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E9E941A" w14:textId="6DA94538" w:rsidR="00A00D3E" w:rsidRPr="00D264EC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</w:rPr>
      </w:pPr>
    </w:p>
    <w:p w14:paraId="79636822" w14:textId="77777777" w:rsidR="00825974" w:rsidRPr="00BE6DD1" w:rsidRDefault="00825974" w:rsidP="00825974">
      <w:pPr>
        <w:contextualSpacing/>
        <w:jc w:val="center"/>
        <w:rPr>
          <w:rFonts w:ascii="Arial" w:hAnsi="Arial" w:cs="Arial"/>
          <w:bCs/>
          <w:noProof/>
          <w:lang w:val="mn-MN"/>
        </w:rPr>
      </w:pPr>
      <w:r w:rsidRPr="00BE6DD1">
        <w:rPr>
          <w:rFonts w:ascii="Arial" w:hAnsi="Arial" w:cs="Arial"/>
          <w:b/>
          <w:noProof/>
          <w:lang w:val="mn-MN"/>
        </w:rPr>
        <w:t>ХӨРӨНГӨ ОРУУЛАЛТЫН ТУХАЙ ХУУЛЬД</w:t>
      </w:r>
    </w:p>
    <w:p w14:paraId="759EE618" w14:textId="77777777" w:rsidR="00825974" w:rsidRPr="00BE6DD1" w:rsidRDefault="00825974" w:rsidP="00825974">
      <w:pPr>
        <w:contextualSpacing/>
        <w:jc w:val="center"/>
        <w:rPr>
          <w:rFonts w:ascii="Arial" w:hAnsi="Arial" w:cs="Arial"/>
          <w:bCs/>
          <w:noProof/>
          <w:lang w:val="mn-MN"/>
        </w:rPr>
      </w:pPr>
      <w:r w:rsidRPr="00BE6DD1">
        <w:rPr>
          <w:rFonts w:ascii="Arial" w:hAnsi="Arial" w:cs="Arial"/>
          <w:b/>
          <w:noProof/>
          <w:lang w:val="mn-MN"/>
        </w:rPr>
        <w:t xml:space="preserve">     ӨӨРЧЛӨЛТ ОРУУЛАХ ТУХАЙ</w:t>
      </w:r>
    </w:p>
    <w:p w14:paraId="6BEE2FC3" w14:textId="77777777" w:rsidR="00825974" w:rsidRPr="00BE6DD1" w:rsidRDefault="00825974" w:rsidP="00825974">
      <w:pPr>
        <w:spacing w:line="360" w:lineRule="auto"/>
        <w:contextualSpacing/>
        <w:rPr>
          <w:rFonts w:ascii="Arial" w:hAnsi="Arial" w:cs="Arial"/>
          <w:caps/>
          <w:shd w:val="clear" w:color="auto" w:fill="FFFFFF"/>
          <w:lang w:val="mn-MN"/>
        </w:rPr>
      </w:pPr>
    </w:p>
    <w:p w14:paraId="2BAB2E39" w14:textId="77777777" w:rsidR="00825974" w:rsidRPr="00BE6DD1" w:rsidRDefault="00825974" w:rsidP="00825974">
      <w:pPr>
        <w:ind w:firstLine="709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BE6DD1">
        <w:rPr>
          <w:rFonts w:ascii="Arial" w:hAnsi="Arial" w:cs="Arial"/>
          <w:b/>
          <w:bCs/>
          <w:shd w:val="clear" w:color="auto" w:fill="FFFFFF"/>
          <w:lang w:val="mn-MN"/>
        </w:rPr>
        <w:t>1 дүгээр зүйл.</w:t>
      </w:r>
      <w:r w:rsidRPr="00BE6DD1">
        <w:rPr>
          <w:rFonts w:ascii="Arial" w:hAnsi="Arial" w:cs="Arial"/>
          <w:shd w:val="clear" w:color="auto" w:fill="FFFFFF"/>
          <w:lang w:val="mn-MN"/>
        </w:rPr>
        <w:t>Хөрөнгө оруулалтын тухай хуулийн 22 дугаар зүйлийн 22.6 дахь хэсгийн “хүлээн авсан өдрөөс хойш 45 хоногийн дотор шийдвэр гаргана” гэснийг “</w:t>
      </w:r>
      <w:r w:rsidRPr="00BE6DD1">
        <w:rPr>
          <w:rFonts w:ascii="Arial" w:hAnsi="Arial" w:cs="Arial"/>
          <w:noProof/>
          <w:lang w:val="mn-MN"/>
        </w:rPr>
        <w:t>Зөвшөөрлийн тухай хуулийн 5.2, 5.3 дугаар зүйлд заасан хугацаанд шийдвэрлэнэ</w:t>
      </w:r>
      <w:r w:rsidRPr="00BE6DD1">
        <w:rPr>
          <w:rFonts w:ascii="Arial" w:hAnsi="Arial" w:cs="Arial"/>
          <w:shd w:val="clear" w:color="auto" w:fill="FFFFFF"/>
          <w:lang w:val="mn-MN"/>
        </w:rPr>
        <w:t>” гэж өөрчилсүгэй.</w:t>
      </w:r>
    </w:p>
    <w:p w14:paraId="61190736" w14:textId="77777777" w:rsidR="00825974" w:rsidRPr="00BE6DD1" w:rsidRDefault="00825974" w:rsidP="00825974">
      <w:pPr>
        <w:contextualSpacing/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18369FE6" w14:textId="77777777" w:rsidR="00825974" w:rsidRPr="00BE6DD1" w:rsidRDefault="00825974" w:rsidP="00825974">
      <w:pPr>
        <w:ind w:firstLine="709"/>
        <w:contextualSpacing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BE6DD1">
        <w:rPr>
          <w:rFonts w:ascii="Arial" w:hAnsi="Arial" w:cs="Arial"/>
          <w:b/>
          <w:shd w:val="clear" w:color="auto" w:fill="FFFFFF"/>
          <w:lang w:val="mn-MN"/>
        </w:rPr>
        <w:t>2 дугаар зүйл.</w:t>
      </w:r>
      <w:r w:rsidRPr="00BE6DD1">
        <w:rPr>
          <w:rFonts w:ascii="Arial" w:hAnsi="Arial" w:cs="Arial"/>
          <w:bCs/>
          <w:shd w:val="clear" w:color="auto" w:fill="FFFFFF"/>
          <w:lang w:val="mn-MN"/>
        </w:rPr>
        <w:t>Хөрөнгө оруулалтын тухай хуулийн 22 дугаар зүйлийн 22.7 дахь хэсгийг хүчингүй болсонд тооцсугай.</w:t>
      </w:r>
    </w:p>
    <w:p w14:paraId="02A10902" w14:textId="77777777" w:rsidR="00825974" w:rsidRPr="00BE6DD1" w:rsidRDefault="00825974" w:rsidP="00825974">
      <w:pPr>
        <w:contextualSpacing/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76E34C05" w14:textId="77777777" w:rsidR="00825974" w:rsidRPr="00BE6DD1" w:rsidRDefault="00825974" w:rsidP="00825974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3 дугаар зүйл.</w:t>
      </w:r>
      <w:r w:rsidRPr="00BE6DD1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08E841CD" w14:textId="77777777" w:rsidR="00825974" w:rsidRPr="00BE6DD1" w:rsidRDefault="00825974" w:rsidP="00825974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65FD0339" w14:textId="36719AA4" w:rsidR="001B6454" w:rsidRDefault="001B6454" w:rsidP="005C0EAA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3F4665DD" w14:textId="77777777" w:rsidR="001B6454" w:rsidRPr="00707BC7" w:rsidRDefault="001B6454" w:rsidP="005C0EAA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427675E8" w14:textId="77777777" w:rsidR="007813A9" w:rsidRPr="00707BC7" w:rsidRDefault="007813A9" w:rsidP="007813A9">
      <w:pPr>
        <w:ind w:left="720" w:firstLine="720"/>
        <w:contextualSpacing/>
        <w:jc w:val="both"/>
        <w:rPr>
          <w:rFonts w:ascii="Arial" w:hAnsi="Arial" w:cs="Arial"/>
          <w:iCs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 xml:space="preserve">МОНГОЛ УЛСЫН </w:t>
      </w:r>
    </w:p>
    <w:p w14:paraId="0686A652" w14:textId="2AF3C6D7" w:rsidR="002C5A57" w:rsidRPr="007813A9" w:rsidRDefault="007813A9" w:rsidP="007813A9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  <w:t>Г.ЗАНДАНШАТАР</w:t>
      </w:r>
    </w:p>
    <w:sectPr w:rsidR="002C5A57" w:rsidRPr="007813A9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06385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6454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56C2"/>
    <w:rsid w:val="00317A3F"/>
    <w:rsid w:val="00325BCC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25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22C1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A777D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0EAA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56BF0"/>
    <w:rsid w:val="006666E3"/>
    <w:rsid w:val="006712E1"/>
    <w:rsid w:val="0067433C"/>
    <w:rsid w:val="00674A13"/>
    <w:rsid w:val="006775E8"/>
    <w:rsid w:val="0068157F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056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57C"/>
    <w:rsid w:val="0075682C"/>
    <w:rsid w:val="00765967"/>
    <w:rsid w:val="0076773E"/>
    <w:rsid w:val="00771796"/>
    <w:rsid w:val="0077475B"/>
    <w:rsid w:val="007755F9"/>
    <w:rsid w:val="007803EA"/>
    <w:rsid w:val="007813A9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5974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B48CC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1C6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117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022B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54517"/>
    <w:rsid w:val="00B600BE"/>
    <w:rsid w:val="00B6047C"/>
    <w:rsid w:val="00B652DD"/>
    <w:rsid w:val="00B665BF"/>
    <w:rsid w:val="00B7271C"/>
    <w:rsid w:val="00B73BDC"/>
    <w:rsid w:val="00B74110"/>
    <w:rsid w:val="00B77199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0AB0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537"/>
    <w:rsid w:val="00CC5C5F"/>
    <w:rsid w:val="00CC6CB5"/>
    <w:rsid w:val="00CE135B"/>
    <w:rsid w:val="00CF0F5B"/>
    <w:rsid w:val="00CF7088"/>
    <w:rsid w:val="00D00960"/>
    <w:rsid w:val="00D0271E"/>
    <w:rsid w:val="00D03B32"/>
    <w:rsid w:val="00D040D9"/>
    <w:rsid w:val="00D113F3"/>
    <w:rsid w:val="00D14C8C"/>
    <w:rsid w:val="00D1681A"/>
    <w:rsid w:val="00D2286A"/>
    <w:rsid w:val="00D264EC"/>
    <w:rsid w:val="00D35411"/>
    <w:rsid w:val="00D46EAC"/>
    <w:rsid w:val="00D47D68"/>
    <w:rsid w:val="00D51138"/>
    <w:rsid w:val="00D55F4A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B7E13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27C2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475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C0EAA"/>
  </w:style>
  <w:style w:type="paragraph" w:customStyle="1" w:styleId="paragraph0">
    <w:name w:val="paragraph"/>
    <w:basedOn w:val="Normal"/>
    <w:rsid w:val="005C0EA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C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2023-02-06T07:44:00Z</cp:lastPrinted>
  <dcterms:created xsi:type="dcterms:W3CDTF">2023-02-06T08:04:00Z</dcterms:created>
  <dcterms:modified xsi:type="dcterms:W3CDTF">2023-02-06T08:04:00Z</dcterms:modified>
</cp:coreProperties>
</file>