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2992A009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5D5820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D5820">
        <w:rPr>
          <w:rFonts w:ascii="Arial" w:hAnsi="Arial" w:cs="Arial"/>
          <w:color w:val="3366FF"/>
          <w:sz w:val="20"/>
          <w:szCs w:val="20"/>
          <w:u w:val="single"/>
        </w:rPr>
        <w:t>05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316CAD9E" w:rsidR="006B4A52" w:rsidRDefault="006B4A52" w:rsidP="006B4A52">
      <w:pPr>
        <w:pStyle w:val="Heading1"/>
        <w:jc w:val="left"/>
      </w:pPr>
    </w:p>
    <w:p w14:paraId="2CF76EDE" w14:textId="77777777" w:rsidR="005D5820" w:rsidRDefault="005D5820" w:rsidP="005D5820">
      <w:pPr>
        <w:ind w:right="-2"/>
        <w:jc w:val="center"/>
        <w:rPr>
          <w:rFonts w:ascii="Arial" w:hAnsi="Arial" w:cs="Arial"/>
          <w:b/>
          <w:color w:val="000000"/>
          <w:lang w:val="mn-MN"/>
        </w:rPr>
      </w:pPr>
    </w:p>
    <w:p w14:paraId="2DFE196F" w14:textId="77777777" w:rsidR="00A049C7" w:rsidRPr="00AD5B80" w:rsidRDefault="00A049C7" w:rsidP="00A049C7">
      <w:pPr>
        <w:ind w:right="-93"/>
        <w:jc w:val="center"/>
        <w:rPr>
          <w:rFonts w:ascii="Arial" w:hAnsi="Arial" w:cs="Arial"/>
          <w:b/>
          <w:color w:val="000000"/>
          <w:lang w:val="mn-MN"/>
        </w:rPr>
      </w:pPr>
      <w:r w:rsidRPr="00AD5B80">
        <w:rPr>
          <w:rFonts w:ascii="Arial" w:hAnsi="Arial" w:cs="Arial"/>
          <w:b/>
          <w:color w:val="000000"/>
          <w:lang w:val="mn-MN"/>
        </w:rPr>
        <w:t>ЗӨРЧЛИЙН ТУХАЙ ХУУЛЬД НЭМЭЛТ</w:t>
      </w:r>
    </w:p>
    <w:p w14:paraId="08227E36" w14:textId="77777777" w:rsidR="00A049C7" w:rsidRPr="00AD5B80" w:rsidRDefault="00A049C7" w:rsidP="00A049C7">
      <w:pPr>
        <w:ind w:right="-93"/>
        <w:jc w:val="center"/>
        <w:rPr>
          <w:rFonts w:ascii="Arial" w:hAnsi="Arial" w:cs="Arial"/>
          <w:b/>
          <w:color w:val="000000"/>
          <w:lang w:val="mn-MN"/>
        </w:rPr>
      </w:pPr>
      <w:r w:rsidRPr="00AD5B80">
        <w:rPr>
          <w:rFonts w:ascii="Arial" w:hAnsi="Arial" w:cs="Arial"/>
          <w:b/>
          <w:color w:val="000000"/>
          <w:lang w:val="mn-MN"/>
        </w:rPr>
        <w:t xml:space="preserve">   ОРУУЛАХ ТУХАЙ </w:t>
      </w:r>
    </w:p>
    <w:p w14:paraId="2E508AA7" w14:textId="77777777" w:rsidR="00A049C7" w:rsidRPr="00AD5B80" w:rsidRDefault="00A049C7" w:rsidP="00A049C7">
      <w:pPr>
        <w:ind w:right="-93"/>
        <w:jc w:val="center"/>
        <w:rPr>
          <w:rFonts w:ascii="Arial" w:hAnsi="Arial" w:cs="Arial"/>
          <w:color w:val="000000"/>
          <w:lang w:val="mn-MN"/>
        </w:rPr>
      </w:pPr>
    </w:p>
    <w:p w14:paraId="62E3E283" w14:textId="77777777" w:rsidR="00A049C7" w:rsidRPr="00AD5B80" w:rsidRDefault="00A049C7" w:rsidP="00A049C7">
      <w:pPr>
        <w:ind w:right="-93" w:firstLine="720"/>
        <w:jc w:val="both"/>
        <w:rPr>
          <w:rFonts w:ascii="Arial" w:hAnsi="Arial" w:cs="Arial"/>
          <w:bCs/>
          <w:strike/>
          <w:color w:val="000000"/>
          <w:lang w:val="mn-MN"/>
        </w:rPr>
      </w:pPr>
      <w:r w:rsidRPr="00AD5B80">
        <w:rPr>
          <w:rFonts w:ascii="Arial" w:hAnsi="Arial" w:cs="Arial"/>
          <w:b/>
          <w:bCs/>
          <w:color w:val="000000"/>
          <w:lang w:val="mn-MN"/>
        </w:rPr>
        <w:t>1 дүгээр зүйл.</w:t>
      </w:r>
      <w:r w:rsidRPr="00AD5B80">
        <w:rPr>
          <w:rFonts w:ascii="Arial" w:hAnsi="Arial" w:cs="Arial"/>
          <w:bCs/>
          <w:color w:val="000000"/>
          <w:lang w:val="mn-MN"/>
        </w:rPr>
        <w:t xml:space="preserve">Зөрчлийн тухай хуулийн 5.4 дүгээр </w:t>
      </w:r>
      <w:r w:rsidRPr="00AD5B80">
        <w:rPr>
          <w:rFonts w:ascii="Arial" w:hAnsi="Arial" w:cs="Arial"/>
          <w:color w:val="000000"/>
          <w:lang w:val="mn-MN"/>
        </w:rPr>
        <w:t xml:space="preserve">зүйлийн 4 дэх хэсэгт доор дурдсан агуулгатай 4.5 дахь </w:t>
      </w:r>
      <w:r w:rsidRPr="00AD5B80">
        <w:rPr>
          <w:rFonts w:ascii="Arial" w:hAnsi="Arial" w:cs="Arial"/>
          <w:bCs/>
          <w:color w:val="000000"/>
          <w:lang w:val="mn-MN"/>
        </w:rPr>
        <w:t>заалт</w:t>
      </w:r>
      <w:r w:rsidRPr="00AD5B80">
        <w:rPr>
          <w:rFonts w:ascii="Arial" w:hAnsi="Arial" w:cs="Arial"/>
          <w:b/>
          <w:color w:val="000000"/>
          <w:lang w:val="mn-MN"/>
        </w:rPr>
        <w:t xml:space="preserve"> </w:t>
      </w:r>
      <w:r w:rsidRPr="00AD5B80">
        <w:rPr>
          <w:rFonts w:ascii="Arial" w:hAnsi="Arial" w:cs="Arial"/>
          <w:bCs/>
          <w:color w:val="000000"/>
          <w:lang w:val="mn-MN"/>
        </w:rPr>
        <w:t>нэмсүгэй:</w:t>
      </w:r>
      <w:r w:rsidRPr="00AD5B80">
        <w:rPr>
          <w:rFonts w:ascii="Arial" w:hAnsi="Arial" w:cs="Arial"/>
          <w:bCs/>
          <w:strike/>
          <w:color w:val="000000"/>
          <w:lang w:val="mn-MN"/>
        </w:rPr>
        <w:t xml:space="preserve"> </w:t>
      </w:r>
    </w:p>
    <w:p w14:paraId="5B759E1F" w14:textId="77777777" w:rsidR="00A049C7" w:rsidRPr="00AD5B80" w:rsidRDefault="00A049C7" w:rsidP="00A049C7">
      <w:pPr>
        <w:ind w:right="-93"/>
        <w:jc w:val="both"/>
        <w:rPr>
          <w:rFonts w:ascii="Arial" w:hAnsi="Arial" w:cs="Arial"/>
          <w:bCs/>
          <w:color w:val="000000"/>
          <w:lang w:val="mn-MN"/>
        </w:rPr>
      </w:pPr>
    </w:p>
    <w:p w14:paraId="4A3FDFA1" w14:textId="77777777" w:rsidR="00A049C7" w:rsidRPr="00AD5B80" w:rsidRDefault="00A049C7" w:rsidP="00A049C7">
      <w:pPr>
        <w:ind w:right="-93" w:firstLine="1440"/>
        <w:jc w:val="both"/>
        <w:rPr>
          <w:bCs/>
          <w:color w:val="000000"/>
          <w:lang w:val="mn-MN"/>
        </w:rPr>
      </w:pPr>
      <w:r w:rsidRPr="00AD5B80">
        <w:rPr>
          <w:rFonts w:ascii="Arial" w:hAnsi="Arial" w:cs="Arial"/>
          <w:bCs/>
          <w:color w:val="000000"/>
          <w:lang w:val="mn-MN"/>
        </w:rPr>
        <w:t>“4.5.ахмад настны тэтгэвэр,</w:t>
      </w:r>
      <w:r w:rsidRPr="00AD5B80">
        <w:rPr>
          <w:rFonts w:ascii="Arial" w:hAnsi="Arial" w:cs="Arial"/>
          <w:bCs/>
          <w:color w:val="000000"/>
          <w:shd w:val="clear" w:color="auto" w:fill="FFFFFF"/>
          <w:lang w:val="mn-MN"/>
        </w:rPr>
        <w:t xml:space="preserve"> тэтгэмжээ ашиглах, захиран зарцуулах эрхэд халдсан нь эрүүгийн хариуцлага хүлээлгэхээргүй бол албадан сургалтад хамруулж долоогоос гуч хоногийн хугацаагаар баривчлах шийтгэл оногдуулна</w:t>
      </w:r>
      <w:r w:rsidRPr="00AD5B80">
        <w:rPr>
          <w:rFonts w:ascii="Arial" w:hAnsi="Arial" w:cs="Arial"/>
          <w:bCs/>
          <w:i/>
          <w:iCs/>
          <w:color w:val="000000"/>
          <w:shd w:val="clear" w:color="auto" w:fill="FFFFFF"/>
          <w:lang w:val="mn-MN"/>
        </w:rPr>
        <w:t>.</w:t>
      </w:r>
      <w:r w:rsidRPr="00AD5B80">
        <w:rPr>
          <w:rFonts w:ascii="Arial" w:hAnsi="Arial" w:cs="Arial"/>
          <w:bCs/>
          <w:color w:val="000000"/>
          <w:shd w:val="clear" w:color="auto" w:fill="FFFFFF"/>
          <w:lang w:val="mn-MN"/>
        </w:rPr>
        <w:t>”</w:t>
      </w:r>
    </w:p>
    <w:p w14:paraId="0F731190" w14:textId="77777777" w:rsidR="00A049C7" w:rsidRPr="00AD5B80" w:rsidRDefault="00A049C7" w:rsidP="00A049C7">
      <w:pPr>
        <w:ind w:right="-93"/>
        <w:jc w:val="both"/>
        <w:rPr>
          <w:rFonts w:ascii="Arial" w:hAnsi="Arial" w:cs="Arial"/>
          <w:b/>
          <w:color w:val="000000"/>
          <w:lang w:val="mn-MN"/>
        </w:rPr>
      </w:pPr>
    </w:p>
    <w:p w14:paraId="4C756E45" w14:textId="77777777" w:rsidR="00A049C7" w:rsidRPr="00AD5B80" w:rsidRDefault="00A049C7" w:rsidP="00A049C7">
      <w:pPr>
        <w:ind w:right="-93"/>
        <w:jc w:val="both"/>
        <w:rPr>
          <w:rFonts w:ascii="Arial" w:hAnsi="Arial" w:cs="Arial"/>
          <w:color w:val="000000"/>
          <w:lang w:val="mn-MN"/>
        </w:rPr>
      </w:pPr>
      <w:r w:rsidRPr="00AD5B80">
        <w:rPr>
          <w:rFonts w:ascii="Arial" w:hAnsi="Arial" w:cs="Arial"/>
          <w:color w:val="000000"/>
          <w:lang w:val="mn-MN"/>
        </w:rPr>
        <w:tab/>
      </w:r>
      <w:r w:rsidRPr="00AD5B80">
        <w:rPr>
          <w:rFonts w:ascii="Arial" w:hAnsi="Arial" w:cs="Arial"/>
          <w:b/>
          <w:color w:val="000000"/>
          <w:lang w:val="mn-MN"/>
        </w:rPr>
        <w:t>2 дугаар зүйл.</w:t>
      </w:r>
      <w:r w:rsidRPr="00AD5B80">
        <w:rPr>
          <w:rFonts w:ascii="Arial" w:hAnsi="Arial" w:cs="Arial"/>
          <w:color w:val="000000"/>
          <w:lang w:val="mn-MN"/>
        </w:rPr>
        <w:t>Энэ хуулийг Ахмад настны тухай хуульд нэмэлт, өөрчлөлт оруулах тухай хууль хүчин төгөлдөр болсон өдрөөс эхлэн дагаж мөрдөнө.</w:t>
      </w:r>
    </w:p>
    <w:p w14:paraId="5014264E" w14:textId="77777777" w:rsidR="00A049C7" w:rsidRPr="00AD5B80" w:rsidRDefault="00A049C7" w:rsidP="00A049C7">
      <w:pPr>
        <w:ind w:right="-93"/>
        <w:rPr>
          <w:rFonts w:ascii="Arial" w:hAnsi="Arial" w:cs="Arial"/>
          <w:color w:val="000000"/>
          <w:u w:val="single"/>
          <w:lang w:val="mn-MN"/>
        </w:rPr>
      </w:pPr>
    </w:p>
    <w:p w14:paraId="300E64FD" w14:textId="77777777" w:rsidR="00A049C7" w:rsidRPr="00AD5B80" w:rsidRDefault="00A049C7" w:rsidP="00A049C7">
      <w:pPr>
        <w:ind w:right="-93"/>
        <w:rPr>
          <w:rFonts w:ascii="Arial" w:hAnsi="Arial" w:cs="Arial"/>
          <w:color w:val="000000"/>
          <w:u w:val="single"/>
          <w:lang w:val="mn-MN"/>
        </w:rPr>
      </w:pPr>
    </w:p>
    <w:p w14:paraId="334511E8" w14:textId="77777777" w:rsidR="00A049C7" w:rsidRPr="00AD5B80" w:rsidRDefault="00A049C7" w:rsidP="00A049C7">
      <w:pPr>
        <w:ind w:right="-93"/>
        <w:rPr>
          <w:rFonts w:ascii="Arial" w:hAnsi="Arial" w:cs="Arial"/>
          <w:color w:val="000000"/>
          <w:u w:val="single"/>
          <w:lang w:val="mn-MN"/>
        </w:rPr>
      </w:pPr>
    </w:p>
    <w:p w14:paraId="7BCCBC82" w14:textId="77777777" w:rsidR="00A049C7" w:rsidRPr="00AD5B80" w:rsidRDefault="00A049C7" w:rsidP="00A049C7">
      <w:pPr>
        <w:ind w:right="-93"/>
        <w:rPr>
          <w:rFonts w:ascii="Arial" w:hAnsi="Arial" w:cs="Arial"/>
          <w:color w:val="000000"/>
          <w:u w:val="single"/>
          <w:lang w:val="mn-MN"/>
        </w:rPr>
      </w:pPr>
    </w:p>
    <w:p w14:paraId="7868AF26" w14:textId="77777777" w:rsidR="00A049C7" w:rsidRPr="00AD5B80" w:rsidRDefault="00A049C7" w:rsidP="00A049C7">
      <w:pPr>
        <w:ind w:left="720" w:firstLine="720"/>
        <w:jc w:val="both"/>
        <w:rPr>
          <w:rFonts w:ascii="Arial" w:eastAsia="Arial" w:hAnsi="Arial" w:cs="Arial"/>
          <w:color w:val="000000"/>
          <w:lang w:val="mn-MN"/>
        </w:rPr>
      </w:pPr>
      <w:r w:rsidRPr="00AD5B80">
        <w:rPr>
          <w:rFonts w:ascii="Arial" w:eastAsia="Arial" w:hAnsi="Arial" w:cs="Arial"/>
          <w:color w:val="000000"/>
          <w:lang w:val="mn-MN"/>
        </w:rPr>
        <w:t xml:space="preserve">МОНГОЛ УЛСЫН </w:t>
      </w:r>
    </w:p>
    <w:p w14:paraId="6314429C" w14:textId="77777777" w:rsidR="00A049C7" w:rsidRPr="00AD5B80" w:rsidRDefault="00A049C7" w:rsidP="00A049C7">
      <w:pPr>
        <w:ind w:left="720" w:firstLine="720"/>
        <w:jc w:val="both"/>
        <w:rPr>
          <w:rFonts w:ascii="Arial" w:eastAsia="Arial" w:hAnsi="Arial" w:cs="Arial"/>
          <w:color w:val="000000"/>
          <w:lang w:val="mn-MN"/>
        </w:rPr>
      </w:pPr>
      <w:r w:rsidRPr="00AD5B80">
        <w:rPr>
          <w:rFonts w:ascii="Arial" w:eastAsia="Arial" w:hAnsi="Arial" w:cs="Arial"/>
          <w:color w:val="000000"/>
          <w:lang w:val="mn-MN"/>
        </w:rPr>
        <w:t xml:space="preserve">ИХ ХУРЛЫН ДАРГА </w:t>
      </w:r>
      <w:r w:rsidRPr="00AD5B80">
        <w:rPr>
          <w:rFonts w:ascii="Arial" w:eastAsia="Arial" w:hAnsi="Arial" w:cs="Arial"/>
          <w:color w:val="000000"/>
          <w:lang w:val="mn-MN"/>
        </w:rPr>
        <w:tab/>
      </w:r>
      <w:r w:rsidRPr="00AD5B80">
        <w:rPr>
          <w:rFonts w:ascii="Arial" w:eastAsia="Arial" w:hAnsi="Arial" w:cs="Arial"/>
          <w:color w:val="000000"/>
          <w:lang w:val="mn-MN"/>
        </w:rPr>
        <w:tab/>
      </w:r>
      <w:r w:rsidRPr="00AD5B80">
        <w:rPr>
          <w:rFonts w:ascii="Arial" w:eastAsia="Arial" w:hAnsi="Arial" w:cs="Arial"/>
          <w:color w:val="000000"/>
          <w:lang w:val="mn-MN"/>
        </w:rPr>
        <w:tab/>
      </w:r>
      <w:r w:rsidRPr="00AD5B80">
        <w:rPr>
          <w:rFonts w:ascii="Arial" w:eastAsia="Arial" w:hAnsi="Arial" w:cs="Arial"/>
          <w:color w:val="000000"/>
          <w:lang w:val="mn-MN"/>
        </w:rPr>
        <w:tab/>
        <w:t>Г.ЗАНДАНШАТАР</w:t>
      </w:r>
    </w:p>
    <w:p w14:paraId="1B4C339D" w14:textId="77777777" w:rsidR="00A049C7" w:rsidRPr="00AD5B80" w:rsidRDefault="00A049C7" w:rsidP="00A049C7">
      <w:pPr>
        <w:ind w:right="-93" w:firstLine="720"/>
        <w:jc w:val="center"/>
        <w:rPr>
          <w:rFonts w:ascii="Arial" w:hAnsi="Arial" w:cs="Arial"/>
          <w:color w:val="000000"/>
          <w:lang w:val="mn-MN"/>
        </w:rPr>
      </w:pPr>
    </w:p>
    <w:p w14:paraId="5564D8D0" w14:textId="77777777" w:rsidR="00A049C7" w:rsidRPr="00AD5B80" w:rsidRDefault="00A049C7" w:rsidP="00A049C7">
      <w:pPr>
        <w:ind w:right="-93" w:firstLine="720"/>
        <w:jc w:val="center"/>
        <w:rPr>
          <w:rFonts w:ascii="Arial" w:hAnsi="Arial" w:cs="Arial"/>
          <w:color w:val="000000"/>
          <w:lang w:val="mn-MN"/>
        </w:rPr>
      </w:pPr>
    </w:p>
    <w:p w14:paraId="68A94FB8" w14:textId="77777777" w:rsidR="00B32ED1" w:rsidRPr="00AD5B80" w:rsidRDefault="00B32ED1" w:rsidP="00B32ED1">
      <w:pPr>
        <w:ind w:right="-93"/>
        <w:rPr>
          <w:rFonts w:ascii="Arial" w:hAnsi="Arial" w:cs="Arial"/>
          <w:color w:val="000000"/>
          <w:lang w:val="mn-MN"/>
        </w:rPr>
      </w:pPr>
    </w:p>
    <w:p w14:paraId="1C021D7B" w14:textId="3B8171C1" w:rsidR="00D07687" w:rsidRPr="00AD5B80" w:rsidRDefault="00D07687" w:rsidP="00D07687">
      <w:pPr>
        <w:ind w:left="720" w:firstLine="720"/>
        <w:jc w:val="both"/>
        <w:rPr>
          <w:rFonts w:ascii="Arial" w:eastAsia="Arial" w:hAnsi="Arial" w:cs="Arial"/>
          <w:color w:val="000000"/>
          <w:lang w:val="mn-MN"/>
        </w:rPr>
      </w:pPr>
    </w:p>
    <w:p w14:paraId="521EACF5" w14:textId="77777777" w:rsidR="002172E5" w:rsidRPr="00AD5B80" w:rsidRDefault="002172E5" w:rsidP="002172E5">
      <w:pPr>
        <w:ind w:right="-93"/>
        <w:jc w:val="center"/>
        <w:rPr>
          <w:rFonts w:ascii="Arial" w:hAnsi="Arial" w:cs="Arial"/>
          <w:color w:val="000000"/>
          <w:lang w:val="mn-MN"/>
        </w:rPr>
      </w:pPr>
    </w:p>
    <w:p w14:paraId="0AD3D48F" w14:textId="77777777" w:rsidR="00A750CA" w:rsidRPr="00AD5B80" w:rsidRDefault="00A750CA" w:rsidP="00A750CA">
      <w:pPr>
        <w:jc w:val="center"/>
        <w:rPr>
          <w:rFonts w:ascii="Arial" w:hAnsi="Arial" w:cs="Arial"/>
          <w:color w:val="000000"/>
          <w:lang w:val="mn-MN"/>
        </w:rPr>
      </w:pPr>
    </w:p>
    <w:p w14:paraId="4115BC73" w14:textId="77777777" w:rsidR="00D9760B" w:rsidRPr="00D9760B" w:rsidRDefault="00D9760B" w:rsidP="00A750CA">
      <w:pPr>
        <w:ind w:right="-2"/>
        <w:jc w:val="center"/>
        <w:rPr>
          <w:rFonts w:ascii="Arial" w:hAnsi="Arial" w:cs="Arial"/>
          <w:b/>
          <w:lang w:val="mn-MN"/>
        </w:rPr>
      </w:pPr>
    </w:p>
    <w:sectPr w:rsidR="00D9760B" w:rsidRPr="00D9760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571B2"/>
    <w:rsid w:val="001D7A86"/>
    <w:rsid w:val="001F15D4"/>
    <w:rsid w:val="00203D30"/>
    <w:rsid w:val="002172E5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47A0C"/>
    <w:rsid w:val="0048247A"/>
    <w:rsid w:val="004846CD"/>
    <w:rsid w:val="00484D4E"/>
    <w:rsid w:val="004A0BC9"/>
    <w:rsid w:val="004C3DFD"/>
    <w:rsid w:val="004C75FE"/>
    <w:rsid w:val="00547CED"/>
    <w:rsid w:val="00577297"/>
    <w:rsid w:val="0058334D"/>
    <w:rsid w:val="005D5820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9F546B"/>
    <w:rsid w:val="00A02066"/>
    <w:rsid w:val="00A049C7"/>
    <w:rsid w:val="00A23608"/>
    <w:rsid w:val="00A750CA"/>
    <w:rsid w:val="00AB5E1C"/>
    <w:rsid w:val="00AC07C8"/>
    <w:rsid w:val="00AC7699"/>
    <w:rsid w:val="00AE77C8"/>
    <w:rsid w:val="00B00A67"/>
    <w:rsid w:val="00B0601D"/>
    <w:rsid w:val="00B32ED1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07687"/>
    <w:rsid w:val="00D1611E"/>
    <w:rsid w:val="00D67B18"/>
    <w:rsid w:val="00D826EA"/>
    <w:rsid w:val="00D85ED6"/>
    <w:rsid w:val="00D90005"/>
    <w:rsid w:val="00D9760B"/>
    <w:rsid w:val="00DC6D45"/>
    <w:rsid w:val="00E02906"/>
    <w:rsid w:val="00E0635D"/>
    <w:rsid w:val="00E263C0"/>
    <w:rsid w:val="00E700AE"/>
    <w:rsid w:val="00E71E52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2024-06-18T06:57:00Z</dcterms:created>
  <dcterms:modified xsi:type="dcterms:W3CDTF">2024-06-18T06:57:00Z</dcterms:modified>
</cp:coreProperties>
</file>