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7B9D4C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57BD2200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DCE3C1F" w14:textId="3BE53273" w:rsidR="00C46C2A" w:rsidRDefault="00C46C2A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2CD40AA" w14:textId="77777777" w:rsidR="00C46C2A" w:rsidRDefault="00C46C2A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1D02E1B" w14:textId="77777777" w:rsidR="00C46C2A" w:rsidRDefault="00C46C2A" w:rsidP="00C46C2A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8527B7">
        <w:rPr>
          <w:rFonts w:ascii="Arial" w:hAnsi="Arial" w:cs="Arial"/>
          <w:b/>
          <w:bCs/>
          <w:lang w:val="mn-MN"/>
        </w:rPr>
        <w:t>ЗАСГИЙН ГАЗРЫН ТУСГАЙ САНГИЙН</w:t>
      </w:r>
    </w:p>
    <w:p w14:paraId="4A8577FB" w14:textId="77777777" w:rsidR="00C46C2A" w:rsidRDefault="00C46C2A" w:rsidP="00C46C2A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8527B7">
        <w:rPr>
          <w:rFonts w:ascii="Arial" w:hAnsi="Arial" w:cs="Arial"/>
          <w:b/>
          <w:bCs/>
          <w:lang w:val="mn-MN"/>
        </w:rPr>
        <w:t xml:space="preserve"> </w:t>
      </w:r>
      <w:r>
        <w:rPr>
          <w:rFonts w:ascii="Arial" w:hAnsi="Arial" w:cs="Arial"/>
          <w:b/>
          <w:bCs/>
          <w:lang w:val="mn-MN"/>
        </w:rPr>
        <w:t xml:space="preserve"> </w:t>
      </w:r>
      <w:r w:rsidRPr="008527B7">
        <w:rPr>
          <w:rFonts w:ascii="Arial" w:hAnsi="Arial" w:cs="Arial"/>
          <w:b/>
          <w:bCs/>
          <w:lang w:val="mn-MN"/>
        </w:rPr>
        <w:t xml:space="preserve">ТУХАЙ ХУУЛЬД НЭМЭЛТ, ӨӨРЧЛӨЛТ </w:t>
      </w:r>
    </w:p>
    <w:p w14:paraId="7D58BE88" w14:textId="77777777" w:rsidR="00C46C2A" w:rsidRPr="008527B7" w:rsidRDefault="00C46C2A" w:rsidP="00C46C2A">
      <w:pPr>
        <w:ind w:left="142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</w:t>
      </w:r>
      <w:r w:rsidRPr="008527B7">
        <w:rPr>
          <w:rFonts w:ascii="Arial" w:hAnsi="Arial" w:cs="Arial"/>
          <w:b/>
          <w:bCs/>
          <w:lang w:val="mn-MN"/>
        </w:rPr>
        <w:t>ОРУУЛАХ ТУХАЙ</w:t>
      </w:r>
    </w:p>
    <w:p w14:paraId="50926C41" w14:textId="77777777" w:rsidR="00C46C2A" w:rsidRPr="008527B7" w:rsidRDefault="00C46C2A" w:rsidP="00C46C2A">
      <w:pPr>
        <w:spacing w:line="360" w:lineRule="auto"/>
        <w:rPr>
          <w:rFonts w:ascii="Arial" w:hAnsi="Arial" w:cs="Arial"/>
          <w:lang w:val="mn-MN"/>
        </w:rPr>
      </w:pPr>
    </w:p>
    <w:p w14:paraId="1C4FD567" w14:textId="77777777" w:rsidR="00C46C2A" w:rsidRPr="008527B7" w:rsidRDefault="00C46C2A" w:rsidP="00C46C2A">
      <w:pPr>
        <w:ind w:firstLine="720"/>
        <w:jc w:val="both"/>
        <w:rPr>
          <w:rFonts w:ascii="Arial" w:hAnsi="Arial" w:cs="Arial"/>
          <w:lang w:val="mn-MN"/>
        </w:rPr>
      </w:pPr>
      <w:r w:rsidRPr="008527B7">
        <w:rPr>
          <w:rFonts w:ascii="Arial" w:hAnsi="Arial" w:cs="Arial"/>
          <w:b/>
          <w:lang w:val="mn-MN"/>
        </w:rPr>
        <w:t>1 дүгээр зүйл.</w:t>
      </w:r>
      <w:r w:rsidRPr="008527B7">
        <w:rPr>
          <w:rFonts w:ascii="Arial" w:hAnsi="Arial" w:cs="Arial"/>
          <w:lang w:val="mn-MN"/>
        </w:rPr>
        <w:t xml:space="preserve">Засгийн газрын тусгай сангийн тухай хуулийн 3 дугаар зүйлийн 3.2 дахь хэсгийн “Ирээдүйн өв сан,” гэсний дараа “Зэвсэгт хүчний хөгжлийн сан,” гэж нэмсүгэй. </w:t>
      </w:r>
    </w:p>
    <w:p w14:paraId="3DBA9773" w14:textId="77777777" w:rsidR="00C46C2A" w:rsidRPr="008527B7" w:rsidRDefault="00C46C2A" w:rsidP="00C46C2A">
      <w:pPr>
        <w:ind w:firstLine="720"/>
        <w:jc w:val="both"/>
        <w:rPr>
          <w:rFonts w:ascii="Arial" w:hAnsi="Arial" w:cs="Arial"/>
          <w:lang w:val="mn-MN"/>
        </w:rPr>
      </w:pPr>
    </w:p>
    <w:p w14:paraId="3A50F81C" w14:textId="77777777" w:rsidR="00C46C2A" w:rsidRPr="008527B7" w:rsidRDefault="00C46C2A" w:rsidP="00C46C2A">
      <w:pPr>
        <w:ind w:firstLine="720"/>
        <w:jc w:val="both"/>
        <w:rPr>
          <w:rFonts w:ascii="Arial" w:hAnsi="Arial" w:cs="Arial"/>
          <w:lang w:val="mn-MN"/>
        </w:rPr>
      </w:pPr>
      <w:r w:rsidRPr="008527B7">
        <w:rPr>
          <w:rFonts w:ascii="Arial" w:hAnsi="Arial" w:cs="Arial"/>
          <w:b/>
          <w:lang w:val="mn-MN"/>
        </w:rPr>
        <w:t>2 дугаар зүйл.</w:t>
      </w:r>
      <w:r w:rsidRPr="008527B7">
        <w:rPr>
          <w:rFonts w:ascii="Arial" w:hAnsi="Arial" w:cs="Arial"/>
          <w:lang w:val="mn-MN"/>
        </w:rPr>
        <w:t xml:space="preserve">Засгийн газрын тусгай сангийн тухай хуулийн 12 дугаар зүйлийг  хүчингүй болсонд тооцсугай. </w:t>
      </w:r>
    </w:p>
    <w:p w14:paraId="4F4B2223" w14:textId="77777777" w:rsidR="00C46C2A" w:rsidRPr="008527B7" w:rsidRDefault="00C46C2A" w:rsidP="00C46C2A">
      <w:pPr>
        <w:ind w:firstLine="720"/>
        <w:jc w:val="both"/>
        <w:rPr>
          <w:rFonts w:ascii="Arial" w:hAnsi="Arial" w:cs="Arial"/>
          <w:lang w:val="mn-MN"/>
        </w:rPr>
      </w:pPr>
    </w:p>
    <w:p w14:paraId="10697C00" w14:textId="77777777" w:rsidR="00C46C2A" w:rsidRPr="008527B7" w:rsidRDefault="00C46C2A" w:rsidP="00C46C2A">
      <w:pPr>
        <w:ind w:firstLine="720"/>
        <w:jc w:val="both"/>
        <w:rPr>
          <w:rFonts w:ascii="Arial" w:hAnsi="Arial" w:cs="Arial"/>
          <w:lang w:val="mn-MN"/>
        </w:rPr>
      </w:pPr>
      <w:r w:rsidRPr="008527B7">
        <w:rPr>
          <w:rFonts w:ascii="Arial" w:hAnsi="Arial" w:cs="Arial"/>
          <w:b/>
          <w:lang w:val="mn-MN"/>
        </w:rPr>
        <w:t>3 дугаар зүйл.</w:t>
      </w:r>
      <w:r w:rsidRPr="008527B7">
        <w:rPr>
          <w:rFonts w:ascii="Arial" w:hAnsi="Arial" w:cs="Arial"/>
          <w:lang w:val="mn-MN"/>
        </w:rPr>
        <w:t>Энэ хуулийг Зэвсэгт хүчний тухай хуульд нэмэлт оруулах тухай хууль хүчин төгөлдөр болсон өдрөөс эхлэн дагаж мөрдөнө.</w:t>
      </w:r>
    </w:p>
    <w:p w14:paraId="39C6B2F7" w14:textId="77777777" w:rsidR="00C46C2A" w:rsidRDefault="00C46C2A" w:rsidP="00C46C2A">
      <w:pPr>
        <w:ind w:firstLine="720"/>
        <w:jc w:val="both"/>
        <w:rPr>
          <w:rFonts w:ascii="Arial" w:hAnsi="Arial" w:cs="Arial"/>
          <w:lang w:val="mn-MN"/>
        </w:rPr>
      </w:pPr>
    </w:p>
    <w:p w14:paraId="16CC7298" w14:textId="77777777" w:rsidR="00C46C2A" w:rsidRDefault="00C46C2A" w:rsidP="00C46C2A">
      <w:pPr>
        <w:ind w:firstLine="720"/>
        <w:jc w:val="both"/>
        <w:rPr>
          <w:rFonts w:ascii="Arial" w:hAnsi="Arial" w:cs="Arial"/>
          <w:lang w:val="mn-MN"/>
        </w:rPr>
      </w:pPr>
    </w:p>
    <w:p w14:paraId="3C54E1EC" w14:textId="77777777" w:rsidR="00C46C2A" w:rsidRDefault="00C46C2A" w:rsidP="00C46C2A">
      <w:pPr>
        <w:ind w:firstLine="720"/>
        <w:jc w:val="both"/>
        <w:rPr>
          <w:rFonts w:ascii="Arial" w:hAnsi="Arial" w:cs="Arial"/>
          <w:lang w:val="mn-MN"/>
        </w:rPr>
      </w:pPr>
    </w:p>
    <w:p w14:paraId="1F6BF720" w14:textId="77777777" w:rsidR="00C46C2A" w:rsidRDefault="00C46C2A" w:rsidP="00C46C2A">
      <w:pPr>
        <w:ind w:firstLine="720"/>
        <w:jc w:val="both"/>
        <w:rPr>
          <w:rFonts w:ascii="Arial" w:hAnsi="Arial" w:cs="Arial"/>
          <w:lang w:val="mn-MN"/>
        </w:rPr>
      </w:pPr>
    </w:p>
    <w:p w14:paraId="0BF438AE" w14:textId="77777777" w:rsidR="00C46C2A" w:rsidRDefault="00C46C2A" w:rsidP="00C46C2A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5934428B" w14:textId="0AD991DA" w:rsidR="00FE500A" w:rsidRPr="00AC14E2" w:rsidRDefault="00C46C2A" w:rsidP="00C46C2A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 Г.ЗАНДАНШАТАР</w:t>
      </w:r>
    </w:p>
    <w:sectPr w:rsidR="00FE500A" w:rsidRPr="00AC14E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3AB76E" w14:textId="77777777" w:rsidR="00594912" w:rsidRDefault="00594912">
      <w:r>
        <w:separator/>
      </w:r>
    </w:p>
  </w:endnote>
  <w:endnote w:type="continuationSeparator" w:id="0">
    <w:p w14:paraId="7D84753E" w14:textId="77777777" w:rsidR="00594912" w:rsidRDefault="00594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E473AA" w14:textId="77777777" w:rsidR="00594912" w:rsidRDefault="00594912">
      <w:r>
        <w:separator/>
      </w:r>
    </w:p>
  </w:footnote>
  <w:footnote w:type="continuationSeparator" w:id="0">
    <w:p w14:paraId="5B8023A2" w14:textId="77777777" w:rsidR="00594912" w:rsidRDefault="00594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4912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14E2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46C2A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2021-02-15T01:43:00Z</dcterms:created>
  <dcterms:modified xsi:type="dcterms:W3CDTF">2021-02-15T01:43:00Z</dcterms:modified>
</cp:coreProperties>
</file>