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9D1FC0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155439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4052B" w:rsidRDefault="00C551F5" w:rsidP="009D1FC0">
      <w:pPr>
        <w:jc w:val="center"/>
        <w:rPr>
          <w:rFonts w:ascii="Arial" w:hAnsi="Arial" w:cs="Arial"/>
          <w:b/>
          <w:bCs/>
        </w:rPr>
      </w:pPr>
    </w:p>
    <w:p w:rsidR="0014052B" w:rsidRPr="0014052B" w:rsidRDefault="003F37CB" w:rsidP="009D1FC0">
      <w:pPr>
        <w:rPr>
          <w:rFonts w:ascii="Arial" w:hAnsi="Arial" w:cs="Arial"/>
          <w:b/>
          <w:lang w:val="mn-MN"/>
        </w:rPr>
      </w:pPr>
      <w:r w:rsidRPr="0014052B">
        <w:rPr>
          <w:rFonts w:ascii="Arial" w:hAnsi="Arial" w:cs="Arial"/>
          <w:lang w:val="mn-MN"/>
        </w:rPr>
        <w:t xml:space="preserve"> </w:t>
      </w:r>
    </w:p>
    <w:p w:rsidR="009D1FC0" w:rsidRDefault="009D1FC0" w:rsidP="009D1FC0">
      <w:pPr>
        <w:ind w:left="255"/>
        <w:jc w:val="center"/>
      </w:pPr>
      <w:r>
        <w:rPr>
          <w:rFonts w:ascii="Arial" w:hAnsi="Arial" w:cs="Arial"/>
          <w:b/>
          <w:bCs/>
          <w:color w:val="000000"/>
          <w:lang w:val="mn-MN"/>
        </w:rPr>
        <w:t>ГААЛИЙН АЛБАН ТАТВАРААС</w:t>
      </w:r>
    </w:p>
    <w:p w:rsidR="009D1FC0" w:rsidRDefault="009D1FC0" w:rsidP="009D1FC0">
      <w:pPr>
        <w:ind w:left="255"/>
        <w:jc w:val="center"/>
      </w:pPr>
      <w:r>
        <w:rPr>
          <w:rFonts w:ascii="Arial" w:hAnsi="Arial" w:cs="Arial"/>
          <w:b/>
          <w:bCs/>
          <w:color w:val="000000"/>
          <w:lang w:val="mn-MN"/>
        </w:rPr>
        <w:t xml:space="preserve"> ЧӨЛӨӨЛӨХ ТУХАЙ ХУУЛЬД ӨӨРЧЛӨЛТ </w:t>
      </w:r>
    </w:p>
    <w:p w:rsidR="009D1FC0" w:rsidRDefault="009D1FC0" w:rsidP="009D1FC0">
      <w:pPr>
        <w:ind w:left="255"/>
        <w:jc w:val="center"/>
      </w:pPr>
      <w:r>
        <w:rPr>
          <w:rFonts w:ascii="Arial" w:hAnsi="Arial" w:cs="Arial"/>
          <w:b/>
          <w:bCs/>
          <w:color w:val="000000"/>
          <w:lang w:val="mn-MN"/>
        </w:rPr>
        <w:t>ОРУУЛАХ</w:t>
      </w:r>
      <w:r>
        <w:rPr>
          <w:rFonts w:ascii="Arial" w:hAnsi="Arial" w:cs="Arial"/>
          <w:b/>
          <w:bCs/>
          <w:color w:val="000000"/>
        </w:rPr>
        <w:t xml:space="preserve"> ТУХАЙ</w:t>
      </w:r>
    </w:p>
    <w:p w:rsidR="009D1FC0" w:rsidRDefault="009D1FC0" w:rsidP="009D1FC0">
      <w:pPr>
        <w:jc w:val="center"/>
        <w:rPr>
          <w:lang w:val="mn-MN"/>
        </w:rPr>
      </w:pPr>
    </w:p>
    <w:p w:rsidR="009D1FC0" w:rsidRPr="009D1FC0" w:rsidRDefault="009D1FC0" w:rsidP="009D1FC0">
      <w:pPr>
        <w:jc w:val="center"/>
        <w:rPr>
          <w:lang w:val="mn-MN"/>
        </w:rPr>
      </w:pPr>
    </w:p>
    <w:p w:rsidR="009D1FC0" w:rsidRDefault="009D1FC0" w:rsidP="009D1FC0">
      <w:pPr>
        <w:jc w:val="both"/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b/>
          <w:color w:val="000000"/>
          <w:lang w:val="mn-MN"/>
        </w:rPr>
        <w:t xml:space="preserve">1 дүгээр </w:t>
      </w:r>
      <w:r>
        <w:rPr>
          <w:rFonts w:ascii="Arial" w:hAnsi="Arial" w:cs="Arial"/>
          <w:b/>
          <w:bCs/>
          <w:color w:val="000000"/>
          <w:lang w:val="mn-MN"/>
        </w:rPr>
        <w:t>зүйл.</w:t>
      </w:r>
      <w:r>
        <w:rPr>
          <w:rFonts w:ascii="Arial" w:hAnsi="Arial" w:cs="Arial"/>
          <w:color w:val="000000"/>
          <w:lang w:val="mn-MN"/>
        </w:rPr>
        <w:t>2014 оны 06 дугаар сарын 06-ны өдөр баталсан Гаалийн албан татвараас чөлөөлөх тухай хуулийн 3 дугаар зүйлийн “2016 оны” гэснийг “2018 оны” гэж өөрчилсүгэй.</w:t>
      </w:r>
    </w:p>
    <w:p w:rsidR="009D1FC0" w:rsidRDefault="009D1FC0" w:rsidP="009D1FC0">
      <w:pPr>
        <w:jc w:val="both"/>
      </w:pPr>
      <w:r>
        <w:rPr>
          <w:rFonts w:ascii="Arial" w:hAnsi="Arial" w:cs="Arial"/>
          <w:color w:val="000000"/>
          <w:lang w:val="mn-MN"/>
        </w:rPr>
        <w:tab/>
      </w:r>
    </w:p>
    <w:p w:rsidR="009D1FC0" w:rsidRDefault="009D1FC0" w:rsidP="009D1FC0">
      <w:pPr>
        <w:jc w:val="both"/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b/>
          <w:bCs/>
          <w:color w:val="000000"/>
          <w:lang w:val="mn-MN"/>
        </w:rPr>
        <w:t>2 дугаар зүйл.</w:t>
      </w:r>
      <w:r>
        <w:rPr>
          <w:rFonts w:ascii="Arial" w:hAnsi="Arial" w:cs="Arial"/>
          <w:color w:val="000000"/>
          <w:lang w:val="mn-MN"/>
        </w:rPr>
        <w:t>Энэ хуулийг 2017 оны 03 дугаар сарын 01-ний өдрөөс эхлэн дагаж мөрдөнө.</w:t>
      </w:r>
    </w:p>
    <w:p w:rsidR="009D1FC0" w:rsidRDefault="009D1FC0" w:rsidP="009D1FC0">
      <w:pPr>
        <w:jc w:val="both"/>
      </w:pPr>
    </w:p>
    <w:p w:rsidR="009D1FC0" w:rsidRDefault="009D1FC0" w:rsidP="009D1FC0">
      <w:pPr>
        <w:jc w:val="both"/>
      </w:pPr>
    </w:p>
    <w:p w:rsidR="009D1FC0" w:rsidRDefault="009D1FC0" w:rsidP="009D1FC0">
      <w:pPr>
        <w:jc w:val="both"/>
      </w:pPr>
    </w:p>
    <w:p w:rsidR="009D1FC0" w:rsidRDefault="009D1FC0" w:rsidP="009D1FC0">
      <w:pPr>
        <w:jc w:val="both"/>
      </w:pPr>
    </w:p>
    <w:p w:rsidR="009D1FC0" w:rsidRDefault="009D1FC0" w:rsidP="009D1FC0">
      <w:pPr>
        <w:jc w:val="both"/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:rsidR="009D1FC0" w:rsidRDefault="009D1FC0" w:rsidP="009D1FC0">
      <w:pPr>
        <w:jc w:val="both"/>
      </w:pP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ИХ ХУРЛЫН ДАРГА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М.ЭНХБОЛД</w:t>
      </w:r>
    </w:p>
    <w:p w:rsidR="005E3E84" w:rsidRPr="00F34643" w:rsidRDefault="005E3E84" w:rsidP="009D1FC0">
      <w:pPr>
        <w:pStyle w:val="NoSpacing"/>
        <w:ind w:left="0" w:firstLine="0"/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26B" w:rsidRDefault="0053526B">
      <w:r>
        <w:separator/>
      </w:r>
    </w:p>
  </w:endnote>
  <w:endnote w:type="continuationSeparator" w:id="0">
    <w:p w:rsidR="0053526B" w:rsidRDefault="005352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D4501F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1FC0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D4501F">
    <w:pPr>
      <w:pStyle w:val="Footer"/>
      <w:jc w:val="center"/>
    </w:pPr>
    <w:fldSimple w:instr=" PAGE   \* MERGEFORMAT ">
      <w:r w:rsidR="009D1FC0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26B" w:rsidRDefault="0053526B">
      <w:r>
        <w:separator/>
      </w:r>
    </w:p>
  </w:footnote>
  <w:footnote w:type="continuationSeparator" w:id="0">
    <w:p w:rsidR="0053526B" w:rsidRDefault="005352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55439"/>
    <w:rsid w:val="00185FB0"/>
    <w:rsid w:val="001B4E12"/>
    <w:rsid w:val="001D7B07"/>
    <w:rsid w:val="001F47FA"/>
    <w:rsid w:val="002312BD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3526B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1FC0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4501F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501F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D4501F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D4501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2017-02-14T21:16:00Z</dcterms:created>
  <dcterms:modified xsi:type="dcterms:W3CDTF">2017-02-24T03:50:00Z</dcterms:modified>
</cp:coreProperties>
</file>