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11E4A4F3" w14:textId="77777777" w:rsidR="005C0EAA" w:rsidRPr="005C0EAA" w:rsidRDefault="005C0EAA" w:rsidP="005C0EAA">
      <w:pPr>
        <w:contextualSpacing/>
        <w:jc w:val="center"/>
        <w:rPr>
          <w:rFonts w:ascii="Arial" w:hAnsi="Arial" w:cs="Arial"/>
          <w:b/>
          <w:shd w:val="clear" w:color="auto" w:fill="FFFFFF"/>
          <w:lang w:val="mn-MN"/>
        </w:rPr>
      </w:pPr>
      <w:r w:rsidRPr="005C0EAA">
        <w:rPr>
          <w:rFonts w:ascii="Arial" w:hAnsi="Arial" w:cs="Arial"/>
          <w:b/>
          <w:shd w:val="clear" w:color="auto" w:fill="FFFFFF"/>
          <w:lang w:val="mn-MN"/>
        </w:rPr>
        <w:t xml:space="preserve">    УЛСЫН ТЭМДЭГТИЙН ХУРААМЖИЙН </w:t>
      </w:r>
    </w:p>
    <w:p w14:paraId="0B98A71E" w14:textId="77777777" w:rsidR="005C0EAA" w:rsidRPr="005C0EAA" w:rsidRDefault="005C0EAA" w:rsidP="005C0EAA">
      <w:pPr>
        <w:contextualSpacing/>
        <w:jc w:val="center"/>
        <w:rPr>
          <w:rFonts w:ascii="Arial" w:hAnsi="Arial" w:cs="Arial"/>
          <w:b/>
          <w:shd w:val="clear" w:color="auto" w:fill="FFFFFF"/>
          <w:lang w:val="mn-MN"/>
        </w:rPr>
      </w:pPr>
      <w:r w:rsidRPr="005C0EAA">
        <w:rPr>
          <w:rFonts w:ascii="Arial" w:hAnsi="Arial" w:cs="Arial"/>
          <w:b/>
          <w:shd w:val="clear" w:color="auto" w:fill="FFFFFF"/>
          <w:lang w:val="mn-MN"/>
        </w:rPr>
        <w:t xml:space="preserve">    ТУХАЙ ХУУЛЬД</w:t>
      </w:r>
      <w:r w:rsidRPr="005C0EAA">
        <w:rPr>
          <w:rFonts w:ascii="Arial" w:hAnsi="Arial" w:cs="Arial"/>
          <w:bCs/>
          <w:shd w:val="clear" w:color="auto" w:fill="FFFFFF"/>
          <w:lang w:val="mn-MN"/>
        </w:rPr>
        <w:t xml:space="preserve"> </w:t>
      </w:r>
      <w:r w:rsidRPr="005C0EAA">
        <w:rPr>
          <w:rFonts w:ascii="Arial" w:hAnsi="Arial" w:cs="Arial"/>
          <w:b/>
          <w:shd w:val="clear" w:color="auto" w:fill="FFFFFF"/>
          <w:lang w:val="mn-MN"/>
        </w:rPr>
        <w:t xml:space="preserve">НЭМЭЛТ, ӨӨРЧЛӨЛТ </w:t>
      </w:r>
    </w:p>
    <w:p w14:paraId="7A4FDD25" w14:textId="77777777" w:rsidR="005C0EAA" w:rsidRPr="005C0EAA" w:rsidRDefault="005C0EAA" w:rsidP="005C0EAA">
      <w:pPr>
        <w:contextualSpacing/>
        <w:jc w:val="center"/>
        <w:rPr>
          <w:rFonts w:ascii="Arial" w:hAnsi="Arial" w:cs="Arial"/>
          <w:bCs/>
          <w:shd w:val="clear" w:color="auto" w:fill="FFFFFF"/>
          <w:lang w:val="mn-MN"/>
        </w:rPr>
      </w:pPr>
      <w:r w:rsidRPr="005C0EAA">
        <w:rPr>
          <w:rFonts w:ascii="Arial" w:hAnsi="Arial" w:cs="Arial"/>
          <w:b/>
          <w:shd w:val="clear" w:color="auto" w:fill="FFFFFF"/>
          <w:lang w:val="mn-MN"/>
        </w:rPr>
        <w:t xml:space="preserve">    ОРУУЛАХ ТУХАЙ</w:t>
      </w:r>
    </w:p>
    <w:p w14:paraId="64E3DDEF" w14:textId="77777777" w:rsidR="005C0EAA" w:rsidRPr="005C0EAA" w:rsidRDefault="005C0EAA" w:rsidP="005C0EAA">
      <w:pPr>
        <w:spacing w:line="360" w:lineRule="auto"/>
        <w:contextualSpacing/>
        <w:rPr>
          <w:rFonts w:ascii="Arial" w:hAnsi="Arial" w:cs="Arial"/>
          <w:lang w:val="mn-MN"/>
        </w:rPr>
      </w:pPr>
    </w:p>
    <w:p w14:paraId="14C5FFA8" w14:textId="77777777" w:rsidR="005C0EAA" w:rsidRPr="005C0EAA" w:rsidRDefault="005C0EAA" w:rsidP="005C0EAA">
      <w:pPr>
        <w:ind w:firstLine="709"/>
        <w:contextualSpacing/>
        <w:jc w:val="both"/>
        <w:rPr>
          <w:rFonts w:ascii="Arial" w:hAnsi="Arial" w:cs="Arial"/>
          <w:shd w:val="clear" w:color="auto" w:fill="FFFFFF"/>
          <w:lang w:val="mn-MN"/>
        </w:rPr>
      </w:pPr>
      <w:r w:rsidRPr="005C0EAA">
        <w:rPr>
          <w:rFonts w:ascii="Arial" w:hAnsi="Arial" w:cs="Arial"/>
          <w:b/>
          <w:lang w:val="mn-MN"/>
        </w:rPr>
        <w:t>1 дүгээр зүйл</w:t>
      </w:r>
      <w:r w:rsidRPr="005C0EAA">
        <w:rPr>
          <w:rFonts w:ascii="Arial" w:hAnsi="Arial" w:cs="Arial"/>
          <w:b/>
          <w:bCs/>
          <w:lang w:val="mn-MN"/>
        </w:rPr>
        <w:t>.</w:t>
      </w:r>
      <w:r w:rsidRPr="005C0EAA">
        <w:rPr>
          <w:rFonts w:ascii="Arial" w:hAnsi="Arial" w:cs="Arial"/>
          <w:shd w:val="clear" w:color="auto" w:fill="FFFFFF"/>
          <w:lang w:val="mn-MN"/>
        </w:rPr>
        <w:t>Улсын тэмдэгтийн хураамжийн тухай хуульд доор дурдсан агуулгатай хэсэг, заалт нэмсүгэй:</w:t>
      </w:r>
    </w:p>
    <w:p w14:paraId="0AED7DBE" w14:textId="77777777" w:rsidR="005C0EAA" w:rsidRPr="005C0EAA" w:rsidRDefault="005C0EAA" w:rsidP="005C0EAA">
      <w:pPr>
        <w:ind w:firstLine="709"/>
        <w:contextualSpacing/>
        <w:jc w:val="both"/>
        <w:rPr>
          <w:rFonts w:ascii="Arial" w:hAnsi="Arial" w:cs="Arial"/>
          <w:shd w:val="clear" w:color="auto" w:fill="FFFFFF"/>
          <w:lang w:val="mn-MN"/>
        </w:rPr>
      </w:pPr>
    </w:p>
    <w:p w14:paraId="53FD8DDB" w14:textId="77777777" w:rsidR="005C0EAA" w:rsidRPr="005C0EAA" w:rsidRDefault="005C0EAA" w:rsidP="005C0EAA">
      <w:pPr>
        <w:ind w:left="720" w:firstLine="720"/>
        <w:contextualSpacing/>
        <w:jc w:val="both"/>
        <w:rPr>
          <w:rStyle w:val="normaltextrun"/>
          <w:rFonts w:ascii="Arial" w:eastAsia="Calibri" w:hAnsi="Arial" w:cs="Arial"/>
          <w:shd w:val="clear" w:color="auto" w:fill="FFFFFF"/>
        </w:rPr>
      </w:pPr>
      <w:r w:rsidRPr="005C0EAA">
        <w:rPr>
          <w:rStyle w:val="normaltextrun"/>
          <w:rFonts w:ascii="Arial" w:eastAsia="Calibri" w:hAnsi="Arial" w:cs="Arial"/>
          <w:b/>
        </w:rPr>
        <w:t>1/21 дүгээр зүйлийн 21.1.38</w:t>
      </w:r>
      <w:r w:rsidRPr="005C0EAA">
        <w:rPr>
          <w:rStyle w:val="normaltextrun"/>
          <w:rFonts w:ascii="Arial" w:eastAsia="Calibri" w:hAnsi="Arial" w:cs="Arial"/>
          <w:b/>
          <w:bCs/>
        </w:rPr>
        <w:t>-</w:t>
      </w:r>
      <w:r w:rsidRPr="005C0EAA">
        <w:rPr>
          <w:rStyle w:val="normaltextrun"/>
          <w:rFonts w:ascii="Arial" w:eastAsia="Calibri" w:hAnsi="Arial" w:cs="Arial"/>
          <w:b/>
        </w:rPr>
        <w:t>21.1.</w:t>
      </w:r>
      <w:r w:rsidRPr="005C0EAA">
        <w:rPr>
          <w:rStyle w:val="normaltextrun"/>
          <w:rFonts w:ascii="Arial" w:eastAsia="Calibri" w:hAnsi="Arial" w:cs="Arial"/>
          <w:b/>
          <w:bCs/>
        </w:rPr>
        <w:t>47</w:t>
      </w:r>
      <w:r w:rsidRPr="005C0EAA">
        <w:rPr>
          <w:rStyle w:val="normaltextrun"/>
          <w:rFonts w:ascii="Arial" w:eastAsia="Calibri" w:hAnsi="Arial" w:cs="Arial"/>
          <w:b/>
        </w:rPr>
        <w:t xml:space="preserve"> дахь заалт:</w:t>
      </w:r>
    </w:p>
    <w:p w14:paraId="4137EE5D" w14:textId="77777777" w:rsidR="005C0EAA" w:rsidRPr="005C0EAA" w:rsidRDefault="005C0EAA" w:rsidP="005C0EAA">
      <w:pPr>
        <w:contextualSpacing/>
        <w:jc w:val="both"/>
        <w:rPr>
          <w:rStyle w:val="normaltextrun"/>
          <w:rFonts w:ascii="Arial" w:eastAsia="Calibri" w:hAnsi="Arial" w:cs="Arial"/>
        </w:rPr>
      </w:pPr>
    </w:p>
    <w:p w14:paraId="19C03D87" w14:textId="77777777" w:rsidR="005C0EAA" w:rsidRPr="005C0EAA" w:rsidRDefault="005C0EAA" w:rsidP="005C0EAA">
      <w:pPr>
        <w:ind w:firstLine="1418"/>
        <w:contextualSpacing/>
        <w:jc w:val="both"/>
        <w:rPr>
          <w:rStyle w:val="normaltextrun"/>
          <w:rFonts w:ascii="Arial" w:eastAsia="Calibri" w:hAnsi="Arial" w:cs="Arial"/>
        </w:rPr>
      </w:pPr>
      <w:r w:rsidRPr="005C0EAA">
        <w:rPr>
          <w:rStyle w:val="normaltextrun"/>
          <w:rFonts w:ascii="Arial" w:eastAsia="Calibri" w:hAnsi="Arial" w:cs="Arial"/>
        </w:rPr>
        <w:t>“21.1.38.химийн хорт болон аюултай бодис экспортлох, импортлох, хил дамжуулан тээвэрлэх, үйлдвэрлэх, худалдах, ашиглах, устгах үйл ажиллагаа эрхлэх тусгай зөвшөөрөл олгоход 50 000-10 000 000 төгрөг;</w:t>
      </w:r>
    </w:p>
    <w:p w14:paraId="7F05326A" w14:textId="77777777" w:rsidR="005C0EAA" w:rsidRPr="005C0EAA" w:rsidRDefault="005C0EAA" w:rsidP="005C0EAA">
      <w:pPr>
        <w:contextualSpacing/>
        <w:jc w:val="both"/>
        <w:rPr>
          <w:rStyle w:val="normaltextrun"/>
          <w:rFonts w:ascii="Arial" w:eastAsia="Calibri" w:hAnsi="Arial" w:cs="Arial"/>
        </w:rPr>
      </w:pPr>
    </w:p>
    <w:p w14:paraId="056C0C90" w14:textId="77777777" w:rsidR="005C0EAA" w:rsidRPr="005C0EAA" w:rsidRDefault="005C0EAA" w:rsidP="005C0EAA">
      <w:pPr>
        <w:ind w:firstLine="1418"/>
        <w:contextualSpacing/>
        <w:jc w:val="both"/>
        <w:rPr>
          <w:rStyle w:val="normaltextrun"/>
          <w:rFonts w:ascii="Arial" w:eastAsia="Calibri" w:hAnsi="Arial" w:cs="Arial"/>
        </w:rPr>
      </w:pPr>
      <w:r w:rsidRPr="005C0EAA">
        <w:rPr>
          <w:rStyle w:val="normaltextrun"/>
          <w:rFonts w:ascii="Arial" w:eastAsia="Calibri" w:hAnsi="Arial" w:cs="Arial"/>
        </w:rPr>
        <w:t>21.1.39.байгаль орчны аудит хийх тусгай зөвшөөрөл олгоход 500 000 төгрөг;</w:t>
      </w:r>
    </w:p>
    <w:p w14:paraId="1D2AB420" w14:textId="77777777" w:rsidR="005C0EAA" w:rsidRPr="005C0EAA" w:rsidRDefault="005C0EAA" w:rsidP="005C0EAA">
      <w:pPr>
        <w:ind w:firstLine="1134"/>
        <w:contextualSpacing/>
        <w:jc w:val="both"/>
        <w:rPr>
          <w:rStyle w:val="normaltextrun"/>
          <w:rFonts w:ascii="Arial" w:eastAsia="Calibri" w:hAnsi="Arial" w:cs="Arial"/>
        </w:rPr>
      </w:pPr>
    </w:p>
    <w:p w14:paraId="0A4CF1DD" w14:textId="77777777" w:rsidR="005C0EAA" w:rsidRPr="005C0EAA" w:rsidRDefault="005C0EAA" w:rsidP="005C0EAA">
      <w:pPr>
        <w:ind w:firstLine="1418"/>
        <w:contextualSpacing/>
        <w:jc w:val="both"/>
        <w:rPr>
          <w:rStyle w:val="normaltextrun"/>
          <w:rFonts w:ascii="Arial" w:eastAsia="Calibri" w:hAnsi="Arial" w:cs="Arial"/>
        </w:rPr>
      </w:pPr>
      <w:r w:rsidRPr="005C0EAA">
        <w:rPr>
          <w:rStyle w:val="normaltextrun"/>
          <w:rFonts w:ascii="Arial" w:eastAsia="Calibri" w:hAnsi="Arial" w:cs="Arial"/>
        </w:rPr>
        <w:t>21.1.40.озон задалдаг, дэлхийн дулааралд нөлөөлөх чадвар өндөртэй бодис болон бусад орлуулах бодис, тэдгээрийг агуулсан бүтээгдэхүүн, тоног төхөөрөмжийг импортлох, худалдах, ашиглах тусгай зөвшөөрөл олгоход 10 000-      100 000 төгрөг;</w:t>
      </w:r>
    </w:p>
    <w:p w14:paraId="44E774A4" w14:textId="77777777" w:rsidR="005C0EAA" w:rsidRPr="005C0EAA" w:rsidRDefault="005C0EAA" w:rsidP="005C0EAA">
      <w:pPr>
        <w:contextualSpacing/>
        <w:jc w:val="both"/>
        <w:rPr>
          <w:rStyle w:val="normaltextrun"/>
          <w:rFonts w:ascii="Arial" w:eastAsia="Calibri" w:hAnsi="Arial" w:cs="Arial"/>
        </w:rPr>
      </w:pPr>
    </w:p>
    <w:p w14:paraId="7E728ABF" w14:textId="77777777" w:rsidR="005C0EAA" w:rsidRPr="005C0EAA" w:rsidRDefault="005C0EAA" w:rsidP="005C0EAA">
      <w:pPr>
        <w:ind w:firstLine="1418"/>
        <w:contextualSpacing/>
        <w:jc w:val="both"/>
        <w:rPr>
          <w:rStyle w:val="normaltextrun"/>
          <w:rFonts w:ascii="Arial" w:eastAsia="Calibri" w:hAnsi="Arial" w:cs="Arial"/>
        </w:rPr>
      </w:pPr>
      <w:r w:rsidRPr="005C0EAA">
        <w:rPr>
          <w:rStyle w:val="normaltextrun"/>
          <w:rFonts w:ascii="Arial" w:eastAsia="Calibri" w:hAnsi="Arial" w:cs="Arial"/>
        </w:rPr>
        <w:t>21.1.41.цооног өрөмдөх, худаг гаргах, голоос суваг шуудуу татах үйл ажиллагаа эрхлэх тусгай зөвшөөрөл олгоход 120 000-500 000 төгрөг;</w:t>
      </w:r>
    </w:p>
    <w:p w14:paraId="0B41B30E" w14:textId="77777777" w:rsidR="005C0EAA" w:rsidRPr="005C0EAA" w:rsidRDefault="005C0EAA" w:rsidP="005C0EAA">
      <w:pPr>
        <w:contextualSpacing/>
        <w:jc w:val="both"/>
        <w:rPr>
          <w:rStyle w:val="normaltextrun"/>
          <w:rFonts w:ascii="Arial" w:eastAsia="Calibri" w:hAnsi="Arial" w:cs="Arial"/>
        </w:rPr>
      </w:pPr>
    </w:p>
    <w:p w14:paraId="727EE8B0" w14:textId="77777777" w:rsidR="005C0EAA" w:rsidRPr="005C0EAA" w:rsidRDefault="005C0EAA" w:rsidP="005C0EAA">
      <w:pPr>
        <w:ind w:firstLine="1418"/>
        <w:contextualSpacing/>
        <w:jc w:val="both"/>
        <w:rPr>
          <w:rStyle w:val="normaltextrun"/>
          <w:rFonts w:ascii="Arial" w:eastAsia="Calibri" w:hAnsi="Arial" w:cs="Arial"/>
        </w:rPr>
      </w:pPr>
      <w:r w:rsidRPr="005C0EAA">
        <w:rPr>
          <w:rStyle w:val="normaltextrun"/>
          <w:rFonts w:ascii="Arial" w:eastAsia="Calibri" w:hAnsi="Arial" w:cs="Arial"/>
        </w:rPr>
        <w:t>21.1.42.ан,</w:t>
      </w:r>
      <w:r w:rsidRPr="005C0EAA">
        <w:rPr>
          <w:rStyle w:val="normaltextrun"/>
          <w:rFonts w:ascii="Arial" w:eastAsia="Calibri" w:hAnsi="Arial" w:cs="Arial"/>
          <w:b/>
          <w:bCs/>
        </w:rPr>
        <w:t xml:space="preserve"> </w:t>
      </w:r>
      <w:r w:rsidRPr="005C0EAA">
        <w:rPr>
          <w:rStyle w:val="normaltextrun"/>
          <w:rFonts w:ascii="Arial" w:eastAsia="Calibri" w:hAnsi="Arial" w:cs="Arial"/>
        </w:rPr>
        <w:t>амьтны мэргэжлийн байгууллагын үйл ажиллагаа эрхлэх тусгай зөвшөөрөл олгоход 500 000 төгрөг, сунгахад 250 000 төгрөг;</w:t>
      </w:r>
    </w:p>
    <w:p w14:paraId="09B1A885" w14:textId="77777777" w:rsidR="005C0EAA" w:rsidRPr="005C0EAA" w:rsidRDefault="005C0EAA" w:rsidP="005C0EAA">
      <w:pPr>
        <w:contextualSpacing/>
        <w:jc w:val="both"/>
        <w:rPr>
          <w:rStyle w:val="normaltextrun"/>
          <w:rFonts w:ascii="Arial" w:eastAsia="Calibri" w:hAnsi="Arial" w:cs="Arial"/>
        </w:rPr>
      </w:pPr>
    </w:p>
    <w:p w14:paraId="7F9A9E1A" w14:textId="77777777" w:rsidR="005C0EAA" w:rsidRPr="005C0EAA" w:rsidRDefault="005C0EAA" w:rsidP="005C0EAA">
      <w:pPr>
        <w:ind w:firstLine="1418"/>
        <w:contextualSpacing/>
        <w:jc w:val="both"/>
        <w:rPr>
          <w:rStyle w:val="normaltextrun"/>
          <w:rFonts w:ascii="Arial" w:eastAsia="Calibri" w:hAnsi="Arial" w:cs="Arial"/>
        </w:rPr>
      </w:pPr>
      <w:r w:rsidRPr="005C0EAA">
        <w:rPr>
          <w:rStyle w:val="normaltextrun"/>
          <w:rFonts w:ascii="Arial" w:eastAsia="Calibri" w:hAnsi="Arial" w:cs="Arial"/>
        </w:rPr>
        <w:t>21.1.43.нэн ховор амьтныг эрдэм шинжилгээний ажил гүйцэтгэх зориулалтаар агнах, барих тусгай зөвшөөрлийн хураамжийг тухайн ан, амьтны экологи-эдийн засгийн үнэлгээний 20-40 хувиар;</w:t>
      </w:r>
    </w:p>
    <w:p w14:paraId="69B03697" w14:textId="77777777" w:rsidR="005C0EAA" w:rsidRPr="005C0EAA" w:rsidRDefault="005C0EAA" w:rsidP="005C0EAA">
      <w:pPr>
        <w:contextualSpacing/>
        <w:jc w:val="both"/>
        <w:rPr>
          <w:rStyle w:val="normaltextrun"/>
          <w:rFonts w:ascii="Arial" w:eastAsia="Calibri" w:hAnsi="Arial" w:cs="Arial"/>
        </w:rPr>
      </w:pPr>
    </w:p>
    <w:p w14:paraId="282B3578" w14:textId="77777777" w:rsidR="005C0EAA" w:rsidRPr="005C0EAA" w:rsidRDefault="005C0EAA" w:rsidP="005C0EAA">
      <w:pPr>
        <w:ind w:firstLine="1418"/>
        <w:contextualSpacing/>
        <w:jc w:val="both"/>
        <w:rPr>
          <w:rStyle w:val="normaltextrun"/>
          <w:rFonts w:ascii="Arial" w:eastAsia="Calibri" w:hAnsi="Arial" w:cs="Arial"/>
        </w:rPr>
      </w:pPr>
      <w:r w:rsidRPr="005C0EAA">
        <w:rPr>
          <w:rStyle w:val="normaltextrun"/>
          <w:rFonts w:ascii="Arial" w:eastAsia="Calibri" w:hAnsi="Arial" w:cs="Arial"/>
        </w:rPr>
        <w:t>21.1.44.харь ургамлыг байгальд тарималжуулах энгийн зөвшөөрөл олгоход 150 000 төгрөг;</w:t>
      </w:r>
    </w:p>
    <w:p w14:paraId="1CAF04AD" w14:textId="77777777" w:rsidR="005C0EAA" w:rsidRPr="005C0EAA" w:rsidRDefault="005C0EAA" w:rsidP="005C0EAA">
      <w:pPr>
        <w:contextualSpacing/>
        <w:jc w:val="both"/>
        <w:rPr>
          <w:rStyle w:val="normaltextrun"/>
          <w:rFonts w:ascii="Arial" w:eastAsia="Calibri" w:hAnsi="Arial" w:cs="Arial"/>
        </w:rPr>
      </w:pPr>
    </w:p>
    <w:p w14:paraId="015330A7" w14:textId="77777777" w:rsidR="005C0EAA" w:rsidRPr="005C0EAA" w:rsidRDefault="005C0EAA" w:rsidP="005C0EAA">
      <w:pPr>
        <w:ind w:firstLine="1418"/>
        <w:contextualSpacing/>
        <w:jc w:val="both"/>
        <w:rPr>
          <w:rStyle w:val="normaltextrun"/>
          <w:rFonts w:ascii="Arial" w:eastAsia="Calibri" w:hAnsi="Arial" w:cs="Arial"/>
        </w:rPr>
      </w:pPr>
      <w:r w:rsidRPr="005C0EAA">
        <w:rPr>
          <w:rStyle w:val="normaltextrun"/>
          <w:rFonts w:ascii="Arial" w:eastAsia="Calibri" w:hAnsi="Arial" w:cs="Arial"/>
        </w:rPr>
        <w:t>21.1.45.гадаадын иргэн, аж ахуйн нэгж, байгууллага усны сан бүхий газарт ус, усан орчинтой холбоотой шинжилгээ судалгаа явуулах энгийн зөвшөөрөл олгоход 50 000 төгрөг;</w:t>
      </w:r>
    </w:p>
    <w:p w14:paraId="6F7E14F0" w14:textId="77777777" w:rsidR="005C0EAA" w:rsidRPr="005C0EAA" w:rsidRDefault="005C0EAA" w:rsidP="005C0EAA">
      <w:pPr>
        <w:contextualSpacing/>
        <w:jc w:val="both"/>
        <w:rPr>
          <w:rStyle w:val="normaltextrun"/>
          <w:rFonts w:ascii="Arial" w:eastAsia="Calibri" w:hAnsi="Arial" w:cs="Arial"/>
        </w:rPr>
      </w:pPr>
    </w:p>
    <w:p w14:paraId="52F623B6" w14:textId="77777777" w:rsidR="005C0EAA" w:rsidRPr="005C0EAA" w:rsidRDefault="005C0EAA" w:rsidP="005C0EAA">
      <w:pPr>
        <w:ind w:firstLine="1418"/>
        <w:contextualSpacing/>
        <w:jc w:val="both"/>
        <w:rPr>
          <w:rStyle w:val="normaltextrun"/>
          <w:rFonts w:ascii="Arial" w:eastAsia="Calibri" w:hAnsi="Arial" w:cs="Arial"/>
        </w:rPr>
      </w:pPr>
      <w:r w:rsidRPr="005C0EAA">
        <w:rPr>
          <w:rStyle w:val="normaltextrun"/>
          <w:rFonts w:ascii="Arial" w:eastAsia="Calibri" w:hAnsi="Arial" w:cs="Arial"/>
        </w:rPr>
        <w:t>21.1.46.тусгай хамгаалалттай газар нутагт судалгаа, шинжилгээний ажил явуулах энгийн зөвшөөрөл олгоход 1 000 000 төгрөг;</w:t>
      </w:r>
    </w:p>
    <w:p w14:paraId="47C4F17B" w14:textId="77777777" w:rsidR="005C0EAA" w:rsidRPr="005C0EAA" w:rsidRDefault="005C0EAA" w:rsidP="005C0EAA">
      <w:pPr>
        <w:ind w:firstLine="1418"/>
        <w:contextualSpacing/>
        <w:jc w:val="both"/>
        <w:rPr>
          <w:rStyle w:val="normaltextrun"/>
          <w:rFonts w:ascii="Arial" w:eastAsia="Calibri" w:hAnsi="Arial" w:cs="Arial"/>
        </w:rPr>
      </w:pPr>
    </w:p>
    <w:p w14:paraId="6970D8E4" w14:textId="77777777" w:rsidR="005C0EAA" w:rsidRPr="005C0EAA" w:rsidRDefault="005C0EAA" w:rsidP="005C0EAA">
      <w:pPr>
        <w:ind w:firstLine="1418"/>
        <w:contextualSpacing/>
        <w:jc w:val="both"/>
        <w:rPr>
          <w:rStyle w:val="normaltextrun"/>
          <w:rFonts w:ascii="Arial" w:eastAsia="Calibri" w:hAnsi="Arial" w:cs="Arial"/>
        </w:rPr>
      </w:pPr>
      <w:r w:rsidRPr="005C0EAA">
        <w:rPr>
          <w:rStyle w:val="normaltextrun"/>
          <w:rFonts w:ascii="Arial" w:eastAsia="Calibri" w:hAnsi="Arial" w:cs="Arial"/>
        </w:rPr>
        <w:lastRenderedPageBreak/>
        <w:t>21.1.47.байгалийн ойгоос зулзаган модыг шилжүүлэн суулгахад 20 000 төгрөг.”</w:t>
      </w:r>
    </w:p>
    <w:p w14:paraId="293DA189" w14:textId="77777777" w:rsidR="005C0EAA" w:rsidRPr="005C0EAA" w:rsidRDefault="005C0EAA" w:rsidP="005C0EAA">
      <w:pPr>
        <w:contextualSpacing/>
        <w:jc w:val="both"/>
        <w:rPr>
          <w:rStyle w:val="normaltextrun"/>
          <w:rFonts w:ascii="Arial" w:eastAsia="Calibri" w:hAnsi="Arial" w:cs="Arial"/>
        </w:rPr>
      </w:pPr>
    </w:p>
    <w:p w14:paraId="3C6ABE2A" w14:textId="77777777" w:rsidR="005C0EAA" w:rsidRPr="005C0EAA" w:rsidRDefault="005C0EAA" w:rsidP="005C0EAA">
      <w:pPr>
        <w:ind w:left="698" w:firstLine="720"/>
        <w:contextualSpacing/>
        <w:jc w:val="both"/>
        <w:rPr>
          <w:rStyle w:val="normaltextrun"/>
          <w:rFonts w:ascii="Arial" w:eastAsia="Calibri" w:hAnsi="Arial" w:cs="Arial"/>
        </w:rPr>
      </w:pPr>
      <w:r w:rsidRPr="005C0EAA">
        <w:rPr>
          <w:rStyle w:val="normaltextrun"/>
          <w:rFonts w:ascii="Arial" w:eastAsia="Calibri" w:hAnsi="Arial" w:cs="Arial"/>
          <w:b/>
          <w:bCs/>
        </w:rPr>
        <w:t>2</w:t>
      </w:r>
      <w:r w:rsidRPr="005C0EAA">
        <w:rPr>
          <w:rStyle w:val="normaltextrun"/>
          <w:rFonts w:ascii="Arial" w:eastAsia="Calibri" w:hAnsi="Arial" w:cs="Arial"/>
          <w:b/>
        </w:rPr>
        <w:t>/22 дугаар зүйлийн 22.1.10-22.1.12 дахь заалт:</w:t>
      </w:r>
    </w:p>
    <w:p w14:paraId="660E3057" w14:textId="77777777" w:rsidR="005C0EAA" w:rsidRPr="005C0EAA" w:rsidRDefault="005C0EAA" w:rsidP="005C0EAA">
      <w:pPr>
        <w:pStyle w:val="paragraph0"/>
        <w:spacing w:before="0" w:beforeAutospacing="0" w:after="0" w:afterAutospacing="0"/>
        <w:contextualSpacing/>
        <w:jc w:val="both"/>
        <w:textAlignment w:val="baseline"/>
        <w:rPr>
          <w:rStyle w:val="normaltextrun"/>
          <w:rFonts w:ascii="Arial" w:eastAsia="Calibri" w:hAnsi="Arial" w:cs="Arial"/>
        </w:rPr>
      </w:pPr>
    </w:p>
    <w:p w14:paraId="496166B3" w14:textId="77777777" w:rsidR="005C0EAA" w:rsidRPr="005C0EAA" w:rsidRDefault="005C0EAA" w:rsidP="005C0EAA">
      <w:pPr>
        <w:pStyle w:val="paragraph0"/>
        <w:spacing w:before="0" w:beforeAutospacing="0" w:after="0" w:afterAutospacing="0"/>
        <w:ind w:firstLine="1418"/>
        <w:contextualSpacing/>
        <w:jc w:val="both"/>
        <w:textAlignment w:val="baseline"/>
        <w:rPr>
          <w:rStyle w:val="eop"/>
          <w:rFonts w:ascii="Arial" w:hAnsi="Arial" w:cs="Arial"/>
          <w:lang w:val="mn-MN"/>
        </w:rPr>
      </w:pPr>
      <w:r w:rsidRPr="005C0EAA">
        <w:rPr>
          <w:rStyle w:val="normaltextrun"/>
          <w:rFonts w:ascii="Arial" w:eastAsia="Calibri" w:hAnsi="Arial" w:cs="Arial"/>
        </w:rPr>
        <w:t>“22.1.10.гадаадын хөрөнгө оруулалттай цэцэрлэг, сургууль байгуулах тусгай зөвшөөрөл олгоход 1 500 000 төгрөг;</w:t>
      </w:r>
    </w:p>
    <w:p w14:paraId="38ADCCDA" w14:textId="77777777" w:rsidR="005C0EAA" w:rsidRPr="005C0EAA" w:rsidRDefault="005C0EAA" w:rsidP="005C0EAA">
      <w:pPr>
        <w:pStyle w:val="paragraph0"/>
        <w:spacing w:before="0" w:beforeAutospacing="0" w:after="0" w:afterAutospacing="0"/>
        <w:contextualSpacing/>
        <w:jc w:val="both"/>
        <w:textAlignment w:val="baseline"/>
        <w:rPr>
          <w:rStyle w:val="eop"/>
          <w:rFonts w:ascii="Arial" w:hAnsi="Arial" w:cs="Arial"/>
          <w:lang w:val="mn-MN"/>
        </w:rPr>
      </w:pPr>
    </w:p>
    <w:p w14:paraId="7E988947" w14:textId="77777777" w:rsidR="005C0EAA" w:rsidRPr="005C0EAA" w:rsidRDefault="005C0EAA" w:rsidP="005C0EAA">
      <w:pPr>
        <w:pStyle w:val="paragraph0"/>
        <w:spacing w:before="0" w:beforeAutospacing="0" w:after="0" w:afterAutospacing="0"/>
        <w:ind w:firstLine="1418"/>
        <w:contextualSpacing/>
        <w:jc w:val="both"/>
        <w:textAlignment w:val="baseline"/>
        <w:rPr>
          <w:rStyle w:val="eop"/>
          <w:rFonts w:ascii="Arial" w:hAnsi="Arial" w:cs="Arial"/>
          <w:lang w:val="mn-MN"/>
        </w:rPr>
      </w:pPr>
      <w:r w:rsidRPr="005C0EAA">
        <w:rPr>
          <w:rStyle w:val="normaltextrun"/>
          <w:rFonts w:ascii="Arial" w:eastAsia="Calibri" w:hAnsi="Arial" w:cs="Arial"/>
        </w:rPr>
        <w:t>22.1.11.олон улсын хөтөлбөрийн сургалттай ерөнхий боловсролын сургууль байгуулах тусгай зөвшөөрөл олгоход 2 500 000 төгрөг;</w:t>
      </w:r>
    </w:p>
    <w:p w14:paraId="3CD770F0" w14:textId="77777777" w:rsidR="005C0EAA" w:rsidRPr="005C0EAA" w:rsidRDefault="005C0EAA" w:rsidP="005C0EAA">
      <w:pPr>
        <w:pStyle w:val="paragraph0"/>
        <w:spacing w:before="0" w:beforeAutospacing="0" w:after="0" w:afterAutospacing="0"/>
        <w:contextualSpacing/>
        <w:jc w:val="both"/>
        <w:textAlignment w:val="baseline"/>
        <w:rPr>
          <w:rStyle w:val="eop"/>
          <w:rFonts w:ascii="Arial" w:hAnsi="Arial" w:cs="Arial"/>
          <w:lang w:val="mn-MN"/>
        </w:rPr>
      </w:pPr>
    </w:p>
    <w:p w14:paraId="301482AD" w14:textId="77777777" w:rsidR="005C0EAA" w:rsidRPr="005C0EAA" w:rsidRDefault="005C0EAA" w:rsidP="005C0EAA">
      <w:pPr>
        <w:pStyle w:val="paragraph0"/>
        <w:spacing w:before="0" w:beforeAutospacing="0" w:after="0" w:afterAutospacing="0"/>
        <w:ind w:firstLine="1418"/>
        <w:contextualSpacing/>
        <w:jc w:val="both"/>
        <w:textAlignment w:val="baseline"/>
        <w:rPr>
          <w:rFonts w:ascii="Arial" w:hAnsi="Arial" w:cs="Arial"/>
          <w:lang w:val="mn-MN"/>
        </w:rPr>
      </w:pPr>
      <w:r w:rsidRPr="005C0EAA">
        <w:rPr>
          <w:rStyle w:val="normaltextrun"/>
          <w:rFonts w:ascii="Arial" w:eastAsia="Calibri" w:hAnsi="Arial" w:cs="Arial"/>
        </w:rPr>
        <w:t>22.1.12.их сургууль, дээд сургуулийн харьяа ерөнхий боловсролын ахлах сургууль байгуулах энгийн зөвшөөрөл олгоход 3 000 000 төгрөг.”</w:t>
      </w:r>
    </w:p>
    <w:p w14:paraId="1DE5F85F" w14:textId="77777777" w:rsidR="005C0EAA" w:rsidRPr="005C0EAA" w:rsidRDefault="005C0EAA" w:rsidP="005C0EAA">
      <w:pPr>
        <w:contextualSpacing/>
        <w:jc w:val="both"/>
        <w:rPr>
          <w:rStyle w:val="normaltextrun"/>
          <w:rFonts w:ascii="Arial" w:eastAsia="Calibri" w:hAnsi="Arial" w:cs="Arial"/>
        </w:rPr>
      </w:pPr>
    </w:p>
    <w:p w14:paraId="1A761FF8" w14:textId="77777777" w:rsidR="005C0EAA" w:rsidRPr="005C0EAA" w:rsidRDefault="005C0EAA" w:rsidP="005C0EAA">
      <w:pPr>
        <w:ind w:left="698" w:firstLine="720"/>
        <w:contextualSpacing/>
        <w:jc w:val="both"/>
        <w:rPr>
          <w:rFonts w:ascii="Arial" w:hAnsi="Arial" w:cs="Arial"/>
          <w:bCs/>
          <w:lang w:val="mn-MN"/>
        </w:rPr>
      </w:pPr>
      <w:r w:rsidRPr="005C0EAA">
        <w:rPr>
          <w:rStyle w:val="normaltextrun"/>
          <w:rFonts w:ascii="Arial" w:eastAsia="Calibri" w:hAnsi="Arial" w:cs="Arial"/>
          <w:b/>
        </w:rPr>
        <w:t>3/</w:t>
      </w:r>
      <w:r w:rsidRPr="005C0EAA">
        <w:rPr>
          <w:rFonts w:ascii="Arial" w:hAnsi="Arial" w:cs="Arial"/>
          <w:b/>
          <w:lang w:val="mn-MN"/>
        </w:rPr>
        <w:t xml:space="preserve">23 дугаар зүйлийн 23.1.10, 23.1.11 </w:t>
      </w:r>
      <w:r w:rsidRPr="005C0EAA">
        <w:rPr>
          <w:rFonts w:ascii="Arial" w:hAnsi="Arial" w:cs="Arial"/>
          <w:b/>
          <w:iCs/>
          <w:lang w:val="mn-MN"/>
        </w:rPr>
        <w:t>дэх</w:t>
      </w:r>
      <w:r w:rsidRPr="005C0EAA">
        <w:rPr>
          <w:rFonts w:ascii="Arial" w:hAnsi="Arial" w:cs="Arial"/>
          <w:b/>
          <w:lang w:val="mn-MN"/>
        </w:rPr>
        <w:t xml:space="preserve"> заалт:</w:t>
      </w:r>
    </w:p>
    <w:p w14:paraId="40B51D33" w14:textId="77777777" w:rsidR="005C0EAA" w:rsidRPr="005C0EAA" w:rsidRDefault="005C0EAA" w:rsidP="005C0EAA">
      <w:pPr>
        <w:contextualSpacing/>
        <w:jc w:val="both"/>
        <w:rPr>
          <w:rFonts w:ascii="Arial" w:hAnsi="Arial" w:cs="Arial"/>
          <w:lang w:val="mn-MN"/>
        </w:rPr>
      </w:pPr>
    </w:p>
    <w:p w14:paraId="7F2DF887" w14:textId="77777777" w:rsidR="005C0EAA" w:rsidRPr="005C0EAA" w:rsidRDefault="005C0EAA" w:rsidP="005C0EAA">
      <w:pPr>
        <w:ind w:firstLine="1418"/>
        <w:contextualSpacing/>
        <w:jc w:val="both"/>
        <w:rPr>
          <w:rFonts w:ascii="Arial" w:hAnsi="Arial" w:cs="Arial"/>
          <w:lang w:val="mn-MN"/>
        </w:rPr>
      </w:pPr>
      <w:r w:rsidRPr="005C0EAA">
        <w:rPr>
          <w:rFonts w:ascii="Arial" w:hAnsi="Arial" w:cs="Arial"/>
          <w:lang w:val="mn-MN"/>
        </w:rPr>
        <w:t>“23.1.10.эрчим хүчний барилга байгууламжийн зураг төсөл боловсруулах тусгай зөвшөөрөл олгоход 25 000 төгрөг;</w:t>
      </w:r>
    </w:p>
    <w:p w14:paraId="21A44C6E" w14:textId="77777777" w:rsidR="005C0EAA" w:rsidRPr="005C0EAA" w:rsidRDefault="005C0EAA" w:rsidP="005C0EAA">
      <w:pPr>
        <w:contextualSpacing/>
        <w:jc w:val="both"/>
        <w:rPr>
          <w:rFonts w:ascii="Arial" w:hAnsi="Arial" w:cs="Arial"/>
          <w:lang w:val="mn-MN"/>
        </w:rPr>
      </w:pPr>
    </w:p>
    <w:p w14:paraId="3714D554" w14:textId="77777777" w:rsidR="005C0EAA" w:rsidRPr="005C0EAA" w:rsidRDefault="005C0EAA" w:rsidP="005C0EAA">
      <w:pPr>
        <w:ind w:firstLine="1418"/>
        <w:contextualSpacing/>
        <w:jc w:val="both"/>
        <w:rPr>
          <w:rFonts w:ascii="Arial" w:hAnsi="Arial" w:cs="Arial"/>
          <w:lang w:val="mn-MN"/>
        </w:rPr>
      </w:pPr>
      <w:r w:rsidRPr="005C0EAA">
        <w:rPr>
          <w:rFonts w:ascii="Arial" w:hAnsi="Arial" w:cs="Arial"/>
          <w:lang w:val="mn-MN"/>
        </w:rPr>
        <w:t>23.1.11.хийгээр хангах үйл ажиллагаа эрхлэх тусгай зөвшөөрөл олгоход зөвшөөрөл тус бүрд 1 000 000 төгрөг.”</w:t>
      </w:r>
    </w:p>
    <w:p w14:paraId="3548C84A" w14:textId="77777777" w:rsidR="005C0EAA" w:rsidRPr="005C0EAA" w:rsidRDefault="005C0EAA" w:rsidP="005C0EAA">
      <w:pPr>
        <w:shd w:val="clear" w:color="auto" w:fill="FFFFFF"/>
        <w:contextualSpacing/>
        <w:jc w:val="both"/>
        <w:rPr>
          <w:rFonts w:ascii="Arial" w:hAnsi="Arial" w:cs="Arial"/>
          <w:lang w:val="mn-MN"/>
        </w:rPr>
      </w:pPr>
    </w:p>
    <w:p w14:paraId="44389161" w14:textId="77777777" w:rsidR="005C0EAA" w:rsidRPr="005C0EAA" w:rsidRDefault="005C0EAA" w:rsidP="005C0EAA">
      <w:pPr>
        <w:shd w:val="clear" w:color="auto" w:fill="FFFFFF"/>
        <w:ind w:left="284" w:firstLine="1134"/>
        <w:contextualSpacing/>
        <w:jc w:val="both"/>
        <w:rPr>
          <w:rFonts w:ascii="Arial" w:hAnsi="Arial" w:cs="Arial"/>
          <w:b/>
          <w:iCs/>
          <w:lang w:val="mn-MN"/>
        </w:rPr>
      </w:pPr>
      <w:r w:rsidRPr="005C0EAA">
        <w:rPr>
          <w:rFonts w:ascii="Arial" w:hAnsi="Arial" w:cs="Arial"/>
          <w:b/>
          <w:bCs/>
          <w:iCs/>
          <w:lang w:val="mn-MN"/>
        </w:rPr>
        <w:t>4/</w:t>
      </w:r>
      <w:r w:rsidRPr="005C0EAA">
        <w:rPr>
          <w:rFonts w:ascii="Arial" w:hAnsi="Arial" w:cs="Arial"/>
          <w:b/>
          <w:iCs/>
          <w:lang w:val="mn-MN"/>
        </w:rPr>
        <w:t>23 дугаар зүйлийн 23.2.5, 23.2.6 дахь заалт:</w:t>
      </w:r>
    </w:p>
    <w:p w14:paraId="492E0F8D" w14:textId="77777777" w:rsidR="005C0EAA" w:rsidRPr="005C0EAA" w:rsidRDefault="005C0EAA" w:rsidP="005C0EAA">
      <w:pPr>
        <w:shd w:val="clear" w:color="auto" w:fill="FFFFFF"/>
        <w:ind w:firstLine="1134"/>
        <w:contextualSpacing/>
        <w:jc w:val="both"/>
        <w:rPr>
          <w:rFonts w:ascii="Arial" w:hAnsi="Arial" w:cs="Arial"/>
          <w:b/>
          <w:lang w:val="mn-MN"/>
        </w:rPr>
      </w:pPr>
    </w:p>
    <w:p w14:paraId="071781D9" w14:textId="77777777" w:rsidR="005C0EAA" w:rsidRPr="005C0EAA" w:rsidRDefault="005C0EAA" w:rsidP="005C0EAA">
      <w:pPr>
        <w:shd w:val="clear" w:color="auto" w:fill="FFFFFF"/>
        <w:ind w:firstLine="1418"/>
        <w:contextualSpacing/>
        <w:jc w:val="both"/>
        <w:rPr>
          <w:rFonts w:ascii="Arial" w:hAnsi="Arial" w:cs="Arial"/>
          <w:lang w:val="mn-MN"/>
        </w:rPr>
      </w:pPr>
      <w:r w:rsidRPr="005C0EAA">
        <w:rPr>
          <w:rFonts w:ascii="Arial" w:hAnsi="Arial" w:cs="Arial"/>
          <w:lang w:val="mn-MN"/>
        </w:rPr>
        <w:t>“23.2.5. 4.0 МПа-аас доош</w:t>
      </w:r>
      <w:r w:rsidRPr="005C0EAA">
        <w:rPr>
          <w:rFonts w:ascii="Arial" w:eastAsia="Calibri" w:hAnsi="Arial" w:cs="Arial"/>
          <w:lang w:val="mn-MN"/>
        </w:rPr>
        <w:t xml:space="preserve"> кгх/см</w:t>
      </w:r>
      <w:r w:rsidRPr="005C0EAA">
        <w:rPr>
          <w:rFonts w:ascii="Arial" w:eastAsia="Calibri" w:hAnsi="Arial" w:cs="Arial"/>
          <w:vertAlign w:val="superscript"/>
          <w:lang w:val="mn-MN"/>
        </w:rPr>
        <w:t>2</w:t>
      </w:r>
      <w:r w:rsidRPr="005C0EAA">
        <w:rPr>
          <w:rFonts w:ascii="Arial" w:hAnsi="Arial" w:cs="Arial"/>
          <w:lang w:val="mn-MN"/>
        </w:rPr>
        <w:t xml:space="preserve"> даралтад ажилладаг тоноглолын угсралт, засвар, түүний туршилт тохируулга, дагалдах ажил, үйлчилгээ эрхлэх тусгай зөвшөөрөл олгоход 12 500 төгрөг;</w:t>
      </w:r>
    </w:p>
    <w:p w14:paraId="2BDD0B58" w14:textId="77777777" w:rsidR="005C0EAA" w:rsidRPr="005C0EAA" w:rsidRDefault="005C0EAA" w:rsidP="005C0EAA">
      <w:pPr>
        <w:shd w:val="clear" w:color="auto" w:fill="FFFFFF"/>
        <w:contextualSpacing/>
        <w:jc w:val="both"/>
        <w:rPr>
          <w:rFonts w:ascii="Arial" w:hAnsi="Arial" w:cs="Arial"/>
          <w:lang w:val="mn-MN"/>
        </w:rPr>
      </w:pPr>
    </w:p>
    <w:p w14:paraId="5A08FA92" w14:textId="77777777" w:rsidR="005C0EAA" w:rsidRPr="005C0EAA" w:rsidRDefault="005C0EAA" w:rsidP="005C0EAA">
      <w:pPr>
        <w:shd w:val="clear" w:color="auto" w:fill="FFFFFF"/>
        <w:ind w:firstLine="1418"/>
        <w:contextualSpacing/>
        <w:jc w:val="both"/>
        <w:rPr>
          <w:rFonts w:ascii="Arial" w:hAnsi="Arial" w:cs="Arial"/>
          <w:lang w:val="mn-MN"/>
        </w:rPr>
      </w:pPr>
      <w:r w:rsidRPr="005C0EAA">
        <w:rPr>
          <w:rFonts w:ascii="Arial" w:hAnsi="Arial" w:cs="Arial"/>
          <w:lang w:val="mn-MN"/>
        </w:rPr>
        <w:t xml:space="preserve">23.2.6. 4.0 МПа-аас дээш </w:t>
      </w:r>
      <w:r w:rsidRPr="005C0EAA">
        <w:rPr>
          <w:rFonts w:ascii="Arial" w:eastAsia="Calibri" w:hAnsi="Arial" w:cs="Arial"/>
          <w:lang w:val="mn-MN"/>
        </w:rPr>
        <w:t>кгх/см</w:t>
      </w:r>
      <w:r w:rsidRPr="005C0EAA">
        <w:rPr>
          <w:rFonts w:ascii="Arial" w:eastAsia="Calibri" w:hAnsi="Arial" w:cs="Arial"/>
          <w:vertAlign w:val="superscript"/>
          <w:lang w:val="mn-MN"/>
        </w:rPr>
        <w:t>2</w:t>
      </w:r>
      <w:r w:rsidRPr="005C0EAA">
        <w:rPr>
          <w:rFonts w:ascii="Arial" w:eastAsia="Calibri" w:hAnsi="Arial" w:cs="Arial"/>
          <w:b/>
          <w:bCs/>
          <w:vertAlign w:val="superscript"/>
          <w:lang w:val="mn-MN"/>
        </w:rPr>
        <w:t xml:space="preserve"> </w:t>
      </w:r>
      <w:r w:rsidRPr="005C0EAA">
        <w:rPr>
          <w:rFonts w:ascii="Arial" w:hAnsi="Arial" w:cs="Arial"/>
          <w:lang w:val="mn-MN"/>
        </w:rPr>
        <w:t>даралтад ажилладаг тоноглолын угсралт, засвар, түүний туршилт тохируулга, дагалдах ажил, үйлчилгээ эрхлэх тусгай зөвшөөрөл олгоход 25 000 төгрөг.”</w:t>
      </w:r>
    </w:p>
    <w:p w14:paraId="25819772" w14:textId="77777777" w:rsidR="005C0EAA" w:rsidRPr="005C0EAA" w:rsidRDefault="005C0EAA" w:rsidP="005C0EAA">
      <w:pPr>
        <w:shd w:val="clear" w:color="auto" w:fill="FFFFFF"/>
        <w:contextualSpacing/>
        <w:jc w:val="both"/>
        <w:rPr>
          <w:rFonts w:ascii="Arial" w:hAnsi="Arial" w:cs="Arial"/>
          <w:lang w:val="mn-MN"/>
        </w:rPr>
      </w:pPr>
    </w:p>
    <w:p w14:paraId="779BB32C" w14:textId="77777777" w:rsidR="005C0EAA" w:rsidRPr="005C0EAA" w:rsidRDefault="005C0EAA" w:rsidP="005C0EAA">
      <w:pPr>
        <w:shd w:val="clear" w:color="auto" w:fill="FFFFFF"/>
        <w:ind w:left="414" w:firstLine="1004"/>
        <w:contextualSpacing/>
        <w:jc w:val="both"/>
        <w:rPr>
          <w:rFonts w:ascii="Arial" w:hAnsi="Arial" w:cs="Arial"/>
          <w:b/>
          <w:lang w:val="mn-MN"/>
        </w:rPr>
      </w:pPr>
      <w:r w:rsidRPr="005C0EAA">
        <w:rPr>
          <w:rFonts w:ascii="Arial" w:hAnsi="Arial" w:cs="Arial"/>
          <w:b/>
          <w:lang w:val="mn-MN"/>
        </w:rPr>
        <w:t>5/26 дугаар зүйлийн 26.3.3 дахь заалт:</w:t>
      </w:r>
    </w:p>
    <w:p w14:paraId="2B35991E" w14:textId="77777777" w:rsidR="005C0EAA" w:rsidRPr="005C0EAA" w:rsidRDefault="005C0EAA" w:rsidP="005C0EAA">
      <w:pPr>
        <w:shd w:val="clear" w:color="auto" w:fill="FFFFFF"/>
        <w:ind w:firstLine="720"/>
        <w:contextualSpacing/>
        <w:jc w:val="both"/>
        <w:rPr>
          <w:rFonts w:ascii="Arial" w:hAnsi="Arial" w:cs="Arial"/>
          <w:b/>
          <w:lang w:val="mn-MN"/>
        </w:rPr>
      </w:pPr>
    </w:p>
    <w:p w14:paraId="423FF0BC" w14:textId="77777777" w:rsidR="005C0EAA" w:rsidRPr="005C0EAA" w:rsidRDefault="005C0EAA" w:rsidP="005C0EAA">
      <w:pPr>
        <w:shd w:val="clear" w:color="auto" w:fill="FFFFFF"/>
        <w:ind w:firstLine="1418"/>
        <w:contextualSpacing/>
        <w:jc w:val="both"/>
        <w:rPr>
          <w:rFonts w:ascii="Arial" w:hAnsi="Arial" w:cs="Arial"/>
          <w:lang w:val="mn-MN"/>
        </w:rPr>
      </w:pPr>
      <w:r w:rsidRPr="005C0EAA">
        <w:rPr>
          <w:rFonts w:ascii="Arial" w:hAnsi="Arial" w:cs="Arial"/>
          <w:lang w:val="mn-MN"/>
        </w:rPr>
        <w:t>“26.3.3.мал, амьтны тэжээлийн нэмэлт, эм, эмнэлгийн хэрэгсэл импортлох, экспортлох энгийн</w:t>
      </w:r>
      <w:r w:rsidRPr="005C0EAA">
        <w:rPr>
          <w:rFonts w:ascii="Arial" w:hAnsi="Arial" w:cs="Arial"/>
          <w:b/>
          <w:bCs/>
          <w:lang w:val="mn-MN"/>
        </w:rPr>
        <w:t xml:space="preserve"> </w:t>
      </w:r>
      <w:r w:rsidRPr="005C0EAA">
        <w:rPr>
          <w:rFonts w:ascii="Arial" w:hAnsi="Arial" w:cs="Arial"/>
          <w:lang w:val="mn-MN"/>
        </w:rPr>
        <w:t>зөвшөөрөл олгоход 6 000-12 500 төгрөг.”</w:t>
      </w:r>
    </w:p>
    <w:p w14:paraId="2A033829" w14:textId="77777777" w:rsidR="005C0EAA" w:rsidRPr="005C0EAA" w:rsidRDefault="005C0EAA" w:rsidP="005C0EAA">
      <w:pPr>
        <w:shd w:val="clear" w:color="auto" w:fill="FFFFFF"/>
        <w:ind w:firstLine="1134"/>
        <w:contextualSpacing/>
        <w:jc w:val="both"/>
        <w:rPr>
          <w:rFonts w:ascii="Arial" w:hAnsi="Arial" w:cs="Arial"/>
          <w:lang w:val="mn-MN"/>
        </w:rPr>
      </w:pPr>
    </w:p>
    <w:p w14:paraId="588E4AE5" w14:textId="77777777" w:rsidR="005C0EAA" w:rsidRPr="005C0EAA" w:rsidRDefault="005C0EAA" w:rsidP="005C0EAA">
      <w:pPr>
        <w:shd w:val="clear" w:color="auto" w:fill="FFFFFF"/>
        <w:ind w:left="414" w:firstLine="1004"/>
        <w:contextualSpacing/>
        <w:jc w:val="both"/>
        <w:rPr>
          <w:rFonts w:ascii="Arial" w:hAnsi="Arial" w:cs="Arial"/>
          <w:iCs/>
          <w:lang w:val="mn-MN"/>
        </w:rPr>
      </w:pPr>
      <w:r w:rsidRPr="005C0EAA">
        <w:rPr>
          <w:rFonts w:ascii="Arial" w:hAnsi="Arial" w:cs="Arial"/>
          <w:b/>
          <w:iCs/>
          <w:lang w:val="mn-MN"/>
        </w:rPr>
        <w:t xml:space="preserve">6/26 дугаар зүйлийн </w:t>
      </w:r>
      <w:r w:rsidRPr="005C0EAA">
        <w:rPr>
          <w:rFonts w:ascii="Arial" w:hAnsi="Arial" w:cs="Arial"/>
          <w:b/>
          <w:bCs/>
          <w:iCs/>
          <w:lang w:val="mn-MN"/>
        </w:rPr>
        <w:t>26.</w:t>
      </w:r>
      <w:r w:rsidRPr="005C0EAA">
        <w:rPr>
          <w:rFonts w:ascii="Arial" w:hAnsi="Arial" w:cs="Arial"/>
          <w:b/>
          <w:iCs/>
          <w:lang w:val="mn-MN"/>
        </w:rPr>
        <w:t>4 дэх хэсэг:</w:t>
      </w:r>
    </w:p>
    <w:p w14:paraId="65DC1066" w14:textId="77777777" w:rsidR="005C0EAA" w:rsidRPr="005C0EAA" w:rsidRDefault="005C0EAA" w:rsidP="005C0EAA">
      <w:pPr>
        <w:shd w:val="clear" w:color="auto" w:fill="FFFFFF" w:themeFill="background1"/>
        <w:contextualSpacing/>
        <w:jc w:val="both"/>
        <w:rPr>
          <w:rFonts w:ascii="Arial" w:hAnsi="Arial" w:cs="Arial"/>
          <w:bCs/>
          <w:lang w:val="mn-MN"/>
        </w:rPr>
      </w:pPr>
    </w:p>
    <w:p w14:paraId="466E17C2" w14:textId="77777777" w:rsidR="005C0EAA" w:rsidRPr="005C0EAA" w:rsidRDefault="005C0EAA" w:rsidP="005C0EAA">
      <w:pPr>
        <w:shd w:val="clear" w:color="auto" w:fill="FFFFFF" w:themeFill="background1"/>
        <w:ind w:firstLine="709"/>
        <w:contextualSpacing/>
        <w:jc w:val="both"/>
        <w:rPr>
          <w:rFonts w:ascii="Arial" w:hAnsi="Arial" w:cs="Arial"/>
          <w:lang w:val="mn-MN"/>
        </w:rPr>
      </w:pPr>
      <w:r w:rsidRPr="005C0EAA">
        <w:rPr>
          <w:rFonts w:ascii="Arial" w:hAnsi="Arial" w:cs="Arial"/>
          <w:lang w:val="mn-MN"/>
        </w:rPr>
        <w:t>“26.4.энэ хуулийн 26.2-т зааснаас бусад малыг гадаадад гаргах зөвшөөрөл олгоход малын тоо толгой тутмаас доор дурдсан хэмжээгээр тэмдэгтийн хураамж хураана:</w:t>
      </w:r>
    </w:p>
    <w:p w14:paraId="08924D3D" w14:textId="77777777" w:rsidR="005C0EAA" w:rsidRPr="005C0EAA" w:rsidRDefault="005C0EAA" w:rsidP="005C0EAA">
      <w:pPr>
        <w:shd w:val="clear" w:color="auto" w:fill="FFFFFF"/>
        <w:contextualSpacing/>
        <w:jc w:val="both"/>
        <w:rPr>
          <w:rFonts w:ascii="Arial" w:hAnsi="Arial" w:cs="Arial"/>
          <w:lang w:val="mn-MN"/>
        </w:rPr>
      </w:pPr>
    </w:p>
    <w:p w14:paraId="6FA9D5E1" w14:textId="77777777" w:rsidR="005C0EAA" w:rsidRPr="005C0EAA" w:rsidRDefault="005C0EAA" w:rsidP="005C0EAA">
      <w:pPr>
        <w:shd w:val="clear" w:color="auto" w:fill="FFFFFF"/>
        <w:ind w:left="306" w:firstLine="1134"/>
        <w:contextualSpacing/>
        <w:jc w:val="both"/>
        <w:rPr>
          <w:rFonts w:ascii="Arial" w:hAnsi="Arial" w:cs="Arial"/>
          <w:lang w:val="mn-MN"/>
        </w:rPr>
      </w:pPr>
      <w:r w:rsidRPr="005C0EAA">
        <w:rPr>
          <w:rFonts w:ascii="Arial" w:hAnsi="Arial" w:cs="Arial"/>
          <w:lang w:val="mn-MN"/>
        </w:rPr>
        <w:t>26.4.1.адуу 48 000-120 000 төгрөг;</w:t>
      </w:r>
    </w:p>
    <w:p w14:paraId="617F05D5" w14:textId="77777777" w:rsidR="005C0EAA" w:rsidRPr="005C0EAA" w:rsidRDefault="005C0EAA" w:rsidP="005C0EAA">
      <w:pPr>
        <w:shd w:val="clear" w:color="auto" w:fill="FFFFFF"/>
        <w:ind w:left="306" w:firstLine="1134"/>
        <w:contextualSpacing/>
        <w:jc w:val="both"/>
        <w:rPr>
          <w:rFonts w:ascii="Arial" w:hAnsi="Arial" w:cs="Arial"/>
          <w:lang w:val="mn-MN"/>
        </w:rPr>
      </w:pPr>
      <w:r w:rsidRPr="005C0EAA">
        <w:rPr>
          <w:rFonts w:ascii="Arial" w:hAnsi="Arial" w:cs="Arial"/>
          <w:lang w:val="mn-MN"/>
        </w:rPr>
        <w:t>26.4.2.үхэр 32 000-80 000 төгрөг;</w:t>
      </w:r>
    </w:p>
    <w:p w14:paraId="610FA833" w14:textId="77777777" w:rsidR="005C0EAA" w:rsidRPr="005C0EAA" w:rsidRDefault="005C0EAA" w:rsidP="005C0EAA">
      <w:pPr>
        <w:shd w:val="clear" w:color="auto" w:fill="FFFFFF"/>
        <w:ind w:left="306" w:firstLine="1134"/>
        <w:contextualSpacing/>
        <w:jc w:val="both"/>
        <w:rPr>
          <w:rFonts w:ascii="Arial" w:hAnsi="Arial" w:cs="Arial"/>
          <w:lang w:val="mn-MN"/>
        </w:rPr>
      </w:pPr>
      <w:r w:rsidRPr="005C0EAA">
        <w:rPr>
          <w:rFonts w:ascii="Arial" w:hAnsi="Arial" w:cs="Arial"/>
          <w:lang w:val="mn-MN"/>
        </w:rPr>
        <w:t>26.4.3.хонь 19 200-48 000 төгрөг;</w:t>
      </w:r>
    </w:p>
    <w:p w14:paraId="30B494FB" w14:textId="77777777" w:rsidR="005C0EAA" w:rsidRPr="005C0EAA" w:rsidRDefault="005C0EAA" w:rsidP="005C0EAA">
      <w:pPr>
        <w:shd w:val="clear" w:color="auto" w:fill="FFFFFF"/>
        <w:ind w:left="306" w:firstLine="1134"/>
        <w:contextualSpacing/>
        <w:jc w:val="both"/>
        <w:rPr>
          <w:rFonts w:ascii="Arial" w:hAnsi="Arial" w:cs="Arial"/>
          <w:lang w:val="mn-MN"/>
        </w:rPr>
      </w:pPr>
      <w:r w:rsidRPr="005C0EAA">
        <w:rPr>
          <w:rFonts w:ascii="Arial" w:hAnsi="Arial" w:cs="Arial"/>
          <w:lang w:val="mn-MN"/>
        </w:rPr>
        <w:t>26.4.4.ямаа 19 200-48 000  төгрөг;</w:t>
      </w:r>
    </w:p>
    <w:p w14:paraId="1AC41C9B" w14:textId="77777777" w:rsidR="005C0EAA" w:rsidRPr="005C0EAA" w:rsidRDefault="005C0EAA" w:rsidP="005C0EAA">
      <w:pPr>
        <w:shd w:val="clear" w:color="auto" w:fill="FFFFFF"/>
        <w:ind w:left="306" w:firstLine="1134"/>
        <w:contextualSpacing/>
        <w:jc w:val="both"/>
        <w:rPr>
          <w:rFonts w:ascii="Arial" w:hAnsi="Arial" w:cs="Arial"/>
          <w:lang w:val="mn-MN"/>
        </w:rPr>
      </w:pPr>
      <w:r w:rsidRPr="005C0EAA">
        <w:rPr>
          <w:rFonts w:ascii="Arial" w:hAnsi="Arial" w:cs="Arial"/>
          <w:lang w:val="mn-MN"/>
        </w:rPr>
        <w:t>26.4.5.тэмээ 96 000-240 000 төгрөг.”</w:t>
      </w:r>
    </w:p>
    <w:p w14:paraId="708A1B5B" w14:textId="77777777" w:rsidR="005C0EAA" w:rsidRPr="005C0EAA" w:rsidRDefault="005C0EAA" w:rsidP="005C0EAA">
      <w:pPr>
        <w:shd w:val="clear" w:color="auto" w:fill="FFFFFF"/>
        <w:contextualSpacing/>
        <w:jc w:val="both"/>
        <w:rPr>
          <w:rFonts w:ascii="Arial" w:hAnsi="Arial" w:cs="Arial"/>
          <w:lang w:val="mn-MN"/>
        </w:rPr>
      </w:pPr>
    </w:p>
    <w:p w14:paraId="7D4862F9" w14:textId="77777777" w:rsidR="005C0EAA" w:rsidRPr="005C0EAA" w:rsidRDefault="005C0EAA" w:rsidP="005C0EAA">
      <w:pPr>
        <w:shd w:val="clear" w:color="auto" w:fill="FFFFFF"/>
        <w:ind w:left="720" w:firstLine="720"/>
        <w:contextualSpacing/>
        <w:jc w:val="both"/>
        <w:rPr>
          <w:rFonts w:ascii="Arial" w:hAnsi="Arial" w:cs="Arial"/>
          <w:lang w:val="mn-MN"/>
        </w:rPr>
      </w:pPr>
      <w:r w:rsidRPr="005C0EAA">
        <w:rPr>
          <w:rFonts w:ascii="Arial" w:hAnsi="Arial" w:cs="Arial"/>
          <w:b/>
          <w:bCs/>
          <w:lang w:val="mn-MN"/>
        </w:rPr>
        <w:t>7/27 дугаар зүйлийн 27.5, 27.6 дахь хэсэг:</w:t>
      </w:r>
    </w:p>
    <w:p w14:paraId="5D09E078" w14:textId="77777777" w:rsidR="005C0EAA" w:rsidRPr="005C0EAA" w:rsidRDefault="005C0EAA" w:rsidP="005C0EAA">
      <w:pPr>
        <w:shd w:val="clear" w:color="auto" w:fill="FFFFFF"/>
        <w:contextualSpacing/>
        <w:jc w:val="both"/>
        <w:rPr>
          <w:rFonts w:ascii="Arial" w:hAnsi="Arial" w:cs="Arial"/>
          <w:lang w:val="mn-MN"/>
        </w:rPr>
      </w:pPr>
    </w:p>
    <w:p w14:paraId="5EF538BA" w14:textId="77777777" w:rsidR="005C0EAA" w:rsidRPr="005C0EAA" w:rsidRDefault="005C0EAA" w:rsidP="005C0EAA">
      <w:pPr>
        <w:shd w:val="clear" w:color="auto" w:fill="FFFFFF"/>
        <w:ind w:firstLine="709"/>
        <w:contextualSpacing/>
        <w:jc w:val="both"/>
        <w:rPr>
          <w:rFonts w:ascii="Arial" w:hAnsi="Arial" w:cs="Arial"/>
          <w:lang w:val="mn-MN"/>
        </w:rPr>
      </w:pPr>
      <w:r w:rsidRPr="005C0EAA">
        <w:rPr>
          <w:rFonts w:ascii="Arial" w:hAnsi="Arial" w:cs="Arial"/>
          <w:lang w:val="mn-MN"/>
        </w:rPr>
        <w:lastRenderedPageBreak/>
        <w:t>“27.5.хүний эм, эмнэлгийн хэрэгслийг жижиглэнгийн үнээр хангах үйл ажиллагаа эрхлэх тусгай зөвшөөрөл олгоход 44 000-110 000 төгрөг;</w:t>
      </w:r>
    </w:p>
    <w:p w14:paraId="008E2F4F" w14:textId="77777777" w:rsidR="005C0EAA" w:rsidRPr="005C0EAA" w:rsidRDefault="005C0EAA" w:rsidP="005C0EAA">
      <w:pPr>
        <w:shd w:val="clear" w:color="auto" w:fill="FFFFFF"/>
        <w:contextualSpacing/>
        <w:jc w:val="both"/>
        <w:rPr>
          <w:rFonts w:ascii="Arial" w:hAnsi="Arial" w:cs="Arial"/>
          <w:lang w:val="mn-MN"/>
        </w:rPr>
      </w:pPr>
    </w:p>
    <w:p w14:paraId="69B9A737" w14:textId="77777777" w:rsidR="005C0EAA" w:rsidRPr="005C0EAA" w:rsidRDefault="005C0EAA" w:rsidP="005C0EAA">
      <w:pPr>
        <w:shd w:val="clear" w:color="auto" w:fill="FFFFFF"/>
        <w:ind w:firstLine="709"/>
        <w:contextualSpacing/>
        <w:jc w:val="both"/>
        <w:rPr>
          <w:rFonts w:ascii="Arial" w:hAnsi="Arial" w:cs="Arial"/>
          <w:lang w:val="mn-MN"/>
        </w:rPr>
      </w:pPr>
      <w:r w:rsidRPr="005C0EAA">
        <w:rPr>
          <w:rFonts w:ascii="Arial" w:hAnsi="Arial" w:cs="Arial"/>
          <w:lang w:val="mn-MN"/>
        </w:rPr>
        <w:t>27.6.эм, биологийн идэвхт бүтээгдэхүүний зар сурталчилгаа хийх энгийн зөвшөөрөл олгоход 40 000 төгрөг.”</w:t>
      </w:r>
    </w:p>
    <w:p w14:paraId="1250C7B2" w14:textId="77777777" w:rsidR="005C0EAA" w:rsidRPr="005C0EAA" w:rsidRDefault="005C0EAA" w:rsidP="005C0EAA">
      <w:pPr>
        <w:contextualSpacing/>
        <w:jc w:val="both"/>
        <w:rPr>
          <w:rStyle w:val="normaltextrun"/>
          <w:rFonts w:ascii="Arial" w:eastAsia="Calibri" w:hAnsi="Arial" w:cs="Arial"/>
          <w:bCs/>
          <w:u w:val="single"/>
        </w:rPr>
      </w:pPr>
    </w:p>
    <w:p w14:paraId="4009A705" w14:textId="77777777" w:rsidR="005C0EAA" w:rsidRPr="005C0EAA" w:rsidRDefault="005C0EAA" w:rsidP="005C0EAA">
      <w:pPr>
        <w:ind w:left="720" w:firstLine="720"/>
        <w:contextualSpacing/>
        <w:jc w:val="both"/>
        <w:rPr>
          <w:rStyle w:val="normaltextrun"/>
          <w:rFonts w:ascii="Arial" w:eastAsia="Calibri" w:hAnsi="Arial" w:cs="Arial"/>
        </w:rPr>
      </w:pPr>
      <w:r w:rsidRPr="005C0EAA">
        <w:rPr>
          <w:rStyle w:val="normaltextrun"/>
          <w:rFonts w:ascii="Arial" w:eastAsia="Calibri" w:hAnsi="Arial" w:cs="Arial"/>
          <w:b/>
          <w:bCs/>
        </w:rPr>
        <w:t>8/35 дугаар зүйлийн 35.1.23 дахь заалт:</w:t>
      </w:r>
    </w:p>
    <w:p w14:paraId="4D593CDD" w14:textId="77777777" w:rsidR="005C0EAA" w:rsidRPr="005C0EAA" w:rsidRDefault="005C0EAA" w:rsidP="005C0EAA">
      <w:pPr>
        <w:shd w:val="clear" w:color="auto" w:fill="FFFFFF" w:themeFill="background1"/>
        <w:contextualSpacing/>
        <w:jc w:val="both"/>
        <w:rPr>
          <w:rStyle w:val="normaltextrun"/>
          <w:rFonts w:ascii="Arial" w:eastAsia="Calibri" w:hAnsi="Arial" w:cs="Arial"/>
        </w:rPr>
      </w:pPr>
    </w:p>
    <w:p w14:paraId="7380C026" w14:textId="77777777" w:rsidR="005C0EAA" w:rsidRPr="005C0EAA" w:rsidRDefault="005C0EAA" w:rsidP="005C0EAA">
      <w:pPr>
        <w:shd w:val="clear" w:color="auto" w:fill="FFFFFF" w:themeFill="background1"/>
        <w:ind w:firstLine="1418"/>
        <w:contextualSpacing/>
        <w:jc w:val="both"/>
        <w:rPr>
          <w:rFonts w:ascii="Arial" w:hAnsi="Arial" w:cs="Arial"/>
          <w:i/>
          <w:iCs/>
          <w:lang w:val="mn-MN"/>
        </w:rPr>
      </w:pPr>
      <w:r w:rsidRPr="005C0EAA">
        <w:rPr>
          <w:rStyle w:val="normaltextrun"/>
          <w:rFonts w:ascii="Arial" w:eastAsia="Calibri" w:hAnsi="Arial" w:cs="Arial"/>
        </w:rPr>
        <w:t xml:space="preserve">“35.1.23.хүн амын төвлөрсөн ус хангамжийн эх үүсвэрийн ус хангагч хуулийн этгээдэд ус ашиглах зөвшөөрөл олгоход 100 шоометр хүртэлх ус ашиглах зөвшөөрөл олгоход 100 000 төгрөг, 100 ба түүнээс дээш шоометр ус ашиглах зөвшөөрөл олгоход 200 000 төгрөг.” </w:t>
      </w:r>
    </w:p>
    <w:p w14:paraId="2D587827" w14:textId="77777777" w:rsidR="005C0EAA" w:rsidRPr="005C0EAA" w:rsidRDefault="005C0EAA" w:rsidP="005C0EAA">
      <w:pPr>
        <w:shd w:val="clear" w:color="auto" w:fill="FFFFFF" w:themeFill="background1"/>
        <w:contextualSpacing/>
        <w:jc w:val="both"/>
        <w:rPr>
          <w:rFonts w:ascii="Arial" w:hAnsi="Arial" w:cs="Arial"/>
          <w:lang w:val="mn-MN"/>
        </w:rPr>
      </w:pPr>
    </w:p>
    <w:p w14:paraId="36063DDF" w14:textId="77777777" w:rsidR="005C0EAA" w:rsidRPr="005C0EAA" w:rsidRDefault="005C0EAA" w:rsidP="005C0EAA">
      <w:pPr>
        <w:shd w:val="clear" w:color="auto" w:fill="FFFFFF" w:themeFill="background1"/>
        <w:ind w:left="698" w:firstLine="720"/>
        <w:contextualSpacing/>
        <w:jc w:val="both"/>
        <w:rPr>
          <w:rFonts w:ascii="Arial" w:hAnsi="Arial" w:cs="Arial"/>
          <w:lang w:val="mn-MN"/>
        </w:rPr>
      </w:pPr>
      <w:r w:rsidRPr="005C0EAA">
        <w:rPr>
          <w:rFonts w:ascii="Arial" w:eastAsia="Arial" w:hAnsi="Arial" w:cs="Arial"/>
          <w:b/>
          <w:lang w:val="mn-MN"/>
        </w:rPr>
        <w:t>9/42 дүгээр зүйлийн 42.6 дахь хэсэг:</w:t>
      </w:r>
    </w:p>
    <w:p w14:paraId="2880555A" w14:textId="77777777" w:rsidR="005C0EAA" w:rsidRPr="005C0EAA" w:rsidRDefault="005C0EAA" w:rsidP="005C0EAA">
      <w:pPr>
        <w:shd w:val="clear" w:color="auto" w:fill="FFFFFF" w:themeFill="background1"/>
        <w:contextualSpacing/>
        <w:jc w:val="both"/>
        <w:rPr>
          <w:rFonts w:ascii="Arial" w:hAnsi="Arial" w:cs="Arial"/>
          <w:lang w:val="mn-MN"/>
        </w:rPr>
      </w:pPr>
    </w:p>
    <w:p w14:paraId="5E572028" w14:textId="77777777" w:rsidR="005C0EAA" w:rsidRPr="005C0EAA" w:rsidRDefault="005C0EAA" w:rsidP="005C0EAA">
      <w:pPr>
        <w:shd w:val="clear" w:color="auto" w:fill="FFFFFF" w:themeFill="background1"/>
        <w:ind w:firstLine="709"/>
        <w:contextualSpacing/>
        <w:jc w:val="both"/>
        <w:rPr>
          <w:rStyle w:val="normaltextrun"/>
          <w:rFonts w:ascii="Arial" w:eastAsia="Calibri" w:hAnsi="Arial" w:cs="Arial"/>
        </w:rPr>
      </w:pPr>
      <w:r w:rsidRPr="005C0EAA">
        <w:rPr>
          <w:rStyle w:val="normaltextrun"/>
          <w:rFonts w:ascii="Arial" w:eastAsia="Arial" w:hAnsi="Arial" w:cs="Arial"/>
        </w:rPr>
        <w:t>“</w:t>
      </w:r>
      <w:r w:rsidRPr="005C0EAA">
        <w:rPr>
          <w:rStyle w:val="normaltextrun"/>
          <w:rFonts w:ascii="Arial" w:eastAsia="Calibri" w:hAnsi="Arial" w:cs="Arial"/>
        </w:rPr>
        <w:t xml:space="preserve">42.6.Зөвшөөрлийн тухай хуулийн </w:t>
      </w:r>
      <w:r w:rsidRPr="005C0EAA">
        <w:rPr>
          <w:rStyle w:val="normaltextrun"/>
          <w:rFonts w:ascii="Arial" w:eastAsia="Arial" w:hAnsi="Arial" w:cs="Arial"/>
        </w:rPr>
        <w:t>8.1, 8.2 дугаар зүйлд заасан зөвшөөрөлд хамаарах</w:t>
      </w:r>
      <w:r w:rsidRPr="005C0EAA">
        <w:rPr>
          <w:rStyle w:val="normaltextrun"/>
          <w:rFonts w:ascii="Arial" w:eastAsia="Calibri" w:hAnsi="Arial" w:cs="Arial"/>
        </w:rPr>
        <w:t xml:space="preserve"> улсын тэмдэгтийн хураамжийг зөвшөөрөл олгох болон сунгах тухай шийдвэр гарсныг мэдэгдсэнээс хойш ажлын гурван өдөрт багтаан төлнө.”</w:t>
      </w:r>
    </w:p>
    <w:p w14:paraId="4F797CCA" w14:textId="77777777" w:rsidR="005C0EAA" w:rsidRPr="005C0EAA" w:rsidRDefault="005C0EAA" w:rsidP="005C0EAA">
      <w:pPr>
        <w:contextualSpacing/>
        <w:jc w:val="both"/>
        <w:rPr>
          <w:rFonts w:ascii="Arial" w:hAnsi="Arial" w:cs="Arial"/>
          <w:bCs/>
          <w:shd w:val="clear" w:color="auto" w:fill="FFFFFF"/>
          <w:lang w:val="mn-MN"/>
        </w:rPr>
      </w:pPr>
    </w:p>
    <w:p w14:paraId="02B53E8F" w14:textId="77777777" w:rsidR="005C0EAA" w:rsidRPr="005C0EAA" w:rsidRDefault="005C0EAA" w:rsidP="005C0EAA">
      <w:pPr>
        <w:ind w:firstLine="709"/>
        <w:contextualSpacing/>
        <w:jc w:val="both"/>
        <w:rPr>
          <w:rFonts w:ascii="Arial" w:hAnsi="Arial" w:cs="Arial"/>
          <w:shd w:val="clear" w:color="auto" w:fill="FFFFFF"/>
          <w:lang w:val="mn-MN"/>
        </w:rPr>
      </w:pPr>
      <w:r w:rsidRPr="005C0EAA">
        <w:rPr>
          <w:rFonts w:ascii="Arial" w:hAnsi="Arial" w:cs="Arial"/>
          <w:b/>
          <w:shd w:val="clear" w:color="auto" w:fill="FFFFFF"/>
          <w:lang w:val="mn-MN"/>
        </w:rPr>
        <w:t>2 дугаар зүйл.</w:t>
      </w:r>
      <w:r w:rsidRPr="005C0EAA">
        <w:rPr>
          <w:rFonts w:ascii="Arial" w:hAnsi="Arial" w:cs="Arial"/>
          <w:shd w:val="clear" w:color="auto" w:fill="FFFFFF"/>
          <w:lang w:val="mn-MN"/>
        </w:rPr>
        <w:t xml:space="preserve">Улсын тэмдэгтийн хураамжийн тухай хуулийн </w:t>
      </w:r>
      <w:r w:rsidRPr="005C0EAA">
        <w:rPr>
          <w:rStyle w:val="normaltextrun"/>
          <w:rFonts w:ascii="Arial" w:eastAsia="Calibri" w:hAnsi="Arial" w:cs="Arial"/>
        </w:rPr>
        <w:t>21 дүгээр зүйлийн 21.1.17, 21.1.30 дахь заалтын, 22</w:t>
      </w:r>
      <w:r w:rsidRPr="005C0EAA">
        <w:rPr>
          <w:rStyle w:val="normaltextrun"/>
          <w:rFonts w:ascii="Arial" w:eastAsia="Calibri" w:hAnsi="Arial" w:cs="Arial"/>
          <w:vertAlign w:val="superscript"/>
        </w:rPr>
        <w:t>1</w:t>
      </w:r>
      <w:r w:rsidRPr="005C0EAA">
        <w:rPr>
          <w:rStyle w:val="normaltextrun"/>
          <w:rFonts w:ascii="Arial" w:eastAsia="Calibri" w:hAnsi="Arial" w:cs="Arial"/>
        </w:rPr>
        <w:t xml:space="preserve"> дүгээр зүйлийн 22</w:t>
      </w:r>
      <w:r w:rsidRPr="005C0EAA">
        <w:rPr>
          <w:rStyle w:val="normaltextrun"/>
          <w:rFonts w:ascii="Arial" w:eastAsia="Calibri" w:hAnsi="Arial" w:cs="Arial"/>
          <w:vertAlign w:val="superscript"/>
        </w:rPr>
        <w:t>1</w:t>
      </w:r>
      <w:r w:rsidRPr="005C0EAA">
        <w:rPr>
          <w:rStyle w:val="normaltextrun"/>
          <w:rFonts w:ascii="Arial" w:eastAsia="Calibri" w:hAnsi="Arial" w:cs="Arial"/>
        </w:rPr>
        <w:t xml:space="preserve">.1.5 дахь заалтын, 23 дугаар зүйлийн 23.1 дэх хэсгийн, 23.1.9 дэх заалтын, 25 дугаар зүйлийн 25.1.7, 25.1.8, 25.1.9 дэх заалтын, 29 дүгээр зүйлийн 29.1.7 дахь заалтын, 35 дугаар зүйлийн 35.1.6, 35.1.16 дахь заалтын, 37 дугаар зүйлийн 37.1 дэх хэсгийн “зөвшөөрөл” гэсний өмнө “тусгай” гэж, 27 дугаар зүйлийн 27.1.2 дахь заалтын </w:t>
      </w:r>
      <w:r w:rsidRPr="005C0EAA">
        <w:rPr>
          <w:rFonts w:ascii="Arial" w:hAnsi="Arial" w:cs="Arial"/>
          <w:lang w:val="mn-MN"/>
        </w:rPr>
        <w:t>“үйлдвэрлэх” гэсний дараа “, импортлох, экспортлох, ханган нийлүүлэх, мансууруулах бодис бүхий ургамал ашиглаж эм бэлтгэн найруулах” гэж,</w:t>
      </w:r>
      <w:r w:rsidRPr="005C0EAA">
        <w:rPr>
          <w:rStyle w:val="normaltextrun"/>
          <w:rFonts w:ascii="Arial" w:eastAsia="Calibri" w:hAnsi="Arial" w:cs="Arial"/>
        </w:rPr>
        <w:t xml:space="preserve"> 27.1.5 дахь заалтын “импортлох,” гэсний дараа “экспортлох,” гэж, 29 дүгээр зүйлийн 29.1.5 дахь заалтын “гүүр засварлах, арчлах” гэсний дараа “тусгай” гэж, 25 дугаар зүйлийн 25.1.12 дахь заалтын, 35 дугаар зүйлийн 35.1.3 дахь заалтын “зөвшөөрлийг” гэсний өмнө “тусгай” гэж тус тус</w:t>
      </w:r>
      <w:r w:rsidRPr="005C0EAA">
        <w:rPr>
          <w:rFonts w:ascii="Arial" w:hAnsi="Arial" w:cs="Arial"/>
          <w:shd w:val="clear" w:color="auto" w:fill="FFFFFF"/>
          <w:lang w:val="mn-MN"/>
        </w:rPr>
        <w:t xml:space="preserve"> нэмсүгэй.</w:t>
      </w:r>
    </w:p>
    <w:p w14:paraId="7E2D9A02" w14:textId="77777777" w:rsidR="005C0EAA" w:rsidRPr="005C0EAA" w:rsidRDefault="005C0EAA" w:rsidP="005C0EAA">
      <w:pPr>
        <w:contextualSpacing/>
        <w:jc w:val="both"/>
        <w:rPr>
          <w:rFonts w:ascii="Arial" w:hAnsi="Arial" w:cs="Arial"/>
          <w:shd w:val="clear" w:color="auto" w:fill="FFFFFF"/>
          <w:lang w:val="mn-MN"/>
        </w:rPr>
      </w:pPr>
    </w:p>
    <w:p w14:paraId="367A496C" w14:textId="77777777" w:rsidR="005C0EAA" w:rsidRPr="005C0EAA" w:rsidRDefault="005C0EAA" w:rsidP="005C0EAA">
      <w:pPr>
        <w:ind w:firstLine="709"/>
        <w:contextualSpacing/>
        <w:jc w:val="both"/>
        <w:rPr>
          <w:rFonts w:ascii="Arial" w:hAnsi="Arial" w:cs="Arial"/>
          <w:shd w:val="clear" w:color="auto" w:fill="FFFFFF"/>
          <w:lang w:val="mn-MN"/>
        </w:rPr>
      </w:pPr>
      <w:r w:rsidRPr="005C0EAA">
        <w:rPr>
          <w:rFonts w:ascii="Arial" w:hAnsi="Arial" w:cs="Arial"/>
          <w:b/>
          <w:shd w:val="clear" w:color="auto" w:fill="FFFFFF"/>
          <w:lang w:val="mn-MN"/>
        </w:rPr>
        <w:t>3 дугаар зүйл.</w:t>
      </w:r>
      <w:r w:rsidRPr="005C0EAA">
        <w:rPr>
          <w:rFonts w:ascii="Arial" w:hAnsi="Arial" w:cs="Arial"/>
          <w:shd w:val="clear" w:color="auto" w:fill="FFFFFF"/>
          <w:lang w:val="mn-MN"/>
        </w:rPr>
        <w:t>Улсын тэмдэгтийн хураамжийн тухай хуулийн дараах зүйл, хэсэг, заалтыг доор дурдсанаар өөрчлөн найруулсугай:</w:t>
      </w:r>
    </w:p>
    <w:p w14:paraId="0C5F8709" w14:textId="77777777" w:rsidR="005C0EAA" w:rsidRPr="005C0EAA" w:rsidRDefault="005C0EAA" w:rsidP="005C0EAA">
      <w:pPr>
        <w:contextualSpacing/>
        <w:jc w:val="both"/>
        <w:rPr>
          <w:rFonts w:ascii="Arial" w:hAnsi="Arial" w:cs="Arial"/>
          <w:shd w:val="clear" w:color="auto" w:fill="FFFFFF"/>
          <w:lang w:val="mn-MN"/>
        </w:rPr>
      </w:pPr>
    </w:p>
    <w:p w14:paraId="47CC0CBB" w14:textId="77777777" w:rsidR="005C0EAA" w:rsidRPr="005C0EAA" w:rsidRDefault="005C0EAA" w:rsidP="005C0EAA">
      <w:pPr>
        <w:ind w:left="720" w:firstLine="720"/>
        <w:contextualSpacing/>
        <w:jc w:val="both"/>
        <w:rPr>
          <w:rFonts w:ascii="Arial" w:eastAsia="Arial" w:hAnsi="Arial" w:cs="Arial"/>
          <w:bCs/>
          <w:lang w:val="mn-MN"/>
        </w:rPr>
      </w:pPr>
      <w:r w:rsidRPr="005C0EAA">
        <w:rPr>
          <w:rFonts w:ascii="Arial" w:eastAsia="Arial" w:hAnsi="Arial" w:cs="Arial"/>
          <w:b/>
          <w:lang w:val="mn-MN"/>
        </w:rPr>
        <w:t>1/5 дугаар зүйлийн 5.1.11 дэх заалт:</w:t>
      </w:r>
    </w:p>
    <w:p w14:paraId="7A113F11" w14:textId="77777777" w:rsidR="005C0EAA" w:rsidRPr="005C0EAA" w:rsidRDefault="005C0EAA" w:rsidP="005C0EAA">
      <w:pPr>
        <w:contextualSpacing/>
        <w:jc w:val="both"/>
        <w:rPr>
          <w:rFonts w:ascii="Arial" w:eastAsia="Arial" w:hAnsi="Arial" w:cs="Arial"/>
          <w:lang w:val="mn-MN"/>
        </w:rPr>
      </w:pPr>
    </w:p>
    <w:p w14:paraId="02AD66EA" w14:textId="77777777" w:rsidR="005C0EAA" w:rsidRPr="005C0EAA" w:rsidRDefault="005C0EAA" w:rsidP="005C0EAA">
      <w:pPr>
        <w:ind w:firstLine="1418"/>
        <w:contextualSpacing/>
        <w:jc w:val="both"/>
        <w:rPr>
          <w:rFonts w:ascii="Arial" w:eastAsia="Arial" w:hAnsi="Arial" w:cs="Arial"/>
          <w:lang w:val="mn-MN"/>
        </w:rPr>
      </w:pPr>
      <w:r w:rsidRPr="005C0EAA">
        <w:rPr>
          <w:rFonts w:ascii="Arial" w:eastAsia="Arial" w:hAnsi="Arial" w:cs="Arial"/>
          <w:lang w:val="mn-MN"/>
        </w:rPr>
        <w:t>“5.1.11.Зөвшөөрлийн тухай хуулийн 8.1, 8.2 дугаар зүйлд заасан үйл ажиллагаа эрхлэх зөвшөөрөл олгох;”</w:t>
      </w:r>
    </w:p>
    <w:p w14:paraId="5151DCAC" w14:textId="77777777" w:rsidR="005C0EAA" w:rsidRPr="005C0EAA" w:rsidRDefault="005C0EAA" w:rsidP="005C0EAA">
      <w:pPr>
        <w:contextualSpacing/>
        <w:jc w:val="both"/>
        <w:rPr>
          <w:rFonts w:ascii="Arial" w:hAnsi="Arial" w:cs="Arial"/>
          <w:shd w:val="clear" w:color="auto" w:fill="FFFFFF"/>
          <w:lang w:val="mn-MN"/>
        </w:rPr>
      </w:pPr>
    </w:p>
    <w:p w14:paraId="4C8B9F22" w14:textId="77777777" w:rsidR="005C0EAA" w:rsidRPr="005C0EAA" w:rsidRDefault="005C0EAA" w:rsidP="005C0EAA">
      <w:pPr>
        <w:pStyle w:val="paragraph0"/>
        <w:spacing w:before="0" w:beforeAutospacing="0" w:after="0" w:afterAutospacing="0"/>
        <w:ind w:left="698" w:firstLine="720"/>
        <w:contextualSpacing/>
        <w:jc w:val="both"/>
        <w:textAlignment w:val="baseline"/>
        <w:rPr>
          <w:rFonts w:ascii="Arial" w:eastAsia="Arial" w:hAnsi="Arial" w:cs="Arial"/>
          <w:bCs/>
          <w:lang w:val="mn-MN"/>
        </w:rPr>
      </w:pPr>
      <w:r w:rsidRPr="005C0EAA">
        <w:rPr>
          <w:rFonts w:ascii="Arial" w:eastAsia="Arial" w:hAnsi="Arial" w:cs="Arial"/>
          <w:b/>
          <w:lang w:val="mn-MN"/>
        </w:rPr>
        <w:t>2/6 дугаар зүйлийн 6.2 дахь хэсэг:</w:t>
      </w:r>
    </w:p>
    <w:p w14:paraId="2364B45E" w14:textId="77777777" w:rsidR="005C0EAA" w:rsidRPr="005C0EAA" w:rsidRDefault="005C0EAA" w:rsidP="005C0EAA">
      <w:pPr>
        <w:pStyle w:val="paragraph0"/>
        <w:spacing w:before="0" w:beforeAutospacing="0" w:after="0" w:afterAutospacing="0"/>
        <w:contextualSpacing/>
        <w:jc w:val="both"/>
        <w:textAlignment w:val="baseline"/>
        <w:rPr>
          <w:rFonts w:ascii="Arial" w:eastAsia="Arial" w:hAnsi="Arial" w:cs="Arial"/>
          <w:lang w:val="mn-MN"/>
        </w:rPr>
      </w:pPr>
    </w:p>
    <w:p w14:paraId="69684BE5" w14:textId="77777777" w:rsidR="005C0EAA" w:rsidRPr="005C0EAA" w:rsidRDefault="005C0EAA" w:rsidP="005C0EAA">
      <w:pPr>
        <w:pStyle w:val="paragraph0"/>
        <w:spacing w:before="0" w:beforeAutospacing="0" w:after="0" w:afterAutospacing="0"/>
        <w:ind w:firstLine="709"/>
        <w:contextualSpacing/>
        <w:jc w:val="both"/>
        <w:textAlignment w:val="baseline"/>
        <w:rPr>
          <w:rStyle w:val="normaltextrun"/>
          <w:rFonts w:ascii="Arial" w:eastAsia="Calibri" w:hAnsi="Arial" w:cs="Arial"/>
        </w:rPr>
      </w:pPr>
      <w:r w:rsidRPr="005C0EAA">
        <w:rPr>
          <w:rStyle w:val="normaltextrun"/>
          <w:rFonts w:ascii="Arial" w:eastAsia="Calibri" w:hAnsi="Arial" w:cs="Arial"/>
        </w:rPr>
        <w:t>“6.2.Энэ хуулийн 11 дүгээр зүйлийн</w:t>
      </w:r>
      <w:r w:rsidRPr="005C0EAA">
        <w:rPr>
          <w:rStyle w:val="normaltextrun"/>
          <w:rFonts w:ascii="Arial" w:eastAsia="Calibri" w:hAnsi="Arial" w:cs="Arial"/>
          <w:b/>
          <w:bCs/>
        </w:rPr>
        <w:t xml:space="preserve"> </w:t>
      </w:r>
      <w:r w:rsidRPr="005C0EAA">
        <w:rPr>
          <w:rStyle w:val="normaltextrun"/>
          <w:rFonts w:ascii="Arial" w:eastAsia="Calibri" w:hAnsi="Arial" w:cs="Arial"/>
        </w:rPr>
        <w:t xml:space="preserve">11.2, 11.4, 11.5 дахь хэсэг, 12 дугаар зүйл, </w:t>
      </w:r>
      <w:r w:rsidRPr="005C0EAA">
        <w:rPr>
          <w:rStyle w:val="normaltextrun"/>
          <w:rFonts w:ascii="Arial" w:eastAsia="Calibri" w:hAnsi="Arial" w:cs="Arial"/>
          <w:bCs/>
        </w:rPr>
        <w:t>15, 17, 18, 19, 20</w:t>
      </w:r>
      <w:r w:rsidRPr="005C0EAA">
        <w:rPr>
          <w:rStyle w:val="normaltextrun"/>
          <w:rFonts w:ascii="Arial" w:eastAsia="Calibri" w:hAnsi="Arial" w:cs="Arial"/>
        </w:rPr>
        <w:t xml:space="preserve"> дугаар зүйл, 20</w:t>
      </w:r>
      <w:r w:rsidRPr="005C0EAA">
        <w:rPr>
          <w:rStyle w:val="normaltextrun"/>
          <w:rFonts w:ascii="Arial" w:eastAsia="Calibri" w:hAnsi="Arial" w:cs="Arial"/>
          <w:vertAlign w:val="superscript"/>
        </w:rPr>
        <w:t>1</w:t>
      </w:r>
      <w:r w:rsidRPr="005C0EAA">
        <w:rPr>
          <w:rStyle w:val="normaltextrun"/>
          <w:rFonts w:ascii="Arial" w:eastAsia="Calibri" w:hAnsi="Arial" w:cs="Arial"/>
        </w:rPr>
        <w:t xml:space="preserve"> дүгээр зүйл,  21 дүгээр зүйлийн </w:t>
      </w:r>
      <w:r w:rsidRPr="005C0EAA">
        <w:rPr>
          <w:rStyle w:val="normaltextrun"/>
          <w:rFonts w:ascii="Arial" w:eastAsia="Calibri" w:hAnsi="Arial" w:cs="Arial"/>
          <w:bCs/>
        </w:rPr>
        <w:t xml:space="preserve">21.1.8, 21.1.9, 21.1.12, 21.1.13, 21.1.15, 21.1.16, 21.1.17, 21.1.24, 21.1.26, 21.1.27, 21.1.28, 21.1.30, 21.1.32, 21.1.33, 21.1.34, 21.1.35, 21.1.36, 21.1.37, 21.1.38, </w:t>
      </w:r>
      <w:r w:rsidRPr="005C0EAA">
        <w:rPr>
          <w:rStyle w:val="normaltextrun"/>
          <w:rFonts w:ascii="Arial" w:eastAsia="Calibri" w:hAnsi="Arial" w:cs="Arial"/>
        </w:rPr>
        <w:t>21.1.40, 21.1.41, 21.1.43 дахь заалт, 22</w:t>
      </w:r>
      <w:r w:rsidRPr="005C0EAA">
        <w:rPr>
          <w:rStyle w:val="normaltextrun"/>
          <w:rFonts w:ascii="Arial" w:eastAsia="Calibri" w:hAnsi="Arial" w:cs="Arial"/>
          <w:vertAlign w:val="superscript"/>
        </w:rPr>
        <w:t>1</w:t>
      </w:r>
      <w:r w:rsidRPr="005C0EAA">
        <w:rPr>
          <w:rStyle w:val="normaltextrun"/>
          <w:rFonts w:ascii="Arial" w:eastAsia="Calibri" w:hAnsi="Arial" w:cs="Arial"/>
        </w:rPr>
        <w:t xml:space="preserve"> дүгээр зүйл, 24 дүгээр зүйл, 25 дугаар зүйлийн 25.1.2, 25.1.3, 25.1.7, 25.1.8, 25.1.9, 26 дугаар зүйлийн 26.1.2,</w:t>
      </w:r>
      <w:r w:rsidRPr="005C0EAA">
        <w:rPr>
          <w:rStyle w:val="PlainTextChar"/>
          <w:rFonts w:ascii="Arial" w:hAnsi="Arial" w:cs="Arial"/>
          <w:sz w:val="24"/>
          <w:szCs w:val="24"/>
          <w:lang w:val="mn-MN"/>
        </w:rPr>
        <w:t xml:space="preserve"> </w:t>
      </w:r>
      <w:r w:rsidRPr="005C0EAA">
        <w:rPr>
          <w:rStyle w:val="normaltextrun"/>
          <w:rFonts w:ascii="Arial" w:eastAsia="Calibri" w:hAnsi="Arial" w:cs="Arial"/>
        </w:rPr>
        <w:t xml:space="preserve">26.1.6, 26.1.7, 26.1.8, 26.1.9 дэх заалт, 26.2, 26.3, 26.4 дэх хэсэг, 27 дугаар зүйлийн 27.1.1, 27.1.4, 27.1.5, 27.1.6 дахь заалт, </w:t>
      </w:r>
      <w:r w:rsidRPr="005C0EAA">
        <w:rPr>
          <w:rStyle w:val="normaltextrun"/>
          <w:rFonts w:ascii="Arial" w:eastAsia="Calibri" w:hAnsi="Arial" w:cs="Arial"/>
          <w:iCs/>
        </w:rPr>
        <w:t>27.3, 27.4,</w:t>
      </w:r>
      <w:r w:rsidRPr="005C0EAA">
        <w:rPr>
          <w:rStyle w:val="normaltextrun"/>
          <w:rFonts w:ascii="Arial" w:eastAsia="Calibri" w:hAnsi="Arial" w:cs="Arial"/>
        </w:rPr>
        <w:t xml:space="preserve"> </w:t>
      </w:r>
      <w:r w:rsidRPr="005C0EAA">
        <w:rPr>
          <w:rStyle w:val="normaltextrun"/>
          <w:rFonts w:ascii="Arial" w:eastAsia="Calibri" w:hAnsi="Arial" w:cs="Arial"/>
          <w:iCs/>
        </w:rPr>
        <w:t>27.5</w:t>
      </w:r>
      <w:r w:rsidRPr="005C0EAA">
        <w:rPr>
          <w:rStyle w:val="normaltextrun"/>
          <w:rFonts w:ascii="Arial" w:eastAsia="Calibri" w:hAnsi="Arial" w:cs="Arial"/>
          <w:bCs/>
          <w:iCs/>
        </w:rPr>
        <w:t xml:space="preserve"> </w:t>
      </w:r>
      <w:r w:rsidRPr="005C0EAA">
        <w:rPr>
          <w:rStyle w:val="normaltextrun"/>
          <w:rFonts w:ascii="Arial" w:eastAsia="Calibri" w:hAnsi="Arial" w:cs="Arial"/>
        </w:rPr>
        <w:t xml:space="preserve">дахь хэсэг, 28 дугаар зүйлийн </w:t>
      </w:r>
      <w:r w:rsidRPr="005C0EAA">
        <w:rPr>
          <w:rFonts w:ascii="Arial" w:hAnsi="Arial" w:cs="Arial"/>
          <w:shd w:val="clear" w:color="auto" w:fill="FFFFFF"/>
          <w:lang w:val="mn-MN"/>
        </w:rPr>
        <w:t>28.1.8, 28.1.9 дэх заалт</w:t>
      </w:r>
      <w:r w:rsidRPr="005C0EAA">
        <w:rPr>
          <w:rStyle w:val="normaltextrun"/>
          <w:rFonts w:ascii="Arial" w:eastAsia="Calibri" w:hAnsi="Arial" w:cs="Arial"/>
        </w:rPr>
        <w:t xml:space="preserve">, 29 дүгээр зүйл, 32 дугаар зүйл, 33 дугаар зүйлийн 33.1.3 дахь заалт, 35 дугаар зүйлийн 35.1.1, 35.1.2, </w:t>
      </w:r>
      <w:r w:rsidRPr="005C0EAA">
        <w:rPr>
          <w:rStyle w:val="normaltextrun"/>
          <w:rFonts w:ascii="Arial" w:eastAsia="Calibri" w:hAnsi="Arial" w:cs="Arial"/>
        </w:rPr>
        <w:lastRenderedPageBreak/>
        <w:t>35.1.3 дахь заалт, 37 дугаар зүйл, 40 дүгээр зүйлд заасан тэмдэгтийн хураамжийн хэмжээг энэ хуульд заасан хязгаарт багтаан Засгийн газар тогтооно.”</w:t>
      </w:r>
    </w:p>
    <w:p w14:paraId="6134708C" w14:textId="77777777" w:rsidR="005C0EAA" w:rsidRPr="005C0EAA" w:rsidRDefault="005C0EAA" w:rsidP="005C0EAA">
      <w:pPr>
        <w:pStyle w:val="paragraph0"/>
        <w:spacing w:before="0" w:beforeAutospacing="0" w:after="0" w:afterAutospacing="0"/>
        <w:contextualSpacing/>
        <w:jc w:val="both"/>
        <w:textAlignment w:val="baseline"/>
        <w:rPr>
          <w:rStyle w:val="normaltextrun"/>
          <w:rFonts w:ascii="Arial" w:eastAsia="Calibri" w:hAnsi="Arial" w:cs="Arial"/>
        </w:rPr>
      </w:pPr>
    </w:p>
    <w:p w14:paraId="33CE9B54" w14:textId="77777777" w:rsidR="005C0EAA" w:rsidRPr="005C0EAA" w:rsidRDefault="005C0EAA" w:rsidP="005C0EAA">
      <w:pPr>
        <w:pStyle w:val="paragraph0"/>
        <w:spacing w:before="0" w:beforeAutospacing="0" w:after="0" w:afterAutospacing="0"/>
        <w:ind w:left="720" w:firstLine="720"/>
        <w:contextualSpacing/>
        <w:jc w:val="both"/>
        <w:textAlignment w:val="baseline"/>
        <w:rPr>
          <w:rFonts w:ascii="Arial" w:hAnsi="Arial" w:cs="Arial"/>
          <w:lang w:val="mn-MN"/>
        </w:rPr>
      </w:pPr>
      <w:r w:rsidRPr="005C0EAA">
        <w:rPr>
          <w:rFonts w:ascii="Arial" w:eastAsia="Arial" w:hAnsi="Arial" w:cs="Arial"/>
          <w:b/>
          <w:lang w:val="mn-MN"/>
        </w:rPr>
        <w:t>3/21 дүгээр зүйлийн 21.1.9 дэх заалт:</w:t>
      </w:r>
    </w:p>
    <w:p w14:paraId="1829B1A5" w14:textId="77777777" w:rsidR="005C0EAA" w:rsidRPr="005C0EAA" w:rsidRDefault="005C0EAA" w:rsidP="005C0EAA">
      <w:pPr>
        <w:pStyle w:val="paragraph0"/>
        <w:spacing w:before="0" w:beforeAutospacing="0" w:after="0" w:afterAutospacing="0"/>
        <w:contextualSpacing/>
        <w:jc w:val="both"/>
        <w:textAlignment w:val="baseline"/>
        <w:rPr>
          <w:rFonts w:ascii="Arial" w:hAnsi="Arial" w:cs="Arial"/>
          <w:lang w:val="mn-MN"/>
        </w:rPr>
      </w:pPr>
    </w:p>
    <w:p w14:paraId="1290CF66" w14:textId="77777777" w:rsidR="005C0EAA" w:rsidRPr="005C0EAA" w:rsidRDefault="005C0EAA" w:rsidP="005C0EAA">
      <w:pPr>
        <w:pStyle w:val="paragraph0"/>
        <w:spacing w:before="0" w:beforeAutospacing="0" w:after="0" w:afterAutospacing="0"/>
        <w:ind w:firstLine="1418"/>
        <w:contextualSpacing/>
        <w:jc w:val="both"/>
        <w:textAlignment w:val="baseline"/>
        <w:rPr>
          <w:rFonts w:ascii="Arial" w:hAnsi="Arial" w:cs="Arial"/>
          <w:lang w:val="mn-MN"/>
        </w:rPr>
      </w:pPr>
      <w:r w:rsidRPr="005C0EAA">
        <w:rPr>
          <w:rFonts w:ascii="Arial" w:eastAsia="Arial" w:hAnsi="Arial" w:cs="Arial"/>
          <w:lang w:val="mn-MN"/>
        </w:rPr>
        <w:t>“21.1.9.озон задалдаг, дэлхийн дулааралд нөлөөлөх чадвар өндөртэй бодис болон бусад орлуулах бодисыг системээс юүлэх, цэвэрлэх, дахин боловсруулах, дахин цэнэглэх, тоног төхөөрөмжийг угсарч суурилуулах, засвар үйлчилгээ хийх, устгах үйл ажиллагаа эрхлэх тусгай зөвшөөрөл олгоход 40 000-      100 000 төгрөг;</w:t>
      </w:r>
      <w:r w:rsidRPr="005C0EAA">
        <w:rPr>
          <w:rFonts w:ascii="Arial" w:eastAsia="Arial" w:hAnsi="Arial" w:cs="Arial"/>
          <w:bCs/>
          <w:iCs/>
          <w:lang w:val="mn-MN"/>
        </w:rPr>
        <w:t>”</w:t>
      </w:r>
    </w:p>
    <w:p w14:paraId="58714855" w14:textId="77777777" w:rsidR="005C0EAA" w:rsidRPr="005C0EAA" w:rsidRDefault="005C0EAA" w:rsidP="005C0EAA">
      <w:pPr>
        <w:pStyle w:val="paragraph0"/>
        <w:spacing w:before="0" w:beforeAutospacing="0" w:after="0" w:afterAutospacing="0"/>
        <w:contextualSpacing/>
        <w:jc w:val="both"/>
        <w:textAlignment w:val="baseline"/>
        <w:rPr>
          <w:rFonts w:ascii="Arial" w:hAnsi="Arial" w:cs="Arial"/>
          <w:lang w:val="mn-MN"/>
        </w:rPr>
      </w:pPr>
    </w:p>
    <w:p w14:paraId="0CF0BB46" w14:textId="77777777" w:rsidR="005C0EAA" w:rsidRPr="005C0EAA" w:rsidRDefault="005C0EAA" w:rsidP="005C0EAA">
      <w:pPr>
        <w:pStyle w:val="paragraph0"/>
        <w:spacing w:before="0" w:beforeAutospacing="0" w:after="0" w:afterAutospacing="0"/>
        <w:ind w:left="698" w:firstLine="720"/>
        <w:contextualSpacing/>
        <w:jc w:val="both"/>
        <w:textAlignment w:val="baseline"/>
        <w:rPr>
          <w:rFonts w:ascii="Arial" w:hAnsi="Arial" w:cs="Arial"/>
          <w:b/>
          <w:bCs/>
          <w:iCs/>
          <w:lang w:val="mn-MN"/>
        </w:rPr>
      </w:pPr>
      <w:r w:rsidRPr="005C0EAA">
        <w:rPr>
          <w:rFonts w:ascii="Arial" w:hAnsi="Arial" w:cs="Arial"/>
          <w:b/>
          <w:bCs/>
          <w:iCs/>
          <w:lang w:val="mn-MN"/>
        </w:rPr>
        <w:t>4/21 дүгээр зүйлийн 21.1.12 дахь заалт:</w:t>
      </w:r>
    </w:p>
    <w:p w14:paraId="0A4D3078" w14:textId="77777777" w:rsidR="005C0EAA" w:rsidRPr="005C0EAA" w:rsidRDefault="005C0EAA" w:rsidP="005C0EAA">
      <w:pPr>
        <w:pStyle w:val="paragraph0"/>
        <w:spacing w:before="0" w:beforeAutospacing="0" w:after="0" w:afterAutospacing="0"/>
        <w:contextualSpacing/>
        <w:jc w:val="both"/>
        <w:textAlignment w:val="baseline"/>
        <w:rPr>
          <w:rFonts w:ascii="Arial" w:hAnsi="Arial" w:cs="Arial"/>
          <w:lang w:val="mn-MN"/>
        </w:rPr>
      </w:pPr>
    </w:p>
    <w:p w14:paraId="4E491C5F" w14:textId="77777777" w:rsidR="005C0EAA" w:rsidRPr="005C0EAA" w:rsidRDefault="005C0EAA" w:rsidP="005C0EAA">
      <w:pPr>
        <w:pStyle w:val="paragraph0"/>
        <w:spacing w:before="0" w:beforeAutospacing="0" w:after="0" w:afterAutospacing="0"/>
        <w:ind w:firstLine="1418"/>
        <w:contextualSpacing/>
        <w:jc w:val="both"/>
        <w:textAlignment w:val="baseline"/>
        <w:rPr>
          <w:rFonts w:ascii="Arial" w:eastAsia="Arial" w:hAnsi="Arial" w:cs="Arial"/>
          <w:lang w:val="mn-MN"/>
        </w:rPr>
      </w:pPr>
      <w:r w:rsidRPr="005C0EAA">
        <w:rPr>
          <w:rFonts w:ascii="Arial" w:eastAsia="Arial" w:hAnsi="Arial" w:cs="Arial"/>
          <w:lang w:val="mn-MN"/>
        </w:rPr>
        <w:t>“21.1.12.амьтан тэдгээрийн гаралтай эд зүйлийг экспортлох, импортлох, нэн ховор амьтныг амьдаар нь гадаад улсад гаргах тусгай зөвшөөрөл олгоход         100 000-250 000 төгрөг;”</w:t>
      </w:r>
    </w:p>
    <w:p w14:paraId="65D24BDD" w14:textId="77777777" w:rsidR="005C0EAA" w:rsidRPr="005C0EAA" w:rsidRDefault="005C0EAA" w:rsidP="005C0EAA">
      <w:pPr>
        <w:pStyle w:val="paragraph0"/>
        <w:spacing w:before="0" w:beforeAutospacing="0" w:after="0" w:afterAutospacing="0"/>
        <w:ind w:firstLine="1134"/>
        <w:contextualSpacing/>
        <w:jc w:val="both"/>
        <w:textAlignment w:val="baseline"/>
        <w:rPr>
          <w:rFonts w:ascii="Arial" w:hAnsi="Arial" w:cs="Arial"/>
          <w:lang w:val="mn-MN"/>
        </w:rPr>
      </w:pPr>
    </w:p>
    <w:p w14:paraId="4FB557F1" w14:textId="77777777" w:rsidR="005C0EAA" w:rsidRPr="005C0EAA" w:rsidRDefault="005C0EAA" w:rsidP="005C0EAA">
      <w:pPr>
        <w:pStyle w:val="paragraph0"/>
        <w:spacing w:before="0" w:beforeAutospacing="0" w:after="0" w:afterAutospacing="0"/>
        <w:ind w:left="698" w:firstLine="720"/>
        <w:contextualSpacing/>
        <w:jc w:val="both"/>
        <w:textAlignment w:val="baseline"/>
        <w:rPr>
          <w:rFonts w:ascii="Arial" w:hAnsi="Arial" w:cs="Arial"/>
          <w:b/>
          <w:bCs/>
          <w:iCs/>
          <w:lang w:val="mn-MN"/>
        </w:rPr>
      </w:pPr>
      <w:r w:rsidRPr="005C0EAA">
        <w:rPr>
          <w:rFonts w:ascii="Arial" w:hAnsi="Arial" w:cs="Arial"/>
          <w:b/>
          <w:bCs/>
          <w:iCs/>
          <w:lang w:val="mn-MN"/>
        </w:rPr>
        <w:t>5/21 дүгээр зүйлийн 21.1.16 дахь заалт:</w:t>
      </w:r>
    </w:p>
    <w:p w14:paraId="7AFB9FA6" w14:textId="77777777" w:rsidR="005C0EAA" w:rsidRPr="005C0EAA" w:rsidRDefault="005C0EAA" w:rsidP="005C0EAA">
      <w:pPr>
        <w:pStyle w:val="paragraph0"/>
        <w:spacing w:before="0" w:beforeAutospacing="0" w:after="0" w:afterAutospacing="0"/>
        <w:contextualSpacing/>
        <w:jc w:val="both"/>
        <w:textAlignment w:val="baseline"/>
        <w:rPr>
          <w:rFonts w:ascii="Arial" w:hAnsi="Arial" w:cs="Arial"/>
          <w:lang w:val="mn-MN"/>
        </w:rPr>
      </w:pPr>
    </w:p>
    <w:p w14:paraId="2228A11D" w14:textId="77777777" w:rsidR="005C0EAA" w:rsidRPr="005C0EAA" w:rsidRDefault="005C0EAA" w:rsidP="005C0EAA">
      <w:pPr>
        <w:pStyle w:val="paragraph0"/>
        <w:spacing w:before="0" w:beforeAutospacing="0" w:after="0" w:afterAutospacing="0"/>
        <w:ind w:firstLine="1418"/>
        <w:contextualSpacing/>
        <w:jc w:val="both"/>
        <w:textAlignment w:val="baseline"/>
        <w:rPr>
          <w:rFonts w:ascii="Arial" w:eastAsia="Arial" w:hAnsi="Arial" w:cs="Arial"/>
          <w:lang w:val="mn-MN"/>
        </w:rPr>
      </w:pPr>
      <w:r w:rsidRPr="005C0EAA">
        <w:rPr>
          <w:rFonts w:ascii="Arial" w:eastAsia="Arial" w:hAnsi="Arial" w:cs="Arial"/>
          <w:lang w:val="mn-MN"/>
        </w:rPr>
        <w:t>“21.1.16.нэн ховор ургамал, тэдгээрийн түүхий эдийг судалгаа шинжилгээний зориулалтаар ашиглах, гадаад улсад гаргах зөвшөөрөл олгоход тухайн үеийн жингийн килограмм тутамд газрын дээд хэсэг 30 000-50 000 төгрөг, газрын доод хэсэг 45 000-55 000 төгрөг;”</w:t>
      </w:r>
    </w:p>
    <w:p w14:paraId="0BB9881E" w14:textId="77777777" w:rsidR="005C0EAA" w:rsidRPr="005C0EAA" w:rsidRDefault="005C0EAA" w:rsidP="005C0EAA">
      <w:pPr>
        <w:pStyle w:val="paragraph0"/>
        <w:spacing w:before="0" w:beforeAutospacing="0" w:after="0" w:afterAutospacing="0"/>
        <w:ind w:firstLine="1134"/>
        <w:contextualSpacing/>
        <w:jc w:val="both"/>
        <w:textAlignment w:val="baseline"/>
        <w:rPr>
          <w:rFonts w:ascii="Arial" w:hAnsi="Arial" w:cs="Arial"/>
          <w:lang w:val="mn-MN"/>
        </w:rPr>
      </w:pPr>
    </w:p>
    <w:p w14:paraId="67A78B50" w14:textId="77777777" w:rsidR="005C0EAA" w:rsidRPr="005C0EAA" w:rsidRDefault="005C0EAA" w:rsidP="005C0EAA">
      <w:pPr>
        <w:pStyle w:val="paragraph0"/>
        <w:spacing w:before="0" w:beforeAutospacing="0" w:after="0" w:afterAutospacing="0"/>
        <w:ind w:left="698" w:firstLine="720"/>
        <w:contextualSpacing/>
        <w:jc w:val="both"/>
        <w:textAlignment w:val="baseline"/>
        <w:rPr>
          <w:rFonts w:ascii="Arial" w:hAnsi="Arial" w:cs="Arial"/>
          <w:b/>
          <w:bCs/>
          <w:iCs/>
          <w:lang w:val="mn-MN"/>
        </w:rPr>
      </w:pPr>
      <w:r w:rsidRPr="005C0EAA">
        <w:rPr>
          <w:rFonts w:ascii="Arial" w:hAnsi="Arial" w:cs="Arial"/>
          <w:b/>
          <w:bCs/>
          <w:iCs/>
          <w:lang w:val="mn-MN"/>
        </w:rPr>
        <w:t>6/21 дүгээр зүйлийн 21.1.22 дахь заалт:</w:t>
      </w:r>
    </w:p>
    <w:p w14:paraId="2198608B" w14:textId="77777777" w:rsidR="005C0EAA" w:rsidRPr="005C0EAA" w:rsidRDefault="005C0EAA" w:rsidP="005C0EAA">
      <w:pPr>
        <w:pStyle w:val="paragraph0"/>
        <w:spacing w:before="0" w:beforeAutospacing="0" w:after="0" w:afterAutospacing="0"/>
        <w:contextualSpacing/>
        <w:jc w:val="both"/>
        <w:textAlignment w:val="baseline"/>
        <w:rPr>
          <w:rFonts w:ascii="Arial" w:hAnsi="Arial" w:cs="Arial"/>
          <w:lang w:val="mn-MN"/>
        </w:rPr>
      </w:pPr>
    </w:p>
    <w:p w14:paraId="6DBC7E39" w14:textId="77777777" w:rsidR="005C0EAA" w:rsidRPr="005C0EAA" w:rsidRDefault="005C0EAA" w:rsidP="005C0EAA">
      <w:pPr>
        <w:pStyle w:val="paragraph0"/>
        <w:spacing w:before="0" w:beforeAutospacing="0" w:after="0" w:afterAutospacing="0"/>
        <w:ind w:firstLine="1418"/>
        <w:contextualSpacing/>
        <w:jc w:val="both"/>
        <w:textAlignment w:val="baseline"/>
        <w:rPr>
          <w:rFonts w:ascii="Arial" w:eastAsia="Arial" w:hAnsi="Arial" w:cs="Arial"/>
          <w:lang w:val="mn-MN"/>
        </w:rPr>
      </w:pPr>
      <w:r w:rsidRPr="005C0EAA">
        <w:rPr>
          <w:rFonts w:ascii="Arial" w:eastAsia="Arial" w:hAnsi="Arial" w:cs="Arial"/>
          <w:lang w:val="mn-MN"/>
        </w:rPr>
        <w:t>“21.1.22.усны мэргэжлийн байгууллагын үйл ажиллагаа эрхлэх тусгай зөвшөөрөл олгоход 500 000 төгрөг, сунгахад 500 000 төгрөг;”</w:t>
      </w:r>
    </w:p>
    <w:p w14:paraId="734346B7" w14:textId="77777777" w:rsidR="005C0EAA" w:rsidRPr="005C0EAA" w:rsidRDefault="005C0EAA" w:rsidP="005C0EAA">
      <w:pPr>
        <w:pStyle w:val="paragraph0"/>
        <w:spacing w:before="0" w:beforeAutospacing="0" w:after="0" w:afterAutospacing="0"/>
        <w:ind w:firstLine="1134"/>
        <w:contextualSpacing/>
        <w:jc w:val="both"/>
        <w:textAlignment w:val="baseline"/>
        <w:rPr>
          <w:rFonts w:ascii="Arial" w:eastAsia="Arial" w:hAnsi="Arial" w:cs="Arial"/>
          <w:lang w:val="mn-MN"/>
        </w:rPr>
      </w:pPr>
    </w:p>
    <w:p w14:paraId="76FCDDFA" w14:textId="77777777" w:rsidR="005C0EAA" w:rsidRPr="005C0EAA" w:rsidRDefault="005C0EAA" w:rsidP="005C0EAA">
      <w:pPr>
        <w:pStyle w:val="paragraph0"/>
        <w:spacing w:before="0" w:beforeAutospacing="0" w:after="0" w:afterAutospacing="0"/>
        <w:ind w:left="698" w:firstLine="720"/>
        <w:contextualSpacing/>
        <w:jc w:val="both"/>
        <w:textAlignment w:val="baseline"/>
        <w:rPr>
          <w:rFonts w:ascii="Arial" w:hAnsi="Arial" w:cs="Arial"/>
          <w:b/>
          <w:bCs/>
          <w:iCs/>
          <w:lang w:val="mn-MN"/>
        </w:rPr>
      </w:pPr>
      <w:r w:rsidRPr="005C0EAA">
        <w:rPr>
          <w:rFonts w:ascii="Arial" w:hAnsi="Arial" w:cs="Arial"/>
          <w:b/>
          <w:bCs/>
          <w:iCs/>
          <w:lang w:val="mn-MN"/>
        </w:rPr>
        <w:t>7/21 дүгээр зүйлийн 21.1.24 дэх заалт:</w:t>
      </w:r>
    </w:p>
    <w:p w14:paraId="5DDCB7A1" w14:textId="77777777" w:rsidR="005C0EAA" w:rsidRPr="005C0EAA" w:rsidRDefault="005C0EAA" w:rsidP="005C0EAA">
      <w:pPr>
        <w:pStyle w:val="paragraph0"/>
        <w:spacing w:before="0" w:beforeAutospacing="0" w:after="0" w:afterAutospacing="0"/>
        <w:contextualSpacing/>
        <w:jc w:val="both"/>
        <w:textAlignment w:val="baseline"/>
        <w:rPr>
          <w:rFonts w:ascii="Arial" w:hAnsi="Arial" w:cs="Arial"/>
          <w:lang w:val="mn-MN"/>
        </w:rPr>
      </w:pPr>
    </w:p>
    <w:p w14:paraId="777D8668" w14:textId="6A007B9C" w:rsidR="005C0EAA" w:rsidRPr="005C0EAA" w:rsidRDefault="005C0EAA" w:rsidP="005C0EAA">
      <w:pPr>
        <w:pStyle w:val="paragraph0"/>
        <w:spacing w:before="0" w:beforeAutospacing="0" w:after="0" w:afterAutospacing="0"/>
        <w:ind w:firstLine="1418"/>
        <w:contextualSpacing/>
        <w:jc w:val="both"/>
        <w:textAlignment w:val="baseline"/>
        <w:rPr>
          <w:rFonts w:ascii="Arial" w:eastAsia="Arial" w:hAnsi="Arial" w:cs="Arial"/>
          <w:lang w:val="mn-MN"/>
        </w:rPr>
      </w:pPr>
      <w:r w:rsidRPr="005C0EAA">
        <w:rPr>
          <w:rFonts w:ascii="Arial" w:eastAsia="Arial" w:hAnsi="Arial" w:cs="Arial"/>
          <w:lang w:val="mn-MN"/>
        </w:rPr>
        <w:t>“21.1.24.ойн мэргэжлийн байгууллагын үйл ажиллагаа эрхлэх тусгай зөвшөөрөл олгоход 60 000-300 000 төгрөг, сунгахад 60 000-150 000</w:t>
      </w:r>
      <w:r w:rsidR="008D6054">
        <w:rPr>
          <w:rFonts w:ascii="Arial" w:eastAsia="Arial" w:hAnsi="Arial" w:cs="Arial"/>
        </w:rPr>
        <w:t xml:space="preserve"> </w:t>
      </w:r>
      <w:r w:rsidR="008D6054" w:rsidRPr="005C0EAA">
        <w:rPr>
          <w:rFonts w:ascii="Arial" w:eastAsia="Arial" w:hAnsi="Arial" w:cs="Arial"/>
          <w:lang w:val="mn-MN"/>
        </w:rPr>
        <w:t>төгрөг;</w:t>
      </w:r>
      <w:r w:rsidRPr="005C0EAA">
        <w:rPr>
          <w:rFonts w:ascii="Arial" w:eastAsia="Arial" w:hAnsi="Arial" w:cs="Arial"/>
          <w:lang w:val="mn-MN"/>
        </w:rPr>
        <w:t>”</w:t>
      </w:r>
    </w:p>
    <w:p w14:paraId="259A4BB4" w14:textId="77777777" w:rsidR="005C0EAA" w:rsidRPr="005C0EAA" w:rsidRDefault="005C0EAA" w:rsidP="005C0EAA">
      <w:pPr>
        <w:pStyle w:val="paragraph0"/>
        <w:spacing w:before="0" w:beforeAutospacing="0" w:after="0" w:afterAutospacing="0"/>
        <w:ind w:firstLine="1134"/>
        <w:contextualSpacing/>
        <w:jc w:val="both"/>
        <w:textAlignment w:val="baseline"/>
        <w:rPr>
          <w:rFonts w:ascii="Arial" w:hAnsi="Arial" w:cs="Arial"/>
          <w:lang w:val="mn-MN"/>
        </w:rPr>
      </w:pPr>
    </w:p>
    <w:p w14:paraId="2B56FF0D" w14:textId="77777777" w:rsidR="005C0EAA" w:rsidRPr="005C0EAA" w:rsidRDefault="005C0EAA" w:rsidP="005C0EAA">
      <w:pPr>
        <w:pStyle w:val="paragraph0"/>
        <w:spacing w:before="0" w:beforeAutospacing="0" w:after="0" w:afterAutospacing="0"/>
        <w:ind w:left="698" w:firstLine="720"/>
        <w:contextualSpacing/>
        <w:jc w:val="both"/>
        <w:textAlignment w:val="baseline"/>
        <w:rPr>
          <w:rFonts w:ascii="Arial" w:hAnsi="Arial" w:cs="Arial"/>
          <w:b/>
          <w:bCs/>
          <w:iCs/>
          <w:lang w:val="mn-MN"/>
        </w:rPr>
      </w:pPr>
      <w:r w:rsidRPr="005C0EAA">
        <w:rPr>
          <w:rFonts w:ascii="Arial" w:hAnsi="Arial" w:cs="Arial"/>
          <w:b/>
          <w:bCs/>
          <w:iCs/>
          <w:lang w:val="mn-MN"/>
        </w:rPr>
        <w:t>8/21 дүгээр зүйлийн 21.1.26, 21.1.27 дахь заалт:</w:t>
      </w:r>
    </w:p>
    <w:p w14:paraId="43835437" w14:textId="77777777" w:rsidR="005C0EAA" w:rsidRPr="005C0EAA" w:rsidRDefault="005C0EAA" w:rsidP="005C0EAA">
      <w:pPr>
        <w:pStyle w:val="paragraph0"/>
        <w:spacing w:before="0" w:beforeAutospacing="0" w:after="0" w:afterAutospacing="0"/>
        <w:contextualSpacing/>
        <w:jc w:val="both"/>
        <w:textAlignment w:val="baseline"/>
        <w:rPr>
          <w:rFonts w:ascii="Arial" w:hAnsi="Arial" w:cs="Arial"/>
          <w:lang w:val="mn-MN"/>
        </w:rPr>
      </w:pPr>
    </w:p>
    <w:p w14:paraId="20428831" w14:textId="77777777" w:rsidR="005C0EAA" w:rsidRPr="005C0EAA" w:rsidRDefault="005C0EAA" w:rsidP="005C0EAA">
      <w:pPr>
        <w:pStyle w:val="paragraph0"/>
        <w:spacing w:before="0" w:beforeAutospacing="0" w:after="0" w:afterAutospacing="0"/>
        <w:ind w:firstLine="1418"/>
        <w:contextualSpacing/>
        <w:jc w:val="both"/>
        <w:textAlignment w:val="baseline"/>
        <w:rPr>
          <w:rFonts w:ascii="Arial" w:hAnsi="Arial" w:cs="Arial"/>
          <w:lang w:val="mn-MN"/>
        </w:rPr>
      </w:pPr>
      <w:r w:rsidRPr="005C0EAA">
        <w:rPr>
          <w:rFonts w:ascii="Arial" w:eastAsia="Arial" w:hAnsi="Arial" w:cs="Arial"/>
          <w:lang w:val="mn-MN"/>
        </w:rPr>
        <w:t>“21.1.26.аюултай хог хаягдлыг тээвэрлэх, цуглуулах, хадгалах, дахин боловсруулах, устгах, экспортлох үйл ажиллагаа эрхлэх тусгай зөвшөөрөл олгоход 8000-20 000 төгрөг;</w:t>
      </w:r>
    </w:p>
    <w:p w14:paraId="336F7AD8" w14:textId="77777777" w:rsidR="005C0EAA" w:rsidRPr="005C0EAA" w:rsidRDefault="005C0EAA" w:rsidP="005C0EAA">
      <w:pPr>
        <w:pStyle w:val="paragraph0"/>
        <w:spacing w:before="0" w:beforeAutospacing="0" w:after="0" w:afterAutospacing="0"/>
        <w:contextualSpacing/>
        <w:jc w:val="both"/>
        <w:textAlignment w:val="baseline"/>
        <w:rPr>
          <w:rFonts w:ascii="Arial" w:hAnsi="Arial" w:cs="Arial"/>
          <w:lang w:val="mn-MN"/>
        </w:rPr>
      </w:pPr>
    </w:p>
    <w:p w14:paraId="56C88F67" w14:textId="77777777" w:rsidR="005C0EAA" w:rsidRPr="005C0EAA" w:rsidRDefault="005C0EAA" w:rsidP="005C0EAA">
      <w:pPr>
        <w:pStyle w:val="paragraph0"/>
        <w:spacing w:before="0" w:beforeAutospacing="0" w:after="0" w:afterAutospacing="0"/>
        <w:ind w:firstLine="1418"/>
        <w:contextualSpacing/>
        <w:jc w:val="both"/>
        <w:textAlignment w:val="baseline"/>
        <w:rPr>
          <w:rFonts w:ascii="Arial" w:eastAsia="Arial" w:hAnsi="Arial" w:cs="Arial"/>
          <w:lang w:val="mn-MN"/>
        </w:rPr>
      </w:pPr>
      <w:r w:rsidRPr="005C0EAA">
        <w:rPr>
          <w:rFonts w:ascii="Arial" w:eastAsia="Arial" w:hAnsi="Arial" w:cs="Arial"/>
          <w:lang w:val="mn-MN"/>
        </w:rPr>
        <w:t>21.1.27.олон улсын хэмжээнд худалдаалах тухай конвенцын хавсралтад заасан амьтан, ургамал, тэдгээрийн гаралтай эд зүйлийг экспортлох, реэкспортлох, импортлох тусгай зөвшөөрөл олгоход 20 000-260 000 төгрөг;”</w:t>
      </w:r>
    </w:p>
    <w:p w14:paraId="67324193" w14:textId="77777777" w:rsidR="005C0EAA" w:rsidRPr="005C0EAA" w:rsidRDefault="005C0EAA" w:rsidP="005C0EAA">
      <w:pPr>
        <w:pStyle w:val="paragraph0"/>
        <w:spacing w:before="0" w:beforeAutospacing="0" w:after="0" w:afterAutospacing="0"/>
        <w:ind w:firstLine="1134"/>
        <w:contextualSpacing/>
        <w:jc w:val="both"/>
        <w:textAlignment w:val="baseline"/>
        <w:rPr>
          <w:rFonts w:ascii="Arial" w:hAnsi="Arial" w:cs="Arial"/>
          <w:lang w:val="mn-MN"/>
        </w:rPr>
      </w:pPr>
    </w:p>
    <w:p w14:paraId="0E0A9878" w14:textId="77777777" w:rsidR="005C0EAA" w:rsidRPr="005C0EAA" w:rsidRDefault="005C0EAA" w:rsidP="005C0EAA">
      <w:pPr>
        <w:pStyle w:val="paragraph0"/>
        <w:spacing w:before="0" w:beforeAutospacing="0" w:after="0" w:afterAutospacing="0"/>
        <w:ind w:left="698" w:firstLine="720"/>
        <w:contextualSpacing/>
        <w:jc w:val="both"/>
        <w:textAlignment w:val="baseline"/>
        <w:rPr>
          <w:rFonts w:ascii="Arial" w:hAnsi="Arial" w:cs="Arial"/>
          <w:b/>
          <w:bCs/>
          <w:iCs/>
          <w:lang w:val="mn-MN"/>
        </w:rPr>
      </w:pPr>
      <w:r w:rsidRPr="005C0EAA">
        <w:rPr>
          <w:rFonts w:ascii="Arial" w:hAnsi="Arial" w:cs="Arial"/>
          <w:b/>
          <w:bCs/>
          <w:iCs/>
          <w:lang w:val="mn-MN"/>
        </w:rPr>
        <w:t>9/21 дүгээр зүйлийн 21.1.31 дэх заалт:</w:t>
      </w:r>
    </w:p>
    <w:p w14:paraId="4787F4EE" w14:textId="77777777" w:rsidR="005C0EAA" w:rsidRPr="005C0EAA" w:rsidRDefault="005C0EAA" w:rsidP="005C0EAA">
      <w:pPr>
        <w:pStyle w:val="paragraph0"/>
        <w:spacing w:before="0" w:beforeAutospacing="0" w:after="0" w:afterAutospacing="0"/>
        <w:ind w:firstLine="720"/>
        <w:contextualSpacing/>
        <w:jc w:val="both"/>
        <w:textAlignment w:val="baseline"/>
        <w:rPr>
          <w:rFonts w:ascii="Arial" w:hAnsi="Arial" w:cs="Arial"/>
          <w:b/>
          <w:bCs/>
          <w:lang w:val="mn-MN"/>
        </w:rPr>
      </w:pPr>
    </w:p>
    <w:p w14:paraId="45CC3749" w14:textId="77777777" w:rsidR="005C0EAA" w:rsidRPr="005C0EAA" w:rsidRDefault="005C0EAA" w:rsidP="005C0EAA">
      <w:pPr>
        <w:pStyle w:val="paragraph0"/>
        <w:spacing w:before="0" w:beforeAutospacing="0" w:after="0" w:afterAutospacing="0"/>
        <w:ind w:firstLine="1418"/>
        <w:contextualSpacing/>
        <w:jc w:val="both"/>
        <w:textAlignment w:val="baseline"/>
        <w:rPr>
          <w:rFonts w:ascii="Arial" w:hAnsi="Arial" w:cs="Arial"/>
          <w:b/>
          <w:bCs/>
          <w:lang w:val="mn-MN"/>
        </w:rPr>
      </w:pPr>
      <w:r w:rsidRPr="005C0EAA">
        <w:rPr>
          <w:rFonts w:ascii="Arial" w:eastAsia="Arial" w:hAnsi="Arial" w:cs="Arial"/>
          <w:lang w:val="mn-MN"/>
        </w:rPr>
        <w:t>“21.1.31.ахуйн зориулалтаар агнуурын амьтныг агнах, барих зөвшөөрлийн хураамжийг нэг удаагийн эрхийн бичигт 10 000 төгрөг;”</w:t>
      </w:r>
    </w:p>
    <w:p w14:paraId="4671C9C7" w14:textId="77777777" w:rsidR="005C0EAA" w:rsidRPr="005C0EAA" w:rsidRDefault="005C0EAA" w:rsidP="005C0EAA">
      <w:pPr>
        <w:pStyle w:val="paragraph0"/>
        <w:spacing w:before="0" w:beforeAutospacing="0" w:after="0" w:afterAutospacing="0"/>
        <w:ind w:firstLine="1134"/>
        <w:contextualSpacing/>
        <w:jc w:val="both"/>
        <w:textAlignment w:val="baseline"/>
        <w:rPr>
          <w:rFonts w:ascii="Arial" w:hAnsi="Arial" w:cs="Arial"/>
          <w:lang w:val="mn-MN"/>
        </w:rPr>
      </w:pPr>
    </w:p>
    <w:p w14:paraId="1656C477" w14:textId="77777777" w:rsidR="005C0EAA" w:rsidRPr="005C0EAA" w:rsidRDefault="005C0EAA" w:rsidP="005C0EAA">
      <w:pPr>
        <w:pStyle w:val="paragraph0"/>
        <w:spacing w:before="0" w:beforeAutospacing="0" w:after="0" w:afterAutospacing="0"/>
        <w:ind w:left="698" w:firstLine="720"/>
        <w:contextualSpacing/>
        <w:jc w:val="both"/>
        <w:textAlignment w:val="baseline"/>
        <w:rPr>
          <w:rFonts w:ascii="Arial" w:hAnsi="Arial" w:cs="Arial"/>
          <w:b/>
          <w:bCs/>
          <w:iCs/>
          <w:lang w:val="mn-MN"/>
        </w:rPr>
      </w:pPr>
      <w:r w:rsidRPr="005C0EAA">
        <w:rPr>
          <w:rFonts w:ascii="Arial" w:hAnsi="Arial" w:cs="Arial"/>
          <w:b/>
          <w:bCs/>
          <w:iCs/>
          <w:lang w:val="mn-MN"/>
        </w:rPr>
        <w:t>10/21 дүгээр зүйлийн 21.1.34 дэх заалт:</w:t>
      </w:r>
    </w:p>
    <w:p w14:paraId="19BBD5A9" w14:textId="77777777" w:rsidR="005C0EAA" w:rsidRPr="005C0EAA" w:rsidRDefault="005C0EAA" w:rsidP="005C0EAA">
      <w:pPr>
        <w:pStyle w:val="paragraph0"/>
        <w:spacing w:before="0" w:beforeAutospacing="0" w:after="0" w:afterAutospacing="0"/>
        <w:ind w:firstLine="720"/>
        <w:contextualSpacing/>
        <w:jc w:val="both"/>
        <w:textAlignment w:val="baseline"/>
        <w:rPr>
          <w:rFonts w:ascii="Arial" w:hAnsi="Arial" w:cs="Arial"/>
          <w:b/>
          <w:bCs/>
          <w:lang w:val="mn-MN"/>
        </w:rPr>
      </w:pPr>
    </w:p>
    <w:p w14:paraId="5600725C" w14:textId="77777777" w:rsidR="005C0EAA" w:rsidRPr="005C0EAA" w:rsidRDefault="005C0EAA" w:rsidP="005C0EAA">
      <w:pPr>
        <w:pStyle w:val="paragraph0"/>
        <w:spacing w:before="0" w:beforeAutospacing="0" w:after="0" w:afterAutospacing="0"/>
        <w:ind w:firstLine="1418"/>
        <w:contextualSpacing/>
        <w:jc w:val="both"/>
        <w:textAlignment w:val="baseline"/>
        <w:rPr>
          <w:rFonts w:ascii="Arial" w:hAnsi="Arial" w:cs="Arial"/>
          <w:b/>
          <w:bCs/>
          <w:lang w:val="mn-MN"/>
        </w:rPr>
      </w:pPr>
      <w:r w:rsidRPr="005C0EAA">
        <w:rPr>
          <w:rFonts w:ascii="Arial" w:eastAsia="Arial" w:hAnsi="Arial" w:cs="Arial"/>
          <w:lang w:val="mn-MN"/>
        </w:rPr>
        <w:lastRenderedPageBreak/>
        <w:t>“21.1.34.нэн ховор амьтныг амьдаар нь гадаад улсад гаргахад тухайн ан олзворын гадаад зах зээлийн тухайн үеийн үнэ буюу эрх бүхий байгууллагаас тогтоосон жишиг үнийн 20-30 хувиар;”</w:t>
      </w:r>
    </w:p>
    <w:p w14:paraId="6A301593" w14:textId="77777777" w:rsidR="005C0EAA" w:rsidRPr="005C0EAA" w:rsidRDefault="005C0EAA" w:rsidP="005C0EAA">
      <w:pPr>
        <w:pStyle w:val="paragraph0"/>
        <w:spacing w:before="0" w:beforeAutospacing="0" w:after="0" w:afterAutospacing="0"/>
        <w:contextualSpacing/>
        <w:jc w:val="both"/>
        <w:textAlignment w:val="baseline"/>
        <w:rPr>
          <w:rFonts w:ascii="Arial" w:eastAsia="Arial" w:hAnsi="Arial" w:cs="Arial"/>
          <w:lang w:val="mn-MN"/>
        </w:rPr>
      </w:pPr>
    </w:p>
    <w:p w14:paraId="51B8A6A8" w14:textId="77777777" w:rsidR="005C0EAA" w:rsidRPr="005C0EAA" w:rsidRDefault="005C0EAA" w:rsidP="005C0EAA">
      <w:pPr>
        <w:pStyle w:val="paragraph0"/>
        <w:spacing w:before="0" w:beforeAutospacing="0" w:after="0" w:afterAutospacing="0"/>
        <w:ind w:left="698" w:firstLine="720"/>
        <w:contextualSpacing/>
        <w:jc w:val="both"/>
        <w:textAlignment w:val="baseline"/>
        <w:rPr>
          <w:rFonts w:ascii="Arial" w:eastAsia="Arial" w:hAnsi="Arial" w:cs="Arial"/>
          <w:b/>
          <w:lang w:val="mn-MN"/>
        </w:rPr>
      </w:pPr>
      <w:r w:rsidRPr="005C0EAA">
        <w:rPr>
          <w:rFonts w:ascii="Arial" w:eastAsia="Arial" w:hAnsi="Arial" w:cs="Arial"/>
          <w:b/>
          <w:lang w:val="mn-MN"/>
        </w:rPr>
        <w:t xml:space="preserve">11/22 дугаар зүйлийн 22.1.1 </w:t>
      </w:r>
      <w:r w:rsidRPr="005C0EAA">
        <w:rPr>
          <w:rFonts w:ascii="Arial" w:eastAsia="Arial" w:hAnsi="Arial" w:cs="Arial"/>
          <w:b/>
          <w:iCs/>
          <w:lang w:val="mn-MN"/>
        </w:rPr>
        <w:t>дэх</w:t>
      </w:r>
      <w:r w:rsidRPr="005C0EAA">
        <w:rPr>
          <w:rFonts w:ascii="Arial" w:eastAsia="Arial" w:hAnsi="Arial" w:cs="Arial"/>
          <w:b/>
          <w:lang w:val="mn-MN"/>
        </w:rPr>
        <w:t xml:space="preserve"> заалт:</w:t>
      </w:r>
    </w:p>
    <w:p w14:paraId="33DE5758" w14:textId="77777777" w:rsidR="005C0EAA" w:rsidRPr="005C0EAA" w:rsidRDefault="005C0EAA" w:rsidP="005C0EAA">
      <w:pPr>
        <w:pStyle w:val="paragraph0"/>
        <w:spacing w:before="0" w:beforeAutospacing="0" w:after="0" w:afterAutospacing="0"/>
        <w:contextualSpacing/>
        <w:jc w:val="both"/>
        <w:textAlignment w:val="baseline"/>
        <w:rPr>
          <w:rStyle w:val="normaltextrun"/>
          <w:rFonts w:ascii="Arial" w:eastAsia="Calibri" w:hAnsi="Arial" w:cs="Arial"/>
        </w:rPr>
      </w:pPr>
    </w:p>
    <w:p w14:paraId="73C99C6A" w14:textId="77777777" w:rsidR="005C0EAA" w:rsidRPr="005C0EAA" w:rsidRDefault="005C0EAA" w:rsidP="005C0EAA">
      <w:pPr>
        <w:pStyle w:val="paragraph0"/>
        <w:spacing w:before="0" w:beforeAutospacing="0" w:after="0" w:afterAutospacing="0"/>
        <w:ind w:firstLine="1418"/>
        <w:contextualSpacing/>
        <w:jc w:val="both"/>
        <w:textAlignment w:val="baseline"/>
        <w:rPr>
          <w:rFonts w:ascii="Arial" w:hAnsi="Arial" w:cs="Arial"/>
          <w:lang w:val="mn-MN"/>
        </w:rPr>
      </w:pPr>
      <w:r w:rsidRPr="005C0EAA">
        <w:rPr>
          <w:rStyle w:val="normaltextrun"/>
          <w:rFonts w:ascii="Arial" w:eastAsia="Calibri" w:hAnsi="Arial" w:cs="Arial"/>
        </w:rPr>
        <w:t>“22.1.1.их сургууль, дээд сургууль, коллежийн үйл ажиллагаа эрхлэх тусгай зөвшөөрөл олгоход 10 000 000 төгрөг;”</w:t>
      </w:r>
    </w:p>
    <w:p w14:paraId="1882795C" w14:textId="77777777" w:rsidR="005C0EAA" w:rsidRPr="005C0EAA" w:rsidRDefault="005C0EAA" w:rsidP="005C0EAA">
      <w:pPr>
        <w:pStyle w:val="paragraph0"/>
        <w:spacing w:before="0" w:beforeAutospacing="0" w:after="0" w:afterAutospacing="0"/>
        <w:ind w:firstLine="720"/>
        <w:contextualSpacing/>
        <w:jc w:val="both"/>
        <w:textAlignment w:val="baseline"/>
        <w:rPr>
          <w:rFonts w:ascii="Arial" w:eastAsia="Arial" w:hAnsi="Arial" w:cs="Arial"/>
          <w:b/>
          <w:lang w:val="mn-MN"/>
        </w:rPr>
      </w:pPr>
    </w:p>
    <w:p w14:paraId="607672CC" w14:textId="77777777" w:rsidR="005C0EAA" w:rsidRPr="005C0EAA" w:rsidRDefault="005C0EAA" w:rsidP="005C0EAA">
      <w:pPr>
        <w:pStyle w:val="paragraph0"/>
        <w:spacing w:before="0" w:beforeAutospacing="0" w:after="0" w:afterAutospacing="0"/>
        <w:ind w:left="698" w:firstLine="720"/>
        <w:contextualSpacing/>
        <w:jc w:val="both"/>
        <w:textAlignment w:val="baseline"/>
        <w:rPr>
          <w:rFonts w:ascii="Arial" w:eastAsia="Arial" w:hAnsi="Arial" w:cs="Arial"/>
          <w:bCs/>
          <w:iCs/>
          <w:lang w:val="mn-MN"/>
        </w:rPr>
      </w:pPr>
      <w:r w:rsidRPr="005C0EAA">
        <w:rPr>
          <w:rFonts w:ascii="Arial" w:eastAsia="Arial" w:hAnsi="Arial" w:cs="Arial"/>
          <w:b/>
          <w:iCs/>
          <w:lang w:val="mn-MN"/>
        </w:rPr>
        <w:t>12/22 дугаар зүйлийн 22.1.3-22.1.5 дахь заалт:</w:t>
      </w:r>
    </w:p>
    <w:p w14:paraId="3B1ED4AD" w14:textId="77777777" w:rsidR="005C0EAA" w:rsidRPr="005C0EAA" w:rsidRDefault="005C0EAA" w:rsidP="005C0EAA">
      <w:pPr>
        <w:pStyle w:val="paragraph0"/>
        <w:spacing w:before="0" w:beforeAutospacing="0" w:after="0" w:afterAutospacing="0"/>
        <w:contextualSpacing/>
        <w:jc w:val="both"/>
        <w:textAlignment w:val="baseline"/>
        <w:rPr>
          <w:rFonts w:ascii="Arial" w:hAnsi="Arial" w:cs="Arial"/>
          <w:lang w:val="mn-MN"/>
        </w:rPr>
      </w:pPr>
    </w:p>
    <w:p w14:paraId="28D1BF26" w14:textId="77777777" w:rsidR="005C0EAA" w:rsidRPr="005C0EAA" w:rsidRDefault="005C0EAA" w:rsidP="005C0EAA">
      <w:pPr>
        <w:pStyle w:val="paragraph0"/>
        <w:spacing w:before="0" w:beforeAutospacing="0" w:after="0" w:afterAutospacing="0"/>
        <w:ind w:firstLine="1418"/>
        <w:contextualSpacing/>
        <w:jc w:val="both"/>
        <w:textAlignment w:val="baseline"/>
        <w:rPr>
          <w:rStyle w:val="eop"/>
          <w:rFonts w:ascii="Arial" w:hAnsi="Arial" w:cs="Arial"/>
          <w:lang w:val="mn-MN"/>
        </w:rPr>
      </w:pPr>
      <w:r w:rsidRPr="005C0EAA">
        <w:rPr>
          <w:rStyle w:val="normaltextrun"/>
          <w:rFonts w:ascii="Arial" w:eastAsia="Calibri" w:hAnsi="Arial" w:cs="Arial"/>
        </w:rPr>
        <w:t>“22.1.3.магистр, докторын зэрэг олгох сургалт эрхлэх энгийн зөвшөөрөл олгоход хөтөлбөр тус бүрээр магистр 2 000 000, доктор 3 000 000 төгрөг;</w:t>
      </w:r>
    </w:p>
    <w:p w14:paraId="119EE787" w14:textId="77777777" w:rsidR="005C0EAA" w:rsidRPr="005C0EAA" w:rsidRDefault="005C0EAA" w:rsidP="005C0EAA">
      <w:pPr>
        <w:pStyle w:val="paragraph0"/>
        <w:spacing w:before="0" w:beforeAutospacing="0" w:after="0" w:afterAutospacing="0"/>
        <w:contextualSpacing/>
        <w:jc w:val="both"/>
        <w:textAlignment w:val="baseline"/>
        <w:rPr>
          <w:rStyle w:val="eop"/>
          <w:rFonts w:ascii="Arial" w:hAnsi="Arial" w:cs="Arial"/>
          <w:lang w:val="mn-MN"/>
        </w:rPr>
      </w:pPr>
    </w:p>
    <w:p w14:paraId="1824EDE7" w14:textId="77777777" w:rsidR="005C0EAA" w:rsidRPr="005C0EAA" w:rsidRDefault="005C0EAA" w:rsidP="005C0EAA">
      <w:pPr>
        <w:pStyle w:val="paragraph0"/>
        <w:spacing w:before="0" w:beforeAutospacing="0" w:after="0" w:afterAutospacing="0"/>
        <w:ind w:firstLine="1418"/>
        <w:contextualSpacing/>
        <w:jc w:val="both"/>
        <w:textAlignment w:val="baseline"/>
        <w:rPr>
          <w:rStyle w:val="eop"/>
          <w:rFonts w:ascii="Arial" w:hAnsi="Arial" w:cs="Arial"/>
          <w:lang w:val="mn-MN"/>
        </w:rPr>
      </w:pPr>
      <w:r w:rsidRPr="005C0EAA">
        <w:rPr>
          <w:rStyle w:val="normaltextrun"/>
          <w:rFonts w:ascii="Arial" w:eastAsia="Calibri" w:hAnsi="Arial" w:cs="Arial"/>
        </w:rPr>
        <w:t>22.1.4.дээд боловсролын шинэ мэргэжлээр сургалт явуулах энгийн зөвшөөрөл олгоход хөтөлбөр тус бүрээр 1 000 000 төгрөг;</w:t>
      </w:r>
    </w:p>
    <w:p w14:paraId="5BC771CF" w14:textId="77777777" w:rsidR="005C0EAA" w:rsidRPr="005C0EAA" w:rsidRDefault="005C0EAA" w:rsidP="005C0EAA">
      <w:pPr>
        <w:pStyle w:val="paragraph0"/>
        <w:spacing w:before="0" w:beforeAutospacing="0" w:after="0" w:afterAutospacing="0"/>
        <w:contextualSpacing/>
        <w:jc w:val="both"/>
        <w:textAlignment w:val="baseline"/>
        <w:rPr>
          <w:rStyle w:val="eop"/>
          <w:rFonts w:ascii="Arial" w:hAnsi="Arial" w:cs="Arial"/>
          <w:lang w:val="mn-MN"/>
        </w:rPr>
      </w:pPr>
    </w:p>
    <w:p w14:paraId="0D660990" w14:textId="77777777" w:rsidR="005C0EAA" w:rsidRPr="005C0EAA" w:rsidRDefault="005C0EAA" w:rsidP="005C0EAA">
      <w:pPr>
        <w:pStyle w:val="paragraph0"/>
        <w:spacing w:before="0" w:beforeAutospacing="0" w:after="0" w:afterAutospacing="0"/>
        <w:ind w:firstLine="1418"/>
        <w:contextualSpacing/>
        <w:jc w:val="both"/>
        <w:textAlignment w:val="baseline"/>
        <w:rPr>
          <w:rStyle w:val="normaltextrun"/>
          <w:rFonts w:ascii="Arial" w:eastAsia="Calibri" w:hAnsi="Arial" w:cs="Arial"/>
        </w:rPr>
      </w:pPr>
      <w:r w:rsidRPr="005C0EAA">
        <w:rPr>
          <w:rStyle w:val="normaltextrun"/>
          <w:rFonts w:ascii="Arial" w:eastAsia="Calibri" w:hAnsi="Arial" w:cs="Arial"/>
        </w:rPr>
        <w:t>22.1.5.төрийн өмчийн бус мэргэжлийн болон техникийн боловсрол эзэмшүүлэх сургалтын үйл ажиллагаа эрхлэх тусгай зөвшөөрөл олгоход 3 000 000 төгрөг;”</w:t>
      </w:r>
    </w:p>
    <w:p w14:paraId="1E899A5A" w14:textId="77777777" w:rsidR="005C0EAA" w:rsidRPr="005C0EAA" w:rsidRDefault="005C0EAA" w:rsidP="005C0EAA">
      <w:pPr>
        <w:pStyle w:val="paragraph0"/>
        <w:spacing w:before="0" w:beforeAutospacing="0" w:after="0" w:afterAutospacing="0"/>
        <w:ind w:firstLine="1134"/>
        <w:contextualSpacing/>
        <w:jc w:val="both"/>
        <w:textAlignment w:val="baseline"/>
        <w:rPr>
          <w:rStyle w:val="eop"/>
          <w:rFonts w:ascii="Arial" w:hAnsi="Arial" w:cs="Arial"/>
          <w:lang w:val="mn-MN"/>
        </w:rPr>
      </w:pPr>
    </w:p>
    <w:p w14:paraId="1FF33BA6" w14:textId="77777777" w:rsidR="005C0EAA" w:rsidRPr="005C0EAA" w:rsidRDefault="005C0EAA" w:rsidP="005C0EAA">
      <w:pPr>
        <w:pStyle w:val="paragraph0"/>
        <w:spacing w:before="0" w:beforeAutospacing="0" w:after="0" w:afterAutospacing="0"/>
        <w:ind w:left="414" w:firstLine="1004"/>
        <w:contextualSpacing/>
        <w:jc w:val="both"/>
        <w:textAlignment w:val="baseline"/>
        <w:rPr>
          <w:rFonts w:ascii="Arial" w:eastAsia="Arial" w:hAnsi="Arial" w:cs="Arial"/>
          <w:b/>
          <w:iCs/>
          <w:lang w:val="mn-MN"/>
        </w:rPr>
      </w:pPr>
      <w:r w:rsidRPr="005C0EAA">
        <w:rPr>
          <w:rFonts w:ascii="Arial" w:eastAsia="Arial" w:hAnsi="Arial" w:cs="Arial"/>
          <w:b/>
          <w:iCs/>
          <w:lang w:val="mn-MN"/>
        </w:rPr>
        <w:t>13/22 дугаар зүйлийн 22.1.7 дахь заалт:</w:t>
      </w:r>
    </w:p>
    <w:p w14:paraId="514417AF" w14:textId="77777777" w:rsidR="005C0EAA" w:rsidRPr="005C0EAA" w:rsidRDefault="005C0EAA" w:rsidP="005C0EAA">
      <w:pPr>
        <w:pStyle w:val="paragraph0"/>
        <w:spacing w:before="0" w:beforeAutospacing="0" w:after="0" w:afterAutospacing="0"/>
        <w:ind w:firstLine="720"/>
        <w:contextualSpacing/>
        <w:jc w:val="both"/>
        <w:textAlignment w:val="baseline"/>
        <w:rPr>
          <w:rStyle w:val="eop"/>
          <w:rFonts w:ascii="Arial" w:hAnsi="Arial" w:cs="Arial"/>
          <w:lang w:val="mn-MN"/>
        </w:rPr>
      </w:pPr>
    </w:p>
    <w:p w14:paraId="3C4D803F" w14:textId="77777777" w:rsidR="005C0EAA" w:rsidRPr="005C0EAA" w:rsidRDefault="005C0EAA" w:rsidP="005C0EAA">
      <w:pPr>
        <w:pStyle w:val="paragraph0"/>
        <w:spacing w:before="0" w:beforeAutospacing="0" w:after="0" w:afterAutospacing="0"/>
        <w:ind w:firstLine="1418"/>
        <w:contextualSpacing/>
        <w:jc w:val="both"/>
        <w:textAlignment w:val="baseline"/>
        <w:rPr>
          <w:rStyle w:val="eop"/>
          <w:rFonts w:ascii="Arial" w:hAnsi="Arial" w:cs="Arial"/>
          <w:lang w:val="mn-MN"/>
        </w:rPr>
      </w:pPr>
      <w:r w:rsidRPr="005C0EAA">
        <w:rPr>
          <w:rStyle w:val="normaltextrun"/>
          <w:rFonts w:ascii="Arial" w:eastAsia="Calibri" w:hAnsi="Arial" w:cs="Arial"/>
        </w:rPr>
        <w:t>“22.1.7.гадаадын хуулийн этгээд Монгол Улсад боловсролын байгууллагын магадлан итгэмжлэх үйл ажиллагаа эрхлэх тусгай зөвшөөрөл олгоход   5 000 000 төгрөг;”</w:t>
      </w:r>
    </w:p>
    <w:p w14:paraId="043DCB67" w14:textId="77777777" w:rsidR="005C0EAA" w:rsidRPr="005C0EAA" w:rsidRDefault="005C0EAA" w:rsidP="005C0EAA">
      <w:pPr>
        <w:pStyle w:val="paragraph0"/>
        <w:spacing w:before="0" w:beforeAutospacing="0" w:after="0" w:afterAutospacing="0"/>
        <w:contextualSpacing/>
        <w:jc w:val="both"/>
        <w:textAlignment w:val="baseline"/>
        <w:rPr>
          <w:rFonts w:ascii="Arial" w:hAnsi="Arial" w:cs="Arial"/>
          <w:lang w:val="mn-MN"/>
        </w:rPr>
      </w:pPr>
    </w:p>
    <w:p w14:paraId="51B0F214" w14:textId="77777777" w:rsidR="005C0EAA" w:rsidRPr="005C0EAA" w:rsidRDefault="005C0EAA" w:rsidP="005C0EAA">
      <w:pPr>
        <w:pStyle w:val="paragraph0"/>
        <w:spacing w:before="0" w:beforeAutospacing="0" w:after="0" w:afterAutospacing="0"/>
        <w:ind w:left="698" w:firstLine="720"/>
        <w:contextualSpacing/>
        <w:jc w:val="both"/>
        <w:textAlignment w:val="baseline"/>
        <w:rPr>
          <w:rStyle w:val="normaltextrun"/>
          <w:rFonts w:ascii="Arial" w:eastAsia="Calibri" w:hAnsi="Arial" w:cs="Arial"/>
          <w:bCs/>
        </w:rPr>
      </w:pPr>
      <w:r w:rsidRPr="005C0EAA">
        <w:rPr>
          <w:rStyle w:val="normaltextrun"/>
          <w:rFonts w:ascii="Arial" w:eastAsia="Calibri" w:hAnsi="Arial" w:cs="Arial"/>
          <w:b/>
        </w:rPr>
        <w:t>14/23 дугаар зүйлийн 23.1.1-23.1.7 дахь заалт:</w:t>
      </w:r>
    </w:p>
    <w:p w14:paraId="0C43C3EF" w14:textId="77777777" w:rsidR="005C0EAA" w:rsidRPr="005C0EAA" w:rsidRDefault="005C0EAA" w:rsidP="005C0EAA">
      <w:pPr>
        <w:pStyle w:val="paragraph0"/>
        <w:spacing w:before="0" w:beforeAutospacing="0" w:after="0" w:afterAutospacing="0"/>
        <w:contextualSpacing/>
        <w:jc w:val="both"/>
        <w:textAlignment w:val="baseline"/>
        <w:rPr>
          <w:rStyle w:val="normaltextrun"/>
          <w:rFonts w:ascii="Arial" w:eastAsia="Calibri" w:hAnsi="Arial" w:cs="Arial"/>
          <w:bCs/>
        </w:rPr>
      </w:pPr>
    </w:p>
    <w:p w14:paraId="1EC0530F" w14:textId="77777777" w:rsidR="005C0EAA" w:rsidRPr="005C0EAA" w:rsidRDefault="005C0EAA" w:rsidP="005C0EAA">
      <w:pPr>
        <w:pStyle w:val="paragraph0"/>
        <w:spacing w:before="0" w:beforeAutospacing="0" w:after="0" w:afterAutospacing="0"/>
        <w:ind w:firstLine="1418"/>
        <w:contextualSpacing/>
        <w:jc w:val="both"/>
        <w:textAlignment w:val="baseline"/>
        <w:rPr>
          <w:rStyle w:val="normaltextrun"/>
          <w:rFonts w:ascii="Arial" w:eastAsia="Calibri" w:hAnsi="Arial" w:cs="Arial"/>
          <w:bCs/>
        </w:rPr>
      </w:pPr>
      <w:r w:rsidRPr="005C0EAA">
        <w:rPr>
          <w:rStyle w:val="normaltextrun"/>
          <w:rFonts w:ascii="Arial" w:eastAsia="Calibri" w:hAnsi="Arial" w:cs="Arial"/>
        </w:rPr>
        <w:t>“23.1.1. 0.1-5МВт-ын эрчим</w:t>
      </w:r>
      <w:r w:rsidRPr="005C0EAA">
        <w:rPr>
          <w:rFonts w:ascii="Arial" w:hAnsi="Arial" w:cs="Arial"/>
          <w:lang w:val="mn-MN"/>
        </w:rPr>
        <w:t xml:space="preserve"> </w:t>
      </w:r>
      <w:r w:rsidRPr="005C0EAA">
        <w:rPr>
          <w:rStyle w:val="normaltextrun"/>
          <w:rFonts w:ascii="Arial" w:eastAsia="Calibri" w:hAnsi="Arial" w:cs="Arial"/>
        </w:rPr>
        <w:t>хүчний эх үүсвэр /нар, салхи, ус болон түлшээр ажилладаг/ барих, угсрах, засварлах, түүний туршилт тохируулга, дагалдах ажил, үйлчилгээ эрхлэх тусгай зөвшөөрөл олгоход 12 500 төгрөг;</w:t>
      </w:r>
    </w:p>
    <w:p w14:paraId="533F38DF" w14:textId="77777777" w:rsidR="005C0EAA" w:rsidRPr="005C0EAA" w:rsidRDefault="005C0EAA" w:rsidP="005C0EAA">
      <w:pPr>
        <w:pStyle w:val="paragraph0"/>
        <w:spacing w:before="0" w:beforeAutospacing="0" w:after="0" w:afterAutospacing="0"/>
        <w:contextualSpacing/>
        <w:jc w:val="both"/>
        <w:textAlignment w:val="baseline"/>
        <w:rPr>
          <w:rStyle w:val="normaltextrun"/>
          <w:rFonts w:ascii="Arial" w:eastAsia="Calibri" w:hAnsi="Arial" w:cs="Arial"/>
          <w:bCs/>
        </w:rPr>
      </w:pPr>
    </w:p>
    <w:p w14:paraId="3B75955C" w14:textId="77777777" w:rsidR="005C0EAA" w:rsidRPr="005C0EAA" w:rsidRDefault="005C0EAA" w:rsidP="005C0EAA">
      <w:pPr>
        <w:pStyle w:val="paragraph0"/>
        <w:spacing w:before="0" w:beforeAutospacing="0" w:after="0" w:afterAutospacing="0"/>
        <w:ind w:firstLine="1418"/>
        <w:contextualSpacing/>
        <w:jc w:val="both"/>
        <w:textAlignment w:val="baseline"/>
        <w:rPr>
          <w:rStyle w:val="normaltextrun"/>
          <w:rFonts w:ascii="Arial" w:eastAsia="Calibri" w:hAnsi="Arial" w:cs="Arial"/>
          <w:bCs/>
        </w:rPr>
      </w:pPr>
      <w:r w:rsidRPr="005C0EAA">
        <w:rPr>
          <w:rStyle w:val="normaltextrun"/>
          <w:rFonts w:ascii="Arial" w:eastAsia="Calibri" w:hAnsi="Arial" w:cs="Arial"/>
        </w:rPr>
        <w:t>23.1.2. 0.1-100МВт-ын эрчим хүчний эх үүсвэр /нар, салхи, ус болон түлшээр ажилладаг/ барих, угсрах, засварлах, түүний туршилт тохируулга, дагалдах ажил, үйлчилгээ эрхлэх тусгай зөвшөөрөл олгоход 25 000 төгрөг;</w:t>
      </w:r>
    </w:p>
    <w:p w14:paraId="28EFB5CD" w14:textId="77777777" w:rsidR="005C0EAA" w:rsidRPr="005C0EAA" w:rsidRDefault="005C0EAA" w:rsidP="005C0EAA">
      <w:pPr>
        <w:pStyle w:val="paragraph0"/>
        <w:spacing w:before="0" w:beforeAutospacing="0" w:after="0" w:afterAutospacing="0"/>
        <w:contextualSpacing/>
        <w:jc w:val="both"/>
        <w:textAlignment w:val="baseline"/>
        <w:rPr>
          <w:rStyle w:val="normaltextrun"/>
          <w:rFonts w:ascii="Arial" w:eastAsia="Calibri" w:hAnsi="Arial" w:cs="Arial"/>
          <w:bCs/>
        </w:rPr>
      </w:pPr>
    </w:p>
    <w:p w14:paraId="0F1E48FA" w14:textId="77777777" w:rsidR="005C0EAA" w:rsidRPr="005C0EAA" w:rsidRDefault="005C0EAA" w:rsidP="005C0EAA">
      <w:pPr>
        <w:pStyle w:val="paragraph0"/>
        <w:spacing w:before="0" w:beforeAutospacing="0" w:after="0" w:afterAutospacing="0"/>
        <w:ind w:firstLine="1418"/>
        <w:contextualSpacing/>
        <w:jc w:val="both"/>
        <w:textAlignment w:val="baseline"/>
        <w:rPr>
          <w:rStyle w:val="normaltextrun"/>
          <w:rFonts w:ascii="Arial" w:eastAsia="Calibri" w:hAnsi="Arial" w:cs="Arial"/>
          <w:bCs/>
        </w:rPr>
      </w:pPr>
      <w:r w:rsidRPr="005C0EAA">
        <w:rPr>
          <w:rStyle w:val="normaltextrun"/>
          <w:rFonts w:ascii="Arial" w:eastAsia="Calibri" w:hAnsi="Arial" w:cs="Arial"/>
        </w:rPr>
        <w:t>23.1.3.100МВт-аас дээш эрчим хүчний эх үүсвэр /нар, салхи, ус болон түлшээр ажилладаг/ барих, угсрах, засварлах, түүний туршилт тохируулга, дагалдах ажил, үйлчилгээ эрхлэх тусгай зөвшөөрөл олгоход 37 500 төгрөг;</w:t>
      </w:r>
    </w:p>
    <w:p w14:paraId="17E24796" w14:textId="77777777" w:rsidR="005C0EAA" w:rsidRPr="005C0EAA" w:rsidRDefault="005C0EAA" w:rsidP="005C0EAA">
      <w:pPr>
        <w:pStyle w:val="paragraph0"/>
        <w:spacing w:before="0" w:beforeAutospacing="0" w:after="0" w:afterAutospacing="0"/>
        <w:contextualSpacing/>
        <w:jc w:val="both"/>
        <w:textAlignment w:val="baseline"/>
        <w:rPr>
          <w:rStyle w:val="normaltextrun"/>
          <w:rFonts w:ascii="Arial" w:eastAsia="Calibri" w:hAnsi="Arial" w:cs="Arial"/>
          <w:bCs/>
        </w:rPr>
      </w:pPr>
    </w:p>
    <w:p w14:paraId="5EE0F1C6" w14:textId="77777777" w:rsidR="005C0EAA" w:rsidRPr="005C0EAA" w:rsidRDefault="005C0EAA" w:rsidP="005C0EAA">
      <w:pPr>
        <w:pStyle w:val="paragraph0"/>
        <w:spacing w:before="0" w:beforeAutospacing="0" w:after="0" w:afterAutospacing="0"/>
        <w:ind w:firstLine="1418"/>
        <w:contextualSpacing/>
        <w:jc w:val="both"/>
        <w:textAlignment w:val="baseline"/>
        <w:rPr>
          <w:rStyle w:val="normaltextrun"/>
          <w:rFonts w:ascii="Arial" w:eastAsia="Calibri" w:hAnsi="Arial" w:cs="Arial"/>
          <w:bCs/>
        </w:rPr>
      </w:pPr>
      <w:r w:rsidRPr="005C0EAA">
        <w:rPr>
          <w:rStyle w:val="normaltextrun"/>
          <w:rFonts w:ascii="Arial" w:eastAsia="Calibri" w:hAnsi="Arial" w:cs="Arial"/>
        </w:rPr>
        <w:t>23.1.4. 0.4-15кВ-ын цахилгаан дамжуулах шугам, дэд станцын засвар, угсралт, түүний туршилт тохируулга, дагалдах ажил, үйлчилгээ эрхлэх тусгай зөвшөөрөл олгоход 12 500 төгрөг;</w:t>
      </w:r>
    </w:p>
    <w:p w14:paraId="76A8202E" w14:textId="77777777" w:rsidR="005C0EAA" w:rsidRPr="005C0EAA" w:rsidRDefault="005C0EAA" w:rsidP="005C0EAA">
      <w:pPr>
        <w:pStyle w:val="paragraph0"/>
        <w:spacing w:before="0" w:beforeAutospacing="0" w:after="0" w:afterAutospacing="0"/>
        <w:contextualSpacing/>
        <w:jc w:val="both"/>
        <w:textAlignment w:val="baseline"/>
        <w:rPr>
          <w:rStyle w:val="normaltextrun"/>
          <w:rFonts w:ascii="Arial" w:eastAsia="Calibri" w:hAnsi="Arial" w:cs="Arial"/>
          <w:bCs/>
        </w:rPr>
      </w:pPr>
    </w:p>
    <w:p w14:paraId="2AE76A17" w14:textId="77777777" w:rsidR="005C0EAA" w:rsidRPr="005C0EAA" w:rsidRDefault="005C0EAA" w:rsidP="005C0EAA">
      <w:pPr>
        <w:pStyle w:val="paragraph0"/>
        <w:spacing w:before="0" w:beforeAutospacing="0" w:after="0" w:afterAutospacing="0"/>
        <w:ind w:firstLine="1418"/>
        <w:contextualSpacing/>
        <w:jc w:val="both"/>
        <w:textAlignment w:val="baseline"/>
        <w:rPr>
          <w:rStyle w:val="normaltextrun"/>
          <w:rFonts w:ascii="Arial" w:eastAsia="Calibri" w:hAnsi="Arial" w:cs="Arial"/>
          <w:bCs/>
        </w:rPr>
      </w:pPr>
      <w:r w:rsidRPr="005C0EAA">
        <w:rPr>
          <w:rStyle w:val="normaltextrun"/>
          <w:rFonts w:ascii="Arial" w:eastAsia="Calibri" w:hAnsi="Arial" w:cs="Arial"/>
        </w:rPr>
        <w:t>23.1.5. 0.4-35 кВ-ын цахилгаан дамжуулах шугам, дэд станцын засвар, угсралт, түүний туршилт тохируулга, дагалдах ажил, үйлчилгээ эрхлэх тусгай зөвшөөрөл олгоход 12 500 төгрөг;</w:t>
      </w:r>
    </w:p>
    <w:p w14:paraId="0ADDC50F" w14:textId="77777777" w:rsidR="005C0EAA" w:rsidRPr="005C0EAA" w:rsidRDefault="005C0EAA" w:rsidP="005C0EAA">
      <w:pPr>
        <w:pStyle w:val="paragraph0"/>
        <w:spacing w:before="0" w:beforeAutospacing="0" w:after="0" w:afterAutospacing="0"/>
        <w:contextualSpacing/>
        <w:jc w:val="both"/>
        <w:textAlignment w:val="baseline"/>
        <w:rPr>
          <w:rStyle w:val="normaltextrun"/>
          <w:rFonts w:ascii="Arial" w:eastAsia="Calibri" w:hAnsi="Arial" w:cs="Arial"/>
          <w:bCs/>
        </w:rPr>
      </w:pPr>
    </w:p>
    <w:p w14:paraId="78DD759C" w14:textId="77777777" w:rsidR="005C0EAA" w:rsidRPr="005C0EAA" w:rsidRDefault="005C0EAA" w:rsidP="005C0EAA">
      <w:pPr>
        <w:pStyle w:val="paragraph0"/>
        <w:spacing w:before="0" w:beforeAutospacing="0" w:after="0" w:afterAutospacing="0"/>
        <w:ind w:firstLine="1418"/>
        <w:contextualSpacing/>
        <w:jc w:val="both"/>
        <w:textAlignment w:val="baseline"/>
        <w:rPr>
          <w:rStyle w:val="normaltextrun"/>
          <w:rFonts w:ascii="Arial" w:eastAsia="Calibri" w:hAnsi="Arial" w:cs="Arial"/>
          <w:bCs/>
        </w:rPr>
      </w:pPr>
      <w:r w:rsidRPr="005C0EAA">
        <w:rPr>
          <w:rStyle w:val="normaltextrun"/>
          <w:rFonts w:ascii="Arial" w:eastAsia="Calibri" w:hAnsi="Arial" w:cs="Arial"/>
        </w:rPr>
        <w:t>23.1.6. 0.4-110кВ-ын цахилгаан дамжуулах шугам, дэд станцын засвар, угсралт, түүний туршилт тохируулга, дагалдах ажил, үйлчилгээ эрхлэх тусгай зөвшөөрөл олгоход 25 000 төгрөг;</w:t>
      </w:r>
    </w:p>
    <w:p w14:paraId="62F5E578" w14:textId="77777777" w:rsidR="005C0EAA" w:rsidRPr="005C0EAA" w:rsidRDefault="005C0EAA" w:rsidP="005C0EAA">
      <w:pPr>
        <w:pStyle w:val="paragraph0"/>
        <w:spacing w:before="0" w:beforeAutospacing="0" w:after="0" w:afterAutospacing="0"/>
        <w:contextualSpacing/>
        <w:jc w:val="both"/>
        <w:textAlignment w:val="baseline"/>
        <w:rPr>
          <w:rStyle w:val="normaltextrun"/>
          <w:rFonts w:ascii="Arial" w:eastAsia="Calibri" w:hAnsi="Arial" w:cs="Arial"/>
          <w:bCs/>
        </w:rPr>
      </w:pPr>
    </w:p>
    <w:p w14:paraId="0E7119EB" w14:textId="77777777" w:rsidR="005C0EAA" w:rsidRPr="005C0EAA" w:rsidRDefault="005C0EAA" w:rsidP="005C0EAA">
      <w:pPr>
        <w:pStyle w:val="paragraph0"/>
        <w:spacing w:before="0" w:beforeAutospacing="0" w:after="0" w:afterAutospacing="0"/>
        <w:ind w:firstLine="1418"/>
        <w:contextualSpacing/>
        <w:jc w:val="both"/>
        <w:textAlignment w:val="baseline"/>
        <w:rPr>
          <w:rStyle w:val="normaltextrun"/>
          <w:rFonts w:ascii="Arial" w:eastAsia="Calibri" w:hAnsi="Arial" w:cs="Arial"/>
          <w:bCs/>
        </w:rPr>
      </w:pPr>
      <w:r w:rsidRPr="005C0EAA">
        <w:rPr>
          <w:rStyle w:val="normaltextrun"/>
          <w:rFonts w:ascii="Arial" w:eastAsia="Calibri" w:hAnsi="Arial" w:cs="Arial"/>
        </w:rPr>
        <w:t>23.1.7. 220кВ болон түүнээс дээш хүчдэлтэй цахилгаан дамжуулах шугам, дэд станцын засвар, угсралт, түүний туршилт тохируулга, дагалдах ажил, үйлчилгээ эрхлэх тусгай зөвшөөрөл олгоход 37 500 төгрөг;”</w:t>
      </w:r>
    </w:p>
    <w:p w14:paraId="23FC0060" w14:textId="77777777" w:rsidR="005C0EAA" w:rsidRPr="005C0EAA" w:rsidRDefault="005C0EAA" w:rsidP="005C0EAA">
      <w:pPr>
        <w:pStyle w:val="paragraph0"/>
        <w:spacing w:before="0" w:beforeAutospacing="0" w:after="0" w:afterAutospacing="0"/>
        <w:contextualSpacing/>
        <w:jc w:val="both"/>
        <w:textAlignment w:val="baseline"/>
        <w:rPr>
          <w:rStyle w:val="normaltextrun"/>
          <w:rFonts w:ascii="Arial" w:eastAsia="Calibri" w:hAnsi="Arial" w:cs="Arial"/>
        </w:rPr>
      </w:pPr>
    </w:p>
    <w:p w14:paraId="15A7189A" w14:textId="77777777" w:rsidR="005C0EAA" w:rsidRPr="005C0EAA" w:rsidRDefault="005C0EAA" w:rsidP="005C0EAA">
      <w:pPr>
        <w:pStyle w:val="paragraph0"/>
        <w:spacing w:before="0" w:beforeAutospacing="0" w:after="0" w:afterAutospacing="0"/>
        <w:ind w:left="698" w:firstLine="720"/>
        <w:contextualSpacing/>
        <w:jc w:val="both"/>
        <w:textAlignment w:val="baseline"/>
        <w:rPr>
          <w:rStyle w:val="normaltextrun"/>
          <w:rFonts w:ascii="Arial" w:eastAsia="Calibri" w:hAnsi="Arial" w:cs="Arial"/>
          <w:bCs/>
        </w:rPr>
      </w:pPr>
      <w:r w:rsidRPr="005C0EAA">
        <w:rPr>
          <w:rStyle w:val="normaltextrun"/>
          <w:rFonts w:ascii="Arial" w:eastAsia="Calibri" w:hAnsi="Arial" w:cs="Arial"/>
          <w:b/>
        </w:rPr>
        <w:t>15/23 дугаар зүйлийн 23.2.1-23.2.4 дэх заалт:</w:t>
      </w:r>
    </w:p>
    <w:p w14:paraId="4667887D" w14:textId="77777777" w:rsidR="005C0EAA" w:rsidRPr="005C0EAA" w:rsidRDefault="005C0EAA" w:rsidP="005C0EAA">
      <w:pPr>
        <w:pStyle w:val="paragraph0"/>
        <w:spacing w:before="0" w:beforeAutospacing="0" w:after="0" w:afterAutospacing="0"/>
        <w:contextualSpacing/>
        <w:jc w:val="both"/>
        <w:textAlignment w:val="baseline"/>
        <w:rPr>
          <w:rStyle w:val="normaltextrun"/>
          <w:rFonts w:ascii="Arial" w:eastAsia="Calibri" w:hAnsi="Arial" w:cs="Arial"/>
        </w:rPr>
      </w:pPr>
    </w:p>
    <w:p w14:paraId="0CEBF443" w14:textId="77777777" w:rsidR="005C0EAA" w:rsidRPr="005C0EAA" w:rsidRDefault="005C0EAA" w:rsidP="005C0EAA">
      <w:pPr>
        <w:pStyle w:val="paragraph0"/>
        <w:spacing w:before="0" w:beforeAutospacing="0" w:after="0" w:afterAutospacing="0"/>
        <w:ind w:firstLine="1418"/>
        <w:contextualSpacing/>
        <w:jc w:val="both"/>
        <w:textAlignment w:val="baseline"/>
        <w:rPr>
          <w:rStyle w:val="normaltextrun"/>
          <w:rFonts w:ascii="Arial" w:eastAsia="Calibri" w:hAnsi="Arial" w:cs="Arial"/>
        </w:rPr>
      </w:pPr>
      <w:r w:rsidRPr="005C0EAA">
        <w:rPr>
          <w:rStyle w:val="normaltextrun"/>
          <w:rFonts w:ascii="Arial" w:eastAsia="Calibri" w:hAnsi="Arial" w:cs="Arial"/>
        </w:rPr>
        <w:t>“23.2.1. 0.07-1.6 МПа даралттай зуух, даралтат сав, дулааны шугам хоолой, дулаан дамжуулах төвийн угсралт, засвар, түүний туршилт тохируулга, дагалдах ажил, үйлчилгээ эрхлэх тусгай зөвшөөрөл олгоход 12 500 төгрөг;</w:t>
      </w:r>
    </w:p>
    <w:p w14:paraId="53066171" w14:textId="77777777" w:rsidR="005C0EAA" w:rsidRPr="005C0EAA" w:rsidRDefault="005C0EAA" w:rsidP="005C0EAA">
      <w:pPr>
        <w:pStyle w:val="paragraph0"/>
        <w:spacing w:before="0" w:beforeAutospacing="0" w:after="0" w:afterAutospacing="0"/>
        <w:contextualSpacing/>
        <w:jc w:val="both"/>
        <w:textAlignment w:val="baseline"/>
        <w:rPr>
          <w:rStyle w:val="normaltextrun"/>
          <w:rFonts w:ascii="Arial" w:eastAsia="Calibri" w:hAnsi="Arial" w:cs="Arial"/>
        </w:rPr>
      </w:pPr>
    </w:p>
    <w:p w14:paraId="36D5013F" w14:textId="77777777" w:rsidR="005C0EAA" w:rsidRPr="005C0EAA" w:rsidRDefault="005C0EAA" w:rsidP="005C0EAA">
      <w:pPr>
        <w:pStyle w:val="paragraph0"/>
        <w:spacing w:before="0" w:beforeAutospacing="0" w:after="0" w:afterAutospacing="0"/>
        <w:ind w:firstLine="1418"/>
        <w:contextualSpacing/>
        <w:jc w:val="both"/>
        <w:textAlignment w:val="baseline"/>
        <w:rPr>
          <w:rStyle w:val="normaltextrun"/>
          <w:rFonts w:ascii="Arial" w:eastAsia="Calibri" w:hAnsi="Arial" w:cs="Arial"/>
        </w:rPr>
      </w:pPr>
      <w:r w:rsidRPr="005C0EAA">
        <w:rPr>
          <w:rStyle w:val="normaltextrun"/>
          <w:rFonts w:ascii="Arial" w:eastAsia="Calibri" w:hAnsi="Arial" w:cs="Arial"/>
        </w:rPr>
        <w:t>23.2.2. 0.07-4.0 МПа даралттай зуух, даралтат сав, дулааны шугам хоолой, дулаан дамжуулах төвийн угсралт, засвар, түүний туршилт тохируулга, дагалдах ажил, үйлчилгээ эрхлэх тусгай зөвшөөрөл олгоход 12 500 төгрөг;</w:t>
      </w:r>
    </w:p>
    <w:p w14:paraId="249D9585" w14:textId="77777777" w:rsidR="005C0EAA" w:rsidRPr="005C0EAA" w:rsidRDefault="005C0EAA" w:rsidP="005C0EAA">
      <w:pPr>
        <w:pStyle w:val="paragraph0"/>
        <w:spacing w:before="0" w:beforeAutospacing="0" w:after="0" w:afterAutospacing="0"/>
        <w:ind w:firstLine="1418"/>
        <w:contextualSpacing/>
        <w:jc w:val="both"/>
        <w:textAlignment w:val="baseline"/>
        <w:rPr>
          <w:rStyle w:val="normaltextrun"/>
          <w:rFonts w:ascii="Arial" w:eastAsia="Calibri" w:hAnsi="Arial" w:cs="Arial"/>
        </w:rPr>
      </w:pPr>
      <w:r w:rsidRPr="005C0EAA">
        <w:rPr>
          <w:rStyle w:val="normaltextrun"/>
          <w:rFonts w:ascii="Arial" w:eastAsia="Calibri" w:hAnsi="Arial" w:cs="Arial"/>
        </w:rPr>
        <w:t>23.2.3. 0.07-8.0 МПа даралттай зуух, даралтат сав, дулааны шугам хоолой, дулаан дамжуулах төвийн угсралт, засвар, түүний туршилт тохируулга, дагалдах ажил</w:t>
      </w:r>
      <w:r w:rsidRPr="005C0EAA">
        <w:rPr>
          <w:rStyle w:val="normaltextrun"/>
          <w:rFonts w:ascii="Arial" w:eastAsia="Calibri" w:hAnsi="Arial" w:cs="Arial"/>
          <w:b/>
          <w:bCs/>
        </w:rPr>
        <w:t>,</w:t>
      </w:r>
      <w:r w:rsidRPr="005C0EAA">
        <w:rPr>
          <w:rStyle w:val="normaltextrun"/>
          <w:rFonts w:ascii="Arial" w:eastAsia="Calibri" w:hAnsi="Arial" w:cs="Arial"/>
        </w:rPr>
        <w:t xml:space="preserve"> үйлчилгээ эрхлэх тусгай зөвшөөрөл олгоход 25 000 төгрөг;</w:t>
      </w:r>
    </w:p>
    <w:p w14:paraId="4C7DDBAB" w14:textId="77777777" w:rsidR="005C0EAA" w:rsidRPr="005C0EAA" w:rsidRDefault="005C0EAA" w:rsidP="005C0EAA">
      <w:pPr>
        <w:pStyle w:val="paragraph0"/>
        <w:spacing w:before="0" w:beforeAutospacing="0" w:after="0" w:afterAutospacing="0"/>
        <w:contextualSpacing/>
        <w:jc w:val="both"/>
        <w:textAlignment w:val="baseline"/>
        <w:rPr>
          <w:rStyle w:val="normaltextrun"/>
          <w:rFonts w:ascii="Arial" w:eastAsia="Calibri" w:hAnsi="Arial" w:cs="Arial"/>
        </w:rPr>
      </w:pPr>
    </w:p>
    <w:p w14:paraId="13610C7C" w14:textId="77777777" w:rsidR="005C0EAA" w:rsidRPr="005C0EAA" w:rsidRDefault="005C0EAA" w:rsidP="005C0EAA">
      <w:pPr>
        <w:pStyle w:val="paragraph0"/>
        <w:spacing w:before="0" w:beforeAutospacing="0" w:after="0" w:afterAutospacing="0"/>
        <w:ind w:firstLine="1418"/>
        <w:contextualSpacing/>
        <w:jc w:val="both"/>
        <w:textAlignment w:val="baseline"/>
        <w:rPr>
          <w:rStyle w:val="normaltextrun"/>
          <w:rFonts w:ascii="Arial" w:eastAsia="Calibri" w:hAnsi="Arial" w:cs="Arial"/>
        </w:rPr>
      </w:pPr>
      <w:r w:rsidRPr="005C0EAA">
        <w:rPr>
          <w:rStyle w:val="normaltextrun"/>
          <w:rFonts w:ascii="Arial" w:eastAsia="Calibri" w:hAnsi="Arial" w:cs="Arial"/>
        </w:rPr>
        <w:t>23.2.4. 8.0 МПа-аас дээш даралттай зуух, даралтат сав, дулааны шугам хоолой, дулаан дамжуулах төвийн угсралт, засвар, түүний туршилт тохируулга, дагалдах ажил, үйлчилгээ эрхлэх тусгай зөвшөөрөл олгоход 25 000 төгрөг.”</w:t>
      </w:r>
    </w:p>
    <w:p w14:paraId="0D28B0F7" w14:textId="77777777" w:rsidR="005C0EAA" w:rsidRPr="005C0EAA" w:rsidRDefault="005C0EAA" w:rsidP="005C0EAA">
      <w:pPr>
        <w:contextualSpacing/>
        <w:jc w:val="both"/>
        <w:rPr>
          <w:rFonts w:ascii="Arial" w:hAnsi="Arial" w:cs="Arial"/>
          <w:shd w:val="clear" w:color="auto" w:fill="FFFFFF"/>
          <w:lang w:val="mn-MN"/>
        </w:rPr>
      </w:pPr>
    </w:p>
    <w:p w14:paraId="6D19A4E2" w14:textId="77777777" w:rsidR="005C0EAA" w:rsidRPr="005C0EAA" w:rsidRDefault="005C0EAA" w:rsidP="005C0EAA">
      <w:pPr>
        <w:ind w:left="284" w:firstLine="1134"/>
        <w:contextualSpacing/>
        <w:jc w:val="both"/>
        <w:rPr>
          <w:rFonts w:ascii="Arial" w:hAnsi="Arial" w:cs="Arial"/>
          <w:bCs/>
          <w:shd w:val="clear" w:color="auto" w:fill="FFFFFF"/>
          <w:lang w:val="mn-MN"/>
        </w:rPr>
      </w:pPr>
      <w:r w:rsidRPr="005C0EAA">
        <w:rPr>
          <w:rFonts w:ascii="Arial" w:hAnsi="Arial" w:cs="Arial"/>
          <w:b/>
          <w:shd w:val="clear" w:color="auto" w:fill="FFFFFF"/>
          <w:lang w:val="mn-MN"/>
        </w:rPr>
        <w:t>16/26 дугаар зүйлийн 26.1.2 дахь заалт:</w:t>
      </w:r>
    </w:p>
    <w:p w14:paraId="0BD751F0" w14:textId="77777777" w:rsidR="005C0EAA" w:rsidRPr="005C0EAA" w:rsidRDefault="005C0EAA" w:rsidP="005C0EAA">
      <w:pPr>
        <w:contextualSpacing/>
        <w:jc w:val="both"/>
        <w:rPr>
          <w:rFonts w:ascii="Arial" w:hAnsi="Arial" w:cs="Arial"/>
          <w:shd w:val="clear" w:color="auto" w:fill="FFFFFF"/>
          <w:lang w:val="mn-MN"/>
        </w:rPr>
      </w:pPr>
    </w:p>
    <w:p w14:paraId="5E6F23F3" w14:textId="77777777" w:rsidR="005C0EAA" w:rsidRPr="005C0EAA" w:rsidRDefault="005C0EAA" w:rsidP="005C0EAA">
      <w:pPr>
        <w:ind w:firstLine="1418"/>
        <w:contextualSpacing/>
        <w:jc w:val="both"/>
        <w:rPr>
          <w:rFonts w:ascii="Arial" w:eastAsiaTheme="minorEastAsia" w:hAnsi="Arial" w:cs="Arial"/>
          <w:shd w:val="clear" w:color="auto" w:fill="FFFFFF"/>
          <w:lang w:val="mn-MN" w:eastAsia="zh-CN"/>
        </w:rPr>
      </w:pPr>
      <w:r w:rsidRPr="005C0EAA">
        <w:rPr>
          <w:rFonts w:ascii="Arial" w:hAnsi="Arial" w:cs="Arial"/>
          <w:shd w:val="clear" w:color="auto" w:fill="FFFFFF"/>
          <w:lang w:val="mn-MN"/>
        </w:rPr>
        <w:t>“26.1.2.согтууруулах ундаа үйлдвэрлэх, импортлох тусгай зөвшөөрөл олгоход хатуулгаас нь шалтгаалан 20 000 000-200 000 000 төгрөг, тусгай зөвшөөрлийн хугацаа сунгахад 10 000 000-100 000 000 төгрөг</w:t>
      </w:r>
      <w:r w:rsidRPr="005C0EAA">
        <w:rPr>
          <w:rFonts w:ascii="Arial" w:eastAsiaTheme="minorEastAsia" w:hAnsi="Arial" w:cs="Arial"/>
          <w:shd w:val="clear" w:color="auto" w:fill="FFFFFF"/>
          <w:lang w:val="mn-MN" w:eastAsia="zh-CN"/>
        </w:rPr>
        <w:t>;”</w:t>
      </w:r>
    </w:p>
    <w:p w14:paraId="68C31138" w14:textId="77777777" w:rsidR="005C0EAA" w:rsidRPr="005C0EAA" w:rsidRDefault="005C0EAA" w:rsidP="005C0EAA">
      <w:pPr>
        <w:contextualSpacing/>
        <w:jc w:val="both"/>
        <w:rPr>
          <w:rFonts w:ascii="Arial" w:eastAsiaTheme="minorEastAsia" w:hAnsi="Arial" w:cs="Arial"/>
          <w:shd w:val="clear" w:color="auto" w:fill="FFFFFF"/>
          <w:lang w:val="mn-MN" w:eastAsia="zh-CN"/>
        </w:rPr>
      </w:pPr>
    </w:p>
    <w:p w14:paraId="1E78796C" w14:textId="77777777" w:rsidR="005C0EAA" w:rsidRPr="005C0EAA" w:rsidRDefault="005C0EAA" w:rsidP="005C0EAA">
      <w:pPr>
        <w:ind w:left="698" w:firstLine="720"/>
        <w:contextualSpacing/>
        <w:jc w:val="both"/>
        <w:rPr>
          <w:rFonts w:ascii="Arial" w:hAnsi="Arial" w:cs="Arial"/>
          <w:b/>
          <w:iCs/>
          <w:shd w:val="clear" w:color="auto" w:fill="FFFFFF"/>
          <w:lang w:val="mn-MN"/>
        </w:rPr>
      </w:pPr>
      <w:r w:rsidRPr="005C0EAA">
        <w:rPr>
          <w:rFonts w:ascii="Arial" w:eastAsiaTheme="minorEastAsia" w:hAnsi="Arial" w:cs="Arial"/>
          <w:b/>
          <w:bCs/>
          <w:iCs/>
          <w:shd w:val="clear" w:color="auto" w:fill="FFFFFF"/>
          <w:lang w:val="mn-MN" w:eastAsia="zh-CN"/>
        </w:rPr>
        <w:t>17/26 дугаар зүйлийн</w:t>
      </w:r>
      <w:r w:rsidRPr="005C0EAA">
        <w:rPr>
          <w:rFonts w:ascii="Arial" w:eastAsiaTheme="minorEastAsia" w:hAnsi="Arial" w:cs="Arial"/>
          <w:iCs/>
          <w:shd w:val="clear" w:color="auto" w:fill="FFFFFF"/>
          <w:lang w:val="mn-MN" w:eastAsia="zh-CN"/>
        </w:rPr>
        <w:t xml:space="preserve"> </w:t>
      </w:r>
      <w:r w:rsidRPr="005C0EAA">
        <w:rPr>
          <w:rFonts w:ascii="Arial" w:hAnsi="Arial" w:cs="Arial"/>
          <w:b/>
          <w:iCs/>
          <w:shd w:val="clear" w:color="auto" w:fill="FFFFFF"/>
          <w:lang w:val="mn-MN"/>
        </w:rPr>
        <w:t>26.3 дахь хэсэг:</w:t>
      </w:r>
    </w:p>
    <w:p w14:paraId="0ED6E32D" w14:textId="77777777" w:rsidR="005C0EAA" w:rsidRPr="005C0EAA" w:rsidRDefault="005C0EAA" w:rsidP="005C0EAA">
      <w:pPr>
        <w:ind w:firstLine="720"/>
        <w:contextualSpacing/>
        <w:jc w:val="both"/>
        <w:rPr>
          <w:rFonts w:ascii="Arial" w:hAnsi="Arial" w:cs="Arial"/>
          <w:shd w:val="clear" w:color="auto" w:fill="FFFFFF"/>
          <w:lang w:val="mn-MN"/>
        </w:rPr>
      </w:pPr>
    </w:p>
    <w:p w14:paraId="64D5FF00" w14:textId="77777777" w:rsidR="005C0EAA" w:rsidRPr="005C0EAA" w:rsidRDefault="005C0EAA" w:rsidP="005C0EAA">
      <w:pPr>
        <w:ind w:firstLine="709"/>
        <w:contextualSpacing/>
        <w:jc w:val="both"/>
        <w:rPr>
          <w:rFonts w:ascii="Arial" w:hAnsi="Arial" w:cs="Arial"/>
          <w:shd w:val="clear" w:color="auto" w:fill="FFFFFF"/>
          <w:lang w:val="mn-MN"/>
        </w:rPr>
      </w:pPr>
      <w:r w:rsidRPr="005C0EAA">
        <w:rPr>
          <w:rFonts w:ascii="Arial" w:hAnsi="Arial" w:cs="Arial"/>
          <w:shd w:val="clear" w:color="auto" w:fill="FFFFFF"/>
          <w:lang w:val="mn-MN"/>
        </w:rPr>
        <w:t>“26.3.Малын үржүүлгийн бүтээгдэхүүн, тэжээлийн нэмэлт, эм, эмнэлгийн хэрэгслийг улсын хилээр нэвтрүүлэх зөвшөөрөл олгоход доор дурдсан хэмжээгээр тэмдэгтийн хураамж хураана:”</w:t>
      </w:r>
    </w:p>
    <w:p w14:paraId="00A4920C" w14:textId="77777777" w:rsidR="005C0EAA" w:rsidRPr="005C0EAA" w:rsidRDefault="005C0EAA" w:rsidP="005C0EAA">
      <w:pPr>
        <w:ind w:firstLine="709"/>
        <w:contextualSpacing/>
        <w:jc w:val="both"/>
        <w:rPr>
          <w:rFonts w:ascii="Arial" w:hAnsi="Arial" w:cs="Arial"/>
          <w:shd w:val="clear" w:color="auto" w:fill="FFFFFF"/>
          <w:lang w:val="mn-MN" w:eastAsia="zh-CN"/>
        </w:rPr>
      </w:pPr>
    </w:p>
    <w:p w14:paraId="4483912E" w14:textId="77777777" w:rsidR="005C0EAA" w:rsidRPr="005C0EAA" w:rsidRDefault="005C0EAA" w:rsidP="005C0EAA">
      <w:pPr>
        <w:ind w:left="720" w:firstLine="720"/>
        <w:contextualSpacing/>
        <w:jc w:val="both"/>
        <w:rPr>
          <w:rFonts w:ascii="Arial" w:hAnsi="Arial" w:cs="Arial"/>
          <w:b/>
          <w:iCs/>
          <w:shd w:val="clear" w:color="auto" w:fill="FFFFFF"/>
          <w:lang w:val="mn-MN"/>
        </w:rPr>
      </w:pPr>
      <w:r w:rsidRPr="005C0EAA">
        <w:rPr>
          <w:rFonts w:ascii="Arial" w:hAnsi="Arial" w:cs="Arial"/>
          <w:b/>
          <w:iCs/>
          <w:shd w:val="clear" w:color="auto" w:fill="FFFFFF"/>
          <w:lang w:val="mn-MN"/>
        </w:rPr>
        <w:t>18/26 дугаар зүйлийн 26.3.2 дахь заалт:</w:t>
      </w:r>
    </w:p>
    <w:p w14:paraId="06655BBF" w14:textId="77777777" w:rsidR="005C0EAA" w:rsidRPr="005C0EAA" w:rsidRDefault="005C0EAA" w:rsidP="005C0EAA">
      <w:pPr>
        <w:ind w:firstLine="720"/>
        <w:contextualSpacing/>
        <w:jc w:val="both"/>
        <w:rPr>
          <w:rFonts w:ascii="Arial" w:hAnsi="Arial" w:cs="Arial"/>
          <w:shd w:val="clear" w:color="auto" w:fill="FFFFFF"/>
          <w:lang w:val="mn-MN"/>
        </w:rPr>
      </w:pPr>
    </w:p>
    <w:p w14:paraId="797D58A5" w14:textId="77777777" w:rsidR="005C0EAA" w:rsidRPr="005C0EAA" w:rsidRDefault="005C0EAA" w:rsidP="005C0EAA">
      <w:pPr>
        <w:ind w:firstLine="1418"/>
        <w:contextualSpacing/>
        <w:jc w:val="both"/>
        <w:rPr>
          <w:rFonts w:ascii="Arial" w:hAnsi="Arial" w:cs="Arial"/>
          <w:shd w:val="clear" w:color="auto" w:fill="FFFFFF"/>
          <w:lang w:val="mn-MN"/>
        </w:rPr>
      </w:pPr>
      <w:r w:rsidRPr="005C0EAA">
        <w:rPr>
          <w:rFonts w:ascii="Arial" w:hAnsi="Arial" w:cs="Arial"/>
          <w:shd w:val="clear" w:color="auto" w:fill="FFFFFF"/>
          <w:lang w:val="mn-MN"/>
        </w:rPr>
        <w:t>“26.3.2.малын үржүүлгийн бусад бүтээгдэхүүн 5 000-50 000 төгрөг.”</w:t>
      </w:r>
    </w:p>
    <w:p w14:paraId="58BE9CDD" w14:textId="77777777" w:rsidR="005C0EAA" w:rsidRPr="005C0EAA" w:rsidRDefault="005C0EAA" w:rsidP="005C0EAA">
      <w:pPr>
        <w:contextualSpacing/>
        <w:jc w:val="both"/>
        <w:rPr>
          <w:rFonts w:ascii="Arial" w:hAnsi="Arial" w:cs="Arial"/>
          <w:shd w:val="clear" w:color="auto" w:fill="FFFFFF"/>
          <w:lang w:val="mn-MN"/>
        </w:rPr>
      </w:pPr>
    </w:p>
    <w:p w14:paraId="2394ABEB" w14:textId="77777777" w:rsidR="005C0EAA" w:rsidRPr="005C0EAA" w:rsidRDefault="005C0EAA" w:rsidP="005C0EAA">
      <w:pPr>
        <w:ind w:left="698" w:firstLine="720"/>
        <w:contextualSpacing/>
        <w:jc w:val="both"/>
        <w:rPr>
          <w:rFonts w:ascii="Arial" w:hAnsi="Arial" w:cs="Arial"/>
          <w:bCs/>
          <w:lang w:val="mn-MN"/>
        </w:rPr>
      </w:pPr>
      <w:r w:rsidRPr="005C0EAA">
        <w:rPr>
          <w:rFonts w:ascii="Arial" w:hAnsi="Arial" w:cs="Arial"/>
          <w:b/>
          <w:lang w:val="mn-MN"/>
        </w:rPr>
        <w:t>19/28 дугаар зүйл:</w:t>
      </w:r>
    </w:p>
    <w:p w14:paraId="199423DA" w14:textId="77777777" w:rsidR="005C0EAA" w:rsidRPr="005C0EAA" w:rsidRDefault="005C0EAA" w:rsidP="005C0EAA">
      <w:pPr>
        <w:contextualSpacing/>
        <w:jc w:val="both"/>
        <w:rPr>
          <w:rFonts w:ascii="Arial" w:hAnsi="Arial" w:cs="Arial"/>
          <w:bCs/>
          <w:lang w:val="mn-MN"/>
        </w:rPr>
      </w:pPr>
    </w:p>
    <w:p w14:paraId="63300EA0" w14:textId="77777777" w:rsidR="005C0EAA" w:rsidRPr="005C0EAA" w:rsidRDefault="005C0EAA" w:rsidP="005C0EAA">
      <w:pPr>
        <w:ind w:firstLine="709"/>
        <w:contextualSpacing/>
        <w:jc w:val="both"/>
        <w:rPr>
          <w:rFonts w:ascii="Arial" w:hAnsi="Arial" w:cs="Arial"/>
          <w:b/>
          <w:lang w:val="mn-MN"/>
        </w:rPr>
      </w:pPr>
      <w:r w:rsidRPr="005C0EAA">
        <w:rPr>
          <w:rFonts w:ascii="Arial" w:hAnsi="Arial" w:cs="Arial"/>
          <w:lang w:val="mn-MN"/>
        </w:rPr>
        <w:t>“</w:t>
      </w:r>
      <w:r w:rsidRPr="005C0EAA">
        <w:rPr>
          <w:rFonts w:ascii="Arial" w:hAnsi="Arial" w:cs="Arial"/>
          <w:b/>
          <w:lang w:val="mn-MN"/>
        </w:rPr>
        <w:t xml:space="preserve">28 дугаар зүйл.Барилга, хот байгуулалтын чиглэлээр эрхлэх </w:t>
      </w:r>
    </w:p>
    <w:p w14:paraId="45AE0550" w14:textId="77777777" w:rsidR="005C0EAA" w:rsidRPr="005C0EAA" w:rsidRDefault="005C0EAA" w:rsidP="005C0EAA">
      <w:pPr>
        <w:ind w:firstLine="709"/>
        <w:contextualSpacing/>
        <w:jc w:val="center"/>
        <w:rPr>
          <w:rFonts w:ascii="Arial" w:hAnsi="Arial" w:cs="Arial"/>
          <w:b/>
          <w:lang w:val="mn-MN"/>
        </w:rPr>
      </w:pPr>
      <w:r w:rsidRPr="005C0EAA">
        <w:rPr>
          <w:rFonts w:ascii="Arial" w:hAnsi="Arial" w:cs="Arial"/>
          <w:b/>
          <w:lang w:val="mn-MN"/>
        </w:rPr>
        <w:t xml:space="preserve">      үйл ажиллагаанд зөвшөөрөл олгоход хураах</w:t>
      </w:r>
    </w:p>
    <w:p w14:paraId="400EAB33" w14:textId="77777777" w:rsidR="005C0EAA" w:rsidRPr="005C0EAA" w:rsidRDefault="005C0EAA" w:rsidP="005C0EAA">
      <w:pPr>
        <w:ind w:firstLine="709"/>
        <w:contextualSpacing/>
        <w:jc w:val="center"/>
        <w:rPr>
          <w:rFonts w:ascii="Arial" w:hAnsi="Arial" w:cs="Arial"/>
          <w:b/>
          <w:lang w:val="mn-MN"/>
        </w:rPr>
      </w:pPr>
      <w:r w:rsidRPr="005C0EAA">
        <w:rPr>
          <w:rFonts w:ascii="Arial" w:hAnsi="Arial" w:cs="Arial"/>
          <w:b/>
          <w:lang w:val="mn-MN"/>
        </w:rPr>
        <w:t xml:space="preserve">    тэмдэгтийн хураамжийн хэмжээ</w:t>
      </w:r>
    </w:p>
    <w:p w14:paraId="0DCA94E7" w14:textId="77777777" w:rsidR="005C0EAA" w:rsidRPr="005C0EAA" w:rsidRDefault="005C0EAA" w:rsidP="005C0EAA">
      <w:pPr>
        <w:contextualSpacing/>
        <w:jc w:val="both"/>
        <w:rPr>
          <w:rFonts w:ascii="Arial" w:hAnsi="Arial" w:cs="Arial"/>
          <w:lang w:val="mn-MN"/>
        </w:rPr>
      </w:pPr>
    </w:p>
    <w:p w14:paraId="2FBF1F6F" w14:textId="77777777" w:rsidR="005C0EAA" w:rsidRPr="005C0EAA" w:rsidRDefault="005C0EAA" w:rsidP="005C0EAA">
      <w:pPr>
        <w:ind w:firstLine="720"/>
        <w:contextualSpacing/>
        <w:jc w:val="both"/>
        <w:rPr>
          <w:rFonts w:ascii="Arial" w:hAnsi="Arial" w:cs="Arial"/>
          <w:lang w:val="mn-MN"/>
        </w:rPr>
      </w:pPr>
      <w:r w:rsidRPr="005C0EAA">
        <w:rPr>
          <w:rFonts w:ascii="Arial" w:hAnsi="Arial" w:cs="Arial"/>
          <w:lang w:val="mn-MN"/>
        </w:rPr>
        <w:t>28.1.Барилга, хот байгуулалт, газрын харилцааны чиглэлээр эрхлэх үйл ажиллагаанд зөвшөөрөл олгоход доор дурдсан хэмжээгээр тэмдэгтийн хураамж хураана:</w:t>
      </w:r>
    </w:p>
    <w:p w14:paraId="5225C408" w14:textId="77777777" w:rsidR="005C0EAA" w:rsidRPr="005C0EAA" w:rsidRDefault="005C0EAA" w:rsidP="005C0EAA">
      <w:pPr>
        <w:ind w:firstLine="1440"/>
        <w:contextualSpacing/>
        <w:jc w:val="both"/>
        <w:rPr>
          <w:rFonts w:ascii="Arial" w:hAnsi="Arial" w:cs="Arial"/>
          <w:lang w:val="mn-MN"/>
        </w:rPr>
      </w:pPr>
    </w:p>
    <w:p w14:paraId="0DDE5787" w14:textId="77777777" w:rsidR="005C0EAA" w:rsidRPr="005C0EAA" w:rsidRDefault="005C0EAA" w:rsidP="005C0EAA">
      <w:pPr>
        <w:ind w:firstLine="1440"/>
        <w:contextualSpacing/>
        <w:jc w:val="both"/>
        <w:rPr>
          <w:rFonts w:ascii="Arial" w:hAnsi="Arial" w:cs="Arial"/>
          <w:lang w:val="mn-MN"/>
        </w:rPr>
      </w:pPr>
      <w:r w:rsidRPr="005C0EAA">
        <w:rPr>
          <w:rFonts w:ascii="Arial" w:hAnsi="Arial" w:cs="Arial"/>
          <w:lang w:val="mn-MN"/>
        </w:rPr>
        <w:t>28.1.1.барилга байгууламжийн зураг төсөл боловсруулах тусгай зөвшөөрөл олгоход:</w:t>
      </w:r>
    </w:p>
    <w:p w14:paraId="25D089BF" w14:textId="77777777" w:rsidR="005C0EAA" w:rsidRPr="005C0EAA" w:rsidRDefault="005C0EAA" w:rsidP="005C0EAA">
      <w:pPr>
        <w:ind w:firstLine="1134"/>
        <w:contextualSpacing/>
        <w:jc w:val="both"/>
        <w:rPr>
          <w:rFonts w:ascii="Arial" w:hAnsi="Arial" w:cs="Arial"/>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9"/>
        <w:gridCol w:w="2891"/>
        <w:gridCol w:w="3194"/>
      </w:tblGrid>
      <w:tr w:rsidR="005C0EAA" w:rsidRPr="005C0EAA" w14:paraId="1D33C3CF" w14:textId="77777777" w:rsidTr="00C71A9D">
        <w:tc>
          <w:tcPr>
            <w:tcW w:w="6440" w:type="dxa"/>
            <w:gridSpan w:val="2"/>
            <w:vAlign w:val="center"/>
          </w:tcPr>
          <w:p w14:paraId="4C41249A"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lastRenderedPageBreak/>
              <w:t>Төвөгшлийн ангилал</w:t>
            </w:r>
          </w:p>
        </w:tc>
        <w:tc>
          <w:tcPr>
            <w:tcW w:w="3194" w:type="dxa"/>
            <w:vAlign w:val="center"/>
          </w:tcPr>
          <w:p w14:paraId="7A25F4F8"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Хураамжийн хэмжээ /төгрөг/</w:t>
            </w:r>
          </w:p>
        </w:tc>
      </w:tr>
      <w:tr w:rsidR="005C0EAA" w:rsidRPr="005C0EAA" w14:paraId="1A8A3097" w14:textId="77777777" w:rsidTr="00C71A9D">
        <w:tc>
          <w:tcPr>
            <w:tcW w:w="6440" w:type="dxa"/>
            <w:gridSpan w:val="2"/>
          </w:tcPr>
          <w:p w14:paraId="65EB9D76" w14:textId="77777777" w:rsidR="005C0EAA" w:rsidRPr="005C0EAA" w:rsidRDefault="005C0EAA" w:rsidP="00C71A9D">
            <w:pPr>
              <w:contextualSpacing/>
              <w:rPr>
                <w:rFonts w:ascii="Arial" w:hAnsi="Arial" w:cs="Arial"/>
                <w:lang w:val="mn-MN"/>
              </w:rPr>
            </w:pPr>
            <w:r w:rsidRPr="005C0EAA">
              <w:rPr>
                <w:rFonts w:ascii="Arial" w:hAnsi="Arial" w:cs="Arial"/>
                <w:lang w:val="mn-MN"/>
              </w:rPr>
              <w:t>Бага төвөгшилтэй барилга байгууламж</w:t>
            </w:r>
          </w:p>
        </w:tc>
        <w:tc>
          <w:tcPr>
            <w:tcW w:w="3194" w:type="dxa"/>
          </w:tcPr>
          <w:p w14:paraId="1B0499BA"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500 000</w:t>
            </w:r>
          </w:p>
        </w:tc>
      </w:tr>
      <w:tr w:rsidR="005C0EAA" w:rsidRPr="005C0EAA" w14:paraId="54091AF3" w14:textId="77777777" w:rsidTr="00C71A9D">
        <w:tc>
          <w:tcPr>
            <w:tcW w:w="6440" w:type="dxa"/>
            <w:gridSpan w:val="2"/>
          </w:tcPr>
          <w:p w14:paraId="4276D74A" w14:textId="77777777" w:rsidR="005C0EAA" w:rsidRPr="005C0EAA" w:rsidRDefault="005C0EAA" w:rsidP="00C71A9D">
            <w:pPr>
              <w:contextualSpacing/>
              <w:rPr>
                <w:rFonts w:ascii="Arial" w:hAnsi="Arial" w:cs="Arial"/>
                <w:lang w:val="mn-MN"/>
              </w:rPr>
            </w:pPr>
            <w:r w:rsidRPr="005C0EAA">
              <w:rPr>
                <w:rFonts w:ascii="Arial" w:hAnsi="Arial" w:cs="Arial"/>
                <w:lang w:val="mn-MN"/>
              </w:rPr>
              <w:t>Дунд төвөгшилтэй барилга байгууламж</w:t>
            </w:r>
          </w:p>
        </w:tc>
        <w:tc>
          <w:tcPr>
            <w:tcW w:w="3194" w:type="dxa"/>
          </w:tcPr>
          <w:p w14:paraId="642E01D4"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750 000</w:t>
            </w:r>
          </w:p>
        </w:tc>
      </w:tr>
      <w:tr w:rsidR="005C0EAA" w:rsidRPr="005C0EAA" w14:paraId="31544307" w14:textId="77777777" w:rsidTr="00C71A9D">
        <w:tc>
          <w:tcPr>
            <w:tcW w:w="6440" w:type="dxa"/>
            <w:gridSpan w:val="2"/>
          </w:tcPr>
          <w:p w14:paraId="7C5BBC8F" w14:textId="77777777" w:rsidR="005C0EAA" w:rsidRPr="005C0EAA" w:rsidRDefault="005C0EAA" w:rsidP="00C71A9D">
            <w:pPr>
              <w:contextualSpacing/>
              <w:rPr>
                <w:rFonts w:ascii="Arial" w:hAnsi="Arial" w:cs="Arial"/>
                <w:lang w:val="mn-MN"/>
              </w:rPr>
            </w:pPr>
            <w:r w:rsidRPr="005C0EAA">
              <w:rPr>
                <w:rFonts w:ascii="Arial" w:hAnsi="Arial" w:cs="Arial"/>
                <w:lang w:val="mn-MN"/>
              </w:rPr>
              <w:t>Өндөр төвөгшилтэй барилга байгууламж</w:t>
            </w:r>
          </w:p>
        </w:tc>
        <w:tc>
          <w:tcPr>
            <w:tcW w:w="3194" w:type="dxa"/>
          </w:tcPr>
          <w:p w14:paraId="665DA372"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1 000 000</w:t>
            </w:r>
          </w:p>
        </w:tc>
      </w:tr>
      <w:tr w:rsidR="005C0EAA" w:rsidRPr="005C0EAA" w14:paraId="334EBE76" w14:textId="77777777" w:rsidTr="00C71A9D">
        <w:tc>
          <w:tcPr>
            <w:tcW w:w="3549" w:type="dxa"/>
            <w:vMerge w:val="restart"/>
            <w:vAlign w:val="center"/>
          </w:tcPr>
          <w:p w14:paraId="089C2BA1"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Онцгой төвөгшилтэй барилга байгууламж</w:t>
            </w:r>
          </w:p>
        </w:tc>
        <w:tc>
          <w:tcPr>
            <w:tcW w:w="2891" w:type="dxa"/>
          </w:tcPr>
          <w:p w14:paraId="6A4268EC"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Тухайлсан барилга байгууламж</w:t>
            </w:r>
          </w:p>
        </w:tc>
        <w:tc>
          <w:tcPr>
            <w:tcW w:w="3194" w:type="dxa"/>
            <w:vAlign w:val="center"/>
          </w:tcPr>
          <w:p w14:paraId="10C010BC"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1 250 000</w:t>
            </w:r>
          </w:p>
        </w:tc>
      </w:tr>
      <w:tr w:rsidR="005C0EAA" w:rsidRPr="005C0EAA" w14:paraId="2B323D8B" w14:textId="77777777" w:rsidTr="00C71A9D">
        <w:tc>
          <w:tcPr>
            <w:tcW w:w="3549" w:type="dxa"/>
            <w:vMerge/>
          </w:tcPr>
          <w:p w14:paraId="6EED7740" w14:textId="77777777" w:rsidR="005C0EAA" w:rsidRPr="005C0EAA" w:rsidRDefault="005C0EAA" w:rsidP="00C71A9D">
            <w:pPr>
              <w:contextualSpacing/>
              <w:jc w:val="both"/>
              <w:rPr>
                <w:rFonts w:ascii="Arial" w:hAnsi="Arial" w:cs="Arial"/>
                <w:lang w:val="mn-MN"/>
              </w:rPr>
            </w:pPr>
          </w:p>
        </w:tc>
        <w:tc>
          <w:tcPr>
            <w:tcW w:w="2891" w:type="dxa"/>
          </w:tcPr>
          <w:p w14:paraId="2704CFE8"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Тухайлснаас бусад</w:t>
            </w:r>
          </w:p>
        </w:tc>
        <w:tc>
          <w:tcPr>
            <w:tcW w:w="3194" w:type="dxa"/>
            <w:vAlign w:val="center"/>
          </w:tcPr>
          <w:p w14:paraId="7EA8C248"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1 250 000</w:t>
            </w:r>
          </w:p>
        </w:tc>
      </w:tr>
    </w:tbl>
    <w:p w14:paraId="416FBADD" w14:textId="77777777" w:rsidR="005C0EAA" w:rsidRPr="005C0EAA" w:rsidRDefault="005C0EAA" w:rsidP="005C0EAA">
      <w:pPr>
        <w:contextualSpacing/>
        <w:jc w:val="both"/>
        <w:rPr>
          <w:rFonts w:ascii="Arial" w:hAnsi="Arial" w:cs="Arial"/>
          <w:lang w:val="mn-MN"/>
        </w:rPr>
      </w:pPr>
    </w:p>
    <w:p w14:paraId="7660810E" w14:textId="77777777" w:rsidR="005C0EAA" w:rsidRPr="005C0EAA" w:rsidRDefault="005C0EAA" w:rsidP="005C0EAA">
      <w:pPr>
        <w:ind w:firstLine="1440"/>
        <w:contextualSpacing/>
        <w:jc w:val="both"/>
        <w:rPr>
          <w:rFonts w:ascii="Arial" w:hAnsi="Arial" w:cs="Arial"/>
          <w:lang w:val="mn-MN"/>
        </w:rPr>
      </w:pPr>
      <w:r w:rsidRPr="005C0EAA">
        <w:rPr>
          <w:rFonts w:ascii="Arial" w:hAnsi="Arial" w:cs="Arial"/>
          <w:lang w:val="mn-MN"/>
        </w:rPr>
        <w:t>28.1.2.барилга байгууламжийн барилгын ажил эрхлэх тусгай зөвшөөрөл олгоход:</w:t>
      </w:r>
    </w:p>
    <w:p w14:paraId="6F43EEF1" w14:textId="77777777" w:rsidR="005C0EAA" w:rsidRPr="005C0EAA" w:rsidRDefault="005C0EAA" w:rsidP="005C0EAA">
      <w:pPr>
        <w:ind w:firstLine="1134"/>
        <w:contextualSpacing/>
        <w:jc w:val="both"/>
        <w:rPr>
          <w:rFonts w:ascii="Arial" w:hAnsi="Arial" w:cs="Arial"/>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2"/>
        <w:gridCol w:w="2197"/>
        <w:gridCol w:w="2185"/>
        <w:gridCol w:w="2770"/>
      </w:tblGrid>
      <w:tr w:rsidR="005C0EAA" w:rsidRPr="005C0EAA" w14:paraId="15286F0C" w14:textId="77777777" w:rsidTr="00C71A9D">
        <w:tc>
          <w:tcPr>
            <w:tcW w:w="4679" w:type="dxa"/>
            <w:gridSpan w:val="2"/>
            <w:vAlign w:val="center"/>
          </w:tcPr>
          <w:p w14:paraId="1C32934E"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Төвөгшлийн ангилал</w:t>
            </w:r>
          </w:p>
        </w:tc>
        <w:tc>
          <w:tcPr>
            <w:tcW w:w="2185" w:type="dxa"/>
            <w:vAlign w:val="center"/>
          </w:tcPr>
          <w:p w14:paraId="5B49E5A2"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Хураамжийн хэмжээ /төгрөгөөр/</w:t>
            </w:r>
          </w:p>
        </w:tc>
        <w:tc>
          <w:tcPr>
            <w:tcW w:w="2770" w:type="dxa"/>
            <w:vAlign w:val="center"/>
          </w:tcPr>
          <w:p w14:paraId="3CFB70F0"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Хураамжийн хэмжээ /сунгахад, төгрөг/</w:t>
            </w:r>
          </w:p>
        </w:tc>
      </w:tr>
      <w:tr w:rsidR="005C0EAA" w:rsidRPr="005C0EAA" w14:paraId="47E58DDB" w14:textId="77777777" w:rsidTr="00C71A9D">
        <w:tc>
          <w:tcPr>
            <w:tcW w:w="4679" w:type="dxa"/>
            <w:gridSpan w:val="2"/>
            <w:vAlign w:val="center"/>
          </w:tcPr>
          <w:p w14:paraId="4B38DA41" w14:textId="77777777" w:rsidR="005C0EAA" w:rsidRPr="005C0EAA" w:rsidRDefault="005C0EAA" w:rsidP="00C71A9D">
            <w:pPr>
              <w:contextualSpacing/>
              <w:jc w:val="both"/>
              <w:rPr>
                <w:rFonts w:ascii="Arial" w:hAnsi="Arial" w:cs="Arial"/>
                <w:lang w:val="mn-MN"/>
              </w:rPr>
            </w:pPr>
            <w:r w:rsidRPr="005C0EAA">
              <w:rPr>
                <w:rFonts w:ascii="Arial" w:hAnsi="Arial" w:cs="Arial"/>
                <w:lang w:val="mn-MN"/>
              </w:rPr>
              <w:t>Бага төвөгшилтэй барилга байгууламж</w:t>
            </w:r>
          </w:p>
        </w:tc>
        <w:tc>
          <w:tcPr>
            <w:tcW w:w="2185" w:type="dxa"/>
            <w:vAlign w:val="center"/>
          </w:tcPr>
          <w:p w14:paraId="5F19C09C"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1 000 000</w:t>
            </w:r>
          </w:p>
        </w:tc>
        <w:tc>
          <w:tcPr>
            <w:tcW w:w="2770" w:type="dxa"/>
            <w:vAlign w:val="center"/>
          </w:tcPr>
          <w:p w14:paraId="79FF0812"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800 000</w:t>
            </w:r>
          </w:p>
        </w:tc>
      </w:tr>
      <w:tr w:rsidR="005C0EAA" w:rsidRPr="005C0EAA" w14:paraId="4A05B28D" w14:textId="77777777" w:rsidTr="00C71A9D">
        <w:tc>
          <w:tcPr>
            <w:tcW w:w="4679" w:type="dxa"/>
            <w:gridSpan w:val="2"/>
            <w:vAlign w:val="center"/>
          </w:tcPr>
          <w:p w14:paraId="4C7FD304" w14:textId="77777777" w:rsidR="005C0EAA" w:rsidRPr="005C0EAA" w:rsidRDefault="005C0EAA" w:rsidP="00C71A9D">
            <w:pPr>
              <w:contextualSpacing/>
              <w:jc w:val="both"/>
              <w:rPr>
                <w:rFonts w:ascii="Arial" w:hAnsi="Arial" w:cs="Arial"/>
                <w:lang w:val="mn-MN"/>
              </w:rPr>
            </w:pPr>
            <w:r w:rsidRPr="005C0EAA">
              <w:rPr>
                <w:rFonts w:ascii="Arial" w:hAnsi="Arial" w:cs="Arial"/>
                <w:lang w:val="mn-MN"/>
              </w:rPr>
              <w:t>Дунд төвөгшилтэй барилга байгууламж</w:t>
            </w:r>
          </w:p>
        </w:tc>
        <w:tc>
          <w:tcPr>
            <w:tcW w:w="2185" w:type="dxa"/>
            <w:vAlign w:val="center"/>
          </w:tcPr>
          <w:p w14:paraId="5ECF0CBB"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1 250 000</w:t>
            </w:r>
          </w:p>
        </w:tc>
        <w:tc>
          <w:tcPr>
            <w:tcW w:w="2770" w:type="dxa"/>
            <w:vAlign w:val="center"/>
          </w:tcPr>
          <w:p w14:paraId="48283853"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1 000 000</w:t>
            </w:r>
          </w:p>
        </w:tc>
      </w:tr>
      <w:tr w:rsidR="005C0EAA" w:rsidRPr="005C0EAA" w14:paraId="1AB4AD9E" w14:textId="77777777" w:rsidTr="00C71A9D">
        <w:tc>
          <w:tcPr>
            <w:tcW w:w="4679" w:type="dxa"/>
            <w:gridSpan w:val="2"/>
            <w:vAlign w:val="center"/>
          </w:tcPr>
          <w:p w14:paraId="579FA25D" w14:textId="77777777" w:rsidR="005C0EAA" w:rsidRPr="005C0EAA" w:rsidRDefault="005C0EAA" w:rsidP="00C71A9D">
            <w:pPr>
              <w:contextualSpacing/>
              <w:jc w:val="both"/>
              <w:rPr>
                <w:rFonts w:ascii="Arial" w:hAnsi="Arial" w:cs="Arial"/>
                <w:lang w:val="mn-MN"/>
              </w:rPr>
            </w:pPr>
            <w:r w:rsidRPr="005C0EAA">
              <w:rPr>
                <w:rFonts w:ascii="Arial" w:hAnsi="Arial" w:cs="Arial"/>
                <w:lang w:val="mn-MN"/>
              </w:rPr>
              <w:t>Өндөр төвөгшилтэй барилга байгууламж</w:t>
            </w:r>
          </w:p>
        </w:tc>
        <w:tc>
          <w:tcPr>
            <w:tcW w:w="2185" w:type="dxa"/>
            <w:vAlign w:val="center"/>
          </w:tcPr>
          <w:p w14:paraId="2224AD24"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1 500 000</w:t>
            </w:r>
          </w:p>
        </w:tc>
        <w:tc>
          <w:tcPr>
            <w:tcW w:w="2770" w:type="dxa"/>
            <w:vAlign w:val="center"/>
          </w:tcPr>
          <w:p w14:paraId="7413125F"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1 200 000</w:t>
            </w:r>
          </w:p>
        </w:tc>
      </w:tr>
      <w:tr w:rsidR="005C0EAA" w:rsidRPr="005C0EAA" w14:paraId="2236C2C4" w14:textId="77777777" w:rsidTr="00C71A9D">
        <w:tc>
          <w:tcPr>
            <w:tcW w:w="2482" w:type="dxa"/>
            <w:vMerge w:val="restart"/>
            <w:vAlign w:val="center"/>
          </w:tcPr>
          <w:p w14:paraId="2075377B"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Онцгой төвөгшилтэй барилга байгууламж</w:t>
            </w:r>
          </w:p>
        </w:tc>
        <w:tc>
          <w:tcPr>
            <w:tcW w:w="2197" w:type="dxa"/>
            <w:vAlign w:val="center"/>
          </w:tcPr>
          <w:p w14:paraId="4BDE1C2F"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Тухайлсан барилга байгууламж</w:t>
            </w:r>
          </w:p>
        </w:tc>
        <w:tc>
          <w:tcPr>
            <w:tcW w:w="2185" w:type="dxa"/>
            <w:vAlign w:val="center"/>
          </w:tcPr>
          <w:p w14:paraId="22EC2140" w14:textId="77777777" w:rsidR="005C0EAA" w:rsidRPr="005C0EAA" w:rsidRDefault="005C0EAA" w:rsidP="00C71A9D">
            <w:pPr>
              <w:contextualSpacing/>
              <w:jc w:val="center"/>
              <w:rPr>
                <w:rFonts w:ascii="Arial" w:hAnsi="Arial" w:cs="Arial"/>
                <w:strike/>
                <w:lang w:val="mn-MN"/>
              </w:rPr>
            </w:pPr>
            <w:r w:rsidRPr="005C0EAA">
              <w:rPr>
                <w:rFonts w:ascii="Arial" w:hAnsi="Arial" w:cs="Arial"/>
                <w:lang w:val="mn-MN"/>
              </w:rPr>
              <w:t>1 750 000</w:t>
            </w:r>
          </w:p>
        </w:tc>
        <w:tc>
          <w:tcPr>
            <w:tcW w:w="2770" w:type="dxa"/>
            <w:vAlign w:val="center"/>
          </w:tcPr>
          <w:p w14:paraId="57C4567C"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w:t>
            </w:r>
          </w:p>
        </w:tc>
      </w:tr>
      <w:tr w:rsidR="005C0EAA" w:rsidRPr="005C0EAA" w14:paraId="6ADF07D6" w14:textId="77777777" w:rsidTr="00C71A9D">
        <w:tc>
          <w:tcPr>
            <w:tcW w:w="2482" w:type="dxa"/>
            <w:vMerge/>
            <w:vAlign w:val="center"/>
          </w:tcPr>
          <w:p w14:paraId="29DAAC60" w14:textId="77777777" w:rsidR="005C0EAA" w:rsidRPr="005C0EAA" w:rsidRDefault="005C0EAA" w:rsidP="00C71A9D">
            <w:pPr>
              <w:contextualSpacing/>
              <w:jc w:val="both"/>
              <w:rPr>
                <w:rFonts w:ascii="Arial" w:hAnsi="Arial" w:cs="Arial"/>
                <w:lang w:val="mn-MN"/>
              </w:rPr>
            </w:pPr>
          </w:p>
        </w:tc>
        <w:tc>
          <w:tcPr>
            <w:tcW w:w="2197" w:type="dxa"/>
            <w:vAlign w:val="center"/>
          </w:tcPr>
          <w:p w14:paraId="4513AA2E"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Тухайлснаас бусад</w:t>
            </w:r>
          </w:p>
        </w:tc>
        <w:tc>
          <w:tcPr>
            <w:tcW w:w="2185" w:type="dxa"/>
            <w:vAlign w:val="center"/>
          </w:tcPr>
          <w:p w14:paraId="1E746F3E"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1 750 000</w:t>
            </w:r>
          </w:p>
        </w:tc>
        <w:tc>
          <w:tcPr>
            <w:tcW w:w="2770" w:type="dxa"/>
            <w:vAlign w:val="center"/>
          </w:tcPr>
          <w:p w14:paraId="73DC70C4"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1 400 000</w:t>
            </w:r>
          </w:p>
        </w:tc>
      </w:tr>
    </w:tbl>
    <w:p w14:paraId="093C87AB" w14:textId="77777777" w:rsidR="005C0EAA" w:rsidRPr="005C0EAA" w:rsidRDefault="005C0EAA" w:rsidP="005C0EAA">
      <w:pPr>
        <w:contextualSpacing/>
        <w:jc w:val="both"/>
        <w:rPr>
          <w:rFonts w:ascii="Arial" w:hAnsi="Arial" w:cs="Arial"/>
          <w:lang w:val="mn-MN"/>
        </w:rPr>
      </w:pPr>
    </w:p>
    <w:p w14:paraId="722D6663" w14:textId="77777777" w:rsidR="005C0EAA" w:rsidRPr="005C0EAA" w:rsidRDefault="005C0EAA" w:rsidP="005C0EAA">
      <w:pPr>
        <w:ind w:firstLine="1440"/>
        <w:contextualSpacing/>
        <w:jc w:val="both"/>
        <w:rPr>
          <w:rFonts w:ascii="Arial" w:hAnsi="Arial" w:cs="Arial"/>
          <w:lang w:val="mn-MN"/>
        </w:rPr>
      </w:pPr>
      <w:r w:rsidRPr="005C0EAA">
        <w:rPr>
          <w:rFonts w:ascii="Arial" w:hAnsi="Arial" w:cs="Arial"/>
          <w:lang w:val="mn-MN"/>
        </w:rPr>
        <w:t>28.1.3.барилгын материалын үйлдвэрлэл эрхлэх тусгай зөвшөөрөл олгоход:</w:t>
      </w:r>
    </w:p>
    <w:p w14:paraId="52BDD7CE" w14:textId="77777777" w:rsidR="005C0EAA" w:rsidRPr="005C0EAA" w:rsidRDefault="005C0EAA" w:rsidP="005C0EAA">
      <w:pPr>
        <w:ind w:firstLine="1134"/>
        <w:contextualSpacing/>
        <w:jc w:val="both"/>
        <w:rPr>
          <w:rFonts w:ascii="Arial" w:hAnsi="Arial" w:cs="Arial"/>
          <w:lang w:val="mn-M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2"/>
        <w:gridCol w:w="3784"/>
      </w:tblGrid>
      <w:tr w:rsidR="005C0EAA" w:rsidRPr="005C0EAA" w14:paraId="4E4D33DC" w14:textId="77777777" w:rsidTr="00C71A9D">
        <w:tc>
          <w:tcPr>
            <w:tcW w:w="5822" w:type="dxa"/>
          </w:tcPr>
          <w:p w14:paraId="580CCCC8"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Үйлдвэрлэлийн хүчин чадлын</w:t>
            </w:r>
          </w:p>
          <w:p w14:paraId="7E18F16A"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ангилал</w:t>
            </w:r>
          </w:p>
        </w:tc>
        <w:tc>
          <w:tcPr>
            <w:tcW w:w="3784" w:type="dxa"/>
          </w:tcPr>
          <w:p w14:paraId="1DF26AC4"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Хураамжийн хэмжээ</w:t>
            </w:r>
          </w:p>
          <w:p w14:paraId="77F6B365"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/төгрөг/</w:t>
            </w:r>
          </w:p>
        </w:tc>
      </w:tr>
      <w:tr w:rsidR="005C0EAA" w:rsidRPr="005C0EAA" w14:paraId="20CEA00C" w14:textId="77777777" w:rsidTr="00C71A9D">
        <w:tc>
          <w:tcPr>
            <w:tcW w:w="5822" w:type="dxa"/>
          </w:tcPr>
          <w:p w14:paraId="02CB56AB"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Бага хүчин чадалтай үйлдвэрлэл</w:t>
            </w:r>
          </w:p>
        </w:tc>
        <w:tc>
          <w:tcPr>
            <w:tcW w:w="3784" w:type="dxa"/>
          </w:tcPr>
          <w:p w14:paraId="4DC88622"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400 000</w:t>
            </w:r>
          </w:p>
        </w:tc>
      </w:tr>
      <w:tr w:rsidR="005C0EAA" w:rsidRPr="005C0EAA" w14:paraId="73980095" w14:textId="77777777" w:rsidTr="00C71A9D">
        <w:tc>
          <w:tcPr>
            <w:tcW w:w="5822" w:type="dxa"/>
          </w:tcPr>
          <w:p w14:paraId="31DEA0BC"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Дунд хүчин чадалтай үйлдвэрлэл</w:t>
            </w:r>
          </w:p>
        </w:tc>
        <w:tc>
          <w:tcPr>
            <w:tcW w:w="3784" w:type="dxa"/>
          </w:tcPr>
          <w:p w14:paraId="44C924DD"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500 000</w:t>
            </w:r>
          </w:p>
        </w:tc>
      </w:tr>
      <w:tr w:rsidR="005C0EAA" w:rsidRPr="005C0EAA" w14:paraId="641638FF" w14:textId="77777777" w:rsidTr="00C71A9D">
        <w:tc>
          <w:tcPr>
            <w:tcW w:w="5822" w:type="dxa"/>
          </w:tcPr>
          <w:p w14:paraId="295B4D37"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Өндөр хүчин чадалтай үйлдвэрлэл</w:t>
            </w:r>
          </w:p>
        </w:tc>
        <w:tc>
          <w:tcPr>
            <w:tcW w:w="3784" w:type="dxa"/>
          </w:tcPr>
          <w:p w14:paraId="2EADFED7"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600 000</w:t>
            </w:r>
          </w:p>
        </w:tc>
      </w:tr>
    </w:tbl>
    <w:p w14:paraId="439585FF" w14:textId="77777777" w:rsidR="005C0EAA" w:rsidRPr="005C0EAA" w:rsidRDefault="005C0EAA" w:rsidP="005C0EAA">
      <w:pPr>
        <w:contextualSpacing/>
        <w:jc w:val="both"/>
        <w:rPr>
          <w:rFonts w:ascii="Arial" w:hAnsi="Arial" w:cs="Arial"/>
          <w:lang w:val="mn-MN"/>
        </w:rPr>
      </w:pPr>
    </w:p>
    <w:p w14:paraId="5A426F09" w14:textId="77777777" w:rsidR="005C0EAA" w:rsidRPr="005C0EAA" w:rsidRDefault="005C0EAA" w:rsidP="005C0EAA">
      <w:pPr>
        <w:ind w:firstLine="1440"/>
        <w:contextualSpacing/>
        <w:jc w:val="both"/>
        <w:rPr>
          <w:rFonts w:ascii="Arial" w:hAnsi="Arial" w:cs="Arial"/>
          <w:lang w:val="mn-MN"/>
        </w:rPr>
      </w:pPr>
      <w:r w:rsidRPr="005C0EAA">
        <w:rPr>
          <w:rFonts w:ascii="Arial" w:hAnsi="Arial" w:cs="Arial"/>
          <w:lang w:val="mn-MN"/>
        </w:rPr>
        <w:t>28.1.4.өргөх байгууламж, түүний эд ангийн үйлдвэрлэл, угсралт, засвар, үйлчилгээ эрхлэх тусгай зөвшөөрөл олгоход:</w:t>
      </w:r>
    </w:p>
    <w:p w14:paraId="41AA9F96" w14:textId="77777777" w:rsidR="005C0EAA" w:rsidRPr="005C0EAA" w:rsidRDefault="005C0EAA" w:rsidP="005C0EAA">
      <w:pPr>
        <w:contextualSpacing/>
        <w:jc w:val="both"/>
        <w:rPr>
          <w:rFonts w:ascii="Arial" w:hAnsi="Arial" w:cs="Arial"/>
          <w:lang w:val="mn-M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9"/>
        <w:gridCol w:w="4897"/>
      </w:tblGrid>
      <w:tr w:rsidR="005C0EAA" w:rsidRPr="005C0EAA" w14:paraId="179F1905" w14:textId="77777777" w:rsidTr="00C71A9D">
        <w:tc>
          <w:tcPr>
            <w:tcW w:w="4709" w:type="dxa"/>
            <w:vAlign w:val="center"/>
          </w:tcPr>
          <w:p w14:paraId="49B905DF"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Төвөгшлийн ангилал</w:t>
            </w:r>
          </w:p>
        </w:tc>
        <w:tc>
          <w:tcPr>
            <w:tcW w:w="4897" w:type="dxa"/>
            <w:vAlign w:val="center"/>
          </w:tcPr>
          <w:p w14:paraId="5A2327AF"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Хураамжийн хэмжээ</w:t>
            </w:r>
          </w:p>
          <w:p w14:paraId="11B63F17"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/төгрөг/</w:t>
            </w:r>
          </w:p>
        </w:tc>
      </w:tr>
      <w:tr w:rsidR="005C0EAA" w:rsidRPr="005C0EAA" w14:paraId="17217B90" w14:textId="77777777" w:rsidTr="00C71A9D">
        <w:tc>
          <w:tcPr>
            <w:tcW w:w="4709" w:type="dxa"/>
          </w:tcPr>
          <w:p w14:paraId="4D8F891E"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Бага төвөгшилтэй</w:t>
            </w:r>
          </w:p>
        </w:tc>
        <w:tc>
          <w:tcPr>
            <w:tcW w:w="4897" w:type="dxa"/>
          </w:tcPr>
          <w:p w14:paraId="168C1580"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50 000</w:t>
            </w:r>
          </w:p>
        </w:tc>
      </w:tr>
      <w:tr w:rsidR="005C0EAA" w:rsidRPr="005C0EAA" w14:paraId="5DB3168F" w14:textId="77777777" w:rsidTr="00C71A9D">
        <w:tc>
          <w:tcPr>
            <w:tcW w:w="4709" w:type="dxa"/>
          </w:tcPr>
          <w:p w14:paraId="7A8DEF4B"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Дунд төвөгшилтэй</w:t>
            </w:r>
          </w:p>
        </w:tc>
        <w:tc>
          <w:tcPr>
            <w:tcW w:w="4897" w:type="dxa"/>
          </w:tcPr>
          <w:p w14:paraId="322201FD"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150 000</w:t>
            </w:r>
          </w:p>
        </w:tc>
      </w:tr>
      <w:tr w:rsidR="005C0EAA" w:rsidRPr="005C0EAA" w14:paraId="59F843C6" w14:textId="77777777" w:rsidTr="00C71A9D">
        <w:tc>
          <w:tcPr>
            <w:tcW w:w="4709" w:type="dxa"/>
          </w:tcPr>
          <w:p w14:paraId="3A754903"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Өндөр төвөгшилтэй</w:t>
            </w:r>
          </w:p>
        </w:tc>
        <w:tc>
          <w:tcPr>
            <w:tcW w:w="4897" w:type="dxa"/>
          </w:tcPr>
          <w:p w14:paraId="407EC27E"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250 000</w:t>
            </w:r>
          </w:p>
        </w:tc>
      </w:tr>
      <w:tr w:rsidR="005C0EAA" w:rsidRPr="005C0EAA" w14:paraId="7DA725FC" w14:textId="77777777" w:rsidTr="00C71A9D">
        <w:tc>
          <w:tcPr>
            <w:tcW w:w="4709" w:type="dxa"/>
          </w:tcPr>
          <w:p w14:paraId="244CE144"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Онцгой төвөгшилтэй</w:t>
            </w:r>
          </w:p>
        </w:tc>
        <w:tc>
          <w:tcPr>
            <w:tcW w:w="4897" w:type="dxa"/>
          </w:tcPr>
          <w:p w14:paraId="346ABB7B"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350 000</w:t>
            </w:r>
          </w:p>
        </w:tc>
      </w:tr>
    </w:tbl>
    <w:p w14:paraId="10693F9E" w14:textId="77777777" w:rsidR="005C0EAA" w:rsidRPr="005C0EAA" w:rsidRDefault="005C0EAA" w:rsidP="005C0EAA">
      <w:pPr>
        <w:contextualSpacing/>
        <w:jc w:val="both"/>
        <w:rPr>
          <w:rFonts w:ascii="Arial" w:hAnsi="Arial" w:cs="Arial"/>
          <w:lang w:val="mn-MN"/>
        </w:rPr>
      </w:pPr>
    </w:p>
    <w:p w14:paraId="30BA48AC" w14:textId="77777777" w:rsidR="005C0EAA" w:rsidRPr="005C0EAA" w:rsidRDefault="005C0EAA" w:rsidP="005C0EAA">
      <w:pPr>
        <w:ind w:left="720" w:firstLine="720"/>
        <w:contextualSpacing/>
        <w:jc w:val="both"/>
        <w:rPr>
          <w:rFonts w:ascii="Arial" w:hAnsi="Arial" w:cs="Arial"/>
          <w:lang w:val="mn-MN"/>
        </w:rPr>
      </w:pPr>
      <w:r w:rsidRPr="005C0EAA">
        <w:rPr>
          <w:rFonts w:ascii="Arial" w:hAnsi="Arial" w:cs="Arial"/>
          <w:lang w:val="mn-MN"/>
        </w:rPr>
        <w:t>28.1.5.барилгын ажлын зөвшөөрөл олгоход 20 000 төгрөг;</w:t>
      </w:r>
    </w:p>
    <w:p w14:paraId="7582B1C4" w14:textId="77777777" w:rsidR="005C0EAA" w:rsidRPr="005C0EAA" w:rsidRDefault="005C0EAA" w:rsidP="005C0EAA">
      <w:pPr>
        <w:ind w:firstLine="1418"/>
        <w:contextualSpacing/>
        <w:jc w:val="both"/>
        <w:rPr>
          <w:rFonts w:ascii="Arial" w:hAnsi="Arial" w:cs="Arial"/>
          <w:lang w:val="mn-MN"/>
        </w:rPr>
      </w:pPr>
      <w:r w:rsidRPr="005C0EAA">
        <w:rPr>
          <w:rFonts w:ascii="Arial" w:hAnsi="Arial" w:cs="Arial"/>
          <w:lang w:val="mn-MN"/>
        </w:rPr>
        <w:t>28.1.6.газар зохион байгуулалтын үйл ажиллагаа эрхлэх мэргэжлийн байгууллагын эрх шинээр олгоход 300 000 төгрөг, сунгахад 200 000 төгрөг;</w:t>
      </w:r>
    </w:p>
    <w:p w14:paraId="31EAB0C1" w14:textId="77777777" w:rsidR="005C0EAA" w:rsidRPr="005C0EAA" w:rsidRDefault="005C0EAA" w:rsidP="005C0EAA">
      <w:pPr>
        <w:contextualSpacing/>
        <w:jc w:val="both"/>
        <w:rPr>
          <w:rFonts w:ascii="Arial" w:hAnsi="Arial" w:cs="Arial"/>
          <w:lang w:val="mn-MN"/>
        </w:rPr>
      </w:pPr>
    </w:p>
    <w:p w14:paraId="138B9C08" w14:textId="77777777" w:rsidR="005C0EAA" w:rsidRPr="005C0EAA" w:rsidRDefault="005C0EAA" w:rsidP="005C0EAA">
      <w:pPr>
        <w:ind w:firstLine="1418"/>
        <w:contextualSpacing/>
        <w:jc w:val="both"/>
        <w:rPr>
          <w:rFonts w:ascii="Arial" w:hAnsi="Arial" w:cs="Arial"/>
          <w:lang w:val="mn-MN"/>
        </w:rPr>
      </w:pPr>
      <w:r w:rsidRPr="005C0EAA">
        <w:rPr>
          <w:rFonts w:ascii="Arial" w:hAnsi="Arial" w:cs="Arial"/>
          <w:lang w:val="mn-MN"/>
        </w:rPr>
        <w:t>28.1.7.газрын кадастрын үйл ажиллагаа эрхлэх мэргэжлийн байгууллагын эрх шинээр олгоход 300 000 төгрөг, сунгахад 200 000 төгрөг;</w:t>
      </w:r>
    </w:p>
    <w:p w14:paraId="6DED900F" w14:textId="77777777" w:rsidR="005C0EAA" w:rsidRPr="005C0EAA" w:rsidRDefault="005C0EAA" w:rsidP="005C0EAA">
      <w:pPr>
        <w:contextualSpacing/>
        <w:jc w:val="both"/>
        <w:rPr>
          <w:rFonts w:ascii="Arial" w:hAnsi="Arial" w:cs="Arial"/>
          <w:lang w:val="mn-MN"/>
        </w:rPr>
      </w:pPr>
    </w:p>
    <w:p w14:paraId="4DBC6F48" w14:textId="77777777" w:rsidR="005C0EAA" w:rsidRPr="005C0EAA" w:rsidRDefault="005C0EAA" w:rsidP="005C0EAA">
      <w:pPr>
        <w:ind w:firstLine="1418"/>
        <w:contextualSpacing/>
        <w:jc w:val="both"/>
        <w:rPr>
          <w:rFonts w:ascii="Arial" w:hAnsi="Arial" w:cs="Arial"/>
          <w:lang w:val="mn-MN"/>
        </w:rPr>
      </w:pPr>
      <w:r w:rsidRPr="005C0EAA">
        <w:rPr>
          <w:rFonts w:ascii="Arial" w:hAnsi="Arial" w:cs="Arial"/>
          <w:lang w:val="mn-MN"/>
        </w:rPr>
        <w:lastRenderedPageBreak/>
        <w:t>28.1.8.геодези, зураг зүйн үйлдвэрлэл, үйлчилгээ эрхлэх тусгай зөвшөөрөл шинээр олгоход 200 000-500 000 төгрөг, сунгахад 300 000 төгрөг;</w:t>
      </w:r>
    </w:p>
    <w:p w14:paraId="51060348" w14:textId="77777777" w:rsidR="005C0EAA" w:rsidRPr="005C0EAA" w:rsidRDefault="005C0EAA" w:rsidP="005C0EAA">
      <w:pPr>
        <w:contextualSpacing/>
        <w:jc w:val="both"/>
        <w:rPr>
          <w:rFonts w:ascii="Arial" w:hAnsi="Arial" w:cs="Arial"/>
          <w:lang w:val="mn-MN"/>
        </w:rPr>
      </w:pPr>
    </w:p>
    <w:p w14:paraId="6EB8D119" w14:textId="77777777" w:rsidR="005C0EAA" w:rsidRPr="005C0EAA" w:rsidRDefault="005C0EAA" w:rsidP="005C0EAA">
      <w:pPr>
        <w:ind w:firstLine="1418"/>
        <w:contextualSpacing/>
        <w:jc w:val="both"/>
        <w:rPr>
          <w:rFonts w:ascii="Arial" w:hAnsi="Arial" w:cs="Arial"/>
          <w:b/>
          <w:i/>
          <w:lang w:val="mn-MN"/>
        </w:rPr>
      </w:pPr>
      <w:r w:rsidRPr="005C0EAA">
        <w:rPr>
          <w:rFonts w:ascii="Arial" w:hAnsi="Arial" w:cs="Arial"/>
          <w:lang w:val="mn-MN"/>
        </w:rPr>
        <w:t>28.1.9.хот байгуулалтын баримт бичиг боловсруулах зөвшөөрөл олгоход 360 000-900 000 төгрөг;</w:t>
      </w:r>
    </w:p>
    <w:p w14:paraId="433A9428" w14:textId="77777777" w:rsidR="005C0EAA" w:rsidRPr="005C0EAA" w:rsidRDefault="005C0EAA" w:rsidP="005C0EAA">
      <w:pPr>
        <w:shd w:val="clear" w:color="auto" w:fill="FFFFFF"/>
        <w:contextualSpacing/>
        <w:jc w:val="both"/>
        <w:rPr>
          <w:rFonts w:ascii="Arial" w:hAnsi="Arial" w:cs="Arial"/>
          <w:u w:val="single"/>
          <w:lang w:val="mn-MN"/>
        </w:rPr>
      </w:pPr>
    </w:p>
    <w:p w14:paraId="3952A7E9" w14:textId="77777777" w:rsidR="005C0EAA" w:rsidRPr="005C0EAA" w:rsidRDefault="005C0EAA" w:rsidP="005C0EAA">
      <w:pPr>
        <w:ind w:firstLine="1418"/>
        <w:contextualSpacing/>
        <w:jc w:val="both"/>
        <w:rPr>
          <w:rFonts w:ascii="Arial" w:hAnsi="Arial" w:cs="Arial"/>
          <w:lang w:val="mn-MN"/>
        </w:rPr>
      </w:pPr>
      <w:r w:rsidRPr="005C0EAA">
        <w:rPr>
          <w:rFonts w:ascii="Arial" w:hAnsi="Arial" w:cs="Arial"/>
          <w:lang w:val="mn-MN"/>
        </w:rPr>
        <w:t>28.1.10.хот, суурины ус хангамж, ариутгах татуургын ашиглалт, засвар, үйлчилгээг эрхлэх тусгай зөвшөөрөл олгоход 400 000-1 000 000 төгрөг.”</w:t>
      </w:r>
    </w:p>
    <w:p w14:paraId="33006645" w14:textId="77777777" w:rsidR="005C0EAA" w:rsidRPr="005C0EAA" w:rsidRDefault="005C0EAA" w:rsidP="005C0EAA">
      <w:pPr>
        <w:contextualSpacing/>
        <w:jc w:val="both"/>
        <w:rPr>
          <w:rFonts w:ascii="Arial" w:hAnsi="Arial" w:cs="Arial"/>
          <w:u w:val="single"/>
          <w:lang w:val="mn-MN"/>
        </w:rPr>
      </w:pPr>
    </w:p>
    <w:p w14:paraId="316029A1" w14:textId="77777777" w:rsidR="005C0EAA" w:rsidRPr="005C0EAA" w:rsidRDefault="005C0EAA" w:rsidP="005C0EAA">
      <w:pPr>
        <w:ind w:left="698" w:firstLine="720"/>
        <w:contextualSpacing/>
        <w:jc w:val="both"/>
        <w:rPr>
          <w:rFonts w:ascii="Arial" w:hAnsi="Arial" w:cs="Arial"/>
          <w:bCs/>
          <w:lang w:val="mn-MN"/>
        </w:rPr>
      </w:pPr>
      <w:r w:rsidRPr="005C0EAA">
        <w:rPr>
          <w:rFonts w:ascii="Arial" w:hAnsi="Arial" w:cs="Arial"/>
          <w:b/>
          <w:lang w:val="mn-MN"/>
        </w:rPr>
        <w:t>20/30 дугаар зүйл:</w:t>
      </w:r>
    </w:p>
    <w:p w14:paraId="5129C0AE" w14:textId="77777777" w:rsidR="005C0EAA" w:rsidRPr="005C0EAA" w:rsidRDefault="005C0EAA" w:rsidP="005C0EAA">
      <w:pPr>
        <w:contextualSpacing/>
        <w:jc w:val="both"/>
        <w:rPr>
          <w:rFonts w:ascii="Arial" w:hAnsi="Arial" w:cs="Arial"/>
          <w:bCs/>
          <w:lang w:val="mn-MN"/>
        </w:rPr>
      </w:pPr>
    </w:p>
    <w:p w14:paraId="49D1C015" w14:textId="77777777" w:rsidR="005C0EAA" w:rsidRPr="005C0EAA" w:rsidRDefault="005C0EAA" w:rsidP="005C0EAA">
      <w:pPr>
        <w:ind w:firstLine="709"/>
        <w:contextualSpacing/>
        <w:jc w:val="center"/>
        <w:rPr>
          <w:rFonts w:ascii="Arial" w:hAnsi="Arial" w:cs="Arial"/>
          <w:b/>
          <w:bCs/>
          <w:lang w:val="mn-MN"/>
        </w:rPr>
      </w:pPr>
      <w:r w:rsidRPr="005C0EAA">
        <w:rPr>
          <w:rFonts w:ascii="Arial" w:hAnsi="Arial" w:cs="Arial"/>
          <w:bCs/>
          <w:lang w:val="mn-MN"/>
        </w:rPr>
        <w:t>“</w:t>
      </w:r>
      <w:r w:rsidRPr="005C0EAA">
        <w:rPr>
          <w:rFonts w:ascii="Arial" w:hAnsi="Arial" w:cs="Arial"/>
          <w:b/>
          <w:bCs/>
          <w:lang w:val="mn-MN"/>
        </w:rPr>
        <w:t xml:space="preserve">30 дугаар зүйл.Харилцаа холбоо, мэдээллийн технологийн чиглэлээр         </w:t>
      </w:r>
    </w:p>
    <w:p w14:paraId="0EC2BC8D" w14:textId="77777777" w:rsidR="005C0EAA" w:rsidRPr="005C0EAA" w:rsidRDefault="005C0EAA" w:rsidP="005C0EAA">
      <w:pPr>
        <w:ind w:firstLine="709"/>
        <w:contextualSpacing/>
        <w:jc w:val="center"/>
        <w:rPr>
          <w:rFonts w:ascii="Arial" w:hAnsi="Arial" w:cs="Arial"/>
          <w:b/>
          <w:bCs/>
          <w:lang w:val="mn-MN"/>
        </w:rPr>
      </w:pPr>
      <w:r w:rsidRPr="005C0EAA">
        <w:rPr>
          <w:rFonts w:ascii="Arial" w:hAnsi="Arial" w:cs="Arial"/>
          <w:b/>
          <w:bCs/>
          <w:lang w:val="mn-MN"/>
        </w:rPr>
        <w:t xml:space="preserve">                             эрхлэх үйл ажиллагаанд зөвшөөрөл олгоход хураах</w:t>
      </w:r>
    </w:p>
    <w:p w14:paraId="5FC8154F" w14:textId="77777777" w:rsidR="005C0EAA" w:rsidRPr="005C0EAA" w:rsidRDefault="005C0EAA" w:rsidP="005C0EAA">
      <w:pPr>
        <w:ind w:firstLine="709"/>
        <w:contextualSpacing/>
        <w:jc w:val="center"/>
        <w:rPr>
          <w:rFonts w:ascii="Arial" w:hAnsi="Arial" w:cs="Arial"/>
          <w:b/>
          <w:bCs/>
          <w:lang w:val="mn-MN"/>
        </w:rPr>
      </w:pPr>
      <w:r w:rsidRPr="005C0EAA">
        <w:rPr>
          <w:rFonts w:ascii="Arial" w:hAnsi="Arial" w:cs="Arial"/>
          <w:b/>
          <w:bCs/>
          <w:lang w:val="mn-MN"/>
        </w:rPr>
        <w:t xml:space="preserve">                            тэмдэгтийн хураамжийн хэмжээ</w:t>
      </w:r>
    </w:p>
    <w:p w14:paraId="19E6585C" w14:textId="77777777" w:rsidR="005C0EAA" w:rsidRPr="005C0EAA" w:rsidRDefault="005C0EAA" w:rsidP="005C0EAA">
      <w:pPr>
        <w:contextualSpacing/>
        <w:jc w:val="center"/>
        <w:rPr>
          <w:rFonts w:ascii="Arial" w:hAnsi="Arial" w:cs="Arial"/>
          <w:lang w:val="mn-MN"/>
        </w:rPr>
      </w:pPr>
    </w:p>
    <w:p w14:paraId="34D88109" w14:textId="77777777" w:rsidR="005C0EAA" w:rsidRPr="005C0EAA" w:rsidRDefault="005C0EAA" w:rsidP="005C0EAA">
      <w:pPr>
        <w:ind w:firstLine="709"/>
        <w:contextualSpacing/>
        <w:jc w:val="both"/>
        <w:rPr>
          <w:rFonts w:ascii="Arial" w:hAnsi="Arial" w:cs="Arial"/>
          <w:lang w:val="mn-MN"/>
        </w:rPr>
      </w:pPr>
      <w:r w:rsidRPr="005C0EAA">
        <w:rPr>
          <w:rFonts w:ascii="Arial" w:hAnsi="Arial" w:cs="Arial"/>
          <w:lang w:val="mn-MN"/>
        </w:rPr>
        <w:t>30.1.Харилцаа холбоо, мэдээллийн технологийн чиглэлээр эрхлэх үйл ажиллагаанд тусгай зөвшөөрөл олгох, сунгахад доор дурдсан хэмжээгээр тэмдэгтийн хураамж хураана:</w:t>
      </w:r>
    </w:p>
    <w:p w14:paraId="70DB1846" w14:textId="77777777" w:rsidR="005C0EAA" w:rsidRPr="005C0EAA" w:rsidRDefault="005C0EAA" w:rsidP="005C0EAA">
      <w:pPr>
        <w:contextualSpacing/>
        <w:jc w:val="both"/>
        <w:rPr>
          <w:rFonts w:ascii="Arial" w:hAnsi="Arial" w:cs="Arial"/>
          <w:lang w:val="mn-MN"/>
        </w:rPr>
      </w:pPr>
    </w:p>
    <w:p w14:paraId="203F25C0" w14:textId="77777777" w:rsidR="005C0EAA" w:rsidRPr="005C0EAA" w:rsidRDefault="005C0EAA" w:rsidP="005C0EAA">
      <w:pPr>
        <w:ind w:firstLine="1418"/>
        <w:contextualSpacing/>
        <w:jc w:val="both"/>
        <w:rPr>
          <w:rFonts w:ascii="Arial" w:hAnsi="Arial" w:cs="Arial"/>
          <w:lang w:val="mn-MN"/>
        </w:rPr>
      </w:pPr>
      <w:r w:rsidRPr="005C0EAA">
        <w:rPr>
          <w:rFonts w:ascii="Arial" w:hAnsi="Arial" w:cs="Arial"/>
          <w:lang w:val="mn-MN"/>
        </w:rPr>
        <w:t>30.1.1.тоон гарын үсгийн гэрчилгээ олгох үйл ажиллагаа эрхлэх тусгай зөвшөөрөл олгоход 10 000 000 төгрөг, тусгай зөвшөөрлийн хугацааг сунгахад              5 000 000 төгрөг;</w:t>
      </w:r>
    </w:p>
    <w:p w14:paraId="3197F504" w14:textId="77777777" w:rsidR="005C0EAA" w:rsidRPr="005C0EAA" w:rsidRDefault="005C0EAA" w:rsidP="005C0EAA">
      <w:pPr>
        <w:contextualSpacing/>
        <w:jc w:val="both"/>
        <w:rPr>
          <w:rFonts w:ascii="Arial" w:hAnsi="Arial" w:cs="Arial"/>
          <w:lang w:val="mn-MN"/>
        </w:rPr>
      </w:pPr>
    </w:p>
    <w:p w14:paraId="2D9F721F" w14:textId="77777777" w:rsidR="005C0EAA" w:rsidRPr="005C0EAA" w:rsidRDefault="005C0EAA" w:rsidP="005C0EAA">
      <w:pPr>
        <w:ind w:left="284" w:firstLine="1134"/>
        <w:contextualSpacing/>
        <w:jc w:val="both"/>
        <w:rPr>
          <w:rFonts w:ascii="Arial" w:hAnsi="Arial" w:cs="Arial"/>
          <w:lang w:val="mn-MN"/>
        </w:rPr>
      </w:pPr>
      <w:r w:rsidRPr="005C0EAA">
        <w:rPr>
          <w:rFonts w:ascii="Arial" w:hAnsi="Arial" w:cs="Arial"/>
          <w:lang w:val="mn-MN"/>
        </w:rPr>
        <w:t>30.1.2.арилжааны радио, телевизийн үйлчилгээ эрхлэхэд 50 000 төгрөг;</w:t>
      </w:r>
    </w:p>
    <w:p w14:paraId="58E9D6AB" w14:textId="77777777" w:rsidR="005C0EAA" w:rsidRPr="005C0EAA" w:rsidRDefault="005C0EAA" w:rsidP="005C0EAA">
      <w:pPr>
        <w:ind w:firstLine="1134"/>
        <w:contextualSpacing/>
        <w:jc w:val="both"/>
        <w:rPr>
          <w:rFonts w:ascii="Arial" w:hAnsi="Arial" w:cs="Arial"/>
          <w:lang w:val="mn-MN"/>
        </w:rPr>
      </w:pPr>
    </w:p>
    <w:p w14:paraId="1DDD3BEF" w14:textId="77777777" w:rsidR="005C0EAA" w:rsidRPr="005C0EAA" w:rsidRDefault="005C0EAA" w:rsidP="005C0EAA">
      <w:pPr>
        <w:ind w:left="284" w:firstLine="1134"/>
        <w:contextualSpacing/>
        <w:jc w:val="both"/>
        <w:rPr>
          <w:rFonts w:ascii="Arial" w:hAnsi="Arial" w:cs="Arial"/>
          <w:lang w:val="mn-MN"/>
        </w:rPr>
      </w:pPr>
      <w:r w:rsidRPr="005C0EAA">
        <w:rPr>
          <w:rFonts w:ascii="Arial" w:hAnsi="Arial" w:cs="Arial"/>
          <w:lang w:val="mn-MN"/>
        </w:rPr>
        <w:t>30.1.3.мэдээллийн сүлжээ ашиглах, үйлчилгээ эрхлэхэд 50 000 төгрөг;</w:t>
      </w:r>
    </w:p>
    <w:p w14:paraId="4B51032F" w14:textId="77777777" w:rsidR="005C0EAA" w:rsidRPr="005C0EAA" w:rsidRDefault="005C0EAA" w:rsidP="005C0EAA">
      <w:pPr>
        <w:ind w:left="284" w:firstLine="1134"/>
        <w:contextualSpacing/>
        <w:jc w:val="both"/>
        <w:rPr>
          <w:rFonts w:ascii="Arial" w:hAnsi="Arial" w:cs="Arial"/>
          <w:lang w:val="mn-MN"/>
        </w:rPr>
      </w:pPr>
      <w:r w:rsidRPr="005C0EAA">
        <w:rPr>
          <w:rFonts w:ascii="Arial" w:hAnsi="Arial" w:cs="Arial"/>
          <w:lang w:val="mn-MN"/>
        </w:rPr>
        <w:t>30.1.4.харилцаа холбооны үйлчилгээ эрхлэхэд 100 000 төгрөг;</w:t>
      </w:r>
    </w:p>
    <w:p w14:paraId="7DF40739" w14:textId="77777777" w:rsidR="005C0EAA" w:rsidRPr="005C0EAA" w:rsidRDefault="005C0EAA" w:rsidP="005C0EAA">
      <w:pPr>
        <w:ind w:left="284" w:firstLine="1134"/>
        <w:contextualSpacing/>
        <w:jc w:val="both"/>
        <w:rPr>
          <w:rFonts w:ascii="Arial" w:hAnsi="Arial" w:cs="Arial"/>
          <w:lang w:val="mn-MN"/>
        </w:rPr>
      </w:pPr>
      <w:r w:rsidRPr="005C0EAA">
        <w:rPr>
          <w:rFonts w:ascii="Arial" w:hAnsi="Arial" w:cs="Arial"/>
          <w:lang w:val="mn-MN"/>
        </w:rPr>
        <w:t>30.1.5.олон нийтийн радио, телевизийн үйлчилгээ эрхлэхэд нийслэлд   40 000 төгрөг, аймагт 20 000 төгрөг;</w:t>
      </w:r>
    </w:p>
    <w:p w14:paraId="15C61E28" w14:textId="77777777" w:rsidR="005C0EAA" w:rsidRPr="005C0EAA" w:rsidRDefault="005C0EAA" w:rsidP="005C0EAA">
      <w:pPr>
        <w:contextualSpacing/>
        <w:jc w:val="both"/>
        <w:rPr>
          <w:rFonts w:ascii="Arial" w:hAnsi="Arial" w:cs="Arial"/>
          <w:lang w:val="mn-MN"/>
        </w:rPr>
      </w:pPr>
    </w:p>
    <w:p w14:paraId="6C7F8F2A" w14:textId="77777777" w:rsidR="005C0EAA" w:rsidRPr="005C0EAA" w:rsidRDefault="005C0EAA" w:rsidP="005C0EAA">
      <w:pPr>
        <w:ind w:left="284" w:firstLine="1134"/>
        <w:contextualSpacing/>
        <w:jc w:val="both"/>
        <w:rPr>
          <w:rFonts w:ascii="Arial" w:hAnsi="Arial" w:cs="Arial"/>
          <w:lang w:val="mn-MN"/>
        </w:rPr>
      </w:pPr>
      <w:r w:rsidRPr="005C0EAA">
        <w:rPr>
          <w:rFonts w:ascii="Arial" w:hAnsi="Arial" w:cs="Arial"/>
          <w:lang w:val="mn-MN"/>
        </w:rPr>
        <w:t>30.1.6.олон суваг дамжуулах үйлчилгээ эрхлэхэд 80 000 төгрөг;</w:t>
      </w:r>
    </w:p>
    <w:p w14:paraId="74A425A8" w14:textId="77777777" w:rsidR="005C0EAA" w:rsidRPr="005C0EAA" w:rsidRDefault="005C0EAA" w:rsidP="005C0EAA">
      <w:pPr>
        <w:ind w:firstLine="1418"/>
        <w:contextualSpacing/>
        <w:jc w:val="both"/>
        <w:rPr>
          <w:rFonts w:ascii="Arial" w:hAnsi="Arial" w:cs="Arial"/>
          <w:lang w:val="mn-MN"/>
        </w:rPr>
      </w:pPr>
      <w:r w:rsidRPr="005C0EAA">
        <w:rPr>
          <w:rFonts w:ascii="Arial" w:hAnsi="Arial" w:cs="Arial"/>
          <w:lang w:val="mn-MN"/>
        </w:rPr>
        <w:t>30.1.7.өргөн нэвтрүүлгийн радио, телевизийн үйлчилгээ эрхлэхэд 50 000 төгрөг;</w:t>
      </w:r>
    </w:p>
    <w:p w14:paraId="58459158" w14:textId="77777777" w:rsidR="005C0EAA" w:rsidRPr="005C0EAA" w:rsidRDefault="005C0EAA" w:rsidP="005C0EAA">
      <w:pPr>
        <w:contextualSpacing/>
        <w:jc w:val="both"/>
        <w:rPr>
          <w:rFonts w:ascii="Arial" w:hAnsi="Arial" w:cs="Arial"/>
          <w:lang w:val="mn-MN"/>
        </w:rPr>
      </w:pPr>
    </w:p>
    <w:p w14:paraId="7FE5CBC9" w14:textId="77777777" w:rsidR="005C0EAA" w:rsidRPr="005C0EAA" w:rsidRDefault="005C0EAA" w:rsidP="005C0EAA">
      <w:pPr>
        <w:ind w:firstLine="1418"/>
        <w:contextualSpacing/>
        <w:jc w:val="both"/>
        <w:rPr>
          <w:rFonts w:ascii="Arial" w:hAnsi="Arial" w:cs="Arial"/>
          <w:lang w:val="mn-MN"/>
        </w:rPr>
      </w:pPr>
      <w:r w:rsidRPr="005C0EAA">
        <w:rPr>
          <w:rFonts w:ascii="Arial" w:hAnsi="Arial" w:cs="Arial"/>
          <w:lang w:val="mn-MN"/>
        </w:rPr>
        <w:t>30.1.8.радио давтамж, радио давтамжийн зурвас ашиглахад 25 000 төгрөг;</w:t>
      </w:r>
    </w:p>
    <w:p w14:paraId="2DC7D0A9" w14:textId="77777777" w:rsidR="005C0EAA" w:rsidRPr="005C0EAA" w:rsidRDefault="005C0EAA" w:rsidP="005C0EAA">
      <w:pPr>
        <w:ind w:firstLine="1134"/>
        <w:contextualSpacing/>
        <w:jc w:val="both"/>
        <w:rPr>
          <w:rFonts w:ascii="Arial" w:hAnsi="Arial" w:cs="Arial"/>
          <w:lang w:val="mn-MN"/>
        </w:rPr>
      </w:pPr>
    </w:p>
    <w:p w14:paraId="659CB9EF" w14:textId="77777777" w:rsidR="005C0EAA" w:rsidRPr="005C0EAA" w:rsidRDefault="005C0EAA" w:rsidP="005C0EAA">
      <w:pPr>
        <w:ind w:firstLine="1418"/>
        <w:contextualSpacing/>
        <w:jc w:val="both"/>
        <w:rPr>
          <w:rFonts w:ascii="Arial" w:hAnsi="Arial" w:cs="Arial"/>
          <w:lang w:val="mn-MN"/>
        </w:rPr>
      </w:pPr>
      <w:r w:rsidRPr="005C0EAA">
        <w:rPr>
          <w:rFonts w:ascii="Arial" w:hAnsi="Arial" w:cs="Arial"/>
          <w:lang w:val="mn-MN"/>
        </w:rPr>
        <w:t>30.1.9.радио, телевизийн газрын сүлжээний үйлчилгээ эрхлэхэд 80 000 төгрөг;</w:t>
      </w:r>
    </w:p>
    <w:p w14:paraId="4895FE29" w14:textId="77777777" w:rsidR="005C0EAA" w:rsidRPr="005C0EAA" w:rsidRDefault="005C0EAA" w:rsidP="005C0EAA">
      <w:pPr>
        <w:ind w:firstLine="1134"/>
        <w:contextualSpacing/>
        <w:jc w:val="both"/>
        <w:rPr>
          <w:rFonts w:ascii="Arial" w:hAnsi="Arial" w:cs="Arial"/>
          <w:lang w:val="mn-MN"/>
        </w:rPr>
      </w:pPr>
    </w:p>
    <w:p w14:paraId="3D4439CB" w14:textId="77777777" w:rsidR="005C0EAA" w:rsidRPr="005C0EAA" w:rsidRDefault="005C0EAA" w:rsidP="005C0EAA">
      <w:pPr>
        <w:ind w:firstLine="1418"/>
        <w:contextualSpacing/>
        <w:jc w:val="both"/>
        <w:rPr>
          <w:rFonts w:ascii="Arial" w:hAnsi="Arial" w:cs="Arial"/>
          <w:lang w:val="mn-MN"/>
        </w:rPr>
      </w:pPr>
      <w:r w:rsidRPr="005C0EAA">
        <w:rPr>
          <w:rFonts w:ascii="Arial" w:hAnsi="Arial" w:cs="Arial"/>
          <w:lang w:val="mn-MN"/>
        </w:rPr>
        <w:t>30.1.10.сансрын холбооны сүлжээ байгуулах, түүний ашиглалт, үйлчилгээ эрхлэхэд 200 000 төгрөг;</w:t>
      </w:r>
    </w:p>
    <w:p w14:paraId="7D6A04D9" w14:textId="77777777" w:rsidR="005C0EAA" w:rsidRPr="005C0EAA" w:rsidRDefault="005C0EAA" w:rsidP="005C0EAA">
      <w:pPr>
        <w:contextualSpacing/>
        <w:jc w:val="both"/>
        <w:rPr>
          <w:rFonts w:ascii="Arial" w:hAnsi="Arial" w:cs="Arial"/>
          <w:lang w:val="mn-MN"/>
        </w:rPr>
      </w:pPr>
    </w:p>
    <w:p w14:paraId="6748EC72" w14:textId="77777777" w:rsidR="005C0EAA" w:rsidRPr="005C0EAA" w:rsidRDefault="005C0EAA" w:rsidP="005C0EAA">
      <w:pPr>
        <w:ind w:firstLine="1418"/>
        <w:contextualSpacing/>
        <w:jc w:val="both"/>
        <w:rPr>
          <w:rFonts w:ascii="Arial" w:hAnsi="Arial" w:cs="Arial"/>
          <w:lang w:val="mn-MN"/>
        </w:rPr>
      </w:pPr>
      <w:r w:rsidRPr="005C0EAA">
        <w:rPr>
          <w:rFonts w:ascii="Arial" w:hAnsi="Arial" w:cs="Arial"/>
          <w:lang w:val="mn-MN"/>
        </w:rPr>
        <w:t>30.1.11.харилцаа холбооны сүлжээ байгуулах, түүний ашиглалт үйлчилгээ эрхлэхэд 200 000 төгрөг;</w:t>
      </w:r>
    </w:p>
    <w:p w14:paraId="73A3B5BD" w14:textId="77777777" w:rsidR="005C0EAA" w:rsidRPr="005C0EAA" w:rsidRDefault="005C0EAA" w:rsidP="005C0EAA">
      <w:pPr>
        <w:contextualSpacing/>
        <w:jc w:val="both"/>
        <w:rPr>
          <w:rFonts w:ascii="Arial" w:hAnsi="Arial" w:cs="Arial"/>
          <w:lang w:val="mn-MN"/>
        </w:rPr>
      </w:pPr>
    </w:p>
    <w:p w14:paraId="6A801C2D" w14:textId="77777777" w:rsidR="005C0EAA" w:rsidRPr="005C0EAA" w:rsidRDefault="005C0EAA" w:rsidP="005C0EAA">
      <w:pPr>
        <w:ind w:firstLine="1418"/>
        <w:contextualSpacing/>
        <w:jc w:val="both"/>
        <w:rPr>
          <w:rFonts w:ascii="Arial" w:hAnsi="Arial" w:cs="Arial"/>
          <w:lang w:val="mn-MN"/>
        </w:rPr>
      </w:pPr>
      <w:r w:rsidRPr="005C0EAA">
        <w:rPr>
          <w:rFonts w:ascii="Arial" w:hAnsi="Arial" w:cs="Arial"/>
          <w:lang w:val="mn-MN"/>
        </w:rPr>
        <w:t>30.1.12.харилцаа холбооны сүлжээ, дэд бүтцийн суурилуулалт, засвар үйлчилгээ эрхлэхэд 50 000 төгрөг;</w:t>
      </w:r>
    </w:p>
    <w:p w14:paraId="4FC5E8C0" w14:textId="77777777" w:rsidR="005C0EAA" w:rsidRPr="005C0EAA" w:rsidRDefault="005C0EAA" w:rsidP="005C0EAA">
      <w:pPr>
        <w:ind w:firstLine="1418"/>
        <w:contextualSpacing/>
        <w:jc w:val="both"/>
        <w:rPr>
          <w:rFonts w:ascii="Arial" w:hAnsi="Arial" w:cs="Arial"/>
          <w:lang w:val="mn-MN"/>
        </w:rPr>
      </w:pPr>
    </w:p>
    <w:p w14:paraId="767EF7FF" w14:textId="77777777" w:rsidR="005C0EAA" w:rsidRPr="005C0EAA" w:rsidRDefault="005C0EAA" w:rsidP="005C0EAA">
      <w:pPr>
        <w:ind w:firstLine="1418"/>
        <w:contextualSpacing/>
        <w:jc w:val="both"/>
        <w:rPr>
          <w:rFonts w:ascii="Arial" w:hAnsi="Arial" w:cs="Arial"/>
          <w:lang w:val="mn-MN"/>
        </w:rPr>
      </w:pPr>
      <w:r w:rsidRPr="005C0EAA">
        <w:rPr>
          <w:rFonts w:ascii="Arial" w:hAnsi="Arial" w:cs="Arial"/>
          <w:lang w:val="mn-MN"/>
        </w:rPr>
        <w:t>30.1.13.дотоодын шуудангийн үйлчилгээ эрхлэхэд 50 000 төгрөг;</w:t>
      </w:r>
    </w:p>
    <w:p w14:paraId="7FFCE134" w14:textId="77777777" w:rsidR="005C0EAA" w:rsidRPr="005C0EAA" w:rsidRDefault="005C0EAA" w:rsidP="005C0EAA">
      <w:pPr>
        <w:ind w:firstLine="1418"/>
        <w:contextualSpacing/>
        <w:jc w:val="both"/>
        <w:rPr>
          <w:rFonts w:ascii="Arial" w:hAnsi="Arial" w:cs="Arial"/>
          <w:lang w:val="mn-MN"/>
        </w:rPr>
      </w:pPr>
      <w:r w:rsidRPr="005C0EAA">
        <w:rPr>
          <w:rFonts w:ascii="Arial" w:hAnsi="Arial" w:cs="Arial"/>
          <w:lang w:val="mn-MN"/>
        </w:rPr>
        <w:lastRenderedPageBreak/>
        <w:t>30.1.14.төлбөртэй радио, телевизийн үйлчилгээ эрхлэхэд 50 000 төгрөг;</w:t>
      </w:r>
    </w:p>
    <w:p w14:paraId="23587391" w14:textId="77777777" w:rsidR="005C0EAA" w:rsidRPr="005C0EAA" w:rsidRDefault="005C0EAA" w:rsidP="005C0EAA">
      <w:pPr>
        <w:ind w:firstLine="1418"/>
        <w:contextualSpacing/>
        <w:jc w:val="both"/>
        <w:rPr>
          <w:rFonts w:ascii="Arial" w:hAnsi="Arial" w:cs="Arial"/>
          <w:lang w:val="mn-MN"/>
        </w:rPr>
      </w:pPr>
    </w:p>
    <w:p w14:paraId="135635E7" w14:textId="77777777" w:rsidR="005C0EAA" w:rsidRPr="005C0EAA" w:rsidRDefault="005C0EAA" w:rsidP="005C0EAA">
      <w:pPr>
        <w:ind w:left="698" w:firstLine="720"/>
        <w:contextualSpacing/>
        <w:jc w:val="both"/>
        <w:rPr>
          <w:rFonts w:ascii="Arial" w:hAnsi="Arial" w:cs="Arial"/>
          <w:lang w:val="mn-MN"/>
        </w:rPr>
      </w:pPr>
      <w:r w:rsidRPr="005C0EAA">
        <w:rPr>
          <w:rFonts w:ascii="Arial" w:hAnsi="Arial" w:cs="Arial"/>
          <w:lang w:val="mn-MN"/>
        </w:rPr>
        <w:t>30.1.15.улс хоорондын шуудангийн үйлчилгээ эрхлэхэд 50 000 төгрөг.</w:t>
      </w:r>
    </w:p>
    <w:p w14:paraId="6D5EA98B" w14:textId="77777777" w:rsidR="005C0EAA" w:rsidRPr="005C0EAA" w:rsidRDefault="005C0EAA" w:rsidP="005C0EAA">
      <w:pPr>
        <w:ind w:firstLine="709"/>
        <w:contextualSpacing/>
        <w:jc w:val="both"/>
        <w:rPr>
          <w:rFonts w:ascii="Arial" w:hAnsi="Arial" w:cs="Arial"/>
          <w:lang w:val="mn-MN"/>
        </w:rPr>
      </w:pPr>
    </w:p>
    <w:p w14:paraId="639B3666" w14:textId="77777777" w:rsidR="005C0EAA" w:rsidRPr="005C0EAA" w:rsidRDefault="005C0EAA" w:rsidP="005C0EAA">
      <w:pPr>
        <w:ind w:firstLine="709"/>
        <w:contextualSpacing/>
        <w:jc w:val="both"/>
        <w:rPr>
          <w:rFonts w:ascii="Arial" w:hAnsi="Arial" w:cs="Arial"/>
          <w:lang w:val="mn-MN"/>
        </w:rPr>
      </w:pPr>
      <w:r w:rsidRPr="005C0EAA">
        <w:rPr>
          <w:rFonts w:ascii="Arial" w:hAnsi="Arial" w:cs="Arial"/>
          <w:lang w:val="mn-MN"/>
        </w:rPr>
        <w:t>30.2.Бүртгэлийн гэрчилгээ олгоход 20 000 төгрөгийн тэмдэгтийн хураамж хураана.”</w:t>
      </w:r>
    </w:p>
    <w:p w14:paraId="5482DF77" w14:textId="77777777" w:rsidR="005C0EAA" w:rsidRPr="005C0EAA" w:rsidRDefault="005C0EAA" w:rsidP="005C0EAA">
      <w:pPr>
        <w:ind w:firstLine="709"/>
        <w:contextualSpacing/>
        <w:jc w:val="both"/>
        <w:rPr>
          <w:rFonts w:ascii="Arial" w:hAnsi="Arial" w:cs="Arial"/>
          <w:lang w:val="mn-MN"/>
        </w:rPr>
      </w:pPr>
    </w:p>
    <w:p w14:paraId="3BC3AE19" w14:textId="77777777" w:rsidR="005C0EAA" w:rsidRPr="005C0EAA" w:rsidRDefault="005C0EAA" w:rsidP="005C0EAA">
      <w:pPr>
        <w:ind w:left="720" w:firstLine="720"/>
        <w:contextualSpacing/>
        <w:jc w:val="both"/>
        <w:rPr>
          <w:rFonts w:ascii="Arial" w:hAnsi="Arial" w:cs="Arial"/>
          <w:lang w:val="mn-MN"/>
        </w:rPr>
      </w:pPr>
      <w:r w:rsidRPr="005C0EAA">
        <w:rPr>
          <w:rFonts w:ascii="Arial" w:hAnsi="Arial" w:cs="Arial"/>
          <w:b/>
          <w:shd w:val="clear" w:color="auto" w:fill="FFFFFF"/>
          <w:lang w:val="mn-MN"/>
        </w:rPr>
        <w:t xml:space="preserve">21/33 дугаар зүйлийн 33.1.2 </w:t>
      </w:r>
      <w:r w:rsidRPr="005C0EAA">
        <w:rPr>
          <w:rFonts w:ascii="Arial" w:hAnsi="Arial" w:cs="Arial"/>
          <w:b/>
          <w:iCs/>
          <w:shd w:val="clear" w:color="auto" w:fill="FFFFFF"/>
          <w:lang w:val="mn-MN"/>
        </w:rPr>
        <w:t>дахь</w:t>
      </w:r>
      <w:r w:rsidRPr="005C0EAA">
        <w:rPr>
          <w:rFonts w:ascii="Arial" w:hAnsi="Arial" w:cs="Arial"/>
          <w:b/>
          <w:shd w:val="clear" w:color="auto" w:fill="FFFFFF"/>
          <w:lang w:val="mn-MN"/>
        </w:rPr>
        <w:t xml:space="preserve"> заалт:</w:t>
      </w:r>
    </w:p>
    <w:p w14:paraId="5CFAD510" w14:textId="77777777" w:rsidR="005C0EAA" w:rsidRPr="005C0EAA" w:rsidRDefault="005C0EAA" w:rsidP="005C0EAA">
      <w:pPr>
        <w:ind w:firstLine="720"/>
        <w:contextualSpacing/>
        <w:jc w:val="both"/>
        <w:rPr>
          <w:rFonts w:ascii="Arial" w:hAnsi="Arial" w:cs="Arial"/>
          <w:bCs/>
          <w:shd w:val="clear" w:color="auto" w:fill="FFFFFF"/>
          <w:lang w:val="mn-MN"/>
        </w:rPr>
      </w:pPr>
    </w:p>
    <w:p w14:paraId="1DCCBACE" w14:textId="77777777" w:rsidR="005C0EAA" w:rsidRPr="005C0EAA" w:rsidRDefault="005C0EAA" w:rsidP="005C0EAA">
      <w:pPr>
        <w:ind w:firstLine="1440"/>
        <w:contextualSpacing/>
        <w:jc w:val="both"/>
        <w:rPr>
          <w:rFonts w:ascii="Arial" w:hAnsi="Arial" w:cs="Arial"/>
          <w:bCs/>
          <w:shd w:val="clear" w:color="auto" w:fill="FFFFFF"/>
          <w:lang w:val="mn-MN"/>
        </w:rPr>
      </w:pPr>
      <w:r w:rsidRPr="005C0EAA">
        <w:rPr>
          <w:rFonts w:ascii="Arial" w:hAnsi="Arial" w:cs="Arial"/>
          <w:shd w:val="clear" w:color="auto" w:fill="FFFFFF"/>
          <w:lang w:val="mn-MN"/>
        </w:rPr>
        <w:t>“33.1.2.барилга, байгууламжийг шинээр барих зураг төсөлд хяналт хийн дүгнэлт гаргахад:</w:t>
      </w:r>
    </w:p>
    <w:p w14:paraId="52272B34" w14:textId="77777777" w:rsidR="005C0EAA" w:rsidRPr="005C0EAA" w:rsidRDefault="005C0EAA" w:rsidP="005C0EAA">
      <w:pPr>
        <w:contextualSpacing/>
        <w:rPr>
          <w:rFonts w:ascii="Arial" w:hAnsi="Arial" w:cs="Arial"/>
          <w:shd w:val="clear" w:color="auto" w:fill="FFFFFF"/>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4987"/>
        <w:gridCol w:w="4163"/>
      </w:tblGrid>
      <w:tr w:rsidR="005C0EAA" w:rsidRPr="005C0EAA" w14:paraId="05B289F6" w14:textId="77777777" w:rsidTr="00C71A9D">
        <w:tc>
          <w:tcPr>
            <w:tcW w:w="484" w:type="dxa"/>
            <w:vAlign w:val="center"/>
          </w:tcPr>
          <w:p w14:paraId="43B156D6"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w:t>
            </w:r>
          </w:p>
        </w:tc>
        <w:tc>
          <w:tcPr>
            <w:tcW w:w="4987" w:type="dxa"/>
            <w:vAlign w:val="center"/>
          </w:tcPr>
          <w:p w14:paraId="055D2DA2"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Барилга байгууламжийн төвөгшил</w:t>
            </w:r>
          </w:p>
        </w:tc>
        <w:tc>
          <w:tcPr>
            <w:tcW w:w="4163" w:type="dxa"/>
            <w:vAlign w:val="center"/>
          </w:tcPr>
          <w:p w14:paraId="62AC43D1"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Хураамжийн хэмжээ /төгрөг/</w:t>
            </w:r>
          </w:p>
        </w:tc>
      </w:tr>
      <w:tr w:rsidR="005C0EAA" w:rsidRPr="005C0EAA" w14:paraId="307EB023" w14:textId="77777777" w:rsidTr="00C71A9D">
        <w:tc>
          <w:tcPr>
            <w:tcW w:w="484" w:type="dxa"/>
          </w:tcPr>
          <w:p w14:paraId="2D635E76"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1</w:t>
            </w:r>
          </w:p>
        </w:tc>
        <w:tc>
          <w:tcPr>
            <w:tcW w:w="4987" w:type="dxa"/>
          </w:tcPr>
          <w:p w14:paraId="582BA244" w14:textId="77777777" w:rsidR="005C0EAA" w:rsidRPr="005C0EAA" w:rsidRDefault="005C0EAA" w:rsidP="00C71A9D">
            <w:pPr>
              <w:contextualSpacing/>
              <w:rPr>
                <w:rFonts w:ascii="Arial" w:hAnsi="Arial" w:cs="Arial"/>
                <w:lang w:val="mn-MN"/>
              </w:rPr>
            </w:pPr>
            <w:r w:rsidRPr="005C0EAA">
              <w:rPr>
                <w:rFonts w:ascii="Arial" w:hAnsi="Arial" w:cs="Arial"/>
                <w:lang w:val="mn-MN"/>
              </w:rPr>
              <w:t>Бага төвөгшилтэй барилга байгууламж</w:t>
            </w:r>
          </w:p>
        </w:tc>
        <w:tc>
          <w:tcPr>
            <w:tcW w:w="4163" w:type="dxa"/>
          </w:tcPr>
          <w:p w14:paraId="1CFCFCE5"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50 000</w:t>
            </w:r>
          </w:p>
        </w:tc>
      </w:tr>
      <w:tr w:rsidR="005C0EAA" w:rsidRPr="005C0EAA" w14:paraId="769E8E47" w14:textId="77777777" w:rsidTr="00C71A9D">
        <w:tc>
          <w:tcPr>
            <w:tcW w:w="484" w:type="dxa"/>
          </w:tcPr>
          <w:p w14:paraId="07380B7B"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2</w:t>
            </w:r>
          </w:p>
        </w:tc>
        <w:tc>
          <w:tcPr>
            <w:tcW w:w="4987" w:type="dxa"/>
          </w:tcPr>
          <w:p w14:paraId="0C1D1C38" w14:textId="77777777" w:rsidR="005C0EAA" w:rsidRPr="005C0EAA" w:rsidRDefault="005C0EAA" w:rsidP="00C71A9D">
            <w:pPr>
              <w:contextualSpacing/>
              <w:rPr>
                <w:rFonts w:ascii="Arial" w:hAnsi="Arial" w:cs="Arial"/>
                <w:lang w:val="mn-MN"/>
              </w:rPr>
            </w:pPr>
            <w:r w:rsidRPr="005C0EAA">
              <w:rPr>
                <w:rFonts w:ascii="Arial" w:hAnsi="Arial" w:cs="Arial"/>
                <w:lang w:val="mn-MN"/>
              </w:rPr>
              <w:t>Дунд төвөгшилтэй барилга байгууламж</w:t>
            </w:r>
          </w:p>
        </w:tc>
        <w:tc>
          <w:tcPr>
            <w:tcW w:w="4163" w:type="dxa"/>
          </w:tcPr>
          <w:p w14:paraId="53D03C1A"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100 000</w:t>
            </w:r>
          </w:p>
        </w:tc>
      </w:tr>
      <w:tr w:rsidR="005C0EAA" w:rsidRPr="005C0EAA" w14:paraId="0D1CDED7" w14:textId="77777777" w:rsidTr="00C71A9D">
        <w:trPr>
          <w:trHeight w:val="117"/>
        </w:trPr>
        <w:tc>
          <w:tcPr>
            <w:tcW w:w="484" w:type="dxa"/>
          </w:tcPr>
          <w:p w14:paraId="3BC53C05"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3</w:t>
            </w:r>
          </w:p>
        </w:tc>
        <w:tc>
          <w:tcPr>
            <w:tcW w:w="4987" w:type="dxa"/>
          </w:tcPr>
          <w:p w14:paraId="189C59F8" w14:textId="77777777" w:rsidR="005C0EAA" w:rsidRPr="005C0EAA" w:rsidRDefault="005C0EAA" w:rsidP="00C71A9D">
            <w:pPr>
              <w:contextualSpacing/>
              <w:rPr>
                <w:rFonts w:ascii="Arial" w:hAnsi="Arial" w:cs="Arial"/>
                <w:lang w:val="mn-MN"/>
              </w:rPr>
            </w:pPr>
            <w:r w:rsidRPr="005C0EAA">
              <w:rPr>
                <w:rFonts w:ascii="Arial" w:hAnsi="Arial" w:cs="Arial"/>
                <w:lang w:val="mn-MN"/>
              </w:rPr>
              <w:t>Өндөр төвөгшилтэй барилга байгууламж</w:t>
            </w:r>
          </w:p>
        </w:tc>
        <w:tc>
          <w:tcPr>
            <w:tcW w:w="4163" w:type="dxa"/>
          </w:tcPr>
          <w:p w14:paraId="413443E1"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150 000</w:t>
            </w:r>
          </w:p>
        </w:tc>
      </w:tr>
      <w:tr w:rsidR="005C0EAA" w:rsidRPr="005C0EAA" w14:paraId="55545D8E" w14:textId="77777777" w:rsidTr="00C71A9D">
        <w:tc>
          <w:tcPr>
            <w:tcW w:w="484" w:type="dxa"/>
          </w:tcPr>
          <w:p w14:paraId="279D9840"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4</w:t>
            </w:r>
          </w:p>
        </w:tc>
        <w:tc>
          <w:tcPr>
            <w:tcW w:w="4987" w:type="dxa"/>
          </w:tcPr>
          <w:p w14:paraId="63E6A74A" w14:textId="77777777" w:rsidR="005C0EAA" w:rsidRPr="005C0EAA" w:rsidRDefault="005C0EAA" w:rsidP="00C71A9D">
            <w:pPr>
              <w:contextualSpacing/>
              <w:rPr>
                <w:rFonts w:ascii="Arial" w:hAnsi="Arial" w:cs="Arial"/>
                <w:lang w:val="mn-MN"/>
              </w:rPr>
            </w:pPr>
            <w:r w:rsidRPr="005C0EAA">
              <w:rPr>
                <w:rFonts w:ascii="Arial" w:hAnsi="Arial" w:cs="Arial"/>
                <w:lang w:val="mn-MN"/>
              </w:rPr>
              <w:t>Онцгой төвөгшилтэй барилга байгууламж</w:t>
            </w:r>
          </w:p>
        </w:tc>
        <w:tc>
          <w:tcPr>
            <w:tcW w:w="4163" w:type="dxa"/>
          </w:tcPr>
          <w:p w14:paraId="22ACAC22" w14:textId="77777777" w:rsidR="005C0EAA" w:rsidRPr="005C0EAA" w:rsidRDefault="005C0EAA" w:rsidP="00C71A9D">
            <w:pPr>
              <w:contextualSpacing/>
              <w:jc w:val="center"/>
              <w:rPr>
                <w:rFonts w:ascii="Arial" w:hAnsi="Arial" w:cs="Arial"/>
                <w:lang w:val="mn-MN"/>
              </w:rPr>
            </w:pPr>
            <w:r w:rsidRPr="005C0EAA">
              <w:rPr>
                <w:rFonts w:ascii="Arial" w:hAnsi="Arial" w:cs="Arial"/>
                <w:lang w:val="mn-MN"/>
              </w:rPr>
              <w:t>200 000</w:t>
            </w:r>
          </w:p>
        </w:tc>
      </w:tr>
    </w:tbl>
    <w:p w14:paraId="2095FC2F" w14:textId="77777777" w:rsidR="005C0EAA" w:rsidRPr="005C0EAA" w:rsidRDefault="005C0EAA" w:rsidP="005C0EAA">
      <w:pPr>
        <w:ind w:firstLine="720"/>
        <w:contextualSpacing/>
        <w:jc w:val="both"/>
        <w:rPr>
          <w:rFonts w:ascii="Arial" w:hAnsi="Arial" w:cs="Arial"/>
          <w:b/>
          <w:shd w:val="clear" w:color="auto" w:fill="FFFFFF"/>
          <w:lang w:val="mn-MN"/>
        </w:rPr>
      </w:pPr>
    </w:p>
    <w:p w14:paraId="34F86A9F" w14:textId="77777777" w:rsidR="005C0EAA" w:rsidRPr="005C0EAA" w:rsidRDefault="005C0EAA" w:rsidP="005C0EAA">
      <w:pPr>
        <w:ind w:left="720" w:firstLine="720"/>
        <w:contextualSpacing/>
        <w:jc w:val="both"/>
        <w:rPr>
          <w:rFonts w:ascii="Arial" w:hAnsi="Arial" w:cs="Arial"/>
          <w:bCs/>
          <w:iCs/>
          <w:shd w:val="clear" w:color="auto" w:fill="FFFFFF"/>
          <w:lang w:val="mn-MN"/>
        </w:rPr>
      </w:pPr>
      <w:r w:rsidRPr="005C0EAA">
        <w:rPr>
          <w:rFonts w:ascii="Arial" w:hAnsi="Arial" w:cs="Arial"/>
          <w:b/>
          <w:iCs/>
          <w:shd w:val="clear" w:color="auto" w:fill="FFFFFF"/>
          <w:lang w:val="mn-MN"/>
        </w:rPr>
        <w:t>22/33 дугаар зүйлийн 33.1.4 дэх заалт:</w:t>
      </w:r>
    </w:p>
    <w:p w14:paraId="391F1D8B" w14:textId="77777777" w:rsidR="005C0EAA" w:rsidRPr="005C0EAA" w:rsidRDefault="005C0EAA" w:rsidP="005C0EAA">
      <w:pPr>
        <w:ind w:firstLine="720"/>
        <w:contextualSpacing/>
        <w:jc w:val="both"/>
        <w:rPr>
          <w:rFonts w:ascii="Arial" w:hAnsi="Arial" w:cs="Arial"/>
          <w:bCs/>
          <w:iCs/>
          <w:shd w:val="clear" w:color="auto" w:fill="FFFFFF"/>
          <w:lang w:val="mn-MN"/>
        </w:rPr>
      </w:pPr>
    </w:p>
    <w:p w14:paraId="79BD37C8" w14:textId="77777777" w:rsidR="005C0EAA" w:rsidRPr="005C0EAA" w:rsidRDefault="005C0EAA" w:rsidP="005C0EAA">
      <w:pPr>
        <w:ind w:firstLine="1440"/>
        <w:contextualSpacing/>
        <w:jc w:val="both"/>
        <w:rPr>
          <w:rFonts w:ascii="Arial" w:hAnsi="Arial" w:cs="Arial"/>
          <w:iCs/>
          <w:shd w:val="clear" w:color="auto" w:fill="FFFFFF"/>
          <w:lang w:val="mn-MN"/>
        </w:rPr>
      </w:pPr>
      <w:r w:rsidRPr="005C0EAA">
        <w:rPr>
          <w:rFonts w:ascii="Arial" w:hAnsi="Arial" w:cs="Arial"/>
          <w:shd w:val="clear" w:color="auto" w:fill="FFFFFF"/>
          <w:lang w:val="mn-MN"/>
        </w:rPr>
        <w:t>“33.1.4.Галын аюулгүй байдлын тухай хуулийн 6.1.3-т заасны дагуу барилга байгууламжийг барих, ашиглах явцад галын аюулгүй байдлын шаардлагыг хангасан эсэхэд хяналт тавьж, дүгнэлт гаргахад 25 000 төгрөг</w:t>
      </w:r>
      <w:r w:rsidRPr="005C0EAA">
        <w:rPr>
          <w:rFonts w:ascii="Arial" w:hAnsi="Arial" w:cs="Arial"/>
          <w:bCs/>
          <w:shd w:val="clear" w:color="auto" w:fill="FFFFFF"/>
          <w:lang w:val="mn-MN"/>
        </w:rPr>
        <w:t>.</w:t>
      </w:r>
      <w:r w:rsidRPr="005C0EAA">
        <w:rPr>
          <w:rFonts w:ascii="Arial" w:hAnsi="Arial" w:cs="Arial"/>
          <w:shd w:val="clear" w:color="auto" w:fill="FFFFFF"/>
          <w:lang w:val="mn-MN"/>
        </w:rPr>
        <w:t>”</w:t>
      </w:r>
    </w:p>
    <w:p w14:paraId="6B11EF23" w14:textId="77777777" w:rsidR="005C0EAA" w:rsidRPr="005C0EAA" w:rsidRDefault="005C0EAA" w:rsidP="005C0EAA">
      <w:pPr>
        <w:ind w:left="720" w:firstLine="720"/>
        <w:contextualSpacing/>
        <w:jc w:val="both"/>
        <w:rPr>
          <w:rFonts w:ascii="Arial" w:hAnsi="Arial" w:cs="Arial"/>
          <w:bCs/>
          <w:shd w:val="clear" w:color="auto" w:fill="FFFFFF"/>
          <w:lang w:val="mn-MN"/>
        </w:rPr>
      </w:pPr>
      <w:r w:rsidRPr="005C0EAA">
        <w:rPr>
          <w:rFonts w:ascii="Arial" w:hAnsi="Arial" w:cs="Arial"/>
          <w:b/>
          <w:shd w:val="clear" w:color="auto" w:fill="FFFFFF"/>
          <w:lang w:val="mn-MN"/>
        </w:rPr>
        <w:t xml:space="preserve">23/35 дугаар зүйлийн 35.1.18 </w:t>
      </w:r>
      <w:r w:rsidRPr="005C0EAA">
        <w:rPr>
          <w:rFonts w:ascii="Arial" w:hAnsi="Arial" w:cs="Arial"/>
          <w:b/>
          <w:iCs/>
          <w:shd w:val="clear" w:color="auto" w:fill="FFFFFF"/>
          <w:lang w:val="mn-MN"/>
        </w:rPr>
        <w:t>дахь</w:t>
      </w:r>
      <w:r w:rsidRPr="005C0EAA">
        <w:rPr>
          <w:rFonts w:ascii="Arial" w:hAnsi="Arial" w:cs="Arial"/>
          <w:b/>
          <w:shd w:val="clear" w:color="auto" w:fill="FFFFFF"/>
          <w:lang w:val="mn-MN"/>
        </w:rPr>
        <w:t xml:space="preserve"> заалт:</w:t>
      </w:r>
    </w:p>
    <w:p w14:paraId="2A0FF8BE" w14:textId="77777777" w:rsidR="005C0EAA" w:rsidRPr="005C0EAA" w:rsidRDefault="005C0EAA" w:rsidP="005C0EAA">
      <w:pPr>
        <w:ind w:firstLine="720"/>
        <w:contextualSpacing/>
        <w:jc w:val="both"/>
        <w:rPr>
          <w:rFonts w:ascii="Arial" w:hAnsi="Arial" w:cs="Arial"/>
          <w:bCs/>
          <w:shd w:val="clear" w:color="auto" w:fill="FFFFFF"/>
          <w:lang w:val="mn-MN"/>
        </w:rPr>
      </w:pPr>
    </w:p>
    <w:p w14:paraId="41C66192" w14:textId="77777777" w:rsidR="005C0EAA" w:rsidRPr="005C0EAA" w:rsidRDefault="005C0EAA" w:rsidP="005C0EAA">
      <w:pPr>
        <w:ind w:firstLine="1440"/>
        <w:contextualSpacing/>
        <w:jc w:val="both"/>
        <w:rPr>
          <w:rFonts w:ascii="Arial" w:hAnsi="Arial" w:cs="Arial"/>
          <w:bCs/>
          <w:shd w:val="clear" w:color="auto" w:fill="FFFFFF"/>
          <w:lang w:val="mn-MN"/>
        </w:rPr>
      </w:pPr>
      <w:r w:rsidRPr="005C0EAA">
        <w:rPr>
          <w:rFonts w:ascii="Arial" w:hAnsi="Arial" w:cs="Arial"/>
          <w:shd w:val="clear" w:color="auto" w:fill="FFFFFF"/>
          <w:lang w:val="mn-MN"/>
        </w:rPr>
        <w:t>“35.1.18.ойн дагалт баялгийн нөөцийг үйлдвэрлэлийн зориулалтаар ашиглах тусгай зөвшөөрөл олгоход 0-10 килограмм бол 1000-4000 төгрөг, 10 килограммаас дээш бол 10 килограммаас дээш тооцсон хэмжээний килограмм тутамд 50-200 төгрөг нэмж;”</w:t>
      </w:r>
    </w:p>
    <w:p w14:paraId="729A01FE" w14:textId="77777777" w:rsidR="005C0EAA" w:rsidRPr="005C0EAA" w:rsidRDefault="005C0EAA" w:rsidP="005C0EAA">
      <w:pPr>
        <w:ind w:firstLine="1134"/>
        <w:contextualSpacing/>
        <w:jc w:val="both"/>
        <w:rPr>
          <w:rFonts w:ascii="Arial" w:hAnsi="Arial" w:cs="Arial"/>
          <w:shd w:val="clear" w:color="auto" w:fill="FFFFFF"/>
          <w:lang w:val="mn-MN"/>
        </w:rPr>
      </w:pPr>
    </w:p>
    <w:p w14:paraId="194B52F4" w14:textId="77777777" w:rsidR="005C0EAA" w:rsidRPr="005C0EAA" w:rsidRDefault="005C0EAA" w:rsidP="005C0EAA">
      <w:pPr>
        <w:ind w:left="709" w:firstLine="720"/>
        <w:contextualSpacing/>
        <w:jc w:val="both"/>
        <w:rPr>
          <w:rFonts w:ascii="Arial" w:hAnsi="Arial" w:cs="Arial"/>
          <w:bCs/>
          <w:iCs/>
          <w:shd w:val="clear" w:color="auto" w:fill="FFFFFF"/>
          <w:lang w:val="mn-MN"/>
        </w:rPr>
      </w:pPr>
      <w:r w:rsidRPr="005C0EAA">
        <w:rPr>
          <w:rFonts w:ascii="Arial" w:hAnsi="Arial" w:cs="Arial"/>
          <w:b/>
          <w:iCs/>
          <w:shd w:val="clear" w:color="auto" w:fill="FFFFFF"/>
          <w:lang w:val="mn-MN"/>
        </w:rPr>
        <w:t>24/35 дугаар зүйлийн 35.1.21 дэх заалт:</w:t>
      </w:r>
    </w:p>
    <w:p w14:paraId="79BA20D8" w14:textId="77777777" w:rsidR="005C0EAA" w:rsidRPr="005C0EAA" w:rsidRDefault="005C0EAA" w:rsidP="005C0EAA">
      <w:pPr>
        <w:contextualSpacing/>
        <w:jc w:val="both"/>
        <w:rPr>
          <w:rFonts w:ascii="Arial" w:hAnsi="Arial" w:cs="Arial"/>
          <w:bCs/>
          <w:iCs/>
          <w:shd w:val="clear" w:color="auto" w:fill="FFFFFF"/>
          <w:lang w:val="mn-MN"/>
        </w:rPr>
      </w:pPr>
    </w:p>
    <w:p w14:paraId="748B063C" w14:textId="77777777" w:rsidR="005C0EAA" w:rsidRPr="005C0EAA" w:rsidRDefault="005C0EAA" w:rsidP="005C0EAA">
      <w:pPr>
        <w:ind w:firstLine="1429"/>
        <w:contextualSpacing/>
        <w:jc w:val="both"/>
        <w:rPr>
          <w:rFonts w:ascii="Arial" w:hAnsi="Arial" w:cs="Arial"/>
          <w:bCs/>
          <w:iCs/>
          <w:shd w:val="clear" w:color="auto" w:fill="FFFFFF"/>
          <w:lang w:val="mn-MN"/>
        </w:rPr>
      </w:pPr>
      <w:r w:rsidRPr="005C0EAA">
        <w:rPr>
          <w:rFonts w:ascii="Arial" w:hAnsi="Arial" w:cs="Arial"/>
          <w:shd w:val="clear" w:color="auto" w:fill="FFFFFF"/>
          <w:lang w:val="mn-MN"/>
        </w:rPr>
        <w:t>“35.1.21.малын удам гарвалийн болон эрүүл мэндийн гэрчилгээ, шилжилт хөдөлгөөний тодорхойлолт, мал үржүүлэг, технологийн ажил, үйлчилгээ эрхлэх итгэмжлэлийн гэрчилгээ, мал, үржүүлгийн бүтээгдэхүүний гарал үүслийн тодорхойлолт, малын гаралтай түүхий эд, бүтээгдэхүүний чанарын гэрчилгээ олгоход 2000-10 000 төгрөг.”</w:t>
      </w:r>
    </w:p>
    <w:p w14:paraId="147B3119" w14:textId="77777777" w:rsidR="005C0EAA" w:rsidRPr="005C0EAA" w:rsidRDefault="005C0EAA" w:rsidP="005C0EAA">
      <w:pPr>
        <w:contextualSpacing/>
        <w:jc w:val="both"/>
        <w:rPr>
          <w:rFonts w:ascii="Arial" w:hAnsi="Arial" w:cs="Arial"/>
          <w:shd w:val="clear" w:color="auto" w:fill="FFFFFF"/>
          <w:lang w:val="mn-MN"/>
        </w:rPr>
      </w:pPr>
    </w:p>
    <w:p w14:paraId="551744F4" w14:textId="77777777" w:rsidR="005C0EAA" w:rsidRPr="005C0EAA" w:rsidRDefault="005C0EAA" w:rsidP="005C0EAA">
      <w:pPr>
        <w:tabs>
          <w:tab w:val="left" w:pos="1985"/>
        </w:tabs>
        <w:ind w:firstLine="709"/>
        <w:contextualSpacing/>
        <w:jc w:val="both"/>
        <w:rPr>
          <w:rFonts w:ascii="Arial" w:hAnsi="Arial" w:cs="Arial"/>
          <w:shd w:val="clear" w:color="auto" w:fill="FFFFFF"/>
          <w:lang w:val="mn-MN"/>
        </w:rPr>
      </w:pPr>
      <w:r w:rsidRPr="005C0EAA">
        <w:rPr>
          <w:rFonts w:ascii="Arial" w:hAnsi="Arial" w:cs="Arial"/>
          <w:b/>
          <w:shd w:val="clear" w:color="auto" w:fill="FFFFFF"/>
          <w:lang w:val="mn-MN"/>
        </w:rPr>
        <w:t>4 дүгээр зүйл.</w:t>
      </w:r>
      <w:r w:rsidRPr="005C0EAA">
        <w:rPr>
          <w:rFonts w:ascii="Arial" w:hAnsi="Arial" w:cs="Arial"/>
          <w:shd w:val="clear" w:color="auto" w:fill="FFFFFF"/>
          <w:lang w:val="mn-MN"/>
        </w:rPr>
        <w:t>Улсын тэмдэгтийн хураамжийн тухай хуулийн 18 дугаар зүйлийн 18.1.1 дэх заалтын “арилжааны” гэснийг “ердийн, урт хугацааны, давхар” гэж, 18.1.6 дахь заалтын</w:t>
      </w:r>
      <w:r w:rsidRPr="005C0EAA">
        <w:rPr>
          <w:rFonts w:ascii="Arial" w:hAnsi="Arial" w:cs="Arial"/>
          <w:lang w:val="mn-MN"/>
        </w:rPr>
        <w:t xml:space="preserve"> </w:t>
      </w:r>
      <w:r w:rsidRPr="005C0EAA">
        <w:rPr>
          <w:rFonts w:ascii="Arial" w:hAnsi="Arial" w:cs="Arial"/>
          <w:shd w:val="clear" w:color="auto" w:fill="FFFFFF"/>
          <w:lang w:val="mn-MN"/>
        </w:rPr>
        <w:t xml:space="preserve">“даатгалын үйл ажиллагаагаа шилжүүлэх болон нэгтгэх хүсэлт гаргаж,” гэснийг “даатгагчийн үйл ажиллагааны аливаа хэсгийг бусад этгээдэд шилжүүлэх болон бусад этгээдийн үйл ажиллагаатай нэгтгэх” гэж, 18.1.7 дахь заалтын “даатгалын мэргэжлийн оролцогч” гэснийг “даатгагч” гэж, 18.3.1 дэх заалтын “зээлийн” гэснийг “зээл олгох” гэж, 18.3.2 дахь заалтын “үйл ажиллагаа” гэснийг “үйлчилгээ” гэж, 18.3.7 дахь заалтын “үйлчилгээ, үйл ажиллагаа” гэснийг “арилжаа” гэж, 18.3.8 дахь заалтын “үйлчилгээ, үйл ажиллагаа” гэснийг “үйлчилгээ” гэж, 18.3.12 дахь заалтын “хувь нийлүүлэгчдийн хурлын шийдвэрээр өөрчлөн байгуулах, татан буулгахад Санхүүгийн зохицуулах хорооны” гэснийг “өөрчлөн байгуулах, татан буулгах” гэж, 18.3.14 дэх заалтын “төлбөр тооцооны болон хадгаламжийн байгууллагын” гэснийг “арилжааны тооцооны, төлбөрийн, төвлөрсөн </w:t>
      </w:r>
      <w:r w:rsidRPr="005C0EAA">
        <w:rPr>
          <w:rFonts w:ascii="Arial" w:hAnsi="Arial" w:cs="Arial"/>
          <w:shd w:val="clear" w:color="auto" w:fill="FFFFFF"/>
          <w:lang w:val="mn-MN"/>
        </w:rPr>
        <w:lastRenderedPageBreak/>
        <w:t>хадгаламжийн, өмчлөх эрхийн бүртгэлийн үйл ажиллагаа эрхлэх” гэж, 18.3.15 дахь заалтын “үнэт цаасны хамтын хөрөнгө оруулалтын байгууллага байгуулах” гэснийг “хамтын хөрөнгө оруулалтын сангийн үйл ажиллагаа эрхлэх” гэж, 18.3.16 дахь заалтын “хөрөнгө оруулалтын сангийн зөвшөөрөл” гэснийг “итгэмжлэн удирдах, санхүүжих чадавхын зэрэглэл тогтоох, кастодианы үйл ажиллагаа эрхлэх тусгай зөвшөөрөл” гэж, 18.3.18 дахь заалтын “зөвлөхөөр үнэт цаасны зах зээлд мэргэжлийн” гэснийг “зөвлөхийн” гэж, 18.3.20 дахь заалтын “компанийн үнэт цаасыг нийтэд санал болгон худалдах” гэснийг “нийтэд санал болгон гаргах үнэт цаасыг бүртгэх, үнэт цаасыг анхдагч зах зээл дээр санал болгох, худалдах” гэж, 22</w:t>
      </w:r>
      <w:r w:rsidRPr="005C0EAA">
        <w:rPr>
          <w:rFonts w:ascii="Arial" w:hAnsi="Arial" w:cs="Arial"/>
          <w:shd w:val="clear" w:color="auto" w:fill="FFFFFF"/>
          <w:vertAlign w:val="superscript"/>
          <w:lang w:val="mn-MN"/>
        </w:rPr>
        <w:t xml:space="preserve">1 </w:t>
      </w:r>
      <w:r w:rsidRPr="005C0EAA">
        <w:rPr>
          <w:rFonts w:ascii="Arial" w:hAnsi="Arial" w:cs="Arial"/>
          <w:shd w:val="clear" w:color="auto" w:fill="FFFFFF"/>
          <w:lang w:val="mn-MN"/>
        </w:rPr>
        <w:t>дүгээр зүйлийн 22</w:t>
      </w:r>
      <w:r w:rsidRPr="005C0EAA">
        <w:rPr>
          <w:rFonts w:ascii="Arial" w:hAnsi="Arial" w:cs="Arial"/>
          <w:shd w:val="clear" w:color="auto" w:fill="FFFFFF"/>
          <w:vertAlign w:val="superscript"/>
          <w:lang w:val="mn-MN"/>
        </w:rPr>
        <w:t>1</w:t>
      </w:r>
      <w:r w:rsidRPr="005C0EAA">
        <w:rPr>
          <w:rFonts w:ascii="Arial" w:hAnsi="Arial" w:cs="Arial"/>
          <w:shd w:val="clear" w:color="auto" w:fill="FFFFFF"/>
          <w:lang w:val="mn-MN"/>
        </w:rPr>
        <w:t xml:space="preserve">.1.3 дахь заалтын “соёлын өвийг” гэснийг “түүх, соёлын хөдлөх дурсгалт зүйлийг улсын” гэж, 25 дугаар зүйлийн 25.1.10.б дэх дэд заалтын “газрын тосны бүтээгдэхүүний” гэснийг “бүх төрлийн шатахууны” гэж, 25.1.10.б.2 дахь </w:t>
      </w:r>
      <w:r w:rsidRPr="005C0EAA">
        <w:rPr>
          <w:rFonts w:ascii="Arial" w:hAnsi="Arial" w:cs="Arial"/>
          <w:bCs/>
          <w:iCs/>
          <w:shd w:val="clear" w:color="auto" w:fill="FFFFFF"/>
          <w:lang w:val="mn-MN"/>
        </w:rPr>
        <w:t>дэд</w:t>
      </w:r>
      <w:r w:rsidRPr="005C0EAA">
        <w:rPr>
          <w:rFonts w:ascii="Arial" w:hAnsi="Arial" w:cs="Arial"/>
          <w:b/>
          <w:bCs/>
          <w:i/>
          <w:iCs/>
          <w:shd w:val="clear" w:color="auto" w:fill="FFFFFF"/>
          <w:lang w:val="mn-MN"/>
        </w:rPr>
        <w:t xml:space="preserve"> </w:t>
      </w:r>
      <w:r w:rsidRPr="005C0EAA">
        <w:rPr>
          <w:rFonts w:ascii="Arial" w:hAnsi="Arial" w:cs="Arial"/>
          <w:shd w:val="clear" w:color="auto" w:fill="FFFFFF"/>
          <w:lang w:val="mn-MN"/>
        </w:rPr>
        <w:t>заалтын “хийн түлшний худалдаа” гэснийг “шатдаг хийн түлшний худалдаа” гэж, 26 дугаар зүйлийн 26.1.9 дэх заалтын “малын гүн хөлдөөсөн үр, хөврөл үрийг үйлдвэрлэл, үйлчилгээнд нэвтрүүлэх, үржлийн сайжруулагч мал импортлох, экспортлох” гэснийг “Зөвшөөрлийн тухай хуулийн 8.1 дүгээр зүйлийн 12.7, 12.8, 12.9, 12.10-т заасан үйл ажиллагаа эрхлэх” гэж, 26.2 дахь хэсгийн “лиценз” гэснийг “зөвшөөрөл” гэж, 26.3.1 дэх заалтын “гүн хөлдөөсөн үр, хөврөл үр” гэснийг “үр, хөврөл” гэж, 27 дугаар зүйлийн 27.1.4 дэх заалтын “эмнэлгийн тусламж үзүүлэх бүх төрлийн үйлчилгээ эрхлэх тусгай зөвшөөрөл олгоход” гэснийг “Зөвшөөрлийн тухай хуулийн 8.1 дүгээр зүйлийн 13.8, 13.9, 13.10, 13.11, 13.12, 13.13, 13.14, 13.20-д заасан үйлчилгээ эрхлэх тусгай зөвшөөрөл олгоход” гэж, 33 дугаар зүйлийн гарчгийг “Гал түймрийн улсын хяналтыг хэрэгжүүлэх чиглэлээр дүгнэлт олгоход хураах тэмдэгтийн хураамж” гэж тус тус өөрчилсүгэй.</w:t>
      </w:r>
    </w:p>
    <w:p w14:paraId="78BD194E" w14:textId="77777777" w:rsidR="005C0EAA" w:rsidRPr="005C0EAA" w:rsidRDefault="005C0EAA" w:rsidP="005C0EAA">
      <w:pPr>
        <w:contextualSpacing/>
        <w:jc w:val="both"/>
        <w:rPr>
          <w:rFonts w:ascii="Arial" w:hAnsi="Arial" w:cs="Arial"/>
          <w:shd w:val="clear" w:color="auto" w:fill="FFFFFF"/>
          <w:lang w:val="mn-MN"/>
        </w:rPr>
      </w:pPr>
    </w:p>
    <w:p w14:paraId="0980CF48" w14:textId="77777777" w:rsidR="005C0EAA" w:rsidRPr="005C0EAA" w:rsidRDefault="005C0EAA" w:rsidP="005C0EAA">
      <w:pPr>
        <w:ind w:firstLine="709"/>
        <w:contextualSpacing/>
        <w:jc w:val="both"/>
        <w:rPr>
          <w:rFonts w:ascii="Arial" w:hAnsi="Arial" w:cs="Arial"/>
          <w:shd w:val="clear" w:color="auto" w:fill="FFFFFF"/>
          <w:lang w:val="mn-MN"/>
        </w:rPr>
      </w:pPr>
      <w:r w:rsidRPr="005C0EAA">
        <w:rPr>
          <w:rFonts w:ascii="Arial" w:hAnsi="Arial" w:cs="Arial"/>
          <w:b/>
          <w:shd w:val="clear" w:color="auto" w:fill="FFFFFF"/>
          <w:lang w:val="mn-MN"/>
        </w:rPr>
        <w:t>5 дугаар зүйл.</w:t>
      </w:r>
      <w:r w:rsidRPr="005C0EAA">
        <w:rPr>
          <w:rFonts w:ascii="Arial" w:hAnsi="Arial" w:cs="Arial"/>
          <w:shd w:val="clear" w:color="auto" w:fill="FFFFFF"/>
          <w:lang w:val="mn-MN"/>
        </w:rPr>
        <w:t xml:space="preserve">Улсын тэмдэгтийн хураамжийн тухай хуулийн 17 дугаар зүйлийн 17.1.2, 17.1.3, 17.1.4, 17.1.5, 17.1.6, 17.1.8, 17.1.9, 17.1.10, 17.1.11, 17.1.12 дахь заалтын, 18 дугаар зүйлийн 18.1.5 дахь заалтын, 18.3 дахь хэсгийн, 18.3.4, 18.3.5, 18.3.9, 18.3.10 дахь заалтын, 19 дүгээр зүйлийн 19.1.1 дэх заалтын, 20 дугаар зүйлийн 20.1.2 дахь заалтын, 35 дугаар зүйлийн 35.1.5 дахь заалтын “тусгай” гэснийг, 18 дугаар зүйлийн 18.3.19 дэх заалтын “банкнаас бусад этгээд” гэснийг, 18.3.23 дахь заалтын “хөрөнгөөр баталгаажсан үнэт цаастай холбоотойгоор” гэснийг, </w:t>
      </w:r>
      <w:bookmarkStart w:id="0" w:name="_Hlk118791305"/>
      <w:r w:rsidRPr="005C0EAA">
        <w:rPr>
          <w:rFonts w:ascii="Arial" w:hAnsi="Arial" w:cs="Arial"/>
          <w:shd w:val="clear" w:color="auto" w:fill="FFFFFF"/>
          <w:lang w:val="mn-MN"/>
        </w:rPr>
        <w:t>22</w:t>
      </w:r>
      <w:r w:rsidRPr="005C0EAA">
        <w:rPr>
          <w:rFonts w:ascii="Arial" w:hAnsi="Arial" w:cs="Arial"/>
          <w:shd w:val="clear" w:color="auto" w:fill="FFFFFF"/>
          <w:vertAlign w:val="superscript"/>
          <w:lang w:val="mn-MN"/>
        </w:rPr>
        <w:t>1</w:t>
      </w:r>
      <w:r w:rsidRPr="005C0EAA">
        <w:rPr>
          <w:rFonts w:ascii="Arial" w:hAnsi="Arial" w:cs="Arial"/>
          <w:shd w:val="clear" w:color="auto" w:fill="FFFFFF"/>
          <w:lang w:val="mn-MN"/>
        </w:rPr>
        <w:t xml:space="preserve"> дүгээр зүйлийн 22</w:t>
      </w:r>
      <w:r w:rsidRPr="005C0EAA">
        <w:rPr>
          <w:rFonts w:ascii="Arial" w:hAnsi="Arial" w:cs="Arial"/>
          <w:shd w:val="clear" w:color="auto" w:fill="FFFFFF"/>
          <w:vertAlign w:val="superscript"/>
          <w:lang w:val="mn-MN"/>
        </w:rPr>
        <w:t>1</w:t>
      </w:r>
      <w:r w:rsidRPr="005C0EAA">
        <w:rPr>
          <w:rFonts w:ascii="Arial" w:hAnsi="Arial" w:cs="Arial"/>
          <w:shd w:val="clear" w:color="auto" w:fill="FFFFFF"/>
          <w:lang w:val="mn-MN"/>
        </w:rPr>
        <w:t>.1.7 дахь заалтын “кино бүтээх зорилгоор” гэснийг</w:t>
      </w:r>
      <w:bookmarkEnd w:id="0"/>
      <w:r w:rsidRPr="005C0EAA">
        <w:rPr>
          <w:rFonts w:ascii="Arial" w:hAnsi="Arial" w:cs="Arial"/>
          <w:shd w:val="clear" w:color="auto" w:fill="FFFFFF"/>
          <w:lang w:val="mn-MN"/>
        </w:rPr>
        <w:t xml:space="preserve"> тус тус хассугай.</w:t>
      </w:r>
    </w:p>
    <w:p w14:paraId="2D9CC012" w14:textId="77777777" w:rsidR="005C0EAA" w:rsidRPr="005C0EAA" w:rsidRDefault="005C0EAA" w:rsidP="005C0EAA">
      <w:pPr>
        <w:contextualSpacing/>
        <w:jc w:val="both"/>
        <w:rPr>
          <w:rFonts w:ascii="Arial" w:hAnsi="Arial" w:cs="Arial"/>
          <w:shd w:val="clear" w:color="auto" w:fill="FFFFFF"/>
          <w:lang w:val="mn-MN"/>
        </w:rPr>
      </w:pPr>
    </w:p>
    <w:p w14:paraId="71812DE1" w14:textId="77777777" w:rsidR="005C0EAA" w:rsidRPr="005C0EAA" w:rsidRDefault="005C0EAA" w:rsidP="005C0EAA">
      <w:pPr>
        <w:ind w:firstLine="709"/>
        <w:contextualSpacing/>
        <w:jc w:val="both"/>
        <w:rPr>
          <w:rFonts w:ascii="Arial" w:hAnsi="Arial" w:cs="Arial"/>
          <w:lang w:val="mn-MN"/>
        </w:rPr>
      </w:pPr>
      <w:r w:rsidRPr="005C0EAA">
        <w:rPr>
          <w:rFonts w:ascii="Arial" w:hAnsi="Arial" w:cs="Arial"/>
          <w:b/>
          <w:shd w:val="clear" w:color="auto" w:fill="FFFFFF"/>
          <w:lang w:val="mn-MN"/>
        </w:rPr>
        <w:t>6 дугаар зүйл.</w:t>
      </w:r>
      <w:r w:rsidRPr="005C0EAA">
        <w:rPr>
          <w:rFonts w:ascii="Arial" w:hAnsi="Arial" w:cs="Arial"/>
          <w:shd w:val="clear" w:color="auto" w:fill="FFFFFF"/>
          <w:lang w:val="mn-MN"/>
        </w:rPr>
        <w:t xml:space="preserve">Улсын тэмдэгтийн хураамжийн тухай хуулийн </w:t>
      </w:r>
      <w:r w:rsidRPr="005C0EAA">
        <w:rPr>
          <w:rFonts w:ascii="Arial" w:eastAsia="Arial" w:hAnsi="Arial" w:cs="Arial"/>
          <w:lang w:val="mn-MN"/>
        </w:rPr>
        <w:t xml:space="preserve">5 дугаар зүйлийн 5.1.7, </w:t>
      </w:r>
      <w:r w:rsidRPr="005C0EAA" w:rsidDel="00C5199D">
        <w:rPr>
          <w:rFonts w:ascii="Arial" w:eastAsia="Arial" w:hAnsi="Arial" w:cs="Arial"/>
          <w:lang w:val="mn-MN"/>
        </w:rPr>
        <w:t>5.1.12</w:t>
      </w:r>
      <w:r w:rsidRPr="005C0EAA">
        <w:rPr>
          <w:rFonts w:ascii="Arial" w:eastAsia="Arial" w:hAnsi="Arial" w:cs="Arial"/>
          <w:lang w:val="mn-MN"/>
        </w:rPr>
        <w:t xml:space="preserve">, 5.1.13, 5.1.17, 5.1.18, 5.1.19, 5.1.20, 5.1.22, 5.1.23, 5.1.25, 5.1.28, 5.1.33, 5.1.36 дахь заалтыг, 18 дугаар зүйлийн 18.1.2, 18.1.3, 18.1.4, 18.3.3, 18.3.13 дахь заалтыг, 21 дүгээр зүйлийн 21.1.1, 21.1.2, 21.1.3, 21.1.4, 21.1.5, 21.1.6, </w:t>
      </w:r>
      <w:r w:rsidRPr="005C0EAA">
        <w:rPr>
          <w:rStyle w:val="normaltextrun"/>
          <w:rFonts w:ascii="Arial" w:eastAsia="Calibri" w:hAnsi="Arial" w:cs="Arial"/>
        </w:rPr>
        <w:t>21.1.7, 21.1.10, 21.1.11, 21.1.14, 21.1.18,</w:t>
      </w:r>
      <w:r w:rsidRPr="005C0EAA">
        <w:rPr>
          <w:rStyle w:val="normaltextrun"/>
          <w:rFonts w:ascii="Arial" w:eastAsia="Arial" w:hAnsi="Arial" w:cs="Arial"/>
        </w:rPr>
        <w:t xml:space="preserve"> </w:t>
      </w:r>
      <w:r w:rsidRPr="005C0EAA">
        <w:rPr>
          <w:rStyle w:val="normaltextrun"/>
          <w:rFonts w:ascii="Arial" w:eastAsia="Calibri" w:hAnsi="Arial" w:cs="Arial"/>
        </w:rPr>
        <w:t xml:space="preserve">21.1.19, 21.1.20, </w:t>
      </w:r>
      <w:r w:rsidRPr="005C0EAA">
        <w:rPr>
          <w:rStyle w:val="normaltextrun"/>
          <w:rFonts w:ascii="Arial" w:eastAsia="Arial" w:hAnsi="Arial" w:cs="Arial"/>
        </w:rPr>
        <w:t xml:space="preserve">21.1.21, </w:t>
      </w:r>
      <w:r w:rsidRPr="005C0EAA">
        <w:rPr>
          <w:rStyle w:val="normaltextrun"/>
          <w:rFonts w:ascii="Arial" w:eastAsia="Calibri" w:hAnsi="Arial" w:cs="Arial"/>
        </w:rPr>
        <w:t>21.1.23,</w:t>
      </w:r>
      <w:r w:rsidRPr="005C0EAA" w:rsidDel="00100DC4">
        <w:rPr>
          <w:rStyle w:val="normaltextrun"/>
          <w:rFonts w:ascii="Arial" w:eastAsia="Arial" w:hAnsi="Arial" w:cs="Arial"/>
        </w:rPr>
        <w:t xml:space="preserve"> </w:t>
      </w:r>
      <w:r w:rsidRPr="005C0EAA">
        <w:rPr>
          <w:rStyle w:val="normaltextrun"/>
          <w:rFonts w:ascii="Arial" w:eastAsia="Calibri" w:hAnsi="Arial" w:cs="Arial"/>
        </w:rPr>
        <w:t>21.1.25,</w:t>
      </w:r>
      <w:r w:rsidRPr="005C0EAA">
        <w:rPr>
          <w:rStyle w:val="normaltextrun"/>
          <w:rFonts w:ascii="Arial" w:eastAsia="Arial" w:hAnsi="Arial" w:cs="Arial"/>
        </w:rPr>
        <w:t xml:space="preserve"> </w:t>
      </w:r>
      <w:r w:rsidRPr="005C0EAA">
        <w:rPr>
          <w:rStyle w:val="normaltextrun"/>
          <w:rFonts w:ascii="Arial" w:eastAsia="Calibri" w:hAnsi="Arial" w:cs="Arial"/>
        </w:rPr>
        <w:t>21.1.29 дэх заалтыг,</w:t>
      </w:r>
      <w:bookmarkStart w:id="1" w:name="_Hlk118791355"/>
      <w:r w:rsidRPr="005C0EAA">
        <w:rPr>
          <w:rStyle w:val="normaltextrun"/>
          <w:rFonts w:ascii="Arial" w:eastAsia="Calibri" w:hAnsi="Arial" w:cs="Arial"/>
        </w:rPr>
        <w:t xml:space="preserve"> 22 дугаар зүйлийн 22.1.2, 22.1.6, 22.1.8, 22.1.9 дэх заалтыг, </w:t>
      </w:r>
      <w:r w:rsidRPr="005C0EAA">
        <w:rPr>
          <w:rFonts w:ascii="Arial" w:hAnsi="Arial" w:cs="Arial"/>
          <w:shd w:val="clear" w:color="auto" w:fill="FFFFFF"/>
          <w:lang w:val="mn-MN"/>
        </w:rPr>
        <w:t>22</w:t>
      </w:r>
      <w:r w:rsidRPr="005C0EAA">
        <w:rPr>
          <w:rFonts w:ascii="Arial" w:hAnsi="Arial" w:cs="Arial"/>
          <w:shd w:val="clear" w:color="auto" w:fill="FFFFFF"/>
          <w:vertAlign w:val="superscript"/>
          <w:lang w:val="mn-MN"/>
        </w:rPr>
        <w:t>1</w:t>
      </w:r>
      <w:r w:rsidRPr="005C0EAA">
        <w:rPr>
          <w:rFonts w:ascii="Arial" w:hAnsi="Arial" w:cs="Arial"/>
          <w:shd w:val="clear" w:color="auto" w:fill="FFFFFF"/>
          <w:lang w:val="mn-MN"/>
        </w:rPr>
        <w:t xml:space="preserve"> дүгээр зүйлийн 22</w:t>
      </w:r>
      <w:r w:rsidRPr="005C0EAA">
        <w:rPr>
          <w:rFonts w:ascii="Arial" w:hAnsi="Arial" w:cs="Arial"/>
          <w:shd w:val="clear" w:color="auto" w:fill="FFFFFF"/>
          <w:vertAlign w:val="superscript"/>
          <w:lang w:val="mn-MN"/>
        </w:rPr>
        <w:t>1</w:t>
      </w:r>
      <w:r w:rsidRPr="005C0EAA">
        <w:rPr>
          <w:rFonts w:ascii="Arial" w:hAnsi="Arial" w:cs="Arial"/>
          <w:shd w:val="clear" w:color="auto" w:fill="FFFFFF"/>
          <w:lang w:val="mn-MN"/>
        </w:rPr>
        <w:t>.1.1, 22</w:t>
      </w:r>
      <w:r w:rsidRPr="005C0EAA">
        <w:rPr>
          <w:rFonts w:ascii="Arial" w:hAnsi="Arial" w:cs="Arial"/>
          <w:shd w:val="clear" w:color="auto" w:fill="FFFFFF"/>
          <w:vertAlign w:val="superscript"/>
          <w:lang w:val="mn-MN"/>
        </w:rPr>
        <w:t>1</w:t>
      </w:r>
      <w:r w:rsidRPr="005C0EAA">
        <w:rPr>
          <w:rFonts w:ascii="Arial" w:hAnsi="Arial" w:cs="Arial"/>
          <w:shd w:val="clear" w:color="auto" w:fill="FFFFFF"/>
          <w:lang w:val="mn-MN"/>
        </w:rPr>
        <w:t>.1.2, 22</w:t>
      </w:r>
      <w:r w:rsidRPr="005C0EAA">
        <w:rPr>
          <w:rFonts w:ascii="Arial" w:hAnsi="Arial" w:cs="Arial"/>
          <w:shd w:val="clear" w:color="auto" w:fill="FFFFFF"/>
          <w:vertAlign w:val="superscript"/>
          <w:lang w:val="mn-MN"/>
        </w:rPr>
        <w:t>1</w:t>
      </w:r>
      <w:r w:rsidRPr="005C0EAA">
        <w:rPr>
          <w:rFonts w:ascii="Arial" w:hAnsi="Arial" w:cs="Arial"/>
          <w:shd w:val="clear" w:color="auto" w:fill="FFFFFF"/>
          <w:lang w:val="mn-MN"/>
        </w:rPr>
        <w:t>.1.4 дэх заалтыг,</w:t>
      </w:r>
      <w:bookmarkEnd w:id="1"/>
      <w:r w:rsidRPr="005C0EAA">
        <w:rPr>
          <w:rFonts w:ascii="Arial" w:hAnsi="Arial" w:cs="Arial"/>
          <w:shd w:val="clear" w:color="auto" w:fill="FFFFFF"/>
          <w:lang w:val="mn-MN"/>
        </w:rPr>
        <w:t xml:space="preserve"> </w:t>
      </w:r>
      <w:r w:rsidRPr="005C0EAA">
        <w:rPr>
          <w:rFonts w:ascii="Arial" w:hAnsi="Arial" w:cs="Arial"/>
          <w:lang w:val="mn-MN"/>
        </w:rPr>
        <w:t xml:space="preserve">24 дүгээр зүйлийн 24.1.2 дахь заалтыг, </w:t>
      </w:r>
      <w:r w:rsidRPr="005C0EAA">
        <w:rPr>
          <w:rFonts w:ascii="Arial" w:hAnsi="Arial" w:cs="Arial"/>
          <w:shd w:val="clear" w:color="auto" w:fill="FFFFFF"/>
          <w:lang w:val="mn-MN"/>
        </w:rPr>
        <w:t>26 дугаар зүйлийн 26.1.3, 26.1.4, 26.1.5 дахь заалтыг, 33 дугаар зүйлийн 33.1.1 дэх заалтыг, 35 дугаар зүйлийн 35.1.14, 35.1.19, 35.1.20 дахь заалтыг, 41 дүгээр зүйлийн 41.4.15 дахь заалтыг тус тус</w:t>
      </w:r>
      <w:r w:rsidRPr="005C0EAA">
        <w:rPr>
          <w:rFonts w:ascii="Arial" w:hAnsi="Arial" w:cs="Arial"/>
          <w:lang w:val="mn-MN"/>
        </w:rPr>
        <w:t xml:space="preserve"> хүчингүй болсонд тооцсугай.</w:t>
      </w:r>
    </w:p>
    <w:p w14:paraId="03CA0B8D" w14:textId="77777777" w:rsidR="005C0EAA" w:rsidRPr="005C0EAA" w:rsidRDefault="005C0EAA" w:rsidP="005C0EAA">
      <w:pPr>
        <w:contextualSpacing/>
        <w:jc w:val="both"/>
        <w:rPr>
          <w:rFonts w:ascii="Arial" w:hAnsi="Arial" w:cs="Arial"/>
          <w:lang w:val="mn-MN"/>
        </w:rPr>
      </w:pPr>
    </w:p>
    <w:p w14:paraId="7929C89B" w14:textId="77777777" w:rsidR="005C0EAA" w:rsidRPr="005C0EAA" w:rsidRDefault="005C0EAA" w:rsidP="005C0EAA">
      <w:pPr>
        <w:ind w:firstLine="709"/>
        <w:contextualSpacing/>
        <w:jc w:val="both"/>
        <w:rPr>
          <w:rFonts w:ascii="Arial" w:hAnsi="Arial" w:cs="Arial"/>
          <w:bCs/>
          <w:lang w:val="mn-MN"/>
        </w:rPr>
      </w:pPr>
      <w:r w:rsidRPr="005C0EAA">
        <w:rPr>
          <w:rFonts w:ascii="Arial" w:hAnsi="Arial" w:cs="Arial"/>
          <w:b/>
          <w:lang w:val="mn-MN"/>
        </w:rPr>
        <w:t>7 дугаар зүйл.</w:t>
      </w:r>
      <w:r w:rsidRPr="005C0EAA">
        <w:rPr>
          <w:rFonts w:ascii="Arial" w:hAnsi="Arial" w:cs="Arial"/>
          <w:bCs/>
          <w:lang w:val="mn-MN"/>
        </w:rPr>
        <w:t>Энэ хуулийг 2023 оны 01 дүгээр сарын 06-ны өдрөөс эхлэн дагаж мөрдөнө.</w:t>
      </w:r>
    </w:p>
    <w:p w14:paraId="5301DED7" w14:textId="77777777" w:rsidR="005C0EAA" w:rsidRPr="00BE6DD1" w:rsidRDefault="005C0EAA" w:rsidP="005C0EAA">
      <w:pPr>
        <w:contextualSpacing/>
        <w:jc w:val="both"/>
        <w:rPr>
          <w:rFonts w:ascii="Arial" w:hAnsi="Arial" w:cs="Arial"/>
          <w:bCs/>
          <w:sz w:val="23"/>
          <w:szCs w:val="23"/>
          <w:lang w:val="mn-MN"/>
        </w:rPr>
      </w:pPr>
    </w:p>
    <w:p w14:paraId="7DF1DB49" w14:textId="77777777" w:rsidR="007813A9" w:rsidRPr="00707BC7" w:rsidRDefault="007813A9" w:rsidP="005C0EAA">
      <w:pPr>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56C2"/>
    <w:rsid w:val="00317A3F"/>
    <w:rsid w:val="00325BCC"/>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0EAA"/>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666E3"/>
    <w:rsid w:val="006712E1"/>
    <w:rsid w:val="0067433C"/>
    <w:rsid w:val="00674A13"/>
    <w:rsid w:val="006775E8"/>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755F9"/>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D6054"/>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1C6"/>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117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E055C"/>
    <w:rsid w:val="00AE07D7"/>
    <w:rsid w:val="00AE7858"/>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600BE"/>
    <w:rsid w:val="00B6047C"/>
    <w:rsid w:val="00B652DD"/>
    <w:rsid w:val="00B665BF"/>
    <w:rsid w:val="00B7271C"/>
    <w:rsid w:val="00B73BDC"/>
    <w:rsid w:val="00B74110"/>
    <w:rsid w:val="00B81477"/>
    <w:rsid w:val="00B83F95"/>
    <w:rsid w:val="00B843C3"/>
    <w:rsid w:val="00B87887"/>
    <w:rsid w:val="00B95713"/>
    <w:rsid w:val="00B96DEB"/>
    <w:rsid w:val="00B973CA"/>
    <w:rsid w:val="00BA425F"/>
    <w:rsid w:val="00BA7E53"/>
    <w:rsid w:val="00BA7EAC"/>
    <w:rsid w:val="00BB0AB0"/>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CF7088"/>
    <w:rsid w:val="00D00960"/>
    <w:rsid w:val="00D0271E"/>
    <w:rsid w:val="00D03B32"/>
    <w:rsid w:val="00D040D9"/>
    <w:rsid w:val="00D113F3"/>
    <w:rsid w:val="00D14C8C"/>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27C2"/>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475D"/>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 w:type="character" w:customStyle="1" w:styleId="normaltextrun">
    <w:name w:val="normaltextrun"/>
    <w:basedOn w:val="DefaultParagraphFont"/>
    <w:rsid w:val="005C0EAA"/>
  </w:style>
  <w:style w:type="paragraph" w:customStyle="1" w:styleId="paragraph0">
    <w:name w:val="paragraph"/>
    <w:basedOn w:val="Normal"/>
    <w:rsid w:val="005C0EAA"/>
    <w:pPr>
      <w:spacing w:before="100" w:beforeAutospacing="1" w:after="100" w:afterAutospacing="1"/>
    </w:pPr>
  </w:style>
  <w:style w:type="character" w:customStyle="1" w:styleId="eop">
    <w:name w:val="eop"/>
    <w:basedOn w:val="DefaultParagraphFont"/>
    <w:rsid w:val="005C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3269</Words>
  <Characters>18635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2023-02-06T07:44:00Z</cp:lastPrinted>
  <dcterms:created xsi:type="dcterms:W3CDTF">2023-02-06T07:59:00Z</dcterms:created>
  <dcterms:modified xsi:type="dcterms:W3CDTF">2023-02-10T00:05:00Z</dcterms:modified>
</cp:coreProperties>
</file>