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9BC55C4" w14:textId="77777777" w:rsidR="0068203E" w:rsidRPr="00052457" w:rsidRDefault="0068203E" w:rsidP="0068203E">
      <w:pPr>
        <w:jc w:val="center"/>
        <w:rPr>
          <w:rFonts w:ascii="Arial" w:hAnsi="Arial" w:cs="Arial"/>
          <w:b/>
          <w:lang w:val="mn-MN"/>
        </w:rPr>
      </w:pPr>
      <w:r w:rsidRPr="00052457">
        <w:rPr>
          <w:rFonts w:ascii="Arial" w:hAnsi="Arial" w:cs="Arial"/>
          <w:b/>
          <w:lang w:val="mn-MN"/>
        </w:rPr>
        <w:t>НИЙГМИЙН ДААТГАЛЫН ТУХАЙ ХУУЛЬ</w:t>
      </w:r>
    </w:p>
    <w:p w14:paraId="79334041" w14:textId="77777777" w:rsidR="0068203E" w:rsidRPr="00052457" w:rsidRDefault="0068203E" w:rsidP="0068203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ХҮЧИНГҮЙ БОЛСОНД ТООЦОХ ТУХАЙ</w:t>
      </w:r>
    </w:p>
    <w:p w14:paraId="3E34E7B6" w14:textId="77777777" w:rsidR="0068203E" w:rsidRPr="00BE70EE" w:rsidRDefault="0068203E" w:rsidP="0068203E">
      <w:pPr>
        <w:spacing w:line="360" w:lineRule="auto"/>
        <w:rPr>
          <w:rFonts w:ascii="Arial" w:hAnsi="Arial" w:cs="Arial"/>
        </w:rPr>
      </w:pPr>
    </w:p>
    <w:p w14:paraId="0EAA12C1" w14:textId="77777777" w:rsidR="0068203E" w:rsidRPr="00052457" w:rsidRDefault="0068203E" w:rsidP="0068203E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</w:t>
      </w:r>
      <w:r w:rsidRPr="00FF2DC7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 xml:space="preserve">1994 оны </w:t>
      </w:r>
      <w:r>
        <w:rPr>
          <w:rFonts w:ascii="Arial" w:hAnsi="Arial" w:cs="Arial"/>
          <w:lang w:val="mn-MN"/>
        </w:rPr>
        <w:t>0</w:t>
      </w:r>
      <w:r w:rsidRPr="00052457">
        <w:rPr>
          <w:rFonts w:ascii="Arial" w:hAnsi="Arial" w:cs="Arial"/>
          <w:lang w:val="mn-MN"/>
        </w:rPr>
        <w:t>5 дугаар сарын 31-ний өдөр баталсан Нийгмийн даатгалын тухай хуулийг хүчингүй болсонд тооцсугай.</w:t>
      </w:r>
    </w:p>
    <w:p w14:paraId="1C3937C0" w14:textId="77777777" w:rsidR="0068203E" w:rsidRDefault="0068203E" w:rsidP="0068203E">
      <w:pPr>
        <w:ind w:left="720"/>
        <w:jc w:val="both"/>
        <w:rPr>
          <w:rFonts w:ascii="Arial" w:hAnsi="Arial" w:cs="Arial"/>
          <w:lang w:val="mn-MN"/>
        </w:rPr>
      </w:pPr>
    </w:p>
    <w:p w14:paraId="0E4690C1" w14:textId="0024BB7C" w:rsidR="00E86A4B" w:rsidRDefault="0068203E" w:rsidP="0068203E">
      <w:pPr>
        <w:ind w:firstLine="709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2 дугаар зүйл</w:t>
      </w:r>
      <w:r w:rsidRPr="00FF2DC7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06075219" w14:textId="61E53417" w:rsidR="0068203E" w:rsidRDefault="0068203E" w:rsidP="0068203E">
      <w:pPr>
        <w:ind w:left="720" w:firstLine="720"/>
        <w:jc w:val="both"/>
        <w:rPr>
          <w:rFonts w:ascii="Arial" w:hAnsi="Arial" w:cs="Arial"/>
        </w:rPr>
      </w:pPr>
    </w:p>
    <w:p w14:paraId="310C3A3C" w14:textId="77777777" w:rsidR="0068203E" w:rsidRPr="00723EC5" w:rsidRDefault="0068203E" w:rsidP="0068203E">
      <w:pPr>
        <w:ind w:left="720" w:firstLine="720"/>
        <w:jc w:val="both"/>
        <w:rPr>
          <w:rFonts w:ascii="Arial" w:hAnsi="Arial" w:cs="Arial"/>
        </w:rPr>
      </w:pPr>
    </w:p>
    <w:p w14:paraId="442BEEC4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2023-08-22T06:32:00Z</dcterms:created>
  <dcterms:modified xsi:type="dcterms:W3CDTF">2023-08-22T06:32:00Z</dcterms:modified>
</cp:coreProperties>
</file>