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5F815237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07587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6EE2CC29" w:rsidR="006B4A52" w:rsidRDefault="006B4A52" w:rsidP="006B4A52">
      <w:pPr>
        <w:pStyle w:val="Heading1"/>
        <w:jc w:val="left"/>
      </w:pPr>
    </w:p>
    <w:p w14:paraId="0DBF3244" w14:textId="77777777" w:rsidR="00507587" w:rsidRPr="00507587" w:rsidRDefault="00507587" w:rsidP="00507587">
      <w:pPr>
        <w:rPr>
          <w:lang w:val="mn-MN"/>
        </w:rPr>
      </w:pPr>
    </w:p>
    <w:p w14:paraId="1215B903" w14:textId="77777777" w:rsidR="001A026F" w:rsidRPr="00DB6903" w:rsidRDefault="001A026F" w:rsidP="001A026F">
      <w:pPr>
        <w:ind w:right="-336"/>
        <w:jc w:val="center"/>
        <w:rPr>
          <w:rFonts w:ascii="Arial" w:hAnsi="Arial" w:cs="Arial"/>
          <w:b/>
          <w:iCs/>
          <w:lang w:val="mn-MN"/>
        </w:rPr>
      </w:pPr>
      <w:r w:rsidRPr="00DB6903">
        <w:rPr>
          <w:rFonts w:ascii="Arial" w:hAnsi="Arial" w:cs="Arial"/>
          <w:b/>
          <w:iCs/>
          <w:lang w:val="mn-MN"/>
        </w:rPr>
        <w:t>ОЛОН УЛСЫН ГЭРЭЭНИЙ ТУХАЙ ХУУЛЬД</w:t>
      </w:r>
    </w:p>
    <w:p w14:paraId="66675C51" w14:textId="77777777" w:rsidR="001A026F" w:rsidRPr="00DB6903" w:rsidRDefault="001A026F" w:rsidP="001A026F">
      <w:pPr>
        <w:ind w:right="-336"/>
        <w:jc w:val="center"/>
        <w:rPr>
          <w:rFonts w:ascii="Arial" w:hAnsi="Arial" w:cs="Arial"/>
          <w:b/>
          <w:iCs/>
          <w:lang w:val="mn-MN"/>
        </w:rPr>
      </w:pPr>
      <w:r w:rsidRPr="00DB6903">
        <w:rPr>
          <w:rFonts w:ascii="Arial" w:hAnsi="Arial" w:cs="Arial"/>
          <w:b/>
          <w:iCs/>
          <w:lang w:val="mn-MN"/>
        </w:rPr>
        <w:t>ӨӨРЧЛӨЛТ ОРУУЛАХ ТУХАЙ</w:t>
      </w:r>
    </w:p>
    <w:p w14:paraId="264D710F" w14:textId="77777777" w:rsidR="001A026F" w:rsidRPr="00DB6903" w:rsidRDefault="001A026F" w:rsidP="001A026F">
      <w:pPr>
        <w:spacing w:line="360" w:lineRule="auto"/>
        <w:ind w:right="-1"/>
        <w:contextualSpacing/>
        <w:jc w:val="both"/>
        <w:rPr>
          <w:rFonts w:ascii="Arial" w:hAnsi="Arial" w:cs="Arial"/>
          <w:iCs/>
          <w:lang w:val="mn-MN"/>
        </w:rPr>
      </w:pPr>
    </w:p>
    <w:p w14:paraId="03F719EE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  <w:r w:rsidRPr="00DB6903">
        <w:rPr>
          <w:rFonts w:ascii="Arial" w:hAnsi="Arial" w:cs="Arial"/>
          <w:b/>
          <w:bCs/>
          <w:iCs/>
          <w:lang w:val="mn-MN"/>
        </w:rPr>
        <w:t>1 дүгээр зүйл.</w:t>
      </w:r>
      <w:r w:rsidRPr="00DB6903">
        <w:rPr>
          <w:rFonts w:ascii="Arial" w:hAnsi="Arial" w:cs="Arial"/>
          <w:iCs/>
          <w:lang w:val="mn-MN"/>
        </w:rPr>
        <w:t>Олон улсын гэрээний тухай хуулийн 24 дүгээр зүйлийн 24.4 дэх хэсгийг доор дурдсанаар өөрчлөн найруулсугай:</w:t>
      </w:r>
    </w:p>
    <w:p w14:paraId="39AA6BE5" w14:textId="77777777" w:rsidR="001A026F" w:rsidRPr="00DB6903" w:rsidRDefault="001A026F" w:rsidP="001A026F">
      <w:pPr>
        <w:ind w:right="-1"/>
        <w:jc w:val="both"/>
        <w:rPr>
          <w:rFonts w:ascii="Arial" w:hAnsi="Arial" w:cs="Arial"/>
          <w:iCs/>
          <w:lang w:val="mn-MN"/>
        </w:rPr>
      </w:pPr>
    </w:p>
    <w:p w14:paraId="59F9FF04" w14:textId="77777777" w:rsidR="001A026F" w:rsidRPr="00DB6903" w:rsidRDefault="001A026F" w:rsidP="001A026F">
      <w:pPr>
        <w:ind w:right="-1"/>
        <w:jc w:val="both"/>
        <w:rPr>
          <w:rFonts w:ascii="Arial" w:hAnsi="Arial" w:cs="Arial"/>
          <w:iCs/>
          <w:lang w:val="mn-MN"/>
        </w:rPr>
      </w:pPr>
      <w:r w:rsidRPr="00DB6903">
        <w:rPr>
          <w:rFonts w:ascii="Arial" w:hAnsi="Arial" w:cs="Arial"/>
          <w:iCs/>
          <w:lang w:val="mn-MN"/>
        </w:rPr>
        <w:tab/>
        <w:t>“24.4.</w:t>
      </w:r>
      <w:r w:rsidRPr="00DB6903">
        <w:rPr>
          <w:rFonts w:ascii="Arial" w:hAnsi="Arial" w:cs="Arial"/>
          <w:iCs/>
          <w:shd w:val="clear" w:color="auto" w:fill="FFFFFF"/>
          <w:lang w:val="mn-MN"/>
        </w:rPr>
        <w:t>Засгийн газар Монгол Улсын олон улсын гэрээгээр хүлээсэн үүргийн биелэлтэд хяналт тавьж, хэрэгжилтийг зохион байгуулж, энэ хуулийн 8.1.1-д заасан олон улсын гэрээний хэрэгжилтийн талаар Улсын Их Хуралд хоёр жил тутам танилцуулна.”</w:t>
      </w:r>
    </w:p>
    <w:p w14:paraId="66B91996" w14:textId="77777777" w:rsidR="001A026F" w:rsidRPr="00DB6903" w:rsidRDefault="001A026F" w:rsidP="001A026F">
      <w:pPr>
        <w:ind w:right="-1"/>
        <w:jc w:val="both"/>
        <w:rPr>
          <w:rFonts w:ascii="Arial" w:hAnsi="Arial" w:cs="Arial"/>
          <w:iCs/>
          <w:lang w:val="mn-MN"/>
        </w:rPr>
      </w:pPr>
      <w:r w:rsidRPr="00DB6903">
        <w:rPr>
          <w:rFonts w:ascii="Arial" w:hAnsi="Arial" w:cs="Arial"/>
          <w:iCs/>
          <w:lang w:val="mn-MN"/>
        </w:rPr>
        <w:tab/>
      </w:r>
    </w:p>
    <w:p w14:paraId="6617873A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  <w:r w:rsidRPr="00DB6903">
        <w:rPr>
          <w:rFonts w:ascii="Arial" w:hAnsi="Arial" w:cs="Arial"/>
          <w:b/>
          <w:bCs/>
          <w:iCs/>
          <w:lang w:val="mn-MN"/>
        </w:rPr>
        <w:t>2 дугаар зүйл.</w:t>
      </w:r>
      <w:r w:rsidRPr="00DB6903">
        <w:rPr>
          <w:rFonts w:ascii="Arial" w:hAnsi="Arial" w:cs="Arial"/>
          <w:iCs/>
          <w:lang w:val="mn-MN"/>
        </w:rPr>
        <w:t>Энэ хуулийг</w:t>
      </w:r>
      <w:r w:rsidRPr="00DB6903">
        <w:rPr>
          <w:rFonts w:ascii="Arial" w:hAnsi="Arial" w:cs="Arial"/>
          <w:b/>
          <w:bCs/>
          <w:iCs/>
          <w:lang w:val="mn-MN"/>
        </w:rPr>
        <w:t xml:space="preserve"> </w:t>
      </w:r>
      <w:r w:rsidRPr="00DB6903">
        <w:rPr>
          <w:rFonts w:ascii="Arial" w:hAnsi="Arial" w:cs="Arial"/>
          <w:bCs/>
          <w:iCs/>
          <w:lang w:val="mn-MN"/>
        </w:rPr>
        <w:t>Монгол Улсын Их Хурлын чуулганы хуралдааны дэгийн тухай</w:t>
      </w:r>
      <w:r w:rsidRPr="00DB6903">
        <w:rPr>
          <w:rFonts w:ascii="Arial" w:hAnsi="Arial" w:cs="Arial"/>
          <w:iCs/>
          <w:lang w:val="mn-MN"/>
        </w:rPr>
        <w:t xml:space="preserve"> хууль /Шинэчилсэн найруулга/ хүчин төгөлдөр болсон өдрөөс эхлэн дагаж мөрдөнө.</w:t>
      </w:r>
    </w:p>
    <w:p w14:paraId="2FAB9FF3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66240BFC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0FECB32B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06A22C53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168B2C5E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  <w:r w:rsidRPr="00DB6903">
        <w:rPr>
          <w:rFonts w:ascii="Arial" w:hAnsi="Arial" w:cs="Arial"/>
          <w:iCs/>
          <w:lang w:val="mn-MN"/>
        </w:rPr>
        <w:tab/>
        <w:t xml:space="preserve">МОНГОЛ УЛСЫН </w:t>
      </w:r>
    </w:p>
    <w:p w14:paraId="7431DF2C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  <w:r w:rsidRPr="00DB6903">
        <w:rPr>
          <w:rFonts w:ascii="Arial" w:hAnsi="Arial" w:cs="Arial"/>
          <w:iCs/>
          <w:lang w:val="mn-MN"/>
        </w:rPr>
        <w:tab/>
        <w:t xml:space="preserve">ИХ ХУРЛЫН ДАРГА </w:t>
      </w:r>
      <w:r w:rsidRPr="00DB6903">
        <w:rPr>
          <w:rFonts w:ascii="Arial" w:hAnsi="Arial" w:cs="Arial"/>
          <w:iCs/>
          <w:lang w:val="mn-MN"/>
        </w:rPr>
        <w:tab/>
      </w:r>
      <w:r w:rsidRPr="00DB6903">
        <w:rPr>
          <w:rFonts w:ascii="Arial" w:hAnsi="Arial" w:cs="Arial"/>
          <w:iCs/>
          <w:lang w:val="mn-MN"/>
        </w:rPr>
        <w:tab/>
      </w:r>
      <w:r w:rsidRPr="00DB6903">
        <w:rPr>
          <w:rFonts w:ascii="Arial" w:hAnsi="Arial" w:cs="Arial"/>
          <w:iCs/>
          <w:lang w:val="mn-MN"/>
        </w:rPr>
        <w:tab/>
      </w:r>
      <w:r w:rsidRPr="00DB6903">
        <w:rPr>
          <w:rFonts w:ascii="Arial" w:hAnsi="Arial" w:cs="Arial"/>
          <w:iCs/>
          <w:lang w:val="mn-MN"/>
        </w:rPr>
        <w:tab/>
        <w:t xml:space="preserve">Г.ЗАНДАНШАТАР </w:t>
      </w:r>
    </w:p>
    <w:p w14:paraId="384B90B3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45FAE44A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4514CCBD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49FF510A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62D4D96D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1AA620E9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72495D36" w14:textId="77777777" w:rsidR="001A026F" w:rsidRPr="00DB6903" w:rsidRDefault="001A026F" w:rsidP="001A026F">
      <w:pPr>
        <w:ind w:right="-1" w:firstLine="720"/>
        <w:jc w:val="both"/>
        <w:rPr>
          <w:rFonts w:ascii="Arial" w:hAnsi="Arial" w:cs="Arial"/>
          <w:iCs/>
          <w:lang w:val="mn-MN"/>
        </w:rPr>
      </w:pPr>
    </w:p>
    <w:p w14:paraId="4115BC73" w14:textId="77777777" w:rsidR="00D9760B" w:rsidRPr="00D9760B" w:rsidRDefault="00D9760B" w:rsidP="001A026F">
      <w:pPr>
        <w:ind w:right="-336"/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Lohit Hindi">
    <w:altName w:val="Heiti TC Light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A026F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07587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customStyle="1" w:styleId="Standarduser">
    <w:name w:val="Standard (user)"/>
    <w:rsid w:val="00507587"/>
    <w:pPr>
      <w:widowControl w:val="0"/>
      <w:suppressAutoHyphens/>
      <w:textAlignment w:val="baseline"/>
    </w:pPr>
    <w:rPr>
      <w:rFonts w:ascii="Times New Roman" w:eastAsia="Droid Sans Fallback" w:hAnsi="Times New Roman" w:cs="Lohit Hindi"/>
      <w:kern w:val="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2024-06-12T06:54:00Z</dcterms:created>
  <dcterms:modified xsi:type="dcterms:W3CDTF">2024-06-12T06:54:00Z</dcterms:modified>
</cp:coreProperties>
</file>