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1070BB3" w14:textId="284CBFED" w:rsidR="00233585" w:rsidRPr="003D595F" w:rsidRDefault="00233585" w:rsidP="00D3732F">
      <w:pPr>
        <w:pStyle w:val="Heading1"/>
        <w:jc w:val="left"/>
        <w:rPr>
          <w:color w:val="000000"/>
        </w:rPr>
      </w:pPr>
    </w:p>
    <w:p w14:paraId="7EFD1A42" w14:textId="04EB1474" w:rsidR="00D3732F" w:rsidRPr="003D595F" w:rsidRDefault="003002C3" w:rsidP="00F204A3">
      <w:pPr>
        <w:pStyle w:val="Heading1"/>
        <w:jc w:val="left"/>
        <w:rPr>
          <w:rStyle w:val="normaltextrun"/>
          <w:bCs/>
          <w:color w:val="000000"/>
        </w:rPr>
      </w:pPr>
      <w:r w:rsidRPr="003D595F">
        <w:rPr>
          <w:rStyle w:val="normaltextrun"/>
          <w:color w:val="000000"/>
        </w:rPr>
        <w:t xml:space="preserve">     </w:t>
      </w:r>
    </w:p>
    <w:p w14:paraId="62FB345B" w14:textId="77777777" w:rsidR="0062767E" w:rsidRPr="003D595F" w:rsidRDefault="0062767E" w:rsidP="0062767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ГЕОДЕЗИ, ЗУРАГ ЗҮЙН ТУХАЙ ХУУЛЬД </w:t>
      </w:r>
    </w:p>
    <w:p w14:paraId="5A147D98" w14:textId="77777777" w:rsidR="0062767E" w:rsidRPr="003D595F" w:rsidRDefault="0062767E" w:rsidP="0062767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НЭМЭЛТ, ӨӨРЧЛӨЛТ ОРУУЛАХ ТУХАЙ</w:t>
      </w:r>
    </w:p>
    <w:p w14:paraId="5F2317B1" w14:textId="77777777" w:rsidR="0062767E" w:rsidRPr="003D595F" w:rsidRDefault="0062767E" w:rsidP="0062767E">
      <w:pPr>
        <w:spacing w:line="360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</w:p>
    <w:p w14:paraId="6050DB95" w14:textId="77777777" w:rsidR="0062767E" w:rsidRPr="003D595F" w:rsidRDefault="0062767E" w:rsidP="0062767E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 xml:space="preserve">Геодези, зураг зүйн тухай хуулийн 5 дугаар зүйлд доор дурдсан агуулгатай 5.5.10-5.5.14 дэх заалт нэмсүгэй: </w:t>
      </w:r>
    </w:p>
    <w:p w14:paraId="1904CDC1" w14:textId="77777777" w:rsidR="0062767E" w:rsidRPr="003D595F" w:rsidRDefault="0062767E" w:rsidP="0062767E">
      <w:pPr>
        <w:jc w:val="both"/>
        <w:rPr>
          <w:rFonts w:ascii="Arial" w:hAnsi="Arial" w:cs="Arial"/>
          <w:color w:val="000000"/>
          <w:lang w:val="mn-MN"/>
        </w:rPr>
      </w:pPr>
    </w:p>
    <w:p w14:paraId="68562ACB" w14:textId="77777777" w:rsidR="0062767E" w:rsidRPr="003D595F" w:rsidRDefault="0062767E" w:rsidP="0062767E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“5.5.10.геодези, зураг зүйн хууль тогтоомж, Засгийн газрын шийдвэрийн биелэлтийг зохион байгуулах;</w:t>
      </w:r>
    </w:p>
    <w:p w14:paraId="4CB4AB1A" w14:textId="77777777" w:rsidR="0062767E" w:rsidRPr="003D595F" w:rsidRDefault="0062767E" w:rsidP="0062767E">
      <w:pPr>
        <w:jc w:val="both"/>
        <w:rPr>
          <w:rFonts w:ascii="Arial" w:hAnsi="Arial" w:cs="Arial"/>
          <w:color w:val="000000"/>
          <w:lang w:val="mn-MN"/>
        </w:rPr>
      </w:pPr>
    </w:p>
    <w:p w14:paraId="4A14D9DD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 xml:space="preserve"> 5.5.11.Монгол Улсын нутаг дэвсгэрийг зурагжуулах төрийн нэгдсэн бодлогыг хэрэгжүүлэх;</w:t>
      </w:r>
    </w:p>
    <w:p w14:paraId="1CF6CFD3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38F91A4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5.5.12.геодези, зураг зүйн заавар, дүрэм батлах, стандартыг боловсруулж мөрдүүлэх;</w:t>
      </w:r>
    </w:p>
    <w:p w14:paraId="75D31F0F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F5B8486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5.5.13.олон улсын гэрээгээр геодези, зураг зүйн асуудлаар Монгол Улсын хүлээсэн үүргийг хэрэгжүүлэх арга хэмжээ авах;</w:t>
      </w:r>
    </w:p>
    <w:p w14:paraId="34F7EF1C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69CC443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ab/>
        <w:t>5.5.14.иргэн, байгууллага, аж ахуйн нэгжид геодези, зураг зүйн үйлдвэрлэл, үйлчилгээ эрхлэх тусгай зөвшөөрөл олгох.”</w:t>
      </w:r>
    </w:p>
    <w:p w14:paraId="672215EE" w14:textId="77777777" w:rsidR="0062767E" w:rsidRPr="003D595F" w:rsidRDefault="0062767E" w:rsidP="0062767E">
      <w:pPr>
        <w:jc w:val="both"/>
        <w:rPr>
          <w:rFonts w:ascii="Arial" w:hAnsi="Arial" w:cs="Arial"/>
          <w:b/>
          <w:color w:val="000000"/>
          <w:lang w:val="mn-MN"/>
        </w:rPr>
      </w:pPr>
    </w:p>
    <w:p w14:paraId="21B03244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Геодези, зураг зүйн тухай хуулийн 5 дугаар зүйлийн 5.7.2, 5.7.3 дахь заалт, 7 дугаар зүйлийн 7.2 дахь хэсэг, 8 дугаар зүйлийн 8.2 дахь хэсгийн “төв” гэснийг тус тус хассугай.</w:t>
      </w:r>
    </w:p>
    <w:p w14:paraId="7F851644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FB43E6B" w14:textId="77777777" w:rsidR="0062767E" w:rsidRPr="003D595F" w:rsidRDefault="0062767E" w:rsidP="0062767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>Геодези, зураг зүйн тухай хуулийн 5 дугаар зүйлийн 5.4 дэх хэсгийг хүчингүй болсонд тооцсугай.</w:t>
      </w:r>
    </w:p>
    <w:p w14:paraId="30CB5155" w14:textId="77777777" w:rsidR="0062767E" w:rsidRPr="003D595F" w:rsidRDefault="0062767E" w:rsidP="0062767E">
      <w:pPr>
        <w:jc w:val="both"/>
        <w:rPr>
          <w:rFonts w:ascii="Arial" w:hAnsi="Arial" w:cs="Arial"/>
          <w:color w:val="000000"/>
          <w:lang w:val="mn-MN"/>
        </w:rPr>
      </w:pPr>
    </w:p>
    <w:p w14:paraId="02FC0825" w14:textId="77777777" w:rsidR="0062767E" w:rsidRPr="003D595F" w:rsidRDefault="0062767E" w:rsidP="0062767E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Fonts w:ascii="Arial" w:hAnsi="Arial" w:cs="Arial"/>
          <w:b/>
          <w:color w:val="000000"/>
          <w:lang w:val="mn-MN"/>
        </w:rPr>
        <w:tab/>
        <w:t>4 дүгээр зүйл.</w:t>
      </w:r>
      <w:r w:rsidRPr="003D595F">
        <w:rPr>
          <w:rFonts w:ascii="Arial" w:hAnsi="Arial" w:cs="Arial"/>
          <w:color w:val="000000"/>
          <w:lang w:val="mn-MN"/>
        </w:rPr>
        <w:t xml:space="preserve">Энэ хуулийг 2024 оны 01 дүгээр сарын 01-ний өдрөөс дагаж мөрдөнө. </w:t>
      </w:r>
    </w:p>
    <w:p w14:paraId="19D113E3" w14:textId="77777777" w:rsidR="0062767E" w:rsidRPr="003D595F" w:rsidRDefault="0062767E" w:rsidP="0062767E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4F4B7E6" w14:textId="77777777" w:rsidR="0062767E" w:rsidRPr="003D595F" w:rsidRDefault="0062767E" w:rsidP="0062767E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3B3FA129" w14:textId="77777777" w:rsidR="0062767E" w:rsidRPr="003D595F" w:rsidRDefault="0062767E" w:rsidP="0062767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13167AFD" w14:textId="77777777" w:rsidR="0062767E" w:rsidRPr="003D595F" w:rsidRDefault="0062767E" w:rsidP="0062767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078EE43" w14:textId="77777777" w:rsidR="0062767E" w:rsidRPr="003D595F" w:rsidRDefault="0062767E" w:rsidP="0062767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1A595C94" w14:textId="77777777" w:rsidR="0062767E" w:rsidRPr="003D595F" w:rsidRDefault="0062767E" w:rsidP="0062767E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7141643E" w14:textId="77777777" w:rsidR="0062767E" w:rsidRPr="003D595F" w:rsidRDefault="0062767E" w:rsidP="0062767E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74AF8D7D" w14:textId="77777777" w:rsidR="0062767E" w:rsidRPr="003D595F" w:rsidRDefault="0062767E" w:rsidP="0062767E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DD3F511" w14:textId="77777777" w:rsidR="0062767E" w:rsidRPr="003D595F" w:rsidRDefault="0062767E" w:rsidP="0062767E">
      <w:pPr>
        <w:jc w:val="right"/>
        <w:rPr>
          <w:rFonts w:ascii="Arial" w:hAnsi="Arial" w:cs="Arial"/>
          <w:lang w:val="mn-MN"/>
        </w:rPr>
      </w:pPr>
    </w:p>
    <w:p w14:paraId="4745038E" w14:textId="2B12D87E" w:rsidR="003B0E31" w:rsidRPr="007E53B2" w:rsidRDefault="003B0E31" w:rsidP="00A266F8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8684F"/>
    <w:rsid w:val="000A317B"/>
    <w:rsid w:val="000F5834"/>
    <w:rsid w:val="00100391"/>
    <w:rsid w:val="001571B2"/>
    <w:rsid w:val="001F15D4"/>
    <w:rsid w:val="00233585"/>
    <w:rsid w:val="002775D1"/>
    <w:rsid w:val="002E2DFE"/>
    <w:rsid w:val="002F5EF7"/>
    <w:rsid w:val="003002C3"/>
    <w:rsid w:val="00305804"/>
    <w:rsid w:val="00322724"/>
    <w:rsid w:val="003B0E31"/>
    <w:rsid w:val="003C3224"/>
    <w:rsid w:val="003C7AC0"/>
    <w:rsid w:val="003E487F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2767E"/>
    <w:rsid w:val="006A118A"/>
    <w:rsid w:val="006F6523"/>
    <w:rsid w:val="007A7E2F"/>
    <w:rsid w:val="007D0BDC"/>
    <w:rsid w:val="007E53B2"/>
    <w:rsid w:val="008F3A57"/>
    <w:rsid w:val="009E4A90"/>
    <w:rsid w:val="00A266F8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F204A3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3E487F"/>
    <w:pPr>
      <w:spacing w:before="100" w:beforeAutospacing="1" w:after="100" w:afterAutospacing="1"/>
    </w:pPr>
    <w:rPr>
      <w:rFonts w:ascii="Times New Roman" w:eastAsia="MS Mincho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3E487F"/>
    <w:rPr>
      <w:rFonts w:ascii="Times New Roman" w:eastAsia="MS Mincho" w:hAnsi="Times New Roman" w:cs="Times New Roman"/>
      <w:lang w:val="en-US"/>
    </w:rPr>
  </w:style>
  <w:style w:type="character" w:styleId="Strong">
    <w:name w:val="Strong"/>
    <w:uiPriority w:val="22"/>
    <w:qFormat/>
    <w:rsid w:val="003E487F"/>
    <w:rPr>
      <w:b/>
      <w:bCs/>
    </w:rPr>
  </w:style>
  <w:style w:type="paragraph" w:customStyle="1" w:styleId="BodyText21">
    <w:name w:val="Body Text 21"/>
    <w:basedOn w:val="Normal"/>
    <w:rsid w:val="003E487F"/>
    <w:pPr>
      <w:ind w:firstLine="720"/>
      <w:jc w:val="both"/>
    </w:pPr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2023-12-11T07:59:00Z</dcterms:created>
  <dcterms:modified xsi:type="dcterms:W3CDTF">2023-12-11T07:59:00Z</dcterms:modified>
</cp:coreProperties>
</file>