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7C7864" w:rsidRPr="00F060F2" w:rsidRDefault="007C7864" w:rsidP="007C7864">
      <w:pPr>
        <w:ind w:left="284"/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</w:pPr>
      <w:r w:rsidRPr="00F060F2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КОРОНАВИРУСТ ХАЛДВАР /КОВИД</w:t>
      </w:r>
      <w:r w:rsidRPr="00F060F2">
        <w:rPr>
          <w:rFonts w:ascii="Arial" w:hAnsi="Arial" w:cs="Arial"/>
          <w:b/>
          <w:bCs/>
          <w:strike/>
          <w:sz w:val="23"/>
          <w:szCs w:val="23"/>
          <w:shd w:val="clear" w:color="auto" w:fill="FFFFFF"/>
          <w:lang w:val="mn-MN"/>
        </w:rPr>
        <w:t>-</w:t>
      </w:r>
      <w:r w:rsidRPr="00F060F2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19/-ЫН </w:t>
      </w:r>
    </w:p>
    <w:p w:rsidR="007C7864" w:rsidRPr="00F060F2" w:rsidRDefault="007C7864" w:rsidP="007C7864">
      <w:pPr>
        <w:ind w:left="284"/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</w:pPr>
      <w:r w:rsidRPr="00F060F2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ЦАР ТАХЛААС УРЬДЧИЛАН СЭРГИЙЛЭХ, </w:t>
      </w:r>
    </w:p>
    <w:p w:rsidR="007C7864" w:rsidRPr="00F060F2" w:rsidRDefault="007C7864" w:rsidP="007C7864">
      <w:pPr>
        <w:ind w:left="284"/>
        <w:jc w:val="center"/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</w:pPr>
      <w:r w:rsidRPr="00F060F2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ТЭМЦЭХ, НИЙГЭМ, ЭДИЙН ЗАСАГТ ҮЗҮҮЛЭХ </w:t>
      </w:r>
    </w:p>
    <w:p w:rsidR="007C7864" w:rsidRPr="00F060F2" w:rsidRDefault="007C7864" w:rsidP="007C7864">
      <w:pPr>
        <w:ind w:left="284"/>
        <w:jc w:val="center"/>
        <w:rPr>
          <w:b/>
          <w:bCs/>
          <w:sz w:val="23"/>
          <w:szCs w:val="23"/>
          <w:lang w:val="mn-MN"/>
        </w:rPr>
      </w:pPr>
      <w:r w:rsidRPr="00F060F2">
        <w:rPr>
          <w:rFonts w:ascii="Arial" w:hAnsi="Arial" w:cs="Arial"/>
          <w:b/>
          <w:bCs/>
          <w:sz w:val="23"/>
          <w:szCs w:val="23"/>
          <w:shd w:val="clear" w:color="auto" w:fill="FFFFFF"/>
          <w:lang w:val="mn-MN"/>
        </w:rPr>
        <w:t>СӨРӨГ НӨЛӨӨЛЛИЙГ БУУРУУЛАХ ТУХАЙ</w:t>
      </w:r>
      <w:r w:rsidRPr="00F060F2">
        <w:rPr>
          <w:b/>
          <w:bCs/>
          <w:sz w:val="23"/>
          <w:szCs w:val="23"/>
          <w:lang w:val="mn-MN"/>
        </w:rPr>
        <w:t xml:space="preserve"> </w:t>
      </w:r>
    </w:p>
    <w:p w:rsidR="007C7864" w:rsidRPr="00F060F2" w:rsidRDefault="007C7864" w:rsidP="007C7864">
      <w:pPr>
        <w:ind w:left="284"/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F060F2">
        <w:rPr>
          <w:rFonts w:ascii="Arial" w:hAnsi="Arial" w:cs="Arial"/>
          <w:b/>
          <w:sz w:val="23"/>
          <w:szCs w:val="23"/>
          <w:lang w:val="mn-MN"/>
        </w:rPr>
        <w:t xml:space="preserve">ХУУЛЬД НЭМЭЛТ ОРУУЛАХ ТУХАЙ </w:t>
      </w:r>
    </w:p>
    <w:p w:rsidR="007C7864" w:rsidRPr="00F060F2" w:rsidRDefault="007C7864" w:rsidP="007C7864">
      <w:pPr>
        <w:spacing w:line="360" w:lineRule="auto"/>
        <w:jc w:val="center"/>
        <w:rPr>
          <w:b/>
          <w:bCs/>
          <w:sz w:val="23"/>
          <w:szCs w:val="23"/>
          <w:lang w:val="mn-MN"/>
        </w:rPr>
      </w:pPr>
    </w:p>
    <w:p w:rsidR="007C7864" w:rsidRPr="00F060F2" w:rsidRDefault="007C7864" w:rsidP="007C7864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sz w:val="23"/>
          <w:szCs w:val="23"/>
          <w:shd w:val="clear" w:color="auto" w:fill="FFFFFF"/>
          <w:lang w:val="mn-MN"/>
        </w:rPr>
      </w:pPr>
      <w:r w:rsidRPr="00F060F2">
        <w:rPr>
          <w:rFonts w:ascii="Arial" w:hAnsi="Arial" w:cs="Arial"/>
          <w:b/>
          <w:noProof/>
          <w:sz w:val="23"/>
          <w:szCs w:val="23"/>
          <w:lang w:val="mn-MN"/>
        </w:rPr>
        <w:t>1 дүгээр зүйл.</w:t>
      </w:r>
      <w:r w:rsidRPr="00F060F2">
        <w:rPr>
          <w:rStyle w:val="Strong"/>
          <w:rFonts w:ascii="Arial" w:hAnsi="Arial" w:cs="Arial"/>
          <w:b w:val="0"/>
          <w:bCs w:val="0"/>
          <w:noProof/>
          <w:sz w:val="23"/>
          <w:szCs w:val="23"/>
          <w:shd w:val="clear" w:color="auto" w:fill="FFFFFF"/>
          <w:lang w:val="mn-MN"/>
        </w:rPr>
        <w:t>Коронавируст халдвар /КОВИД-19/-ын цар тахлаас урьдчилан сэргийлэх, тэмцэх, нийгэм, эдийн засагт үзүүлэх сөрөг нөлөөллийг бууруулах тухай хуулийн 3 дугаар зүйлд доор дурдсан агуулгатай 3.3 дахь хэсэг нэмсүгэй:</w:t>
      </w:r>
    </w:p>
    <w:p w:rsidR="007C7864" w:rsidRPr="00F060F2" w:rsidRDefault="007C7864" w:rsidP="007C7864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sz w:val="23"/>
          <w:szCs w:val="23"/>
          <w:shd w:val="clear" w:color="auto" w:fill="FFFFFF"/>
          <w:lang w:val="mn-MN"/>
        </w:rPr>
      </w:pPr>
    </w:p>
    <w:p w:rsidR="007C7864" w:rsidRPr="00F060F2" w:rsidRDefault="007C7864" w:rsidP="007C7864">
      <w:pPr>
        <w:ind w:firstLine="720"/>
        <w:jc w:val="both"/>
        <w:rPr>
          <w:rStyle w:val="Strong"/>
          <w:rFonts w:ascii="Arial" w:hAnsi="Arial" w:cs="Arial"/>
          <w:b w:val="0"/>
          <w:bCs w:val="0"/>
          <w:noProof/>
          <w:sz w:val="23"/>
          <w:szCs w:val="23"/>
          <w:shd w:val="clear" w:color="auto" w:fill="FFFFFF"/>
          <w:lang w:val="mn-MN"/>
        </w:rPr>
      </w:pPr>
      <w:r w:rsidRPr="00F060F2">
        <w:rPr>
          <w:rStyle w:val="Strong"/>
          <w:rFonts w:ascii="Arial" w:hAnsi="Arial" w:cs="Arial"/>
          <w:b w:val="0"/>
          <w:bCs w:val="0"/>
          <w:noProof/>
          <w:sz w:val="23"/>
          <w:szCs w:val="23"/>
          <w:shd w:val="clear" w:color="auto" w:fill="FFFFFF"/>
          <w:lang w:val="mn-MN"/>
        </w:rPr>
        <w:t>“3.3.Энэ хуулийн үйлчлэх хугацаанд</w:t>
      </w:r>
      <w:r w:rsidRPr="00F060F2">
        <w:rPr>
          <w:rStyle w:val="Strong"/>
          <w:rFonts w:ascii="Arial" w:hAnsi="Arial" w:cs="Arial"/>
          <w:noProof/>
          <w:sz w:val="23"/>
          <w:szCs w:val="23"/>
          <w:shd w:val="clear" w:color="auto" w:fill="FFFFFF"/>
          <w:lang w:val="mn-MN"/>
        </w:rPr>
        <w:t xml:space="preserve"> </w:t>
      </w:r>
      <w:r w:rsidRPr="00F060F2">
        <w:rPr>
          <w:rFonts w:ascii="Arial" w:hAnsi="Arial" w:cs="Arial"/>
          <w:noProof/>
          <w:sz w:val="23"/>
          <w:szCs w:val="23"/>
          <w:lang w:val="mn-MN"/>
        </w:rPr>
        <w:t>Монгол Улсын шүүхийн тухай хууль /Шинэчилсэн найруулга/-д заасан Нийт шүүгчийн чуулганыг зохион байгуулах, Шүүхийн ерөнхий зөвлөл, Шүүхийн сахилгын хорооны гишүүнийг сонгон шалгаруулж, томилох ажиллагааг биечлэн зохион байгуулж болно.”</w:t>
      </w:r>
    </w:p>
    <w:p w:rsidR="007C7864" w:rsidRPr="00F060F2" w:rsidRDefault="007C7864" w:rsidP="007C7864">
      <w:pPr>
        <w:jc w:val="both"/>
        <w:rPr>
          <w:rFonts w:ascii="Arial" w:hAnsi="Arial" w:cs="Arial"/>
          <w:noProof/>
          <w:sz w:val="23"/>
          <w:szCs w:val="23"/>
          <w:lang w:val="mn-MN"/>
        </w:rPr>
      </w:pPr>
    </w:p>
    <w:p w:rsidR="007C7864" w:rsidRPr="00F060F2" w:rsidRDefault="007C7864" w:rsidP="007C7864">
      <w:pPr>
        <w:ind w:firstLine="720"/>
        <w:jc w:val="both"/>
        <w:rPr>
          <w:rFonts w:ascii="Arial" w:hAnsi="Arial" w:cs="Arial"/>
          <w:b/>
          <w:noProof/>
          <w:sz w:val="23"/>
          <w:szCs w:val="23"/>
          <w:lang w:val="mn-MN"/>
        </w:rPr>
      </w:pPr>
      <w:r w:rsidRPr="00F060F2">
        <w:rPr>
          <w:rFonts w:ascii="Arial" w:hAnsi="Arial" w:cs="Arial"/>
          <w:b/>
          <w:noProof/>
          <w:sz w:val="23"/>
          <w:szCs w:val="23"/>
          <w:lang w:val="mn-MN"/>
        </w:rPr>
        <w:t>2 дугаар зүйл.</w:t>
      </w:r>
      <w:r w:rsidRPr="00F060F2">
        <w:rPr>
          <w:rFonts w:ascii="Arial" w:hAnsi="Arial" w:cs="Arial"/>
          <w:bCs/>
          <w:noProof/>
          <w:sz w:val="23"/>
          <w:szCs w:val="23"/>
          <w:lang w:val="mn-MN"/>
        </w:rPr>
        <w:t xml:space="preserve">Энэ хуулийг Монгол Улсын шүүхийн тухай хууль /Шинэчилсэн найруулга/-ийг дагаж мөрдөх журмын тухай хуульд өөрчлөлт оруулах тухай хууль хүчин төгөлдөр болсон өдрөөс эхлэн дагаж мөрдөнө. </w:t>
      </w:r>
    </w:p>
    <w:p w:rsidR="007C7864" w:rsidRPr="00F060F2" w:rsidRDefault="007C7864" w:rsidP="007C7864">
      <w:pPr>
        <w:ind w:firstLine="720"/>
        <w:jc w:val="both"/>
        <w:rPr>
          <w:rFonts w:ascii="Arial" w:hAnsi="Arial" w:cs="Arial"/>
          <w:bCs/>
          <w:noProof/>
          <w:sz w:val="23"/>
          <w:szCs w:val="23"/>
          <w:lang w:val="mn-MN"/>
        </w:rPr>
      </w:pPr>
    </w:p>
    <w:p w:rsidR="007C7864" w:rsidRPr="00F060F2" w:rsidRDefault="007C7864" w:rsidP="007C7864">
      <w:pPr>
        <w:ind w:firstLine="720"/>
        <w:jc w:val="both"/>
        <w:rPr>
          <w:rFonts w:ascii="Arial" w:hAnsi="Arial" w:cs="Arial"/>
          <w:bCs/>
          <w:noProof/>
          <w:sz w:val="23"/>
          <w:szCs w:val="23"/>
          <w:lang w:val="mn-MN"/>
        </w:rPr>
      </w:pPr>
    </w:p>
    <w:p w:rsidR="007C7864" w:rsidRPr="00F060F2" w:rsidRDefault="007C7864" w:rsidP="007C7864">
      <w:pPr>
        <w:jc w:val="both"/>
        <w:rPr>
          <w:rFonts w:ascii="Arial" w:hAnsi="Arial" w:cs="Arial"/>
          <w:sz w:val="23"/>
          <w:szCs w:val="23"/>
          <w:lang w:val="mn-MN"/>
        </w:rPr>
      </w:pP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</w:r>
    </w:p>
    <w:p w:rsidR="007C7864" w:rsidRPr="00F060F2" w:rsidRDefault="007C7864" w:rsidP="007C7864">
      <w:pPr>
        <w:jc w:val="both"/>
        <w:rPr>
          <w:rFonts w:ascii="Arial" w:hAnsi="Arial" w:cs="Arial"/>
          <w:sz w:val="23"/>
          <w:szCs w:val="23"/>
          <w:lang w:val="mn-MN"/>
        </w:rPr>
      </w:pPr>
      <w:r w:rsidRPr="00F060F2">
        <w:rPr>
          <w:rFonts w:ascii="Arial" w:hAnsi="Arial" w:cs="Arial"/>
          <w:sz w:val="23"/>
          <w:szCs w:val="23"/>
          <w:lang w:val="mn-MN"/>
        </w:rPr>
        <w:t xml:space="preserve"> </w:t>
      </w:r>
      <w:r w:rsidRPr="00F060F2">
        <w:rPr>
          <w:rFonts w:ascii="Arial" w:hAnsi="Arial" w:cs="Arial"/>
          <w:sz w:val="23"/>
          <w:szCs w:val="23"/>
          <w:lang w:val="mn-MN"/>
        </w:rPr>
        <w:tab/>
      </w:r>
    </w:p>
    <w:p w:rsidR="007C7864" w:rsidRPr="00F060F2" w:rsidRDefault="007C7864" w:rsidP="007C7864">
      <w:pPr>
        <w:jc w:val="both"/>
        <w:rPr>
          <w:rFonts w:ascii="Arial" w:hAnsi="Arial" w:cs="Arial"/>
          <w:sz w:val="23"/>
          <w:szCs w:val="23"/>
          <w:lang w:val="mn-MN"/>
        </w:rPr>
      </w:pP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  <w:t xml:space="preserve">МОНГОЛ УЛСЫН </w:t>
      </w:r>
    </w:p>
    <w:p w:rsidR="009E3E99" w:rsidRPr="007C7864" w:rsidRDefault="007C7864" w:rsidP="007C7864">
      <w:pPr>
        <w:jc w:val="both"/>
        <w:rPr>
          <w:rFonts w:ascii="Arial" w:hAnsi="Arial" w:cs="Arial"/>
          <w:sz w:val="23"/>
          <w:szCs w:val="23"/>
          <w:lang w:val="mn-MN"/>
        </w:rPr>
      </w:pP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  <w:t>ИХ ХУРЛЫН ДАРГА</w:t>
      </w: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</w:r>
      <w:r w:rsidRPr="00F060F2">
        <w:rPr>
          <w:rFonts w:ascii="Arial" w:hAnsi="Arial" w:cs="Arial"/>
          <w:sz w:val="23"/>
          <w:szCs w:val="23"/>
          <w:lang w:val="mn-MN"/>
        </w:rPr>
        <w:tab/>
        <w:t xml:space="preserve">  Г.ЗАНДАНШАТАР</w:t>
      </w:r>
    </w:p>
    <w:sectPr w:rsidR="009E3E99" w:rsidRPr="007C7864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6167B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C7D85"/>
    <w:rsid w:val="00333475"/>
    <w:rsid w:val="0039654D"/>
    <w:rsid w:val="003A292C"/>
    <w:rsid w:val="003C174B"/>
    <w:rsid w:val="003F7AD2"/>
    <w:rsid w:val="0044214A"/>
    <w:rsid w:val="0047464B"/>
    <w:rsid w:val="004C3223"/>
    <w:rsid w:val="004C6F40"/>
    <w:rsid w:val="004D29CF"/>
    <w:rsid w:val="004E250A"/>
    <w:rsid w:val="00543D94"/>
    <w:rsid w:val="0054757E"/>
    <w:rsid w:val="00560275"/>
    <w:rsid w:val="00590409"/>
    <w:rsid w:val="005946B4"/>
    <w:rsid w:val="005B32C6"/>
    <w:rsid w:val="005E632D"/>
    <w:rsid w:val="0062528A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7864"/>
    <w:rsid w:val="007E0BC8"/>
    <w:rsid w:val="00803A9B"/>
    <w:rsid w:val="00812154"/>
    <w:rsid w:val="00827240"/>
    <w:rsid w:val="008729AD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E3E99"/>
    <w:rsid w:val="009E6C23"/>
    <w:rsid w:val="00A27B87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B23D4"/>
    <w:rsid w:val="00CD104C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35F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2021-07-07T03:18:00Z</cp:lastPrinted>
  <dcterms:created xsi:type="dcterms:W3CDTF">2021-07-26T04:50:00Z</dcterms:created>
  <dcterms:modified xsi:type="dcterms:W3CDTF">2021-07-26T04:50:00Z</dcterms:modified>
</cp:coreProperties>
</file>