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5E75AC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E75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E75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E75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5E75AC">
        <w:rPr>
          <w:rFonts w:ascii="Arial" w:hAnsi="Arial" w:cs="Arial"/>
          <w:color w:val="3366FF"/>
          <w:sz w:val="20"/>
          <w:szCs w:val="20"/>
          <w:lang w:val="mn-MN"/>
        </w:rPr>
        <w:t xml:space="preserve">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E75AC"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E75AC" w:rsidRDefault="005E75AC" w:rsidP="005E75AC">
      <w:pPr>
        <w:jc w:val="center"/>
        <w:rPr>
          <w:rFonts w:ascii="Arial" w:hAnsi="Arial" w:cs="Arial"/>
          <w:b/>
          <w:lang w:val="mn-MN"/>
        </w:rPr>
      </w:pPr>
    </w:p>
    <w:p w:rsidR="005E75AC" w:rsidRDefault="005E75AC" w:rsidP="005E75AC">
      <w:pPr>
        <w:jc w:val="center"/>
        <w:rPr>
          <w:rFonts w:ascii="Arial" w:hAnsi="Arial" w:cs="Arial"/>
          <w:b/>
          <w:lang w:val="mn-MN"/>
        </w:rPr>
      </w:pPr>
    </w:p>
    <w:p w:rsidR="005E75AC" w:rsidRPr="00621D31" w:rsidRDefault="005E75AC" w:rsidP="005E75AC">
      <w:pPr>
        <w:jc w:val="center"/>
        <w:rPr>
          <w:rFonts w:ascii="Arial" w:hAnsi="Arial" w:cs="Arial"/>
        </w:rPr>
      </w:pPr>
      <w:r w:rsidRPr="00621D31">
        <w:rPr>
          <w:rFonts w:ascii="Arial" w:hAnsi="Arial" w:cs="Arial"/>
          <w:b/>
          <w:lang w:val="mn-MN"/>
        </w:rPr>
        <w:t>Хуулийн төсөл</w:t>
      </w:r>
      <w:r w:rsidRPr="00621D31">
        <w:rPr>
          <w:rFonts w:ascii="Arial" w:hAnsi="Arial" w:cs="Arial"/>
          <w:b/>
          <w:bCs/>
          <w:color w:val="000000"/>
        </w:rPr>
        <w:t xml:space="preserve"> буцаах тухай</w:t>
      </w:r>
    </w:p>
    <w:p w:rsidR="005E75AC" w:rsidRPr="00621D31" w:rsidRDefault="005E75AC" w:rsidP="005E75AC">
      <w:pPr>
        <w:spacing w:line="360" w:lineRule="auto"/>
        <w:jc w:val="center"/>
        <w:rPr>
          <w:rFonts w:ascii="Arial" w:hAnsi="Arial" w:cs="Arial"/>
        </w:rPr>
      </w:pPr>
    </w:p>
    <w:p w:rsidR="005E75AC" w:rsidRPr="00621D31" w:rsidRDefault="005E75AC" w:rsidP="005E75AC">
      <w:pPr>
        <w:ind w:firstLine="720"/>
        <w:jc w:val="both"/>
        <w:rPr>
          <w:rFonts w:ascii="Arial" w:hAnsi="Arial" w:cs="Arial"/>
        </w:rPr>
      </w:pPr>
      <w:r w:rsidRPr="00621D31">
        <w:rPr>
          <w:rFonts w:ascii="Arial" w:hAnsi="Arial" w:cs="Arial"/>
        </w:rPr>
        <w:t>Монгол Улсын Их Хурлын чуулганы хуралдааны дэгийн тухай хуулийн</w:t>
      </w:r>
      <w:r w:rsidRPr="00621D31">
        <w:rPr>
          <w:rFonts w:ascii="Arial" w:hAnsi="Arial" w:cs="Arial"/>
          <w:lang w:val="mn-MN"/>
        </w:rPr>
        <w:t xml:space="preserve"> 24</w:t>
      </w:r>
      <w:r w:rsidRPr="00621D31">
        <w:rPr>
          <w:rFonts w:ascii="Arial" w:hAnsi="Arial" w:cs="Arial"/>
        </w:rPr>
        <w:t xml:space="preserve"> д</w:t>
      </w:r>
      <w:r w:rsidRPr="00621D31">
        <w:rPr>
          <w:rFonts w:ascii="Arial" w:hAnsi="Arial" w:cs="Arial"/>
          <w:lang w:val="mn-MN"/>
        </w:rPr>
        <w:t>үгээ</w:t>
      </w:r>
      <w:r w:rsidRPr="00621D31">
        <w:rPr>
          <w:rFonts w:ascii="Arial" w:hAnsi="Arial" w:cs="Arial"/>
        </w:rPr>
        <w:t xml:space="preserve">р зүйлийн </w:t>
      </w:r>
      <w:r w:rsidRPr="00621D31">
        <w:rPr>
          <w:rFonts w:ascii="Arial" w:hAnsi="Arial" w:cs="Arial"/>
          <w:lang w:val="mn-MN"/>
        </w:rPr>
        <w:t>24.5</w:t>
      </w:r>
      <w:r w:rsidRPr="00621D31">
        <w:rPr>
          <w:rFonts w:ascii="Arial" w:hAnsi="Arial" w:cs="Arial"/>
          <w:b/>
          <w:bCs/>
        </w:rPr>
        <w:t xml:space="preserve"> </w:t>
      </w:r>
      <w:r w:rsidRPr="00621D31">
        <w:rPr>
          <w:rFonts w:ascii="Arial" w:hAnsi="Arial" w:cs="Arial"/>
        </w:rPr>
        <w:t xml:space="preserve">дахь </w:t>
      </w:r>
      <w:r w:rsidRPr="00621D31">
        <w:rPr>
          <w:rFonts w:ascii="Arial" w:hAnsi="Arial" w:cs="Arial"/>
          <w:lang w:val="mn-MN"/>
        </w:rPr>
        <w:t>хэсгий</w:t>
      </w:r>
      <w:r w:rsidRPr="00621D31">
        <w:rPr>
          <w:rFonts w:ascii="Arial" w:hAnsi="Arial" w:cs="Arial"/>
        </w:rPr>
        <w:t>г үндэслэн</w:t>
      </w:r>
      <w:r w:rsidRPr="00621D31">
        <w:rPr>
          <w:rFonts w:ascii="Arial" w:hAnsi="Arial" w:cs="Arial"/>
          <w:b/>
          <w:bCs/>
        </w:rPr>
        <w:t xml:space="preserve"> </w:t>
      </w:r>
      <w:r w:rsidRPr="00621D31">
        <w:rPr>
          <w:rFonts w:ascii="Arial" w:hAnsi="Arial" w:cs="Arial"/>
        </w:rPr>
        <w:t>Монгол Улсын Их Хурлаас ТОГТООХ нь:</w:t>
      </w:r>
    </w:p>
    <w:p w:rsidR="005E75AC" w:rsidRPr="00621D31" w:rsidRDefault="005E75AC" w:rsidP="005E75AC">
      <w:pPr>
        <w:jc w:val="both"/>
        <w:rPr>
          <w:rFonts w:ascii="Arial" w:hAnsi="Arial" w:cs="Arial"/>
        </w:rPr>
      </w:pPr>
    </w:p>
    <w:p w:rsidR="005E75AC" w:rsidRPr="00621D31" w:rsidRDefault="005E75AC" w:rsidP="005E75AC">
      <w:pPr>
        <w:ind w:firstLine="720"/>
        <w:jc w:val="both"/>
        <w:rPr>
          <w:rFonts w:ascii="Arial" w:hAnsi="Arial" w:cs="Arial"/>
        </w:rPr>
      </w:pPr>
      <w:r w:rsidRPr="00621D31">
        <w:rPr>
          <w:rFonts w:ascii="Arial" w:hAnsi="Arial" w:cs="Arial"/>
        </w:rPr>
        <w:t>1.</w:t>
      </w:r>
      <w:r w:rsidRPr="00621D31">
        <w:rPr>
          <w:rFonts w:ascii="Arial" w:hAnsi="Arial" w:cs="Arial"/>
          <w:color w:val="000000"/>
        </w:rPr>
        <w:t xml:space="preserve">Монгол Улсын </w:t>
      </w:r>
      <w:r w:rsidRPr="00621D31">
        <w:rPr>
          <w:rFonts w:ascii="Arial" w:hAnsi="Arial" w:cs="Arial"/>
          <w:color w:val="000000"/>
          <w:lang w:val="mn-MN"/>
        </w:rPr>
        <w:t>Засгийн газраас</w:t>
      </w:r>
      <w:r w:rsidRPr="00621D31">
        <w:rPr>
          <w:rFonts w:ascii="Arial" w:hAnsi="Arial" w:cs="Arial"/>
          <w:color w:val="000000"/>
        </w:rPr>
        <w:t xml:space="preserve"> 20</w:t>
      </w:r>
      <w:r w:rsidRPr="00621D31">
        <w:rPr>
          <w:rFonts w:ascii="Arial" w:hAnsi="Arial" w:cs="Arial"/>
          <w:color w:val="000000"/>
          <w:lang w:val="mn-MN"/>
        </w:rPr>
        <w:t>15</w:t>
      </w:r>
      <w:r w:rsidRPr="00621D31">
        <w:rPr>
          <w:rFonts w:ascii="Arial" w:hAnsi="Arial" w:cs="Arial"/>
          <w:color w:val="000000"/>
        </w:rPr>
        <w:t xml:space="preserve"> оны </w:t>
      </w:r>
      <w:r w:rsidRPr="00621D31">
        <w:rPr>
          <w:rFonts w:ascii="Arial" w:hAnsi="Arial" w:cs="Arial"/>
          <w:color w:val="000000"/>
          <w:lang w:val="mn-MN"/>
        </w:rPr>
        <w:t>12 дугаар</w:t>
      </w:r>
      <w:r w:rsidRPr="00621D31">
        <w:rPr>
          <w:rFonts w:ascii="Arial" w:hAnsi="Arial" w:cs="Arial"/>
          <w:color w:val="000000"/>
        </w:rPr>
        <w:t xml:space="preserve"> сарын </w:t>
      </w:r>
      <w:r w:rsidRPr="00621D31">
        <w:rPr>
          <w:rFonts w:ascii="Arial" w:hAnsi="Arial" w:cs="Arial"/>
          <w:color w:val="000000"/>
          <w:lang w:val="mn-MN"/>
        </w:rPr>
        <w:t>04</w:t>
      </w:r>
      <w:r w:rsidRPr="00621D31">
        <w:rPr>
          <w:rFonts w:ascii="Arial" w:hAnsi="Arial" w:cs="Arial"/>
          <w:color w:val="000000"/>
        </w:rPr>
        <w:t>-н</w:t>
      </w:r>
      <w:r w:rsidRPr="00621D31">
        <w:rPr>
          <w:rFonts w:ascii="Arial" w:hAnsi="Arial" w:cs="Arial"/>
          <w:color w:val="000000"/>
          <w:lang w:val="mn-MN"/>
        </w:rPr>
        <w:t>ий</w:t>
      </w:r>
      <w:r w:rsidRPr="00621D31">
        <w:rPr>
          <w:rFonts w:ascii="Arial" w:hAnsi="Arial" w:cs="Arial"/>
          <w:color w:val="000000"/>
        </w:rPr>
        <w:t xml:space="preserve"> өдөр </w:t>
      </w:r>
      <w:r w:rsidRPr="00621D31">
        <w:rPr>
          <w:rFonts w:ascii="Arial" w:hAnsi="Arial" w:cs="Arial"/>
          <w:lang w:val="mn-MN"/>
        </w:rPr>
        <w:t xml:space="preserve">Монгол </w:t>
      </w:r>
      <w:r w:rsidRPr="00621D31">
        <w:rPr>
          <w:rFonts w:ascii="Arial" w:hAnsi="Arial" w:cs="Arial"/>
        </w:rPr>
        <w:t>Улсын Их Хуралд өргөн мэдүүлсэн</w:t>
      </w:r>
      <w:r w:rsidRPr="00621D31">
        <w:rPr>
          <w:rFonts w:ascii="Arial" w:hAnsi="Arial" w:cs="Arial"/>
          <w:lang w:val="mn-MN"/>
        </w:rPr>
        <w:t xml:space="preserve"> </w:t>
      </w:r>
      <w:r w:rsidRPr="00621D31">
        <w:rPr>
          <w:rFonts w:ascii="Arial" w:hAnsi="Arial" w:cs="Arial"/>
          <w:bCs/>
          <w:lang w:val="mn-MN"/>
        </w:rPr>
        <w:t>Аймаг, сум, д</w:t>
      </w:r>
      <w:r w:rsidRPr="00621D31">
        <w:rPr>
          <w:rFonts w:ascii="Arial" w:eastAsia="MS Gothic;ＭＳ ゴシック" w:hAnsi="Arial" w:cs="Arial"/>
          <w:bCs/>
          <w:lang w:val="mn-MN"/>
        </w:rPr>
        <w:t>үү</w:t>
      </w:r>
      <w:r w:rsidRPr="00621D31">
        <w:rPr>
          <w:rFonts w:ascii="Arial" w:hAnsi="Arial" w:cs="Arial"/>
          <w:bCs/>
          <w:lang w:val="mn-MN"/>
        </w:rPr>
        <w:t>ргийн иргэдийн Т</w:t>
      </w:r>
      <w:r w:rsidRPr="00621D31">
        <w:rPr>
          <w:rFonts w:ascii="Arial" w:eastAsia="MS Gothic;ＭＳ ゴシック" w:hAnsi="Arial" w:cs="Arial"/>
          <w:bCs/>
          <w:lang w:val="mn-MN"/>
        </w:rPr>
        <w:t>ө</w:t>
      </w:r>
      <w:r w:rsidRPr="00621D31">
        <w:rPr>
          <w:rFonts w:ascii="Arial" w:hAnsi="Arial" w:cs="Arial"/>
          <w:bCs/>
          <w:lang w:val="mn-MN"/>
        </w:rPr>
        <w:t>л</w:t>
      </w:r>
      <w:r w:rsidRPr="00621D31">
        <w:rPr>
          <w:rFonts w:ascii="Arial" w:eastAsia="MS Gothic;ＭＳ ゴシック" w:hAnsi="Arial" w:cs="Arial"/>
          <w:bCs/>
          <w:lang w:val="mn-MN"/>
        </w:rPr>
        <w:t>өө</w:t>
      </w:r>
      <w:r w:rsidRPr="00621D31">
        <w:rPr>
          <w:rFonts w:ascii="Arial" w:hAnsi="Arial" w:cs="Arial"/>
          <w:bCs/>
          <w:lang w:val="mn-MN"/>
        </w:rPr>
        <w:t>л</w:t>
      </w:r>
      <w:r w:rsidRPr="00621D31">
        <w:rPr>
          <w:rFonts w:ascii="Arial" w:eastAsia="MS Gothic;ＭＳ ゴシック" w:hAnsi="Arial" w:cs="Arial"/>
          <w:bCs/>
          <w:lang w:val="mn-MN"/>
        </w:rPr>
        <w:t>ө</w:t>
      </w:r>
      <w:r w:rsidRPr="00621D31">
        <w:rPr>
          <w:rFonts w:ascii="Arial" w:hAnsi="Arial" w:cs="Arial"/>
          <w:bCs/>
          <w:lang w:val="mn-MN"/>
        </w:rPr>
        <w:t>гчдийн</w:t>
      </w:r>
      <w:r w:rsidRPr="00621D31">
        <w:rPr>
          <w:rFonts w:ascii="Arial" w:hAnsi="Arial" w:cs="Arial"/>
          <w:bCs/>
        </w:rPr>
        <w:t xml:space="preserve"> </w:t>
      </w:r>
      <w:r w:rsidRPr="00621D31">
        <w:rPr>
          <w:rFonts w:ascii="Arial" w:hAnsi="Arial" w:cs="Arial"/>
          <w:bCs/>
          <w:lang w:val="ru-RU"/>
        </w:rPr>
        <w:t>Хурлын</w:t>
      </w:r>
      <w:r w:rsidRPr="00621D31">
        <w:rPr>
          <w:rFonts w:ascii="Arial" w:hAnsi="Arial" w:cs="Arial"/>
          <w:bCs/>
          <w:lang w:val="mn-MN"/>
        </w:rPr>
        <w:t xml:space="preserve"> </w:t>
      </w:r>
      <w:r w:rsidRPr="00621D31">
        <w:rPr>
          <w:rFonts w:ascii="Arial" w:hAnsi="Arial" w:cs="Arial"/>
          <w:bCs/>
          <w:lang w:val="ru-RU"/>
        </w:rPr>
        <w:t>сонгуулийн тухай</w:t>
      </w:r>
      <w:r w:rsidRPr="00621D31">
        <w:rPr>
          <w:rFonts w:ascii="Arial" w:hAnsi="Arial" w:cs="Arial"/>
          <w:bCs/>
          <w:lang w:val="mn-MN"/>
        </w:rPr>
        <w:t xml:space="preserve"> хуульд өөрчлөлт оруулах тухай хуулийн</w:t>
      </w:r>
      <w:r w:rsidRPr="00621D31">
        <w:rPr>
          <w:rFonts w:ascii="Arial" w:hAnsi="Arial" w:cs="Arial"/>
          <w:bCs/>
          <w:color w:val="000000"/>
        </w:rPr>
        <w:t xml:space="preserve"> төслий</w:t>
      </w:r>
      <w:r w:rsidRPr="00621D31">
        <w:rPr>
          <w:rFonts w:ascii="Arial" w:hAnsi="Arial" w:cs="Arial"/>
          <w:bCs/>
          <w:color w:val="000000"/>
          <w:lang w:val="mn-MN"/>
        </w:rPr>
        <w:t xml:space="preserve">г </w:t>
      </w:r>
      <w:r w:rsidRPr="00621D31">
        <w:rPr>
          <w:rFonts w:ascii="Arial" w:hAnsi="Arial" w:cs="Arial"/>
        </w:rPr>
        <w:t>нэгдсэн хуралдаанд</w:t>
      </w:r>
      <w:r w:rsidRPr="00621D31">
        <w:rPr>
          <w:rFonts w:ascii="Arial" w:hAnsi="Arial" w:cs="Arial"/>
          <w:lang w:val="mn-MN"/>
        </w:rPr>
        <w:t xml:space="preserve"> </w:t>
      </w:r>
      <w:r w:rsidRPr="00621D31">
        <w:rPr>
          <w:rFonts w:ascii="Arial" w:hAnsi="Arial" w:cs="Arial"/>
        </w:rPr>
        <w:t xml:space="preserve">оролцсон гишүүдийн </w:t>
      </w:r>
      <w:r w:rsidRPr="00621D31">
        <w:rPr>
          <w:rFonts w:ascii="Arial" w:hAnsi="Arial" w:cs="Arial"/>
          <w:lang w:val="mn-MN"/>
        </w:rPr>
        <w:t xml:space="preserve">олонхи батлах шаардлагагүй гэж үзсэн </w:t>
      </w:r>
      <w:r w:rsidRPr="00621D31">
        <w:rPr>
          <w:rFonts w:ascii="Arial" w:hAnsi="Arial" w:cs="Arial"/>
          <w:lang w:val="ms-MY"/>
        </w:rPr>
        <w:t xml:space="preserve">тул </w:t>
      </w:r>
      <w:r w:rsidRPr="00621D31">
        <w:rPr>
          <w:rFonts w:ascii="Arial" w:hAnsi="Arial" w:cs="Arial"/>
          <w:lang w:val="mn-MN"/>
        </w:rPr>
        <w:t>хууль</w:t>
      </w:r>
      <w:r w:rsidRPr="00621D31">
        <w:rPr>
          <w:rFonts w:ascii="Arial" w:hAnsi="Arial" w:cs="Arial"/>
          <w:lang w:val="ms-MY"/>
        </w:rPr>
        <w:t xml:space="preserve"> санаачлагчид нь буцаасугай.</w:t>
      </w:r>
    </w:p>
    <w:p w:rsidR="005E75AC" w:rsidRPr="00621D31" w:rsidRDefault="005E75AC" w:rsidP="005E75AC">
      <w:pPr>
        <w:rPr>
          <w:rFonts w:ascii="Arial" w:hAnsi="Arial" w:cs="Arial"/>
        </w:rPr>
      </w:pPr>
    </w:p>
    <w:p w:rsidR="005E75AC" w:rsidRPr="00621D31" w:rsidRDefault="005E75AC" w:rsidP="005E75AC">
      <w:pPr>
        <w:rPr>
          <w:rFonts w:ascii="Arial" w:hAnsi="Arial" w:cs="Arial"/>
        </w:rPr>
      </w:pPr>
    </w:p>
    <w:p w:rsidR="005E75AC" w:rsidRPr="00621D31" w:rsidRDefault="005E75AC" w:rsidP="005E75AC">
      <w:pPr>
        <w:rPr>
          <w:rFonts w:ascii="Arial" w:hAnsi="Arial" w:cs="Arial"/>
        </w:rPr>
      </w:pPr>
    </w:p>
    <w:p w:rsidR="005E75AC" w:rsidRDefault="005E75AC" w:rsidP="005E75AC">
      <w:pPr>
        <w:ind w:firstLine="720"/>
        <w:jc w:val="both"/>
        <w:rPr>
          <w:rFonts w:ascii="Arial" w:hAnsi="Arial" w:cs="Arial"/>
          <w:color w:val="000000"/>
        </w:rPr>
      </w:pPr>
    </w:p>
    <w:p w:rsidR="005E75AC" w:rsidRDefault="005E75AC" w:rsidP="005E75AC">
      <w:pPr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5E75AC" w:rsidRPr="001C63B3" w:rsidRDefault="005E75AC" w:rsidP="005E75A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З.ЭНХБОЛД 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BDB" w:rsidRDefault="00475BDB">
      <w:r>
        <w:separator/>
      </w:r>
    </w:p>
  </w:endnote>
  <w:endnote w:type="continuationSeparator" w:id="0">
    <w:p w:rsidR="00475BDB" w:rsidRDefault="00475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  <w:font w:name="MS Gothic;ＭＳ ゴシック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BDB" w:rsidRDefault="00475BDB">
      <w:r>
        <w:separator/>
      </w:r>
    </w:p>
  </w:footnote>
  <w:footnote w:type="continuationSeparator" w:id="0">
    <w:p w:rsidR="00475BDB" w:rsidRDefault="00475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475BDB"/>
    <w:rsid w:val="00510066"/>
    <w:rsid w:val="00512794"/>
    <w:rsid w:val="005533FF"/>
    <w:rsid w:val="005B1215"/>
    <w:rsid w:val="005E2464"/>
    <w:rsid w:val="005E75AC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ECFB-EA21-497C-AB59-8F44B82A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2016-02-23T22:18:00Z</dcterms:created>
  <dcterms:modified xsi:type="dcterms:W3CDTF">2016-02-23T22:18:00Z</dcterms:modified>
</cp:coreProperties>
</file>