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E9AE5" w14:textId="77777777" w:rsidR="00BD04B0" w:rsidRPr="00DE74A6" w:rsidRDefault="00BD04B0" w:rsidP="00BD04B0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9359221" wp14:editId="2733D7C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49366E" w14:textId="77777777" w:rsidR="00BD04B0" w:rsidRPr="00DE74A6" w:rsidRDefault="00BD04B0" w:rsidP="00BD04B0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4BA01BD" w14:textId="77777777" w:rsidR="00BD04B0" w:rsidRPr="00DE74A6" w:rsidRDefault="00BD04B0" w:rsidP="00BD04B0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0EE17918" w14:textId="77777777" w:rsidR="00BD04B0" w:rsidRPr="00B56EE4" w:rsidRDefault="00BD04B0" w:rsidP="00BD04B0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AEF417E" w14:textId="77777777" w:rsidR="00BD04B0" w:rsidRPr="005C734D" w:rsidRDefault="00BD04B0" w:rsidP="00BD04B0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5C734D">
        <w:rPr>
          <w:rFonts w:ascii="Times New Roman" w:hAnsi="Times New Roman"/>
          <w:b/>
          <w:bCs/>
          <w:color w:val="3366FF"/>
        </w:rPr>
        <w:t>ТОГТООЛ</w:t>
      </w:r>
    </w:p>
    <w:p w14:paraId="47B06C52" w14:textId="77777777" w:rsidR="00BD04B0" w:rsidRPr="005C734D" w:rsidRDefault="00BD04B0" w:rsidP="00BD04B0">
      <w:pPr>
        <w:rPr>
          <w:rFonts w:ascii="Arial" w:hAnsi="Arial" w:cs="Arial"/>
          <w:lang w:val="ms-MY"/>
        </w:rPr>
      </w:pPr>
    </w:p>
    <w:p w14:paraId="56384ED8" w14:textId="4C6004EA" w:rsidR="00BD04B0" w:rsidRPr="005C734D" w:rsidRDefault="00BD04B0" w:rsidP="00BD04B0">
      <w:pPr>
        <w:rPr>
          <w:rFonts w:ascii="Arial" w:eastAsia="Verdana" w:hAnsi="Arial" w:cs="Arial"/>
          <w:sz w:val="15"/>
          <w:szCs w:val="16"/>
          <w:lang w:val="ms-MY"/>
        </w:rPr>
      </w:pPr>
      <w:r w:rsidRPr="005C734D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Pr="005C734D"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5C734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6150DE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6150DE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830AA6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07236">
        <w:rPr>
          <w:rFonts w:ascii="Arial" w:hAnsi="Arial" w:cs="Arial"/>
          <w:color w:val="3366FF"/>
          <w:sz w:val="20"/>
          <w:szCs w:val="20"/>
          <w:u w:val="single"/>
        </w:rPr>
        <w:t>90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       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39635B51" w14:textId="6EF826D9" w:rsidR="00DF626D" w:rsidRDefault="00DF626D" w:rsidP="00DF626D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color w:val="000000"/>
          <w:lang w:val="mn-MN"/>
        </w:rPr>
      </w:pPr>
    </w:p>
    <w:p w14:paraId="40F74699" w14:textId="77777777" w:rsidR="00DF626D" w:rsidRPr="003D595F" w:rsidRDefault="00DF626D" w:rsidP="00DF626D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color w:val="000000"/>
          <w:lang w:val="mn-MN"/>
        </w:rPr>
      </w:pPr>
    </w:p>
    <w:p w14:paraId="1AA95795" w14:textId="77777777" w:rsidR="00D07236" w:rsidRPr="003D595F" w:rsidRDefault="00D07236" w:rsidP="00D0723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b/>
          <w:color w:val="000000"/>
          <w:lang w:val="mn-MN"/>
        </w:rPr>
      </w:pPr>
      <w:r w:rsidRPr="003D595F">
        <w:rPr>
          <w:rStyle w:val="eop"/>
          <w:rFonts w:ascii="Arial" w:hAnsi="Arial" w:cs="Arial"/>
          <w:b/>
          <w:color w:val="000000"/>
          <w:lang w:val="mn-MN"/>
        </w:rPr>
        <w:t xml:space="preserve">Засгийн газрын өрийн баталгаа гаргах </w:t>
      </w:r>
    </w:p>
    <w:p w14:paraId="6D91A90C" w14:textId="77777777" w:rsidR="00D07236" w:rsidRPr="003D595F" w:rsidRDefault="00D07236" w:rsidP="00D0723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b/>
          <w:color w:val="000000"/>
          <w:lang w:val="mn-MN"/>
        </w:rPr>
      </w:pPr>
      <w:r w:rsidRPr="003D595F">
        <w:rPr>
          <w:rStyle w:val="eop"/>
          <w:rFonts w:ascii="Arial" w:hAnsi="Arial" w:cs="Arial"/>
          <w:b/>
          <w:color w:val="000000"/>
          <w:lang w:val="mn-MN"/>
        </w:rPr>
        <w:t xml:space="preserve">    зөвшөөрөл олгох тухай</w:t>
      </w:r>
    </w:p>
    <w:p w14:paraId="080F1ADD" w14:textId="77777777" w:rsidR="00D07236" w:rsidRPr="003D595F" w:rsidRDefault="00D07236" w:rsidP="00D07236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color w:val="000000"/>
          <w:lang w:val="mn-MN"/>
        </w:rPr>
      </w:pPr>
      <w:r w:rsidRPr="003D595F">
        <w:rPr>
          <w:rStyle w:val="eop"/>
          <w:rFonts w:ascii="Arial" w:hAnsi="Arial" w:cs="Arial"/>
          <w:color w:val="000000"/>
          <w:lang w:val="mn-MN"/>
        </w:rPr>
        <w:t> </w:t>
      </w:r>
    </w:p>
    <w:p w14:paraId="46863A2C" w14:textId="77777777" w:rsidR="00D07236" w:rsidRPr="003D595F" w:rsidRDefault="00D07236" w:rsidP="00D07236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eop"/>
          <w:rFonts w:ascii="Arial" w:hAnsi="Arial" w:cs="Arial"/>
          <w:color w:val="000000"/>
          <w:lang w:val="mn-MN"/>
        </w:rPr>
      </w:pPr>
      <w:r w:rsidRPr="003D595F">
        <w:rPr>
          <w:rStyle w:val="normaltextrun"/>
          <w:rFonts w:ascii="Arial" w:eastAsia="Arial Unicode MS" w:hAnsi="Arial" w:cs="Arial"/>
          <w:color w:val="000000"/>
          <w:lang w:val="mn-MN"/>
        </w:rPr>
        <w:t>Монгол Улсын Их Хурлын тухай хуулийн 5 дугаар зүйлийн 5.1 дэх хэсэг, Өрийн удирдлагын тухай хуулийн 6 дугаар зүйлийн 6.2.3 дахь заалтыг үндэслэн Монгол Улсын Их Хурлаас ТОГТООХ нь:</w:t>
      </w:r>
      <w:r w:rsidRPr="003D595F">
        <w:rPr>
          <w:rStyle w:val="eop"/>
          <w:rFonts w:ascii="Arial" w:hAnsi="Arial" w:cs="Arial"/>
          <w:color w:val="000000"/>
          <w:lang w:val="mn-MN"/>
        </w:rPr>
        <w:t> </w:t>
      </w:r>
    </w:p>
    <w:p w14:paraId="26727211" w14:textId="77777777" w:rsidR="00D07236" w:rsidRPr="003D595F" w:rsidRDefault="00D07236" w:rsidP="00D07236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eop"/>
          <w:rFonts w:ascii="Arial" w:hAnsi="Arial" w:cs="Arial"/>
          <w:color w:val="000000"/>
          <w:lang w:val="mn-MN"/>
        </w:rPr>
      </w:pPr>
    </w:p>
    <w:p w14:paraId="0F8EC5FA" w14:textId="77777777" w:rsidR="00D07236" w:rsidRPr="003D595F" w:rsidRDefault="00D07236" w:rsidP="00D07236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eop"/>
          <w:rFonts w:ascii="Arial" w:hAnsi="Arial" w:cs="Arial"/>
          <w:color w:val="000000"/>
          <w:lang w:val="mn-MN"/>
        </w:rPr>
      </w:pPr>
      <w:r w:rsidRPr="003D595F">
        <w:rPr>
          <w:rStyle w:val="eop"/>
          <w:rFonts w:ascii="Arial" w:hAnsi="Arial" w:cs="Arial"/>
          <w:color w:val="000000"/>
          <w:lang w:val="mn-MN"/>
        </w:rPr>
        <w:t xml:space="preserve">1.Дараах арга хэмжээ авч хэрэгжүүлэхийг Монгол Улсын Засгийн газар /Л.Оюун-Эрдэнэ/-т зөвшөөрсүгэй: </w:t>
      </w:r>
    </w:p>
    <w:p w14:paraId="734DCC74" w14:textId="77777777" w:rsidR="00D07236" w:rsidRPr="003D595F" w:rsidRDefault="00D07236" w:rsidP="00D07236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eop"/>
          <w:rFonts w:ascii="Arial" w:hAnsi="Arial" w:cs="Arial"/>
          <w:color w:val="000000"/>
          <w:lang w:val="mn-MN"/>
        </w:rPr>
      </w:pPr>
    </w:p>
    <w:p w14:paraId="0AA966AB" w14:textId="77777777" w:rsidR="00D07236" w:rsidRPr="003D595F" w:rsidRDefault="00D07236" w:rsidP="00D07236">
      <w:pPr>
        <w:pStyle w:val="NormalWeb"/>
        <w:spacing w:before="0" w:after="0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color w:val="000000"/>
          <w:lang w:val="mn-MN"/>
        </w:rPr>
        <w:tab/>
        <w:t>1/Бүгд Найрамдах Хятад Ард Улсын Хөгжлийн банкны 420 сая юанийн санхүүжилтээр хэрэгжиж байгаа “</w:t>
      </w:r>
      <w:bookmarkStart w:id="1" w:name="_Hlk146554156"/>
      <w:r w:rsidRPr="003D595F">
        <w:rPr>
          <w:rFonts w:ascii="Arial" w:hAnsi="Arial" w:cs="Arial"/>
          <w:color w:val="000000"/>
          <w:lang w:val="mn-MN"/>
        </w:rPr>
        <w:t>Чойбалсан Дулааны цахилгаан станцын суурилагдсан хүчин чадлыг 50 МВт-аар өргөтгөх</w:t>
      </w:r>
      <w:bookmarkEnd w:id="1"/>
      <w:r w:rsidRPr="003D595F">
        <w:rPr>
          <w:rFonts w:ascii="Arial" w:hAnsi="Arial" w:cs="Arial"/>
          <w:color w:val="000000"/>
          <w:lang w:val="mn-MN"/>
        </w:rPr>
        <w:t>” төслийн зээлийн үндсэн болон хүүгийн төлбөрт зориулж Монгол Улсын Хөгжлийн банканд 2024 оны төсвийн жилд Засгийн газрын өрийн баталгаа гаргах;</w:t>
      </w:r>
    </w:p>
    <w:p w14:paraId="1FD47096" w14:textId="77777777" w:rsidR="00D07236" w:rsidRPr="003D595F" w:rsidRDefault="00D07236" w:rsidP="00D07236">
      <w:pPr>
        <w:pStyle w:val="NormalWeb"/>
        <w:spacing w:before="0" w:after="0"/>
        <w:rPr>
          <w:rFonts w:ascii="Arial" w:hAnsi="Arial" w:cs="Arial"/>
          <w:color w:val="000000"/>
          <w:lang w:val="mn-MN"/>
        </w:rPr>
      </w:pPr>
    </w:p>
    <w:p w14:paraId="33EFE264" w14:textId="77777777" w:rsidR="00D07236" w:rsidRPr="003D595F" w:rsidRDefault="00D07236" w:rsidP="00D07236">
      <w:pPr>
        <w:pStyle w:val="NormalWeb"/>
        <w:spacing w:before="0" w:after="0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color w:val="000000"/>
          <w:lang w:val="mn-MN"/>
        </w:rPr>
        <w:tab/>
        <w:t>2/газрын тосны бүтээгдэхүүний үнийн өсөлт, хомсдолоос сэргийлэх, нөөц бүрдүүлэх нөхцөл үүссэн тохиолдолд эх үүсвэрийг татан төвлөрүүлэх зорилгоор 2024 онд багтаан эргэн төлөх нөхцөлтэй хийгдэх зээллэгт Засгийн газрын өрийн баталгаа гаргах.</w:t>
      </w:r>
    </w:p>
    <w:p w14:paraId="14CCDD23" w14:textId="77777777" w:rsidR="00D07236" w:rsidRPr="003D595F" w:rsidRDefault="00D07236" w:rsidP="00D07236">
      <w:pPr>
        <w:pStyle w:val="NormalWeb"/>
        <w:spacing w:before="0" w:after="0"/>
        <w:rPr>
          <w:rFonts w:ascii="Arial" w:hAnsi="Arial" w:cs="Arial"/>
          <w:color w:val="000000"/>
          <w:lang w:val="mn-MN"/>
        </w:rPr>
      </w:pPr>
    </w:p>
    <w:p w14:paraId="124C5425" w14:textId="77777777" w:rsidR="00D07236" w:rsidRPr="003D595F" w:rsidRDefault="00D07236" w:rsidP="00D07236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color w:val="000000"/>
          <w:lang w:val="mn-MN"/>
        </w:rPr>
      </w:pPr>
      <w:r w:rsidRPr="003D595F">
        <w:rPr>
          <w:rStyle w:val="normaltextrun"/>
          <w:rFonts w:ascii="Arial" w:eastAsia="Arial Unicode MS" w:hAnsi="Arial" w:cs="Arial"/>
          <w:color w:val="000000"/>
          <w:lang w:val="mn-MN"/>
        </w:rPr>
        <w:t>2.Энэ тогтоолыг 2024 оны 01 дүгээр сарын 01-ний өдрөөс эхлэн дагаж мөрдсүгэй.</w:t>
      </w:r>
      <w:r w:rsidRPr="003D595F">
        <w:rPr>
          <w:rStyle w:val="eop"/>
          <w:rFonts w:ascii="Arial" w:hAnsi="Arial" w:cs="Arial"/>
          <w:color w:val="000000"/>
          <w:lang w:val="mn-MN"/>
        </w:rPr>
        <w:t> </w:t>
      </w:r>
    </w:p>
    <w:p w14:paraId="1544CD69" w14:textId="77777777" w:rsidR="00D07236" w:rsidRPr="003D595F" w:rsidRDefault="00D07236" w:rsidP="00D07236">
      <w:pPr>
        <w:rPr>
          <w:rFonts w:ascii="Arial" w:hAnsi="Arial" w:cs="Arial"/>
          <w:color w:val="000000"/>
          <w:lang w:val="mn-MN"/>
        </w:rPr>
      </w:pPr>
    </w:p>
    <w:p w14:paraId="0B88F0F1" w14:textId="77777777" w:rsidR="00D07236" w:rsidRPr="003D595F" w:rsidRDefault="00D07236" w:rsidP="00D0723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 Unicode MS" w:hAnsi="Arial" w:cs="Arial"/>
          <w:color w:val="000000"/>
          <w:lang w:val="mn-MN"/>
        </w:rPr>
      </w:pPr>
    </w:p>
    <w:p w14:paraId="1F8FFF15" w14:textId="77777777" w:rsidR="00D07236" w:rsidRPr="003D595F" w:rsidRDefault="00D07236" w:rsidP="00D07236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</w:p>
    <w:p w14:paraId="72397E93" w14:textId="77777777" w:rsidR="00D07236" w:rsidRPr="003D595F" w:rsidRDefault="00D07236" w:rsidP="00D07236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</w:p>
    <w:p w14:paraId="22B9C537" w14:textId="77777777" w:rsidR="00D07236" w:rsidRPr="003D595F" w:rsidRDefault="00D07236" w:rsidP="00D07236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color w:val="000000"/>
          <w:lang w:val="mn-MN"/>
        </w:rPr>
        <w:t>МОНГОЛ УЛСЫН ИХ</w:t>
      </w:r>
    </w:p>
    <w:p w14:paraId="4BCF938A" w14:textId="77777777" w:rsidR="00D07236" w:rsidRPr="003D595F" w:rsidRDefault="00D07236" w:rsidP="00D07236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color w:val="000000"/>
          <w:lang w:val="mn-MN"/>
        </w:rPr>
        <w:t xml:space="preserve">ХУРЛЫН ДЭД ДАРГА </w:t>
      </w:r>
      <w:r w:rsidRPr="003D595F">
        <w:rPr>
          <w:rFonts w:ascii="Arial" w:hAnsi="Arial" w:cs="Arial"/>
          <w:color w:val="000000"/>
          <w:lang w:val="mn-MN"/>
        </w:rPr>
        <w:tab/>
      </w:r>
      <w:r w:rsidRPr="003D595F">
        <w:rPr>
          <w:rFonts w:ascii="Arial" w:hAnsi="Arial" w:cs="Arial"/>
          <w:color w:val="000000"/>
          <w:lang w:val="mn-MN"/>
        </w:rPr>
        <w:tab/>
      </w:r>
      <w:r w:rsidRPr="003D595F">
        <w:rPr>
          <w:rFonts w:ascii="Arial" w:hAnsi="Arial" w:cs="Arial"/>
          <w:color w:val="000000"/>
          <w:lang w:val="mn-MN"/>
        </w:rPr>
        <w:tab/>
      </w:r>
      <w:r w:rsidRPr="003D595F">
        <w:rPr>
          <w:rFonts w:ascii="Arial" w:hAnsi="Arial" w:cs="Arial"/>
          <w:color w:val="000000"/>
          <w:lang w:val="mn-MN"/>
        </w:rPr>
        <w:tab/>
        <w:t>Л.МӨНХБААТАР</w:t>
      </w:r>
    </w:p>
    <w:p w14:paraId="755BF6B0" w14:textId="77777777" w:rsidR="00D07236" w:rsidRPr="003D595F" w:rsidRDefault="00D07236" w:rsidP="00D07236">
      <w:pPr>
        <w:rPr>
          <w:rStyle w:val="eop"/>
          <w:color w:val="000000"/>
          <w:lang w:val="mn-MN"/>
        </w:rPr>
      </w:pPr>
    </w:p>
    <w:p w14:paraId="079DC964" w14:textId="77777777" w:rsidR="004F011B" w:rsidRPr="004F011B" w:rsidRDefault="004F011B" w:rsidP="00D472B2">
      <w:pPr>
        <w:jc w:val="center"/>
        <w:rPr>
          <w:rFonts w:ascii="Arial" w:hAnsi="Arial" w:cs="Arial"/>
        </w:rPr>
      </w:pPr>
    </w:p>
    <w:sectPr w:rsidR="004F011B" w:rsidRPr="004F011B" w:rsidSect="00471F8F">
      <w:pgSz w:w="11906" w:h="16838" w:code="9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11B"/>
    <w:rsid w:val="000031E9"/>
    <w:rsid w:val="00017476"/>
    <w:rsid w:val="00021684"/>
    <w:rsid w:val="00024CE7"/>
    <w:rsid w:val="00046715"/>
    <w:rsid w:val="00054185"/>
    <w:rsid w:val="000754C8"/>
    <w:rsid w:val="000E4DE2"/>
    <w:rsid w:val="000F40BB"/>
    <w:rsid w:val="00134EF7"/>
    <w:rsid w:val="0015346D"/>
    <w:rsid w:val="001A7067"/>
    <w:rsid w:val="001D51B1"/>
    <w:rsid w:val="001E2DC7"/>
    <w:rsid w:val="00204FCA"/>
    <w:rsid w:val="00215EB0"/>
    <w:rsid w:val="002755CF"/>
    <w:rsid w:val="002836D2"/>
    <w:rsid w:val="00314688"/>
    <w:rsid w:val="00376272"/>
    <w:rsid w:val="003C4C89"/>
    <w:rsid w:val="003D0DDE"/>
    <w:rsid w:val="00471F8F"/>
    <w:rsid w:val="004E70D6"/>
    <w:rsid w:val="004F011B"/>
    <w:rsid w:val="0050413F"/>
    <w:rsid w:val="00511174"/>
    <w:rsid w:val="00512ED3"/>
    <w:rsid w:val="00520A0F"/>
    <w:rsid w:val="00541097"/>
    <w:rsid w:val="00552577"/>
    <w:rsid w:val="005544C9"/>
    <w:rsid w:val="005665BE"/>
    <w:rsid w:val="006150DE"/>
    <w:rsid w:val="00624791"/>
    <w:rsid w:val="00627751"/>
    <w:rsid w:val="006323F6"/>
    <w:rsid w:val="00686970"/>
    <w:rsid w:val="00686CA5"/>
    <w:rsid w:val="0068743B"/>
    <w:rsid w:val="006A7792"/>
    <w:rsid w:val="006F03E1"/>
    <w:rsid w:val="007964D9"/>
    <w:rsid w:val="007C15D0"/>
    <w:rsid w:val="00812439"/>
    <w:rsid w:val="00816297"/>
    <w:rsid w:val="00830AA6"/>
    <w:rsid w:val="00830C6D"/>
    <w:rsid w:val="00866CD6"/>
    <w:rsid w:val="00877729"/>
    <w:rsid w:val="008A44C0"/>
    <w:rsid w:val="008A77FF"/>
    <w:rsid w:val="008B4060"/>
    <w:rsid w:val="008B43D1"/>
    <w:rsid w:val="009A12DC"/>
    <w:rsid w:val="009E3B07"/>
    <w:rsid w:val="009F0E6E"/>
    <w:rsid w:val="00A00F0E"/>
    <w:rsid w:val="00A72318"/>
    <w:rsid w:val="00AD581F"/>
    <w:rsid w:val="00B07CFD"/>
    <w:rsid w:val="00B147B9"/>
    <w:rsid w:val="00B30745"/>
    <w:rsid w:val="00B86028"/>
    <w:rsid w:val="00B87A2E"/>
    <w:rsid w:val="00BD04B0"/>
    <w:rsid w:val="00BD5A35"/>
    <w:rsid w:val="00BD61D4"/>
    <w:rsid w:val="00BF0CCD"/>
    <w:rsid w:val="00C22671"/>
    <w:rsid w:val="00C77AA7"/>
    <w:rsid w:val="00CD62C4"/>
    <w:rsid w:val="00CF53EC"/>
    <w:rsid w:val="00D00085"/>
    <w:rsid w:val="00D07236"/>
    <w:rsid w:val="00D472B2"/>
    <w:rsid w:val="00DA27CB"/>
    <w:rsid w:val="00DA5D64"/>
    <w:rsid w:val="00DF626D"/>
    <w:rsid w:val="00E445BD"/>
    <w:rsid w:val="00E92397"/>
    <w:rsid w:val="00ED7A2F"/>
    <w:rsid w:val="00EF7E07"/>
    <w:rsid w:val="00F5587B"/>
    <w:rsid w:val="00F6576C"/>
    <w:rsid w:val="00F67847"/>
    <w:rsid w:val="00F7198E"/>
    <w:rsid w:val="00F94BF0"/>
    <w:rsid w:val="00FA0346"/>
    <w:rsid w:val="00FA5341"/>
    <w:rsid w:val="00FB451D"/>
    <w:rsid w:val="00FE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A01E4"/>
  <w14:defaultImageDpi w14:val="32767"/>
  <w15:docId w15:val="{9CF3CDBB-C41E-8845-8D2F-2380EBDF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11B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04B0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qFormat/>
    <w:rsid w:val="004F011B"/>
    <w:pPr>
      <w:suppressAutoHyphens/>
      <w:autoSpaceDN w:val="0"/>
      <w:spacing w:before="100" w:after="100" w:line="100" w:lineRule="atLeast"/>
      <w:ind w:firstLine="720"/>
      <w:jc w:val="both"/>
      <w:textAlignment w:val="baseline"/>
    </w:pPr>
    <w:rPr>
      <w:rFonts w:ascii="Times New Roman" w:eastAsia="Times New Roman" w:hAnsi="Times New Roman" w:cs="Calibri"/>
      <w:color w:val="00000A"/>
      <w:kern w:val="3"/>
      <w:szCs w:val="20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BD04B0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BD04B0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D04B0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normaltextrun">
    <w:name w:val="normaltextrun"/>
    <w:rsid w:val="00830AA6"/>
  </w:style>
  <w:style w:type="paragraph" w:customStyle="1" w:styleId="paragraph">
    <w:name w:val="paragraph"/>
    <w:basedOn w:val="Normal"/>
    <w:rsid w:val="00830A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830AA6"/>
  </w:style>
  <w:style w:type="character" w:customStyle="1" w:styleId="NormalWebChar">
    <w:name w:val="Normal (Web) Char"/>
    <w:link w:val="NormalWeb"/>
    <w:uiPriority w:val="99"/>
    <w:locked/>
    <w:rsid w:val="00D07236"/>
    <w:rPr>
      <w:rFonts w:ascii="Times New Roman" w:eastAsia="Times New Roman" w:hAnsi="Times New Roman" w:cs="Calibri"/>
      <w:color w:val="00000A"/>
      <w:kern w:val="3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2023-10-26T02:53:00Z</cp:lastPrinted>
  <dcterms:created xsi:type="dcterms:W3CDTF">2023-12-15T09:04:00Z</dcterms:created>
  <dcterms:modified xsi:type="dcterms:W3CDTF">2023-12-15T09:04:00Z</dcterms:modified>
</cp:coreProperties>
</file>