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13827" w14:textId="635E08AF" w:rsidR="00175527" w:rsidRPr="00175527" w:rsidRDefault="00175527" w:rsidP="0017552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3981BE83" wp14:editId="41767DA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0E40941" w14:textId="77777777" w:rsidR="00175527" w:rsidRPr="00175527" w:rsidRDefault="00175527" w:rsidP="00175527">
      <w:pPr>
        <w:pStyle w:val="Title"/>
        <w:spacing w:before="0" w:after="0" w:line="240" w:lineRule="auto"/>
        <w:ind w:right="-357"/>
        <w:jc w:val="center"/>
        <w:rPr>
          <w:rFonts w:ascii="Times New Roman" w:hAnsi="Times New Roman"/>
          <w:b w:val="0"/>
          <w:bCs/>
          <w:color w:val="2553EC"/>
          <w:sz w:val="32"/>
          <w:szCs w:val="32"/>
        </w:rPr>
      </w:pPr>
      <w:r w:rsidRPr="00175527">
        <w:rPr>
          <w:rFonts w:ascii="Times New Roman" w:hAnsi="Times New Roman"/>
          <w:color w:val="2553EC"/>
          <w:sz w:val="32"/>
          <w:szCs w:val="32"/>
        </w:rPr>
        <w:t>МОНГОЛ УЛСЫН ХУУЛЬ</w:t>
      </w:r>
    </w:p>
    <w:p w14:paraId="774401B0" w14:textId="77777777" w:rsidR="00175527" w:rsidRPr="002C68A3" w:rsidRDefault="00175527" w:rsidP="00175527">
      <w:pPr>
        <w:jc w:val="both"/>
        <w:rPr>
          <w:rFonts w:ascii="Arial" w:hAnsi="Arial" w:cs="Arial"/>
          <w:color w:val="3366FF"/>
          <w:lang w:val="ms-MY"/>
        </w:rPr>
      </w:pPr>
    </w:p>
    <w:p w14:paraId="0701BF8B" w14:textId="78C55C1D" w:rsidR="00175527" w:rsidRPr="00175527" w:rsidRDefault="00175527" w:rsidP="00175527">
      <w:pPr>
        <w:jc w:val="both"/>
        <w:rPr>
          <w:rFonts w:ascii="Arial" w:hAnsi="Arial" w:cs="Arial"/>
          <w:color w:val="2553EC"/>
          <w:sz w:val="20"/>
          <w:szCs w:val="20"/>
          <w:lang w:val="ms-MY"/>
        </w:rPr>
      </w:pPr>
      <w:r w:rsidRPr="00175527">
        <w:rPr>
          <w:rFonts w:ascii="Arial" w:hAnsi="Arial" w:cs="Arial"/>
          <w:color w:val="2553EC"/>
          <w:sz w:val="20"/>
          <w:szCs w:val="20"/>
          <w:u w:val="single"/>
          <w:lang w:val="ms-MY"/>
        </w:rPr>
        <w:t>202</w:t>
      </w:r>
      <w:r w:rsidRPr="00175527">
        <w:rPr>
          <w:rFonts w:ascii="Arial" w:hAnsi="Arial" w:cs="Arial"/>
          <w:color w:val="2553EC"/>
          <w:sz w:val="20"/>
          <w:szCs w:val="20"/>
          <w:u w:val="single"/>
        </w:rPr>
        <w:t>3</w:t>
      </w:r>
      <w:r w:rsidRPr="00175527">
        <w:rPr>
          <w:rFonts w:ascii="Arial" w:hAnsi="Arial" w:cs="Arial"/>
          <w:color w:val="2553EC"/>
          <w:sz w:val="20"/>
          <w:szCs w:val="20"/>
          <w:lang w:val="ms-MY"/>
        </w:rPr>
        <w:t xml:space="preserve"> </w:t>
      </w:r>
      <w:r w:rsidRPr="00175527">
        <w:rPr>
          <w:rFonts w:ascii="Arial" w:hAnsi="Arial" w:cs="Arial"/>
          <w:color w:val="2553EC"/>
          <w:sz w:val="20"/>
          <w:szCs w:val="20"/>
        </w:rPr>
        <w:t>о</w:t>
      </w:r>
      <w:r w:rsidRPr="00175527">
        <w:rPr>
          <w:rFonts w:ascii="Arial" w:hAnsi="Arial" w:cs="Arial"/>
          <w:color w:val="2553EC"/>
          <w:sz w:val="20"/>
          <w:szCs w:val="20"/>
          <w:lang w:val="ms-MY"/>
        </w:rPr>
        <w:t xml:space="preserve">ны </w:t>
      </w:r>
      <w:r w:rsidRPr="00175527">
        <w:rPr>
          <w:rFonts w:ascii="Arial" w:hAnsi="Arial" w:cs="Arial"/>
          <w:color w:val="2553EC"/>
          <w:sz w:val="20"/>
          <w:szCs w:val="20"/>
          <w:u w:val="single"/>
        </w:rPr>
        <w:t>01</w:t>
      </w:r>
      <w:r w:rsidRPr="00175527">
        <w:rPr>
          <w:rFonts w:ascii="Arial" w:hAnsi="Arial" w:cs="Arial"/>
          <w:color w:val="2553EC"/>
          <w:sz w:val="20"/>
          <w:szCs w:val="20"/>
          <w:lang w:val="ms-MY"/>
        </w:rPr>
        <w:t xml:space="preserve"> сарын</w:t>
      </w:r>
      <w:r w:rsidRPr="00175527">
        <w:rPr>
          <w:rFonts w:ascii="Arial" w:hAnsi="Arial" w:cs="Arial"/>
          <w:color w:val="2553EC"/>
          <w:sz w:val="20"/>
          <w:szCs w:val="20"/>
        </w:rPr>
        <w:t xml:space="preserve"> </w:t>
      </w:r>
      <w:r w:rsidRPr="00175527">
        <w:rPr>
          <w:rFonts w:ascii="Arial" w:hAnsi="Arial" w:cs="Arial"/>
          <w:color w:val="2553EC"/>
          <w:sz w:val="20"/>
          <w:szCs w:val="20"/>
          <w:u w:val="single"/>
        </w:rPr>
        <w:t>20</w:t>
      </w:r>
      <w:r w:rsidRPr="00175527">
        <w:rPr>
          <w:rFonts w:ascii="Arial" w:hAnsi="Arial" w:cs="Arial"/>
          <w:color w:val="2553EC"/>
          <w:sz w:val="20"/>
          <w:szCs w:val="20"/>
        </w:rPr>
        <w:t xml:space="preserve"> </w:t>
      </w:r>
      <w:r w:rsidRPr="00175527">
        <w:rPr>
          <w:rFonts w:ascii="Arial" w:hAnsi="Arial" w:cs="Arial"/>
          <w:color w:val="2553EC"/>
          <w:sz w:val="20"/>
          <w:szCs w:val="20"/>
          <w:lang w:val="ms-MY"/>
        </w:rPr>
        <w:t xml:space="preserve">өдөр            </w:t>
      </w:r>
      <w:r w:rsidRPr="00175527">
        <w:rPr>
          <w:rFonts w:ascii="Arial" w:hAnsi="Arial" w:cs="Arial"/>
          <w:color w:val="2553EC"/>
          <w:sz w:val="20"/>
          <w:szCs w:val="20"/>
        </w:rPr>
        <w:t xml:space="preserve">                                                      </w:t>
      </w:r>
      <w:r w:rsidRPr="00175527">
        <w:rPr>
          <w:rFonts w:ascii="Arial" w:hAnsi="Arial" w:cs="Arial"/>
          <w:color w:val="2553EC"/>
          <w:sz w:val="20"/>
          <w:szCs w:val="20"/>
          <w:lang w:val="ms-MY"/>
        </w:rPr>
        <w:t>Төрийн ордон, Улаанбаатар хот</w:t>
      </w:r>
    </w:p>
    <w:p w14:paraId="4BEA8D42" w14:textId="77777777" w:rsidR="00580CC4" w:rsidRPr="00D725EC" w:rsidRDefault="00580CC4" w:rsidP="00580CC4">
      <w:pPr>
        <w:spacing w:after="0" w:line="360" w:lineRule="auto"/>
        <w:outlineLvl w:val="0"/>
        <w:rPr>
          <w:rFonts w:ascii="Arial" w:hAnsi="Arial" w:cs="Arial"/>
          <w:b/>
          <w:sz w:val="24"/>
          <w:szCs w:val="24"/>
        </w:rPr>
      </w:pPr>
    </w:p>
    <w:p w14:paraId="541C4338" w14:textId="39A09CC7" w:rsidR="00430C4D" w:rsidRPr="00D725EC" w:rsidRDefault="00450304" w:rsidP="00580CC4">
      <w:pPr>
        <w:spacing w:after="0" w:line="240" w:lineRule="auto"/>
        <w:jc w:val="center"/>
        <w:outlineLvl w:val="0"/>
        <w:rPr>
          <w:rFonts w:ascii="Arial" w:hAnsi="Arial" w:cs="Arial"/>
          <w:b/>
          <w:sz w:val="24"/>
          <w:szCs w:val="24"/>
        </w:rPr>
      </w:pPr>
      <w:r w:rsidRPr="00D725EC">
        <w:rPr>
          <w:rFonts w:ascii="Arial" w:hAnsi="Arial" w:cs="Arial"/>
          <w:b/>
          <w:sz w:val="24"/>
          <w:szCs w:val="24"/>
        </w:rPr>
        <w:t xml:space="preserve">  </w:t>
      </w:r>
      <w:r w:rsidR="00430C4D" w:rsidRPr="00D725EC">
        <w:rPr>
          <w:rFonts w:ascii="Arial" w:hAnsi="Arial" w:cs="Arial"/>
          <w:b/>
          <w:sz w:val="24"/>
          <w:szCs w:val="24"/>
        </w:rPr>
        <w:t>ХӨРӨНГӨ ОРУУЛАЛТЫН ТӨРӨЛЖСӨН</w:t>
      </w:r>
    </w:p>
    <w:p w14:paraId="472536B2" w14:textId="049D6AD2" w:rsidR="00430C4D" w:rsidRPr="00D725EC" w:rsidRDefault="00450304" w:rsidP="00580CC4">
      <w:pPr>
        <w:spacing w:after="0" w:line="240" w:lineRule="auto"/>
        <w:jc w:val="center"/>
        <w:outlineLvl w:val="0"/>
        <w:rPr>
          <w:rFonts w:ascii="Arial" w:hAnsi="Arial" w:cs="Arial"/>
          <w:b/>
          <w:sz w:val="24"/>
          <w:szCs w:val="24"/>
        </w:rPr>
      </w:pPr>
      <w:r w:rsidRPr="00D725EC">
        <w:rPr>
          <w:rFonts w:ascii="Arial" w:hAnsi="Arial" w:cs="Arial"/>
          <w:b/>
          <w:sz w:val="24"/>
          <w:szCs w:val="24"/>
        </w:rPr>
        <w:t xml:space="preserve">  </w:t>
      </w:r>
      <w:r w:rsidR="00430C4D" w:rsidRPr="00D725EC">
        <w:rPr>
          <w:rFonts w:ascii="Arial" w:hAnsi="Arial" w:cs="Arial"/>
          <w:b/>
          <w:sz w:val="24"/>
          <w:szCs w:val="24"/>
        </w:rPr>
        <w:t>БАНКНЫ ТУХАЙ</w:t>
      </w:r>
    </w:p>
    <w:p w14:paraId="7774E383" w14:textId="48427E23" w:rsidR="00430C4D" w:rsidRPr="00D725EC" w:rsidRDefault="00430C4D" w:rsidP="00580CC4">
      <w:pPr>
        <w:tabs>
          <w:tab w:val="center" w:pos="4677"/>
          <w:tab w:val="left" w:pos="6510"/>
        </w:tabs>
        <w:spacing w:after="0" w:line="360" w:lineRule="auto"/>
        <w:rPr>
          <w:rFonts w:ascii="Arial" w:hAnsi="Arial" w:cs="Arial"/>
          <w:sz w:val="24"/>
          <w:szCs w:val="24"/>
        </w:rPr>
      </w:pPr>
      <w:r w:rsidRPr="00D725EC">
        <w:rPr>
          <w:rFonts w:ascii="Arial" w:hAnsi="Arial" w:cs="Arial"/>
          <w:sz w:val="24"/>
          <w:szCs w:val="24"/>
        </w:rPr>
        <w:tab/>
      </w:r>
    </w:p>
    <w:p w14:paraId="5A4913B2" w14:textId="77777777" w:rsidR="00430C4D" w:rsidRPr="00D725EC" w:rsidRDefault="00430C4D" w:rsidP="00430C4D">
      <w:pPr>
        <w:spacing w:after="0" w:line="240" w:lineRule="auto"/>
        <w:jc w:val="center"/>
        <w:outlineLvl w:val="0"/>
        <w:rPr>
          <w:rFonts w:ascii="Arial" w:hAnsi="Arial" w:cs="Arial"/>
          <w:b/>
          <w:sz w:val="24"/>
          <w:szCs w:val="24"/>
        </w:rPr>
      </w:pPr>
      <w:r w:rsidRPr="00D725EC">
        <w:rPr>
          <w:rFonts w:ascii="Arial" w:hAnsi="Arial" w:cs="Arial"/>
          <w:b/>
          <w:sz w:val="24"/>
          <w:szCs w:val="24"/>
        </w:rPr>
        <w:t>НЭГДҮГЭЭР БҮЛЭГ</w:t>
      </w:r>
    </w:p>
    <w:p w14:paraId="40857E4A" w14:textId="77777777" w:rsidR="00430C4D" w:rsidRPr="00D725EC" w:rsidRDefault="00430C4D" w:rsidP="00430C4D">
      <w:pPr>
        <w:tabs>
          <w:tab w:val="center" w:pos="4677"/>
          <w:tab w:val="left" w:pos="7905"/>
        </w:tabs>
        <w:spacing w:after="0" w:line="240" w:lineRule="auto"/>
        <w:jc w:val="center"/>
        <w:outlineLvl w:val="0"/>
        <w:rPr>
          <w:rFonts w:ascii="Arial" w:hAnsi="Arial" w:cs="Arial"/>
          <w:b/>
          <w:sz w:val="24"/>
          <w:szCs w:val="24"/>
        </w:rPr>
      </w:pPr>
      <w:r w:rsidRPr="00D725EC">
        <w:rPr>
          <w:rFonts w:ascii="Arial" w:hAnsi="Arial" w:cs="Arial"/>
          <w:b/>
          <w:sz w:val="24"/>
          <w:szCs w:val="24"/>
        </w:rPr>
        <w:t>НИЙТЛЭГ ҮНДЭСЛЭЛ</w:t>
      </w:r>
    </w:p>
    <w:p w14:paraId="5C4AA291" w14:textId="77777777" w:rsidR="00430C4D" w:rsidRPr="00D725EC" w:rsidRDefault="00430C4D" w:rsidP="00430C4D">
      <w:pPr>
        <w:tabs>
          <w:tab w:val="center" w:pos="4677"/>
          <w:tab w:val="left" w:pos="7905"/>
        </w:tabs>
        <w:spacing w:after="0" w:line="240" w:lineRule="auto"/>
        <w:jc w:val="center"/>
        <w:rPr>
          <w:rFonts w:ascii="Arial" w:hAnsi="Arial" w:cs="Arial"/>
          <w:sz w:val="24"/>
          <w:szCs w:val="24"/>
        </w:rPr>
      </w:pPr>
    </w:p>
    <w:p w14:paraId="364B6BAB" w14:textId="77777777" w:rsidR="00430C4D" w:rsidRPr="00D725EC" w:rsidRDefault="00430C4D" w:rsidP="00430C4D">
      <w:pPr>
        <w:spacing w:after="0" w:line="240" w:lineRule="auto"/>
        <w:ind w:firstLine="720"/>
        <w:rPr>
          <w:rFonts w:ascii="Arial" w:hAnsi="Arial" w:cs="Arial"/>
          <w:b/>
          <w:sz w:val="24"/>
          <w:szCs w:val="24"/>
        </w:rPr>
      </w:pPr>
      <w:r w:rsidRPr="00D725EC">
        <w:rPr>
          <w:rFonts w:ascii="Arial" w:hAnsi="Arial" w:cs="Arial"/>
          <w:b/>
          <w:sz w:val="24"/>
          <w:szCs w:val="24"/>
        </w:rPr>
        <w:t>1 дүгээр зүйл.Хуулийн зорилт</w:t>
      </w:r>
    </w:p>
    <w:p w14:paraId="717504E0" w14:textId="77777777" w:rsidR="00EA4110" w:rsidRPr="00D725EC" w:rsidRDefault="00EA4110" w:rsidP="00251815">
      <w:pPr>
        <w:pBdr>
          <w:top w:val="nil"/>
          <w:left w:val="nil"/>
          <w:bottom w:val="nil"/>
          <w:right w:val="nil"/>
          <w:between w:val="nil"/>
        </w:pBdr>
        <w:spacing w:after="0" w:line="240" w:lineRule="auto"/>
        <w:jc w:val="center"/>
        <w:rPr>
          <w:rFonts w:ascii="Arial" w:eastAsia="Times New Roman" w:hAnsi="Arial" w:cs="Arial"/>
          <w:b/>
          <w:sz w:val="24"/>
          <w:szCs w:val="24"/>
        </w:rPr>
      </w:pPr>
    </w:p>
    <w:p w14:paraId="708BA148" w14:textId="79055768" w:rsidR="00865808" w:rsidRPr="00D725EC" w:rsidRDefault="00865808"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 xml:space="preserve">1.1.Энэ хуулийн зорилт нь </w:t>
      </w:r>
      <w:r w:rsidRPr="00D725EC">
        <w:rPr>
          <w:rFonts w:ascii="Arial" w:eastAsia="Times New Roman" w:hAnsi="Arial" w:cs="Arial"/>
          <w:bCs/>
          <w:sz w:val="24"/>
          <w:szCs w:val="24"/>
        </w:rPr>
        <w:t xml:space="preserve">хөрөнгө оруулалтын төрөлжсөн </w:t>
      </w:r>
      <w:r w:rsidRPr="00D725EC">
        <w:rPr>
          <w:rFonts w:ascii="Arial" w:eastAsia="Times New Roman" w:hAnsi="Arial" w:cs="Arial"/>
          <w:sz w:val="24"/>
          <w:szCs w:val="24"/>
        </w:rPr>
        <w:t xml:space="preserve">банк байгуулах, зөвшөөрөл олгох, хүчингүй болгох, </w:t>
      </w:r>
      <w:r w:rsidRPr="00D725EC">
        <w:rPr>
          <w:rFonts w:ascii="Arial" w:eastAsia="Times New Roman" w:hAnsi="Arial" w:cs="Arial"/>
          <w:bCs/>
          <w:sz w:val="24"/>
          <w:szCs w:val="24"/>
        </w:rPr>
        <w:t>хөрөнгө оруулалтын төрөлжсөн</w:t>
      </w:r>
      <w:r w:rsidRPr="00D725EC">
        <w:rPr>
          <w:rFonts w:ascii="Arial" w:eastAsia="Times New Roman" w:hAnsi="Arial" w:cs="Arial"/>
          <w:sz w:val="24"/>
          <w:szCs w:val="24"/>
        </w:rPr>
        <w:t xml:space="preserve"> банкны эрхлэх үйл ажиллагааны хүрээ, удирдлага, зохион байгуулалттай холбоотой</w:t>
      </w:r>
      <w:r w:rsidR="00430C4D" w:rsidRPr="00D725EC">
        <w:rPr>
          <w:rFonts w:ascii="Arial" w:eastAsia="Times New Roman" w:hAnsi="Arial" w:cs="Arial"/>
          <w:sz w:val="24"/>
          <w:szCs w:val="24"/>
        </w:rPr>
        <w:t xml:space="preserve"> харилцааг зохицуулахад оршино.</w:t>
      </w:r>
    </w:p>
    <w:p w14:paraId="6B7DE90C" w14:textId="77777777" w:rsidR="00865808" w:rsidRPr="00D725EC" w:rsidRDefault="00865808"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0D87AC33" w14:textId="77777777" w:rsidR="000F42A0" w:rsidRPr="00D725EC" w:rsidRDefault="00430C4D" w:rsidP="005B7CDD">
      <w:pPr>
        <w:pBdr>
          <w:top w:val="nil"/>
          <w:left w:val="nil"/>
          <w:bottom w:val="nil"/>
          <w:right w:val="nil"/>
          <w:between w:val="nil"/>
        </w:pBdr>
        <w:spacing w:after="0" w:line="240" w:lineRule="auto"/>
        <w:ind w:firstLine="720"/>
        <w:jc w:val="both"/>
        <w:rPr>
          <w:rFonts w:ascii="Arial" w:eastAsia="Times New Roman" w:hAnsi="Arial" w:cs="Arial"/>
          <w:b/>
          <w:sz w:val="24"/>
          <w:szCs w:val="24"/>
        </w:rPr>
      </w:pPr>
      <w:r w:rsidRPr="00D725EC">
        <w:rPr>
          <w:rFonts w:ascii="Arial" w:eastAsia="Times New Roman" w:hAnsi="Arial" w:cs="Arial"/>
          <w:b/>
          <w:sz w:val="24"/>
          <w:szCs w:val="24"/>
        </w:rPr>
        <w:t xml:space="preserve">2 дугаар зүйл.Хөрөнгө оруулалтын төрөлжсөн </w:t>
      </w:r>
    </w:p>
    <w:p w14:paraId="5CF728AA" w14:textId="28E5E098" w:rsidR="00430C4D" w:rsidRPr="00D725EC" w:rsidRDefault="00430C4D" w:rsidP="000F42A0">
      <w:pPr>
        <w:pBdr>
          <w:top w:val="nil"/>
          <w:left w:val="nil"/>
          <w:bottom w:val="nil"/>
          <w:right w:val="nil"/>
          <w:between w:val="nil"/>
        </w:pBdr>
        <w:spacing w:after="0" w:line="240" w:lineRule="auto"/>
        <w:ind w:left="2160" w:firstLine="720"/>
        <w:jc w:val="both"/>
        <w:rPr>
          <w:rFonts w:ascii="Arial" w:eastAsia="Times New Roman" w:hAnsi="Arial" w:cs="Arial"/>
          <w:b/>
          <w:sz w:val="24"/>
          <w:szCs w:val="24"/>
        </w:rPr>
      </w:pPr>
      <w:r w:rsidRPr="00D725EC">
        <w:rPr>
          <w:rFonts w:ascii="Arial" w:eastAsia="Times New Roman" w:hAnsi="Arial" w:cs="Arial"/>
          <w:b/>
          <w:sz w:val="24"/>
          <w:szCs w:val="24"/>
        </w:rPr>
        <w:t>банкны хууль тогтоомж</w:t>
      </w:r>
    </w:p>
    <w:p w14:paraId="10DFF394" w14:textId="77777777" w:rsidR="00430C4D" w:rsidRPr="00D725EC" w:rsidRDefault="00430C4D"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1ACF48E9" w14:textId="1A35DDF5" w:rsidR="008234DB"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2.1.</w:t>
      </w:r>
      <w:r w:rsidRPr="00D725EC">
        <w:rPr>
          <w:rFonts w:ascii="Arial" w:eastAsia="Times New Roman" w:hAnsi="Arial" w:cs="Arial"/>
          <w:bCs/>
          <w:sz w:val="24"/>
          <w:szCs w:val="24"/>
        </w:rPr>
        <w:t xml:space="preserve">Хөрөнгө оруулалтын төрөлжсөн </w:t>
      </w:r>
      <w:r w:rsidRPr="00D725EC">
        <w:rPr>
          <w:rFonts w:ascii="Arial" w:eastAsia="Times New Roman" w:hAnsi="Arial" w:cs="Arial"/>
          <w:sz w:val="24"/>
          <w:szCs w:val="24"/>
        </w:rPr>
        <w:t>банкны хууль тогтоомж нь Монгол Улсын Үндсэн хууль</w:t>
      </w:r>
      <w:r w:rsidR="006C4583" w:rsidRPr="00D725EC">
        <w:rPr>
          <w:rStyle w:val="FootnoteReference"/>
          <w:rFonts w:ascii="Arial" w:eastAsia="Times New Roman" w:hAnsi="Arial" w:cs="Arial"/>
          <w:sz w:val="24"/>
          <w:szCs w:val="24"/>
        </w:rPr>
        <w:footnoteReference w:id="1"/>
      </w:r>
      <w:r w:rsidRPr="00D725EC">
        <w:rPr>
          <w:rFonts w:ascii="Arial" w:eastAsia="Times New Roman" w:hAnsi="Arial" w:cs="Arial"/>
          <w:sz w:val="24"/>
          <w:szCs w:val="24"/>
        </w:rPr>
        <w:t>, Банкны тухай хууль</w:t>
      </w:r>
      <w:r w:rsidR="0039641C" w:rsidRPr="00D725EC">
        <w:rPr>
          <w:rStyle w:val="FootnoteReference"/>
          <w:rFonts w:ascii="Arial" w:eastAsia="Times New Roman" w:hAnsi="Arial" w:cs="Arial"/>
          <w:sz w:val="24"/>
          <w:szCs w:val="24"/>
        </w:rPr>
        <w:footnoteReference w:id="2"/>
      </w:r>
      <w:r w:rsidRPr="00D725EC">
        <w:rPr>
          <w:rFonts w:ascii="Arial" w:eastAsia="Times New Roman" w:hAnsi="Arial" w:cs="Arial"/>
          <w:sz w:val="24"/>
          <w:szCs w:val="24"/>
        </w:rPr>
        <w:t>, Үнэт цаасны зах зээлийн тухай хууль</w:t>
      </w:r>
      <w:r w:rsidR="0039641C" w:rsidRPr="00D725EC">
        <w:rPr>
          <w:rStyle w:val="FootnoteReference"/>
          <w:rFonts w:ascii="Arial" w:eastAsia="Times New Roman" w:hAnsi="Arial" w:cs="Arial"/>
          <w:sz w:val="24"/>
          <w:szCs w:val="24"/>
        </w:rPr>
        <w:footnoteReference w:id="3"/>
      </w:r>
      <w:r w:rsidRPr="00D725EC">
        <w:rPr>
          <w:rFonts w:ascii="Arial" w:eastAsia="Times New Roman" w:hAnsi="Arial" w:cs="Arial"/>
          <w:sz w:val="24"/>
          <w:szCs w:val="24"/>
        </w:rPr>
        <w:t>, Хөрөнгө оруулалтын тухай хууль</w:t>
      </w:r>
      <w:r w:rsidR="0039641C" w:rsidRPr="00D725EC">
        <w:rPr>
          <w:rStyle w:val="FootnoteReference"/>
          <w:rFonts w:ascii="Arial" w:eastAsia="Times New Roman" w:hAnsi="Arial" w:cs="Arial"/>
          <w:sz w:val="24"/>
          <w:szCs w:val="24"/>
        </w:rPr>
        <w:footnoteReference w:id="4"/>
      </w:r>
      <w:r w:rsidRPr="00D725EC">
        <w:rPr>
          <w:rFonts w:ascii="Arial" w:eastAsia="Times New Roman" w:hAnsi="Arial" w:cs="Arial"/>
          <w:sz w:val="24"/>
          <w:szCs w:val="24"/>
        </w:rPr>
        <w:t>, Мөнгө угаах болон терроризмыг санхүүжүүлэхтэй тэмцэх тухай хууль</w:t>
      </w:r>
      <w:r w:rsidR="00EC451A" w:rsidRPr="00D725EC">
        <w:rPr>
          <w:rStyle w:val="FootnoteReference"/>
          <w:rFonts w:ascii="Arial" w:eastAsia="Times New Roman" w:hAnsi="Arial" w:cs="Arial"/>
          <w:sz w:val="24"/>
          <w:szCs w:val="24"/>
        </w:rPr>
        <w:footnoteReference w:id="5"/>
      </w:r>
      <w:r w:rsidRPr="00D725EC">
        <w:rPr>
          <w:rFonts w:ascii="Arial" w:eastAsia="Times New Roman" w:hAnsi="Arial" w:cs="Arial"/>
          <w:sz w:val="24"/>
          <w:szCs w:val="24"/>
        </w:rPr>
        <w:t>, энэ хууль болон эдгээр</w:t>
      </w:r>
      <w:r w:rsidR="006116A8" w:rsidRPr="00D725EC">
        <w:rPr>
          <w:rFonts w:ascii="Arial" w:eastAsia="Times New Roman" w:hAnsi="Arial" w:cs="Arial"/>
          <w:sz w:val="24"/>
          <w:szCs w:val="24"/>
        </w:rPr>
        <w:t xml:space="preserve"> хуульта</w:t>
      </w:r>
      <w:r w:rsidRPr="00D725EC">
        <w:rPr>
          <w:rFonts w:ascii="Arial" w:eastAsia="Times New Roman" w:hAnsi="Arial" w:cs="Arial"/>
          <w:sz w:val="24"/>
          <w:szCs w:val="24"/>
        </w:rPr>
        <w:t>й нийцүүлэн гаргасан хууль тогтоомжийн бусад актаас бүрдэнэ.</w:t>
      </w:r>
    </w:p>
    <w:p w14:paraId="22B73220" w14:textId="77777777" w:rsidR="00276173" w:rsidRPr="00D725EC" w:rsidRDefault="00276173" w:rsidP="00251815">
      <w:pPr>
        <w:pBdr>
          <w:top w:val="nil"/>
          <w:left w:val="nil"/>
          <w:bottom w:val="nil"/>
          <w:right w:val="nil"/>
          <w:between w:val="nil"/>
        </w:pBdr>
        <w:spacing w:after="0" w:line="240" w:lineRule="auto"/>
        <w:ind w:firstLine="720"/>
        <w:jc w:val="both"/>
        <w:rPr>
          <w:rFonts w:ascii="Arial" w:eastAsia="Times New Roman" w:hAnsi="Arial" w:cs="Arial"/>
          <w:b/>
          <w:sz w:val="24"/>
          <w:szCs w:val="24"/>
          <w:u w:val="single"/>
        </w:rPr>
      </w:pPr>
    </w:p>
    <w:p w14:paraId="690AB8E9" w14:textId="5B64A0D4" w:rsidR="00276173" w:rsidRPr="00D725EC" w:rsidRDefault="00276173" w:rsidP="00251815">
      <w:pPr>
        <w:pBdr>
          <w:top w:val="nil"/>
          <w:left w:val="nil"/>
          <w:bottom w:val="nil"/>
          <w:right w:val="nil"/>
          <w:between w:val="nil"/>
        </w:pBdr>
        <w:spacing w:after="0" w:line="240" w:lineRule="auto"/>
        <w:ind w:firstLine="720"/>
        <w:jc w:val="both"/>
        <w:rPr>
          <w:rFonts w:ascii="Arial" w:eastAsia="Times New Roman" w:hAnsi="Arial" w:cs="Arial"/>
          <w:b/>
          <w:sz w:val="24"/>
          <w:szCs w:val="24"/>
          <w:u w:val="single"/>
        </w:rPr>
      </w:pPr>
      <w:r w:rsidRPr="00D725EC">
        <w:rPr>
          <w:rFonts w:ascii="Arial" w:hAnsi="Arial" w:cs="Arial"/>
          <w:color w:val="000000"/>
          <w:sz w:val="24"/>
          <w:szCs w:val="24"/>
        </w:rPr>
        <w:t>2.2.Монгол Улсын олон улсын гэрээнд энэ хуульд зааснаас өөрөөр заасан бол олон улсын гэрээний заалтыг дагаж мөрдөнө.</w:t>
      </w:r>
    </w:p>
    <w:p w14:paraId="6AF6A999" w14:textId="77777777" w:rsidR="00430C4D" w:rsidRPr="00D725EC" w:rsidRDefault="00430C4D"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5AF2B6D6" w14:textId="511AD15F" w:rsidR="008234DB"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b/>
          <w:sz w:val="24"/>
          <w:szCs w:val="24"/>
        </w:rPr>
      </w:pPr>
      <w:r w:rsidRPr="00D725EC">
        <w:rPr>
          <w:rFonts w:ascii="Arial" w:eastAsia="Times New Roman" w:hAnsi="Arial" w:cs="Arial"/>
          <w:b/>
          <w:sz w:val="24"/>
          <w:szCs w:val="24"/>
        </w:rPr>
        <w:t>3 дугаар зүйл.Хуулийн үйлчлэх хүрээ</w:t>
      </w:r>
    </w:p>
    <w:p w14:paraId="7E03B431" w14:textId="77777777" w:rsidR="00E60F72" w:rsidRPr="00D725EC" w:rsidRDefault="00E60F72"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2C5D144C" w14:textId="77777777" w:rsidR="008234DB"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3.1.Хөрөнгө оруулалт</w:t>
      </w:r>
      <w:r w:rsidRPr="00D725EC">
        <w:rPr>
          <w:rFonts w:ascii="Arial" w:eastAsia="Times New Roman" w:hAnsi="Arial" w:cs="Arial"/>
          <w:bCs/>
          <w:sz w:val="24"/>
          <w:szCs w:val="24"/>
        </w:rPr>
        <w:t>ын төрөлжсөн</w:t>
      </w:r>
      <w:r w:rsidRPr="00D725EC">
        <w:rPr>
          <w:rFonts w:ascii="Arial" w:eastAsia="Times New Roman" w:hAnsi="Arial" w:cs="Arial"/>
          <w:sz w:val="24"/>
          <w:szCs w:val="24"/>
        </w:rPr>
        <w:t xml:space="preserve"> банкны үйл ажиллагаанд энэ хууль үйлчилнэ.</w:t>
      </w:r>
    </w:p>
    <w:p w14:paraId="6F24C9DD" w14:textId="77777777" w:rsidR="00E60F72" w:rsidRPr="00D725EC" w:rsidRDefault="00E60F72"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09E07850" w14:textId="77777777" w:rsidR="008234DB"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 xml:space="preserve">3.2.Банкны тухай хуульд заасны дагуу банк байгуулах тусгай зөвшөөрөл авсан банкны үйл ажиллагааг энэ хуулиар зохицуулахгүй. </w:t>
      </w:r>
    </w:p>
    <w:p w14:paraId="71610C1B" w14:textId="77777777" w:rsidR="00E60F72" w:rsidRPr="00D725EC" w:rsidRDefault="00E60F72"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03743A3B" w14:textId="77777777" w:rsidR="008234DB"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lastRenderedPageBreak/>
        <w:t xml:space="preserve">3.3.Энэ хуульд тусгайлан зааснаас бусад </w:t>
      </w:r>
      <w:r w:rsidRPr="00D725EC">
        <w:rPr>
          <w:rFonts w:ascii="Arial" w:eastAsia="Times New Roman" w:hAnsi="Arial" w:cs="Arial"/>
          <w:bCs/>
          <w:sz w:val="24"/>
          <w:szCs w:val="24"/>
        </w:rPr>
        <w:t>хөрөнгө оруулалтын төрөлжсөн</w:t>
      </w:r>
      <w:r w:rsidRPr="00D725EC" w:rsidDel="00150EFD">
        <w:rPr>
          <w:rFonts w:ascii="Arial" w:eastAsia="Times New Roman" w:hAnsi="Arial" w:cs="Arial"/>
          <w:sz w:val="24"/>
          <w:szCs w:val="24"/>
        </w:rPr>
        <w:t xml:space="preserve"> </w:t>
      </w:r>
      <w:r w:rsidRPr="00D725EC">
        <w:rPr>
          <w:rFonts w:ascii="Arial" w:eastAsia="Times New Roman" w:hAnsi="Arial" w:cs="Arial"/>
          <w:sz w:val="24"/>
          <w:szCs w:val="24"/>
        </w:rPr>
        <w:t>банкны үйл ажиллагаатай холбогдох харилцааг Банкны тухай хууль, Үнэт цаасны зах зээлийн тухай хууль болон холбогдох бусад хууль тогтоомжоор зохицуулна.</w:t>
      </w:r>
    </w:p>
    <w:p w14:paraId="331A6C82" w14:textId="77777777" w:rsidR="00E60F72" w:rsidRPr="00D725EC" w:rsidRDefault="00E60F72"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1CEAA082" w14:textId="0CDEFC63" w:rsidR="008234DB"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3.4.Монгол</w:t>
      </w:r>
      <w:r w:rsidR="00F648C8" w:rsidRPr="00D725EC">
        <w:rPr>
          <w:rFonts w:ascii="Arial" w:eastAsia="Times New Roman" w:hAnsi="Arial" w:cs="Arial"/>
          <w:sz w:val="24"/>
          <w:szCs w:val="24"/>
        </w:rPr>
        <w:t xml:space="preserve"> У</w:t>
      </w:r>
      <w:r w:rsidRPr="00D725EC">
        <w:rPr>
          <w:rFonts w:ascii="Arial" w:eastAsia="Times New Roman" w:hAnsi="Arial" w:cs="Arial"/>
          <w:sz w:val="24"/>
          <w:szCs w:val="24"/>
        </w:rPr>
        <w:t>лсын Хөгжлийн банктай холбогдох харилцааг энэ хуулиар зохицуулахгүй.</w:t>
      </w:r>
    </w:p>
    <w:p w14:paraId="68AC07F5" w14:textId="77777777" w:rsidR="00EE2672" w:rsidRPr="00D725EC" w:rsidRDefault="00EE2672"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6DAFE321" w14:textId="199B7981" w:rsidR="002E7331" w:rsidRPr="00D725EC" w:rsidRDefault="002E7331" w:rsidP="00251815">
      <w:pPr>
        <w:pBdr>
          <w:top w:val="nil"/>
          <w:left w:val="nil"/>
          <w:bottom w:val="nil"/>
          <w:right w:val="nil"/>
          <w:between w:val="nil"/>
        </w:pBdr>
        <w:spacing w:after="0" w:line="240" w:lineRule="auto"/>
        <w:ind w:firstLine="720"/>
        <w:jc w:val="both"/>
        <w:rPr>
          <w:rFonts w:ascii="Arial" w:eastAsia="Times New Roman" w:hAnsi="Arial" w:cs="Arial"/>
          <w:b/>
          <w:sz w:val="24"/>
          <w:szCs w:val="24"/>
        </w:rPr>
      </w:pPr>
      <w:r w:rsidRPr="00D725EC">
        <w:rPr>
          <w:rFonts w:ascii="Arial" w:eastAsia="Times New Roman" w:hAnsi="Arial" w:cs="Arial"/>
          <w:b/>
          <w:sz w:val="24"/>
          <w:szCs w:val="24"/>
        </w:rPr>
        <w:t>4 дүгээр зүйл.Хуулийн нэр томьёоны тодорхойлолт</w:t>
      </w:r>
    </w:p>
    <w:p w14:paraId="5FB251EE" w14:textId="77777777" w:rsidR="002E7331" w:rsidRPr="00D725EC" w:rsidRDefault="002E7331" w:rsidP="00251815">
      <w:pPr>
        <w:pBdr>
          <w:top w:val="nil"/>
          <w:left w:val="nil"/>
          <w:bottom w:val="nil"/>
          <w:right w:val="nil"/>
          <w:between w:val="nil"/>
        </w:pBdr>
        <w:spacing w:after="0" w:line="240" w:lineRule="auto"/>
        <w:ind w:firstLine="720"/>
        <w:jc w:val="both"/>
        <w:rPr>
          <w:rFonts w:ascii="Arial" w:eastAsia="Times New Roman" w:hAnsi="Arial" w:cs="Arial"/>
          <w:b/>
          <w:sz w:val="24"/>
          <w:szCs w:val="24"/>
          <w:u w:val="single"/>
        </w:rPr>
      </w:pPr>
    </w:p>
    <w:p w14:paraId="3E3B7DFF" w14:textId="3C344014" w:rsidR="002E7331" w:rsidRPr="00D725EC" w:rsidRDefault="002E7331" w:rsidP="00251815">
      <w:pPr>
        <w:pBdr>
          <w:top w:val="nil"/>
          <w:left w:val="nil"/>
          <w:bottom w:val="nil"/>
          <w:right w:val="nil"/>
          <w:between w:val="nil"/>
        </w:pBdr>
        <w:spacing w:after="0" w:line="240" w:lineRule="auto"/>
        <w:ind w:firstLine="720"/>
        <w:jc w:val="both"/>
        <w:rPr>
          <w:rFonts w:ascii="Arial" w:eastAsia="Times New Roman" w:hAnsi="Arial" w:cs="Arial"/>
          <w:sz w:val="24"/>
          <w:szCs w:val="24"/>
          <w:highlight w:val="white"/>
        </w:rPr>
      </w:pPr>
      <w:r w:rsidRPr="00D725EC">
        <w:rPr>
          <w:rFonts w:ascii="Arial" w:eastAsia="Times New Roman" w:hAnsi="Arial" w:cs="Arial"/>
          <w:sz w:val="24"/>
          <w:szCs w:val="24"/>
          <w:highlight w:val="white"/>
        </w:rPr>
        <w:t xml:space="preserve">4.1.Энэ хуульд хэрэглэсэн дараах нэр томьёог доор дурдсан утгаар ойлгоно: </w:t>
      </w:r>
    </w:p>
    <w:p w14:paraId="1C85A96F" w14:textId="77777777" w:rsidR="002E7331" w:rsidRPr="00D725EC" w:rsidRDefault="002E7331" w:rsidP="00251815">
      <w:pPr>
        <w:pBdr>
          <w:top w:val="nil"/>
          <w:left w:val="nil"/>
          <w:bottom w:val="nil"/>
          <w:right w:val="nil"/>
          <w:between w:val="nil"/>
        </w:pBdr>
        <w:spacing w:after="0" w:line="240" w:lineRule="auto"/>
        <w:ind w:firstLine="720"/>
        <w:jc w:val="both"/>
        <w:rPr>
          <w:rFonts w:ascii="Arial" w:eastAsia="Times New Roman" w:hAnsi="Arial" w:cs="Arial"/>
          <w:sz w:val="24"/>
          <w:szCs w:val="24"/>
          <w:highlight w:val="white"/>
        </w:rPr>
      </w:pPr>
    </w:p>
    <w:p w14:paraId="444642A1" w14:textId="77777777" w:rsidR="002E7331" w:rsidRPr="00D725EC" w:rsidRDefault="002E7331" w:rsidP="00251815">
      <w:pPr>
        <w:pBdr>
          <w:top w:val="nil"/>
          <w:left w:val="nil"/>
          <w:bottom w:val="nil"/>
          <w:right w:val="nil"/>
          <w:between w:val="nil"/>
        </w:pBdr>
        <w:spacing w:after="0" w:line="240" w:lineRule="auto"/>
        <w:ind w:firstLine="1440"/>
        <w:jc w:val="both"/>
        <w:rPr>
          <w:rFonts w:ascii="Arial" w:eastAsia="Times New Roman" w:hAnsi="Arial" w:cs="Arial"/>
          <w:sz w:val="24"/>
          <w:szCs w:val="24"/>
          <w:highlight w:val="white"/>
        </w:rPr>
      </w:pPr>
      <w:r w:rsidRPr="00D725EC">
        <w:rPr>
          <w:rFonts w:ascii="Arial" w:eastAsia="Times New Roman" w:hAnsi="Arial" w:cs="Arial"/>
          <w:sz w:val="24"/>
          <w:szCs w:val="24"/>
          <w:highlight w:val="white"/>
        </w:rPr>
        <w:t>4.1.1.“</w:t>
      </w:r>
      <w:r w:rsidRPr="00D725EC">
        <w:rPr>
          <w:rFonts w:ascii="Arial" w:eastAsia="Times New Roman" w:hAnsi="Arial" w:cs="Arial"/>
          <w:bCs/>
          <w:sz w:val="24"/>
          <w:szCs w:val="24"/>
        </w:rPr>
        <w:t>хөрөнгө оруулалтын төрөлжсөн</w:t>
      </w:r>
      <w:r w:rsidRPr="00D725EC" w:rsidDel="00150EFD">
        <w:rPr>
          <w:rFonts w:ascii="Arial" w:eastAsia="Times New Roman" w:hAnsi="Arial" w:cs="Arial"/>
          <w:sz w:val="24"/>
          <w:szCs w:val="24"/>
          <w:highlight w:val="white"/>
        </w:rPr>
        <w:t xml:space="preserve"> </w:t>
      </w:r>
      <w:r w:rsidRPr="00D725EC">
        <w:rPr>
          <w:rFonts w:ascii="Arial" w:eastAsia="Times New Roman" w:hAnsi="Arial" w:cs="Arial"/>
          <w:sz w:val="24"/>
          <w:szCs w:val="24"/>
          <w:highlight w:val="white"/>
        </w:rPr>
        <w:t xml:space="preserve">банк” гэж төслийг дунд, урт </w:t>
      </w:r>
      <w:r w:rsidRPr="00D725EC">
        <w:rPr>
          <w:rFonts w:ascii="Arial" w:hAnsi="Arial" w:cs="Arial"/>
          <w:sz w:val="24"/>
          <w:szCs w:val="24"/>
          <w:highlight w:val="white"/>
        </w:rPr>
        <w:t>хугацааны тогтвортой хөрөнгийн эх үүсвэрээр санхүүжүүлэх, энэ хуулийн 6.1-д заасан үйл ажиллагаа эрхэлдэг</w:t>
      </w:r>
      <w:r w:rsidRPr="00D725EC">
        <w:rPr>
          <w:rFonts w:ascii="Arial" w:eastAsia="Times New Roman" w:hAnsi="Arial" w:cs="Arial"/>
          <w:sz w:val="24"/>
          <w:szCs w:val="24"/>
          <w:highlight w:val="white"/>
        </w:rPr>
        <w:t xml:space="preserve"> ашгийн төлөө хуулийн этгээдийг; </w:t>
      </w:r>
    </w:p>
    <w:p w14:paraId="29CAABBF" w14:textId="77777777" w:rsidR="002E7331" w:rsidRPr="00D725EC" w:rsidRDefault="002E7331" w:rsidP="00251815">
      <w:pPr>
        <w:pBdr>
          <w:top w:val="nil"/>
          <w:left w:val="nil"/>
          <w:bottom w:val="nil"/>
          <w:right w:val="nil"/>
          <w:between w:val="nil"/>
        </w:pBdr>
        <w:spacing w:after="0" w:line="240" w:lineRule="auto"/>
        <w:ind w:firstLine="1440"/>
        <w:jc w:val="both"/>
        <w:rPr>
          <w:rFonts w:ascii="Arial" w:eastAsia="Times New Roman" w:hAnsi="Arial" w:cs="Arial"/>
          <w:sz w:val="24"/>
          <w:szCs w:val="24"/>
          <w:highlight w:val="white"/>
        </w:rPr>
      </w:pPr>
    </w:p>
    <w:p w14:paraId="21E12FC5" w14:textId="77777777" w:rsidR="002E7331" w:rsidRPr="00D725EC" w:rsidRDefault="002E7331" w:rsidP="00251815">
      <w:pPr>
        <w:pBdr>
          <w:top w:val="nil"/>
          <w:left w:val="nil"/>
          <w:bottom w:val="nil"/>
          <w:right w:val="nil"/>
          <w:between w:val="nil"/>
        </w:pBdr>
        <w:spacing w:after="0" w:line="240" w:lineRule="auto"/>
        <w:ind w:firstLine="1440"/>
        <w:jc w:val="both"/>
        <w:rPr>
          <w:rFonts w:ascii="Arial" w:eastAsia="Times New Roman" w:hAnsi="Arial" w:cs="Arial"/>
          <w:sz w:val="24"/>
          <w:szCs w:val="24"/>
        </w:rPr>
      </w:pPr>
      <w:r w:rsidRPr="00D725EC">
        <w:rPr>
          <w:rFonts w:ascii="Arial" w:eastAsia="Times New Roman" w:hAnsi="Arial" w:cs="Arial"/>
          <w:sz w:val="24"/>
          <w:szCs w:val="24"/>
        </w:rPr>
        <w:t xml:space="preserve">4.1.2.“төсөл” гэж санхүүгийн хөрөнгийн дунд, урт хугацаатай эх үүсвэр шаардлагатай, уг эх үүсвэрийг орлогоороо нөхөх боломжтой эдийн засгийн үйл ажиллагааг; </w:t>
      </w:r>
    </w:p>
    <w:p w14:paraId="288A119A" w14:textId="77777777" w:rsidR="002E7331" w:rsidRPr="00D725EC" w:rsidRDefault="002E7331" w:rsidP="00251815">
      <w:pPr>
        <w:pBdr>
          <w:top w:val="nil"/>
          <w:left w:val="nil"/>
          <w:bottom w:val="nil"/>
          <w:right w:val="nil"/>
          <w:between w:val="nil"/>
        </w:pBdr>
        <w:spacing w:after="0" w:line="240" w:lineRule="auto"/>
        <w:ind w:firstLine="1440"/>
        <w:jc w:val="both"/>
        <w:rPr>
          <w:rFonts w:ascii="Arial" w:eastAsia="Times New Roman" w:hAnsi="Arial" w:cs="Arial"/>
          <w:sz w:val="24"/>
          <w:szCs w:val="24"/>
        </w:rPr>
      </w:pPr>
    </w:p>
    <w:p w14:paraId="4337E335" w14:textId="7A9BEEB4" w:rsidR="00EE2672" w:rsidRPr="00D725EC" w:rsidRDefault="002E7331" w:rsidP="00251815">
      <w:pPr>
        <w:pBdr>
          <w:top w:val="nil"/>
          <w:left w:val="nil"/>
          <w:bottom w:val="nil"/>
          <w:right w:val="nil"/>
          <w:between w:val="nil"/>
        </w:pBdr>
        <w:spacing w:after="0" w:line="240" w:lineRule="auto"/>
        <w:ind w:firstLine="1440"/>
        <w:jc w:val="both"/>
        <w:rPr>
          <w:rFonts w:ascii="Arial" w:eastAsia="Times New Roman" w:hAnsi="Arial" w:cs="Arial"/>
          <w:sz w:val="24"/>
          <w:szCs w:val="24"/>
        </w:rPr>
      </w:pPr>
      <w:r w:rsidRPr="00D725EC">
        <w:rPr>
          <w:rFonts w:ascii="Arial" w:eastAsia="Times New Roman" w:hAnsi="Arial" w:cs="Arial"/>
          <w:sz w:val="24"/>
          <w:szCs w:val="24"/>
        </w:rPr>
        <w:t>4.1.3.“харилцагч” гэж хөрөнгө оруулалтын төрөлжсөн б</w:t>
      </w:r>
      <w:r w:rsidR="009337C0" w:rsidRPr="00D725EC">
        <w:rPr>
          <w:rFonts w:ascii="Arial" w:eastAsia="Times New Roman" w:hAnsi="Arial" w:cs="Arial"/>
          <w:sz w:val="24"/>
          <w:szCs w:val="24"/>
        </w:rPr>
        <w:t>анкнаас санхүүжүүлж байгаа төслийг</w:t>
      </w:r>
      <w:r w:rsidRPr="00D725EC">
        <w:rPr>
          <w:rFonts w:ascii="Arial" w:eastAsia="Times New Roman" w:hAnsi="Arial" w:cs="Arial"/>
          <w:sz w:val="24"/>
          <w:szCs w:val="24"/>
        </w:rPr>
        <w:t xml:space="preserve"> санаачлагч, хэрэгжүүлэгч хуулийн этгээд болон Монголбанкнаас төслийн оролцогч гэж</w:t>
      </w:r>
      <w:r w:rsidR="00322335" w:rsidRPr="00D725EC">
        <w:rPr>
          <w:rFonts w:ascii="Arial" w:eastAsia="Times New Roman" w:hAnsi="Arial" w:cs="Arial"/>
          <w:sz w:val="24"/>
          <w:szCs w:val="24"/>
        </w:rPr>
        <w:t xml:space="preserve"> үзсэн бусад хуулийн этгээдийг.</w:t>
      </w:r>
    </w:p>
    <w:p w14:paraId="7E4867CA" w14:textId="77777777" w:rsidR="002E7331" w:rsidRPr="00D725EC" w:rsidRDefault="002E7331" w:rsidP="00251815">
      <w:pPr>
        <w:pBdr>
          <w:top w:val="nil"/>
          <w:left w:val="nil"/>
          <w:bottom w:val="nil"/>
          <w:right w:val="nil"/>
          <w:between w:val="nil"/>
        </w:pBdr>
        <w:spacing w:after="0" w:line="240" w:lineRule="auto"/>
        <w:ind w:firstLine="1440"/>
        <w:jc w:val="both"/>
        <w:rPr>
          <w:rFonts w:ascii="Arial" w:eastAsia="Times New Roman" w:hAnsi="Arial" w:cs="Arial"/>
          <w:sz w:val="24"/>
          <w:szCs w:val="24"/>
        </w:rPr>
      </w:pPr>
    </w:p>
    <w:p w14:paraId="77C52C1F" w14:textId="77777777" w:rsidR="00E7083A" w:rsidRPr="00D725EC" w:rsidRDefault="002E7331" w:rsidP="00322335">
      <w:pPr>
        <w:pBdr>
          <w:top w:val="nil"/>
          <w:left w:val="nil"/>
          <w:bottom w:val="nil"/>
          <w:right w:val="nil"/>
          <w:between w:val="nil"/>
        </w:pBdr>
        <w:spacing w:after="0" w:line="240" w:lineRule="auto"/>
        <w:ind w:firstLine="720"/>
        <w:jc w:val="both"/>
        <w:rPr>
          <w:rFonts w:ascii="Arial" w:eastAsia="Times New Roman" w:hAnsi="Arial" w:cs="Arial"/>
          <w:b/>
          <w:sz w:val="24"/>
          <w:szCs w:val="24"/>
        </w:rPr>
      </w:pPr>
      <w:r w:rsidRPr="00D725EC">
        <w:rPr>
          <w:rFonts w:ascii="Arial" w:eastAsia="Times New Roman" w:hAnsi="Arial" w:cs="Arial"/>
          <w:b/>
          <w:sz w:val="24"/>
          <w:szCs w:val="24"/>
        </w:rPr>
        <w:t xml:space="preserve">5 дугаар зүйл.Хөрөнгө оруулалтын төрөлжсөн банкны </w:t>
      </w:r>
    </w:p>
    <w:p w14:paraId="01AC2F48" w14:textId="7EE0DD82" w:rsidR="002E7331" w:rsidRPr="00D725EC" w:rsidRDefault="002E7331" w:rsidP="00E7083A">
      <w:pPr>
        <w:pBdr>
          <w:top w:val="nil"/>
          <w:left w:val="nil"/>
          <w:bottom w:val="nil"/>
          <w:right w:val="nil"/>
          <w:between w:val="nil"/>
        </w:pBdr>
        <w:spacing w:after="0" w:line="240" w:lineRule="auto"/>
        <w:ind w:left="2160" w:firstLine="720"/>
        <w:jc w:val="both"/>
        <w:rPr>
          <w:rFonts w:ascii="Arial" w:eastAsia="Times New Roman" w:hAnsi="Arial" w:cs="Arial"/>
          <w:b/>
          <w:sz w:val="24"/>
          <w:szCs w:val="24"/>
        </w:rPr>
      </w:pPr>
      <w:r w:rsidRPr="00D725EC">
        <w:rPr>
          <w:rFonts w:ascii="Arial" w:eastAsia="Times New Roman" w:hAnsi="Arial" w:cs="Arial"/>
          <w:b/>
          <w:sz w:val="24"/>
          <w:szCs w:val="24"/>
        </w:rPr>
        <w:t xml:space="preserve">хэлбэр, </w:t>
      </w:r>
      <w:r w:rsidR="00322335" w:rsidRPr="00D725EC">
        <w:rPr>
          <w:rFonts w:ascii="Arial" w:eastAsia="Times New Roman" w:hAnsi="Arial" w:cs="Arial"/>
          <w:b/>
          <w:sz w:val="24"/>
          <w:szCs w:val="24"/>
        </w:rPr>
        <w:t>х</w:t>
      </w:r>
      <w:r w:rsidRPr="00D725EC">
        <w:rPr>
          <w:rFonts w:ascii="Arial" w:eastAsia="Times New Roman" w:hAnsi="Arial" w:cs="Arial"/>
          <w:b/>
          <w:sz w:val="24"/>
          <w:szCs w:val="24"/>
        </w:rPr>
        <w:t>увь нийлүүлсэн хөрөнгө</w:t>
      </w:r>
    </w:p>
    <w:p w14:paraId="7FC4DB10" w14:textId="77777777" w:rsidR="002E7331" w:rsidRPr="00D725EC" w:rsidRDefault="002E7331"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459E870B" w14:textId="71D95D66" w:rsidR="002E7331" w:rsidRPr="00D725EC" w:rsidRDefault="002E7331"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5.1.Хөрөнгө оруулалт</w:t>
      </w:r>
      <w:r w:rsidRPr="00D725EC">
        <w:rPr>
          <w:rFonts w:ascii="Arial" w:eastAsia="Times New Roman" w:hAnsi="Arial" w:cs="Arial"/>
          <w:bCs/>
          <w:sz w:val="24"/>
          <w:szCs w:val="24"/>
        </w:rPr>
        <w:t>ын төрөлжсөн</w:t>
      </w:r>
      <w:r w:rsidRPr="00D725EC">
        <w:rPr>
          <w:rFonts w:ascii="Arial" w:eastAsia="Times New Roman" w:hAnsi="Arial" w:cs="Arial"/>
          <w:sz w:val="24"/>
          <w:szCs w:val="24"/>
        </w:rPr>
        <w:t xml:space="preserve"> банк нь хаалттай хувьцаат компани</w:t>
      </w:r>
      <w:r w:rsidR="00B77F0F" w:rsidRPr="00D725EC">
        <w:rPr>
          <w:rFonts w:ascii="Arial" w:eastAsia="Times New Roman" w:hAnsi="Arial" w:cs="Arial"/>
          <w:sz w:val="24"/>
          <w:szCs w:val="24"/>
        </w:rPr>
        <w:t>,</w:t>
      </w:r>
      <w:r w:rsidRPr="00D725EC">
        <w:rPr>
          <w:rFonts w:ascii="Arial" w:eastAsia="Times New Roman" w:hAnsi="Arial" w:cs="Arial"/>
          <w:sz w:val="24"/>
          <w:szCs w:val="24"/>
        </w:rPr>
        <w:t xml:space="preserve"> эсхүл хязгаарлагдмал хариуцлагатай компанийн хэлбэртэй байна. </w:t>
      </w:r>
    </w:p>
    <w:p w14:paraId="3E14FD1C" w14:textId="77777777" w:rsidR="002E7331" w:rsidRPr="00D725EC" w:rsidRDefault="002E7331"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7E93E9EC" w14:textId="03CC904F" w:rsidR="002E7331" w:rsidRPr="00D725EC" w:rsidRDefault="002E7331"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5.2.Х</w:t>
      </w:r>
      <w:r w:rsidRPr="00D725EC">
        <w:rPr>
          <w:rFonts w:ascii="Arial" w:eastAsia="Times New Roman" w:hAnsi="Arial" w:cs="Arial"/>
          <w:bCs/>
          <w:sz w:val="24"/>
          <w:szCs w:val="24"/>
        </w:rPr>
        <w:t>өрөнгө оруулалтын төрөлжсөн</w:t>
      </w:r>
      <w:r w:rsidRPr="00D725EC" w:rsidDel="00150EFD">
        <w:rPr>
          <w:rFonts w:ascii="Arial" w:eastAsia="Times New Roman" w:hAnsi="Arial" w:cs="Arial"/>
          <w:sz w:val="24"/>
          <w:szCs w:val="24"/>
        </w:rPr>
        <w:t xml:space="preserve"> </w:t>
      </w:r>
      <w:r w:rsidRPr="00D725EC">
        <w:rPr>
          <w:rFonts w:ascii="Arial" w:eastAsia="Times New Roman" w:hAnsi="Arial" w:cs="Arial"/>
          <w:sz w:val="24"/>
          <w:szCs w:val="24"/>
        </w:rPr>
        <w:t>банкны хувь нийлүүлсэн хөрөнгийн доод хэмжээг үндэсний эдийн засгийн аюулгүй байдал, эдийн засгийн байдал, гадаадын хөрөнгө оруулалт</w:t>
      </w:r>
      <w:r w:rsidR="000F64CB" w:rsidRPr="00D725EC">
        <w:rPr>
          <w:rFonts w:ascii="Arial" w:eastAsia="Times New Roman" w:hAnsi="Arial" w:cs="Arial"/>
          <w:sz w:val="24"/>
          <w:szCs w:val="24"/>
        </w:rPr>
        <w:t>ын түвшин, улсын төлбөрийн тэнц</w:t>
      </w:r>
      <w:r w:rsidRPr="00D725EC">
        <w:rPr>
          <w:rFonts w:ascii="Arial" w:eastAsia="Times New Roman" w:hAnsi="Arial" w:cs="Arial"/>
          <w:sz w:val="24"/>
          <w:szCs w:val="24"/>
        </w:rPr>
        <w:t xml:space="preserve">лийн үзүүлэлт, төгрөгийн ханшийн өөрчлөлт, банкны төлбөрийн чадвар, хөрөнгө оруулалтын </w:t>
      </w:r>
      <w:r w:rsidR="009337C0" w:rsidRPr="00D725EC">
        <w:rPr>
          <w:rFonts w:ascii="Arial" w:eastAsia="Times New Roman" w:hAnsi="Arial" w:cs="Arial"/>
          <w:sz w:val="24"/>
          <w:szCs w:val="24"/>
        </w:rPr>
        <w:t xml:space="preserve">төрөлжсөн </w:t>
      </w:r>
      <w:r w:rsidRPr="00D725EC">
        <w:rPr>
          <w:rFonts w:ascii="Arial" w:eastAsia="Times New Roman" w:hAnsi="Arial" w:cs="Arial"/>
          <w:sz w:val="24"/>
          <w:szCs w:val="24"/>
        </w:rPr>
        <w:t>банкны эрхлэх үйл ажиллагааны онцлог, банкны салбар дахь төслийн санхүүжилтийн хэмжээ, шаардлагатай бусад хүчин зүйлсийг харгалзан Монголбанк тогтооно.</w:t>
      </w:r>
    </w:p>
    <w:p w14:paraId="463EDE3C" w14:textId="77777777" w:rsidR="002E7331" w:rsidRPr="00D725EC" w:rsidRDefault="002E7331"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5F24610D" w14:textId="0FD16F9D" w:rsidR="008234DB" w:rsidRPr="00D725EC" w:rsidRDefault="00322335" w:rsidP="00251815">
      <w:pPr>
        <w:pBdr>
          <w:top w:val="nil"/>
          <w:left w:val="nil"/>
          <w:bottom w:val="nil"/>
          <w:right w:val="nil"/>
          <w:between w:val="nil"/>
        </w:pBdr>
        <w:spacing w:after="0" w:line="240" w:lineRule="auto"/>
        <w:jc w:val="center"/>
        <w:rPr>
          <w:rFonts w:ascii="Arial" w:eastAsia="Times New Roman" w:hAnsi="Arial" w:cs="Arial"/>
          <w:b/>
          <w:sz w:val="24"/>
          <w:szCs w:val="24"/>
        </w:rPr>
      </w:pPr>
      <w:r w:rsidRPr="00D725EC">
        <w:rPr>
          <w:rFonts w:ascii="Arial" w:eastAsia="Times New Roman" w:hAnsi="Arial" w:cs="Arial"/>
          <w:b/>
          <w:sz w:val="24"/>
          <w:szCs w:val="24"/>
        </w:rPr>
        <w:t>ХОЁРДУГААР БҮЛЭГ</w:t>
      </w:r>
    </w:p>
    <w:p w14:paraId="49165F2D" w14:textId="594B5C5E" w:rsidR="00322335" w:rsidRPr="00D725EC" w:rsidRDefault="00322335" w:rsidP="00322335">
      <w:pPr>
        <w:pBdr>
          <w:top w:val="nil"/>
          <w:left w:val="nil"/>
          <w:bottom w:val="nil"/>
          <w:right w:val="nil"/>
          <w:between w:val="nil"/>
        </w:pBdr>
        <w:spacing w:after="0" w:line="240" w:lineRule="auto"/>
        <w:jc w:val="center"/>
        <w:rPr>
          <w:rFonts w:ascii="Arial" w:eastAsia="Times New Roman" w:hAnsi="Arial" w:cs="Arial"/>
          <w:b/>
          <w:sz w:val="24"/>
          <w:szCs w:val="24"/>
        </w:rPr>
      </w:pPr>
      <w:r w:rsidRPr="00D725EC">
        <w:rPr>
          <w:rFonts w:ascii="Arial" w:eastAsia="Times New Roman" w:hAnsi="Arial" w:cs="Arial"/>
          <w:b/>
          <w:sz w:val="24"/>
          <w:szCs w:val="24"/>
        </w:rPr>
        <w:t>ХӨРӨНГӨ ОРУУЛАЛТЫН ТӨРӨЛЖСӨН</w:t>
      </w:r>
      <w:r w:rsidRPr="00D725EC" w:rsidDel="00150EFD">
        <w:rPr>
          <w:rFonts w:ascii="Arial" w:eastAsia="Times New Roman" w:hAnsi="Arial" w:cs="Arial"/>
          <w:b/>
          <w:sz w:val="24"/>
          <w:szCs w:val="24"/>
        </w:rPr>
        <w:t xml:space="preserve"> </w:t>
      </w:r>
    </w:p>
    <w:p w14:paraId="55F0BEB8" w14:textId="195C5F1B" w:rsidR="00322335" w:rsidRPr="00D725EC" w:rsidRDefault="00322335" w:rsidP="00322335">
      <w:pPr>
        <w:pBdr>
          <w:top w:val="nil"/>
          <w:left w:val="nil"/>
          <w:bottom w:val="nil"/>
          <w:right w:val="nil"/>
          <w:between w:val="nil"/>
        </w:pBdr>
        <w:spacing w:after="0" w:line="240" w:lineRule="auto"/>
        <w:jc w:val="center"/>
        <w:rPr>
          <w:rFonts w:ascii="Arial" w:eastAsia="Times New Roman" w:hAnsi="Arial" w:cs="Arial"/>
          <w:b/>
          <w:sz w:val="24"/>
          <w:szCs w:val="24"/>
        </w:rPr>
      </w:pPr>
      <w:r w:rsidRPr="00D725EC">
        <w:rPr>
          <w:rFonts w:ascii="Arial" w:eastAsia="Times New Roman" w:hAnsi="Arial" w:cs="Arial"/>
          <w:b/>
          <w:sz w:val="24"/>
          <w:szCs w:val="24"/>
        </w:rPr>
        <w:t>БАНКНЫ ҮЙЛ АЖИЛЛАГАА</w:t>
      </w:r>
    </w:p>
    <w:p w14:paraId="371364BF" w14:textId="77777777" w:rsidR="00322335" w:rsidRPr="00D725EC" w:rsidRDefault="00322335" w:rsidP="00322335">
      <w:pPr>
        <w:pBdr>
          <w:top w:val="nil"/>
          <w:left w:val="nil"/>
          <w:bottom w:val="nil"/>
          <w:right w:val="nil"/>
          <w:between w:val="nil"/>
        </w:pBdr>
        <w:spacing w:after="0" w:line="240" w:lineRule="auto"/>
        <w:jc w:val="both"/>
        <w:rPr>
          <w:rFonts w:ascii="Arial" w:eastAsia="Times New Roman" w:hAnsi="Arial" w:cs="Arial"/>
          <w:b/>
          <w:sz w:val="24"/>
          <w:szCs w:val="24"/>
        </w:rPr>
      </w:pPr>
    </w:p>
    <w:p w14:paraId="139EBCB7" w14:textId="77777777" w:rsidR="00E7083A"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b/>
          <w:sz w:val="24"/>
          <w:szCs w:val="24"/>
        </w:rPr>
      </w:pPr>
      <w:r w:rsidRPr="00D725EC">
        <w:rPr>
          <w:rFonts w:ascii="Arial" w:eastAsia="Times New Roman" w:hAnsi="Arial" w:cs="Arial"/>
          <w:b/>
          <w:sz w:val="24"/>
          <w:szCs w:val="24"/>
        </w:rPr>
        <w:t>6 дугаар зүйл.Хөрөнгө оруулалтын төрөлжсөн</w:t>
      </w:r>
      <w:r w:rsidRPr="00D725EC" w:rsidDel="00150EFD">
        <w:rPr>
          <w:rFonts w:ascii="Arial" w:eastAsia="Times New Roman" w:hAnsi="Arial" w:cs="Arial"/>
          <w:b/>
          <w:sz w:val="24"/>
          <w:szCs w:val="24"/>
        </w:rPr>
        <w:t xml:space="preserve"> </w:t>
      </w:r>
      <w:r w:rsidRPr="00D725EC">
        <w:rPr>
          <w:rFonts w:ascii="Arial" w:eastAsia="Times New Roman" w:hAnsi="Arial" w:cs="Arial"/>
          <w:b/>
          <w:sz w:val="24"/>
          <w:szCs w:val="24"/>
        </w:rPr>
        <w:t xml:space="preserve">банкны </w:t>
      </w:r>
    </w:p>
    <w:p w14:paraId="11AC2104" w14:textId="4A3F6281" w:rsidR="008234DB" w:rsidRPr="00D725EC" w:rsidRDefault="008234DB" w:rsidP="00E7083A">
      <w:pPr>
        <w:pBdr>
          <w:top w:val="nil"/>
          <w:left w:val="nil"/>
          <w:bottom w:val="nil"/>
          <w:right w:val="nil"/>
          <w:between w:val="nil"/>
        </w:pBdr>
        <w:spacing w:after="0" w:line="240" w:lineRule="auto"/>
        <w:ind w:left="2880" w:firstLine="720"/>
        <w:jc w:val="both"/>
        <w:rPr>
          <w:rFonts w:ascii="Arial" w:eastAsia="Times New Roman" w:hAnsi="Arial" w:cs="Arial"/>
          <w:b/>
          <w:sz w:val="24"/>
          <w:szCs w:val="24"/>
        </w:rPr>
      </w:pPr>
      <w:r w:rsidRPr="00D725EC">
        <w:rPr>
          <w:rFonts w:ascii="Arial" w:eastAsia="Times New Roman" w:hAnsi="Arial" w:cs="Arial"/>
          <w:b/>
          <w:sz w:val="24"/>
          <w:szCs w:val="24"/>
        </w:rPr>
        <w:t>эрхлэх үйл ажиллагаа</w:t>
      </w:r>
    </w:p>
    <w:p w14:paraId="0C3E4460" w14:textId="77777777" w:rsidR="00AB5930" w:rsidRPr="00D725EC" w:rsidRDefault="00AB5930" w:rsidP="00251815">
      <w:pPr>
        <w:pBdr>
          <w:top w:val="nil"/>
          <w:left w:val="nil"/>
          <w:bottom w:val="nil"/>
          <w:right w:val="nil"/>
          <w:between w:val="nil"/>
        </w:pBdr>
        <w:spacing w:after="0" w:line="240" w:lineRule="auto"/>
        <w:ind w:left="3600" w:firstLine="720"/>
        <w:jc w:val="both"/>
        <w:rPr>
          <w:rFonts w:ascii="Arial" w:eastAsia="Times New Roman" w:hAnsi="Arial" w:cs="Arial"/>
          <w:sz w:val="24"/>
          <w:szCs w:val="24"/>
        </w:rPr>
      </w:pPr>
    </w:p>
    <w:p w14:paraId="137B6282" w14:textId="3AE112B5" w:rsidR="008234DB"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6.1.Хөрөнгө оруулалтын</w:t>
      </w:r>
      <w:r w:rsidRPr="00D725EC">
        <w:rPr>
          <w:rFonts w:ascii="Arial" w:eastAsia="Times New Roman" w:hAnsi="Arial" w:cs="Arial"/>
          <w:bCs/>
          <w:sz w:val="24"/>
          <w:szCs w:val="24"/>
        </w:rPr>
        <w:t xml:space="preserve"> төрөлжсөн</w:t>
      </w:r>
      <w:r w:rsidRPr="00D725EC">
        <w:rPr>
          <w:rFonts w:ascii="Arial" w:eastAsia="Times New Roman" w:hAnsi="Arial" w:cs="Arial"/>
          <w:sz w:val="24"/>
          <w:szCs w:val="24"/>
        </w:rPr>
        <w:t xml:space="preserve"> банк нь Монгол Улсын нутаг дэвсгэрт хэрэгжих төсөл санхүүжүүлэхэд чиглэсэн дараах үйл ажиллагааг эрхэлнэ:</w:t>
      </w:r>
    </w:p>
    <w:p w14:paraId="4BD1DDAF" w14:textId="77777777" w:rsidR="00AB5930" w:rsidRPr="00D725EC" w:rsidRDefault="00AB5930" w:rsidP="00251815">
      <w:pPr>
        <w:pBdr>
          <w:top w:val="nil"/>
          <w:left w:val="nil"/>
          <w:bottom w:val="nil"/>
          <w:right w:val="nil"/>
          <w:between w:val="nil"/>
        </w:pBdr>
        <w:shd w:val="clear" w:color="auto" w:fill="FFFFFF"/>
        <w:spacing w:after="0" w:line="240" w:lineRule="auto"/>
        <w:ind w:firstLine="1440"/>
        <w:jc w:val="both"/>
        <w:rPr>
          <w:rFonts w:ascii="Arial" w:eastAsia="Times New Roman" w:hAnsi="Arial" w:cs="Arial"/>
          <w:sz w:val="24"/>
          <w:szCs w:val="24"/>
        </w:rPr>
      </w:pPr>
    </w:p>
    <w:p w14:paraId="055DC561" w14:textId="77777777" w:rsidR="00AB5930" w:rsidRPr="00D725EC" w:rsidRDefault="008234DB" w:rsidP="00251815">
      <w:pPr>
        <w:pBdr>
          <w:top w:val="nil"/>
          <w:left w:val="nil"/>
          <w:bottom w:val="nil"/>
          <w:right w:val="nil"/>
          <w:between w:val="nil"/>
        </w:pBdr>
        <w:shd w:val="clear" w:color="auto" w:fill="FFFFFF"/>
        <w:spacing w:after="0" w:line="240" w:lineRule="auto"/>
        <w:ind w:firstLine="1440"/>
        <w:jc w:val="both"/>
        <w:rPr>
          <w:rFonts w:ascii="Arial" w:eastAsia="Times New Roman" w:hAnsi="Arial" w:cs="Arial"/>
          <w:sz w:val="24"/>
          <w:szCs w:val="24"/>
        </w:rPr>
      </w:pPr>
      <w:r w:rsidRPr="00D725EC">
        <w:rPr>
          <w:rFonts w:ascii="Arial" w:eastAsia="Times New Roman" w:hAnsi="Arial" w:cs="Arial"/>
          <w:sz w:val="24"/>
          <w:szCs w:val="24"/>
        </w:rPr>
        <w:t>6.1.1.зээл олгох;</w:t>
      </w:r>
    </w:p>
    <w:p w14:paraId="54DEEF0A" w14:textId="77777777" w:rsidR="00AB5930" w:rsidRPr="00D725EC" w:rsidRDefault="008234DB" w:rsidP="00251815">
      <w:pPr>
        <w:pBdr>
          <w:top w:val="nil"/>
          <w:left w:val="nil"/>
          <w:bottom w:val="nil"/>
          <w:right w:val="nil"/>
          <w:between w:val="nil"/>
        </w:pBdr>
        <w:shd w:val="clear" w:color="auto" w:fill="FFFFFF"/>
        <w:spacing w:after="0" w:line="240" w:lineRule="auto"/>
        <w:ind w:firstLine="1440"/>
        <w:jc w:val="both"/>
        <w:rPr>
          <w:rFonts w:ascii="Arial" w:eastAsia="Times New Roman" w:hAnsi="Arial" w:cs="Arial"/>
          <w:sz w:val="24"/>
          <w:szCs w:val="24"/>
        </w:rPr>
      </w:pPr>
      <w:r w:rsidRPr="00D725EC">
        <w:rPr>
          <w:rFonts w:ascii="Arial" w:eastAsia="Times New Roman" w:hAnsi="Arial" w:cs="Arial"/>
          <w:sz w:val="24"/>
          <w:szCs w:val="24"/>
        </w:rPr>
        <w:t>6.1.2.төлбөр тооцоо;</w:t>
      </w:r>
    </w:p>
    <w:p w14:paraId="1AC4E68A" w14:textId="77777777" w:rsidR="00AB5930" w:rsidRPr="00D725EC" w:rsidRDefault="008234DB" w:rsidP="00251815">
      <w:pPr>
        <w:pBdr>
          <w:top w:val="nil"/>
          <w:left w:val="nil"/>
          <w:bottom w:val="nil"/>
          <w:right w:val="nil"/>
          <w:between w:val="nil"/>
        </w:pBdr>
        <w:shd w:val="clear" w:color="auto" w:fill="FFFFFF"/>
        <w:spacing w:after="0" w:line="240" w:lineRule="auto"/>
        <w:ind w:firstLine="1440"/>
        <w:jc w:val="both"/>
        <w:rPr>
          <w:rFonts w:ascii="Arial" w:eastAsia="Times New Roman" w:hAnsi="Arial" w:cs="Arial"/>
          <w:sz w:val="24"/>
          <w:szCs w:val="24"/>
        </w:rPr>
      </w:pPr>
      <w:r w:rsidRPr="00D725EC">
        <w:rPr>
          <w:rFonts w:ascii="Arial" w:eastAsia="Times New Roman" w:hAnsi="Arial" w:cs="Arial"/>
          <w:sz w:val="24"/>
          <w:szCs w:val="24"/>
        </w:rPr>
        <w:t>6.1.3.баталгаа, батлан даалт;</w:t>
      </w:r>
    </w:p>
    <w:p w14:paraId="3E826805" w14:textId="77777777" w:rsidR="00AB5930" w:rsidRPr="00D725EC" w:rsidRDefault="008234DB" w:rsidP="00251815">
      <w:pPr>
        <w:pBdr>
          <w:top w:val="nil"/>
          <w:left w:val="nil"/>
          <w:bottom w:val="nil"/>
          <w:right w:val="nil"/>
          <w:between w:val="nil"/>
        </w:pBdr>
        <w:shd w:val="clear" w:color="auto" w:fill="FFFFFF"/>
        <w:spacing w:after="0" w:line="240" w:lineRule="auto"/>
        <w:ind w:firstLine="1440"/>
        <w:jc w:val="both"/>
        <w:rPr>
          <w:rFonts w:ascii="Arial" w:eastAsia="Times New Roman" w:hAnsi="Arial" w:cs="Arial"/>
          <w:sz w:val="24"/>
          <w:szCs w:val="24"/>
        </w:rPr>
      </w:pPr>
      <w:r w:rsidRPr="00D725EC">
        <w:rPr>
          <w:rFonts w:ascii="Arial" w:eastAsia="Times New Roman" w:hAnsi="Arial" w:cs="Arial"/>
          <w:sz w:val="24"/>
          <w:szCs w:val="24"/>
        </w:rPr>
        <w:t>6.1.4.үнэт цаас, санхүүгийн хэрэгсэл худалдах, худалдан авах;</w:t>
      </w:r>
      <w:r w:rsidR="00AB5930" w:rsidRPr="00D725EC">
        <w:rPr>
          <w:rFonts w:ascii="Arial" w:eastAsia="Times New Roman" w:hAnsi="Arial" w:cs="Arial"/>
          <w:sz w:val="24"/>
          <w:szCs w:val="24"/>
        </w:rPr>
        <w:t xml:space="preserve"> </w:t>
      </w:r>
    </w:p>
    <w:p w14:paraId="1B5684B0" w14:textId="77777777" w:rsidR="00AB5930" w:rsidRPr="00D725EC" w:rsidRDefault="008234DB" w:rsidP="00251815">
      <w:pPr>
        <w:pBdr>
          <w:top w:val="nil"/>
          <w:left w:val="nil"/>
          <w:bottom w:val="nil"/>
          <w:right w:val="nil"/>
          <w:between w:val="nil"/>
        </w:pBdr>
        <w:shd w:val="clear" w:color="auto" w:fill="FFFFFF"/>
        <w:spacing w:after="0" w:line="240" w:lineRule="auto"/>
        <w:ind w:firstLine="1440"/>
        <w:jc w:val="both"/>
        <w:rPr>
          <w:rFonts w:ascii="Arial" w:eastAsia="Times New Roman" w:hAnsi="Arial" w:cs="Arial"/>
          <w:sz w:val="24"/>
          <w:szCs w:val="24"/>
        </w:rPr>
      </w:pPr>
      <w:r w:rsidRPr="00D725EC">
        <w:rPr>
          <w:rFonts w:ascii="Arial" w:eastAsia="Times New Roman" w:hAnsi="Arial" w:cs="Arial"/>
          <w:sz w:val="24"/>
          <w:szCs w:val="24"/>
        </w:rPr>
        <w:t>6.1.5.гадаад валют худалдах, худалдан авах, арилжих;</w:t>
      </w:r>
      <w:r w:rsidR="00AB5930" w:rsidRPr="00D725EC">
        <w:rPr>
          <w:rFonts w:ascii="Arial" w:eastAsia="Times New Roman" w:hAnsi="Arial" w:cs="Arial"/>
          <w:sz w:val="24"/>
          <w:szCs w:val="24"/>
        </w:rPr>
        <w:t xml:space="preserve"> </w:t>
      </w:r>
    </w:p>
    <w:p w14:paraId="7316B7D7" w14:textId="77777777" w:rsidR="00793184" w:rsidRPr="00D725EC" w:rsidRDefault="008234DB" w:rsidP="00251815">
      <w:pPr>
        <w:pBdr>
          <w:top w:val="nil"/>
          <w:left w:val="nil"/>
          <w:bottom w:val="nil"/>
          <w:right w:val="nil"/>
          <w:between w:val="nil"/>
        </w:pBdr>
        <w:shd w:val="clear" w:color="auto" w:fill="FFFFFF"/>
        <w:spacing w:after="0" w:line="240" w:lineRule="auto"/>
        <w:ind w:firstLine="1440"/>
        <w:jc w:val="both"/>
        <w:rPr>
          <w:rFonts w:ascii="Arial" w:eastAsia="Times New Roman" w:hAnsi="Arial" w:cs="Arial"/>
          <w:sz w:val="24"/>
          <w:szCs w:val="24"/>
        </w:rPr>
      </w:pPr>
      <w:r w:rsidRPr="00D725EC">
        <w:rPr>
          <w:rFonts w:ascii="Arial" w:eastAsia="Times New Roman" w:hAnsi="Arial" w:cs="Arial"/>
          <w:sz w:val="24"/>
          <w:szCs w:val="24"/>
        </w:rPr>
        <w:lastRenderedPageBreak/>
        <w:t>6.1.6.андеррайтер;</w:t>
      </w:r>
      <w:r w:rsidR="00793184" w:rsidRPr="00D725EC">
        <w:rPr>
          <w:rFonts w:ascii="Arial" w:eastAsia="Times New Roman" w:hAnsi="Arial" w:cs="Arial"/>
          <w:sz w:val="24"/>
          <w:szCs w:val="24"/>
        </w:rPr>
        <w:t xml:space="preserve"> </w:t>
      </w:r>
    </w:p>
    <w:p w14:paraId="500FBEB0" w14:textId="77777777" w:rsidR="00793184" w:rsidRPr="00D725EC" w:rsidRDefault="008234DB" w:rsidP="00251815">
      <w:pPr>
        <w:pBdr>
          <w:top w:val="nil"/>
          <w:left w:val="nil"/>
          <w:bottom w:val="nil"/>
          <w:right w:val="nil"/>
          <w:between w:val="nil"/>
        </w:pBdr>
        <w:shd w:val="clear" w:color="auto" w:fill="FFFFFF"/>
        <w:spacing w:after="0" w:line="240" w:lineRule="auto"/>
        <w:ind w:firstLine="1440"/>
        <w:jc w:val="both"/>
        <w:rPr>
          <w:rFonts w:ascii="Arial" w:eastAsia="Times New Roman" w:hAnsi="Arial" w:cs="Arial"/>
          <w:sz w:val="24"/>
          <w:szCs w:val="24"/>
        </w:rPr>
      </w:pPr>
      <w:r w:rsidRPr="00D725EC">
        <w:rPr>
          <w:rFonts w:ascii="Arial" w:eastAsia="Times New Roman" w:hAnsi="Arial" w:cs="Arial"/>
          <w:sz w:val="24"/>
          <w:szCs w:val="24"/>
        </w:rPr>
        <w:t>6.1.7.кастодиан;</w:t>
      </w:r>
    </w:p>
    <w:p w14:paraId="3A1FC3B3" w14:textId="6DF15507" w:rsidR="008234DB" w:rsidRPr="00D725EC" w:rsidRDefault="008234DB" w:rsidP="00251815">
      <w:pPr>
        <w:pBdr>
          <w:top w:val="nil"/>
          <w:left w:val="nil"/>
          <w:bottom w:val="nil"/>
          <w:right w:val="nil"/>
          <w:between w:val="nil"/>
        </w:pBdr>
        <w:shd w:val="clear" w:color="auto" w:fill="FFFFFF"/>
        <w:spacing w:after="0" w:line="240" w:lineRule="auto"/>
        <w:ind w:firstLine="1440"/>
        <w:jc w:val="both"/>
        <w:rPr>
          <w:rFonts w:ascii="Arial" w:eastAsia="Times New Roman" w:hAnsi="Arial" w:cs="Arial"/>
          <w:sz w:val="24"/>
          <w:szCs w:val="24"/>
        </w:rPr>
      </w:pPr>
      <w:r w:rsidRPr="00D725EC">
        <w:rPr>
          <w:rFonts w:ascii="Arial" w:eastAsia="Times New Roman" w:hAnsi="Arial" w:cs="Arial"/>
          <w:sz w:val="24"/>
          <w:szCs w:val="24"/>
        </w:rPr>
        <w:t>6.1.8.санхүү, хөрөнгө оруулалтын чиглэлээр зөвлөгөө, мэдээлэл өгөх</w:t>
      </w:r>
      <w:r w:rsidR="005B7CDD" w:rsidRPr="00D725EC">
        <w:rPr>
          <w:rFonts w:ascii="Arial" w:eastAsia="Times New Roman" w:hAnsi="Arial" w:cs="Arial"/>
          <w:sz w:val="24"/>
          <w:szCs w:val="24"/>
        </w:rPr>
        <w:t>.</w:t>
      </w:r>
    </w:p>
    <w:p w14:paraId="0B12007C" w14:textId="77777777" w:rsidR="00793184" w:rsidRPr="00D725EC" w:rsidRDefault="00793184" w:rsidP="00251815">
      <w:pPr>
        <w:pBdr>
          <w:top w:val="nil"/>
          <w:left w:val="nil"/>
          <w:bottom w:val="nil"/>
          <w:right w:val="nil"/>
          <w:between w:val="nil"/>
        </w:pBdr>
        <w:shd w:val="clear" w:color="auto" w:fill="FFFFFF"/>
        <w:spacing w:after="0" w:line="240" w:lineRule="auto"/>
        <w:ind w:firstLine="720"/>
        <w:jc w:val="both"/>
        <w:rPr>
          <w:rFonts w:ascii="Arial" w:eastAsia="Times New Roman" w:hAnsi="Arial" w:cs="Arial"/>
          <w:sz w:val="24"/>
          <w:szCs w:val="24"/>
        </w:rPr>
      </w:pPr>
    </w:p>
    <w:p w14:paraId="6FA379F9" w14:textId="75DD089A" w:rsidR="008234DB" w:rsidRPr="00D725EC" w:rsidRDefault="008234DB" w:rsidP="00251815">
      <w:pPr>
        <w:pBdr>
          <w:top w:val="nil"/>
          <w:left w:val="nil"/>
          <w:bottom w:val="nil"/>
          <w:right w:val="nil"/>
          <w:between w:val="nil"/>
        </w:pBdr>
        <w:shd w:val="clear" w:color="auto" w:fill="FFFFFF"/>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6.2.Энэ хуулийн 6.1.1</w:t>
      </w:r>
      <w:r w:rsidR="00CB7F64" w:rsidRPr="00D725EC">
        <w:rPr>
          <w:rFonts w:ascii="Arial" w:eastAsia="Times New Roman" w:hAnsi="Arial" w:cs="Arial"/>
          <w:sz w:val="24"/>
          <w:szCs w:val="24"/>
        </w:rPr>
        <w:t xml:space="preserve">, 6.1.2, 6.1.3, 6.1.4, </w:t>
      </w:r>
      <w:r w:rsidRPr="00D725EC">
        <w:rPr>
          <w:rFonts w:ascii="Arial" w:eastAsia="Times New Roman" w:hAnsi="Arial" w:cs="Arial"/>
          <w:sz w:val="24"/>
          <w:szCs w:val="24"/>
        </w:rPr>
        <w:t>6.1.5-д заасан үйл ажиллагаа</w:t>
      </w:r>
      <w:r w:rsidR="005B7CDD" w:rsidRPr="00D725EC">
        <w:rPr>
          <w:rFonts w:ascii="Arial" w:eastAsia="Times New Roman" w:hAnsi="Arial" w:cs="Arial"/>
          <w:sz w:val="24"/>
          <w:szCs w:val="24"/>
        </w:rPr>
        <w:t xml:space="preserve"> эрхлэх</w:t>
      </w:r>
      <w:r w:rsidRPr="00D725EC">
        <w:rPr>
          <w:rFonts w:ascii="Arial" w:eastAsia="Times New Roman" w:hAnsi="Arial" w:cs="Arial"/>
          <w:sz w:val="24"/>
          <w:szCs w:val="24"/>
        </w:rPr>
        <w:t xml:space="preserve"> зөвшөөрлийг Монголбанк, энэ хуулийн 6.1.6</w:t>
      </w:r>
      <w:r w:rsidR="00CB7F64" w:rsidRPr="00D725EC">
        <w:rPr>
          <w:rFonts w:ascii="Arial" w:eastAsia="Times New Roman" w:hAnsi="Arial" w:cs="Arial"/>
          <w:sz w:val="24"/>
          <w:szCs w:val="24"/>
        </w:rPr>
        <w:t xml:space="preserve">, 6.1.7, </w:t>
      </w:r>
      <w:r w:rsidRPr="00D725EC">
        <w:rPr>
          <w:rFonts w:ascii="Arial" w:eastAsia="Times New Roman" w:hAnsi="Arial" w:cs="Arial"/>
          <w:sz w:val="24"/>
          <w:szCs w:val="24"/>
        </w:rPr>
        <w:t>6.1.8-д заасан үйл ажиллагаа эрхлэх зөвшөөрлийг Санхүүгийн зохицуулах хорооноос олгоно.</w:t>
      </w:r>
    </w:p>
    <w:p w14:paraId="6D8B3E64" w14:textId="77777777" w:rsidR="008234DB" w:rsidRPr="00D725EC" w:rsidRDefault="008234DB" w:rsidP="00251815">
      <w:pPr>
        <w:pBdr>
          <w:top w:val="nil"/>
          <w:left w:val="nil"/>
          <w:bottom w:val="nil"/>
          <w:right w:val="nil"/>
          <w:between w:val="nil"/>
        </w:pBdr>
        <w:shd w:val="clear" w:color="auto" w:fill="FFFFFF"/>
        <w:spacing w:after="0" w:line="240" w:lineRule="auto"/>
        <w:ind w:firstLine="720"/>
        <w:jc w:val="both"/>
        <w:rPr>
          <w:rFonts w:ascii="Arial" w:eastAsia="Times New Roman" w:hAnsi="Arial" w:cs="Arial"/>
          <w:sz w:val="24"/>
          <w:szCs w:val="24"/>
        </w:rPr>
      </w:pPr>
    </w:p>
    <w:p w14:paraId="11E562C4" w14:textId="69193F9E" w:rsidR="008234DB" w:rsidRPr="00D725EC" w:rsidRDefault="008234DB" w:rsidP="00251815">
      <w:pPr>
        <w:pBdr>
          <w:top w:val="nil"/>
          <w:left w:val="nil"/>
          <w:bottom w:val="nil"/>
          <w:right w:val="nil"/>
          <w:between w:val="nil"/>
        </w:pBdr>
        <w:shd w:val="clear" w:color="auto" w:fill="FFFFFF"/>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 xml:space="preserve">6.3.Санхүүгийн зохицуулах хороо </w:t>
      </w:r>
      <w:r w:rsidR="00793184" w:rsidRPr="00D725EC">
        <w:rPr>
          <w:rFonts w:ascii="Arial" w:eastAsia="Times New Roman" w:hAnsi="Arial" w:cs="Arial"/>
          <w:bCs/>
          <w:sz w:val="24"/>
          <w:szCs w:val="24"/>
        </w:rPr>
        <w:t>э</w:t>
      </w:r>
      <w:r w:rsidR="00FD5B67" w:rsidRPr="00D725EC">
        <w:rPr>
          <w:rFonts w:ascii="Arial" w:eastAsia="Times New Roman" w:hAnsi="Arial" w:cs="Arial"/>
          <w:sz w:val="24"/>
          <w:szCs w:val="24"/>
        </w:rPr>
        <w:t>нэ хуулийн 6.2-т</w:t>
      </w:r>
      <w:r w:rsidR="00793184" w:rsidRPr="00D725EC">
        <w:rPr>
          <w:rFonts w:ascii="Arial" w:eastAsia="Times New Roman" w:hAnsi="Arial" w:cs="Arial"/>
          <w:sz w:val="24"/>
          <w:szCs w:val="24"/>
        </w:rPr>
        <w:t xml:space="preserve"> заасан зөвшөөрлийг </w:t>
      </w:r>
      <w:r w:rsidRPr="00D725EC">
        <w:rPr>
          <w:rFonts w:ascii="Arial" w:eastAsia="Times New Roman" w:hAnsi="Arial" w:cs="Arial"/>
          <w:sz w:val="24"/>
          <w:szCs w:val="24"/>
        </w:rPr>
        <w:t xml:space="preserve">олгохдоо тухай бүр Монголбанкны саналыг урьдчилан авна. </w:t>
      </w:r>
    </w:p>
    <w:p w14:paraId="1B5BC64D" w14:textId="77777777" w:rsidR="00810A37" w:rsidRPr="00D725EC" w:rsidRDefault="00810A37" w:rsidP="00251815">
      <w:pPr>
        <w:pBdr>
          <w:top w:val="nil"/>
          <w:left w:val="nil"/>
          <w:bottom w:val="nil"/>
          <w:right w:val="nil"/>
          <w:between w:val="nil"/>
        </w:pBdr>
        <w:shd w:val="clear" w:color="auto" w:fill="FFFFFF"/>
        <w:spacing w:after="0" w:line="240" w:lineRule="auto"/>
        <w:ind w:firstLine="720"/>
        <w:jc w:val="both"/>
        <w:rPr>
          <w:rFonts w:ascii="Arial" w:eastAsia="Times New Roman" w:hAnsi="Arial" w:cs="Arial"/>
          <w:sz w:val="24"/>
          <w:szCs w:val="24"/>
        </w:rPr>
      </w:pPr>
    </w:p>
    <w:p w14:paraId="3B41EFE3" w14:textId="08AA8FA1" w:rsidR="008234DB" w:rsidRPr="00D725EC" w:rsidRDefault="008234DB" w:rsidP="00251815">
      <w:pPr>
        <w:pBdr>
          <w:top w:val="nil"/>
          <w:left w:val="nil"/>
          <w:bottom w:val="nil"/>
          <w:right w:val="nil"/>
          <w:between w:val="nil"/>
        </w:pBdr>
        <w:spacing w:after="0" w:line="240" w:lineRule="auto"/>
        <w:ind w:firstLine="720"/>
        <w:rPr>
          <w:rFonts w:ascii="Arial" w:eastAsia="Times New Roman" w:hAnsi="Arial" w:cs="Arial"/>
          <w:b/>
          <w:sz w:val="24"/>
          <w:szCs w:val="24"/>
        </w:rPr>
      </w:pPr>
      <w:r w:rsidRPr="00D725EC">
        <w:rPr>
          <w:rFonts w:ascii="Arial" w:eastAsia="Times New Roman" w:hAnsi="Arial" w:cs="Arial"/>
          <w:b/>
          <w:sz w:val="24"/>
          <w:szCs w:val="24"/>
        </w:rPr>
        <w:t>7 дугаар зүйл.Зээл олгох</w:t>
      </w:r>
    </w:p>
    <w:p w14:paraId="7CD851DC" w14:textId="77777777" w:rsidR="00671F4C" w:rsidRPr="00D725EC" w:rsidRDefault="00671F4C" w:rsidP="00251815">
      <w:pPr>
        <w:pBdr>
          <w:top w:val="nil"/>
          <w:left w:val="nil"/>
          <w:bottom w:val="nil"/>
          <w:right w:val="nil"/>
          <w:between w:val="nil"/>
        </w:pBdr>
        <w:spacing w:after="0" w:line="240" w:lineRule="auto"/>
        <w:ind w:firstLine="720"/>
        <w:rPr>
          <w:rFonts w:ascii="Arial" w:eastAsia="Times New Roman" w:hAnsi="Arial" w:cs="Arial"/>
          <w:b/>
          <w:sz w:val="24"/>
          <w:szCs w:val="24"/>
          <w:u w:val="single"/>
        </w:rPr>
      </w:pPr>
    </w:p>
    <w:p w14:paraId="6B9C9C2C" w14:textId="77777777" w:rsidR="008234DB"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7.1.Хөрөнгө оруулалт</w:t>
      </w:r>
      <w:r w:rsidRPr="00D725EC">
        <w:rPr>
          <w:rFonts w:ascii="Arial" w:eastAsia="Times New Roman" w:hAnsi="Arial" w:cs="Arial"/>
          <w:bCs/>
          <w:sz w:val="24"/>
          <w:szCs w:val="24"/>
        </w:rPr>
        <w:t>ын төрөлжсөн</w:t>
      </w:r>
      <w:r w:rsidRPr="00D725EC">
        <w:rPr>
          <w:rFonts w:ascii="Arial" w:eastAsia="Times New Roman" w:hAnsi="Arial" w:cs="Arial"/>
          <w:sz w:val="24"/>
          <w:szCs w:val="24"/>
        </w:rPr>
        <w:t xml:space="preserve"> банк төсөл санхүүжүүлэх зорилгоор харилцагчид зээл олгож болно. </w:t>
      </w:r>
    </w:p>
    <w:p w14:paraId="11C9516C" w14:textId="77777777" w:rsidR="00671F4C" w:rsidRPr="00D725EC" w:rsidRDefault="00671F4C"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2894DFE6" w14:textId="77777777" w:rsidR="00151238"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7.2.Төсөлд олгох зээлийн хэмжээ, хөрөнгө оруулалтын төрөлжсөн банкны зээл, зээлийн үйл ажиллагаанд баримтлах шаардлагыг банкны системд нөлөө бүхий банкнаас хуулийн этгээдэд олгосон зээлийн хэмжээ, бусад хүчин зүйлийг харгалзан Монголбанк, Санхүүгийн зохицуулах хороо хамтран тогтооно.</w:t>
      </w:r>
    </w:p>
    <w:p w14:paraId="7220337A" w14:textId="231B6EF1" w:rsidR="008234DB"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5863B3F3" w14:textId="3D48D297" w:rsidR="008234DB"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 xml:space="preserve">7.3.Энэ хуулийн 7.1-д заасан зээлийн </w:t>
      </w:r>
      <w:r w:rsidR="00151238" w:rsidRPr="00D725EC">
        <w:rPr>
          <w:rFonts w:ascii="Arial" w:eastAsia="Times New Roman" w:hAnsi="Arial" w:cs="Arial"/>
          <w:sz w:val="24"/>
          <w:szCs w:val="24"/>
        </w:rPr>
        <w:t>хугацаа 2 жилээс доошгүй байна.</w:t>
      </w:r>
    </w:p>
    <w:p w14:paraId="1F669402" w14:textId="77777777" w:rsidR="00151238" w:rsidRPr="00D725EC" w:rsidRDefault="00151238"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03FB4906" w14:textId="565B5854" w:rsidR="008234DB"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7.4.Хөрөнгө оруулалтын төрөлжсөн банкны барьцаалсан ашигт малтмалын тусгай зөвшөөрлөөр үүргийн гүйцэтгэлийг хангуулах бол Ашигт малтмалын тухай хуулийн</w:t>
      </w:r>
      <w:r w:rsidR="00EC451A" w:rsidRPr="00D725EC">
        <w:rPr>
          <w:rStyle w:val="FootnoteReference"/>
          <w:rFonts w:ascii="Arial" w:eastAsia="Times New Roman" w:hAnsi="Arial" w:cs="Arial"/>
          <w:sz w:val="24"/>
          <w:szCs w:val="24"/>
        </w:rPr>
        <w:footnoteReference w:id="6"/>
      </w:r>
      <w:r w:rsidRPr="00D725EC">
        <w:rPr>
          <w:rFonts w:ascii="Arial" w:eastAsia="Times New Roman" w:hAnsi="Arial" w:cs="Arial"/>
          <w:sz w:val="24"/>
          <w:szCs w:val="24"/>
        </w:rPr>
        <w:t xml:space="preserve"> 7.1-д заасан нөхц</w:t>
      </w:r>
      <w:r w:rsidR="00FD5B67" w:rsidRPr="00D725EC">
        <w:rPr>
          <w:rFonts w:ascii="Arial" w:eastAsia="Times New Roman" w:hAnsi="Arial" w:cs="Arial"/>
          <w:sz w:val="24"/>
          <w:szCs w:val="24"/>
        </w:rPr>
        <w:t>ө</w:t>
      </w:r>
      <w:r w:rsidRPr="00D725EC">
        <w:rPr>
          <w:rFonts w:ascii="Arial" w:eastAsia="Times New Roman" w:hAnsi="Arial" w:cs="Arial"/>
          <w:sz w:val="24"/>
          <w:szCs w:val="24"/>
        </w:rPr>
        <w:t xml:space="preserve">лийг хангасан эрх бүхий этгээдэд зөвхөн </w:t>
      </w:r>
      <w:r w:rsidR="007A21B2" w:rsidRPr="00D725EC">
        <w:rPr>
          <w:rFonts w:ascii="Arial" w:eastAsia="Times New Roman" w:hAnsi="Arial" w:cs="Arial"/>
          <w:sz w:val="24"/>
          <w:szCs w:val="24"/>
        </w:rPr>
        <w:t>дуудлага худалдааны</w:t>
      </w:r>
      <w:r w:rsidRPr="00D725EC">
        <w:rPr>
          <w:rFonts w:ascii="Arial" w:eastAsia="Times New Roman" w:hAnsi="Arial" w:cs="Arial"/>
          <w:sz w:val="24"/>
          <w:szCs w:val="24"/>
        </w:rPr>
        <w:t xml:space="preserve"> үндсэн дээр шилжүүлнэ.</w:t>
      </w:r>
    </w:p>
    <w:p w14:paraId="648B5ED1" w14:textId="77777777" w:rsidR="00151238" w:rsidRPr="00D725EC" w:rsidRDefault="00151238"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5A2D1331" w14:textId="5BD46735" w:rsidR="008234DB" w:rsidRPr="00D725EC" w:rsidRDefault="00151238" w:rsidP="00251815">
      <w:pPr>
        <w:pBdr>
          <w:top w:val="nil"/>
          <w:left w:val="nil"/>
          <w:bottom w:val="nil"/>
          <w:right w:val="nil"/>
          <w:between w:val="nil"/>
        </w:pBdr>
        <w:spacing w:after="0" w:line="240" w:lineRule="auto"/>
        <w:ind w:firstLine="720"/>
        <w:jc w:val="both"/>
        <w:rPr>
          <w:rFonts w:ascii="Arial" w:eastAsia="Times New Roman" w:hAnsi="Arial" w:cs="Arial"/>
          <w:b/>
          <w:sz w:val="24"/>
          <w:szCs w:val="24"/>
        </w:rPr>
      </w:pPr>
      <w:r w:rsidRPr="00D725EC">
        <w:rPr>
          <w:rFonts w:ascii="Arial" w:eastAsia="Times New Roman" w:hAnsi="Arial" w:cs="Arial"/>
          <w:b/>
          <w:sz w:val="24"/>
          <w:szCs w:val="24"/>
        </w:rPr>
        <w:t>8 дугаар зүйл.Төлбөр тооцоо</w:t>
      </w:r>
    </w:p>
    <w:p w14:paraId="25714660" w14:textId="77777777" w:rsidR="00151238" w:rsidRPr="00D725EC" w:rsidRDefault="00151238"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05A592D1" w14:textId="534C1D8D" w:rsidR="00151238"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8.1.Хөрөнгө оруулалт</w:t>
      </w:r>
      <w:r w:rsidRPr="00D725EC">
        <w:rPr>
          <w:rFonts w:ascii="Arial" w:eastAsia="Times New Roman" w:hAnsi="Arial" w:cs="Arial"/>
          <w:bCs/>
          <w:sz w:val="24"/>
          <w:szCs w:val="24"/>
        </w:rPr>
        <w:t>ын төрөлжсөн</w:t>
      </w:r>
      <w:r w:rsidRPr="00D725EC">
        <w:rPr>
          <w:rFonts w:ascii="Arial" w:eastAsia="Times New Roman" w:hAnsi="Arial" w:cs="Arial"/>
          <w:sz w:val="24"/>
          <w:szCs w:val="24"/>
        </w:rPr>
        <w:t xml:space="preserve"> банк нь энэ хуул</w:t>
      </w:r>
      <w:r w:rsidR="00CB7F64" w:rsidRPr="00D725EC">
        <w:rPr>
          <w:rFonts w:ascii="Arial" w:eastAsia="Times New Roman" w:hAnsi="Arial" w:cs="Arial"/>
          <w:sz w:val="24"/>
          <w:szCs w:val="24"/>
        </w:rPr>
        <w:t>ийн 6.1.1, 6.1.3, 6.1.4, 6.1.6-д</w:t>
      </w:r>
      <w:r w:rsidRPr="00D725EC">
        <w:rPr>
          <w:rFonts w:ascii="Arial" w:eastAsia="Times New Roman" w:hAnsi="Arial" w:cs="Arial"/>
          <w:sz w:val="24"/>
          <w:szCs w:val="24"/>
        </w:rPr>
        <w:t xml:space="preserve"> заасан үйл ажиллагаанд шууд хамаардаг харилцагч</w:t>
      </w:r>
      <w:r w:rsidR="00E47E23" w:rsidRPr="00D725EC">
        <w:rPr>
          <w:rFonts w:ascii="Arial" w:eastAsia="Times New Roman" w:hAnsi="Arial" w:cs="Arial"/>
          <w:sz w:val="24"/>
          <w:szCs w:val="24"/>
        </w:rPr>
        <w:t xml:space="preserve"> болон</w:t>
      </w:r>
      <w:r w:rsidRPr="00D725EC">
        <w:rPr>
          <w:rFonts w:ascii="Arial" w:eastAsia="Times New Roman" w:hAnsi="Arial" w:cs="Arial"/>
          <w:sz w:val="24"/>
          <w:szCs w:val="24"/>
        </w:rPr>
        <w:t xml:space="preserve"> Монголбанк, банкны төлбөр тооцоог гүйцэтгэж болно.</w:t>
      </w:r>
    </w:p>
    <w:p w14:paraId="0E46187E" w14:textId="3BFE0968" w:rsidR="008234DB"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 xml:space="preserve"> </w:t>
      </w:r>
    </w:p>
    <w:p w14:paraId="090E0546" w14:textId="7E884BF8" w:rsidR="00151238"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8.2.Хөрөнгө оруулалт</w:t>
      </w:r>
      <w:r w:rsidRPr="00D725EC">
        <w:rPr>
          <w:rFonts w:ascii="Arial" w:eastAsia="Times New Roman" w:hAnsi="Arial" w:cs="Arial"/>
          <w:bCs/>
          <w:sz w:val="24"/>
          <w:szCs w:val="24"/>
        </w:rPr>
        <w:t>ын төрөлжсөн</w:t>
      </w:r>
      <w:r w:rsidRPr="00D725EC">
        <w:rPr>
          <w:rFonts w:ascii="Arial" w:eastAsia="Times New Roman" w:hAnsi="Arial" w:cs="Arial"/>
          <w:sz w:val="24"/>
          <w:szCs w:val="24"/>
        </w:rPr>
        <w:t xml:space="preserve"> банкны төлбөр тооцооны үйл ажиллагааг холбогдох хуульд заасны дагуу зохицуулна.</w:t>
      </w:r>
    </w:p>
    <w:p w14:paraId="12300CD2" w14:textId="77777777" w:rsidR="00151238" w:rsidRPr="00D725EC" w:rsidRDefault="00151238"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04DE25DD" w14:textId="31F24505" w:rsidR="008234DB"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b/>
          <w:sz w:val="24"/>
          <w:szCs w:val="24"/>
        </w:rPr>
      </w:pPr>
      <w:r w:rsidRPr="00D725EC">
        <w:rPr>
          <w:rFonts w:ascii="Arial" w:eastAsia="Times New Roman" w:hAnsi="Arial" w:cs="Arial"/>
          <w:b/>
          <w:sz w:val="24"/>
          <w:szCs w:val="24"/>
        </w:rPr>
        <w:t>9 дүгээр зүйл.Баталгаа, батлан даалт</w:t>
      </w:r>
    </w:p>
    <w:p w14:paraId="0744B39F" w14:textId="77777777" w:rsidR="00151238" w:rsidRPr="00D725EC" w:rsidRDefault="00151238" w:rsidP="00251815">
      <w:pPr>
        <w:pBdr>
          <w:top w:val="nil"/>
          <w:left w:val="nil"/>
          <w:bottom w:val="nil"/>
          <w:right w:val="nil"/>
          <w:between w:val="nil"/>
        </w:pBdr>
        <w:spacing w:after="0" w:line="240" w:lineRule="auto"/>
        <w:ind w:firstLine="720"/>
        <w:jc w:val="both"/>
        <w:rPr>
          <w:rFonts w:ascii="Arial" w:eastAsia="Times New Roman" w:hAnsi="Arial" w:cs="Arial"/>
          <w:b/>
          <w:sz w:val="24"/>
          <w:szCs w:val="24"/>
        </w:rPr>
      </w:pPr>
    </w:p>
    <w:p w14:paraId="595F3666" w14:textId="5A838584" w:rsidR="008234DB"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9.1.Хөрөнгө оруулалтын т</w:t>
      </w:r>
      <w:r w:rsidR="00FD5B67" w:rsidRPr="00D725EC">
        <w:rPr>
          <w:rFonts w:ascii="Arial" w:eastAsia="Times New Roman" w:hAnsi="Arial" w:cs="Arial"/>
          <w:sz w:val="24"/>
          <w:szCs w:val="24"/>
        </w:rPr>
        <w:t>өрөлжсөн банк энэ хуулийн 14.1-д</w:t>
      </w:r>
      <w:r w:rsidRPr="00D725EC">
        <w:rPr>
          <w:rFonts w:ascii="Arial" w:eastAsia="Times New Roman" w:hAnsi="Arial" w:cs="Arial"/>
          <w:sz w:val="24"/>
          <w:szCs w:val="24"/>
        </w:rPr>
        <w:t xml:space="preserve"> заасан хязгаарлалтын хүрээнд дангаар болон бусад этгээдтэй хамтран төсөл санхүүжүүлэхтэй холбогдуулан </w:t>
      </w:r>
      <w:r w:rsidR="00807D8B" w:rsidRPr="00D725EC">
        <w:rPr>
          <w:rFonts w:ascii="Arial" w:eastAsia="Times New Roman" w:hAnsi="Arial" w:cs="Arial"/>
          <w:sz w:val="24"/>
          <w:szCs w:val="24"/>
        </w:rPr>
        <w:t>харилцагчийн</w:t>
      </w:r>
      <w:r w:rsidRPr="00D725EC">
        <w:rPr>
          <w:rFonts w:ascii="Arial" w:eastAsia="Times New Roman" w:hAnsi="Arial" w:cs="Arial"/>
          <w:sz w:val="24"/>
          <w:szCs w:val="24"/>
        </w:rPr>
        <w:t xml:space="preserve"> хүлээсэн үүрэгт гуравдагч этгээдэд батал</w:t>
      </w:r>
      <w:r w:rsidR="00151238" w:rsidRPr="00D725EC">
        <w:rPr>
          <w:rFonts w:ascii="Arial" w:eastAsia="Times New Roman" w:hAnsi="Arial" w:cs="Arial"/>
          <w:sz w:val="24"/>
          <w:szCs w:val="24"/>
        </w:rPr>
        <w:t>гаа, батлан даалт гаргаж болно.</w:t>
      </w:r>
    </w:p>
    <w:p w14:paraId="6084A8EA" w14:textId="77777777" w:rsidR="00151238" w:rsidRPr="00D725EC" w:rsidRDefault="00151238"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6019CF29" w14:textId="7B52BE21" w:rsidR="00B85FEE" w:rsidRPr="00D725EC" w:rsidRDefault="008234DB" w:rsidP="00B85FEE">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9.2.</w:t>
      </w:r>
      <w:r w:rsidR="00B77DFF" w:rsidRPr="00D725EC">
        <w:rPr>
          <w:rFonts w:ascii="Arial" w:eastAsia="Times New Roman" w:hAnsi="Arial" w:cs="Arial"/>
          <w:sz w:val="24"/>
          <w:szCs w:val="24"/>
        </w:rPr>
        <w:t>Хөрөнгө оруулалт</w:t>
      </w:r>
      <w:r w:rsidR="00B77DFF" w:rsidRPr="00D725EC">
        <w:rPr>
          <w:rFonts w:ascii="Arial" w:eastAsia="Times New Roman" w:hAnsi="Arial" w:cs="Arial"/>
          <w:bCs/>
          <w:sz w:val="24"/>
          <w:szCs w:val="24"/>
        </w:rPr>
        <w:t>ын төрөлжсөн</w:t>
      </w:r>
      <w:r w:rsidR="00B77DFF" w:rsidRPr="00D725EC">
        <w:rPr>
          <w:rFonts w:ascii="Arial" w:eastAsia="Times New Roman" w:hAnsi="Arial" w:cs="Arial"/>
          <w:sz w:val="24"/>
          <w:szCs w:val="24"/>
        </w:rPr>
        <w:t xml:space="preserve"> банкнаас гаргах баталгаа, батлан даалтад тавих шаардлага, нөхцөлийг Монголбанкнаас баталсан журмаар зохицуулна.</w:t>
      </w:r>
      <w:r w:rsidR="00B85FEE" w:rsidRPr="00D725EC">
        <w:rPr>
          <w:rFonts w:ascii="Arial" w:eastAsia="Times New Roman" w:hAnsi="Arial" w:cs="Arial"/>
          <w:sz w:val="24"/>
          <w:szCs w:val="24"/>
        </w:rPr>
        <w:t xml:space="preserve"> </w:t>
      </w:r>
    </w:p>
    <w:p w14:paraId="35A04D8E" w14:textId="77777777" w:rsidR="00B85FEE" w:rsidRPr="00D725EC" w:rsidRDefault="00B85FEE" w:rsidP="00B85FEE">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51C28CEE" w14:textId="77777777" w:rsidR="00E7083A" w:rsidRPr="00D725EC" w:rsidRDefault="00723F8A" w:rsidP="00723F8A">
      <w:pPr>
        <w:pBdr>
          <w:top w:val="nil"/>
          <w:left w:val="nil"/>
          <w:bottom w:val="nil"/>
          <w:right w:val="nil"/>
          <w:between w:val="nil"/>
        </w:pBdr>
        <w:spacing w:after="0" w:line="240" w:lineRule="auto"/>
        <w:ind w:firstLine="720"/>
        <w:jc w:val="both"/>
        <w:rPr>
          <w:rFonts w:ascii="Arial" w:eastAsia="Times New Roman" w:hAnsi="Arial" w:cs="Arial"/>
          <w:b/>
          <w:sz w:val="24"/>
          <w:szCs w:val="24"/>
        </w:rPr>
      </w:pPr>
      <w:r w:rsidRPr="00D725EC">
        <w:rPr>
          <w:rFonts w:ascii="Arial" w:eastAsia="Times New Roman" w:hAnsi="Arial" w:cs="Arial"/>
          <w:b/>
          <w:sz w:val="24"/>
          <w:szCs w:val="24"/>
        </w:rPr>
        <w:t xml:space="preserve">10 дугаар зүйл.Үнэт цаас, санхүүгийн хэрэгсэл </w:t>
      </w:r>
    </w:p>
    <w:p w14:paraId="327FEB22" w14:textId="2FA5694B" w:rsidR="00723F8A" w:rsidRPr="00D725EC" w:rsidRDefault="00723F8A" w:rsidP="00E7083A">
      <w:pPr>
        <w:pBdr>
          <w:top w:val="nil"/>
          <w:left w:val="nil"/>
          <w:bottom w:val="nil"/>
          <w:right w:val="nil"/>
          <w:between w:val="nil"/>
        </w:pBdr>
        <w:spacing w:after="0" w:line="240" w:lineRule="auto"/>
        <w:ind w:left="2160" w:firstLine="720"/>
        <w:jc w:val="both"/>
        <w:rPr>
          <w:rFonts w:ascii="Arial" w:eastAsia="Times New Roman" w:hAnsi="Arial" w:cs="Arial"/>
          <w:b/>
          <w:sz w:val="24"/>
          <w:szCs w:val="24"/>
        </w:rPr>
      </w:pPr>
      <w:r w:rsidRPr="00D725EC">
        <w:rPr>
          <w:rFonts w:ascii="Arial" w:eastAsia="Times New Roman" w:hAnsi="Arial" w:cs="Arial"/>
          <w:b/>
          <w:sz w:val="24"/>
          <w:szCs w:val="24"/>
        </w:rPr>
        <w:t xml:space="preserve">худалдах, худалдан авах </w:t>
      </w:r>
    </w:p>
    <w:p w14:paraId="058AC0F4" w14:textId="77777777" w:rsidR="00723F8A" w:rsidRPr="00D725EC" w:rsidRDefault="00723F8A" w:rsidP="00723F8A">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lastRenderedPageBreak/>
        <w:t>10.1.Хөрөнгө оруулалт</w:t>
      </w:r>
      <w:r w:rsidRPr="00D725EC">
        <w:rPr>
          <w:rFonts w:ascii="Arial" w:eastAsia="Times New Roman" w:hAnsi="Arial" w:cs="Arial"/>
          <w:bCs/>
          <w:sz w:val="24"/>
          <w:szCs w:val="24"/>
        </w:rPr>
        <w:t>ын төрөлжсөн</w:t>
      </w:r>
      <w:r w:rsidRPr="00D725EC">
        <w:rPr>
          <w:rFonts w:ascii="Arial" w:eastAsia="Times New Roman" w:hAnsi="Arial" w:cs="Arial"/>
          <w:sz w:val="24"/>
          <w:szCs w:val="24"/>
        </w:rPr>
        <w:t xml:space="preserve"> банк энэ хуулийн 14 дүгээр зүйлд заасан хязгаарлалтын хүрээнд гадаад улс, дотоодын үнэт цаасны зах зээлд үнэт цаас гаргаж болно. </w:t>
      </w:r>
    </w:p>
    <w:p w14:paraId="3718F847" w14:textId="77777777" w:rsidR="00723F8A" w:rsidRPr="00D725EC" w:rsidRDefault="00723F8A" w:rsidP="00723F8A">
      <w:pPr>
        <w:pBdr>
          <w:top w:val="nil"/>
          <w:left w:val="nil"/>
          <w:bottom w:val="nil"/>
          <w:right w:val="nil"/>
          <w:between w:val="nil"/>
        </w:pBdr>
        <w:spacing w:after="0" w:line="240" w:lineRule="auto"/>
        <w:jc w:val="both"/>
        <w:rPr>
          <w:rFonts w:ascii="Arial" w:eastAsia="Times New Roman" w:hAnsi="Arial" w:cs="Arial"/>
          <w:sz w:val="24"/>
          <w:szCs w:val="24"/>
        </w:rPr>
      </w:pPr>
    </w:p>
    <w:p w14:paraId="53F99901" w14:textId="633E41D2" w:rsidR="00723F8A" w:rsidRPr="00D725EC" w:rsidRDefault="00723F8A" w:rsidP="00723F8A">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 xml:space="preserve">10.2.Энэ хуулийн 10.1-д зааснаар дотоодын үнэт цаасны зах зээлд гаргах үнэт цаас нь хаалттай хүрээнд байна. </w:t>
      </w:r>
    </w:p>
    <w:p w14:paraId="296F93B5" w14:textId="77777777" w:rsidR="00723F8A" w:rsidRPr="00D725EC" w:rsidRDefault="00723F8A" w:rsidP="00723F8A">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38824026" w14:textId="7CB2BCDC" w:rsidR="00723F8A" w:rsidRPr="00D725EC" w:rsidRDefault="00723F8A" w:rsidP="00723F8A">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10.3.Хөрөнгө оруулалт</w:t>
      </w:r>
      <w:r w:rsidRPr="00D725EC">
        <w:rPr>
          <w:rFonts w:ascii="Arial" w:eastAsia="Times New Roman" w:hAnsi="Arial" w:cs="Arial"/>
          <w:bCs/>
          <w:sz w:val="24"/>
          <w:szCs w:val="24"/>
        </w:rPr>
        <w:t>ын төрөлжсөн</w:t>
      </w:r>
      <w:r w:rsidRPr="00D725EC">
        <w:rPr>
          <w:rFonts w:ascii="Arial" w:eastAsia="Times New Roman" w:hAnsi="Arial" w:cs="Arial"/>
          <w:sz w:val="24"/>
          <w:szCs w:val="24"/>
        </w:rPr>
        <w:t xml:space="preserve"> банк төлбөр түргэн гүйцэтгэх чадвар, мөнгөн хөрөнгийн нөөцийг удирдах зорилгоор мөнгөний зах </w:t>
      </w:r>
      <w:r w:rsidR="00E7083A" w:rsidRPr="00D725EC">
        <w:rPr>
          <w:rFonts w:ascii="Arial" w:eastAsia="Times New Roman" w:hAnsi="Arial" w:cs="Arial"/>
          <w:sz w:val="24"/>
          <w:szCs w:val="24"/>
        </w:rPr>
        <w:t xml:space="preserve">зээл </w:t>
      </w:r>
      <w:r w:rsidRPr="00D725EC">
        <w:rPr>
          <w:rFonts w:ascii="Arial" w:eastAsia="Times New Roman" w:hAnsi="Arial" w:cs="Arial"/>
          <w:sz w:val="24"/>
          <w:szCs w:val="24"/>
        </w:rPr>
        <w:t>дээр богино хугацааны үнэт цаас гаргаж болно.</w:t>
      </w:r>
    </w:p>
    <w:p w14:paraId="77E3D0E3" w14:textId="77777777" w:rsidR="00723F8A" w:rsidRPr="00D725EC" w:rsidRDefault="00723F8A" w:rsidP="00723F8A">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79D1818F" w14:textId="7004477E" w:rsidR="00723F8A" w:rsidRPr="00D725EC" w:rsidRDefault="00723F8A" w:rsidP="00723F8A">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 xml:space="preserve">10.4.Хөрөнгө оруулалтын төрөлжсөн банк төсөл санхүүжүүлэх зорилгоор харилцагчийн үнэт цаасны зах зээл, мөнгөний зах </w:t>
      </w:r>
      <w:r w:rsidR="00E7083A" w:rsidRPr="00D725EC">
        <w:rPr>
          <w:rFonts w:ascii="Arial" w:eastAsia="Times New Roman" w:hAnsi="Arial" w:cs="Arial"/>
          <w:sz w:val="24"/>
          <w:szCs w:val="24"/>
        </w:rPr>
        <w:t xml:space="preserve">зээл </w:t>
      </w:r>
      <w:r w:rsidRPr="00D725EC">
        <w:rPr>
          <w:rFonts w:ascii="Arial" w:eastAsia="Times New Roman" w:hAnsi="Arial" w:cs="Arial"/>
          <w:sz w:val="24"/>
          <w:szCs w:val="24"/>
        </w:rPr>
        <w:t xml:space="preserve">дээр арилжаалагдах үнэт цаас, санхүүгийн хэрэгслийг худалдаж, худалдан авч болно. </w:t>
      </w:r>
    </w:p>
    <w:p w14:paraId="756436C5" w14:textId="77777777" w:rsidR="00723F8A" w:rsidRPr="00D725EC" w:rsidRDefault="00723F8A" w:rsidP="00723F8A">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20960C18" w14:textId="77777777" w:rsidR="00723F8A" w:rsidRPr="00D725EC" w:rsidRDefault="00723F8A" w:rsidP="00723F8A">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 xml:space="preserve">10.5.Хөрөнгө оруулалтын төрөлжсөн банк компанийн хувьцааг тав хүртэлх жилийн хугацаанд эзэмшиж болно. </w:t>
      </w:r>
    </w:p>
    <w:p w14:paraId="375AB72E" w14:textId="77777777" w:rsidR="00723F8A" w:rsidRPr="00D725EC" w:rsidRDefault="00723F8A" w:rsidP="00723F8A">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2E323DF9" w14:textId="77777777" w:rsidR="00723F8A" w:rsidRPr="00D725EC" w:rsidRDefault="00723F8A" w:rsidP="00723F8A">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 xml:space="preserve">10.6.Хөрөнгө оруулалтын төрөлжсөн банк нь харилцагч, түүний холбогдох этгээдийн гаргасан хувьцааны 20 хүртэл хувийг эзэмшиж болох бөгөөд эзэмшиж байгаа хувьцаа нь саналын эрхгүй байна. </w:t>
      </w:r>
    </w:p>
    <w:p w14:paraId="58804043" w14:textId="77777777" w:rsidR="00723F8A" w:rsidRPr="00D725EC" w:rsidRDefault="00723F8A" w:rsidP="00723F8A">
      <w:pPr>
        <w:pBdr>
          <w:top w:val="nil"/>
          <w:left w:val="nil"/>
          <w:bottom w:val="nil"/>
          <w:right w:val="nil"/>
          <w:between w:val="nil"/>
        </w:pBdr>
        <w:spacing w:after="0" w:line="240" w:lineRule="auto"/>
        <w:ind w:firstLine="720"/>
        <w:jc w:val="both"/>
        <w:rPr>
          <w:rFonts w:ascii="Arial" w:eastAsia="Times New Roman" w:hAnsi="Arial" w:cs="Arial"/>
          <w:sz w:val="24"/>
          <w:szCs w:val="24"/>
          <w:highlight w:val="yellow"/>
        </w:rPr>
      </w:pPr>
    </w:p>
    <w:p w14:paraId="4B2E3D21" w14:textId="77777777" w:rsidR="00723F8A" w:rsidRPr="00D725EC" w:rsidRDefault="00723F8A" w:rsidP="00723F8A">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10.7.Энэ хуулийн 14.3-т заасан хязгаарлалтын хүрээнд хөрөнгө оруулалт</w:t>
      </w:r>
      <w:r w:rsidRPr="00D725EC">
        <w:rPr>
          <w:rFonts w:ascii="Arial" w:eastAsia="Times New Roman" w:hAnsi="Arial" w:cs="Arial"/>
          <w:bCs/>
          <w:sz w:val="24"/>
          <w:szCs w:val="24"/>
        </w:rPr>
        <w:t>ын төрөлжсөн</w:t>
      </w:r>
      <w:r w:rsidRPr="00D725EC">
        <w:rPr>
          <w:rFonts w:ascii="Arial" w:eastAsia="Times New Roman" w:hAnsi="Arial" w:cs="Arial"/>
          <w:sz w:val="24"/>
          <w:szCs w:val="24"/>
        </w:rPr>
        <w:t xml:space="preserve"> банкны худалдах, худалдан авах үнэт цаас, санхүүгийн хэрэгслийн төрөл, бүртгэл, хэмжээ, хэлцэл хийхэд баримтлах журмыг Монголбанк, Санхүүгийн зохицуулах хороо хамтран батална.</w:t>
      </w:r>
    </w:p>
    <w:p w14:paraId="280B2D68" w14:textId="77777777" w:rsidR="00B85FEE" w:rsidRPr="00D725EC" w:rsidRDefault="00B85FEE" w:rsidP="00B85FEE">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51FC7143" w14:textId="69E7DC72" w:rsidR="008234DB"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b/>
          <w:sz w:val="24"/>
          <w:szCs w:val="24"/>
        </w:rPr>
      </w:pPr>
      <w:r w:rsidRPr="00D725EC">
        <w:rPr>
          <w:rFonts w:ascii="Arial" w:eastAsia="Times New Roman" w:hAnsi="Arial" w:cs="Arial"/>
          <w:b/>
          <w:sz w:val="24"/>
          <w:szCs w:val="24"/>
        </w:rPr>
        <w:t>11 дүгээр зүйл.Гадаад валют худалдах, худалдан авах, арилжих</w:t>
      </w:r>
    </w:p>
    <w:p w14:paraId="7FACCCCA" w14:textId="77777777" w:rsidR="00473364" w:rsidRPr="00D725EC" w:rsidRDefault="00473364" w:rsidP="00251815">
      <w:pPr>
        <w:pBdr>
          <w:top w:val="nil"/>
          <w:left w:val="nil"/>
          <w:bottom w:val="nil"/>
          <w:right w:val="nil"/>
          <w:between w:val="nil"/>
        </w:pBdr>
        <w:spacing w:after="0" w:line="240" w:lineRule="auto"/>
        <w:ind w:firstLine="720"/>
        <w:jc w:val="both"/>
        <w:rPr>
          <w:rFonts w:ascii="Arial" w:eastAsia="Times New Roman" w:hAnsi="Arial" w:cs="Arial"/>
          <w:b/>
          <w:sz w:val="24"/>
          <w:szCs w:val="24"/>
        </w:rPr>
      </w:pPr>
    </w:p>
    <w:p w14:paraId="5C91FEAA" w14:textId="02CF195C" w:rsidR="008234DB" w:rsidRPr="00D725EC" w:rsidRDefault="008234DB" w:rsidP="00251815">
      <w:pP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11.1.Хөрөнгө оруулалт</w:t>
      </w:r>
      <w:r w:rsidRPr="00D725EC">
        <w:rPr>
          <w:rFonts w:ascii="Arial" w:eastAsia="Times New Roman" w:hAnsi="Arial" w:cs="Arial"/>
          <w:bCs/>
          <w:sz w:val="24"/>
          <w:szCs w:val="24"/>
        </w:rPr>
        <w:t>ын төрөлжсөн</w:t>
      </w:r>
      <w:r w:rsidRPr="00D725EC">
        <w:rPr>
          <w:rFonts w:ascii="Arial" w:eastAsia="Times New Roman" w:hAnsi="Arial" w:cs="Arial"/>
          <w:sz w:val="24"/>
          <w:szCs w:val="24"/>
        </w:rPr>
        <w:t xml:space="preserve"> банк нь энэ хуулийн 6.1.1, 6.1.6-д заасан үйл ажиллагааны хүрээнд харилцагчийн төлбөр тооцоог гүйцэт</w:t>
      </w:r>
      <w:r w:rsidR="002B5396" w:rsidRPr="00D725EC">
        <w:rPr>
          <w:rFonts w:ascii="Arial" w:eastAsia="Times New Roman" w:hAnsi="Arial" w:cs="Arial"/>
          <w:sz w:val="24"/>
          <w:szCs w:val="24"/>
        </w:rPr>
        <w:t>гэх, үйл ажиллагаа эрхлэхэд үүсэж</w:t>
      </w:r>
      <w:r w:rsidRPr="00D725EC">
        <w:rPr>
          <w:rFonts w:ascii="Arial" w:eastAsia="Times New Roman" w:hAnsi="Arial" w:cs="Arial"/>
          <w:sz w:val="24"/>
          <w:szCs w:val="24"/>
        </w:rPr>
        <w:t xml:space="preserve"> болох гадаад валютын ханш</w:t>
      </w:r>
      <w:r w:rsidR="00473364" w:rsidRPr="00D725EC">
        <w:rPr>
          <w:rFonts w:ascii="Arial" w:eastAsia="Times New Roman" w:hAnsi="Arial" w:cs="Arial"/>
          <w:sz w:val="24"/>
          <w:szCs w:val="24"/>
        </w:rPr>
        <w:t>ийн эрсд</w:t>
      </w:r>
      <w:r w:rsidR="00FD5B67" w:rsidRPr="00D725EC">
        <w:rPr>
          <w:rFonts w:ascii="Arial" w:eastAsia="Times New Roman" w:hAnsi="Arial" w:cs="Arial"/>
          <w:sz w:val="24"/>
          <w:szCs w:val="24"/>
        </w:rPr>
        <w:t>э</w:t>
      </w:r>
      <w:r w:rsidR="00473364" w:rsidRPr="00D725EC">
        <w:rPr>
          <w:rFonts w:ascii="Arial" w:eastAsia="Times New Roman" w:hAnsi="Arial" w:cs="Arial"/>
          <w:sz w:val="24"/>
          <w:szCs w:val="24"/>
        </w:rPr>
        <w:t xml:space="preserve">лийг удирдах зорилгоор </w:t>
      </w:r>
      <w:r w:rsidRPr="00D725EC">
        <w:rPr>
          <w:rFonts w:ascii="Arial" w:eastAsia="Times New Roman" w:hAnsi="Arial" w:cs="Arial"/>
          <w:sz w:val="24"/>
          <w:szCs w:val="24"/>
        </w:rPr>
        <w:t>гадаад валют худалдах, худалдан авах, түүнтэй холбоотой валют арилжааны бусад хэлцлийг хийж болно.</w:t>
      </w:r>
    </w:p>
    <w:p w14:paraId="663AB53B" w14:textId="77777777" w:rsidR="00473364" w:rsidRPr="00D725EC" w:rsidRDefault="00473364" w:rsidP="00251815">
      <w:pPr>
        <w:spacing w:after="0" w:line="240" w:lineRule="auto"/>
        <w:ind w:firstLine="720"/>
        <w:jc w:val="both"/>
        <w:rPr>
          <w:rFonts w:ascii="Arial" w:eastAsia="Times New Roman" w:hAnsi="Arial" w:cs="Arial"/>
          <w:sz w:val="24"/>
          <w:szCs w:val="24"/>
        </w:rPr>
      </w:pPr>
    </w:p>
    <w:p w14:paraId="5D89DC9F" w14:textId="1C87A5C2" w:rsidR="00473364" w:rsidRPr="00D725EC" w:rsidRDefault="00FD5B67" w:rsidP="00251815">
      <w:pP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11.2.Энэ зүйлийн 11.1-д</w:t>
      </w:r>
      <w:r w:rsidR="008234DB" w:rsidRPr="00D725EC">
        <w:rPr>
          <w:rFonts w:ascii="Arial" w:eastAsia="Times New Roman" w:hAnsi="Arial" w:cs="Arial"/>
          <w:sz w:val="24"/>
          <w:szCs w:val="24"/>
        </w:rPr>
        <w:t xml:space="preserve"> заасан үйл ажиллагааг Валютын зохицуулалтын тухай</w:t>
      </w:r>
      <w:r w:rsidR="00F9662A" w:rsidRPr="00D725EC">
        <w:rPr>
          <w:rFonts w:ascii="Arial" w:eastAsia="Times New Roman" w:hAnsi="Arial" w:cs="Arial"/>
          <w:sz w:val="24"/>
          <w:szCs w:val="24"/>
        </w:rPr>
        <w:t xml:space="preserve"> хууль</w:t>
      </w:r>
      <w:r w:rsidR="00F9662A" w:rsidRPr="00D725EC">
        <w:rPr>
          <w:rStyle w:val="FootnoteReference"/>
          <w:rFonts w:ascii="Arial" w:eastAsia="Times New Roman" w:hAnsi="Arial" w:cs="Arial"/>
          <w:sz w:val="24"/>
          <w:szCs w:val="24"/>
        </w:rPr>
        <w:footnoteReference w:id="7"/>
      </w:r>
      <w:r w:rsidR="008234DB" w:rsidRPr="00D725EC">
        <w:rPr>
          <w:rFonts w:ascii="Arial" w:eastAsia="Times New Roman" w:hAnsi="Arial" w:cs="Arial"/>
          <w:sz w:val="24"/>
          <w:szCs w:val="24"/>
        </w:rPr>
        <w:t xml:space="preserve"> болон холбогдох бусад хуулиар зохицуулна.</w:t>
      </w:r>
    </w:p>
    <w:p w14:paraId="491E7477" w14:textId="77777777" w:rsidR="00473364" w:rsidRPr="00D725EC" w:rsidRDefault="00473364" w:rsidP="00251815">
      <w:pPr>
        <w:spacing w:after="0" w:line="240" w:lineRule="auto"/>
        <w:ind w:firstLine="720"/>
        <w:jc w:val="both"/>
        <w:rPr>
          <w:rFonts w:ascii="Arial" w:eastAsia="Times New Roman" w:hAnsi="Arial" w:cs="Arial"/>
          <w:sz w:val="24"/>
          <w:szCs w:val="24"/>
        </w:rPr>
      </w:pPr>
    </w:p>
    <w:p w14:paraId="5C19EF91" w14:textId="280488AC" w:rsidR="00473364" w:rsidRPr="00D725EC" w:rsidRDefault="008234DB" w:rsidP="00251815">
      <w:pPr>
        <w:spacing w:after="0" w:line="240" w:lineRule="auto"/>
        <w:ind w:left="720"/>
        <w:jc w:val="both"/>
        <w:rPr>
          <w:rFonts w:ascii="Arial" w:eastAsia="Times New Roman" w:hAnsi="Arial" w:cs="Arial"/>
          <w:b/>
          <w:sz w:val="24"/>
          <w:szCs w:val="24"/>
        </w:rPr>
      </w:pPr>
      <w:r w:rsidRPr="00D725EC">
        <w:rPr>
          <w:rFonts w:ascii="Arial" w:eastAsia="Times New Roman" w:hAnsi="Arial" w:cs="Arial"/>
          <w:b/>
          <w:sz w:val="24"/>
          <w:szCs w:val="24"/>
        </w:rPr>
        <w:t>12 дугаар зүйл.Андеррайтер, кастодиан, санхүү, хөрөнгө оруулалтын</w:t>
      </w:r>
    </w:p>
    <w:p w14:paraId="186F9546" w14:textId="2A43ACDF" w:rsidR="00473364" w:rsidRPr="00D725EC" w:rsidRDefault="006B64EA" w:rsidP="006B64EA">
      <w:pPr>
        <w:spacing w:after="0" w:line="240" w:lineRule="auto"/>
        <w:ind w:left="1440" w:firstLine="720"/>
        <w:jc w:val="both"/>
        <w:rPr>
          <w:rFonts w:ascii="Arial" w:eastAsia="Times New Roman" w:hAnsi="Arial" w:cs="Arial"/>
          <w:b/>
          <w:sz w:val="24"/>
          <w:szCs w:val="24"/>
        </w:rPr>
      </w:pPr>
      <w:r w:rsidRPr="00D725EC">
        <w:rPr>
          <w:rFonts w:ascii="Arial" w:eastAsia="Times New Roman" w:hAnsi="Arial" w:cs="Arial"/>
          <w:b/>
          <w:sz w:val="24"/>
          <w:szCs w:val="24"/>
        </w:rPr>
        <w:t xml:space="preserve">        </w:t>
      </w:r>
      <w:r w:rsidR="008234DB" w:rsidRPr="00D725EC">
        <w:rPr>
          <w:rFonts w:ascii="Arial" w:eastAsia="Times New Roman" w:hAnsi="Arial" w:cs="Arial"/>
          <w:b/>
          <w:sz w:val="24"/>
          <w:szCs w:val="24"/>
        </w:rPr>
        <w:t xml:space="preserve">чиглэлээр зөвлөгөө, мэдээлэл өгөх үйл ажиллагаа </w:t>
      </w:r>
    </w:p>
    <w:p w14:paraId="21390D5C" w14:textId="77777777" w:rsidR="00473364" w:rsidRPr="00D725EC" w:rsidRDefault="00473364" w:rsidP="00251815">
      <w:pPr>
        <w:spacing w:after="0" w:line="240" w:lineRule="auto"/>
        <w:ind w:firstLine="720"/>
        <w:jc w:val="both"/>
        <w:rPr>
          <w:rFonts w:ascii="Arial" w:eastAsia="Times New Roman" w:hAnsi="Arial" w:cs="Arial"/>
          <w:b/>
          <w:sz w:val="24"/>
          <w:szCs w:val="24"/>
        </w:rPr>
      </w:pPr>
    </w:p>
    <w:p w14:paraId="6C0545FF" w14:textId="5BCA51CC" w:rsidR="008234DB" w:rsidRPr="00D725EC" w:rsidRDefault="008234DB" w:rsidP="00251815">
      <w:pP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 xml:space="preserve">12.1.Хөрөнгө оруулалтын төрөлжсөн банкнаас төсөл санхүүжүүлэхтэй </w:t>
      </w:r>
      <w:r w:rsidR="00CB7F64" w:rsidRPr="00D725EC">
        <w:rPr>
          <w:rFonts w:ascii="Arial" w:eastAsia="Times New Roman" w:hAnsi="Arial" w:cs="Arial"/>
          <w:sz w:val="24"/>
          <w:szCs w:val="24"/>
        </w:rPr>
        <w:t xml:space="preserve">холбоотойгоор энэ хуулийн 6.1.6, 6.1.7, </w:t>
      </w:r>
      <w:r w:rsidRPr="00D725EC">
        <w:rPr>
          <w:rFonts w:ascii="Arial" w:eastAsia="Times New Roman" w:hAnsi="Arial" w:cs="Arial"/>
          <w:sz w:val="24"/>
          <w:szCs w:val="24"/>
        </w:rPr>
        <w:t>6.1.8-</w:t>
      </w:r>
      <w:r w:rsidR="00473364" w:rsidRPr="00D725EC">
        <w:rPr>
          <w:rFonts w:ascii="Arial" w:eastAsia="Times New Roman" w:hAnsi="Arial" w:cs="Arial"/>
          <w:sz w:val="24"/>
          <w:szCs w:val="24"/>
        </w:rPr>
        <w:t>д</w:t>
      </w:r>
      <w:r w:rsidRPr="00D725EC">
        <w:rPr>
          <w:rFonts w:ascii="Arial" w:eastAsia="Times New Roman" w:hAnsi="Arial" w:cs="Arial"/>
          <w:sz w:val="24"/>
          <w:szCs w:val="24"/>
        </w:rPr>
        <w:t xml:space="preserve"> заасан үйл ажиллагааг эрхлэх харилцааг Үнэт цаасны зах зээлийн тухай </w:t>
      </w:r>
      <w:r w:rsidR="00D7360B" w:rsidRPr="00D725EC">
        <w:rPr>
          <w:rFonts w:ascii="Arial" w:eastAsia="Times New Roman" w:hAnsi="Arial" w:cs="Arial"/>
          <w:sz w:val="24"/>
          <w:szCs w:val="24"/>
        </w:rPr>
        <w:t xml:space="preserve">хууль </w:t>
      </w:r>
      <w:r w:rsidRPr="00D725EC">
        <w:rPr>
          <w:rFonts w:ascii="Arial" w:eastAsia="Times New Roman" w:hAnsi="Arial" w:cs="Arial"/>
          <w:sz w:val="24"/>
          <w:szCs w:val="24"/>
        </w:rPr>
        <w:t>болон холбогдох бусад хууль тогтоомжоор зохицуулна.</w:t>
      </w:r>
    </w:p>
    <w:p w14:paraId="046102B9" w14:textId="77777777" w:rsidR="00473364" w:rsidRPr="00D725EC" w:rsidRDefault="00473364" w:rsidP="00251815">
      <w:pPr>
        <w:spacing w:after="0" w:line="240" w:lineRule="auto"/>
        <w:ind w:firstLine="720"/>
        <w:jc w:val="both"/>
        <w:rPr>
          <w:rFonts w:ascii="Arial" w:eastAsia="Times New Roman" w:hAnsi="Arial" w:cs="Arial"/>
          <w:sz w:val="24"/>
          <w:szCs w:val="24"/>
        </w:rPr>
      </w:pPr>
    </w:p>
    <w:p w14:paraId="31BB9369" w14:textId="77777777" w:rsidR="006B64EA"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b/>
          <w:sz w:val="24"/>
          <w:szCs w:val="24"/>
        </w:rPr>
      </w:pPr>
      <w:r w:rsidRPr="00D725EC">
        <w:rPr>
          <w:rFonts w:ascii="Arial" w:eastAsia="Times New Roman" w:hAnsi="Arial" w:cs="Arial"/>
          <w:b/>
          <w:sz w:val="24"/>
          <w:szCs w:val="24"/>
        </w:rPr>
        <w:t xml:space="preserve">13 дугаар зүйл.Хөрөнгө оруулалтын </w:t>
      </w:r>
      <w:r w:rsidR="006B64EA" w:rsidRPr="00D725EC">
        <w:rPr>
          <w:rFonts w:ascii="Arial" w:eastAsia="Times New Roman" w:hAnsi="Arial" w:cs="Arial"/>
          <w:b/>
          <w:sz w:val="24"/>
          <w:szCs w:val="24"/>
        </w:rPr>
        <w:t xml:space="preserve">төрөлжсөн </w:t>
      </w:r>
      <w:r w:rsidRPr="00D725EC">
        <w:rPr>
          <w:rFonts w:ascii="Arial" w:eastAsia="Times New Roman" w:hAnsi="Arial" w:cs="Arial"/>
          <w:b/>
          <w:sz w:val="24"/>
          <w:szCs w:val="24"/>
        </w:rPr>
        <w:t xml:space="preserve">банканд </w:t>
      </w:r>
    </w:p>
    <w:p w14:paraId="215B25AD" w14:textId="0412F4F8" w:rsidR="008234DB" w:rsidRPr="00D725EC" w:rsidRDefault="008234DB" w:rsidP="006B64EA">
      <w:pPr>
        <w:pBdr>
          <w:top w:val="nil"/>
          <w:left w:val="nil"/>
          <w:bottom w:val="nil"/>
          <w:right w:val="nil"/>
          <w:between w:val="nil"/>
        </w:pBdr>
        <w:spacing w:after="0" w:line="240" w:lineRule="auto"/>
        <w:ind w:left="2880" w:firstLine="720"/>
        <w:jc w:val="both"/>
        <w:rPr>
          <w:rFonts w:ascii="Arial" w:eastAsia="Times New Roman" w:hAnsi="Arial" w:cs="Arial"/>
          <w:b/>
          <w:sz w:val="24"/>
          <w:szCs w:val="24"/>
        </w:rPr>
      </w:pPr>
      <w:r w:rsidRPr="00D725EC">
        <w:rPr>
          <w:rFonts w:ascii="Arial" w:eastAsia="Times New Roman" w:hAnsi="Arial" w:cs="Arial"/>
          <w:b/>
          <w:sz w:val="24"/>
          <w:szCs w:val="24"/>
        </w:rPr>
        <w:t xml:space="preserve">хориглох үйл ажиллагаа </w:t>
      </w:r>
    </w:p>
    <w:p w14:paraId="5953AA5F" w14:textId="77777777" w:rsidR="00473364" w:rsidRPr="00D725EC" w:rsidRDefault="00473364" w:rsidP="00251815">
      <w:pPr>
        <w:pBdr>
          <w:top w:val="nil"/>
          <w:left w:val="nil"/>
          <w:bottom w:val="nil"/>
          <w:right w:val="nil"/>
          <w:between w:val="nil"/>
        </w:pBdr>
        <w:spacing w:after="0" w:line="240" w:lineRule="auto"/>
        <w:ind w:firstLine="720"/>
        <w:jc w:val="both"/>
        <w:rPr>
          <w:rFonts w:ascii="Arial" w:eastAsia="Times New Roman" w:hAnsi="Arial" w:cs="Arial"/>
          <w:b/>
          <w:sz w:val="24"/>
          <w:szCs w:val="24"/>
        </w:rPr>
      </w:pPr>
    </w:p>
    <w:p w14:paraId="2D92CFA5" w14:textId="77777777" w:rsidR="00473364"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lastRenderedPageBreak/>
        <w:t>13.1.Хөрөнгө оруулалтын төрөлжсөн банк дараах үйл ажиллагаа эрхлэхийг хориглоно:</w:t>
      </w:r>
      <w:r w:rsidR="00473364" w:rsidRPr="00D725EC">
        <w:rPr>
          <w:rFonts w:ascii="Arial" w:eastAsia="Times New Roman" w:hAnsi="Arial" w:cs="Arial"/>
          <w:sz w:val="24"/>
          <w:szCs w:val="24"/>
        </w:rPr>
        <w:t xml:space="preserve"> </w:t>
      </w:r>
    </w:p>
    <w:p w14:paraId="25AF8FDE" w14:textId="77777777" w:rsidR="00473364" w:rsidRPr="00D725EC" w:rsidRDefault="00473364"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2676C0AE" w14:textId="77777777" w:rsidR="0014244B" w:rsidRPr="00D725EC" w:rsidRDefault="008234DB" w:rsidP="00251815">
      <w:pPr>
        <w:pBdr>
          <w:top w:val="nil"/>
          <w:left w:val="nil"/>
          <w:bottom w:val="nil"/>
          <w:right w:val="nil"/>
          <w:between w:val="nil"/>
        </w:pBdr>
        <w:spacing w:after="0" w:line="240" w:lineRule="auto"/>
        <w:ind w:firstLine="1418"/>
        <w:jc w:val="both"/>
        <w:rPr>
          <w:rFonts w:ascii="Arial" w:eastAsia="Times New Roman" w:hAnsi="Arial" w:cs="Arial"/>
          <w:sz w:val="24"/>
          <w:szCs w:val="24"/>
        </w:rPr>
      </w:pPr>
      <w:r w:rsidRPr="00D725EC">
        <w:rPr>
          <w:rFonts w:ascii="Arial" w:eastAsia="Times New Roman" w:hAnsi="Arial" w:cs="Arial"/>
          <w:sz w:val="24"/>
          <w:szCs w:val="24"/>
        </w:rPr>
        <w:t>13.1.1.энэ хуулийн 6 дугаар зүйлд заас</w:t>
      </w:r>
      <w:r w:rsidR="008E6F95" w:rsidRPr="00D725EC">
        <w:rPr>
          <w:rFonts w:ascii="Arial" w:eastAsia="Times New Roman" w:hAnsi="Arial" w:cs="Arial"/>
          <w:sz w:val="24"/>
          <w:szCs w:val="24"/>
        </w:rPr>
        <w:t xml:space="preserve">наас </w:t>
      </w:r>
      <w:r w:rsidRPr="00D725EC">
        <w:rPr>
          <w:rFonts w:ascii="Arial" w:eastAsia="Times New Roman" w:hAnsi="Arial" w:cs="Arial"/>
          <w:sz w:val="24"/>
          <w:szCs w:val="24"/>
        </w:rPr>
        <w:t>бусад үйл ажиллагаа эрхлэх;</w:t>
      </w:r>
      <w:r w:rsidR="0014244B" w:rsidRPr="00D725EC">
        <w:rPr>
          <w:rFonts w:ascii="Arial" w:eastAsia="Times New Roman" w:hAnsi="Arial" w:cs="Arial"/>
          <w:sz w:val="24"/>
          <w:szCs w:val="24"/>
        </w:rPr>
        <w:t xml:space="preserve"> </w:t>
      </w:r>
    </w:p>
    <w:p w14:paraId="5927D967" w14:textId="77777777" w:rsidR="0014244B" w:rsidRPr="00D725EC" w:rsidRDefault="0014244B" w:rsidP="00251815">
      <w:pPr>
        <w:pBdr>
          <w:top w:val="nil"/>
          <w:left w:val="nil"/>
          <w:bottom w:val="nil"/>
          <w:right w:val="nil"/>
          <w:between w:val="nil"/>
        </w:pBdr>
        <w:spacing w:after="0" w:line="240" w:lineRule="auto"/>
        <w:ind w:firstLine="1418"/>
        <w:jc w:val="both"/>
        <w:rPr>
          <w:rFonts w:ascii="Arial" w:eastAsia="Times New Roman" w:hAnsi="Arial" w:cs="Arial"/>
          <w:sz w:val="24"/>
          <w:szCs w:val="24"/>
        </w:rPr>
      </w:pPr>
    </w:p>
    <w:p w14:paraId="22057619" w14:textId="21B4E130" w:rsidR="0014244B" w:rsidRPr="00D725EC" w:rsidRDefault="008234DB" w:rsidP="00251815">
      <w:pPr>
        <w:pBdr>
          <w:top w:val="nil"/>
          <w:left w:val="nil"/>
          <w:bottom w:val="nil"/>
          <w:right w:val="nil"/>
          <w:between w:val="nil"/>
        </w:pBdr>
        <w:spacing w:after="0" w:line="240" w:lineRule="auto"/>
        <w:ind w:firstLine="1418"/>
        <w:jc w:val="both"/>
        <w:rPr>
          <w:rFonts w:ascii="Arial" w:eastAsia="Times New Roman" w:hAnsi="Arial" w:cs="Arial"/>
          <w:sz w:val="24"/>
          <w:szCs w:val="24"/>
        </w:rPr>
      </w:pPr>
      <w:r w:rsidRPr="00D725EC">
        <w:rPr>
          <w:rFonts w:ascii="Arial" w:eastAsia="Times New Roman" w:hAnsi="Arial" w:cs="Arial"/>
          <w:sz w:val="24"/>
          <w:szCs w:val="24"/>
        </w:rPr>
        <w:t>13.1.2.мөнгөн хадгаламж, хүү төлөх нөхцөлтэй харилцах данс нээх, тэдгээртэй адилтгах хөрөнгийн эх үүсвэр бүрдүүлэх;</w:t>
      </w:r>
    </w:p>
    <w:p w14:paraId="2E6016B8" w14:textId="77777777" w:rsidR="0014244B" w:rsidRPr="00D725EC" w:rsidRDefault="0014244B" w:rsidP="00251815">
      <w:pPr>
        <w:pBdr>
          <w:top w:val="nil"/>
          <w:left w:val="nil"/>
          <w:bottom w:val="nil"/>
          <w:right w:val="nil"/>
          <w:between w:val="nil"/>
        </w:pBdr>
        <w:spacing w:after="0" w:line="240" w:lineRule="auto"/>
        <w:ind w:firstLine="1418"/>
        <w:jc w:val="both"/>
        <w:rPr>
          <w:rFonts w:ascii="Arial" w:eastAsia="Times New Roman" w:hAnsi="Arial" w:cs="Arial"/>
          <w:sz w:val="24"/>
          <w:szCs w:val="24"/>
        </w:rPr>
      </w:pPr>
    </w:p>
    <w:p w14:paraId="7261C6CD" w14:textId="5E19E00B" w:rsidR="0014244B" w:rsidRPr="00D725EC" w:rsidRDefault="008234DB" w:rsidP="00251815">
      <w:pPr>
        <w:pBdr>
          <w:top w:val="nil"/>
          <w:left w:val="nil"/>
          <w:bottom w:val="nil"/>
          <w:right w:val="nil"/>
          <w:between w:val="nil"/>
        </w:pBdr>
        <w:spacing w:after="0" w:line="240" w:lineRule="auto"/>
        <w:ind w:firstLine="1418"/>
        <w:jc w:val="both"/>
        <w:rPr>
          <w:rFonts w:ascii="Arial" w:eastAsia="Times New Roman" w:hAnsi="Arial" w:cs="Arial"/>
          <w:sz w:val="24"/>
          <w:szCs w:val="24"/>
        </w:rPr>
      </w:pPr>
      <w:r w:rsidRPr="00D725EC">
        <w:rPr>
          <w:rFonts w:ascii="Arial" w:eastAsia="Times New Roman" w:hAnsi="Arial" w:cs="Arial"/>
          <w:sz w:val="24"/>
          <w:szCs w:val="24"/>
        </w:rPr>
        <w:t>13.1.3.хараат болон охин компани үүсгэн байгуулах;</w:t>
      </w:r>
    </w:p>
    <w:p w14:paraId="433B0514" w14:textId="29826787" w:rsidR="008234DB" w:rsidRPr="00D725EC" w:rsidRDefault="002B5396" w:rsidP="00251815">
      <w:pPr>
        <w:pBdr>
          <w:top w:val="nil"/>
          <w:left w:val="nil"/>
          <w:bottom w:val="nil"/>
          <w:right w:val="nil"/>
          <w:between w:val="nil"/>
        </w:pBdr>
        <w:spacing w:after="0" w:line="240" w:lineRule="auto"/>
        <w:ind w:firstLine="1418"/>
        <w:jc w:val="both"/>
        <w:rPr>
          <w:rFonts w:ascii="Arial" w:eastAsia="Times New Roman" w:hAnsi="Arial" w:cs="Arial"/>
          <w:sz w:val="24"/>
          <w:szCs w:val="24"/>
        </w:rPr>
      </w:pPr>
      <w:r w:rsidRPr="00D725EC">
        <w:rPr>
          <w:rFonts w:ascii="Arial" w:eastAsia="Times New Roman" w:hAnsi="Arial" w:cs="Arial"/>
          <w:sz w:val="24"/>
          <w:szCs w:val="24"/>
        </w:rPr>
        <w:t>1</w:t>
      </w:r>
      <w:r w:rsidR="008234DB" w:rsidRPr="00D725EC">
        <w:rPr>
          <w:rFonts w:ascii="Arial" w:eastAsia="Times New Roman" w:hAnsi="Arial" w:cs="Arial"/>
          <w:sz w:val="24"/>
          <w:szCs w:val="24"/>
        </w:rPr>
        <w:t>3.1.4.банк, санхүүгийн чиглэлээр үйл ажиллагаа эрхэлдэг Монгол Улсын хуулийн этгээдийн хувьцаа, хувьцаанд хамаарах үнэт цаасыг худалдан авах</w:t>
      </w:r>
      <w:bookmarkStart w:id="0" w:name="_heading=h.1fob9te" w:colFirst="0" w:colLast="0"/>
      <w:bookmarkEnd w:id="0"/>
      <w:r w:rsidR="000E2F06" w:rsidRPr="00D725EC">
        <w:rPr>
          <w:rFonts w:ascii="Arial" w:eastAsia="Times New Roman" w:hAnsi="Arial" w:cs="Arial"/>
          <w:sz w:val="24"/>
          <w:szCs w:val="24"/>
        </w:rPr>
        <w:t>.</w:t>
      </w:r>
    </w:p>
    <w:p w14:paraId="60479C72" w14:textId="77777777" w:rsidR="000E2F06" w:rsidRPr="00D725EC" w:rsidRDefault="000E2F06" w:rsidP="00251815">
      <w:pPr>
        <w:pBdr>
          <w:top w:val="nil"/>
          <w:left w:val="nil"/>
          <w:bottom w:val="nil"/>
          <w:right w:val="nil"/>
          <w:between w:val="nil"/>
        </w:pBdr>
        <w:spacing w:after="0" w:line="240" w:lineRule="auto"/>
        <w:ind w:left="1418"/>
        <w:jc w:val="both"/>
        <w:rPr>
          <w:rFonts w:ascii="Arial" w:eastAsia="Times New Roman" w:hAnsi="Arial" w:cs="Arial"/>
          <w:sz w:val="24"/>
          <w:szCs w:val="24"/>
        </w:rPr>
      </w:pPr>
    </w:p>
    <w:p w14:paraId="0A184A1C" w14:textId="77777777" w:rsidR="000A5D0F" w:rsidRPr="00D725EC" w:rsidRDefault="008234DB" w:rsidP="000A5D0F">
      <w:pPr>
        <w:spacing w:after="0" w:line="240" w:lineRule="auto"/>
        <w:ind w:firstLine="720"/>
        <w:jc w:val="both"/>
        <w:rPr>
          <w:rFonts w:ascii="Arial" w:eastAsia="Times New Roman" w:hAnsi="Arial" w:cs="Arial"/>
          <w:b/>
          <w:sz w:val="24"/>
          <w:szCs w:val="24"/>
        </w:rPr>
      </w:pPr>
      <w:r w:rsidRPr="00D725EC">
        <w:rPr>
          <w:rFonts w:ascii="Arial" w:eastAsia="Times New Roman" w:hAnsi="Arial" w:cs="Arial"/>
          <w:b/>
          <w:sz w:val="24"/>
          <w:szCs w:val="24"/>
        </w:rPr>
        <w:t>14 дүгээр зүйл.Хөрөнгө оруулалтын төрөлжсөн банкны үйл</w:t>
      </w:r>
    </w:p>
    <w:p w14:paraId="69879D8F" w14:textId="3DAD509B" w:rsidR="000E2F06" w:rsidRPr="00D725EC" w:rsidRDefault="0089696A" w:rsidP="0089696A">
      <w:pPr>
        <w:spacing w:after="0" w:line="240" w:lineRule="auto"/>
        <w:ind w:left="1440" w:firstLine="720"/>
        <w:jc w:val="both"/>
        <w:rPr>
          <w:rFonts w:ascii="Arial" w:eastAsia="Times New Roman" w:hAnsi="Arial" w:cs="Arial"/>
          <w:b/>
          <w:sz w:val="24"/>
          <w:szCs w:val="24"/>
        </w:rPr>
      </w:pPr>
      <w:r w:rsidRPr="00D725EC">
        <w:rPr>
          <w:rFonts w:ascii="Arial" w:eastAsia="Times New Roman" w:hAnsi="Arial" w:cs="Arial"/>
          <w:b/>
          <w:sz w:val="24"/>
          <w:szCs w:val="24"/>
        </w:rPr>
        <w:t xml:space="preserve">       </w:t>
      </w:r>
      <w:r w:rsidR="008234DB" w:rsidRPr="00D725EC">
        <w:rPr>
          <w:rFonts w:ascii="Arial" w:eastAsia="Times New Roman" w:hAnsi="Arial" w:cs="Arial"/>
          <w:b/>
          <w:sz w:val="24"/>
          <w:szCs w:val="24"/>
        </w:rPr>
        <w:t>ажиллагаанд хийх хязгаарлалт, шаардлага</w:t>
      </w:r>
      <w:r w:rsidR="000E2F06" w:rsidRPr="00D725EC">
        <w:rPr>
          <w:rFonts w:ascii="Arial" w:eastAsia="Times New Roman" w:hAnsi="Arial" w:cs="Arial"/>
          <w:b/>
          <w:sz w:val="24"/>
          <w:szCs w:val="24"/>
        </w:rPr>
        <w:t xml:space="preserve"> </w:t>
      </w:r>
    </w:p>
    <w:p w14:paraId="2CF34B61" w14:textId="77777777" w:rsidR="000E2F06" w:rsidRPr="00D725EC" w:rsidRDefault="000E2F06" w:rsidP="00251815">
      <w:pPr>
        <w:spacing w:after="0" w:line="240" w:lineRule="auto"/>
        <w:ind w:firstLine="720"/>
        <w:jc w:val="both"/>
        <w:rPr>
          <w:rFonts w:ascii="Arial" w:eastAsia="Times New Roman" w:hAnsi="Arial" w:cs="Arial"/>
          <w:b/>
          <w:sz w:val="24"/>
          <w:szCs w:val="24"/>
        </w:rPr>
      </w:pPr>
    </w:p>
    <w:p w14:paraId="05C3B186" w14:textId="22099ED2" w:rsidR="000E2F06" w:rsidRPr="00D725EC" w:rsidRDefault="008234DB" w:rsidP="00251815">
      <w:pP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14.1.Аливаа этгээд, түүний холбогдох этгээд, харилцан хамаарал бүхий этгээдэд олгох хөрөнгө оруулалт</w:t>
      </w:r>
      <w:r w:rsidRPr="00D725EC">
        <w:rPr>
          <w:rFonts w:ascii="Arial" w:eastAsia="Times New Roman" w:hAnsi="Arial" w:cs="Arial"/>
          <w:bCs/>
          <w:sz w:val="24"/>
          <w:szCs w:val="24"/>
        </w:rPr>
        <w:t>ын төрөлжсөн</w:t>
      </w:r>
      <w:r w:rsidRPr="00D725EC">
        <w:rPr>
          <w:rFonts w:ascii="Arial" w:eastAsia="Times New Roman" w:hAnsi="Arial" w:cs="Arial"/>
          <w:sz w:val="24"/>
          <w:szCs w:val="24"/>
        </w:rPr>
        <w:t xml:space="preserve"> банкны зээл, зээлтэй адилтган тооцох хөрөнгийн хэмжээ хөрөнгө оруулалтын төрөлжсөн банкны өөрийн хөрөнгийг </w:t>
      </w:r>
      <w:r w:rsidR="000E2F06" w:rsidRPr="00D725EC">
        <w:rPr>
          <w:rFonts w:ascii="Arial" w:eastAsia="Times New Roman" w:hAnsi="Arial" w:cs="Arial"/>
          <w:sz w:val="24"/>
          <w:szCs w:val="24"/>
        </w:rPr>
        <w:t>гурав</w:t>
      </w:r>
      <w:r w:rsidRPr="00D725EC">
        <w:rPr>
          <w:rFonts w:ascii="Arial" w:eastAsia="Times New Roman" w:hAnsi="Arial" w:cs="Arial"/>
          <w:sz w:val="24"/>
          <w:szCs w:val="24"/>
        </w:rPr>
        <w:t xml:space="preserve"> дахин нэмэгдүүлснээс хэтрэхгүй байна.</w:t>
      </w:r>
      <w:r w:rsidR="000E2F06" w:rsidRPr="00D725EC">
        <w:rPr>
          <w:rFonts w:ascii="Arial" w:eastAsia="Times New Roman" w:hAnsi="Arial" w:cs="Arial"/>
          <w:sz w:val="24"/>
          <w:szCs w:val="24"/>
        </w:rPr>
        <w:t xml:space="preserve"> </w:t>
      </w:r>
    </w:p>
    <w:p w14:paraId="640CA50B" w14:textId="77777777" w:rsidR="000E2F06" w:rsidRPr="00D725EC" w:rsidRDefault="000E2F06" w:rsidP="00251815">
      <w:pPr>
        <w:spacing w:after="0" w:line="240" w:lineRule="auto"/>
        <w:ind w:firstLine="720"/>
        <w:jc w:val="both"/>
        <w:rPr>
          <w:rFonts w:ascii="Arial" w:eastAsia="Times New Roman" w:hAnsi="Arial" w:cs="Arial"/>
          <w:sz w:val="24"/>
          <w:szCs w:val="24"/>
        </w:rPr>
      </w:pPr>
    </w:p>
    <w:p w14:paraId="5B5B7C3D" w14:textId="2694FCFA" w:rsidR="000E2F06" w:rsidRPr="00D725EC" w:rsidRDefault="008234DB" w:rsidP="00251815">
      <w:pP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14.2.Зээл, зээлтэй адилтга</w:t>
      </w:r>
      <w:r w:rsidR="00D7360B" w:rsidRPr="00D725EC">
        <w:rPr>
          <w:rFonts w:ascii="Arial" w:eastAsia="Times New Roman" w:hAnsi="Arial" w:cs="Arial"/>
          <w:sz w:val="24"/>
          <w:szCs w:val="24"/>
        </w:rPr>
        <w:t>н тооцо</w:t>
      </w:r>
      <w:r w:rsidRPr="00D725EC">
        <w:rPr>
          <w:rFonts w:ascii="Arial" w:eastAsia="Times New Roman" w:hAnsi="Arial" w:cs="Arial"/>
          <w:sz w:val="24"/>
          <w:szCs w:val="24"/>
        </w:rPr>
        <w:t xml:space="preserve">х актив хөрөнгийн нийт дүн нь хөрөнгө оруулалтын төрөлжсөн банкны өөрийн хөрөнгийг </w:t>
      </w:r>
      <w:r w:rsidR="000E2F06" w:rsidRPr="00D725EC">
        <w:rPr>
          <w:rFonts w:ascii="Arial" w:eastAsia="Times New Roman" w:hAnsi="Arial" w:cs="Arial"/>
          <w:sz w:val="24"/>
          <w:szCs w:val="24"/>
        </w:rPr>
        <w:t>арав</w:t>
      </w:r>
      <w:r w:rsidRPr="00D725EC">
        <w:rPr>
          <w:rFonts w:ascii="Arial" w:eastAsia="Times New Roman" w:hAnsi="Arial" w:cs="Arial"/>
          <w:sz w:val="24"/>
          <w:szCs w:val="24"/>
        </w:rPr>
        <w:t xml:space="preserve"> дахин </w:t>
      </w:r>
      <w:r w:rsidR="000E2F06" w:rsidRPr="00D725EC">
        <w:rPr>
          <w:rFonts w:ascii="Arial" w:eastAsia="Times New Roman" w:hAnsi="Arial" w:cs="Arial"/>
          <w:sz w:val="24"/>
          <w:szCs w:val="24"/>
        </w:rPr>
        <w:t>нэмэгдүүлснээс хэтрэхгүй байна.</w:t>
      </w:r>
    </w:p>
    <w:p w14:paraId="0390C076" w14:textId="77777777" w:rsidR="000E2F06" w:rsidRPr="00D725EC" w:rsidRDefault="000E2F06" w:rsidP="00251815">
      <w:pPr>
        <w:spacing w:after="0" w:line="240" w:lineRule="auto"/>
        <w:ind w:firstLine="720"/>
        <w:jc w:val="both"/>
        <w:rPr>
          <w:rFonts w:ascii="Arial" w:eastAsia="Times New Roman" w:hAnsi="Arial" w:cs="Arial"/>
          <w:sz w:val="24"/>
          <w:szCs w:val="24"/>
        </w:rPr>
      </w:pPr>
    </w:p>
    <w:p w14:paraId="4ADD1345" w14:textId="0BA5595B" w:rsidR="000E2F06" w:rsidRPr="00D725EC" w:rsidRDefault="008234DB" w:rsidP="00251815">
      <w:pP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14.3.Баталгаа, батлан даалт, эзэмшиж б</w:t>
      </w:r>
      <w:r w:rsidR="0014244B" w:rsidRPr="00D725EC">
        <w:rPr>
          <w:rFonts w:ascii="Arial" w:eastAsia="Times New Roman" w:hAnsi="Arial" w:cs="Arial"/>
          <w:sz w:val="24"/>
          <w:szCs w:val="24"/>
        </w:rPr>
        <w:t>а</w:t>
      </w:r>
      <w:r w:rsidRPr="00D725EC">
        <w:rPr>
          <w:rFonts w:ascii="Arial" w:eastAsia="Times New Roman" w:hAnsi="Arial" w:cs="Arial"/>
          <w:sz w:val="24"/>
          <w:szCs w:val="24"/>
        </w:rPr>
        <w:t>й</w:t>
      </w:r>
      <w:r w:rsidR="0014244B" w:rsidRPr="00D725EC">
        <w:rPr>
          <w:rFonts w:ascii="Arial" w:eastAsia="Times New Roman" w:hAnsi="Arial" w:cs="Arial"/>
          <w:sz w:val="24"/>
          <w:szCs w:val="24"/>
        </w:rPr>
        <w:t>гаа</w:t>
      </w:r>
      <w:r w:rsidRPr="00D725EC">
        <w:rPr>
          <w:rFonts w:ascii="Arial" w:eastAsia="Times New Roman" w:hAnsi="Arial" w:cs="Arial"/>
          <w:sz w:val="24"/>
          <w:szCs w:val="24"/>
        </w:rPr>
        <w:t xml:space="preserve"> үнэт цаасны нийт дүнгийн нийлбэр нь хөрөнгө оруулалтын төрөлжсөн банкны өөрийн хөрөнгийг </w:t>
      </w:r>
      <w:r w:rsidR="000E2F06" w:rsidRPr="00D725EC">
        <w:rPr>
          <w:rFonts w:ascii="Arial" w:eastAsia="Times New Roman" w:hAnsi="Arial" w:cs="Arial"/>
          <w:sz w:val="24"/>
          <w:szCs w:val="24"/>
        </w:rPr>
        <w:t>тав</w:t>
      </w:r>
      <w:r w:rsidRPr="00D725EC">
        <w:rPr>
          <w:rFonts w:ascii="Arial" w:eastAsia="Times New Roman" w:hAnsi="Arial" w:cs="Arial"/>
          <w:sz w:val="24"/>
          <w:szCs w:val="24"/>
        </w:rPr>
        <w:t xml:space="preserve"> дахин нэмэгдүүлснээс хэтрэхгүй байна.</w:t>
      </w:r>
    </w:p>
    <w:p w14:paraId="0E00E059" w14:textId="77777777" w:rsidR="000E2F06" w:rsidRPr="00D725EC" w:rsidRDefault="000E2F06" w:rsidP="00251815">
      <w:pPr>
        <w:spacing w:after="0" w:line="240" w:lineRule="auto"/>
        <w:ind w:firstLine="720"/>
        <w:jc w:val="both"/>
        <w:rPr>
          <w:rFonts w:ascii="Arial" w:eastAsia="Times New Roman" w:hAnsi="Arial" w:cs="Arial"/>
          <w:sz w:val="24"/>
          <w:szCs w:val="24"/>
        </w:rPr>
      </w:pPr>
    </w:p>
    <w:p w14:paraId="595218B2" w14:textId="30CB21F8" w:rsidR="008234DB" w:rsidRPr="00D725EC" w:rsidRDefault="008234DB" w:rsidP="00251815">
      <w:pP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 xml:space="preserve">14.4.Энэ зүйлд зааснаас бусад шаардлага, үйл ажиллагааны хязгаарлалтын журмыг Монголбанк, Санхүүгийн зохицуулах хороо хамтран батална. </w:t>
      </w:r>
    </w:p>
    <w:p w14:paraId="2AB65997" w14:textId="77777777" w:rsidR="000E2F06" w:rsidRPr="00D725EC" w:rsidRDefault="000E2F06" w:rsidP="00251815">
      <w:pPr>
        <w:spacing w:after="0" w:line="240" w:lineRule="auto"/>
        <w:ind w:firstLine="720"/>
        <w:jc w:val="both"/>
        <w:rPr>
          <w:rFonts w:ascii="Arial" w:eastAsia="Times New Roman" w:hAnsi="Arial" w:cs="Arial"/>
          <w:sz w:val="24"/>
          <w:szCs w:val="24"/>
        </w:rPr>
      </w:pPr>
    </w:p>
    <w:p w14:paraId="53F52226" w14:textId="77777777" w:rsidR="00302C30" w:rsidRPr="00D725EC" w:rsidRDefault="00302C30" w:rsidP="00302C30">
      <w:pPr>
        <w:pBdr>
          <w:top w:val="nil"/>
          <w:left w:val="nil"/>
          <w:bottom w:val="nil"/>
          <w:right w:val="nil"/>
          <w:between w:val="nil"/>
        </w:pBdr>
        <w:spacing w:after="0" w:line="240" w:lineRule="auto"/>
        <w:jc w:val="center"/>
        <w:rPr>
          <w:rFonts w:ascii="Arial" w:eastAsia="Arial" w:hAnsi="Arial" w:cs="Arial"/>
          <w:b/>
          <w:sz w:val="24"/>
          <w:szCs w:val="24"/>
        </w:rPr>
      </w:pPr>
      <w:r w:rsidRPr="00D725EC">
        <w:rPr>
          <w:rFonts w:ascii="Arial" w:eastAsia="Arial" w:hAnsi="Arial" w:cs="Arial"/>
          <w:b/>
          <w:sz w:val="24"/>
          <w:szCs w:val="24"/>
        </w:rPr>
        <w:t>ГУРАВДУГААР БҮЛЭГ</w:t>
      </w:r>
    </w:p>
    <w:p w14:paraId="7E2BE305" w14:textId="77777777" w:rsidR="00302C30" w:rsidRPr="00D725EC" w:rsidRDefault="00302C30" w:rsidP="00302C30">
      <w:pPr>
        <w:pBdr>
          <w:top w:val="nil"/>
          <w:left w:val="nil"/>
          <w:bottom w:val="nil"/>
          <w:right w:val="nil"/>
          <w:between w:val="nil"/>
        </w:pBdr>
        <w:spacing w:after="0" w:line="240" w:lineRule="auto"/>
        <w:jc w:val="center"/>
        <w:rPr>
          <w:rFonts w:ascii="Arial" w:eastAsia="Arial" w:hAnsi="Arial" w:cs="Arial"/>
          <w:b/>
          <w:sz w:val="24"/>
          <w:szCs w:val="24"/>
        </w:rPr>
      </w:pPr>
      <w:r w:rsidRPr="00D725EC">
        <w:rPr>
          <w:rFonts w:ascii="Arial" w:eastAsia="Arial" w:hAnsi="Arial" w:cs="Arial"/>
          <w:b/>
          <w:sz w:val="24"/>
          <w:szCs w:val="24"/>
        </w:rPr>
        <w:t xml:space="preserve">ХӨРӨНГӨ ОРУУЛАЛТЫН ТӨРӨЛЖСӨН </w:t>
      </w:r>
    </w:p>
    <w:p w14:paraId="74B12123" w14:textId="77777777" w:rsidR="00302C30" w:rsidRPr="00D725EC" w:rsidRDefault="00302C30" w:rsidP="00302C30">
      <w:pPr>
        <w:pBdr>
          <w:top w:val="nil"/>
          <w:left w:val="nil"/>
          <w:bottom w:val="nil"/>
          <w:right w:val="nil"/>
          <w:between w:val="nil"/>
        </w:pBdr>
        <w:spacing w:after="0" w:line="240" w:lineRule="auto"/>
        <w:jc w:val="center"/>
        <w:rPr>
          <w:rFonts w:ascii="Arial" w:eastAsia="Arial" w:hAnsi="Arial" w:cs="Arial"/>
          <w:b/>
          <w:sz w:val="24"/>
          <w:szCs w:val="24"/>
        </w:rPr>
      </w:pPr>
      <w:r w:rsidRPr="00D725EC">
        <w:rPr>
          <w:rFonts w:ascii="Arial" w:eastAsia="Arial" w:hAnsi="Arial" w:cs="Arial"/>
          <w:b/>
          <w:sz w:val="24"/>
          <w:szCs w:val="24"/>
        </w:rPr>
        <w:t>БАНК ҮҮСГЭН БАЙГУУЛАХ</w:t>
      </w:r>
    </w:p>
    <w:p w14:paraId="7F00F2ED" w14:textId="51480BAF" w:rsidR="00302C30" w:rsidRPr="00D725EC" w:rsidRDefault="00302C30"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66701377" w14:textId="77777777" w:rsidR="000F42A0"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b/>
          <w:sz w:val="24"/>
          <w:szCs w:val="24"/>
        </w:rPr>
      </w:pPr>
      <w:r w:rsidRPr="00D725EC">
        <w:rPr>
          <w:rFonts w:ascii="Arial" w:eastAsia="Times New Roman" w:hAnsi="Arial" w:cs="Arial"/>
          <w:b/>
          <w:sz w:val="24"/>
          <w:szCs w:val="24"/>
        </w:rPr>
        <w:t xml:space="preserve">15 дугаар зүйл.Хөрөнгө оруулалтын төрөлжсөн </w:t>
      </w:r>
    </w:p>
    <w:p w14:paraId="3B5A7203" w14:textId="614847C1" w:rsidR="009B6B02" w:rsidRPr="00D725EC" w:rsidRDefault="000F42A0" w:rsidP="000F42A0">
      <w:pPr>
        <w:pBdr>
          <w:top w:val="nil"/>
          <w:left w:val="nil"/>
          <w:bottom w:val="nil"/>
          <w:right w:val="nil"/>
          <w:between w:val="nil"/>
        </w:pBdr>
        <w:spacing w:after="0" w:line="240" w:lineRule="auto"/>
        <w:ind w:left="2880"/>
        <w:jc w:val="both"/>
        <w:rPr>
          <w:rFonts w:ascii="Arial" w:eastAsia="Times New Roman" w:hAnsi="Arial" w:cs="Arial"/>
          <w:b/>
          <w:sz w:val="24"/>
          <w:szCs w:val="24"/>
        </w:rPr>
      </w:pPr>
      <w:r w:rsidRPr="00D725EC">
        <w:rPr>
          <w:rFonts w:ascii="Arial" w:eastAsia="Times New Roman" w:hAnsi="Arial" w:cs="Arial"/>
          <w:b/>
          <w:sz w:val="24"/>
          <w:szCs w:val="24"/>
        </w:rPr>
        <w:t xml:space="preserve">   </w:t>
      </w:r>
      <w:r w:rsidR="008234DB" w:rsidRPr="00D725EC">
        <w:rPr>
          <w:rFonts w:ascii="Arial" w:eastAsia="Times New Roman" w:hAnsi="Arial" w:cs="Arial"/>
          <w:b/>
          <w:sz w:val="24"/>
          <w:szCs w:val="24"/>
        </w:rPr>
        <w:t>банк үүсгэн байгуулах</w:t>
      </w:r>
      <w:r w:rsidR="009B6B02" w:rsidRPr="00D725EC">
        <w:rPr>
          <w:rFonts w:ascii="Arial" w:eastAsia="Times New Roman" w:hAnsi="Arial" w:cs="Arial"/>
          <w:b/>
          <w:sz w:val="24"/>
          <w:szCs w:val="24"/>
        </w:rPr>
        <w:t xml:space="preserve"> </w:t>
      </w:r>
    </w:p>
    <w:p w14:paraId="541C156B" w14:textId="77777777" w:rsidR="009B6B02" w:rsidRPr="00D725EC" w:rsidRDefault="009B6B02" w:rsidP="00251815">
      <w:pPr>
        <w:pBdr>
          <w:top w:val="nil"/>
          <w:left w:val="nil"/>
          <w:bottom w:val="nil"/>
          <w:right w:val="nil"/>
          <w:between w:val="nil"/>
        </w:pBdr>
        <w:spacing w:after="0" w:line="240" w:lineRule="auto"/>
        <w:ind w:firstLine="720"/>
        <w:jc w:val="both"/>
        <w:rPr>
          <w:rFonts w:ascii="Arial" w:eastAsia="Times New Roman" w:hAnsi="Arial" w:cs="Arial"/>
          <w:b/>
          <w:sz w:val="24"/>
          <w:szCs w:val="24"/>
          <w:u w:val="single"/>
        </w:rPr>
      </w:pPr>
    </w:p>
    <w:p w14:paraId="1D7F07D0" w14:textId="77777777" w:rsidR="009B6B02"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15.1.Хөрөнгө оруулалтын төрөлжсөн банк үүсгэн байгуулах зөвшөөрлийг Монголбанк олгоно.</w:t>
      </w:r>
      <w:r w:rsidR="009B6B02" w:rsidRPr="00D725EC">
        <w:rPr>
          <w:rFonts w:ascii="Arial" w:eastAsia="Times New Roman" w:hAnsi="Arial" w:cs="Arial"/>
          <w:sz w:val="24"/>
          <w:szCs w:val="24"/>
        </w:rPr>
        <w:t xml:space="preserve"> </w:t>
      </w:r>
    </w:p>
    <w:p w14:paraId="2A752B79" w14:textId="77777777" w:rsidR="009B6B02" w:rsidRPr="00D725EC" w:rsidRDefault="009B6B02"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15B7E55B" w14:textId="0B384ED2" w:rsidR="0014244B"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15.2.Гадаад</w:t>
      </w:r>
      <w:r w:rsidR="00251815" w:rsidRPr="00D725EC">
        <w:rPr>
          <w:rFonts w:ascii="Arial" w:eastAsia="Times New Roman" w:hAnsi="Arial" w:cs="Arial"/>
          <w:sz w:val="24"/>
          <w:szCs w:val="24"/>
        </w:rPr>
        <w:t xml:space="preserve"> улс</w:t>
      </w:r>
      <w:r w:rsidRPr="00D725EC">
        <w:rPr>
          <w:rFonts w:ascii="Arial" w:eastAsia="Times New Roman" w:hAnsi="Arial" w:cs="Arial"/>
          <w:sz w:val="24"/>
          <w:szCs w:val="24"/>
        </w:rPr>
        <w:t>ын төрийн өмчит хуулийн этгээд хөрөнгө оруулалтын төрөлжсөн банк үүсгэн байгуулах, эсхүл хөрөнгө оруулалт</w:t>
      </w:r>
      <w:r w:rsidRPr="00D725EC">
        <w:rPr>
          <w:rFonts w:ascii="Arial" w:eastAsia="Times New Roman" w:hAnsi="Arial" w:cs="Arial"/>
          <w:bCs/>
          <w:sz w:val="24"/>
          <w:szCs w:val="24"/>
        </w:rPr>
        <w:t xml:space="preserve">ын төрөлжсөн </w:t>
      </w:r>
      <w:r w:rsidRPr="00D725EC">
        <w:rPr>
          <w:rFonts w:ascii="Arial" w:eastAsia="Times New Roman" w:hAnsi="Arial" w:cs="Arial"/>
          <w:sz w:val="24"/>
          <w:szCs w:val="24"/>
        </w:rPr>
        <w:t>банкны нийт гарга</w:t>
      </w:r>
      <w:r w:rsidR="009B6B02" w:rsidRPr="00D725EC">
        <w:rPr>
          <w:rFonts w:ascii="Arial" w:eastAsia="Times New Roman" w:hAnsi="Arial" w:cs="Arial"/>
          <w:sz w:val="24"/>
          <w:szCs w:val="24"/>
        </w:rPr>
        <w:t xml:space="preserve">сан хувьцаа, </w:t>
      </w:r>
      <w:r w:rsidRPr="00D725EC">
        <w:rPr>
          <w:rFonts w:ascii="Arial" w:eastAsia="Times New Roman" w:hAnsi="Arial" w:cs="Arial"/>
          <w:sz w:val="24"/>
          <w:szCs w:val="24"/>
        </w:rPr>
        <w:t>хувьцаанд хамаарах үнэт цаас, эсхүл өр төлбөрийн эх үүсвэрийн хөрөнгийн 33 буюу түүнээс дээш хувийг эзэмших тохиолдолд төрийн эрх бүхий байгууллагын зөвшөөрлийг холбогдох хуульд заасны дагуу урьдчилан авсан байна.</w:t>
      </w:r>
      <w:r w:rsidR="0014244B" w:rsidRPr="00D725EC">
        <w:rPr>
          <w:rFonts w:ascii="Arial" w:eastAsia="Times New Roman" w:hAnsi="Arial" w:cs="Arial"/>
          <w:sz w:val="24"/>
          <w:szCs w:val="24"/>
        </w:rPr>
        <w:t xml:space="preserve"> </w:t>
      </w:r>
    </w:p>
    <w:p w14:paraId="0C8DBA8B" w14:textId="77777777" w:rsidR="0014244B" w:rsidRPr="00D725EC" w:rsidRDefault="0014244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35116AF9" w14:textId="77777777" w:rsidR="0014244B"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 xml:space="preserve">15.3.Гадаад улсын хуулийн этгээд хөрөнгө оруулалтын төрөлжсөн банкны үйл ажиллагаа эрхлэх тохиолдолд тухайн хуулийн этгээд нь зөвхөн банк, санхүүгийн </w:t>
      </w:r>
      <w:r w:rsidRPr="00D725EC">
        <w:rPr>
          <w:rFonts w:ascii="Arial" w:eastAsia="Times New Roman" w:hAnsi="Arial" w:cs="Arial"/>
          <w:sz w:val="24"/>
          <w:szCs w:val="24"/>
        </w:rPr>
        <w:lastRenderedPageBreak/>
        <w:t>байгууллага байх бөгөөд хөрөнгө оруулалтын төрөлжсөн банк нь тухайн хуулийн этгээдийн охин компани байна.</w:t>
      </w:r>
    </w:p>
    <w:p w14:paraId="09DAB887" w14:textId="77777777" w:rsidR="0014244B" w:rsidRPr="00D725EC" w:rsidRDefault="0014244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72DD75C2" w14:textId="6760FB0D" w:rsidR="0014244B"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 xml:space="preserve">15.4.Энэ хуулийн 15.3-т заасан </w:t>
      </w:r>
      <w:r w:rsidR="00D7360B" w:rsidRPr="00D725EC">
        <w:rPr>
          <w:rFonts w:ascii="Arial" w:eastAsia="Times New Roman" w:hAnsi="Arial" w:cs="Arial"/>
          <w:sz w:val="24"/>
          <w:szCs w:val="24"/>
        </w:rPr>
        <w:t xml:space="preserve">хуулийн </w:t>
      </w:r>
      <w:r w:rsidRPr="00D725EC">
        <w:rPr>
          <w:rFonts w:ascii="Arial" w:eastAsia="Times New Roman" w:hAnsi="Arial" w:cs="Arial"/>
          <w:sz w:val="24"/>
          <w:szCs w:val="24"/>
        </w:rPr>
        <w:t>этгээдийн хөрөнгө оруулалт</w:t>
      </w:r>
      <w:r w:rsidRPr="00D725EC">
        <w:rPr>
          <w:rFonts w:ascii="Arial" w:eastAsia="Times New Roman" w:hAnsi="Arial" w:cs="Arial"/>
          <w:bCs/>
          <w:sz w:val="24"/>
          <w:szCs w:val="24"/>
        </w:rPr>
        <w:t>ын төрөлжсөн</w:t>
      </w:r>
      <w:r w:rsidRPr="00D725EC">
        <w:rPr>
          <w:rFonts w:ascii="Arial" w:eastAsia="Times New Roman" w:hAnsi="Arial" w:cs="Arial"/>
          <w:sz w:val="24"/>
          <w:szCs w:val="24"/>
        </w:rPr>
        <w:t xml:space="preserve"> банканд хувь нийлүүлсэн хөрөнгө, үйл ажиллагаа эрхлэх</w:t>
      </w:r>
      <w:r w:rsidR="0014244B" w:rsidRPr="00D725EC">
        <w:rPr>
          <w:rFonts w:ascii="Arial" w:eastAsia="Times New Roman" w:hAnsi="Arial" w:cs="Arial"/>
          <w:sz w:val="24"/>
          <w:szCs w:val="24"/>
        </w:rPr>
        <w:t xml:space="preserve"> эх үүсвэр нь эдийн засгийн харь</w:t>
      </w:r>
      <w:r w:rsidRPr="00D725EC">
        <w:rPr>
          <w:rFonts w:ascii="Arial" w:eastAsia="Times New Roman" w:hAnsi="Arial" w:cs="Arial"/>
          <w:sz w:val="24"/>
          <w:szCs w:val="24"/>
        </w:rPr>
        <w:t>яат бус этгээдээс гарал үүсэлтэй гадаад валют байх буюу тухайн этгээдийн</w:t>
      </w:r>
      <w:r w:rsidR="0014244B" w:rsidRPr="00D725EC">
        <w:rPr>
          <w:rFonts w:ascii="Arial" w:eastAsia="Times New Roman" w:hAnsi="Arial" w:cs="Arial"/>
          <w:sz w:val="24"/>
          <w:szCs w:val="24"/>
        </w:rPr>
        <w:t xml:space="preserve"> эзэмшиж ба</w:t>
      </w:r>
      <w:r w:rsidRPr="00D725EC">
        <w:rPr>
          <w:rFonts w:ascii="Arial" w:eastAsia="Times New Roman" w:hAnsi="Arial" w:cs="Arial"/>
          <w:sz w:val="24"/>
          <w:szCs w:val="24"/>
        </w:rPr>
        <w:t>й</w:t>
      </w:r>
      <w:r w:rsidR="0014244B" w:rsidRPr="00D725EC">
        <w:rPr>
          <w:rFonts w:ascii="Arial" w:eastAsia="Times New Roman" w:hAnsi="Arial" w:cs="Arial"/>
          <w:sz w:val="24"/>
          <w:szCs w:val="24"/>
        </w:rPr>
        <w:t>гаа</w:t>
      </w:r>
      <w:r w:rsidRPr="00D725EC">
        <w:rPr>
          <w:rFonts w:ascii="Arial" w:eastAsia="Times New Roman" w:hAnsi="Arial" w:cs="Arial"/>
          <w:sz w:val="24"/>
          <w:szCs w:val="24"/>
        </w:rPr>
        <w:t xml:space="preserve"> Монгол Улсын үндэсний мөнгөн тэмдэгтээр бүрдүүлээгүй байна.</w:t>
      </w:r>
      <w:r w:rsidR="0014244B" w:rsidRPr="00D725EC">
        <w:rPr>
          <w:rFonts w:ascii="Arial" w:eastAsia="Times New Roman" w:hAnsi="Arial" w:cs="Arial"/>
          <w:sz w:val="24"/>
          <w:szCs w:val="24"/>
        </w:rPr>
        <w:t xml:space="preserve"> </w:t>
      </w:r>
    </w:p>
    <w:p w14:paraId="2ED0F4D3" w14:textId="77777777" w:rsidR="0014244B" w:rsidRPr="00D725EC" w:rsidRDefault="0014244B" w:rsidP="00251815">
      <w:pPr>
        <w:pBdr>
          <w:top w:val="nil"/>
          <w:left w:val="nil"/>
          <w:bottom w:val="nil"/>
          <w:right w:val="nil"/>
          <w:between w:val="nil"/>
        </w:pBdr>
        <w:spacing w:after="0" w:line="240" w:lineRule="auto"/>
        <w:ind w:firstLine="720"/>
        <w:jc w:val="both"/>
        <w:rPr>
          <w:rFonts w:ascii="Arial" w:eastAsia="Times New Roman" w:hAnsi="Arial" w:cs="Arial"/>
          <w:b/>
          <w:sz w:val="24"/>
          <w:szCs w:val="24"/>
          <w:u w:val="single"/>
        </w:rPr>
      </w:pPr>
    </w:p>
    <w:p w14:paraId="4395EF3F" w14:textId="2B70A5FF" w:rsidR="0014244B"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15.5.Хөрөнгө оруулалтын төрөлжсөн банкны нөлөө бүхий хувьцаа эзэмшигч нь Монголбанкны зөвшөөрөлгүйгээр хөрөнгө оруулалтын</w:t>
      </w:r>
      <w:r w:rsidR="005449AA" w:rsidRPr="00D725EC">
        <w:rPr>
          <w:rFonts w:ascii="Arial" w:eastAsia="Times New Roman" w:hAnsi="Arial" w:cs="Arial"/>
          <w:sz w:val="24"/>
          <w:szCs w:val="24"/>
        </w:rPr>
        <w:t xml:space="preserve"> төрөлжсөн</w:t>
      </w:r>
      <w:r w:rsidRPr="00D725EC">
        <w:rPr>
          <w:rFonts w:ascii="Arial" w:eastAsia="Times New Roman" w:hAnsi="Arial" w:cs="Arial"/>
          <w:sz w:val="24"/>
          <w:szCs w:val="24"/>
        </w:rPr>
        <w:t xml:space="preserve"> банкны хувьцаа, хувьцаанд хамаарах үнэт цаасыг бусдад худалдах, шилжүүлэхийг хориглоно.</w:t>
      </w:r>
      <w:r w:rsidR="0014244B" w:rsidRPr="00D725EC">
        <w:rPr>
          <w:rFonts w:ascii="Arial" w:eastAsia="Times New Roman" w:hAnsi="Arial" w:cs="Arial"/>
          <w:sz w:val="24"/>
          <w:szCs w:val="24"/>
        </w:rPr>
        <w:t xml:space="preserve"> </w:t>
      </w:r>
    </w:p>
    <w:p w14:paraId="56940148" w14:textId="77777777" w:rsidR="0014244B" w:rsidRPr="00D725EC" w:rsidRDefault="0014244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5B18312D" w14:textId="7BE30281" w:rsidR="008234DB"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15.6.Хөрөнгө оруулалтын төрөлжсөн банкны хувьцаа эзэмшигч нь тус банкны нийт гаргасан хувьцааг дангаар эзэмшиж болно.</w:t>
      </w:r>
    </w:p>
    <w:p w14:paraId="00388326" w14:textId="77777777" w:rsidR="0014244B" w:rsidRPr="00D725EC" w:rsidRDefault="0014244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00DD935C" w14:textId="1BD86B4F" w:rsidR="0014244B"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b/>
          <w:sz w:val="24"/>
          <w:szCs w:val="24"/>
        </w:rPr>
      </w:pPr>
      <w:r w:rsidRPr="00D725EC">
        <w:rPr>
          <w:rFonts w:ascii="Arial" w:eastAsia="Times New Roman" w:hAnsi="Arial" w:cs="Arial"/>
          <w:b/>
          <w:sz w:val="24"/>
          <w:szCs w:val="24"/>
        </w:rPr>
        <w:t xml:space="preserve">16 дугаар зүйл.Хөрөнгө оруулалтын төрөлжсөн банк үүсгэн </w:t>
      </w:r>
    </w:p>
    <w:p w14:paraId="4A23633D" w14:textId="4EE3FFC8" w:rsidR="008234DB" w:rsidRPr="00D725EC" w:rsidRDefault="008234DB" w:rsidP="000A5D0F">
      <w:pPr>
        <w:pBdr>
          <w:top w:val="nil"/>
          <w:left w:val="nil"/>
          <w:bottom w:val="nil"/>
          <w:right w:val="nil"/>
          <w:between w:val="nil"/>
        </w:pBdr>
        <w:spacing w:after="0" w:line="240" w:lineRule="auto"/>
        <w:ind w:left="2880" w:firstLine="720"/>
        <w:jc w:val="both"/>
        <w:rPr>
          <w:rFonts w:ascii="Arial" w:eastAsia="Times New Roman" w:hAnsi="Arial" w:cs="Arial"/>
          <w:b/>
          <w:sz w:val="24"/>
          <w:szCs w:val="24"/>
        </w:rPr>
      </w:pPr>
      <w:r w:rsidRPr="00D725EC">
        <w:rPr>
          <w:rFonts w:ascii="Arial" w:eastAsia="Times New Roman" w:hAnsi="Arial" w:cs="Arial"/>
          <w:b/>
          <w:sz w:val="24"/>
          <w:szCs w:val="24"/>
        </w:rPr>
        <w:t>байгуулагчид тавих шаардлага</w:t>
      </w:r>
    </w:p>
    <w:p w14:paraId="061282C5" w14:textId="77777777" w:rsidR="0014244B" w:rsidRPr="00D725EC" w:rsidRDefault="0014244B" w:rsidP="00251815">
      <w:pPr>
        <w:pBdr>
          <w:top w:val="nil"/>
          <w:left w:val="nil"/>
          <w:bottom w:val="nil"/>
          <w:right w:val="nil"/>
          <w:between w:val="nil"/>
        </w:pBdr>
        <w:spacing w:after="0" w:line="240" w:lineRule="auto"/>
        <w:ind w:firstLine="720"/>
        <w:jc w:val="both"/>
        <w:rPr>
          <w:rFonts w:ascii="Arial" w:eastAsia="Times New Roman" w:hAnsi="Arial" w:cs="Arial"/>
          <w:b/>
          <w:sz w:val="24"/>
          <w:szCs w:val="24"/>
          <w:u w:val="single"/>
        </w:rPr>
      </w:pPr>
    </w:p>
    <w:p w14:paraId="4AA2F779" w14:textId="77777777" w:rsidR="008234DB" w:rsidRPr="00D725EC" w:rsidRDefault="008234DB" w:rsidP="00251815">
      <w:pP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16.1.Хөрөнгө оруулалт</w:t>
      </w:r>
      <w:r w:rsidRPr="00D725EC">
        <w:rPr>
          <w:rFonts w:ascii="Arial" w:eastAsia="Times New Roman" w:hAnsi="Arial" w:cs="Arial"/>
          <w:bCs/>
          <w:sz w:val="24"/>
          <w:szCs w:val="24"/>
        </w:rPr>
        <w:t>ын төрөлжсөн</w:t>
      </w:r>
      <w:r w:rsidRPr="00D725EC">
        <w:rPr>
          <w:rFonts w:ascii="Arial" w:eastAsia="Times New Roman" w:hAnsi="Arial" w:cs="Arial"/>
          <w:sz w:val="24"/>
          <w:szCs w:val="24"/>
        </w:rPr>
        <w:t xml:space="preserve"> банк үүсгэн байгуулагч нь Банкны тухай хуулийн 19, 20 дугаар зүйл, 23.1-д заасан шаардлагыг хангасан байна.</w:t>
      </w:r>
    </w:p>
    <w:p w14:paraId="0F2F6FE6" w14:textId="77777777" w:rsidR="0014244B" w:rsidRPr="00D725EC" w:rsidRDefault="0014244B" w:rsidP="00251815">
      <w:pPr>
        <w:spacing w:after="0" w:line="240" w:lineRule="auto"/>
        <w:ind w:firstLine="720"/>
        <w:jc w:val="both"/>
        <w:rPr>
          <w:rFonts w:ascii="Arial" w:eastAsia="Times New Roman" w:hAnsi="Arial" w:cs="Arial"/>
          <w:sz w:val="24"/>
          <w:szCs w:val="24"/>
        </w:rPr>
      </w:pPr>
    </w:p>
    <w:p w14:paraId="0C408DC8" w14:textId="77777777" w:rsidR="0014244B" w:rsidRPr="00D725EC" w:rsidRDefault="008234DB" w:rsidP="00251815">
      <w:pP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16.2.Хөрөнгө оруулалтын төрөлжсөн банк үүсгэн байгуулах гадаад</w:t>
      </w:r>
      <w:r w:rsidR="0014244B" w:rsidRPr="00D725EC">
        <w:rPr>
          <w:rFonts w:ascii="Arial" w:eastAsia="Times New Roman" w:hAnsi="Arial" w:cs="Arial"/>
          <w:sz w:val="24"/>
          <w:szCs w:val="24"/>
        </w:rPr>
        <w:t xml:space="preserve"> улс</w:t>
      </w:r>
      <w:r w:rsidRPr="00D725EC">
        <w:rPr>
          <w:rFonts w:ascii="Arial" w:eastAsia="Times New Roman" w:hAnsi="Arial" w:cs="Arial"/>
          <w:sz w:val="24"/>
          <w:szCs w:val="24"/>
        </w:rPr>
        <w:t>ын банк, санхүүгийн байгууллага нь энэ хуулийн 16.1-д зааснаас гадна дараах шаардлагыг хангасан байна:</w:t>
      </w:r>
      <w:r w:rsidR="0014244B" w:rsidRPr="00D725EC">
        <w:rPr>
          <w:rFonts w:ascii="Arial" w:eastAsia="Times New Roman" w:hAnsi="Arial" w:cs="Arial"/>
          <w:sz w:val="24"/>
          <w:szCs w:val="24"/>
        </w:rPr>
        <w:t xml:space="preserve"> </w:t>
      </w:r>
    </w:p>
    <w:p w14:paraId="4A1B6CED" w14:textId="77777777" w:rsidR="0014244B" w:rsidRPr="00D725EC" w:rsidRDefault="0014244B" w:rsidP="00251815">
      <w:pPr>
        <w:spacing w:after="0" w:line="240" w:lineRule="auto"/>
        <w:ind w:firstLine="720"/>
        <w:jc w:val="both"/>
        <w:rPr>
          <w:rFonts w:ascii="Arial" w:eastAsia="Times New Roman" w:hAnsi="Arial" w:cs="Arial"/>
          <w:sz w:val="24"/>
          <w:szCs w:val="24"/>
        </w:rPr>
      </w:pPr>
    </w:p>
    <w:p w14:paraId="581D4B0D" w14:textId="0A347867" w:rsidR="0014244B" w:rsidRPr="00D725EC" w:rsidRDefault="008234DB" w:rsidP="00251815">
      <w:pPr>
        <w:spacing w:after="0" w:line="240" w:lineRule="auto"/>
        <w:ind w:firstLine="1440"/>
        <w:jc w:val="both"/>
        <w:rPr>
          <w:rFonts w:ascii="Arial" w:eastAsia="Times New Roman" w:hAnsi="Arial" w:cs="Arial"/>
          <w:sz w:val="24"/>
          <w:szCs w:val="24"/>
        </w:rPr>
      </w:pPr>
      <w:r w:rsidRPr="00D725EC">
        <w:rPr>
          <w:rFonts w:ascii="Arial" w:eastAsia="Times New Roman" w:hAnsi="Arial" w:cs="Arial"/>
          <w:sz w:val="24"/>
          <w:szCs w:val="24"/>
        </w:rPr>
        <w:t>16.2.1.гадаад</w:t>
      </w:r>
      <w:r w:rsidR="00251815" w:rsidRPr="00D725EC">
        <w:rPr>
          <w:rFonts w:ascii="Arial" w:eastAsia="Times New Roman" w:hAnsi="Arial" w:cs="Arial"/>
          <w:sz w:val="24"/>
          <w:szCs w:val="24"/>
        </w:rPr>
        <w:t xml:space="preserve"> улс</w:t>
      </w:r>
      <w:r w:rsidRPr="00D725EC">
        <w:rPr>
          <w:rFonts w:ascii="Arial" w:eastAsia="Times New Roman" w:hAnsi="Arial" w:cs="Arial"/>
          <w:sz w:val="24"/>
          <w:szCs w:val="24"/>
        </w:rPr>
        <w:t>ын эрх бүхий байгууллагаас олгосон тусгай зөвшөөрлийн үндсэн дээр банк, санхүүгийн үйл ажиллагаа эрхэлдэг хуулийн этгээд байх;</w:t>
      </w:r>
      <w:r w:rsidR="0014244B" w:rsidRPr="00D725EC">
        <w:rPr>
          <w:rFonts w:ascii="Arial" w:eastAsia="Times New Roman" w:hAnsi="Arial" w:cs="Arial"/>
          <w:sz w:val="24"/>
          <w:szCs w:val="24"/>
        </w:rPr>
        <w:t xml:space="preserve"> </w:t>
      </w:r>
    </w:p>
    <w:p w14:paraId="65FE46EC" w14:textId="77777777" w:rsidR="0014244B" w:rsidRPr="00D725EC" w:rsidRDefault="0014244B" w:rsidP="00251815">
      <w:pPr>
        <w:spacing w:after="0" w:line="240" w:lineRule="auto"/>
        <w:ind w:firstLine="1440"/>
        <w:jc w:val="both"/>
        <w:rPr>
          <w:rFonts w:ascii="Arial" w:eastAsia="Times New Roman" w:hAnsi="Arial" w:cs="Arial"/>
          <w:sz w:val="24"/>
          <w:szCs w:val="24"/>
        </w:rPr>
      </w:pPr>
    </w:p>
    <w:p w14:paraId="22D9F5FD" w14:textId="77777777" w:rsidR="00C30643" w:rsidRPr="00D725EC" w:rsidRDefault="008234DB" w:rsidP="00251815">
      <w:pPr>
        <w:spacing w:after="0" w:line="240" w:lineRule="auto"/>
        <w:ind w:firstLine="1440"/>
        <w:jc w:val="both"/>
        <w:rPr>
          <w:rFonts w:ascii="Arial" w:eastAsia="Times New Roman" w:hAnsi="Arial" w:cs="Arial"/>
          <w:sz w:val="24"/>
          <w:szCs w:val="24"/>
        </w:rPr>
      </w:pPr>
      <w:r w:rsidRPr="00D725EC">
        <w:rPr>
          <w:rFonts w:ascii="Arial" w:eastAsia="Times New Roman" w:hAnsi="Arial" w:cs="Arial"/>
          <w:sz w:val="24"/>
          <w:szCs w:val="24"/>
        </w:rPr>
        <w:t>16.2.</w:t>
      </w:r>
      <w:r w:rsidR="00E52A7B" w:rsidRPr="00D725EC">
        <w:rPr>
          <w:rFonts w:ascii="Arial" w:eastAsia="Times New Roman" w:hAnsi="Arial" w:cs="Arial"/>
          <w:sz w:val="24"/>
          <w:szCs w:val="24"/>
        </w:rPr>
        <w:t>2</w:t>
      </w:r>
      <w:r w:rsidRPr="00D725EC">
        <w:rPr>
          <w:rFonts w:ascii="Arial" w:eastAsia="Times New Roman" w:hAnsi="Arial" w:cs="Arial"/>
          <w:sz w:val="24"/>
          <w:szCs w:val="24"/>
        </w:rPr>
        <w:t>.хөрөнгө оруулалт</w:t>
      </w:r>
      <w:r w:rsidRPr="00D725EC">
        <w:rPr>
          <w:rFonts w:ascii="Arial" w:eastAsia="Times New Roman" w:hAnsi="Arial" w:cs="Arial"/>
          <w:bCs/>
          <w:sz w:val="24"/>
          <w:szCs w:val="24"/>
        </w:rPr>
        <w:t xml:space="preserve">ын төрөлжсөн </w:t>
      </w:r>
      <w:r w:rsidRPr="00D725EC">
        <w:rPr>
          <w:rFonts w:ascii="Arial" w:eastAsia="Times New Roman" w:hAnsi="Arial" w:cs="Arial"/>
          <w:sz w:val="24"/>
          <w:szCs w:val="24"/>
        </w:rPr>
        <w:t>банкны төлбөрийн чадвар, өөрийн хөрөнгийн хүрэлцээ Монголбанкнаас тогтоосон шалгуур үзүүлэлтийг зөрчсөн тохиолдолд өөрийн хөрөнгийн шаардлагыг хангах хэмжээний хөрөнгийг хөрөнгө оруулалтын төрөлжсөн банкан</w:t>
      </w:r>
      <w:r w:rsidR="00C30643" w:rsidRPr="00D725EC">
        <w:rPr>
          <w:rFonts w:ascii="Arial" w:eastAsia="Times New Roman" w:hAnsi="Arial" w:cs="Arial"/>
          <w:sz w:val="24"/>
          <w:szCs w:val="24"/>
        </w:rPr>
        <w:t xml:space="preserve">д оруулах үүрэг хүлээсэн байх; </w:t>
      </w:r>
    </w:p>
    <w:p w14:paraId="16107CA0" w14:textId="77777777" w:rsidR="00C30643" w:rsidRPr="00D725EC" w:rsidRDefault="00C30643" w:rsidP="00251815">
      <w:pPr>
        <w:spacing w:after="0" w:line="240" w:lineRule="auto"/>
        <w:ind w:firstLine="1440"/>
        <w:jc w:val="both"/>
        <w:rPr>
          <w:rFonts w:ascii="Arial" w:eastAsia="Times New Roman" w:hAnsi="Arial" w:cs="Arial"/>
          <w:sz w:val="24"/>
          <w:szCs w:val="24"/>
        </w:rPr>
      </w:pPr>
    </w:p>
    <w:p w14:paraId="12C734FE" w14:textId="7931DCE5" w:rsidR="00AC49D3" w:rsidRPr="00D725EC" w:rsidRDefault="008234DB" w:rsidP="00251815">
      <w:pPr>
        <w:spacing w:after="0" w:line="240" w:lineRule="auto"/>
        <w:ind w:firstLine="1440"/>
        <w:jc w:val="both"/>
        <w:rPr>
          <w:rFonts w:ascii="Arial" w:eastAsia="Times New Roman" w:hAnsi="Arial" w:cs="Arial"/>
          <w:sz w:val="24"/>
          <w:szCs w:val="24"/>
        </w:rPr>
      </w:pPr>
      <w:r w:rsidRPr="00D725EC">
        <w:rPr>
          <w:rFonts w:ascii="Arial" w:eastAsia="Times New Roman" w:hAnsi="Arial" w:cs="Arial"/>
          <w:sz w:val="24"/>
          <w:szCs w:val="24"/>
        </w:rPr>
        <w:t>16.2.</w:t>
      </w:r>
      <w:r w:rsidR="00E52A7B" w:rsidRPr="00D725EC">
        <w:rPr>
          <w:rFonts w:ascii="Arial" w:eastAsia="Times New Roman" w:hAnsi="Arial" w:cs="Arial"/>
          <w:sz w:val="24"/>
          <w:szCs w:val="24"/>
        </w:rPr>
        <w:t>3</w:t>
      </w:r>
      <w:r w:rsidRPr="00D725EC">
        <w:rPr>
          <w:rFonts w:ascii="Arial" w:eastAsia="Times New Roman" w:hAnsi="Arial" w:cs="Arial"/>
          <w:sz w:val="24"/>
          <w:szCs w:val="24"/>
        </w:rPr>
        <w:t>.үүсгэн байгуулагч улсын банк, санхүүгийн байгууллагын хяналт шалг</w:t>
      </w:r>
      <w:r w:rsidR="00AC49D3" w:rsidRPr="00D725EC">
        <w:rPr>
          <w:rFonts w:ascii="Arial" w:eastAsia="Times New Roman" w:hAnsi="Arial" w:cs="Arial"/>
          <w:sz w:val="24"/>
          <w:szCs w:val="24"/>
        </w:rPr>
        <w:t xml:space="preserve">алт, </w:t>
      </w:r>
      <w:r w:rsidRPr="00D725EC">
        <w:rPr>
          <w:rFonts w:ascii="Arial" w:eastAsia="Times New Roman" w:hAnsi="Arial" w:cs="Arial"/>
          <w:sz w:val="24"/>
          <w:szCs w:val="24"/>
        </w:rPr>
        <w:t>зохицуулалтад олон улсад нийтээр хүлээн зөвшөөрсөн зарчим, стандарт мөрдөгддөг байх;</w:t>
      </w:r>
      <w:r w:rsidR="00AC49D3" w:rsidRPr="00D725EC">
        <w:rPr>
          <w:rFonts w:ascii="Arial" w:eastAsia="Times New Roman" w:hAnsi="Arial" w:cs="Arial"/>
          <w:sz w:val="24"/>
          <w:szCs w:val="24"/>
        </w:rPr>
        <w:t xml:space="preserve"> </w:t>
      </w:r>
    </w:p>
    <w:p w14:paraId="23FBC408" w14:textId="77777777" w:rsidR="00AC49D3" w:rsidRPr="00D725EC" w:rsidRDefault="00AC49D3" w:rsidP="00251815">
      <w:pPr>
        <w:spacing w:after="0" w:line="240" w:lineRule="auto"/>
        <w:ind w:firstLine="1440"/>
        <w:jc w:val="both"/>
        <w:rPr>
          <w:rFonts w:ascii="Arial" w:eastAsia="Times New Roman" w:hAnsi="Arial" w:cs="Arial"/>
          <w:sz w:val="24"/>
          <w:szCs w:val="24"/>
        </w:rPr>
      </w:pPr>
    </w:p>
    <w:p w14:paraId="4C7BFCF8" w14:textId="77777777" w:rsidR="00AC49D3" w:rsidRPr="00D725EC" w:rsidRDefault="008234DB" w:rsidP="00251815">
      <w:pPr>
        <w:spacing w:after="0" w:line="240" w:lineRule="auto"/>
        <w:ind w:firstLine="1440"/>
        <w:jc w:val="both"/>
        <w:rPr>
          <w:rFonts w:ascii="Arial" w:eastAsia="Times New Roman" w:hAnsi="Arial" w:cs="Arial"/>
          <w:sz w:val="24"/>
          <w:szCs w:val="24"/>
        </w:rPr>
      </w:pPr>
      <w:r w:rsidRPr="00D725EC">
        <w:rPr>
          <w:rFonts w:ascii="Arial" w:eastAsia="Times New Roman" w:hAnsi="Arial" w:cs="Arial"/>
          <w:sz w:val="24"/>
          <w:szCs w:val="24"/>
        </w:rPr>
        <w:t>16.2.</w:t>
      </w:r>
      <w:r w:rsidR="00E52A7B" w:rsidRPr="00D725EC">
        <w:rPr>
          <w:rFonts w:ascii="Arial" w:eastAsia="Times New Roman" w:hAnsi="Arial" w:cs="Arial"/>
          <w:sz w:val="24"/>
          <w:szCs w:val="24"/>
        </w:rPr>
        <w:t>4</w:t>
      </w:r>
      <w:r w:rsidRPr="00D725EC">
        <w:rPr>
          <w:rFonts w:ascii="Arial" w:eastAsia="Times New Roman" w:hAnsi="Arial" w:cs="Arial"/>
          <w:sz w:val="24"/>
          <w:szCs w:val="24"/>
        </w:rPr>
        <w:t>.сүүлийн таван жилийн хугацаанд өөрийн улсын болон бусад улсын хууль тогтоомжийг ноцтой зөрчсөнөөс үүдэн банк, түүний нэгж байгуулах зөвшөөрөл нь хүчингүй болж, төлбөрийн чадварын болон санхүүгийн хүндрэлд орж байгаагүй;</w:t>
      </w:r>
      <w:r w:rsidR="00AC49D3" w:rsidRPr="00D725EC">
        <w:rPr>
          <w:rFonts w:ascii="Arial" w:eastAsia="Times New Roman" w:hAnsi="Arial" w:cs="Arial"/>
          <w:sz w:val="24"/>
          <w:szCs w:val="24"/>
        </w:rPr>
        <w:t xml:space="preserve"> </w:t>
      </w:r>
    </w:p>
    <w:p w14:paraId="06742FFF" w14:textId="77777777" w:rsidR="00AC49D3" w:rsidRPr="00D725EC" w:rsidRDefault="00AC49D3" w:rsidP="00251815">
      <w:pPr>
        <w:spacing w:after="0" w:line="240" w:lineRule="auto"/>
        <w:ind w:firstLine="1440"/>
        <w:jc w:val="both"/>
        <w:rPr>
          <w:rFonts w:ascii="Arial" w:eastAsia="Times New Roman" w:hAnsi="Arial" w:cs="Arial"/>
          <w:sz w:val="24"/>
          <w:szCs w:val="24"/>
        </w:rPr>
      </w:pPr>
    </w:p>
    <w:p w14:paraId="45B28436" w14:textId="77777777" w:rsidR="00AC49D3" w:rsidRPr="00D725EC" w:rsidRDefault="008234DB" w:rsidP="00251815">
      <w:pPr>
        <w:spacing w:after="0" w:line="240" w:lineRule="auto"/>
        <w:ind w:firstLine="1440"/>
        <w:jc w:val="both"/>
        <w:rPr>
          <w:rFonts w:ascii="Arial" w:eastAsia="Times New Roman" w:hAnsi="Arial" w:cs="Arial"/>
          <w:sz w:val="24"/>
          <w:szCs w:val="24"/>
        </w:rPr>
      </w:pPr>
      <w:r w:rsidRPr="00D725EC">
        <w:rPr>
          <w:rFonts w:ascii="Arial" w:eastAsia="Times New Roman" w:hAnsi="Arial" w:cs="Arial"/>
          <w:sz w:val="24"/>
          <w:szCs w:val="24"/>
        </w:rPr>
        <w:t>16.2.</w:t>
      </w:r>
      <w:r w:rsidR="00E52A7B" w:rsidRPr="00D725EC">
        <w:rPr>
          <w:rFonts w:ascii="Arial" w:eastAsia="Times New Roman" w:hAnsi="Arial" w:cs="Arial"/>
          <w:sz w:val="24"/>
          <w:szCs w:val="24"/>
        </w:rPr>
        <w:t>5</w:t>
      </w:r>
      <w:r w:rsidRPr="00D725EC">
        <w:rPr>
          <w:rFonts w:ascii="Arial" w:eastAsia="Times New Roman" w:hAnsi="Arial" w:cs="Arial"/>
          <w:sz w:val="24"/>
          <w:szCs w:val="24"/>
        </w:rPr>
        <w:t>.үүсгэн байгуулагч хуулийн этгээд, түүний удирдлага нь мөнгө угаах, терроризмыг санхүүжүүлэх гэмт хэрэгт ял шийтгүүлж байгаагүй;</w:t>
      </w:r>
      <w:r w:rsidR="00AC49D3" w:rsidRPr="00D725EC">
        <w:rPr>
          <w:rFonts w:ascii="Arial" w:eastAsia="Times New Roman" w:hAnsi="Arial" w:cs="Arial"/>
          <w:sz w:val="24"/>
          <w:szCs w:val="24"/>
        </w:rPr>
        <w:t xml:space="preserve"> </w:t>
      </w:r>
    </w:p>
    <w:p w14:paraId="0B65EA7A" w14:textId="77777777" w:rsidR="00AC49D3" w:rsidRPr="00D725EC" w:rsidRDefault="00AC49D3" w:rsidP="00251815">
      <w:pPr>
        <w:spacing w:after="0" w:line="240" w:lineRule="auto"/>
        <w:ind w:firstLine="1440"/>
        <w:jc w:val="both"/>
        <w:rPr>
          <w:rFonts w:ascii="Arial" w:eastAsia="Times New Roman" w:hAnsi="Arial" w:cs="Arial"/>
          <w:sz w:val="24"/>
          <w:szCs w:val="24"/>
        </w:rPr>
      </w:pPr>
    </w:p>
    <w:p w14:paraId="2E3E387F" w14:textId="70E55CB5" w:rsidR="008234DB" w:rsidRPr="00D725EC" w:rsidRDefault="008234DB" w:rsidP="00251815">
      <w:pPr>
        <w:spacing w:after="0" w:line="240" w:lineRule="auto"/>
        <w:ind w:firstLine="1440"/>
        <w:jc w:val="both"/>
        <w:rPr>
          <w:rFonts w:ascii="Arial" w:eastAsia="Times New Roman" w:hAnsi="Arial" w:cs="Arial"/>
          <w:sz w:val="24"/>
          <w:szCs w:val="24"/>
        </w:rPr>
      </w:pPr>
      <w:r w:rsidRPr="00D725EC">
        <w:rPr>
          <w:rFonts w:ascii="Arial" w:eastAsia="Times New Roman" w:hAnsi="Arial" w:cs="Arial"/>
          <w:sz w:val="24"/>
          <w:szCs w:val="24"/>
        </w:rPr>
        <w:t>16.2.</w:t>
      </w:r>
      <w:r w:rsidR="00E52A7B" w:rsidRPr="00D725EC">
        <w:rPr>
          <w:rFonts w:ascii="Arial" w:eastAsia="Times New Roman" w:hAnsi="Arial" w:cs="Arial"/>
          <w:sz w:val="24"/>
          <w:szCs w:val="24"/>
        </w:rPr>
        <w:t>6</w:t>
      </w:r>
      <w:r w:rsidRPr="00D725EC">
        <w:rPr>
          <w:rFonts w:ascii="Arial" w:eastAsia="Times New Roman" w:hAnsi="Arial" w:cs="Arial"/>
          <w:sz w:val="24"/>
          <w:szCs w:val="24"/>
        </w:rPr>
        <w:t>.Банкны тухай хууль тогтоомжийн хүрээнд үйл ажилла</w:t>
      </w:r>
      <w:r w:rsidR="00AC49D3" w:rsidRPr="00D725EC">
        <w:rPr>
          <w:rFonts w:ascii="Arial" w:eastAsia="Times New Roman" w:hAnsi="Arial" w:cs="Arial"/>
          <w:sz w:val="24"/>
          <w:szCs w:val="24"/>
        </w:rPr>
        <w:t xml:space="preserve">гаагаа нийцүүлэх чадвартай байх. </w:t>
      </w:r>
    </w:p>
    <w:p w14:paraId="2A227F85" w14:textId="77777777" w:rsidR="009C6CAD" w:rsidRPr="00D725EC" w:rsidRDefault="009C6CAD" w:rsidP="00251815">
      <w:pPr>
        <w:spacing w:after="0" w:line="240" w:lineRule="auto"/>
        <w:ind w:firstLine="1440"/>
        <w:jc w:val="both"/>
        <w:rPr>
          <w:rFonts w:ascii="Arial" w:eastAsia="Times New Roman" w:hAnsi="Arial" w:cs="Arial"/>
          <w:sz w:val="24"/>
          <w:szCs w:val="24"/>
        </w:rPr>
      </w:pPr>
    </w:p>
    <w:p w14:paraId="7799DB4A" w14:textId="77777777" w:rsidR="00AC49D3" w:rsidRPr="00D725EC" w:rsidRDefault="00AC49D3" w:rsidP="00251815">
      <w:pPr>
        <w:spacing w:after="0" w:line="240" w:lineRule="auto"/>
        <w:ind w:firstLine="1440"/>
        <w:jc w:val="both"/>
        <w:rPr>
          <w:rFonts w:ascii="Arial" w:eastAsia="Times New Roman" w:hAnsi="Arial" w:cs="Arial"/>
          <w:sz w:val="24"/>
          <w:szCs w:val="24"/>
        </w:rPr>
      </w:pPr>
    </w:p>
    <w:p w14:paraId="2471DD32" w14:textId="453FEA33" w:rsidR="00AC49D3"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b/>
          <w:sz w:val="24"/>
          <w:szCs w:val="24"/>
        </w:rPr>
      </w:pPr>
      <w:r w:rsidRPr="00D725EC">
        <w:rPr>
          <w:rFonts w:ascii="Arial" w:eastAsia="Times New Roman" w:hAnsi="Arial" w:cs="Arial"/>
          <w:b/>
          <w:sz w:val="24"/>
          <w:szCs w:val="24"/>
        </w:rPr>
        <w:lastRenderedPageBreak/>
        <w:t>17 дугаар зүйл.Хөрөнгө оруулалтын төрөлжсөн банк үүсгэн</w:t>
      </w:r>
    </w:p>
    <w:p w14:paraId="6E74B763" w14:textId="0882DD39" w:rsidR="00AC49D3" w:rsidRPr="00D725EC" w:rsidRDefault="008234DB" w:rsidP="00251815">
      <w:pPr>
        <w:pBdr>
          <w:top w:val="nil"/>
          <w:left w:val="nil"/>
          <w:bottom w:val="nil"/>
          <w:right w:val="nil"/>
          <w:between w:val="nil"/>
        </w:pBdr>
        <w:spacing w:after="0" w:line="240" w:lineRule="auto"/>
        <w:ind w:left="2160" w:firstLine="720"/>
        <w:jc w:val="both"/>
        <w:rPr>
          <w:rFonts w:ascii="Arial" w:eastAsia="Times New Roman" w:hAnsi="Arial" w:cs="Arial"/>
          <w:b/>
          <w:sz w:val="24"/>
          <w:szCs w:val="24"/>
        </w:rPr>
      </w:pPr>
      <w:r w:rsidRPr="00D725EC">
        <w:rPr>
          <w:rFonts w:ascii="Arial" w:eastAsia="Times New Roman" w:hAnsi="Arial" w:cs="Arial"/>
          <w:b/>
          <w:sz w:val="24"/>
          <w:szCs w:val="24"/>
        </w:rPr>
        <w:t xml:space="preserve"> байгуулахад бүрдүүлэх баримт бичиг</w:t>
      </w:r>
      <w:r w:rsidR="00AC49D3" w:rsidRPr="00D725EC">
        <w:rPr>
          <w:rFonts w:ascii="Arial" w:eastAsia="Times New Roman" w:hAnsi="Arial" w:cs="Arial"/>
          <w:b/>
          <w:sz w:val="24"/>
          <w:szCs w:val="24"/>
        </w:rPr>
        <w:t xml:space="preserve"> </w:t>
      </w:r>
    </w:p>
    <w:p w14:paraId="1F6D8743" w14:textId="77777777" w:rsidR="009C6CAD" w:rsidRPr="00D725EC" w:rsidRDefault="009C6CAD" w:rsidP="00251815">
      <w:pPr>
        <w:pBdr>
          <w:top w:val="nil"/>
          <w:left w:val="nil"/>
          <w:bottom w:val="nil"/>
          <w:right w:val="nil"/>
          <w:between w:val="nil"/>
        </w:pBdr>
        <w:spacing w:after="0" w:line="240" w:lineRule="auto"/>
        <w:ind w:left="2160" w:firstLine="720"/>
        <w:jc w:val="both"/>
        <w:rPr>
          <w:rFonts w:ascii="Arial" w:eastAsia="Times New Roman" w:hAnsi="Arial" w:cs="Arial"/>
          <w:b/>
          <w:sz w:val="24"/>
          <w:szCs w:val="24"/>
        </w:rPr>
      </w:pPr>
    </w:p>
    <w:p w14:paraId="1068EF96" w14:textId="5FF32D87" w:rsidR="00AC49D3"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17.1.Хөрөнгө оруулалтын төрөлжсөн банкны үүсгэн байгуулаг</w:t>
      </w:r>
      <w:r w:rsidR="00FD5B67" w:rsidRPr="00D725EC">
        <w:rPr>
          <w:rFonts w:ascii="Arial" w:eastAsia="Times New Roman" w:hAnsi="Arial" w:cs="Arial"/>
          <w:sz w:val="24"/>
          <w:szCs w:val="24"/>
        </w:rPr>
        <w:t>ч нь Банкны тухай хуулийн 20.1</w:t>
      </w:r>
      <w:r w:rsidRPr="00D725EC">
        <w:rPr>
          <w:rFonts w:ascii="Arial" w:eastAsia="Times New Roman" w:hAnsi="Arial" w:cs="Arial"/>
          <w:sz w:val="24"/>
          <w:szCs w:val="24"/>
        </w:rPr>
        <w:t xml:space="preserve"> болон Хуулийн этгээдийн улсын</w:t>
      </w:r>
      <w:r w:rsidR="00FD5B67" w:rsidRPr="00D725EC">
        <w:rPr>
          <w:rFonts w:ascii="Arial" w:eastAsia="Times New Roman" w:hAnsi="Arial" w:cs="Arial"/>
          <w:sz w:val="24"/>
          <w:szCs w:val="24"/>
        </w:rPr>
        <w:t xml:space="preserve"> бүртгэлийн тухай хуулийн</w:t>
      </w:r>
      <w:r w:rsidR="005B7CDD" w:rsidRPr="00D725EC">
        <w:rPr>
          <w:rStyle w:val="FootnoteReference"/>
          <w:rFonts w:ascii="Arial" w:eastAsia="Times New Roman" w:hAnsi="Arial" w:cs="Arial"/>
          <w:sz w:val="24"/>
          <w:szCs w:val="24"/>
        </w:rPr>
        <w:footnoteReference w:id="8"/>
      </w:r>
      <w:r w:rsidR="00FD5B67" w:rsidRPr="00D725EC">
        <w:rPr>
          <w:rFonts w:ascii="Arial" w:eastAsia="Times New Roman" w:hAnsi="Arial" w:cs="Arial"/>
          <w:sz w:val="24"/>
          <w:szCs w:val="24"/>
        </w:rPr>
        <w:t xml:space="preserve"> </w:t>
      </w:r>
      <w:r w:rsidR="00097DF9" w:rsidRPr="00D725EC">
        <w:rPr>
          <w:rFonts w:ascii="Arial" w:eastAsia="Times New Roman" w:hAnsi="Arial" w:cs="Arial"/>
          <w:sz w:val="24"/>
          <w:szCs w:val="24"/>
        </w:rPr>
        <w:t xml:space="preserve">  </w:t>
      </w:r>
      <w:r w:rsidR="00FD5B67" w:rsidRPr="00D725EC">
        <w:rPr>
          <w:rFonts w:ascii="Arial" w:eastAsia="Times New Roman" w:hAnsi="Arial" w:cs="Arial"/>
          <w:sz w:val="24"/>
          <w:szCs w:val="24"/>
        </w:rPr>
        <w:t>16.1-д</w:t>
      </w:r>
      <w:r w:rsidRPr="00D725EC">
        <w:rPr>
          <w:rFonts w:ascii="Arial" w:eastAsia="Times New Roman" w:hAnsi="Arial" w:cs="Arial"/>
          <w:sz w:val="24"/>
          <w:szCs w:val="24"/>
        </w:rPr>
        <w:t xml:space="preserve"> заасан баримт бичгийг бүрдүүлнэ.</w:t>
      </w:r>
      <w:r w:rsidR="00AC49D3" w:rsidRPr="00D725EC">
        <w:rPr>
          <w:rFonts w:ascii="Arial" w:eastAsia="Times New Roman" w:hAnsi="Arial" w:cs="Arial"/>
          <w:sz w:val="24"/>
          <w:szCs w:val="24"/>
        </w:rPr>
        <w:t xml:space="preserve"> </w:t>
      </w:r>
    </w:p>
    <w:p w14:paraId="5D55668E" w14:textId="77777777" w:rsidR="00AC49D3" w:rsidRPr="00D725EC" w:rsidRDefault="00AC49D3"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5C3ED9AE" w14:textId="2218F86F" w:rsidR="00AC49D3"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17.2.Хөрөнгө оруулалт</w:t>
      </w:r>
      <w:r w:rsidRPr="00D725EC">
        <w:rPr>
          <w:rFonts w:ascii="Arial" w:eastAsia="Times New Roman" w:hAnsi="Arial" w:cs="Arial"/>
          <w:bCs/>
          <w:sz w:val="24"/>
          <w:szCs w:val="24"/>
        </w:rPr>
        <w:t>ын төрөлжсөн</w:t>
      </w:r>
      <w:r w:rsidRPr="00D725EC">
        <w:rPr>
          <w:rFonts w:ascii="Arial" w:eastAsia="Times New Roman" w:hAnsi="Arial" w:cs="Arial"/>
          <w:sz w:val="24"/>
          <w:szCs w:val="24"/>
        </w:rPr>
        <w:t xml:space="preserve"> банк үүсгэн байгуулах гадаад</w:t>
      </w:r>
      <w:r w:rsidR="00AC49D3" w:rsidRPr="00D725EC">
        <w:rPr>
          <w:rFonts w:ascii="Arial" w:eastAsia="Times New Roman" w:hAnsi="Arial" w:cs="Arial"/>
          <w:sz w:val="24"/>
          <w:szCs w:val="24"/>
        </w:rPr>
        <w:t xml:space="preserve"> улс</w:t>
      </w:r>
      <w:r w:rsidRPr="00D725EC">
        <w:rPr>
          <w:rFonts w:ascii="Arial" w:eastAsia="Times New Roman" w:hAnsi="Arial" w:cs="Arial"/>
          <w:sz w:val="24"/>
          <w:szCs w:val="24"/>
        </w:rPr>
        <w:t xml:space="preserve">ын банк, санхүүгийн байгууллага нь </w:t>
      </w:r>
      <w:r w:rsidR="006B64EA" w:rsidRPr="00D725EC">
        <w:rPr>
          <w:rFonts w:ascii="Arial" w:eastAsia="Times New Roman" w:hAnsi="Arial" w:cs="Arial"/>
          <w:sz w:val="24"/>
          <w:szCs w:val="24"/>
        </w:rPr>
        <w:t>энэ хуулийн 17.1 болон</w:t>
      </w:r>
      <w:r w:rsidRPr="00D725EC">
        <w:rPr>
          <w:rFonts w:ascii="Arial" w:eastAsia="Times New Roman" w:hAnsi="Arial" w:cs="Arial"/>
          <w:sz w:val="24"/>
          <w:szCs w:val="24"/>
        </w:rPr>
        <w:t xml:space="preserve"> Хуулийн этгээдийн улсын бүртгэлийн тухай хуулийн 16.2-т зааснаас гадна дараах баримт бичгийг бүрдүүлнэ:</w:t>
      </w:r>
      <w:r w:rsidR="00AC49D3" w:rsidRPr="00D725EC">
        <w:rPr>
          <w:rFonts w:ascii="Arial" w:eastAsia="Times New Roman" w:hAnsi="Arial" w:cs="Arial"/>
          <w:sz w:val="24"/>
          <w:szCs w:val="24"/>
        </w:rPr>
        <w:t xml:space="preserve"> </w:t>
      </w:r>
    </w:p>
    <w:p w14:paraId="7D1E99AA" w14:textId="77777777" w:rsidR="00AC49D3" w:rsidRPr="00D725EC" w:rsidRDefault="00AC49D3"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7C8D5C26" w14:textId="77777777" w:rsidR="00251815" w:rsidRPr="00D725EC" w:rsidRDefault="008234DB" w:rsidP="00251815">
      <w:pPr>
        <w:pBdr>
          <w:top w:val="nil"/>
          <w:left w:val="nil"/>
          <w:bottom w:val="nil"/>
          <w:right w:val="nil"/>
          <w:between w:val="nil"/>
        </w:pBdr>
        <w:spacing w:after="0" w:line="240" w:lineRule="auto"/>
        <w:ind w:firstLine="1440"/>
        <w:jc w:val="both"/>
        <w:rPr>
          <w:rFonts w:ascii="Arial" w:eastAsia="Times New Roman" w:hAnsi="Arial" w:cs="Arial"/>
          <w:sz w:val="24"/>
          <w:szCs w:val="24"/>
        </w:rPr>
      </w:pPr>
      <w:r w:rsidRPr="00D725EC">
        <w:rPr>
          <w:rFonts w:ascii="Arial" w:eastAsia="Times New Roman" w:hAnsi="Arial" w:cs="Arial"/>
          <w:sz w:val="24"/>
          <w:szCs w:val="24"/>
        </w:rPr>
        <w:t>17.2.1.харьяалах улсын эрх бүхий зохицуулагч байгууллагаас Монгол Улсын нутаг дэвсгэрт хөрөнгө оруулалты</w:t>
      </w:r>
      <w:r w:rsidRPr="00D725EC">
        <w:rPr>
          <w:rFonts w:ascii="Arial" w:eastAsia="Times New Roman" w:hAnsi="Arial" w:cs="Arial"/>
          <w:bCs/>
          <w:sz w:val="24"/>
          <w:szCs w:val="24"/>
        </w:rPr>
        <w:t>н төрөлжсөн</w:t>
      </w:r>
      <w:r w:rsidRPr="00D725EC">
        <w:rPr>
          <w:rFonts w:ascii="Arial" w:eastAsia="Times New Roman" w:hAnsi="Arial" w:cs="Arial"/>
          <w:sz w:val="24"/>
          <w:szCs w:val="24"/>
        </w:rPr>
        <w:t xml:space="preserve"> банк үүсгэн байгуулах, үйл ажиллагаа явуулахыг зөвшөөрсөн шийдвэр;</w:t>
      </w:r>
      <w:r w:rsidR="00251815" w:rsidRPr="00D725EC">
        <w:rPr>
          <w:rFonts w:ascii="Arial" w:eastAsia="Times New Roman" w:hAnsi="Arial" w:cs="Arial"/>
          <w:sz w:val="24"/>
          <w:szCs w:val="24"/>
        </w:rPr>
        <w:t xml:space="preserve"> </w:t>
      </w:r>
    </w:p>
    <w:p w14:paraId="03A2DF1A" w14:textId="77777777" w:rsidR="00251815" w:rsidRPr="00D725EC" w:rsidRDefault="00251815" w:rsidP="00251815">
      <w:pPr>
        <w:pBdr>
          <w:top w:val="nil"/>
          <w:left w:val="nil"/>
          <w:bottom w:val="nil"/>
          <w:right w:val="nil"/>
          <w:between w:val="nil"/>
        </w:pBdr>
        <w:spacing w:after="0" w:line="240" w:lineRule="auto"/>
        <w:ind w:firstLine="1440"/>
        <w:jc w:val="both"/>
        <w:rPr>
          <w:rFonts w:ascii="Arial" w:eastAsia="Times New Roman" w:hAnsi="Arial" w:cs="Arial"/>
          <w:sz w:val="24"/>
          <w:szCs w:val="24"/>
        </w:rPr>
      </w:pPr>
    </w:p>
    <w:p w14:paraId="67A71A75" w14:textId="77777777" w:rsidR="00251815" w:rsidRPr="00D725EC" w:rsidRDefault="008234DB" w:rsidP="00251815">
      <w:pPr>
        <w:pBdr>
          <w:top w:val="nil"/>
          <w:left w:val="nil"/>
          <w:bottom w:val="nil"/>
          <w:right w:val="nil"/>
          <w:between w:val="nil"/>
        </w:pBdr>
        <w:spacing w:after="0" w:line="240" w:lineRule="auto"/>
        <w:ind w:firstLine="1440"/>
        <w:jc w:val="both"/>
        <w:rPr>
          <w:rFonts w:ascii="Arial" w:eastAsia="Times New Roman" w:hAnsi="Arial" w:cs="Arial"/>
          <w:sz w:val="24"/>
          <w:szCs w:val="24"/>
        </w:rPr>
      </w:pPr>
      <w:r w:rsidRPr="00D725EC">
        <w:rPr>
          <w:rFonts w:ascii="Arial" w:eastAsia="Times New Roman" w:hAnsi="Arial" w:cs="Arial"/>
          <w:sz w:val="24"/>
          <w:szCs w:val="24"/>
        </w:rPr>
        <w:t>17.2.2.хуульд заасан бол Хөрөнгө оруулалтын тухай хуул</w:t>
      </w:r>
      <w:r w:rsidR="00E52A7B" w:rsidRPr="00D725EC">
        <w:rPr>
          <w:rFonts w:ascii="Arial" w:eastAsia="Times New Roman" w:hAnsi="Arial" w:cs="Arial"/>
          <w:sz w:val="24"/>
          <w:szCs w:val="24"/>
        </w:rPr>
        <w:t xml:space="preserve">ьд </w:t>
      </w:r>
      <w:r w:rsidRPr="00D725EC">
        <w:rPr>
          <w:rFonts w:ascii="Arial" w:eastAsia="Times New Roman" w:hAnsi="Arial" w:cs="Arial"/>
          <w:sz w:val="24"/>
          <w:szCs w:val="24"/>
        </w:rPr>
        <w:t>заасны дагуу авсан зөвшөөрөл.</w:t>
      </w:r>
    </w:p>
    <w:p w14:paraId="4670F36B" w14:textId="77777777" w:rsidR="00251815" w:rsidRPr="00D725EC" w:rsidRDefault="00251815"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1113175A" w14:textId="4008744E" w:rsidR="008234DB"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17.3.Хөрөнгө оруулалтын төрөлжсөн банк үүсгэн байгуулах болон өөрчлөн байгуулах, татан буулгах, түүний хувьцаа, хувьцаанд хамаарах үнэт цаас гаргах, эзэмшихэд тавих нөхцөл, шаардлагыг Монголбанк, Санхүүгийн зохицуулах хороо хамтран тогтооно.</w:t>
      </w:r>
    </w:p>
    <w:p w14:paraId="38C55585" w14:textId="77777777" w:rsidR="00251815" w:rsidRPr="00D725EC" w:rsidRDefault="00251815"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0C4CB0F3" w14:textId="77777777" w:rsidR="006B64EA" w:rsidRPr="00D725EC" w:rsidRDefault="008234DB" w:rsidP="006B64EA">
      <w:pPr>
        <w:pBdr>
          <w:top w:val="nil"/>
          <w:left w:val="nil"/>
          <w:bottom w:val="nil"/>
          <w:right w:val="nil"/>
          <w:between w:val="nil"/>
        </w:pBdr>
        <w:spacing w:after="0" w:line="240" w:lineRule="auto"/>
        <w:ind w:firstLine="720"/>
        <w:jc w:val="both"/>
        <w:rPr>
          <w:rFonts w:ascii="Arial" w:eastAsia="Times New Roman" w:hAnsi="Arial" w:cs="Arial"/>
          <w:b/>
          <w:sz w:val="24"/>
          <w:szCs w:val="24"/>
        </w:rPr>
      </w:pPr>
      <w:r w:rsidRPr="00D725EC">
        <w:rPr>
          <w:rFonts w:ascii="Arial" w:eastAsia="Times New Roman" w:hAnsi="Arial" w:cs="Arial"/>
          <w:b/>
          <w:sz w:val="24"/>
          <w:szCs w:val="24"/>
        </w:rPr>
        <w:t xml:space="preserve">18 дугаар зүйл.Хөрөнгө оруулалтын төрөлжсөн банк байгуулах </w:t>
      </w:r>
    </w:p>
    <w:p w14:paraId="247386E7" w14:textId="752D207B" w:rsidR="008234DB" w:rsidRPr="00D725EC" w:rsidRDefault="008234DB" w:rsidP="006B64EA">
      <w:pPr>
        <w:pBdr>
          <w:top w:val="nil"/>
          <w:left w:val="nil"/>
          <w:bottom w:val="nil"/>
          <w:right w:val="nil"/>
          <w:between w:val="nil"/>
        </w:pBdr>
        <w:spacing w:after="0" w:line="240" w:lineRule="auto"/>
        <w:ind w:left="3600" w:firstLine="720"/>
        <w:jc w:val="both"/>
        <w:rPr>
          <w:rFonts w:ascii="Arial" w:eastAsia="Times New Roman" w:hAnsi="Arial" w:cs="Arial"/>
          <w:b/>
          <w:sz w:val="24"/>
          <w:szCs w:val="24"/>
        </w:rPr>
      </w:pPr>
      <w:r w:rsidRPr="00D725EC">
        <w:rPr>
          <w:rFonts w:ascii="Arial" w:eastAsia="Times New Roman" w:hAnsi="Arial" w:cs="Arial"/>
          <w:b/>
          <w:sz w:val="24"/>
          <w:szCs w:val="24"/>
        </w:rPr>
        <w:t>тусгай зөвшөөрөл олгох</w:t>
      </w:r>
    </w:p>
    <w:p w14:paraId="24301FC9" w14:textId="77777777" w:rsidR="00251815" w:rsidRPr="00D725EC" w:rsidRDefault="00251815" w:rsidP="00251815">
      <w:pPr>
        <w:spacing w:after="0" w:line="240" w:lineRule="auto"/>
        <w:jc w:val="both"/>
        <w:rPr>
          <w:rFonts w:ascii="Arial" w:eastAsia="Times New Roman" w:hAnsi="Arial" w:cs="Arial"/>
          <w:b/>
          <w:sz w:val="24"/>
          <w:szCs w:val="24"/>
          <w:u w:val="single"/>
        </w:rPr>
      </w:pPr>
    </w:p>
    <w:p w14:paraId="249C4869" w14:textId="1F2C1352" w:rsidR="00251815" w:rsidRPr="00D725EC" w:rsidRDefault="008234DB" w:rsidP="00251815">
      <w:pP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18.1.</w:t>
      </w:r>
      <w:r w:rsidR="00B77DFF" w:rsidRPr="00D725EC">
        <w:rPr>
          <w:rFonts w:ascii="Arial" w:eastAsia="Times New Roman" w:hAnsi="Arial" w:cs="Arial"/>
          <w:sz w:val="24"/>
          <w:szCs w:val="24"/>
        </w:rPr>
        <w:t>Хөрөнгө оруулалт</w:t>
      </w:r>
      <w:r w:rsidR="00B77DFF" w:rsidRPr="00D725EC">
        <w:rPr>
          <w:rFonts w:ascii="Arial" w:eastAsia="Times New Roman" w:hAnsi="Arial" w:cs="Arial"/>
          <w:bCs/>
          <w:sz w:val="24"/>
          <w:szCs w:val="24"/>
        </w:rPr>
        <w:t>ын төрөлжсөн</w:t>
      </w:r>
      <w:r w:rsidR="00B77DFF" w:rsidRPr="00D725EC">
        <w:rPr>
          <w:rFonts w:ascii="Arial" w:eastAsia="Times New Roman" w:hAnsi="Arial" w:cs="Arial"/>
          <w:sz w:val="24"/>
          <w:szCs w:val="24"/>
        </w:rPr>
        <w:t xml:space="preserve"> банк байгуулах тусгай зөвшөөрөл олгохыг хүссэн өргөдөл, бусад баримт бичгийг Монголбанк хянахдаа дараах шаардлага хангасан эсэхийг тогтооно</w:t>
      </w:r>
      <w:r w:rsidRPr="00D725EC">
        <w:rPr>
          <w:rFonts w:ascii="Arial" w:eastAsia="Times New Roman" w:hAnsi="Arial" w:cs="Arial"/>
          <w:sz w:val="24"/>
          <w:szCs w:val="24"/>
        </w:rPr>
        <w:t>:</w:t>
      </w:r>
      <w:r w:rsidR="00251815" w:rsidRPr="00D725EC">
        <w:rPr>
          <w:rFonts w:ascii="Arial" w:eastAsia="Times New Roman" w:hAnsi="Arial" w:cs="Arial"/>
          <w:sz w:val="24"/>
          <w:szCs w:val="24"/>
        </w:rPr>
        <w:t xml:space="preserve"> </w:t>
      </w:r>
    </w:p>
    <w:p w14:paraId="0730E505" w14:textId="77777777" w:rsidR="00251815" w:rsidRPr="00D725EC" w:rsidRDefault="00251815" w:rsidP="00251815">
      <w:pPr>
        <w:spacing w:after="0" w:line="240" w:lineRule="auto"/>
        <w:ind w:firstLine="720"/>
        <w:jc w:val="both"/>
        <w:rPr>
          <w:rFonts w:ascii="Arial" w:eastAsia="Times New Roman" w:hAnsi="Arial" w:cs="Arial"/>
          <w:sz w:val="24"/>
          <w:szCs w:val="24"/>
        </w:rPr>
      </w:pPr>
    </w:p>
    <w:p w14:paraId="002C7F60" w14:textId="77777777" w:rsidR="00251815" w:rsidRPr="00D725EC" w:rsidRDefault="008234DB" w:rsidP="00251815">
      <w:pPr>
        <w:spacing w:after="0" w:line="240" w:lineRule="auto"/>
        <w:ind w:left="720" w:firstLine="720"/>
        <w:jc w:val="both"/>
        <w:rPr>
          <w:rFonts w:ascii="Arial" w:eastAsia="Times New Roman" w:hAnsi="Arial" w:cs="Arial"/>
          <w:sz w:val="24"/>
          <w:szCs w:val="24"/>
        </w:rPr>
      </w:pPr>
      <w:r w:rsidRPr="00D725EC">
        <w:rPr>
          <w:rFonts w:ascii="Arial" w:eastAsia="Times New Roman" w:hAnsi="Arial" w:cs="Arial"/>
          <w:sz w:val="24"/>
          <w:szCs w:val="24"/>
        </w:rPr>
        <w:t>18.1.1.энэ хуулийн 16 дугаар зүйлд заасан шаардлага;</w:t>
      </w:r>
      <w:r w:rsidR="00251815" w:rsidRPr="00D725EC">
        <w:rPr>
          <w:rFonts w:ascii="Arial" w:eastAsia="Times New Roman" w:hAnsi="Arial" w:cs="Arial"/>
          <w:sz w:val="24"/>
          <w:szCs w:val="24"/>
        </w:rPr>
        <w:t xml:space="preserve"> </w:t>
      </w:r>
    </w:p>
    <w:p w14:paraId="5A6F77E7" w14:textId="461F27AB" w:rsidR="008234DB" w:rsidRPr="00D725EC" w:rsidRDefault="008234DB" w:rsidP="00251815">
      <w:pPr>
        <w:spacing w:after="0" w:line="240" w:lineRule="auto"/>
        <w:ind w:firstLine="1440"/>
        <w:jc w:val="both"/>
        <w:rPr>
          <w:rFonts w:ascii="Arial" w:eastAsia="Times New Roman" w:hAnsi="Arial" w:cs="Arial"/>
          <w:sz w:val="24"/>
          <w:szCs w:val="24"/>
        </w:rPr>
      </w:pPr>
      <w:r w:rsidRPr="00D725EC">
        <w:rPr>
          <w:rFonts w:ascii="Arial" w:eastAsia="Times New Roman" w:hAnsi="Arial" w:cs="Arial"/>
          <w:sz w:val="24"/>
          <w:szCs w:val="24"/>
        </w:rPr>
        <w:t>18.1.2.Банкны тухай хуульд заасан банкны хяналт шалгалт, албадлагын арга хэмжээг аливаа саадгүй, үр нөлөөтэй хэрэгжүүлэх боломжтой эсэх.</w:t>
      </w:r>
    </w:p>
    <w:p w14:paraId="54EC76BA" w14:textId="77777777" w:rsidR="00251815" w:rsidRPr="00D725EC" w:rsidRDefault="00251815" w:rsidP="00251815">
      <w:pPr>
        <w:spacing w:after="0" w:line="240" w:lineRule="auto"/>
        <w:jc w:val="both"/>
        <w:rPr>
          <w:rFonts w:ascii="Arial" w:eastAsia="Times New Roman" w:hAnsi="Arial" w:cs="Arial"/>
          <w:sz w:val="24"/>
          <w:szCs w:val="24"/>
        </w:rPr>
      </w:pPr>
    </w:p>
    <w:p w14:paraId="0157AD97" w14:textId="0FF44A18" w:rsidR="008234DB" w:rsidRPr="00D725EC" w:rsidRDefault="008234DB" w:rsidP="00251815">
      <w:pPr>
        <w:spacing w:after="0" w:line="240" w:lineRule="auto"/>
        <w:ind w:firstLine="709"/>
        <w:jc w:val="both"/>
        <w:rPr>
          <w:rFonts w:ascii="Arial" w:eastAsia="Times New Roman" w:hAnsi="Arial" w:cs="Arial"/>
          <w:sz w:val="24"/>
          <w:szCs w:val="24"/>
        </w:rPr>
      </w:pPr>
      <w:r w:rsidRPr="00D725EC">
        <w:rPr>
          <w:rFonts w:ascii="Arial" w:eastAsia="Times New Roman" w:hAnsi="Arial" w:cs="Arial"/>
          <w:sz w:val="24"/>
          <w:szCs w:val="24"/>
        </w:rPr>
        <w:t>18.2.Хөрөнгө оруулалтын төрөлжсөн банк байгуулах тусгай зөвшөөрөл олгохыг хүссэн өргөдлийг Монголбанк хүлээн авахдаа энэ хуулийн 16 дугаар зүйлд заасан шаардлага, 17 дугаар зүйлд заасан баримт бичгийн бүрдлийг хянах бөгөөд хэрэв нэмэлт баримт бичиг шаардлагатай бол уг нэмэлт баримт бичгийг бүрдүүлж өгсөн өдрийг өргөдөл хүлээн авсан өдөрт тооцно.</w:t>
      </w:r>
    </w:p>
    <w:p w14:paraId="6E716BF8" w14:textId="77777777" w:rsidR="00251815" w:rsidRPr="00D725EC" w:rsidRDefault="00251815" w:rsidP="00251815">
      <w:pPr>
        <w:spacing w:after="0" w:line="240" w:lineRule="auto"/>
        <w:ind w:firstLine="709"/>
        <w:jc w:val="both"/>
        <w:rPr>
          <w:rFonts w:ascii="Arial" w:eastAsia="Times New Roman" w:hAnsi="Arial" w:cs="Arial"/>
          <w:sz w:val="24"/>
          <w:szCs w:val="24"/>
        </w:rPr>
      </w:pPr>
    </w:p>
    <w:p w14:paraId="4A149B4C" w14:textId="3BD08049" w:rsidR="00251815" w:rsidRPr="00D725EC" w:rsidRDefault="008234DB" w:rsidP="00251815">
      <w:pPr>
        <w:spacing w:after="0" w:line="240" w:lineRule="auto"/>
        <w:ind w:firstLine="720"/>
        <w:jc w:val="both"/>
        <w:rPr>
          <w:rFonts w:ascii="Arial" w:eastAsia="Times New Roman" w:hAnsi="Arial" w:cs="Arial"/>
          <w:b/>
          <w:sz w:val="24"/>
          <w:szCs w:val="24"/>
        </w:rPr>
      </w:pPr>
      <w:r w:rsidRPr="00D725EC">
        <w:rPr>
          <w:rFonts w:ascii="Arial" w:eastAsia="Times New Roman" w:hAnsi="Arial" w:cs="Arial"/>
          <w:b/>
          <w:sz w:val="24"/>
          <w:szCs w:val="24"/>
        </w:rPr>
        <w:t>19 дүгээр зүйл.Хөрөнгө оруулалтын төрөлжсөн банк байгуулах тусгай</w:t>
      </w:r>
    </w:p>
    <w:p w14:paraId="1BAB3713" w14:textId="13968DCD" w:rsidR="008234DB" w:rsidRPr="00D725EC" w:rsidRDefault="008234DB" w:rsidP="00251815">
      <w:pPr>
        <w:spacing w:after="0" w:line="240" w:lineRule="auto"/>
        <w:ind w:left="2880" w:firstLine="720"/>
        <w:jc w:val="both"/>
        <w:rPr>
          <w:rFonts w:ascii="Arial" w:eastAsia="Times New Roman" w:hAnsi="Arial" w:cs="Arial"/>
          <w:b/>
          <w:sz w:val="24"/>
          <w:szCs w:val="24"/>
        </w:rPr>
      </w:pPr>
      <w:r w:rsidRPr="00D725EC">
        <w:rPr>
          <w:rFonts w:ascii="Arial" w:eastAsia="Times New Roman" w:hAnsi="Arial" w:cs="Arial"/>
          <w:b/>
          <w:sz w:val="24"/>
          <w:szCs w:val="24"/>
        </w:rPr>
        <w:t xml:space="preserve"> зөвшөөрөл олгохоос татгалзах</w:t>
      </w:r>
    </w:p>
    <w:p w14:paraId="11CAA720" w14:textId="77777777" w:rsidR="00251815" w:rsidRPr="00D725EC" w:rsidRDefault="00251815" w:rsidP="00251815">
      <w:pPr>
        <w:spacing w:after="0" w:line="240" w:lineRule="auto"/>
        <w:ind w:firstLine="720"/>
        <w:jc w:val="both"/>
        <w:rPr>
          <w:rFonts w:ascii="Arial" w:eastAsia="Times New Roman" w:hAnsi="Arial" w:cs="Arial"/>
          <w:sz w:val="24"/>
          <w:szCs w:val="24"/>
        </w:rPr>
      </w:pPr>
    </w:p>
    <w:p w14:paraId="37EE623A" w14:textId="42B16A3F" w:rsidR="00251815" w:rsidRPr="00D725EC" w:rsidRDefault="008234DB" w:rsidP="00251815">
      <w:pP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 xml:space="preserve">19.1.Монголбанк дараах </w:t>
      </w:r>
      <w:r w:rsidR="00BD4263" w:rsidRPr="00D725EC">
        <w:rPr>
          <w:rFonts w:ascii="Arial" w:eastAsia="Times New Roman" w:hAnsi="Arial" w:cs="Arial"/>
          <w:sz w:val="24"/>
          <w:szCs w:val="24"/>
        </w:rPr>
        <w:t>үндэслэлээр</w:t>
      </w:r>
      <w:r w:rsidRPr="00D725EC">
        <w:rPr>
          <w:rFonts w:ascii="Arial" w:eastAsia="Times New Roman" w:hAnsi="Arial" w:cs="Arial"/>
          <w:sz w:val="24"/>
          <w:szCs w:val="24"/>
        </w:rPr>
        <w:t xml:space="preserve"> хөрөнгө оруулалтын төрөлжсөн банк байгуулах тусгай зөвшөөрөл олгохоос татгалзана:</w:t>
      </w:r>
      <w:r w:rsidR="00251815" w:rsidRPr="00D725EC">
        <w:rPr>
          <w:rFonts w:ascii="Arial" w:eastAsia="Times New Roman" w:hAnsi="Arial" w:cs="Arial"/>
          <w:sz w:val="24"/>
          <w:szCs w:val="24"/>
        </w:rPr>
        <w:t xml:space="preserve"> </w:t>
      </w:r>
    </w:p>
    <w:p w14:paraId="2AD8B242" w14:textId="77777777" w:rsidR="00251815" w:rsidRPr="00D725EC" w:rsidRDefault="00251815" w:rsidP="00251815">
      <w:pPr>
        <w:spacing w:after="0" w:line="240" w:lineRule="auto"/>
        <w:ind w:firstLine="720"/>
        <w:jc w:val="both"/>
        <w:rPr>
          <w:rFonts w:ascii="Arial" w:eastAsia="Times New Roman" w:hAnsi="Arial" w:cs="Arial"/>
          <w:sz w:val="24"/>
          <w:szCs w:val="24"/>
        </w:rPr>
      </w:pPr>
    </w:p>
    <w:p w14:paraId="2798511E" w14:textId="77777777" w:rsidR="00251815" w:rsidRPr="00D725EC" w:rsidRDefault="008234DB" w:rsidP="00251815">
      <w:pPr>
        <w:spacing w:after="0" w:line="240" w:lineRule="auto"/>
        <w:ind w:left="720" w:firstLine="720"/>
        <w:jc w:val="both"/>
        <w:rPr>
          <w:rFonts w:ascii="Arial" w:eastAsia="Times New Roman" w:hAnsi="Arial" w:cs="Arial"/>
          <w:sz w:val="24"/>
          <w:szCs w:val="24"/>
        </w:rPr>
      </w:pPr>
      <w:r w:rsidRPr="00D725EC">
        <w:rPr>
          <w:rFonts w:ascii="Arial" w:eastAsia="Times New Roman" w:hAnsi="Arial" w:cs="Arial"/>
          <w:sz w:val="24"/>
          <w:szCs w:val="24"/>
        </w:rPr>
        <w:t>19.1.1.энэ хуулийн 5, 16 дугаар зүйлд заасан шаардлагыг хангаагүй;</w:t>
      </w:r>
      <w:r w:rsidR="00251815" w:rsidRPr="00D725EC">
        <w:rPr>
          <w:rFonts w:ascii="Arial" w:eastAsia="Times New Roman" w:hAnsi="Arial" w:cs="Arial"/>
          <w:sz w:val="24"/>
          <w:szCs w:val="24"/>
        </w:rPr>
        <w:t xml:space="preserve"> </w:t>
      </w:r>
    </w:p>
    <w:p w14:paraId="23787CC5" w14:textId="15E5E650" w:rsidR="008234DB" w:rsidRPr="00D725EC" w:rsidRDefault="008234DB" w:rsidP="00251815">
      <w:pPr>
        <w:spacing w:after="0" w:line="240" w:lineRule="auto"/>
        <w:ind w:left="720" w:firstLine="720"/>
        <w:jc w:val="both"/>
        <w:rPr>
          <w:rFonts w:ascii="Arial" w:eastAsia="Times New Roman" w:hAnsi="Arial" w:cs="Arial"/>
          <w:sz w:val="24"/>
          <w:szCs w:val="24"/>
        </w:rPr>
      </w:pPr>
      <w:r w:rsidRPr="00D725EC">
        <w:rPr>
          <w:rFonts w:ascii="Arial" w:eastAsia="Times New Roman" w:hAnsi="Arial" w:cs="Arial"/>
          <w:sz w:val="24"/>
          <w:szCs w:val="24"/>
        </w:rPr>
        <w:t>19</w:t>
      </w:r>
      <w:r w:rsidR="00FD5B67" w:rsidRPr="00D725EC">
        <w:rPr>
          <w:rFonts w:ascii="Arial" w:eastAsia="Times New Roman" w:hAnsi="Arial" w:cs="Arial"/>
          <w:sz w:val="24"/>
          <w:szCs w:val="24"/>
        </w:rPr>
        <w:t>.1.2.Банкны тухай хуулийн 24.1-д</w:t>
      </w:r>
      <w:r w:rsidR="00BD4263" w:rsidRPr="00D725EC">
        <w:rPr>
          <w:rFonts w:ascii="Arial" w:eastAsia="Times New Roman" w:hAnsi="Arial" w:cs="Arial"/>
          <w:sz w:val="24"/>
          <w:szCs w:val="24"/>
        </w:rPr>
        <w:t xml:space="preserve"> заасан</w:t>
      </w:r>
      <w:r w:rsidR="006B64EA" w:rsidRPr="00D725EC">
        <w:rPr>
          <w:rFonts w:ascii="Arial" w:eastAsia="Times New Roman" w:hAnsi="Arial" w:cs="Arial"/>
          <w:sz w:val="24"/>
          <w:szCs w:val="24"/>
        </w:rPr>
        <w:t xml:space="preserve"> үндэслэл</w:t>
      </w:r>
      <w:r w:rsidR="000F42A0" w:rsidRPr="00D725EC">
        <w:rPr>
          <w:rFonts w:ascii="Arial" w:eastAsia="Times New Roman" w:hAnsi="Arial" w:cs="Arial"/>
          <w:sz w:val="24"/>
          <w:szCs w:val="24"/>
        </w:rPr>
        <w:t>ээр</w:t>
      </w:r>
      <w:r w:rsidRPr="00D725EC">
        <w:rPr>
          <w:rFonts w:ascii="Arial" w:eastAsia="Times New Roman" w:hAnsi="Arial" w:cs="Arial"/>
          <w:sz w:val="24"/>
          <w:szCs w:val="24"/>
        </w:rPr>
        <w:t>.</w:t>
      </w:r>
      <w:r w:rsidR="00251815" w:rsidRPr="00D725EC">
        <w:rPr>
          <w:rFonts w:ascii="Arial" w:eastAsia="Times New Roman" w:hAnsi="Arial" w:cs="Arial"/>
          <w:sz w:val="24"/>
          <w:szCs w:val="24"/>
        </w:rPr>
        <w:t xml:space="preserve"> </w:t>
      </w:r>
    </w:p>
    <w:p w14:paraId="4585FC4D" w14:textId="77777777" w:rsidR="00251815" w:rsidRPr="00D725EC" w:rsidRDefault="00251815" w:rsidP="00251815">
      <w:pPr>
        <w:spacing w:after="0" w:line="240" w:lineRule="auto"/>
        <w:ind w:left="720" w:firstLine="720"/>
        <w:jc w:val="both"/>
        <w:rPr>
          <w:rFonts w:ascii="Arial" w:eastAsia="Times New Roman" w:hAnsi="Arial" w:cs="Arial"/>
          <w:sz w:val="24"/>
          <w:szCs w:val="24"/>
        </w:rPr>
      </w:pPr>
    </w:p>
    <w:p w14:paraId="60576050" w14:textId="6937EC83" w:rsidR="008234DB" w:rsidRPr="00D725EC" w:rsidRDefault="008234DB" w:rsidP="00251815">
      <w:pPr>
        <w:spacing w:after="0" w:line="240" w:lineRule="auto"/>
        <w:ind w:firstLine="720"/>
        <w:jc w:val="both"/>
        <w:rPr>
          <w:rFonts w:ascii="Arial" w:eastAsia="Times New Roman" w:hAnsi="Arial" w:cs="Arial"/>
          <w:b/>
          <w:sz w:val="24"/>
          <w:szCs w:val="24"/>
        </w:rPr>
      </w:pPr>
      <w:r w:rsidRPr="00D725EC">
        <w:rPr>
          <w:rFonts w:ascii="Arial" w:eastAsia="Times New Roman" w:hAnsi="Arial" w:cs="Arial"/>
          <w:b/>
          <w:sz w:val="24"/>
          <w:szCs w:val="24"/>
        </w:rPr>
        <w:lastRenderedPageBreak/>
        <w:t>20 дугаар зүйл.Хөрөнгө оруулалтын төрөлжсөн банкийг бүртгэх</w:t>
      </w:r>
    </w:p>
    <w:p w14:paraId="5CB0613D" w14:textId="77777777" w:rsidR="00251815" w:rsidRPr="00D725EC" w:rsidRDefault="00251815" w:rsidP="00251815">
      <w:pPr>
        <w:spacing w:after="0" w:line="240" w:lineRule="auto"/>
        <w:ind w:firstLine="720"/>
        <w:jc w:val="both"/>
        <w:rPr>
          <w:rFonts w:ascii="Arial" w:eastAsia="Times New Roman" w:hAnsi="Arial" w:cs="Arial"/>
          <w:b/>
          <w:sz w:val="24"/>
          <w:szCs w:val="24"/>
          <w:u w:val="single"/>
        </w:rPr>
      </w:pPr>
    </w:p>
    <w:p w14:paraId="1316D999" w14:textId="77777777" w:rsidR="008234DB" w:rsidRPr="00D725EC" w:rsidRDefault="008234DB" w:rsidP="00251815">
      <w:pP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20.1.Энэ хуульд заасны дагуу Монголбанкнаас тусгай зөвшөөрөл авсан хөрөнгө оруулалтын төрөлжсөн банкийг улсын бүртгэлд бүртгүүлнэ.</w:t>
      </w:r>
    </w:p>
    <w:p w14:paraId="2F5391AE" w14:textId="77777777" w:rsidR="00251815" w:rsidRPr="00D725EC" w:rsidRDefault="00251815" w:rsidP="00251815">
      <w:pPr>
        <w:spacing w:after="0" w:line="240" w:lineRule="auto"/>
        <w:ind w:firstLine="720"/>
        <w:jc w:val="both"/>
        <w:rPr>
          <w:rFonts w:ascii="Arial" w:eastAsia="Times New Roman" w:hAnsi="Arial" w:cs="Arial"/>
          <w:sz w:val="24"/>
          <w:szCs w:val="24"/>
        </w:rPr>
      </w:pPr>
    </w:p>
    <w:p w14:paraId="6EA671B6" w14:textId="217944FF" w:rsidR="008234DB" w:rsidRPr="00D725EC" w:rsidRDefault="008234DB" w:rsidP="00251815">
      <w:pP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20.2.Хөрөнгө оруулалтын төрөлжсөн</w:t>
      </w:r>
      <w:r w:rsidRPr="00D725EC">
        <w:rPr>
          <w:rFonts w:ascii="Arial" w:eastAsia="Times New Roman" w:hAnsi="Arial" w:cs="Arial"/>
          <w:bCs/>
          <w:sz w:val="24"/>
          <w:szCs w:val="24"/>
        </w:rPr>
        <w:t xml:space="preserve"> </w:t>
      </w:r>
      <w:r w:rsidRPr="00D725EC">
        <w:rPr>
          <w:rFonts w:ascii="Arial" w:eastAsia="Times New Roman" w:hAnsi="Arial" w:cs="Arial"/>
          <w:sz w:val="24"/>
          <w:szCs w:val="24"/>
        </w:rPr>
        <w:t>банкийг улсын бүртгэлд бүртгэсэн тухай нийтэд мэдээлнэ.</w:t>
      </w:r>
    </w:p>
    <w:p w14:paraId="3408939B" w14:textId="77777777" w:rsidR="00251815" w:rsidRPr="00D725EC" w:rsidRDefault="00251815" w:rsidP="00251815">
      <w:pPr>
        <w:spacing w:after="0" w:line="240" w:lineRule="auto"/>
        <w:ind w:firstLine="720"/>
        <w:jc w:val="both"/>
        <w:rPr>
          <w:rFonts w:ascii="Arial" w:eastAsia="Times New Roman" w:hAnsi="Arial" w:cs="Arial"/>
          <w:sz w:val="24"/>
          <w:szCs w:val="24"/>
        </w:rPr>
      </w:pPr>
    </w:p>
    <w:p w14:paraId="026536A0" w14:textId="7778C624" w:rsidR="008234DB" w:rsidRPr="00D725EC" w:rsidRDefault="008234DB" w:rsidP="00251815">
      <w:pPr>
        <w:spacing w:after="0" w:line="240" w:lineRule="auto"/>
        <w:ind w:firstLine="720"/>
        <w:jc w:val="both"/>
        <w:rPr>
          <w:rFonts w:ascii="Arial" w:eastAsia="Times New Roman" w:hAnsi="Arial" w:cs="Arial"/>
          <w:b/>
          <w:sz w:val="24"/>
          <w:szCs w:val="24"/>
        </w:rPr>
      </w:pPr>
      <w:r w:rsidRPr="00D725EC">
        <w:rPr>
          <w:rFonts w:ascii="Arial" w:eastAsia="Times New Roman" w:hAnsi="Arial" w:cs="Arial"/>
          <w:b/>
          <w:sz w:val="24"/>
          <w:szCs w:val="24"/>
        </w:rPr>
        <w:t>21 дүгээр зүйл.Хөрөнгө оруулалтын төрөлжсөн банкны нэр</w:t>
      </w:r>
    </w:p>
    <w:p w14:paraId="4F00255B" w14:textId="77777777" w:rsidR="00BD3341" w:rsidRPr="00D725EC" w:rsidRDefault="00BD3341" w:rsidP="00251815">
      <w:pPr>
        <w:spacing w:after="0" w:line="240" w:lineRule="auto"/>
        <w:ind w:firstLine="720"/>
        <w:jc w:val="both"/>
        <w:rPr>
          <w:rFonts w:ascii="Arial" w:eastAsia="Times New Roman" w:hAnsi="Arial" w:cs="Arial"/>
          <w:b/>
          <w:sz w:val="24"/>
          <w:szCs w:val="24"/>
          <w:u w:val="single"/>
        </w:rPr>
      </w:pPr>
    </w:p>
    <w:p w14:paraId="7FED53FD" w14:textId="77777777" w:rsidR="008234DB" w:rsidRPr="00D725EC" w:rsidRDefault="008234DB" w:rsidP="00251815">
      <w:pP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21.1.Хөрөнгө оруулалтын төрөлжсөн банкны нэр нь түүний оноосон нэр болон “хөрөнгө оруулалтын төрөлжсөн банк” гэсэн үгнээс бүрдэнэ.</w:t>
      </w:r>
    </w:p>
    <w:p w14:paraId="53A60640" w14:textId="77777777" w:rsidR="00BD3341" w:rsidRPr="00D725EC" w:rsidRDefault="00BD3341" w:rsidP="00251815">
      <w:pPr>
        <w:spacing w:after="0" w:line="240" w:lineRule="auto"/>
        <w:ind w:firstLine="720"/>
        <w:jc w:val="both"/>
        <w:rPr>
          <w:rFonts w:ascii="Arial" w:eastAsia="Times New Roman" w:hAnsi="Arial" w:cs="Arial"/>
          <w:sz w:val="24"/>
          <w:szCs w:val="24"/>
        </w:rPr>
      </w:pPr>
    </w:p>
    <w:p w14:paraId="4EBC1622" w14:textId="19FBBE0B" w:rsidR="008234DB" w:rsidRPr="00D725EC" w:rsidRDefault="008234DB" w:rsidP="00251815">
      <w:pP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21.2.Гадаад</w:t>
      </w:r>
      <w:r w:rsidR="00251815" w:rsidRPr="00D725EC">
        <w:rPr>
          <w:rFonts w:ascii="Arial" w:eastAsia="Times New Roman" w:hAnsi="Arial" w:cs="Arial"/>
          <w:sz w:val="24"/>
          <w:szCs w:val="24"/>
        </w:rPr>
        <w:t xml:space="preserve"> улс</w:t>
      </w:r>
      <w:r w:rsidRPr="00D725EC">
        <w:rPr>
          <w:rFonts w:ascii="Arial" w:eastAsia="Times New Roman" w:hAnsi="Arial" w:cs="Arial"/>
          <w:sz w:val="24"/>
          <w:szCs w:val="24"/>
        </w:rPr>
        <w:t>ын банк, санхүүгийн байгууллагын үүсгэн байгуулсан хөрөнгө оруулалтын төрөлжсөн банкны нэр нь толгой компанийн нэр болон “хөрөнгө оруулалт</w:t>
      </w:r>
      <w:r w:rsidRPr="00D725EC">
        <w:rPr>
          <w:rFonts w:ascii="Arial" w:eastAsia="Times New Roman" w:hAnsi="Arial" w:cs="Arial"/>
          <w:bCs/>
          <w:sz w:val="24"/>
          <w:szCs w:val="24"/>
        </w:rPr>
        <w:t xml:space="preserve">ын төрөлжсөн </w:t>
      </w:r>
      <w:r w:rsidRPr="00D725EC">
        <w:rPr>
          <w:rFonts w:ascii="Arial" w:eastAsia="Times New Roman" w:hAnsi="Arial" w:cs="Arial"/>
          <w:sz w:val="24"/>
          <w:szCs w:val="24"/>
        </w:rPr>
        <w:t>банк” гэсэн үгнээс бүрдэнэ.</w:t>
      </w:r>
    </w:p>
    <w:p w14:paraId="234A9833" w14:textId="77777777" w:rsidR="00BD3341" w:rsidRPr="00D725EC" w:rsidRDefault="00BD3341" w:rsidP="00251815">
      <w:pPr>
        <w:spacing w:after="0" w:line="240" w:lineRule="auto"/>
        <w:ind w:firstLine="720"/>
        <w:jc w:val="both"/>
        <w:rPr>
          <w:rFonts w:ascii="Arial" w:eastAsia="Times New Roman" w:hAnsi="Arial" w:cs="Arial"/>
          <w:sz w:val="24"/>
          <w:szCs w:val="24"/>
        </w:rPr>
      </w:pPr>
    </w:p>
    <w:p w14:paraId="20AA059F" w14:textId="6F56433E" w:rsidR="008234DB" w:rsidRPr="00D725EC" w:rsidRDefault="008234DB" w:rsidP="00251815">
      <w:pP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21.3.Хөрөнгө оруулалт</w:t>
      </w:r>
      <w:r w:rsidRPr="00D725EC">
        <w:rPr>
          <w:rFonts w:ascii="Arial" w:eastAsia="Times New Roman" w:hAnsi="Arial" w:cs="Arial"/>
          <w:bCs/>
          <w:sz w:val="24"/>
          <w:szCs w:val="24"/>
        </w:rPr>
        <w:t>ын төрөлжсөн</w:t>
      </w:r>
      <w:r w:rsidRPr="00D725EC">
        <w:rPr>
          <w:rFonts w:ascii="Arial" w:eastAsia="Times New Roman" w:hAnsi="Arial" w:cs="Arial"/>
          <w:sz w:val="24"/>
          <w:szCs w:val="24"/>
        </w:rPr>
        <w:t xml:space="preserve"> банкны нэр</w:t>
      </w:r>
      <w:r w:rsidR="002B5396" w:rsidRPr="00D725EC">
        <w:rPr>
          <w:rFonts w:ascii="Arial" w:eastAsia="Times New Roman" w:hAnsi="Arial" w:cs="Arial"/>
          <w:sz w:val="24"/>
          <w:szCs w:val="24"/>
        </w:rPr>
        <w:t>ийг Монголбанкны зөвшөөрөлтэйгөө</w:t>
      </w:r>
      <w:r w:rsidRPr="00D725EC">
        <w:rPr>
          <w:rFonts w:ascii="Arial" w:eastAsia="Times New Roman" w:hAnsi="Arial" w:cs="Arial"/>
          <w:sz w:val="24"/>
          <w:szCs w:val="24"/>
        </w:rPr>
        <w:t>р хуулийн дагуу өөрчилнө.</w:t>
      </w:r>
    </w:p>
    <w:p w14:paraId="2AD7EB66" w14:textId="77777777" w:rsidR="00BD3341" w:rsidRPr="00D725EC" w:rsidRDefault="00BD3341" w:rsidP="00251815">
      <w:pPr>
        <w:spacing w:after="0" w:line="240" w:lineRule="auto"/>
        <w:ind w:firstLine="720"/>
        <w:jc w:val="both"/>
        <w:rPr>
          <w:rFonts w:ascii="Arial" w:eastAsia="Times New Roman" w:hAnsi="Arial" w:cs="Arial"/>
          <w:sz w:val="24"/>
          <w:szCs w:val="24"/>
        </w:rPr>
      </w:pPr>
    </w:p>
    <w:p w14:paraId="4C7A2C54" w14:textId="77777777" w:rsidR="006B64EA" w:rsidRPr="00D725EC" w:rsidRDefault="008234DB" w:rsidP="00251815">
      <w:pPr>
        <w:spacing w:after="0" w:line="240" w:lineRule="auto"/>
        <w:ind w:firstLine="720"/>
        <w:jc w:val="both"/>
        <w:rPr>
          <w:rFonts w:ascii="Arial" w:eastAsia="Times New Roman" w:hAnsi="Arial" w:cs="Arial"/>
          <w:b/>
          <w:sz w:val="24"/>
          <w:szCs w:val="24"/>
        </w:rPr>
      </w:pPr>
      <w:r w:rsidRPr="00D725EC">
        <w:rPr>
          <w:rFonts w:ascii="Arial" w:eastAsia="Times New Roman" w:hAnsi="Arial" w:cs="Arial"/>
          <w:b/>
          <w:sz w:val="24"/>
          <w:szCs w:val="24"/>
        </w:rPr>
        <w:t xml:space="preserve">22 дугаар зүйл.Хөрөнгө оруулалтын төрөлжсөн банк байгуулах </w:t>
      </w:r>
    </w:p>
    <w:p w14:paraId="35A6747D" w14:textId="2C8F04DB" w:rsidR="008234DB" w:rsidRPr="00D725EC" w:rsidRDefault="006B64EA" w:rsidP="006B64EA">
      <w:pPr>
        <w:spacing w:after="0" w:line="240" w:lineRule="auto"/>
        <w:ind w:left="2880"/>
        <w:jc w:val="both"/>
        <w:rPr>
          <w:rFonts w:ascii="Arial" w:eastAsia="Times New Roman" w:hAnsi="Arial" w:cs="Arial"/>
          <w:b/>
          <w:sz w:val="24"/>
          <w:szCs w:val="24"/>
        </w:rPr>
      </w:pPr>
      <w:r w:rsidRPr="00D725EC">
        <w:rPr>
          <w:rFonts w:ascii="Arial" w:eastAsia="Times New Roman" w:hAnsi="Arial" w:cs="Arial"/>
          <w:b/>
          <w:sz w:val="24"/>
          <w:szCs w:val="24"/>
        </w:rPr>
        <w:t xml:space="preserve">    </w:t>
      </w:r>
      <w:r w:rsidR="008234DB" w:rsidRPr="00D725EC">
        <w:rPr>
          <w:rFonts w:ascii="Arial" w:eastAsia="Times New Roman" w:hAnsi="Arial" w:cs="Arial"/>
          <w:b/>
          <w:sz w:val="24"/>
          <w:szCs w:val="24"/>
        </w:rPr>
        <w:t>тусгай зөвшөөрлийг хүчингүй болгох</w:t>
      </w:r>
    </w:p>
    <w:p w14:paraId="6E01ACFB" w14:textId="77777777" w:rsidR="00BD3341" w:rsidRPr="00D725EC" w:rsidRDefault="00BD3341" w:rsidP="00251815">
      <w:pPr>
        <w:spacing w:after="0" w:line="240" w:lineRule="auto"/>
        <w:ind w:firstLine="720"/>
        <w:jc w:val="both"/>
        <w:rPr>
          <w:rFonts w:ascii="Arial" w:eastAsia="Times New Roman" w:hAnsi="Arial" w:cs="Arial"/>
          <w:b/>
          <w:sz w:val="24"/>
          <w:szCs w:val="24"/>
        </w:rPr>
      </w:pPr>
    </w:p>
    <w:p w14:paraId="310833E5" w14:textId="77777777" w:rsidR="00BD3341" w:rsidRPr="00D725EC" w:rsidRDefault="008234DB" w:rsidP="00BD3341">
      <w:pP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22.1.Монголбанк хөрөнгө оруулалтын төрөлжсөн банк байгуулах тусгай зөвшөөрлийг дараах үндэслэлээр хүчингүй болгож, нийтэд зарлана:</w:t>
      </w:r>
      <w:r w:rsidR="00BD3341" w:rsidRPr="00D725EC">
        <w:rPr>
          <w:rFonts w:ascii="Arial" w:eastAsia="Times New Roman" w:hAnsi="Arial" w:cs="Arial"/>
          <w:sz w:val="24"/>
          <w:szCs w:val="24"/>
        </w:rPr>
        <w:t xml:space="preserve"> </w:t>
      </w:r>
    </w:p>
    <w:p w14:paraId="1678A545" w14:textId="77777777" w:rsidR="00BD3341" w:rsidRPr="00D725EC" w:rsidRDefault="00BD3341" w:rsidP="00BD3341">
      <w:pPr>
        <w:spacing w:after="0" w:line="240" w:lineRule="auto"/>
        <w:ind w:firstLine="720"/>
        <w:jc w:val="both"/>
        <w:rPr>
          <w:rFonts w:ascii="Arial" w:eastAsia="Times New Roman" w:hAnsi="Arial" w:cs="Arial"/>
          <w:sz w:val="24"/>
          <w:szCs w:val="24"/>
        </w:rPr>
      </w:pPr>
    </w:p>
    <w:p w14:paraId="421077AD" w14:textId="77777777" w:rsidR="00BD3341" w:rsidRPr="00D725EC" w:rsidRDefault="008234DB" w:rsidP="00BD3341">
      <w:pPr>
        <w:spacing w:after="0" w:line="240" w:lineRule="auto"/>
        <w:ind w:firstLine="1440"/>
        <w:jc w:val="both"/>
        <w:rPr>
          <w:rFonts w:ascii="Arial" w:eastAsia="Times New Roman" w:hAnsi="Arial" w:cs="Arial"/>
          <w:sz w:val="24"/>
          <w:szCs w:val="24"/>
        </w:rPr>
      </w:pPr>
      <w:r w:rsidRPr="00D725EC">
        <w:rPr>
          <w:rFonts w:ascii="Arial" w:eastAsia="Times New Roman" w:hAnsi="Arial" w:cs="Arial"/>
          <w:sz w:val="24"/>
          <w:szCs w:val="24"/>
        </w:rPr>
        <w:t>22.1.1.хөрөнгө оруулалтын төрөлжсөн банкийг дампуурсан буюу төлбөрийн чадваргүй болсныг зарласан, эсхүл татан буулгах тухай эрх бүхий байгууллагын шийдвэр гарсан;</w:t>
      </w:r>
      <w:r w:rsidR="00BD3341" w:rsidRPr="00D725EC">
        <w:rPr>
          <w:rFonts w:ascii="Arial" w:eastAsia="Times New Roman" w:hAnsi="Arial" w:cs="Arial"/>
          <w:sz w:val="24"/>
          <w:szCs w:val="24"/>
        </w:rPr>
        <w:t xml:space="preserve"> </w:t>
      </w:r>
    </w:p>
    <w:p w14:paraId="07AEE287" w14:textId="77777777" w:rsidR="00BD3341" w:rsidRPr="00D725EC" w:rsidRDefault="00BD3341" w:rsidP="00BD3341">
      <w:pPr>
        <w:spacing w:after="0" w:line="240" w:lineRule="auto"/>
        <w:ind w:firstLine="1440"/>
        <w:jc w:val="both"/>
        <w:rPr>
          <w:rFonts w:ascii="Arial" w:eastAsia="Times New Roman" w:hAnsi="Arial" w:cs="Arial"/>
          <w:sz w:val="24"/>
          <w:szCs w:val="24"/>
        </w:rPr>
      </w:pPr>
    </w:p>
    <w:p w14:paraId="4F92855A" w14:textId="77777777" w:rsidR="00BD3341" w:rsidRPr="00D725EC" w:rsidRDefault="008234DB" w:rsidP="00BD3341">
      <w:pPr>
        <w:spacing w:after="0" w:line="240" w:lineRule="auto"/>
        <w:ind w:firstLine="1440"/>
        <w:jc w:val="both"/>
        <w:rPr>
          <w:rFonts w:ascii="Arial" w:eastAsia="Times New Roman" w:hAnsi="Arial" w:cs="Arial"/>
          <w:sz w:val="24"/>
          <w:szCs w:val="24"/>
        </w:rPr>
      </w:pPr>
      <w:r w:rsidRPr="00D725EC">
        <w:rPr>
          <w:rFonts w:ascii="Arial" w:eastAsia="Times New Roman" w:hAnsi="Arial" w:cs="Arial"/>
          <w:sz w:val="24"/>
          <w:szCs w:val="24"/>
        </w:rPr>
        <w:t>22.1.2.энэ хуулийн 5, 16 дугаар зүйлд заасан шаардлагыг хангахгүй болсон;</w:t>
      </w:r>
      <w:r w:rsidR="00BD3341" w:rsidRPr="00D725EC">
        <w:rPr>
          <w:rFonts w:ascii="Arial" w:eastAsia="Times New Roman" w:hAnsi="Arial" w:cs="Arial"/>
          <w:sz w:val="24"/>
          <w:szCs w:val="24"/>
        </w:rPr>
        <w:t xml:space="preserve"> </w:t>
      </w:r>
    </w:p>
    <w:p w14:paraId="3BC39AB0" w14:textId="77777777" w:rsidR="00BD3341" w:rsidRPr="00D725EC" w:rsidRDefault="00BD3341" w:rsidP="00BD3341">
      <w:pPr>
        <w:spacing w:after="0" w:line="240" w:lineRule="auto"/>
        <w:ind w:firstLine="1440"/>
        <w:jc w:val="both"/>
        <w:rPr>
          <w:rFonts w:ascii="Arial" w:eastAsia="Times New Roman" w:hAnsi="Arial" w:cs="Arial"/>
          <w:sz w:val="24"/>
          <w:szCs w:val="24"/>
        </w:rPr>
      </w:pPr>
    </w:p>
    <w:p w14:paraId="7BA00D9B" w14:textId="756EF59B" w:rsidR="008234DB" w:rsidRPr="00D725EC" w:rsidRDefault="008234DB" w:rsidP="00BD3341">
      <w:pPr>
        <w:spacing w:after="0" w:line="240" w:lineRule="auto"/>
        <w:ind w:firstLine="1440"/>
        <w:jc w:val="both"/>
        <w:rPr>
          <w:rFonts w:ascii="Arial" w:eastAsia="Times New Roman" w:hAnsi="Arial" w:cs="Arial"/>
          <w:sz w:val="24"/>
          <w:szCs w:val="24"/>
        </w:rPr>
      </w:pPr>
      <w:r w:rsidRPr="00D725EC">
        <w:rPr>
          <w:rFonts w:ascii="Arial" w:eastAsia="Times New Roman" w:hAnsi="Arial" w:cs="Arial"/>
          <w:sz w:val="24"/>
          <w:szCs w:val="24"/>
        </w:rPr>
        <w:t>22.1.3.Банкны тухай хуулийн 27 дугаар зүйлд заасан үндэслэл бий болсон.</w:t>
      </w:r>
    </w:p>
    <w:p w14:paraId="03DAF122" w14:textId="77777777" w:rsidR="00BD3341" w:rsidRPr="00D725EC" w:rsidRDefault="00BD3341" w:rsidP="008C56AB">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4636F935" w14:textId="3A7A2B2C" w:rsidR="008234DB" w:rsidRPr="00D725EC" w:rsidRDefault="008234DB" w:rsidP="008C56AB">
      <w:pPr>
        <w:pBdr>
          <w:top w:val="nil"/>
          <w:left w:val="nil"/>
          <w:bottom w:val="nil"/>
          <w:right w:val="nil"/>
          <w:between w:val="nil"/>
        </w:pBdr>
        <w:spacing w:after="0" w:line="240" w:lineRule="auto"/>
        <w:ind w:left="360"/>
        <w:jc w:val="center"/>
        <w:rPr>
          <w:rFonts w:ascii="Arial" w:eastAsia="Times New Roman" w:hAnsi="Arial" w:cs="Arial"/>
          <w:b/>
          <w:sz w:val="24"/>
          <w:szCs w:val="24"/>
        </w:rPr>
      </w:pPr>
      <w:r w:rsidRPr="00D725EC">
        <w:rPr>
          <w:rFonts w:ascii="Arial" w:eastAsia="Times New Roman" w:hAnsi="Arial" w:cs="Arial"/>
          <w:b/>
          <w:sz w:val="24"/>
          <w:szCs w:val="24"/>
        </w:rPr>
        <w:t>ДӨРӨВДҮГЭЭР БҮЛЭГ</w:t>
      </w:r>
    </w:p>
    <w:p w14:paraId="5C952664" w14:textId="77777777" w:rsidR="00B653BA" w:rsidRPr="00D725EC" w:rsidRDefault="00B653BA" w:rsidP="00251815">
      <w:pPr>
        <w:spacing w:after="0" w:line="240" w:lineRule="auto"/>
        <w:ind w:firstLine="720"/>
        <w:jc w:val="center"/>
        <w:rPr>
          <w:rFonts w:ascii="Arial" w:eastAsia="Times New Roman" w:hAnsi="Arial" w:cs="Arial"/>
          <w:b/>
          <w:sz w:val="24"/>
          <w:szCs w:val="24"/>
        </w:rPr>
      </w:pPr>
      <w:r w:rsidRPr="00D725EC">
        <w:rPr>
          <w:rFonts w:ascii="Arial" w:eastAsia="Times New Roman" w:hAnsi="Arial" w:cs="Arial"/>
          <w:b/>
          <w:sz w:val="24"/>
          <w:szCs w:val="24"/>
        </w:rPr>
        <w:t xml:space="preserve">ХӨРӨНГӨ ОРУУЛАЛТЫН ТӨРӨЛЖСӨН БАНКНЫ </w:t>
      </w:r>
    </w:p>
    <w:p w14:paraId="46033082" w14:textId="7BD70FB2" w:rsidR="008234DB" w:rsidRPr="00D725EC" w:rsidRDefault="00B653BA" w:rsidP="00251815">
      <w:pPr>
        <w:spacing w:after="0" w:line="240" w:lineRule="auto"/>
        <w:ind w:firstLine="720"/>
        <w:jc w:val="center"/>
        <w:rPr>
          <w:rFonts w:ascii="Arial" w:eastAsia="Times New Roman" w:hAnsi="Arial" w:cs="Arial"/>
          <w:b/>
          <w:sz w:val="24"/>
          <w:szCs w:val="24"/>
        </w:rPr>
      </w:pPr>
      <w:r w:rsidRPr="00D725EC">
        <w:rPr>
          <w:rFonts w:ascii="Arial" w:eastAsia="Times New Roman" w:hAnsi="Arial" w:cs="Arial"/>
          <w:b/>
          <w:sz w:val="24"/>
          <w:szCs w:val="24"/>
        </w:rPr>
        <w:t>УДИРДЛАГА, ТАЙЛАН, ХЯНАЛТ ШАЛГАЛТ</w:t>
      </w:r>
    </w:p>
    <w:p w14:paraId="016C9BD6" w14:textId="77777777" w:rsidR="00B653BA" w:rsidRPr="00D725EC" w:rsidRDefault="00B653BA" w:rsidP="00251815">
      <w:pPr>
        <w:spacing w:after="0" w:line="240" w:lineRule="auto"/>
        <w:ind w:firstLine="720"/>
        <w:jc w:val="center"/>
        <w:rPr>
          <w:rFonts w:ascii="Arial" w:eastAsia="Times New Roman" w:hAnsi="Arial" w:cs="Arial"/>
          <w:b/>
          <w:sz w:val="24"/>
          <w:szCs w:val="24"/>
        </w:rPr>
      </w:pPr>
    </w:p>
    <w:p w14:paraId="0368C54B" w14:textId="56F8948D" w:rsidR="008234DB" w:rsidRPr="00D725EC" w:rsidRDefault="008234DB" w:rsidP="00251815">
      <w:pPr>
        <w:spacing w:after="0" w:line="240" w:lineRule="auto"/>
        <w:ind w:firstLine="720"/>
        <w:jc w:val="both"/>
        <w:rPr>
          <w:rFonts w:ascii="Arial" w:eastAsia="Times New Roman" w:hAnsi="Arial" w:cs="Arial"/>
          <w:b/>
          <w:sz w:val="24"/>
          <w:szCs w:val="24"/>
        </w:rPr>
      </w:pPr>
      <w:r w:rsidRPr="00D725EC">
        <w:rPr>
          <w:rFonts w:ascii="Arial" w:eastAsia="Times New Roman" w:hAnsi="Arial" w:cs="Arial"/>
          <w:b/>
          <w:sz w:val="24"/>
          <w:szCs w:val="24"/>
        </w:rPr>
        <w:t>23 дугаар зүйл.Хөрөнгө оруулалтын төрөлжсөн банкны удирдлага</w:t>
      </w:r>
    </w:p>
    <w:p w14:paraId="68F05C45" w14:textId="77777777" w:rsidR="00B653BA" w:rsidRPr="00D725EC" w:rsidRDefault="00B653BA" w:rsidP="00251815">
      <w:pPr>
        <w:spacing w:after="0" w:line="240" w:lineRule="auto"/>
        <w:ind w:firstLine="720"/>
        <w:jc w:val="both"/>
        <w:rPr>
          <w:rFonts w:ascii="Arial" w:eastAsia="Times New Roman" w:hAnsi="Arial" w:cs="Arial"/>
          <w:b/>
          <w:sz w:val="24"/>
          <w:szCs w:val="24"/>
        </w:rPr>
      </w:pPr>
    </w:p>
    <w:p w14:paraId="65658E75" w14:textId="04823185" w:rsidR="008234DB" w:rsidRPr="00D725EC" w:rsidRDefault="008234DB" w:rsidP="00251815">
      <w:pP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23.1.Гадаад</w:t>
      </w:r>
      <w:r w:rsidR="00251815" w:rsidRPr="00D725EC">
        <w:rPr>
          <w:rFonts w:ascii="Arial" w:eastAsia="Times New Roman" w:hAnsi="Arial" w:cs="Arial"/>
          <w:sz w:val="24"/>
          <w:szCs w:val="24"/>
        </w:rPr>
        <w:t xml:space="preserve"> улс</w:t>
      </w:r>
      <w:r w:rsidRPr="00D725EC">
        <w:rPr>
          <w:rFonts w:ascii="Arial" w:eastAsia="Times New Roman" w:hAnsi="Arial" w:cs="Arial"/>
          <w:sz w:val="24"/>
          <w:szCs w:val="24"/>
        </w:rPr>
        <w:t>ын банк, санхүүгийн байгууллагаас үүсгэн байгуулсан хөрөнгө оруулалтын төрөлжсөн</w:t>
      </w:r>
      <w:r w:rsidRPr="00D725EC">
        <w:rPr>
          <w:rFonts w:ascii="Arial" w:eastAsia="Times New Roman" w:hAnsi="Arial" w:cs="Arial"/>
          <w:bCs/>
          <w:sz w:val="24"/>
          <w:szCs w:val="24"/>
        </w:rPr>
        <w:t xml:space="preserve"> </w:t>
      </w:r>
      <w:r w:rsidRPr="00D725EC">
        <w:rPr>
          <w:rFonts w:ascii="Arial" w:eastAsia="Times New Roman" w:hAnsi="Arial" w:cs="Arial"/>
          <w:sz w:val="24"/>
          <w:szCs w:val="24"/>
        </w:rPr>
        <w:t xml:space="preserve">банкны хувьцаа эзэмшигчийн эрхийг хэрэгжүүлэх этгээдийг хөрөнгө оруулалтын </w:t>
      </w:r>
      <w:r w:rsidR="0060479D" w:rsidRPr="00D725EC">
        <w:rPr>
          <w:rFonts w:ascii="Arial" w:eastAsia="Times New Roman" w:hAnsi="Arial" w:cs="Arial"/>
          <w:sz w:val="24"/>
          <w:szCs w:val="24"/>
        </w:rPr>
        <w:t xml:space="preserve">төрөлжсөн </w:t>
      </w:r>
      <w:r w:rsidRPr="00D725EC">
        <w:rPr>
          <w:rFonts w:ascii="Arial" w:eastAsia="Times New Roman" w:hAnsi="Arial" w:cs="Arial"/>
          <w:sz w:val="24"/>
          <w:szCs w:val="24"/>
        </w:rPr>
        <w:t xml:space="preserve">банкны толгой компанийн удирдлагыг хэрэгжүүлэгч эрх бүхий этгээдээс томилно. </w:t>
      </w:r>
    </w:p>
    <w:p w14:paraId="6810C4EA" w14:textId="77777777" w:rsidR="00B653BA" w:rsidRPr="00D725EC" w:rsidRDefault="00B653BA" w:rsidP="00251815">
      <w:pPr>
        <w:spacing w:after="0" w:line="240" w:lineRule="auto"/>
        <w:ind w:firstLine="720"/>
        <w:jc w:val="both"/>
        <w:rPr>
          <w:rFonts w:ascii="Arial" w:eastAsia="Times New Roman" w:hAnsi="Arial" w:cs="Arial"/>
          <w:sz w:val="24"/>
          <w:szCs w:val="24"/>
        </w:rPr>
      </w:pPr>
    </w:p>
    <w:p w14:paraId="041711E6" w14:textId="77777777" w:rsidR="008234DB" w:rsidRPr="00D725EC" w:rsidRDefault="008234DB" w:rsidP="00251815">
      <w:pP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23.2.Хөрөнгө оруулалтын төрөлжсөн банкны төлөөлөн удирдах зөвлөлийн хоёроос доошгүй гишүүн, гүйцэтгэх удирдлага нь төслийн санхүүжилт, хөрөнгө оруулалтын чиглэлээр мэргэшсэн, банк, санхүүгийн байгууллагад таваас доошгүй жил эрх бүхий албан тушаалтнаар ажилласан туршлагатай этгээд байна.</w:t>
      </w:r>
    </w:p>
    <w:p w14:paraId="665F3CE4" w14:textId="77777777" w:rsidR="00B653BA" w:rsidRPr="00D725EC" w:rsidRDefault="00B653BA" w:rsidP="00251815">
      <w:pPr>
        <w:spacing w:after="0" w:line="240" w:lineRule="auto"/>
        <w:ind w:firstLine="720"/>
        <w:jc w:val="both"/>
        <w:rPr>
          <w:rFonts w:ascii="Arial" w:eastAsia="Times New Roman" w:hAnsi="Arial" w:cs="Arial"/>
          <w:sz w:val="24"/>
          <w:szCs w:val="24"/>
        </w:rPr>
      </w:pPr>
    </w:p>
    <w:p w14:paraId="04164D8B" w14:textId="2D6B2718" w:rsidR="008234DB"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lastRenderedPageBreak/>
        <w:t>23.3.Хөрөнгө оруулалтын төрөлжсөн банкны төлөөлөн удирдах зөвлөл таваас доошгүй гишүүнтэй байх ба хоёроос доош</w:t>
      </w:r>
      <w:r w:rsidR="00B653BA" w:rsidRPr="00D725EC">
        <w:rPr>
          <w:rFonts w:ascii="Arial" w:eastAsia="Times New Roman" w:hAnsi="Arial" w:cs="Arial"/>
          <w:sz w:val="24"/>
          <w:szCs w:val="24"/>
        </w:rPr>
        <w:t>гүй хараат бус гишүүнтэй байна.</w:t>
      </w:r>
    </w:p>
    <w:p w14:paraId="02C78031" w14:textId="77777777" w:rsidR="00287389" w:rsidRPr="00D725EC" w:rsidRDefault="00287389"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66A98EAF" w14:textId="32B222E4" w:rsidR="008234DB"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23.4.Хөрөнгө оруулалтын төрөлжсөн банкны эрх бүхий</w:t>
      </w:r>
      <w:r w:rsidR="00793184" w:rsidRPr="00D725EC">
        <w:rPr>
          <w:rFonts w:ascii="Arial" w:eastAsia="Times New Roman" w:hAnsi="Arial" w:cs="Arial"/>
          <w:sz w:val="24"/>
          <w:szCs w:val="24"/>
        </w:rPr>
        <w:t xml:space="preserve"> албан тушаалтан нь тухайн банка</w:t>
      </w:r>
      <w:r w:rsidRPr="00D725EC">
        <w:rPr>
          <w:rFonts w:ascii="Arial" w:eastAsia="Times New Roman" w:hAnsi="Arial" w:cs="Arial"/>
          <w:sz w:val="24"/>
          <w:szCs w:val="24"/>
        </w:rPr>
        <w:t>нд кастодиан, үнэлгээний болон аудит</w:t>
      </w:r>
      <w:r w:rsidR="008C56AB" w:rsidRPr="00D725EC">
        <w:rPr>
          <w:rFonts w:ascii="Arial" w:eastAsia="Times New Roman" w:hAnsi="Arial" w:cs="Arial"/>
          <w:sz w:val="24"/>
          <w:szCs w:val="24"/>
        </w:rPr>
        <w:t>ын</w:t>
      </w:r>
      <w:r w:rsidRPr="00D725EC">
        <w:rPr>
          <w:rFonts w:ascii="Arial" w:eastAsia="Times New Roman" w:hAnsi="Arial" w:cs="Arial"/>
          <w:sz w:val="24"/>
          <w:szCs w:val="24"/>
        </w:rPr>
        <w:t xml:space="preserve"> үйлчилгээ үзүүлдэг хуулийн этгээд, компанийн эрх бүхий албан тушаалтан, үнэлгээчин, аудиторын холбогдох этгээд байхыг хориглоно.</w:t>
      </w:r>
    </w:p>
    <w:p w14:paraId="2FD368CA" w14:textId="77777777" w:rsidR="00B653BA" w:rsidRPr="00D725EC" w:rsidRDefault="00B653BA"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11D3AA77" w14:textId="77C0CCC5" w:rsidR="008234DB"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b/>
          <w:sz w:val="24"/>
          <w:szCs w:val="24"/>
        </w:rPr>
      </w:pPr>
      <w:r w:rsidRPr="00D725EC">
        <w:rPr>
          <w:rFonts w:ascii="Arial" w:eastAsia="Times New Roman" w:hAnsi="Arial" w:cs="Arial"/>
          <w:b/>
          <w:sz w:val="24"/>
          <w:szCs w:val="24"/>
        </w:rPr>
        <w:t>24 д</w:t>
      </w:r>
      <w:r w:rsidR="00B653BA" w:rsidRPr="00D725EC">
        <w:rPr>
          <w:rFonts w:ascii="Arial" w:eastAsia="Times New Roman" w:hAnsi="Arial" w:cs="Arial"/>
          <w:b/>
          <w:sz w:val="24"/>
          <w:szCs w:val="24"/>
        </w:rPr>
        <w:t>ү</w:t>
      </w:r>
      <w:r w:rsidRPr="00D725EC">
        <w:rPr>
          <w:rFonts w:ascii="Arial" w:eastAsia="Times New Roman" w:hAnsi="Arial" w:cs="Arial"/>
          <w:b/>
          <w:sz w:val="24"/>
          <w:szCs w:val="24"/>
        </w:rPr>
        <w:t>г</w:t>
      </w:r>
      <w:r w:rsidR="00B653BA" w:rsidRPr="00D725EC">
        <w:rPr>
          <w:rFonts w:ascii="Arial" w:eastAsia="Times New Roman" w:hAnsi="Arial" w:cs="Arial"/>
          <w:b/>
          <w:sz w:val="24"/>
          <w:szCs w:val="24"/>
        </w:rPr>
        <w:t>ээ</w:t>
      </w:r>
      <w:r w:rsidRPr="00D725EC">
        <w:rPr>
          <w:rFonts w:ascii="Arial" w:eastAsia="Times New Roman" w:hAnsi="Arial" w:cs="Arial"/>
          <w:b/>
          <w:sz w:val="24"/>
          <w:szCs w:val="24"/>
        </w:rPr>
        <w:t xml:space="preserve">р зүйл.Санхүүгийн тайлан </w:t>
      </w:r>
    </w:p>
    <w:p w14:paraId="17405C1F" w14:textId="77777777" w:rsidR="00BB18A4" w:rsidRPr="00D725EC" w:rsidRDefault="00BB18A4" w:rsidP="00251815">
      <w:pPr>
        <w:pBdr>
          <w:top w:val="nil"/>
          <w:left w:val="nil"/>
          <w:bottom w:val="nil"/>
          <w:right w:val="nil"/>
          <w:between w:val="nil"/>
        </w:pBdr>
        <w:spacing w:after="0" w:line="240" w:lineRule="auto"/>
        <w:ind w:firstLine="720"/>
        <w:jc w:val="both"/>
        <w:rPr>
          <w:rFonts w:ascii="Arial" w:eastAsia="Times New Roman" w:hAnsi="Arial" w:cs="Arial"/>
          <w:b/>
          <w:sz w:val="24"/>
          <w:szCs w:val="24"/>
        </w:rPr>
      </w:pPr>
    </w:p>
    <w:p w14:paraId="5A9CCBA0" w14:textId="3266ED54" w:rsidR="00BB18A4"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24.1.Хөрөнгө оруулалтын төрөлжсөн банк Нягтлан бодох бүртгэлийн тухай хуулийн</w:t>
      </w:r>
      <w:r w:rsidR="00F9662A" w:rsidRPr="00D725EC">
        <w:rPr>
          <w:rStyle w:val="FootnoteReference"/>
          <w:rFonts w:ascii="Arial" w:eastAsia="Times New Roman" w:hAnsi="Arial" w:cs="Arial"/>
          <w:sz w:val="24"/>
          <w:szCs w:val="24"/>
        </w:rPr>
        <w:footnoteReference w:id="9"/>
      </w:r>
      <w:r w:rsidRPr="00D725EC">
        <w:rPr>
          <w:rFonts w:ascii="Arial" w:eastAsia="Times New Roman" w:hAnsi="Arial" w:cs="Arial"/>
          <w:sz w:val="24"/>
          <w:szCs w:val="24"/>
        </w:rPr>
        <w:t xml:space="preserve"> дагуу санхүүгийн тайлан гаргана.</w:t>
      </w:r>
    </w:p>
    <w:p w14:paraId="43AEA895" w14:textId="77777777" w:rsidR="00723F8A" w:rsidRPr="00D725EC" w:rsidRDefault="00723F8A"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2FC77E85" w14:textId="77777777" w:rsidR="00723F8A" w:rsidRPr="00D725EC" w:rsidRDefault="00723F8A" w:rsidP="00723F8A">
      <w:pPr>
        <w:pBdr>
          <w:top w:val="nil"/>
          <w:left w:val="nil"/>
          <w:bottom w:val="nil"/>
          <w:right w:val="nil"/>
          <w:between w:val="nil"/>
        </w:pBdr>
        <w:spacing w:after="0" w:line="240" w:lineRule="auto"/>
        <w:ind w:firstLine="720"/>
        <w:jc w:val="both"/>
        <w:rPr>
          <w:rFonts w:ascii="Arial" w:eastAsia="Times New Roman" w:hAnsi="Arial" w:cs="Arial"/>
          <w:b/>
          <w:sz w:val="24"/>
          <w:szCs w:val="24"/>
        </w:rPr>
      </w:pPr>
      <w:r w:rsidRPr="00D725EC">
        <w:rPr>
          <w:rFonts w:ascii="Arial" w:eastAsia="Times New Roman" w:hAnsi="Arial" w:cs="Arial"/>
          <w:b/>
          <w:sz w:val="24"/>
          <w:szCs w:val="24"/>
        </w:rPr>
        <w:t xml:space="preserve">25 дугаар зүйл.Хяналт шалгалт </w:t>
      </w:r>
    </w:p>
    <w:p w14:paraId="134D944D" w14:textId="77777777" w:rsidR="00723F8A" w:rsidRPr="00D725EC" w:rsidRDefault="00723F8A" w:rsidP="00723F8A">
      <w:pPr>
        <w:pBdr>
          <w:top w:val="nil"/>
          <w:left w:val="nil"/>
          <w:bottom w:val="nil"/>
          <w:right w:val="nil"/>
          <w:between w:val="nil"/>
        </w:pBdr>
        <w:spacing w:after="0" w:line="240" w:lineRule="auto"/>
        <w:ind w:firstLine="720"/>
        <w:jc w:val="both"/>
        <w:rPr>
          <w:rFonts w:ascii="Arial" w:eastAsia="Times New Roman" w:hAnsi="Arial" w:cs="Arial"/>
          <w:b/>
          <w:sz w:val="24"/>
          <w:szCs w:val="24"/>
        </w:rPr>
      </w:pPr>
    </w:p>
    <w:p w14:paraId="223F1B9A" w14:textId="77777777" w:rsidR="00723F8A" w:rsidRPr="00D725EC" w:rsidRDefault="00723F8A" w:rsidP="00723F8A">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 xml:space="preserve">25.1.Хөрөнгө оруулалтын төрөлжсөн банк, түүний толгой компани, нэгдлийн бүтэц, зохион байгуулалт, актив, пассив, өөрийн хөрөнгөд тавих шаардлага болон бусад зохистой харьцааны шалгуур үзүүлэлт, тэдгээрт хийх хяналт шалгалттай холбогдох харилцааг Банкны тухай хууль болон Монголбанк, Санхүүгийн зохицуулах хорооны хамтран баталсан журмаар зохицуулна. </w:t>
      </w:r>
    </w:p>
    <w:p w14:paraId="6A129D50" w14:textId="77777777" w:rsidR="00723F8A" w:rsidRPr="00D725EC" w:rsidRDefault="00723F8A" w:rsidP="00723F8A">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6729F302" w14:textId="41434350" w:rsidR="00723F8A" w:rsidRPr="00D725EC" w:rsidRDefault="00723F8A" w:rsidP="00723F8A">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 xml:space="preserve">25.2.Хөрөнгө оруулалтын төрөлжсөн банкны үүсгэн байгуулагч гадаад улсын хуулийн этгээд бол тус этгээдийн оршин байгаа улсын санхүүгийн хянан зохицуулах эрх бүхий байгууллагатай Монголбанк, Санхүүгийн зохицуулах хороо хамтран хяналт шалгалт хийж болно. </w:t>
      </w:r>
    </w:p>
    <w:p w14:paraId="4F5C719C" w14:textId="77777777" w:rsidR="00723F8A" w:rsidRPr="00D725EC" w:rsidRDefault="00723F8A" w:rsidP="00723F8A">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1E863406" w14:textId="287F5E5E" w:rsidR="00723F8A" w:rsidRPr="00D725EC" w:rsidRDefault="00723F8A" w:rsidP="00723F8A">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25.3.Хөрөнгө оруулалт</w:t>
      </w:r>
      <w:r w:rsidRPr="00D725EC">
        <w:rPr>
          <w:rFonts w:ascii="Arial" w:eastAsia="Times New Roman" w:hAnsi="Arial" w:cs="Arial"/>
          <w:bCs/>
          <w:sz w:val="24"/>
          <w:szCs w:val="24"/>
        </w:rPr>
        <w:t>ын төрөлжсөн</w:t>
      </w:r>
      <w:r w:rsidRPr="00D725EC">
        <w:rPr>
          <w:rFonts w:ascii="Arial" w:eastAsia="Times New Roman" w:hAnsi="Arial" w:cs="Arial"/>
          <w:sz w:val="24"/>
          <w:szCs w:val="24"/>
        </w:rPr>
        <w:t xml:space="preserve"> банкны үүсгэн байгуулагчийн оршин байгаа улсын санхүүгийн хянан зохицуулах эрх бүхий байгууллага энэ хуулийн дагуу үүсгэн байгуулж, бүртгэгдсэн хөрөнгө оруулалтын төрөлжсөн банкны үйл ажиллагаанд Монголбанкны зөвшөөрлөөр хяналт шалгалт хийж болно.</w:t>
      </w:r>
    </w:p>
    <w:p w14:paraId="4B351B86" w14:textId="77777777" w:rsidR="00BB18A4" w:rsidRPr="00D725EC" w:rsidRDefault="00BB18A4"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38650A26" w14:textId="6CD9EDA6" w:rsidR="00BB18A4" w:rsidRPr="00D725EC" w:rsidRDefault="00E11B18" w:rsidP="00E11B18">
      <w:pPr>
        <w:pBdr>
          <w:top w:val="nil"/>
          <w:left w:val="nil"/>
          <w:bottom w:val="nil"/>
          <w:right w:val="nil"/>
          <w:between w:val="nil"/>
        </w:pBdr>
        <w:spacing w:after="0" w:line="240" w:lineRule="auto"/>
        <w:jc w:val="center"/>
        <w:rPr>
          <w:rFonts w:ascii="Arial" w:eastAsia="Arial" w:hAnsi="Arial" w:cs="Arial"/>
          <w:b/>
          <w:sz w:val="24"/>
          <w:szCs w:val="24"/>
        </w:rPr>
      </w:pPr>
      <w:r w:rsidRPr="00D725EC">
        <w:rPr>
          <w:rFonts w:ascii="Arial" w:eastAsia="Arial" w:hAnsi="Arial" w:cs="Arial"/>
          <w:b/>
          <w:sz w:val="24"/>
          <w:szCs w:val="24"/>
        </w:rPr>
        <w:t>ТАВДУГААР БҮЛЭГ</w:t>
      </w:r>
    </w:p>
    <w:p w14:paraId="4A2465D7" w14:textId="47EBFF51" w:rsidR="00E11B18" w:rsidRPr="00D725EC" w:rsidRDefault="00E11B18" w:rsidP="00E11B18">
      <w:pPr>
        <w:pBdr>
          <w:top w:val="nil"/>
          <w:left w:val="nil"/>
          <w:bottom w:val="nil"/>
          <w:right w:val="nil"/>
          <w:between w:val="nil"/>
        </w:pBdr>
        <w:spacing w:after="0" w:line="240" w:lineRule="auto"/>
        <w:jc w:val="center"/>
        <w:rPr>
          <w:rFonts w:ascii="Arial" w:eastAsia="Times New Roman" w:hAnsi="Arial" w:cs="Arial"/>
          <w:sz w:val="24"/>
          <w:szCs w:val="24"/>
        </w:rPr>
      </w:pPr>
      <w:r w:rsidRPr="00D725EC">
        <w:rPr>
          <w:rFonts w:ascii="Arial" w:eastAsia="Arial" w:hAnsi="Arial" w:cs="Arial"/>
          <w:b/>
          <w:sz w:val="24"/>
          <w:szCs w:val="24"/>
        </w:rPr>
        <w:t>БУСАД</w:t>
      </w:r>
    </w:p>
    <w:p w14:paraId="56847C0C" w14:textId="21AED25C" w:rsidR="008234DB"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5F6AEB60" w14:textId="3E0A4942" w:rsidR="008234DB" w:rsidRPr="00D725EC" w:rsidRDefault="008234DB" w:rsidP="00251815">
      <w:pPr>
        <w:spacing w:after="0" w:line="240" w:lineRule="auto"/>
        <w:ind w:firstLine="720"/>
        <w:rPr>
          <w:rFonts w:ascii="Arial" w:eastAsia="Times New Roman" w:hAnsi="Arial" w:cs="Arial"/>
          <w:b/>
          <w:sz w:val="24"/>
          <w:szCs w:val="24"/>
        </w:rPr>
      </w:pPr>
      <w:r w:rsidRPr="00D725EC">
        <w:rPr>
          <w:rFonts w:ascii="Arial" w:eastAsia="Times New Roman" w:hAnsi="Arial" w:cs="Arial"/>
          <w:b/>
          <w:sz w:val="24"/>
          <w:szCs w:val="24"/>
        </w:rPr>
        <w:t>26 дугаар зүйл.Хууль тогтоомж зөрчигчид хүлээлгэх хариуцлага</w:t>
      </w:r>
    </w:p>
    <w:p w14:paraId="77CFBF33" w14:textId="77777777" w:rsidR="00BB18A4" w:rsidRPr="00D725EC" w:rsidRDefault="00BB18A4" w:rsidP="00251815">
      <w:pPr>
        <w:spacing w:after="0" w:line="240" w:lineRule="auto"/>
        <w:ind w:firstLine="720"/>
        <w:rPr>
          <w:rFonts w:ascii="Arial" w:eastAsia="Times New Roman" w:hAnsi="Arial" w:cs="Arial"/>
          <w:sz w:val="24"/>
          <w:szCs w:val="24"/>
          <w:u w:val="single"/>
        </w:rPr>
      </w:pPr>
    </w:p>
    <w:p w14:paraId="23D4B651" w14:textId="5CA092B4" w:rsidR="008234DB" w:rsidRPr="00D725EC" w:rsidRDefault="008234DB" w:rsidP="00251815">
      <w:pP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26.1.Энэ хуулийг зөрчсөн хүн, хуулийн этгээдэд Зөрчлийн тухай хууль</w:t>
      </w:r>
      <w:r w:rsidR="000A3A97" w:rsidRPr="00D725EC">
        <w:rPr>
          <w:rStyle w:val="FootnoteReference"/>
          <w:rFonts w:ascii="Arial" w:eastAsia="Times New Roman" w:hAnsi="Arial" w:cs="Arial"/>
          <w:sz w:val="24"/>
          <w:szCs w:val="24"/>
        </w:rPr>
        <w:footnoteReference w:id="10"/>
      </w:r>
      <w:r w:rsidRPr="00D725EC">
        <w:rPr>
          <w:rFonts w:ascii="Arial" w:eastAsia="Times New Roman" w:hAnsi="Arial" w:cs="Arial"/>
          <w:sz w:val="24"/>
          <w:szCs w:val="24"/>
        </w:rPr>
        <w:t>, Эрүүгийн хууль</w:t>
      </w:r>
      <w:r w:rsidR="000A3A97" w:rsidRPr="00D725EC">
        <w:rPr>
          <w:rStyle w:val="FootnoteReference"/>
          <w:rFonts w:ascii="Arial" w:eastAsia="Times New Roman" w:hAnsi="Arial" w:cs="Arial"/>
          <w:sz w:val="24"/>
          <w:szCs w:val="24"/>
        </w:rPr>
        <w:footnoteReference w:id="11"/>
      </w:r>
      <w:r w:rsidRPr="00D725EC">
        <w:rPr>
          <w:rFonts w:ascii="Arial" w:eastAsia="Times New Roman" w:hAnsi="Arial" w:cs="Arial"/>
          <w:sz w:val="24"/>
          <w:szCs w:val="24"/>
        </w:rPr>
        <w:t xml:space="preserve"> болон бусад холбогдох хуульд заасан хариуцлага хүлээлгэнэ.</w:t>
      </w:r>
    </w:p>
    <w:p w14:paraId="11A4798C" w14:textId="77777777" w:rsidR="00BB18A4" w:rsidRPr="00D725EC" w:rsidRDefault="00BB18A4" w:rsidP="00251815">
      <w:pPr>
        <w:spacing w:after="0" w:line="240" w:lineRule="auto"/>
        <w:ind w:firstLine="720"/>
        <w:jc w:val="both"/>
        <w:rPr>
          <w:rFonts w:ascii="Arial" w:eastAsia="Times New Roman" w:hAnsi="Arial" w:cs="Arial"/>
          <w:sz w:val="24"/>
          <w:szCs w:val="24"/>
        </w:rPr>
      </w:pPr>
    </w:p>
    <w:p w14:paraId="3262FF3E" w14:textId="14A95DCD" w:rsidR="008234DB"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b/>
          <w:sz w:val="24"/>
          <w:szCs w:val="24"/>
        </w:rPr>
      </w:pPr>
      <w:r w:rsidRPr="00D725EC">
        <w:rPr>
          <w:rFonts w:ascii="Arial" w:eastAsia="Times New Roman" w:hAnsi="Arial" w:cs="Arial"/>
          <w:b/>
          <w:sz w:val="24"/>
          <w:szCs w:val="24"/>
        </w:rPr>
        <w:t>27 дугаар зүйл.Хууль хүчин төгөлдөр болох</w:t>
      </w:r>
    </w:p>
    <w:p w14:paraId="5C261C55" w14:textId="77777777" w:rsidR="00BB18A4" w:rsidRPr="00D725EC" w:rsidRDefault="00BB18A4" w:rsidP="00251815">
      <w:pPr>
        <w:pBdr>
          <w:top w:val="nil"/>
          <w:left w:val="nil"/>
          <w:bottom w:val="nil"/>
          <w:right w:val="nil"/>
          <w:between w:val="nil"/>
        </w:pBdr>
        <w:spacing w:after="0" w:line="240" w:lineRule="auto"/>
        <w:ind w:firstLine="720"/>
        <w:jc w:val="both"/>
        <w:rPr>
          <w:rFonts w:ascii="Arial" w:eastAsia="Times New Roman" w:hAnsi="Arial" w:cs="Arial"/>
          <w:b/>
          <w:sz w:val="24"/>
          <w:szCs w:val="24"/>
        </w:rPr>
      </w:pPr>
    </w:p>
    <w:p w14:paraId="3E3BAC86" w14:textId="33FA55EC" w:rsidR="00BB18A4" w:rsidRPr="00D725EC" w:rsidRDefault="008234DB"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 xml:space="preserve">27.1.Энэ хуулийг 2023 оны </w:t>
      </w:r>
      <w:r w:rsidR="00BB18A4" w:rsidRPr="00D725EC">
        <w:rPr>
          <w:rFonts w:ascii="Arial" w:eastAsia="Times New Roman" w:hAnsi="Arial" w:cs="Arial"/>
          <w:sz w:val="24"/>
          <w:szCs w:val="24"/>
        </w:rPr>
        <w:t>03</w:t>
      </w:r>
      <w:r w:rsidRPr="00D725EC">
        <w:rPr>
          <w:rFonts w:ascii="Arial" w:eastAsia="Times New Roman" w:hAnsi="Arial" w:cs="Arial"/>
          <w:sz w:val="24"/>
          <w:szCs w:val="24"/>
        </w:rPr>
        <w:t xml:space="preserve"> дугаар сарын </w:t>
      </w:r>
      <w:r w:rsidR="00BB18A4" w:rsidRPr="00D725EC">
        <w:rPr>
          <w:rFonts w:ascii="Arial" w:eastAsia="Times New Roman" w:hAnsi="Arial" w:cs="Arial"/>
          <w:sz w:val="24"/>
          <w:szCs w:val="24"/>
        </w:rPr>
        <w:t>01</w:t>
      </w:r>
      <w:r w:rsidRPr="00D725EC">
        <w:rPr>
          <w:rFonts w:ascii="Arial" w:eastAsia="Times New Roman" w:hAnsi="Arial" w:cs="Arial"/>
          <w:sz w:val="24"/>
          <w:szCs w:val="24"/>
        </w:rPr>
        <w:t>-ний өдрөөс эхлэн дагаж мөрдөнө.</w:t>
      </w:r>
    </w:p>
    <w:p w14:paraId="54891282" w14:textId="2997E117" w:rsidR="000724E6" w:rsidRPr="00D725EC" w:rsidRDefault="000724E6"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42A2FD5B" w14:textId="01DE6946" w:rsidR="000724E6" w:rsidRPr="00D725EC" w:rsidRDefault="000724E6"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4C795468" w14:textId="48A1F2F0" w:rsidR="000724E6" w:rsidRPr="00D725EC" w:rsidRDefault="000724E6" w:rsidP="00251815">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D725EC">
        <w:rPr>
          <w:rFonts w:ascii="Arial" w:eastAsia="Times New Roman" w:hAnsi="Arial" w:cs="Arial"/>
          <w:sz w:val="24"/>
          <w:szCs w:val="24"/>
        </w:rPr>
        <w:tab/>
        <w:t xml:space="preserve">МОНГОЛ УЛСЫН </w:t>
      </w:r>
    </w:p>
    <w:p w14:paraId="1D3D0B70" w14:textId="34AB398D" w:rsidR="00E11B18" w:rsidRPr="00D725EC" w:rsidRDefault="000724E6" w:rsidP="00175527">
      <w:pPr>
        <w:pBdr>
          <w:top w:val="nil"/>
          <w:left w:val="nil"/>
          <w:bottom w:val="nil"/>
          <w:right w:val="nil"/>
          <w:between w:val="nil"/>
        </w:pBdr>
        <w:spacing w:after="0" w:line="240" w:lineRule="auto"/>
        <w:ind w:firstLine="720"/>
        <w:jc w:val="both"/>
        <w:rPr>
          <w:rFonts w:ascii="Arial" w:eastAsia="Times New Roman" w:hAnsi="Arial" w:cs="Arial"/>
          <w:b/>
          <w:sz w:val="24"/>
          <w:szCs w:val="24"/>
        </w:rPr>
      </w:pPr>
      <w:r w:rsidRPr="00D725EC">
        <w:rPr>
          <w:rFonts w:ascii="Arial" w:eastAsia="Times New Roman" w:hAnsi="Arial" w:cs="Arial"/>
          <w:sz w:val="24"/>
          <w:szCs w:val="24"/>
        </w:rPr>
        <w:tab/>
        <w:t xml:space="preserve">ИХ ХУРЛЫН ДАРГА </w:t>
      </w:r>
      <w:r w:rsidRPr="00D725EC">
        <w:rPr>
          <w:rFonts w:ascii="Arial" w:eastAsia="Times New Roman" w:hAnsi="Arial" w:cs="Arial"/>
          <w:sz w:val="24"/>
          <w:szCs w:val="24"/>
        </w:rPr>
        <w:tab/>
      </w:r>
      <w:r w:rsidRPr="00D725EC">
        <w:rPr>
          <w:rFonts w:ascii="Arial" w:eastAsia="Times New Roman" w:hAnsi="Arial" w:cs="Arial"/>
          <w:sz w:val="24"/>
          <w:szCs w:val="24"/>
        </w:rPr>
        <w:tab/>
      </w:r>
      <w:r w:rsidRPr="00D725EC">
        <w:rPr>
          <w:rFonts w:ascii="Arial" w:eastAsia="Times New Roman" w:hAnsi="Arial" w:cs="Arial"/>
          <w:sz w:val="24"/>
          <w:szCs w:val="24"/>
        </w:rPr>
        <w:tab/>
      </w:r>
      <w:r w:rsidRPr="00D725EC">
        <w:rPr>
          <w:rFonts w:ascii="Arial" w:eastAsia="Times New Roman" w:hAnsi="Arial" w:cs="Arial"/>
          <w:sz w:val="24"/>
          <w:szCs w:val="24"/>
        </w:rPr>
        <w:tab/>
        <w:t>Г.ЗАНДАНШАТАР</w:t>
      </w:r>
    </w:p>
    <w:sectPr w:rsidR="00E11B18" w:rsidRPr="00D725EC" w:rsidSect="002A41B6">
      <w:footerReference w:type="default" r:id="rId8"/>
      <w:pgSz w:w="11907" w:h="16839" w:code="9"/>
      <w:pgMar w:top="1134" w:right="851" w:bottom="1134" w:left="1701" w:header="720"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FA979" w14:textId="77777777" w:rsidR="003C5A2B" w:rsidRDefault="003C5A2B" w:rsidP="006C4583">
      <w:pPr>
        <w:spacing w:after="0" w:line="240" w:lineRule="auto"/>
      </w:pPr>
      <w:r>
        <w:separator/>
      </w:r>
    </w:p>
  </w:endnote>
  <w:endnote w:type="continuationSeparator" w:id="0">
    <w:p w14:paraId="69A21319" w14:textId="77777777" w:rsidR="003C5A2B" w:rsidRDefault="003C5A2B" w:rsidP="006C4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67152"/>
      <w:docPartObj>
        <w:docPartGallery w:val="Page Numbers (Bottom of Page)"/>
        <w:docPartUnique/>
      </w:docPartObj>
    </w:sdtPr>
    <w:sdtEndPr>
      <w:rPr>
        <w:rFonts w:ascii="Arial" w:hAnsi="Arial" w:cs="Arial"/>
        <w:noProof/>
        <w:sz w:val="20"/>
        <w:szCs w:val="20"/>
      </w:rPr>
    </w:sdtEndPr>
    <w:sdtContent>
      <w:p w14:paraId="643D2FC9" w14:textId="4C0BE072" w:rsidR="002A41B6" w:rsidRPr="002A41B6" w:rsidRDefault="002A41B6">
        <w:pPr>
          <w:pStyle w:val="Footer"/>
          <w:jc w:val="center"/>
          <w:rPr>
            <w:rFonts w:ascii="Arial" w:hAnsi="Arial" w:cs="Arial"/>
            <w:sz w:val="20"/>
            <w:szCs w:val="20"/>
          </w:rPr>
        </w:pPr>
        <w:r w:rsidRPr="002A41B6">
          <w:rPr>
            <w:rFonts w:ascii="Arial" w:hAnsi="Arial" w:cs="Arial"/>
            <w:sz w:val="20"/>
            <w:szCs w:val="20"/>
          </w:rPr>
          <w:fldChar w:fldCharType="begin"/>
        </w:r>
        <w:r w:rsidRPr="002A41B6">
          <w:rPr>
            <w:rFonts w:ascii="Arial" w:hAnsi="Arial" w:cs="Arial"/>
            <w:sz w:val="20"/>
            <w:szCs w:val="20"/>
          </w:rPr>
          <w:instrText xml:space="preserve"> PAGE   \* MERGEFORMAT </w:instrText>
        </w:r>
        <w:r w:rsidRPr="002A41B6">
          <w:rPr>
            <w:rFonts w:ascii="Arial" w:hAnsi="Arial" w:cs="Arial"/>
            <w:sz w:val="20"/>
            <w:szCs w:val="20"/>
          </w:rPr>
          <w:fldChar w:fldCharType="separate"/>
        </w:r>
        <w:r w:rsidRPr="002A41B6">
          <w:rPr>
            <w:rFonts w:ascii="Arial" w:hAnsi="Arial" w:cs="Arial"/>
            <w:noProof/>
            <w:sz w:val="20"/>
            <w:szCs w:val="20"/>
          </w:rPr>
          <w:t>2</w:t>
        </w:r>
        <w:r w:rsidRPr="002A41B6">
          <w:rPr>
            <w:rFonts w:ascii="Arial" w:hAnsi="Arial" w:cs="Arial"/>
            <w:noProof/>
            <w:sz w:val="20"/>
            <w:szCs w:val="20"/>
          </w:rPr>
          <w:fldChar w:fldCharType="end"/>
        </w:r>
      </w:p>
    </w:sdtContent>
  </w:sdt>
  <w:p w14:paraId="53266F5A" w14:textId="77777777" w:rsidR="002A41B6" w:rsidRPr="002A41B6" w:rsidRDefault="002A41B6">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60EB0" w14:textId="77777777" w:rsidR="003C5A2B" w:rsidRDefault="003C5A2B" w:rsidP="006C4583">
      <w:pPr>
        <w:spacing w:after="0" w:line="240" w:lineRule="auto"/>
      </w:pPr>
      <w:r>
        <w:separator/>
      </w:r>
    </w:p>
  </w:footnote>
  <w:footnote w:type="continuationSeparator" w:id="0">
    <w:p w14:paraId="24B87F7C" w14:textId="77777777" w:rsidR="003C5A2B" w:rsidRDefault="003C5A2B" w:rsidP="006C4583">
      <w:pPr>
        <w:spacing w:after="0" w:line="240" w:lineRule="auto"/>
      </w:pPr>
      <w:r>
        <w:continuationSeparator/>
      </w:r>
    </w:p>
  </w:footnote>
  <w:footnote w:id="1">
    <w:p w14:paraId="5B561633" w14:textId="685FFCB7" w:rsidR="006C4583" w:rsidRPr="00EC451A" w:rsidRDefault="006C4583">
      <w:pPr>
        <w:pStyle w:val="FootnoteText"/>
        <w:rPr>
          <w:rFonts w:ascii="Arial" w:hAnsi="Arial" w:cs="Arial"/>
          <w:sz w:val="18"/>
          <w:szCs w:val="18"/>
          <w:lang w:val="en-US"/>
        </w:rPr>
      </w:pPr>
      <w:r w:rsidRPr="003609F4">
        <w:rPr>
          <w:rStyle w:val="FootnoteReference"/>
          <w:rFonts w:ascii="Arial" w:hAnsi="Arial" w:cs="Arial"/>
          <w:sz w:val="20"/>
          <w:szCs w:val="20"/>
        </w:rPr>
        <w:footnoteRef/>
      </w:r>
      <w:r w:rsidRPr="003609F4">
        <w:rPr>
          <w:rFonts w:ascii="Arial" w:hAnsi="Arial" w:cs="Arial"/>
          <w:sz w:val="20"/>
          <w:szCs w:val="20"/>
        </w:rPr>
        <w:t xml:space="preserve"> </w:t>
      </w:r>
      <w:r w:rsidRPr="00EC451A">
        <w:rPr>
          <w:rFonts w:ascii="Arial" w:hAnsi="Arial" w:cs="Arial"/>
          <w:sz w:val="18"/>
          <w:szCs w:val="18"/>
        </w:rPr>
        <w:t>Монгол Улсын Үндсэн хууль “Төрийн мэдээлэл” эмхэтгэлийн 1992 оны 01 дугаарт нийтлэгдсэн.</w:t>
      </w:r>
    </w:p>
  </w:footnote>
  <w:footnote w:id="2">
    <w:p w14:paraId="2C8703C4" w14:textId="77777777" w:rsidR="008E171C" w:rsidRDefault="0039641C">
      <w:pPr>
        <w:pStyle w:val="FootnoteText"/>
        <w:rPr>
          <w:rFonts w:ascii="Arial" w:hAnsi="Arial" w:cs="Arial"/>
          <w:sz w:val="18"/>
          <w:szCs w:val="18"/>
        </w:rPr>
      </w:pPr>
      <w:r w:rsidRPr="003609F4">
        <w:rPr>
          <w:rStyle w:val="FootnoteReference"/>
          <w:rFonts w:ascii="Arial" w:hAnsi="Arial" w:cs="Arial"/>
          <w:sz w:val="20"/>
          <w:szCs w:val="20"/>
        </w:rPr>
        <w:footnoteRef/>
      </w:r>
      <w:r w:rsidRPr="00EC451A">
        <w:rPr>
          <w:rFonts w:ascii="Arial" w:hAnsi="Arial" w:cs="Arial"/>
          <w:sz w:val="18"/>
          <w:szCs w:val="18"/>
        </w:rPr>
        <w:t xml:space="preserve"> </w:t>
      </w:r>
      <w:r w:rsidRPr="00EC451A">
        <w:rPr>
          <w:rFonts w:ascii="Arial" w:hAnsi="Arial" w:cs="Arial"/>
          <w:sz w:val="18"/>
          <w:szCs w:val="18"/>
          <w:lang w:val="en-US"/>
        </w:rPr>
        <w:t xml:space="preserve">Банкны тухай хууль /Шинэчилсэн найруулга/ </w:t>
      </w:r>
      <w:r w:rsidRPr="00EC451A">
        <w:rPr>
          <w:rFonts w:ascii="Arial" w:hAnsi="Arial" w:cs="Arial"/>
          <w:sz w:val="18"/>
          <w:szCs w:val="18"/>
        </w:rPr>
        <w:t xml:space="preserve">“Төрийн мэдээлэл” эмхэтгэлийн 2010 оны 07 дугаарт </w:t>
      </w:r>
    </w:p>
    <w:p w14:paraId="744A36DF" w14:textId="25BCB002" w:rsidR="0039641C" w:rsidRPr="00EC451A" w:rsidRDefault="008E171C">
      <w:pPr>
        <w:pStyle w:val="FootnoteText"/>
        <w:rPr>
          <w:rFonts w:ascii="Arial" w:hAnsi="Arial" w:cs="Arial"/>
          <w:sz w:val="18"/>
          <w:szCs w:val="18"/>
          <w:lang w:val="en-US"/>
        </w:rPr>
      </w:pPr>
      <w:r>
        <w:rPr>
          <w:rFonts w:ascii="Arial" w:hAnsi="Arial" w:cs="Arial"/>
          <w:sz w:val="18"/>
          <w:szCs w:val="18"/>
        </w:rPr>
        <w:t xml:space="preserve">  </w:t>
      </w:r>
      <w:r w:rsidR="00136E1C">
        <w:rPr>
          <w:rFonts w:ascii="Arial" w:hAnsi="Arial" w:cs="Arial"/>
          <w:sz w:val="18"/>
          <w:szCs w:val="18"/>
        </w:rPr>
        <w:t xml:space="preserve"> </w:t>
      </w:r>
      <w:r w:rsidR="0039641C" w:rsidRPr="00EC451A">
        <w:rPr>
          <w:rFonts w:ascii="Arial" w:hAnsi="Arial" w:cs="Arial"/>
          <w:sz w:val="18"/>
          <w:szCs w:val="18"/>
        </w:rPr>
        <w:t>нийтлэгдсэн.</w:t>
      </w:r>
    </w:p>
  </w:footnote>
  <w:footnote w:id="3">
    <w:p w14:paraId="20FFFE2A" w14:textId="77777777" w:rsidR="008E171C" w:rsidRDefault="0039641C">
      <w:pPr>
        <w:pStyle w:val="FootnoteText"/>
        <w:rPr>
          <w:rFonts w:ascii="Arial" w:hAnsi="Arial" w:cs="Arial"/>
          <w:sz w:val="18"/>
          <w:szCs w:val="18"/>
        </w:rPr>
      </w:pPr>
      <w:r w:rsidRPr="003609F4">
        <w:rPr>
          <w:rStyle w:val="FootnoteReference"/>
          <w:rFonts w:ascii="Arial" w:hAnsi="Arial" w:cs="Arial"/>
          <w:sz w:val="20"/>
          <w:szCs w:val="20"/>
        </w:rPr>
        <w:footnoteRef/>
      </w:r>
      <w:r w:rsidRPr="00EC451A">
        <w:rPr>
          <w:rFonts w:ascii="Arial" w:hAnsi="Arial" w:cs="Arial"/>
          <w:sz w:val="18"/>
          <w:szCs w:val="18"/>
        </w:rPr>
        <w:t xml:space="preserve"> </w:t>
      </w:r>
      <w:r w:rsidRPr="00EC451A">
        <w:rPr>
          <w:rFonts w:ascii="Arial" w:eastAsia="Times New Roman" w:hAnsi="Arial" w:cs="Arial"/>
          <w:sz w:val="18"/>
          <w:szCs w:val="18"/>
        </w:rPr>
        <w:t xml:space="preserve">Үнэт цаасны зах зээлийн тухай хууль </w:t>
      </w:r>
      <w:r w:rsidRPr="00EC451A">
        <w:rPr>
          <w:rFonts w:ascii="Arial" w:hAnsi="Arial" w:cs="Arial"/>
          <w:sz w:val="18"/>
          <w:szCs w:val="18"/>
          <w:lang w:val="en-US"/>
        </w:rPr>
        <w:t xml:space="preserve">/Шинэчилсэн найруулга/ </w:t>
      </w:r>
      <w:r w:rsidRPr="00EC451A">
        <w:rPr>
          <w:rFonts w:ascii="Arial" w:hAnsi="Arial" w:cs="Arial"/>
          <w:sz w:val="18"/>
          <w:szCs w:val="18"/>
        </w:rPr>
        <w:t xml:space="preserve">“Төрийн мэдээлэл” эмхэтгэлийн 2013 оны 24 </w:t>
      </w:r>
    </w:p>
    <w:p w14:paraId="6E1862F6" w14:textId="52B8FD77" w:rsidR="0039641C" w:rsidRPr="00EC451A" w:rsidRDefault="008E171C">
      <w:pPr>
        <w:pStyle w:val="FootnoteText"/>
        <w:rPr>
          <w:rFonts w:ascii="Arial" w:hAnsi="Arial" w:cs="Arial"/>
          <w:sz w:val="18"/>
          <w:szCs w:val="18"/>
          <w:lang w:val="en-US"/>
        </w:rPr>
      </w:pPr>
      <w:r>
        <w:rPr>
          <w:rFonts w:ascii="Arial" w:hAnsi="Arial" w:cs="Arial"/>
          <w:sz w:val="18"/>
          <w:szCs w:val="18"/>
        </w:rPr>
        <w:t xml:space="preserve">  </w:t>
      </w:r>
      <w:r w:rsidR="00136E1C">
        <w:rPr>
          <w:rFonts w:ascii="Arial" w:hAnsi="Arial" w:cs="Arial"/>
          <w:sz w:val="18"/>
          <w:szCs w:val="18"/>
        </w:rPr>
        <w:t xml:space="preserve"> </w:t>
      </w:r>
      <w:r w:rsidR="0039641C" w:rsidRPr="00EC451A">
        <w:rPr>
          <w:rFonts w:ascii="Arial" w:hAnsi="Arial" w:cs="Arial"/>
          <w:sz w:val="18"/>
          <w:szCs w:val="18"/>
        </w:rPr>
        <w:t>дугаарт нийтлэгдсэн.</w:t>
      </w:r>
    </w:p>
  </w:footnote>
  <w:footnote w:id="4">
    <w:p w14:paraId="375E5D1A" w14:textId="37B92F60" w:rsidR="0039641C" w:rsidRPr="00EC451A" w:rsidRDefault="0039641C">
      <w:pPr>
        <w:pStyle w:val="FootnoteText"/>
        <w:rPr>
          <w:rFonts w:ascii="Arial" w:hAnsi="Arial" w:cs="Arial"/>
          <w:sz w:val="18"/>
          <w:szCs w:val="18"/>
          <w:lang w:val="en-US"/>
        </w:rPr>
      </w:pPr>
      <w:r w:rsidRPr="003609F4">
        <w:rPr>
          <w:rStyle w:val="FootnoteReference"/>
          <w:rFonts w:ascii="Arial" w:hAnsi="Arial" w:cs="Arial"/>
          <w:sz w:val="20"/>
          <w:szCs w:val="20"/>
        </w:rPr>
        <w:footnoteRef/>
      </w:r>
      <w:r w:rsidRPr="00EC451A">
        <w:rPr>
          <w:rFonts w:ascii="Arial" w:hAnsi="Arial" w:cs="Arial"/>
          <w:sz w:val="18"/>
          <w:szCs w:val="18"/>
        </w:rPr>
        <w:t xml:space="preserve"> </w:t>
      </w:r>
      <w:r w:rsidR="00EC451A" w:rsidRPr="00EC451A">
        <w:rPr>
          <w:rFonts w:ascii="Arial" w:eastAsia="Times New Roman" w:hAnsi="Arial" w:cs="Arial"/>
          <w:sz w:val="18"/>
          <w:szCs w:val="18"/>
        </w:rPr>
        <w:t xml:space="preserve">Хөрөнгө оруулалтын тухай хууль </w:t>
      </w:r>
      <w:r w:rsidR="00EC451A" w:rsidRPr="00EC451A">
        <w:rPr>
          <w:rFonts w:ascii="Arial" w:hAnsi="Arial" w:cs="Arial"/>
          <w:sz w:val="18"/>
          <w:szCs w:val="18"/>
        </w:rPr>
        <w:t>“Төрийн мэдээлэл” эмхэтгэлийн 2013 оны 41 дугаарт нийтлэгдсэн.</w:t>
      </w:r>
    </w:p>
  </w:footnote>
  <w:footnote w:id="5">
    <w:p w14:paraId="03D51FE7" w14:textId="77777777" w:rsidR="008E171C" w:rsidRDefault="00EC451A">
      <w:pPr>
        <w:pStyle w:val="FootnoteText"/>
        <w:rPr>
          <w:rFonts w:ascii="Arial" w:hAnsi="Arial" w:cs="Arial"/>
          <w:sz w:val="18"/>
          <w:szCs w:val="18"/>
        </w:rPr>
      </w:pPr>
      <w:r w:rsidRPr="003609F4">
        <w:rPr>
          <w:rStyle w:val="FootnoteReference"/>
          <w:rFonts w:ascii="Arial" w:hAnsi="Arial" w:cs="Arial"/>
          <w:sz w:val="20"/>
          <w:szCs w:val="20"/>
        </w:rPr>
        <w:footnoteRef/>
      </w:r>
      <w:r w:rsidRPr="003609F4">
        <w:rPr>
          <w:rFonts w:ascii="Arial" w:hAnsi="Arial" w:cs="Arial"/>
          <w:sz w:val="20"/>
          <w:szCs w:val="20"/>
        </w:rPr>
        <w:t xml:space="preserve"> </w:t>
      </w:r>
      <w:r w:rsidRPr="00EC451A">
        <w:rPr>
          <w:rFonts w:ascii="Arial" w:eastAsia="Times New Roman" w:hAnsi="Arial" w:cs="Arial"/>
          <w:sz w:val="18"/>
          <w:szCs w:val="18"/>
        </w:rPr>
        <w:t xml:space="preserve">Мөнгө угаах болон терроризмыг санхүүжүүлэхтэй тэмцэх тухай хууль </w:t>
      </w:r>
      <w:r w:rsidRPr="00EC451A">
        <w:rPr>
          <w:rFonts w:ascii="Arial" w:hAnsi="Arial" w:cs="Arial"/>
          <w:sz w:val="18"/>
          <w:szCs w:val="18"/>
          <w:lang w:val="en-US"/>
        </w:rPr>
        <w:t xml:space="preserve">/Шинэчилсэн найруулга/ </w:t>
      </w:r>
      <w:r w:rsidRPr="00EC451A">
        <w:rPr>
          <w:rFonts w:ascii="Arial" w:hAnsi="Arial" w:cs="Arial"/>
          <w:sz w:val="18"/>
          <w:szCs w:val="18"/>
        </w:rPr>
        <w:t xml:space="preserve">“Төрийн </w:t>
      </w:r>
    </w:p>
    <w:p w14:paraId="2B36D263" w14:textId="7D9BCC13" w:rsidR="00EC451A" w:rsidRPr="00EC451A" w:rsidRDefault="008E171C">
      <w:pPr>
        <w:pStyle w:val="FootnoteText"/>
        <w:rPr>
          <w:rFonts w:ascii="Arial" w:hAnsi="Arial" w:cs="Arial"/>
          <w:sz w:val="18"/>
          <w:szCs w:val="18"/>
          <w:lang w:val="en-US"/>
        </w:rPr>
      </w:pPr>
      <w:r>
        <w:rPr>
          <w:rFonts w:ascii="Arial" w:hAnsi="Arial" w:cs="Arial"/>
          <w:sz w:val="18"/>
          <w:szCs w:val="18"/>
        </w:rPr>
        <w:t xml:space="preserve">  </w:t>
      </w:r>
      <w:r w:rsidR="00EC451A" w:rsidRPr="00EC451A">
        <w:rPr>
          <w:rFonts w:ascii="Arial" w:hAnsi="Arial" w:cs="Arial"/>
          <w:sz w:val="18"/>
          <w:szCs w:val="18"/>
        </w:rPr>
        <w:t>мэдээлэл” эмхэтгэлийн 2013 оны 24 дугаарт нийтлэгдсэн.</w:t>
      </w:r>
    </w:p>
  </w:footnote>
  <w:footnote w:id="6">
    <w:p w14:paraId="48E32155" w14:textId="77777777" w:rsidR="009B78DE" w:rsidRDefault="00EC451A">
      <w:pPr>
        <w:pStyle w:val="FootnoteText"/>
        <w:rPr>
          <w:rFonts w:ascii="Arial" w:hAnsi="Arial" w:cs="Arial"/>
          <w:sz w:val="18"/>
          <w:szCs w:val="18"/>
        </w:rPr>
      </w:pPr>
      <w:r w:rsidRPr="009B78DE">
        <w:rPr>
          <w:rStyle w:val="FootnoteReference"/>
          <w:sz w:val="20"/>
          <w:szCs w:val="20"/>
        </w:rPr>
        <w:footnoteRef/>
      </w:r>
      <w:r w:rsidRPr="009B78DE">
        <w:rPr>
          <w:sz w:val="20"/>
          <w:szCs w:val="20"/>
        </w:rPr>
        <w:t xml:space="preserve"> </w:t>
      </w:r>
      <w:r w:rsidR="00F9662A" w:rsidRPr="009B78DE">
        <w:rPr>
          <w:rFonts w:ascii="Arial" w:eastAsia="Times New Roman" w:hAnsi="Arial" w:cs="Arial"/>
          <w:sz w:val="18"/>
          <w:szCs w:val="18"/>
        </w:rPr>
        <w:t xml:space="preserve">Ашигт малтмалын тухай хууль </w:t>
      </w:r>
      <w:r w:rsidR="00F9662A" w:rsidRPr="009B78DE">
        <w:rPr>
          <w:rFonts w:ascii="Arial" w:hAnsi="Arial" w:cs="Arial"/>
          <w:sz w:val="18"/>
          <w:szCs w:val="18"/>
          <w:lang w:val="en-US"/>
        </w:rPr>
        <w:t xml:space="preserve">/Шинэчилсэн найруулга/ </w:t>
      </w:r>
      <w:r w:rsidR="00F9662A" w:rsidRPr="009B78DE">
        <w:rPr>
          <w:rFonts w:ascii="Arial" w:hAnsi="Arial" w:cs="Arial"/>
          <w:sz w:val="18"/>
          <w:szCs w:val="18"/>
        </w:rPr>
        <w:t xml:space="preserve">“Төрийн мэдээлэл” эмхэтгэлийн 2006 оны 30 дугаарт </w:t>
      </w:r>
    </w:p>
    <w:p w14:paraId="09588249" w14:textId="490DA425" w:rsidR="00EC451A" w:rsidRPr="009B78DE" w:rsidRDefault="009B78DE">
      <w:pPr>
        <w:pStyle w:val="FootnoteText"/>
        <w:rPr>
          <w:sz w:val="18"/>
          <w:szCs w:val="18"/>
          <w:lang w:val="en-US"/>
        </w:rPr>
      </w:pPr>
      <w:r>
        <w:rPr>
          <w:rFonts w:ascii="Arial" w:hAnsi="Arial" w:cs="Arial"/>
          <w:sz w:val="18"/>
          <w:szCs w:val="18"/>
        </w:rPr>
        <w:t xml:space="preserve">  </w:t>
      </w:r>
      <w:r w:rsidR="00F9662A" w:rsidRPr="009B78DE">
        <w:rPr>
          <w:rFonts w:ascii="Arial" w:hAnsi="Arial" w:cs="Arial"/>
          <w:sz w:val="18"/>
          <w:szCs w:val="18"/>
        </w:rPr>
        <w:t>нийтлэгдсэн.</w:t>
      </w:r>
    </w:p>
  </w:footnote>
  <w:footnote w:id="7">
    <w:p w14:paraId="1AEECC9C" w14:textId="53DA4C4A" w:rsidR="00F9662A" w:rsidRPr="00F9662A" w:rsidRDefault="00F9662A">
      <w:pPr>
        <w:pStyle w:val="FootnoteText"/>
        <w:rPr>
          <w:lang w:val="en-US"/>
        </w:rPr>
      </w:pPr>
      <w:r w:rsidRPr="0073286E">
        <w:rPr>
          <w:rStyle w:val="FootnoteReference"/>
          <w:sz w:val="20"/>
          <w:szCs w:val="20"/>
        </w:rPr>
        <w:footnoteRef/>
      </w:r>
      <w:r w:rsidRPr="0073286E">
        <w:rPr>
          <w:sz w:val="20"/>
          <w:szCs w:val="20"/>
        </w:rPr>
        <w:t xml:space="preserve"> </w:t>
      </w:r>
      <w:r>
        <w:rPr>
          <w:rFonts w:ascii="Arial" w:eastAsia="Times New Roman" w:hAnsi="Arial" w:cs="Arial"/>
          <w:sz w:val="18"/>
          <w:szCs w:val="18"/>
        </w:rPr>
        <w:t>Валютын зохицуулалтын</w:t>
      </w:r>
      <w:r w:rsidRPr="00EC451A">
        <w:rPr>
          <w:rFonts w:ascii="Arial" w:eastAsia="Times New Roman" w:hAnsi="Arial" w:cs="Arial"/>
          <w:sz w:val="18"/>
          <w:szCs w:val="18"/>
        </w:rPr>
        <w:t xml:space="preserve"> тухай хууль </w:t>
      </w:r>
      <w:r w:rsidRPr="00EC451A">
        <w:rPr>
          <w:rFonts w:ascii="Arial" w:hAnsi="Arial" w:cs="Arial"/>
          <w:sz w:val="18"/>
          <w:szCs w:val="18"/>
        </w:rPr>
        <w:t xml:space="preserve">“Төрийн мэдээлэл” эмхэтгэлийн </w:t>
      </w:r>
      <w:r>
        <w:rPr>
          <w:rFonts w:ascii="Arial" w:hAnsi="Arial" w:cs="Arial"/>
          <w:sz w:val="18"/>
          <w:szCs w:val="18"/>
        </w:rPr>
        <w:t>1994</w:t>
      </w:r>
      <w:r w:rsidRPr="00EC451A">
        <w:rPr>
          <w:rFonts w:ascii="Arial" w:hAnsi="Arial" w:cs="Arial"/>
          <w:sz w:val="18"/>
          <w:szCs w:val="18"/>
        </w:rPr>
        <w:t xml:space="preserve"> оны </w:t>
      </w:r>
      <w:r>
        <w:rPr>
          <w:rFonts w:ascii="Arial" w:hAnsi="Arial" w:cs="Arial"/>
          <w:sz w:val="18"/>
          <w:szCs w:val="18"/>
        </w:rPr>
        <w:t>06</w:t>
      </w:r>
      <w:r w:rsidRPr="00EC451A">
        <w:rPr>
          <w:rFonts w:ascii="Arial" w:hAnsi="Arial" w:cs="Arial"/>
          <w:sz w:val="18"/>
          <w:szCs w:val="18"/>
        </w:rPr>
        <w:t xml:space="preserve"> дугаарт нийтлэгдсэн.</w:t>
      </w:r>
    </w:p>
  </w:footnote>
  <w:footnote w:id="8">
    <w:p w14:paraId="31088814" w14:textId="77777777" w:rsidR="00453F22" w:rsidRDefault="005B7CDD" w:rsidP="005B7CDD">
      <w:pPr>
        <w:pStyle w:val="FootnoteText"/>
        <w:rPr>
          <w:rFonts w:ascii="Arial" w:hAnsi="Arial" w:cs="Arial"/>
          <w:sz w:val="18"/>
          <w:szCs w:val="18"/>
        </w:rPr>
      </w:pPr>
      <w:r w:rsidRPr="00453F22">
        <w:rPr>
          <w:rStyle w:val="FootnoteReference"/>
          <w:rFonts w:ascii="Arial" w:hAnsi="Arial" w:cs="Arial"/>
          <w:sz w:val="20"/>
          <w:szCs w:val="20"/>
        </w:rPr>
        <w:footnoteRef/>
      </w:r>
      <w:r w:rsidRPr="00453F22">
        <w:rPr>
          <w:rFonts w:ascii="Arial" w:hAnsi="Arial" w:cs="Arial"/>
          <w:sz w:val="18"/>
          <w:szCs w:val="18"/>
        </w:rPr>
        <w:t xml:space="preserve"> </w:t>
      </w:r>
      <w:r w:rsidRPr="00453F22">
        <w:rPr>
          <w:rFonts w:ascii="Arial" w:eastAsia="Times New Roman" w:hAnsi="Arial" w:cs="Arial"/>
          <w:sz w:val="18"/>
          <w:szCs w:val="18"/>
        </w:rPr>
        <w:t xml:space="preserve">Хуулийн этгээдийн улсын бүртгэлийн тухай хууль </w:t>
      </w:r>
      <w:r w:rsidRPr="00453F22">
        <w:rPr>
          <w:rFonts w:ascii="Arial" w:hAnsi="Arial" w:cs="Arial"/>
          <w:sz w:val="18"/>
          <w:szCs w:val="18"/>
          <w:lang w:val="en-US"/>
        </w:rPr>
        <w:t xml:space="preserve">/Шинэчилсэн найруулга/ </w:t>
      </w:r>
      <w:r w:rsidRPr="00453F22">
        <w:rPr>
          <w:rFonts w:ascii="Arial" w:hAnsi="Arial" w:cs="Arial"/>
          <w:sz w:val="18"/>
          <w:szCs w:val="18"/>
        </w:rPr>
        <w:t>“Төрийн мэдээлэл” эмхэтгэлийн</w:t>
      </w:r>
    </w:p>
    <w:p w14:paraId="72E97E14" w14:textId="2F5921F0" w:rsidR="005B7CDD" w:rsidRPr="00453F22" w:rsidRDefault="00453F22" w:rsidP="005B7CDD">
      <w:pPr>
        <w:pStyle w:val="FootnoteText"/>
        <w:rPr>
          <w:rFonts w:ascii="Arial" w:hAnsi="Arial" w:cs="Arial"/>
          <w:sz w:val="18"/>
          <w:szCs w:val="18"/>
          <w:lang w:val="en-US"/>
        </w:rPr>
      </w:pPr>
      <w:r>
        <w:rPr>
          <w:rFonts w:ascii="Arial" w:hAnsi="Arial" w:cs="Arial"/>
          <w:sz w:val="18"/>
          <w:szCs w:val="18"/>
        </w:rPr>
        <w:t xml:space="preserve"> </w:t>
      </w:r>
      <w:r w:rsidR="005B7CDD" w:rsidRPr="00453F22">
        <w:rPr>
          <w:rFonts w:ascii="Arial" w:hAnsi="Arial" w:cs="Arial"/>
          <w:sz w:val="18"/>
          <w:szCs w:val="18"/>
        </w:rPr>
        <w:t xml:space="preserve"> 2018 оны 30 дугаарт нийтлэгдсэн.</w:t>
      </w:r>
    </w:p>
  </w:footnote>
  <w:footnote w:id="9">
    <w:p w14:paraId="38F92341" w14:textId="77777777" w:rsidR="004819C1" w:rsidRDefault="00F9662A">
      <w:pPr>
        <w:pStyle w:val="FootnoteText"/>
        <w:rPr>
          <w:rFonts w:ascii="Arial" w:hAnsi="Arial" w:cs="Arial"/>
          <w:sz w:val="18"/>
          <w:szCs w:val="18"/>
        </w:rPr>
      </w:pPr>
      <w:r w:rsidRPr="004819C1">
        <w:rPr>
          <w:rStyle w:val="FootnoteReference"/>
          <w:rFonts w:ascii="Arial" w:hAnsi="Arial" w:cs="Arial"/>
          <w:sz w:val="20"/>
          <w:szCs w:val="20"/>
        </w:rPr>
        <w:footnoteRef/>
      </w:r>
      <w:r w:rsidRPr="004819C1">
        <w:rPr>
          <w:rFonts w:ascii="Arial" w:hAnsi="Arial" w:cs="Arial"/>
          <w:sz w:val="20"/>
          <w:szCs w:val="20"/>
        </w:rPr>
        <w:t xml:space="preserve"> </w:t>
      </w:r>
      <w:r w:rsidR="000A3A97" w:rsidRPr="004819C1">
        <w:rPr>
          <w:rFonts w:ascii="Arial" w:eastAsia="Times New Roman" w:hAnsi="Arial" w:cs="Arial"/>
          <w:sz w:val="18"/>
          <w:szCs w:val="18"/>
        </w:rPr>
        <w:t xml:space="preserve">Нягтлан бодох бүртгэлийн тухай хууль </w:t>
      </w:r>
      <w:r w:rsidR="000A3A97" w:rsidRPr="004819C1">
        <w:rPr>
          <w:rFonts w:ascii="Arial" w:hAnsi="Arial" w:cs="Arial"/>
          <w:sz w:val="18"/>
          <w:szCs w:val="18"/>
          <w:lang w:val="en-US"/>
        </w:rPr>
        <w:t xml:space="preserve">/Шинэчилсэн найруулга/ </w:t>
      </w:r>
      <w:r w:rsidR="000A3A97" w:rsidRPr="004819C1">
        <w:rPr>
          <w:rFonts w:ascii="Arial" w:hAnsi="Arial" w:cs="Arial"/>
          <w:sz w:val="18"/>
          <w:szCs w:val="18"/>
        </w:rPr>
        <w:t>“Төрийн мэдээлэл” эмхэтгэлийн 2015 оны 27</w:t>
      </w:r>
    </w:p>
    <w:p w14:paraId="31AB744D" w14:textId="48CA4BE8" w:rsidR="00F9662A" w:rsidRPr="004819C1" w:rsidRDefault="004819C1">
      <w:pPr>
        <w:pStyle w:val="FootnoteText"/>
        <w:rPr>
          <w:rFonts w:ascii="Arial" w:hAnsi="Arial" w:cs="Arial"/>
          <w:sz w:val="18"/>
          <w:szCs w:val="18"/>
          <w:lang w:val="en-US"/>
        </w:rPr>
      </w:pPr>
      <w:r>
        <w:rPr>
          <w:rFonts w:ascii="Arial" w:hAnsi="Arial" w:cs="Arial"/>
          <w:sz w:val="18"/>
          <w:szCs w:val="18"/>
        </w:rPr>
        <w:t xml:space="preserve"> </w:t>
      </w:r>
      <w:r w:rsidR="000A3A97" w:rsidRPr="004819C1">
        <w:rPr>
          <w:rFonts w:ascii="Arial" w:hAnsi="Arial" w:cs="Arial"/>
          <w:sz w:val="18"/>
          <w:szCs w:val="18"/>
        </w:rPr>
        <w:t xml:space="preserve"> дугаарт нийтлэгдсэн.</w:t>
      </w:r>
    </w:p>
  </w:footnote>
  <w:footnote w:id="10">
    <w:p w14:paraId="7FC9B9AA" w14:textId="77777777" w:rsidR="004819C1" w:rsidRDefault="000A3A97">
      <w:pPr>
        <w:pStyle w:val="FootnoteText"/>
        <w:rPr>
          <w:rFonts w:ascii="Arial" w:hAnsi="Arial" w:cs="Arial"/>
          <w:sz w:val="18"/>
          <w:szCs w:val="18"/>
        </w:rPr>
      </w:pPr>
      <w:r w:rsidRPr="004819C1">
        <w:rPr>
          <w:rStyle w:val="FootnoteReference"/>
          <w:rFonts w:ascii="Arial" w:hAnsi="Arial" w:cs="Arial"/>
          <w:sz w:val="20"/>
          <w:szCs w:val="20"/>
        </w:rPr>
        <w:footnoteRef/>
      </w:r>
      <w:r w:rsidRPr="004819C1">
        <w:rPr>
          <w:rFonts w:ascii="Arial" w:hAnsi="Arial" w:cs="Arial"/>
          <w:sz w:val="20"/>
          <w:szCs w:val="20"/>
        </w:rPr>
        <w:t xml:space="preserve"> </w:t>
      </w:r>
      <w:r w:rsidRPr="004819C1">
        <w:rPr>
          <w:rFonts w:ascii="Arial" w:eastAsia="Times New Roman" w:hAnsi="Arial" w:cs="Arial"/>
          <w:sz w:val="18"/>
          <w:szCs w:val="18"/>
        </w:rPr>
        <w:t xml:space="preserve">Зөрчлийн тухай хууль </w:t>
      </w:r>
      <w:r w:rsidRPr="004819C1">
        <w:rPr>
          <w:rFonts w:ascii="Arial" w:hAnsi="Arial" w:cs="Arial"/>
          <w:sz w:val="18"/>
          <w:szCs w:val="18"/>
          <w:lang w:val="en-US"/>
        </w:rPr>
        <w:t xml:space="preserve">/Шинэчилсэн найруулга/ </w:t>
      </w:r>
      <w:r w:rsidRPr="004819C1">
        <w:rPr>
          <w:rFonts w:ascii="Arial" w:hAnsi="Arial" w:cs="Arial"/>
          <w:sz w:val="18"/>
          <w:szCs w:val="18"/>
        </w:rPr>
        <w:t xml:space="preserve">“Төрийн мэдээлэл” эмхэтгэлийн 2017 оны 24 дугаарт </w:t>
      </w:r>
    </w:p>
    <w:p w14:paraId="20954D9C" w14:textId="5D65200C" w:rsidR="000A3A97" w:rsidRPr="004819C1" w:rsidRDefault="004819C1">
      <w:pPr>
        <w:pStyle w:val="FootnoteText"/>
        <w:rPr>
          <w:rFonts w:ascii="Arial" w:hAnsi="Arial" w:cs="Arial"/>
          <w:sz w:val="18"/>
          <w:szCs w:val="18"/>
          <w:lang w:val="en-US"/>
        </w:rPr>
      </w:pPr>
      <w:r>
        <w:rPr>
          <w:rFonts w:ascii="Arial" w:hAnsi="Arial" w:cs="Arial"/>
          <w:sz w:val="18"/>
          <w:szCs w:val="18"/>
        </w:rPr>
        <w:t xml:space="preserve">    </w:t>
      </w:r>
      <w:r w:rsidR="000A3A97" w:rsidRPr="004819C1">
        <w:rPr>
          <w:rFonts w:ascii="Arial" w:hAnsi="Arial" w:cs="Arial"/>
          <w:sz w:val="18"/>
          <w:szCs w:val="18"/>
        </w:rPr>
        <w:t>нийтлэгдсэн.</w:t>
      </w:r>
    </w:p>
  </w:footnote>
  <w:footnote w:id="11">
    <w:p w14:paraId="7C4CBEF3" w14:textId="77777777" w:rsidR="004819C1" w:rsidRDefault="000A3A97">
      <w:pPr>
        <w:pStyle w:val="FootnoteText"/>
        <w:rPr>
          <w:rFonts w:ascii="Arial" w:eastAsia="Times New Roman" w:hAnsi="Arial" w:cs="Arial"/>
          <w:sz w:val="18"/>
          <w:szCs w:val="18"/>
        </w:rPr>
      </w:pPr>
      <w:r w:rsidRPr="004819C1">
        <w:rPr>
          <w:rStyle w:val="FootnoteReference"/>
          <w:rFonts w:ascii="Arial" w:hAnsi="Arial" w:cs="Arial"/>
          <w:sz w:val="20"/>
          <w:szCs w:val="20"/>
        </w:rPr>
        <w:footnoteRef/>
      </w:r>
      <w:r w:rsidRPr="004819C1">
        <w:rPr>
          <w:rFonts w:ascii="Arial" w:hAnsi="Arial" w:cs="Arial"/>
          <w:sz w:val="18"/>
          <w:szCs w:val="18"/>
        </w:rPr>
        <w:t xml:space="preserve"> </w:t>
      </w:r>
      <w:r w:rsidRPr="004819C1">
        <w:rPr>
          <w:rFonts w:ascii="Arial" w:eastAsia="Times New Roman" w:hAnsi="Arial" w:cs="Arial"/>
          <w:sz w:val="18"/>
          <w:szCs w:val="18"/>
        </w:rPr>
        <w:t xml:space="preserve">Эрүүгийн хууль </w:t>
      </w:r>
      <w:r w:rsidRPr="004819C1">
        <w:rPr>
          <w:rFonts w:ascii="Arial" w:hAnsi="Arial" w:cs="Arial"/>
          <w:sz w:val="18"/>
          <w:szCs w:val="18"/>
        </w:rPr>
        <w:t xml:space="preserve">“Төрийн мэдээлэл” эмхэтгэлийн 2002 оны 05 дугаарт нийтлэгдсэн. </w:t>
      </w:r>
      <w:r w:rsidRPr="004819C1">
        <w:rPr>
          <w:rFonts w:ascii="Arial" w:eastAsia="Times New Roman" w:hAnsi="Arial" w:cs="Arial"/>
          <w:sz w:val="18"/>
          <w:szCs w:val="18"/>
        </w:rPr>
        <w:t>Эрүүгийн хууль</w:t>
      </w:r>
    </w:p>
    <w:p w14:paraId="1728DCC8" w14:textId="331C4D7A" w:rsidR="000A3A97" w:rsidRPr="004819C1" w:rsidRDefault="004819C1">
      <w:pPr>
        <w:pStyle w:val="FootnoteText"/>
        <w:rPr>
          <w:rFonts w:ascii="Arial" w:hAnsi="Arial" w:cs="Arial"/>
          <w:sz w:val="18"/>
          <w:szCs w:val="18"/>
          <w:lang w:val="en-US"/>
        </w:rPr>
      </w:pPr>
      <w:r>
        <w:rPr>
          <w:rFonts w:ascii="Arial" w:eastAsia="Times New Roman" w:hAnsi="Arial" w:cs="Arial"/>
          <w:sz w:val="18"/>
          <w:szCs w:val="18"/>
        </w:rPr>
        <w:t xml:space="preserve">   </w:t>
      </w:r>
      <w:r w:rsidR="000A3A97" w:rsidRPr="004819C1">
        <w:rPr>
          <w:rFonts w:ascii="Arial" w:hAnsi="Arial" w:cs="Arial"/>
          <w:sz w:val="18"/>
          <w:szCs w:val="18"/>
        </w:rPr>
        <w:t xml:space="preserve"> </w:t>
      </w:r>
      <w:r w:rsidR="000A3A97" w:rsidRPr="004819C1">
        <w:rPr>
          <w:rFonts w:ascii="Arial" w:hAnsi="Arial" w:cs="Arial"/>
          <w:sz w:val="18"/>
          <w:szCs w:val="18"/>
          <w:lang w:val="en-US"/>
        </w:rPr>
        <w:t xml:space="preserve">/Шинэчилсэн найруулга/ </w:t>
      </w:r>
      <w:r w:rsidR="000A3A97" w:rsidRPr="004819C1">
        <w:rPr>
          <w:rFonts w:ascii="Arial" w:hAnsi="Arial" w:cs="Arial"/>
          <w:sz w:val="18"/>
          <w:szCs w:val="18"/>
        </w:rPr>
        <w:t>“Төрийн мэдээлэл” эмхэтгэлийн 2016 оны 07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4DB"/>
    <w:rsid w:val="000409D5"/>
    <w:rsid w:val="000430BE"/>
    <w:rsid w:val="00045768"/>
    <w:rsid w:val="00071782"/>
    <w:rsid w:val="000724E6"/>
    <w:rsid w:val="00097DF9"/>
    <w:rsid w:val="000A3A97"/>
    <w:rsid w:val="000A5D0F"/>
    <w:rsid w:val="000C5F8C"/>
    <w:rsid w:val="000E2F06"/>
    <w:rsid w:val="000F42A0"/>
    <w:rsid w:val="000F64CB"/>
    <w:rsid w:val="001074A4"/>
    <w:rsid w:val="00136E1C"/>
    <w:rsid w:val="0014244B"/>
    <w:rsid w:val="00150E89"/>
    <w:rsid w:val="00151238"/>
    <w:rsid w:val="00175527"/>
    <w:rsid w:val="001A518A"/>
    <w:rsid w:val="001B10C2"/>
    <w:rsid w:val="001C6E46"/>
    <w:rsid w:val="001D0DB5"/>
    <w:rsid w:val="0020047A"/>
    <w:rsid w:val="0022491A"/>
    <w:rsid w:val="00243FC5"/>
    <w:rsid w:val="00251815"/>
    <w:rsid w:val="00276173"/>
    <w:rsid w:val="00287389"/>
    <w:rsid w:val="00290A96"/>
    <w:rsid w:val="002A41B6"/>
    <w:rsid w:val="002B5396"/>
    <w:rsid w:val="002C6638"/>
    <w:rsid w:val="002D548E"/>
    <w:rsid w:val="002E7331"/>
    <w:rsid w:val="00302C30"/>
    <w:rsid w:val="00316E3E"/>
    <w:rsid w:val="00322335"/>
    <w:rsid w:val="00355BF0"/>
    <w:rsid w:val="003609F4"/>
    <w:rsid w:val="0036363D"/>
    <w:rsid w:val="00374280"/>
    <w:rsid w:val="0039641C"/>
    <w:rsid w:val="003C5A2B"/>
    <w:rsid w:val="003D2035"/>
    <w:rsid w:val="003D2438"/>
    <w:rsid w:val="003E0C0E"/>
    <w:rsid w:val="003E3BDF"/>
    <w:rsid w:val="004218B5"/>
    <w:rsid w:val="00430C4D"/>
    <w:rsid w:val="00450304"/>
    <w:rsid w:val="00453F22"/>
    <w:rsid w:val="00473364"/>
    <w:rsid w:val="004819C1"/>
    <w:rsid w:val="004B1317"/>
    <w:rsid w:val="004F424A"/>
    <w:rsid w:val="005165AC"/>
    <w:rsid w:val="005177C7"/>
    <w:rsid w:val="00523DCB"/>
    <w:rsid w:val="00531C3F"/>
    <w:rsid w:val="00533E4C"/>
    <w:rsid w:val="00542E34"/>
    <w:rsid w:val="005449AA"/>
    <w:rsid w:val="00551908"/>
    <w:rsid w:val="0057087D"/>
    <w:rsid w:val="00580CC4"/>
    <w:rsid w:val="00590FDE"/>
    <w:rsid w:val="005A6321"/>
    <w:rsid w:val="005B7CDD"/>
    <w:rsid w:val="005D1EE7"/>
    <w:rsid w:val="005F2AD6"/>
    <w:rsid w:val="0060479D"/>
    <w:rsid w:val="006116A8"/>
    <w:rsid w:val="00613946"/>
    <w:rsid w:val="006471F0"/>
    <w:rsid w:val="00671F4C"/>
    <w:rsid w:val="00691637"/>
    <w:rsid w:val="006B64EA"/>
    <w:rsid w:val="006C0362"/>
    <w:rsid w:val="006C4583"/>
    <w:rsid w:val="006D1B8C"/>
    <w:rsid w:val="00723F8A"/>
    <w:rsid w:val="0072563B"/>
    <w:rsid w:val="0073286E"/>
    <w:rsid w:val="0077567B"/>
    <w:rsid w:val="00793184"/>
    <w:rsid w:val="007A21B2"/>
    <w:rsid w:val="007A7814"/>
    <w:rsid w:val="007C342A"/>
    <w:rsid w:val="007D175E"/>
    <w:rsid w:val="007D3922"/>
    <w:rsid w:val="007E5A20"/>
    <w:rsid w:val="00807D8B"/>
    <w:rsid w:val="00810A37"/>
    <w:rsid w:val="008203D3"/>
    <w:rsid w:val="008234DB"/>
    <w:rsid w:val="00836408"/>
    <w:rsid w:val="00860D3E"/>
    <w:rsid w:val="00865808"/>
    <w:rsid w:val="00880FD7"/>
    <w:rsid w:val="00882A0B"/>
    <w:rsid w:val="0089696A"/>
    <w:rsid w:val="008C56AB"/>
    <w:rsid w:val="008E171C"/>
    <w:rsid w:val="008E6F95"/>
    <w:rsid w:val="009223A2"/>
    <w:rsid w:val="009337C0"/>
    <w:rsid w:val="00951467"/>
    <w:rsid w:val="00964188"/>
    <w:rsid w:val="009B5C63"/>
    <w:rsid w:val="009B6B02"/>
    <w:rsid w:val="009B718D"/>
    <w:rsid w:val="009B78DE"/>
    <w:rsid w:val="009C2A91"/>
    <w:rsid w:val="009C6CAD"/>
    <w:rsid w:val="009D4F0D"/>
    <w:rsid w:val="009D504E"/>
    <w:rsid w:val="00A15AE6"/>
    <w:rsid w:val="00A80D06"/>
    <w:rsid w:val="00AB5930"/>
    <w:rsid w:val="00AC49D3"/>
    <w:rsid w:val="00B50A10"/>
    <w:rsid w:val="00B653BA"/>
    <w:rsid w:val="00B77DFF"/>
    <w:rsid w:val="00B77F0F"/>
    <w:rsid w:val="00B85FEE"/>
    <w:rsid w:val="00BB18A4"/>
    <w:rsid w:val="00BD3341"/>
    <w:rsid w:val="00BD4263"/>
    <w:rsid w:val="00BE13E7"/>
    <w:rsid w:val="00BE1D95"/>
    <w:rsid w:val="00BE6376"/>
    <w:rsid w:val="00BE731A"/>
    <w:rsid w:val="00C04F67"/>
    <w:rsid w:val="00C20021"/>
    <w:rsid w:val="00C30643"/>
    <w:rsid w:val="00C704FA"/>
    <w:rsid w:val="00C84519"/>
    <w:rsid w:val="00CA1E39"/>
    <w:rsid w:val="00CA4DBA"/>
    <w:rsid w:val="00CB0A3E"/>
    <w:rsid w:val="00CB7F64"/>
    <w:rsid w:val="00D016A1"/>
    <w:rsid w:val="00D725EC"/>
    <w:rsid w:val="00D7360B"/>
    <w:rsid w:val="00D74478"/>
    <w:rsid w:val="00DA5086"/>
    <w:rsid w:val="00DB6F78"/>
    <w:rsid w:val="00DC0E1D"/>
    <w:rsid w:val="00E02804"/>
    <w:rsid w:val="00E07C17"/>
    <w:rsid w:val="00E11B18"/>
    <w:rsid w:val="00E30D4D"/>
    <w:rsid w:val="00E34F4A"/>
    <w:rsid w:val="00E47E23"/>
    <w:rsid w:val="00E52A7B"/>
    <w:rsid w:val="00E60F72"/>
    <w:rsid w:val="00E7083A"/>
    <w:rsid w:val="00E70CD5"/>
    <w:rsid w:val="00E71E1F"/>
    <w:rsid w:val="00E9592E"/>
    <w:rsid w:val="00EA14F8"/>
    <w:rsid w:val="00EA1E4C"/>
    <w:rsid w:val="00EA4110"/>
    <w:rsid w:val="00EC451A"/>
    <w:rsid w:val="00EE2672"/>
    <w:rsid w:val="00EE3C59"/>
    <w:rsid w:val="00F57AE4"/>
    <w:rsid w:val="00F648C8"/>
    <w:rsid w:val="00F74D2B"/>
    <w:rsid w:val="00F9662A"/>
    <w:rsid w:val="00FB75D8"/>
    <w:rsid w:val="00FD5B67"/>
    <w:rsid w:val="00FD6DAC"/>
    <w:rsid w:val="00FF1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18C4"/>
  <w15:chartTrackingRefBased/>
  <w15:docId w15:val="{AFA2FBB1-A94C-4ECD-A42A-7DE99498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4DB"/>
    <w:pPr>
      <w:spacing w:after="200" w:line="276" w:lineRule="auto"/>
    </w:pPr>
    <w:rPr>
      <w:rFonts w:ascii="Calibri" w:eastAsia="Calibri" w:hAnsi="Calibri" w:cs="Times New Roman"/>
      <w:sz w:val="22"/>
      <w:lang w:val="mn-MN"/>
    </w:rPr>
  </w:style>
  <w:style w:type="paragraph" w:styleId="Heading1">
    <w:name w:val="heading 1"/>
    <w:basedOn w:val="Normal"/>
    <w:next w:val="Normal"/>
    <w:link w:val="Heading1Char"/>
    <w:uiPriority w:val="9"/>
    <w:qFormat/>
    <w:rsid w:val="008234DB"/>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8234DB"/>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8234DB"/>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8234DB"/>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8234DB"/>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8234D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4DB"/>
    <w:rPr>
      <w:rFonts w:ascii="Calibri" w:eastAsia="Calibri" w:hAnsi="Calibri" w:cs="Times New Roman"/>
      <w:b/>
      <w:sz w:val="48"/>
      <w:szCs w:val="48"/>
      <w:lang w:val="mn-MN"/>
    </w:rPr>
  </w:style>
  <w:style w:type="character" w:customStyle="1" w:styleId="Heading2Char">
    <w:name w:val="Heading 2 Char"/>
    <w:basedOn w:val="DefaultParagraphFont"/>
    <w:link w:val="Heading2"/>
    <w:uiPriority w:val="9"/>
    <w:semiHidden/>
    <w:rsid w:val="008234DB"/>
    <w:rPr>
      <w:rFonts w:ascii="Calibri" w:eastAsia="Calibri" w:hAnsi="Calibri" w:cs="Times New Roman"/>
      <w:b/>
      <w:sz w:val="36"/>
      <w:szCs w:val="36"/>
      <w:lang w:val="mn-MN"/>
    </w:rPr>
  </w:style>
  <w:style w:type="character" w:customStyle="1" w:styleId="Heading3Char">
    <w:name w:val="Heading 3 Char"/>
    <w:basedOn w:val="DefaultParagraphFont"/>
    <w:link w:val="Heading3"/>
    <w:uiPriority w:val="9"/>
    <w:semiHidden/>
    <w:rsid w:val="008234DB"/>
    <w:rPr>
      <w:rFonts w:ascii="Calibri" w:eastAsia="Calibri" w:hAnsi="Calibri" w:cs="Times New Roman"/>
      <w:b/>
      <w:sz w:val="28"/>
      <w:szCs w:val="28"/>
      <w:lang w:val="mn-MN"/>
    </w:rPr>
  </w:style>
  <w:style w:type="character" w:customStyle="1" w:styleId="Heading4Char">
    <w:name w:val="Heading 4 Char"/>
    <w:basedOn w:val="DefaultParagraphFont"/>
    <w:link w:val="Heading4"/>
    <w:uiPriority w:val="9"/>
    <w:semiHidden/>
    <w:rsid w:val="008234DB"/>
    <w:rPr>
      <w:rFonts w:ascii="Calibri" w:eastAsia="Calibri" w:hAnsi="Calibri" w:cs="Times New Roman"/>
      <w:b/>
      <w:szCs w:val="24"/>
      <w:lang w:val="mn-MN"/>
    </w:rPr>
  </w:style>
  <w:style w:type="character" w:customStyle="1" w:styleId="Heading5Char">
    <w:name w:val="Heading 5 Char"/>
    <w:basedOn w:val="DefaultParagraphFont"/>
    <w:link w:val="Heading5"/>
    <w:uiPriority w:val="9"/>
    <w:semiHidden/>
    <w:rsid w:val="008234DB"/>
    <w:rPr>
      <w:rFonts w:ascii="Calibri" w:eastAsia="Calibri" w:hAnsi="Calibri" w:cs="Times New Roman"/>
      <w:b/>
      <w:sz w:val="22"/>
      <w:lang w:val="mn-MN"/>
    </w:rPr>
  </w:style>
  <w:style w:type="character" w:customStyle="1" w:styleId="Heading6Char">
    <w:name w:val="Heading 6 Char"/>
    <w:basedOn w:val="DefaultParagraphFont"/>
    <w:link w:val="Heading6"/>
    <w:uiPriority w:val="9"/>
    <w:semiHidden/>
    <w:rsid w:val="008234DB"/>
    <w:rPr>
      <w:rFonts w:ascii="Calibri" w:eastAsia="Calibri" w:hAnsi="Calibri" w:cs="Times New Roman"/>
      <w:b/>
      <w:sz w:val="20"/>
      <w:szCs w:val="20"/>
      <w:lang w:val="mn-MN"/>
    </w:rPr>
  </w:style>
  <w:style w:type="paragraph" w:styleId="Title">
    <w:name w:val="Title"/>
    <w:basedOn w:val="Normal"/>
    <w:next w:val="Normal"/>
    <w:link w:val="TitleChar"/>
    <w:qFormat/>
    <w:rsid w:val="008234DB"/>
    <w:pPr>
      <w:keepNext/>
      <w:keepLines/>
      <w:spacing w:before="480" w:after="120"/>
    </w:pPr>
    <w:rPr>
      <w:b/>
      <w:sz w:val="72"/>
      <w:szCs w:val="72"/>
    </w:rPr>
  </w:style>
  <w:style w:type="character" w:customStyle="1" w:styleId="TitleChar">
    <w:name w:val="Title Char"/>
    <w:basedOn w:val="DefaultParagraphFont"/>
    <w:link w:val="Title"/>
    <w:rsid w:val="008234DB"/>
    <w:rPr>
      <w:rFonts w:ascii="Calibri" w:eastAsia="Calibri" w:hAnsi="Calibri" w:cs="Times New Roman"/>
      <w:b/>
      <w:sz w:val="72"/>
      <w:szCs w:val="72"/>
      <w:lang w:val="mn-MN"/>
    </w:rPr>
  </w:style>
  <w:style w:type="paragraph" w:styleId="NormalWeb">
    <w:name w:val="Normal (Web)"/>
    <w:basedOn w:val="Normal"/>
    <w:uiPriority w:val="99"/>
    <w:unhideWhenUsed/>
    <w:rsid w:val="008234DB"/>
    <w:pPr>
      <w:spacing w:before="100" w:beforeAutospacing="1" w:after="100" w:afterAutospacing="1" w:line="240" w:lineRule="auto"/>
    </w:pPr>
    <w:rPr>
      <w:rFonts w:ascii="Times New Roman" w:eastAsia="Times New Roman" w:hAnsi="Times New Roman"/>
      <w:sz w:val="24"/>
      <w:szCs w:val="24"/>
    </w:rPr>
  </w:style>
  <w:style w:type="paragraph" w:customStyle="1" w:styleId="ColorfulList-Accent11">
    <w:name w:val="Colorful List - Accent 11"/>
    <w:basedOn w:val="Normal"/>
    <w:uiPriority w:val="34"/>
    <w:qFormat/>
    <w:rsid w:val="008234DB"/>
    <w:pPr>
      <w:ind w:left="720"/>
      <w:contextualSpacing/>
    </w:pPr>
  </w:style>
  <w:style w:type="character" w:customStyle="1" w:styleId="BodyTextChar1">
    <w:name w:val="Body Text Char1"/>
    <w:link w:val="BodyText"/>
    <w:uiPriority w:val="99"/>
    <w:locked/>
    <w:rsid w:val="008234DB"/>
    <w:rPr>
      <w:shd w:val="clear" w:color="auto" w:fill="FFFFFF"/>
    </w:rPr>
  </w:style>
  <w:style w:type="paragraph" w:styleId="BodyText">
    <w:name w:val="Body Text"/>
    <w:basedOn w:val="Normal"/>
    <w:link w:val="BodyTextChar1"/>
    <w:uiPriority w:val="99"/>
    <w:rsid w:val="008234DB"/>
    <w:pPr>
      <w:widowControl w:val="0"/>
      <w:shd w:val="clear" w:color="auto" w:fill="FFFFFF"/>
      <w:spacing w:before="240" w:after="0" w:line="240" w:lineRule="atLeast"/>
      <w:ind w:hanging="340"/>
      <w:jc w:val="both"/>
    </w:pPr>
    <w:rPr>
      <w:rFonts w:ascii="Times New Roman" w:eastAsiaTheme="minorHAnsi" w:hAnsi="Times New Roman" w:cstheme="minorBidi"/>
      <w:sz w:val="24"/>
      <w:lang w:val="en-US"/>
    </w:rPr>
  </w:style>
  <w:style w:type="character" w:customStyle="1" w:styleId="BodyTextChar">
    <w:name w:val="Body Text Char"/>
    <w:basedOn w:val="DefaultParagraphFont"/>
    <w:uiPriority w:val="99"/>
    <w:semiHidden/>
    <w:rsid w:val="008234DB"/>
    <w:rPr>
      <w:rFonts w:ascii="Calibri" w:eastAsia="Calibri" w:hAnsi="Calibri" w:cs="Times New Roman"/>
      <w:sz w:val="22"/>
      <w:lang w:val="mn-MN"/>
    </w:rPr>
  </w:style>
  <w:style w:type="paragraph" w:styleId="Subtitle">
    <w:name w:val="Subtitle"/>
    <w:basedOn w:val="Normal"/>
    <w:next w:val="Normal"/>
    <w:link w:val="SubtitleChar"/>
    <w:uiPriority w:val="11"/>
    <w:qFormat/>
    <w:rsid w:val="008234D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8234DB"/>
    <w:rPr>
      <w:rFonts w:ascii="Georgia" w:eastAsia="Georgia" w:hAnsi="Georgia" w:cs="Georgia"/>
      <w:i/>
      <w:color w:val="666666"/>
      <w:sz w:val="48"/>
      <w:szCs w:val="48"/>
      <w:lang w:val="mn-MN"/>
    </w:rPr>
  </w:style>
  <w:style w:type="paragraph" w:styleId="Revision">
    <w:name w:val="Revision"/>
    <w:hidden/>
    <w:uiPriority w:val="99"/>
    <w:semiHidden/>
    <w:rsid w:val="008234DB"/>
    <w:pPr>
      <w:spacing w:after="0" w:line="240" w:lineRule="auto"/>
    </w:pPr>
    <w:rPr>
      <w:rFonts w:ascii="Calibri" w:eastAsia="Calibri" w:hAnsi="Calibri" w:cs="Times New Roman"/>
      <w:sz w:val="22"/>
      <w:lang w:val="mn-MN"/>
    </w:rPr>
  </w:style>
  <w:style w:type="character" w:styleId="CommentReference">
    <w:name w:val="annotation reference"/>
    <w:uiPriority w:val="99"/>
    <w:semiHidden/>
    <w:unhideWhenUsed/>
    <w:rsid w:val="008234DB"/>
    <w:rPr>
      <w:sz w:val="16"/>
      <w:szCs w:val="16"/>
    </w:rPr>
  </w:style>
  <w:style w:type="paragraph" w:styleId="CommentText">
    <w:name w:val="annotation text"/>
    <w:basedOn w:val="Normal"/>
    <w:link w:val="CommentTextChar"/>
    <w:uiPriority w:val="99"/>
    <w:unhideWhenUsed/>
    <w:rsid w:val="008234DB"/>
    <w:rPr>
      <w:sz w:val="20"/>
      <w:szCs w:val="20"/>
    </w:rPr>
  </w:style>
  <w:style w:type="character" w:customStyle="1" w:styleId="CommentTextChar">
    <w:name w:val="Comment Text Char"/>
    <w:basedOn w:val="DefaultParagraphFont"/>
    <w:link w:val="CommentText"/>
    <w:uiPriority w:val="99"/>
    <w:rsid w:val="008234DB"/>
    <w:rPr>
      <w:rFonts w:ascii="Calibri" w:eastAsia="Calibri" w:hAnsi="Calibri" w:cs="Times New Roman"/>
      <w:sz w:val="20"/>
      <w:szCs w:val="20"/>
      <w:lang w:val="mn-MN"/>
    </w:rPr>
  </w:style>
  <w:style w:type="paragraph" w:styleId="CommentSubject">
    <w:name w:val="annotation subject"/>
    <w:basedOn w:val="CommentText"/>
    <w:next w:val="CommentText"/>
    <w:link w:val="CommentSubjectChar"/>
    <w:uiPriority w:val="99"/>
    <w:semiHidden/>
    <w:unhideWhenUsed/>
    <w:rsid w:val="008234DB"/>
    <w:rPr>
      <w:b/>
      <w:bCs/>
    </w:rPr>
  </w:style>
  <w:style w:type="character" w:customStyle="1" w:styleId="CommentSubjectChar">
    <w:name w:val="Comment Subject Char"/>
    <w:basedOn w:val="CommentTextChar"/>
    <w:link w:val="CommentSubject"/>
    <w:uiPriority w:val="99"/>
    <w:semiHidden/>
    <w:rsid w:val="008234DB"/>
    <w:rPr>
      <w:rFonts w:ascii="Calibri" w:eastAsia="Calibri" w:hAnsi="Calibri" w:cs="Times New Roman"/>
      <w:b/>
      <w:bCs/>
      <w:sz w:val="20"/>
      <w:szCs w:val="20"/>
      <w:lang w:val="mn-MN"/>
    </w:rPr>
  </w:style>
  <w:style w:type="paragraph" w:styleId="BalloonText">
    <w:name w:val="Balloon Text"/>
    <w:basedOn w:val="Normal"/>
    <w:link w:val="BalloonTextChar"/>
    <w:uiPriority w:val="99"/>
    <w:semiHidden/>
    <w:unhideWhenUsed/>
    <w:rsid w:val="008234DB"/>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234DB"/>
    <w:rPr>
      <w:rFonts w:eastAsia="Calibri" w:cs="Times New Roman"/>
      <w:sz w:val="18"/>
      <w:szCs w:val="18"/>
      <w:lang w:val="mn-MN"/>
    </w:rPr>
  </w:style>
  <w:style w:type="paragraph" w:styleId="NoSpacing">
    <w:name w:val="No Spacing"/>
    <w:uiPriority w:val="1"/>
    <w:qFormat/>
    <w:rsid w:val="00430C4D"/>
    <w:pPr>
      <w:spacing w:after="0" w:line="240" w:lineRule="auto"/>
      <w:jc w:val="both"/>
    </w:pPr>
    <w:rPr>
      <w:rFonts w:ascii="Arial" w:hAnsi="Arial" w:cs="Arial"/>
      <w:szCs w:val="24"/>
    </w:rPr>
  </w:style>
  <w:style w:type="paragraph" w:styleId="ListParagraph">
    <w:name w:val="List Paragraph"/>
    <w:basedOn w:val="Normal"/>
    <w:uiPriority w:val="34"/>
    <w:qFormat/>
    <w:rsid w:val="00B85FEE"/>
    <w:pPr>
      <w:ind w:left="720"/>
      <w:contextualSpacing/>
    </w:pPr>
    <w:rPr>
      <w:rFonts w:asciiTheme="minorHAnsi" w:eastAsiaTheme="minorHAnsi" w:hAnsiTheme="minorHAnsi" w:cstheme="minorBidi"/>
      <w:lang w:val="en-US"/>
    </w:rPr>
  </w:style>
  <w:style w:type="paragraph" w:styleId="FootnoteText">
    <w:name w:val="footnote text"/>
    <w:basedOn w:val="Normal"/>
    <w:link w:val="FootnoteTextChar"/>
    <w:uiPriority w:val="99"/>
    <w:unhideWhenUsed/>
    <w:rsid w:val="006C4583"/>
    <w:pPr>
      <w:spacing w:after="0" w:line="240" w:lineRule="auto"/>
    </w:pPr>
    <w:rPr>
      <w:sz w:val="24"/>
      <w:szCs w:val="24"/>
    </w:rPr>
  </w:style>
  <w:style w:type="character" w:customStyle="1" w:styleId="FootnoteTextChar">
    <w:name w:val="Footnote Text Char"/>
    <w:basedOn w:val="DefaultParagraphFont"/>
    <w:link w:val="FootnoteText"/>
    <w:uiPriority w:val="99"/>
    <w:rsid w:val="006C4583"/>
    <w:rPr>
      <w:rFonts w:ascii="Calibri" w:eastAsia="Calibri" w:hAnsi="Calibri" w:cs="Times New Roman"/>
      <w:szCs w:val="24"/>
      <w:lang w:val="mn-MN"/>
    </w:rPr>
  </w:style>
  <w:style w:type="character" w:styleId="FootnoteReference">
    <w:name w:val="footnote reference"/>
    <w:basedOn w:val="DefaultParagraphFont"/>
    <w:uiPriority w:val="99"/>
    <w:unhideWhenUsed/>
    <w:rsid w:val="006C4583"/>
    <w:rPr>
      <w:vertAlign w:val="superscript"/>
    </w:rPr>
  </w:style>
  <w:style w:type="paragraph" w:styleId="Header">
    <w:name w:val="header"/>
    <w:basedOn w:val="Normal"/>
    <w:link w:val="HeaderChar"/>
    <w:uiPriority w:val="99"/>
    <w:unhideWhenUsed/>
    <w:rsid w:val="002A4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1B6"/>
    <w:rPr>
      <w:rFonts w:ascii="Calibri" w:eastAsia="Calibri" w:hAnsi="Calibri" w:cs="Times New Roman"/>
      <w:sz w:val="22"/>
      <w:lang w:val="mn-MN"/>
    </w:rPr>
  </w:style>
  <w:style w:type="paragraph" w:styleId="Footer">
    <w:name w:val="footer"/>
    <w:basedOn w:val="Normal"/>
    <w:link w:val="FooterChar"/>
    <w:uiPriority w:val="99"/>
    <w:unhideWhenUsed/>
    <w:rsid w:val="002A4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1B6"/>
    <w:rPr>
      <w:rFonts w:ascii="Calibri" w:eastAsia="Calibri" w:hAnsi="Calibri" w:cs="Times New Roman"/>
      <w:sz w:val="22"/>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262FFA-9A00-4FFA-B0F9-DCCBA0B14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2671</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HEZG Erdenekhuyag B</dc:creator>
  <cp:keywords/>
  <dc:description/>
  <cp:lastModifiedBy>Microsoft Office User</cp:lastModifiedBy>
  <cp:revision>6</cp:revision>
  <cp:lastPrinted>2023-01-25T10:20:00Z</cp:lastPrinted>
  <dcterms:created xsi:type="dcterms:W3CDTF">2023-02-02T05:08:00Z</dcterms:created>
  <dcterms:modified xsi:type="dcterms:W3CDTF">2023-03-02T02:21:00Z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a519afd1-7ee8-4807-b821-feb4713f27d0</vt:lpwstr>
  </property>
</Properties>
</file>