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7667" w14:textId="77777777" w:rsidR="00C551F5" w:rsidRPr="002E7FE6" w:rsidRDefault="00D31FEF" w:rsidP="00C551F5">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14:anchorId="136C2B1D" wp14:editId="37BEA07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0203CAF" w14:textId="77777777" w:rsidR="00C551F5" w:rsidRPr="002E7FE6" w:rsidRDefault="00C551F5" w:rsidP="00C551F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1FC4FBAA" w14:textId="77777777" w:rsidR="00C551F5" w:rsidRPr="002E7FE6" w:rsidRDefault="00C551F5" w:rsidP="00C551F5">
      <w:pPr>
        <w:jc w:val="both"/>
        <w:rPr>
          <w:rFonts w:cs="Arial"/>
          <w:color w:val="3366FF"/>
          <w:lang w:val="ms-MY"/>
        </w:rPr>
      </w:pPr>
    </w:p>
    <w:p w14:paraId="62F7666C" w14:textId="77777777" w:rsidR="00C551F5" w:rsidRPr="005428CF" w:rsidRDefault="00C551F5" w:rsidP="00C551F5">
      <w:pPr>
        <w:jc w:val="both"/>
        <w:rPr>
          <w:rFonts w:cs="Arial"/>
          <w:color w:val="3366FF"/>
          <w:sz w:val="20"/>
          <w:szCs w:val="20"/>
          <w:lang w:val="ms-MY"/>
        </w:rPr>
      </w:pPr>
      <w:r>
        <w:rPr>
          <w:rFonts w:cs="Arial"/>
          <w:color w:val="3366FF"/>
          <w:sz w:val="20"/>
          <w:szCs w:val="20"/>
          <w:u w:val="single"/>
          <w:lang w:val="ms-MY"/>
        </w:rPr>
        <w:t xml:space="preserve">2016 </w:t>
      </w:r>
      <w:r w:rsidRPr="002E7FE6">
        <w:rPr>
          <w:rFonts w:cs="Arial"/>
          <w:color w:val="3366FF"/>
          <w:sz w:val="20"/>
          <w:szCs w:val="20"/>
          <w:lang w:val="ms-MY"/>
        </w:rPr>
        <w:t xml:space="preserve"> </w:t>
      </w:r>
      <w:r w:rsidRPr="002E7FE6">
        <w:rPr>
          <w:rFonts w:cs="Arial"/>
          <w:color w:val="3366FF"/>
          <w:sz w:val="20"/>
          <w:szCs w:val="20"/>
          <w:lang w:val="mn-MN"/>
        </w:rPr>
        <w:t>о</w:t>
      </w:r>
      <w:r w:rsidRPr="002E7FE6">
        <w:rPr>
          <w:rFonts w:cs="Arial"/>
          <w:color w:val="3366FF"/>
          <w:sz w:val="20"/>
          <w:szCs w:val="20"/>
          <w:lang w:val="ms-MY"/>
        </w:rPr>
        <w:t xml:space="preserve">ны </w:t>
      </w:r>
      <w:r>
        <w:rPr>
          <w:rFonts w:cs="Arial"/>
          <w:color w:val="3366FF"/>
          <w:sz w:val="20"/>
          <w:szCs w:val="20"/>
          <w:u w:val="single"/>
          <w:lang w:val="ms-MY"/>
        </w:rPr>
        <w:t>0</w:t>
      </w:r>
      <w:r w:rsidR="00745A66">
        <w:rPr>
          <w:rFonts w:cs="Arial"/>
          <w:color w:val="3366FF"/>
          <w:sz w:val="20"/>
          <w:szCs w:val="20"/>
          <w:u w:val="single"/>
          <w:lang w:val="ms-MY"/>
        </w:rPr>
        <w:t>9</w:t>
      </w:r>
      <w:r w:rsidRPr="002E7FE6">
        <w:rPr>
          <w:rFonts w:cs="Arial"/>
          <w:color w:val="3366FF"/>
          <w:sz w:val="20"/>
          <w:szCs w:val="20"/>
          <w:lang w:val="ms-MY"/>
        </w:rPr>
        <w:t xml:space="preserve"> сарын</w:t>
      </w:r>
      <w:r w:rsidRPr="002E7FE6">
        <w:rPr>
          <w:rFonts w:cs="Arial"/>
          <w:color w:val="3366FF"/>
          <w:sz w:val="20"/>
          <w:szCs w:val="20"/>
          <w:lang w:val="mn-MN"/>
        </w:rPr>
        <w:t xml:space="preserve"> </w:t>
      </w:r>
      <w:r w:rsidR="00745A66">
        <w:rPr>
          <w:rFonts w:cs="Arial"/>
          <w:color w:val="3366FF"/>
          <w:sz w:val="20"/>
          <w:szCs w:val="20"/>
          <w:u w:val="single"/>
        </w:rPr>
        <w:t>0</w:t>
      </w:r>
      <w:r w:rsidR="00D31FEF">
        <w:rPr>
          <w:rFonts w:cs="Arial"/>
          <w:color w:val="3366FF"/>
          <w:sz w:val="20"/>
          <w:szCs w:val="20"/>
          <w:u w:val="single"/>
        </w:rPr>
        <w:t>1</w:t>
      </w:r>
      <w:r w:rsidRPr="002E7FE6">
        <w:rPr>
          <w:rFonts w:cs="Arial"/>
          <w:color w:val="3366FF"/>
          <w:sz w:val="20"/>
          <w:szCs w:val="20"/>
          <w:lang w:val="mn-MN"/>
        </w:rPr>
        <w:t xml:space="preserve"> </w:t>
      </w:r>
      <w:r w:rsidRPr="002E7FE6">
        <w:rPr>
          <w:rFonts w:ascii="Arial" w:hAnsi="Arial" w:cs="Arial"/>
          <w:color w:val="3366FF"/>
          <w:sz w:val="20"/>
          <w:szCs w:val="20"/>
          <w:lang w:val="ms-MY"/>
        </w:rPr>
        <w:t>ө</w:t>
      </w:r>
      <w:r w:rsidRPr="002E7FE6">
        <w:rPr>
          <w:rFonts w:cs="Arial"/>
          <w:color w:val="3366FF"/>
          <w:sz w:val="20"/>
          <w:szCs w:val="20"/>
          <w:lang w:val="ms-MY"/>
        </w:rPr>
        <w:t>д</w:t>
      </w:r>
      <w:r w:rsidRPr="002E7FE6">
        <w:rPr>
          <w:rFonts w:ascii="Arial" w:hAnsi="Arial" w:cs="Arial"/>
          <w:color w:val="3366FF"/>
          <w:sz w:val="20"/>
          <w:szCs w:val="20"/>
          <w:lang w:val="ms-MY"/>
        </w:rPr>
        <w:t>ө</w:t>
      </w:r>
      <w:r w:rsidRPr="002E7FE6">
        <w:rPr>
          <w:rFonts w:cs="Arial"/>
          <w:color w:val="3366FF"/>
          <w:sz w:val="20"/>
          <w:szCs w:val="20"/>
          <w:lang w:val="ms-MY"/>
        </w:rPr>
        <w:t>р</w:t>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t xml:space="preserve">       </w:t>
      </w:r>
      <w:r>
        <w:rPr>
          <w:rFonts w:cs="Arial"/>
          <w:color w:val="3366FF"/>
          <w:sz w:val="20"/>
          <w:szCs w:val="20"/>
          <w:lang w:val="ms-MY"/>
        </w:rPr>
        <w:t xml:space="preserve">     </w:t>
      </w:r>
      <w:r w:rsidR="00036F94">
        <w:rPr>
          <w:rFonts w:cs="Arial"/>
          <w:color w:val="3366FF"/>
          <w:sz w:val="20"/>
          <w:szCs w:val="20"/>
          <w:lang w:val="ms-MY"/>
        </w:rPr>
        <w:t xml:space="preserve">             </w:t>
      </w:r>
      <w:r w:rsidRPr="002E7FE6">
        <w:rPr>
          <w:rFonts w:cs="Arial"/>
          <w:color w:val="3366FF"/>
          <w:sz w:val="20"/>
          <w:szCs w:val="20"/>
          <w:lang w:val="ms-MY"/>
        </w:rPr>
        <w:t>Т</w:t>
      </w:r>
      <w:r w:rsidRPr="002E7FE6">
        <w:rPr>
          <w:rFonts w:ascii="Arial" w:hAnsi="Arial" w:cs="Arial"/>
          <w:color w:val="3366FF"/>
          <w:sz w:val="20"/>
          <w:szCs w:val="20"/>
          <w:lang w:val="ms-MY"/>
        </w:rPr>
        <w:t>ө</w:t>
      </w:r>
      <w:r w:rsidRPr="002E7FE6">
        <w:rPr>
          <w:rFonts w:cs="Arial"/>
          <w:color w:val="3366FF"/>
          <w:sz w:val="20"/>
          <w:szCs w:val="20"/>
          <w:lang w:val="ms-MY"/>
        </w:rPr>
        <w:t>рийн ордон, Улаанбаатар хот</w:t>
      </w:r>
    </w:p>
    <w:p w14:paraId="482129E1" w14:textId="77777777" w:rsidR="00C551F5" w:rsidRDefault="00C551F5" w:rsidP="00C551F5">
      <w:pPr>
        <w:jc w:val="center"/>
        <w:rPr>
          <w:rFonts w:ascii="Times New Roman" w:hAnsi="Times New Roman"/>
          <w:b/>
          <w:bCs/>
        </w:rPr>
      </w:pPr>
    </w:p>
    <w:p w14:paraId="3B50851D" w14:textId="77777777" w:rsidR="00D31FEF" w:rsidRPr="0028409A" w:rsidRDefault="00D31FEF" w:rsidP="00D31FEF">
      <w:pPr>
        <w:pStyle w:val="Heading3"/>
        <w:suppressAutoHyphens/>
        <w:jc w:val="left"/>
      </w:pPr>
    </w:p>
    <w:p w14:paraId="1B0F845A" w14:textId="77777777" w:rsidR="00D31FEF" w:rsidRPr="0028409A" w:rsidRDefault="00D31FEF" w:rsidP="00D31FEF">
      <w:pPr>
        <w:pStyle w:val="Heading3"/>
        <w:numPr>
          <w:ilvl w:val="2"/>
          <w:numId w:val="2"/>
        </w:numPr>
        <w:suppressAutoHyphens/>
        <w:ind w:left="0" w:firstLine="0"/>
      </w:pPr>
      <w:r>
        <w:rPr>
          <w:rFonts w:cs="Arial"/>
          <w:lang w:val="mn-MN"/>
        </w:rPr>
        <w:t xml:space="preserve">МОНГОЛ УЛСЫН БАТЛАН </w:t>
      </w:r>
    </w:p>
    <w:p w14:paraId="3D5529DE" w14:textId="77777777" w:rsidR="00D31FEF" w:rsidRDefault="00D31FEF" w:rsidP="00D31FEF">
      <w:pPr>
        <w:pStyle w:val="Heading3"/>
        <w:numPr>
          <w:ilvl w:val="2"/>
          <w:numId w:val="2"/>
        </w:numPr>
        <w:suppressAutoHyphens/>
        <w:ind w:left="0" w:firstLine="0"/>
      </w:pPr>
      <w:r>
        <w:rPr>
          <w:rFonts w:cs="Arial"/>
          <w:lang w:val="mn-MN"/>
        </w:rPr>
        <w:t>ХАМГААЛАХ ТУХАЙ</w:t>
      </w:r>
      <w:r>
        <w:rPr>
          <w:rFonts w:cs="Arial"/>
          <w:lang w:val="mn-MN"/>
        </w:rPr>
        <w:br/>
        <w:t>(Шинэчилсэн найруулга)</w:t>
      </w:r>
    </w:p>
    <w:p w14:paraId="0733F3D5" w14:textId="77777777" w:rsidR="00D31FEF" w:rsidRDefault="00D31FEF" w:rsidP="00D31FEF">
      <w:pPr>
        <w:pStyle w:val="Heading3"/>
        <w:keepLines/>
        <w:numPr>
          <w:ilvl w:val="2"/>
          <w:numId w:val="2"/>
        </w:numPr>
        <w:suppressAutoHyphens/>
      </w:pPr>
    </w:p>
    <w:p w14:paraId="6F1DDF1C" w14:textId="77777777" w:rsidR="00D31FEF" w:rsidRDefault="00D31FEF" w:rsidP="00D31FEF">
      <w:pPr>
        <w:pStyle w:val="Heading3"/>
        <w:numPr>
          <w:ilvl w:val="2"/>
          <w:numId w:val="2"/>
        </w:numPr>
        <w:suppressAutoHyphens/>
        <w:ind w:left="0" w:firstLine="0"/>
      </w:pPr>
      <w:r>
        <w:rPr>
          <w:rFonts w:cs="Arial"/>
          <w:caps/>
          <w:lang w:val="mn-MN"/>
        </w:rPr>
        <w:t>НЭГДҮГЭЭР</w:t>
      </w:r>
      <w:r>
        <w:rPr>
          <w:rFonts w:cs="Arial"/>
          <w:lang w:val="mn-MN"/>
        </w:rPr>
        <w:t xml:space="preserve"> БҮЛЭГ</w:t>
      </w:r>
      <w:r>
        <w:rPr>
          <w:rFonts w:cs="Arial"/>
          <w:lang w:val="mn-MN"/>
        </w:rPr>
        <w:br/>
      </w:r>
      <w:bookmarkStart w:id="0" w:name="bookmark0"/>
      <w:bookmarkEnd w:id="0"/>
      <w:r>
        <w:rPr>
          <w:rFonts w:cs="Arial"/>
          <w:lang w:val="mn-MN"/>
        </w:rPr>
        <w:t>НИЙТЛЭГ ҮНДЭСЛЭЛ</w:t>
      </w:r>
    </w:p>
    <w:p w14:paraId="68051FDE" w14:textId="77777777" w:rsidR="00D31FEF" w:rsidRDefault="00D31FEF" w:rsidP="00D31FEF">
      <w:pPr>
        <w:keepNext/>
        <w:ind w:left="720"/>
        <w:jc w:val="both"/>
      </w:pPr>
    </w:p>
    <w:p w14:paraId="27A47AAA" w14:textId="77777777" w:rsidR="00D31FEF" w:rsidRDefault="00D31FEF" w:rsidP="00D31FEF">
      <w:pPr>
        <w:ind w:firstLine="567"/>
        <w:jc w:val="both"/>
      </w:pPr>
      <w:r>
        <w:rPr>
          <w:rFonts w:ascii="Arial" w:hAnsi="Arial" w:cs="Arial"/>
          <w:b/>
          <w:bCs/>
          <w:color w:val="00000A"/>
        </w:rPr>
        <w:t>1 дүгээр зүйл.Хуулийн зорилт</w:t>
      </w:r>
    </w:p>
    <w:p w14:paraId="6C029EA0" w14:textId="77777777" w:rsidR="00D31FEF" w:rsidRDefault="00D31FEF" w:rsidP="00D31FEF">
      <w:pPr>
        <w:ind w:firstLine="567"/>
        <w:jc w:val="both"/>
      </w:pPr>
    </w:p>
    <w:p w14:paraId="3B8C5C48" w14:textId="77777777" w:rsidR="00D31FEF" w:rsidRDefault="00D31FEF" w:rsidP="00D31FEF">
      <w:pPr>
        <w:ind w:firstLine="567"/>
        <w:jc w:val="both"/>
      </w:pPr>
      <w:r>
        <w:rPr>
          <w:rFonts w:ascii="Arial" w:hAnsi="Arial" w:cs="Arial"/>
          <w:color w:val="00000A"/>
        </w:rPr>
        <w:t>1.1.Энэ хуулийн зорилт нь Монгол Улсын батлан хамгаалах тогтолцоо, үйл ажиллагааг тодорхойлж, төрийн байгууллага, засаг захиргаа, нутаг дэвсгэрийн нэгжийн удирдлага, аж ахуйн нэгж, байгууллага, иргэний эрх, үүрэгтэй холбогдсон харилцааг зохицуулахад оршино.</w:t>
      </w:r>
    </w:p>
    <w:p w14:paraId="12BD0F40" w14:textId="77777777" w:rsidR="00D31FEF" w:rsidRDefault="00D31FEF" w:rsidP="00D31FEF">
      <w:pPr>
        <w:ind w:firstLine="567"/>
        <w:jc w:val="both"/>
      </w:pPr>
    </w:p>
    <w:p w14:paraId="79FEBC99" w14:textId="77777777" w:rsidR="00D31FEF" w:rsidRDefault="00D31FEF" w:rsidP="00D31FEF">
      <w:pPr>
        <w:keepNext/>
        <w:ind w:firstLine="567"/>
        <w:jc w:val="both"/>
      </w:pPr>
      <w:bookmarkStart w:id="1" w:name="bookmark1"/>
      <w:bookmarkEnd w:id="1"/>
      <w:r>
        <w:rPr>
          <w:rFonts w:ascii="Arial" w:hAnsi="Arial" w:cs="Arial"/>
          <w:b/>
          <w:bCs/>
          <w:color w:val="00000A"/>
        </w:rPr>
        <w:t>2 дугаар зүйл.Батлан хамгаалах тухай хууль тогтоомж</w:t>
      </w:r>
    </w:p>
    <w:p w14:paraId="3C963C2F" w14:textId="77777777" w:rsidR="00D31FEF" w:rsidRDefault="00D31FEF" w:rsidP="00D31FEF">
      <w:pPr>
        <w:ind w:firstLine="567"/>
        <w:jc w:val="both"/>
      </w:pPr>
    </w:p>
    <w:p w14:paraId="6A8FA1A0" w14:textId="77777777" w:rsidR="00D31FEF" w:rsidRDefault="00D31FEF" w:rsidP="00D31FEF">
      <w:pPr>
        <w:ind w:firstLine="567"/>
        <w:jc w:val="both"/>
      </w:pPr>
      <w:r>
        <w:rPr>
          <w:rFonts w:ascii="Arial" w:hAnsi="Arial" w:cs="Arial"/>
          <w:color w:val="00000A"/>
        </w:rPr>
        <w:t>2.1.Батлан хамгаалах тухай хууль тогтоомж нь Монгол Улсын Үндсэн хууль</w:t>
      </w:r>
      <w:r>
        <w:rPr>
          <w:rStyle w:val="FootnoteCharacters"/>
          <w:rFonts w:ascii="Arial" w:hAnsi="Arial" w:cs="Arial"/>
          <w:color w:val="00000A"/>
        </w:rPr>
        <w:footnoteReference w:id="1"/>
      </w:r>
      <w:r>
        <w:rPr>
          <w:rFonts w:ascii="Arial" w:hAnsi="Arial" w:cs="Arial"/>
          <w:color w:val="00000A"/>
        </w:rPr>
        <w:t>, энэ хууль болон эдгээр хуультай нийцүүлэн гаргасан хууль тогтоомжийн бусад актаас бүрдэнэ.</w:t>
      </w:r>
    </w:p>
    <w:p w14:paraId="23386D10" w14:textId="77777777" w:rsidR="00D31FEF" w:rsidRDefault="00D31FEF" w:rsidP="00D31FEF">
      <w:pPr>
        <w:ind w:firstLine="567"/>
        <w:jc w:val="both"/>
      </w:pPr>
    </w:p>
    <w:p w14:paraId="46BCD4E8" w14:textId="77777777" w:rsidR="00D31FEF" w:rsidRDefault="00D31FEF" w:rsidP="00D31FEF">
      <w:pPr>
        <w:ind w:firstLine="567"/>
        <w:jc w:val="both"/>
      </w:pPr>
      <w:r>
        <w:rPr>
          <w:rFonts w:ascii="Arial" w:hAnsi="Arial" w:cs="Arial"/>
          <w:color w:val="00000A"/>
        </w:rPr>
        <w:t>2.2.Монгол Улсын олон улсын гэрээнд энэ хуульд зааснаас өөрөөр заасан бол олон улсын гэрээний заалтыг дагаж мөрдөнө.</w:t>
      </w:r>
    </w:p>
    <w:p w14:paraId="554096CE" w14:textId="77777777" w:rsidR="00D31FEF" w:rsidRDefault="00D31FEF" w:rsidP="00D31FEF">
      <w:pPr>
        <w:ind w:firstLine="567"/>
        <w:jc w:val="both"/>
      </w:pPr>
    </w:p>
    <w:p w14:paraId="29E64477" w14:textId="77777777" w:rsidR="00D31FEF" w:rsidRDefault="00D31FEF" w:rsidP="00D31FEF">
      <w:pPr>
        <w:keepNext/>
        <w:ind w:firstLine="567"/>
        <w:jc w:val="both"/>
      </w:pPr>
      <w:r>
        <w:rPr>
          <w:rFonts w:ascii="Arial" w:hAnsi="Arial" w:cs="Arial"/>
          <w:b/>
          <w:bCs/>
          <w:color w:val="00000A"/>
        </w:rPr>
        <w:t>3 дугаар зүйл.Хуулийн нэр томьёоны тодорхойлолт</w:t>
      </w:r>
    </w:p>
    <w:p w14:paraId="01DD44BA" w14:textId="77777777" w:rsidR="00D31FEF" w:rsidRDefault="00D31FEF" w:rsidP="00D31FEF">
      <w:pPr>
        <w:ind w:firstLine="567"/>
        <w:jc w:val="both"/>
      </w:pPr>
    </w:p>
    <w:p w14:paraId="20A24F97" w14:textId="77777777" w:rsidR="00D31FEF" w:rsidRDefault="00D31FEF" w:rsidP="00D31FEF">
      <w:pPr>
        <w:ind w:firstLine="567"/>
        <w:jc w:val="both"/>
      </w:pPr>
      <w:r>
        <w:rPr>
          <w:rFonts w:ascii="Arial" w:hAnsi="Arial" w:cs="Arial"/>
        </w:rPr>
        <w:t xml:space="preserve">3.1.Энэ хуульд хэрэглэсэн </w:t>
      </w:r>
      <w:r w:rsidRPr="008B73DF">
        <w:rPr>
          <w:rFonts w:ascii="Arial" w:hAnsi="Arial" w:cs="Arial"/>
          <w:u w:color="FF0000"/>
        </w:rPr>
        <w:t>дараахь</w:t>
      </w:r>
      <w:r>
        <w:rPr>
          <w:rFonts w:ascii="Arial" w:hAnsi="Arial" w:cs="Arial"/>
        </w:rPr>
        <w:t xml:space="preserve"> нэр томьёог доор дурдсан утгаар ойлгоно:</w:t>
      </w:r>
    </w:p>
    <w:p w14:paraId="0DD41A4B" w14:textId="77777777" w:rsidR="00D31FEF" w:rsidRDefault="00D31FEF" w:rsidP="00D31FEF">
      <w:pPr>
        <w:ind w:firstLine="567"/>
        <w:jc w:val="both"/>
      </w:pPr>
    </w:p>
    <w:p w14:paraId="1D016FD6" w14:textId="77777777" w:rsidR="00D31FEF" w:rsidRDefault="00D31FEF" w:rsidP="00D31FEF">
      <w:pPr>
        <w:ind w:firstLine="1134"/>
        <w:jc w:val="both"/>
      </w:pPr>
      <w:r>
        <w:rPr>
          <w:rFonts w:ascii="Arial" w:hAnsi="Arial" w:cs="Arial"/>
          <w:color w:val="00000A"/>
        </w:rPr>
        <w:t xml:space="preserve">3.1.1.“батлан хамгаалах” гэж Монгол Улсын тусгаар тогтнол, бүрэн эрхт байдал, нутаг дэвсгэрийн бүрэн бүтэн байдлыг </w:t>
      </w:r>
      <w:r w:rsidRPr="008B73DF">
        <w:rPr>
          <w:rFonts w:ascii="Arial" w:hAnsi="Arial" w:cs="Arial"/>
          <w:color w:val="00000A"/>
          <w:u w:color="FF0000"/>
        </w:rPr>
        <w:t>гадны</w:t>
      </w:r>
      <w:r>
        <w:rPr>
          <w:rFonts w:ascii="Arial" w:hAnsi="Arial" w:cs="Arial"/>
          <w:color w:val="00000A"/>
        </w:rPr>
        <w:t xml:space="preserve"> зэвсэгт халдлага, түрэмгийллээс хамгаалахад улсын бэлэн байдлыг хангах, хамгаалах зорилго бүхий улс төр, эдийн засаг, нийгэм, эрх зүй, мэдээллийн болон цэргийн нэгдмэл арга хэмжээг;</w:t>
      </w:r>
    </w:p>
    <w:p w14:paraId="5B2C2E3F" w14:textId="77777777" w:rsidR="00D31FEF" w:rsidRDefault="00D31FEF" w:rsidP="00D31FEF">
      <w:pPr>
        <w:ind w:firstLine="1134"/>
        <w:jc w:val="both"/>
      </w:pPr>
    </w:p>
    <w:p w14:paraId="48F707FE" w14:textId="77777777" w:rsidR="00D31FEF" w:rsidRDefault="00D31FEF" w:rsidP="00D31FEF">
      <w:pPr>
        <w:ind w:firstLine="1134"/>
        <w:jc w:val="both"/>
      </w:pPr>
      <w:r>
        <w:rPr>
          <w:rFonts w:ascii="Arial" w:hAnsi="Arial" w:cs="Arial"/>
          <w:color w:val="00000A"/>
        </w:rPr>
        <w:t>3.1.2.“батлан хамгаалах чадавх” гэж улсын эдийн засаг, хүн амын эрүүл мэнд, боловсрол, төрийн</w:t>
      </w:r>
      <w:r>
        <w:rPr>
          <w:rFonts w:ascii="Arial" w:hAnsi="Arial" w:cs="Arial"/>
          <w:b/>
          <w:bCs/>
          <w:i/>
          <w:iCs/>
          <w:color w:val="00000A"/>
        </w:rPr>
        <w:t xml:space="preserve"> </w:t>
      </w:r>
      <w:r>
        <w:rPr>
          <w:rFonts w:ascii="Arial" w:hAnsi="Arial" w:cs="Arial"/>
          <w:color w:val="00000A"/>
        </w:rPr>
        <w:t>цэргийн байгуулал, мэдээллийн болон улс төр-дипломатын чадавхын нэгдлийг;</w:t>
      </w:r>
    </w:p>
    <w:p w14:paraId="47FA84B3" w14:textId="77777777" w:rsidR="00D31FEF" w:rsidRDefault="00D31FEF" w:rsidP="00D31FEF">
      <w:pPr>
        <w:ind w:firstLine="1134"/>
        <w:jc w:val="both"/>
      </w:pPr>
    </w:p>
    <w:p w14:paraId="70C1904E" w14:textId="77777777" w:rsidR="00D31FEF" w:rsidRDefault="00D31FEF" w:rsidP="00D31FEF">
      <w:pPr>
        <w:ind w:firstLine="1134"/>
        <w:jc w:val="both"/>
        <w:rPr>
          <w:rFonts w:ascii="Arial" w:hAnsi="Arial" w:cs="Arial"/>
          <w:color w:val="00000A"/>
        </w:rPr>
      </w:pPr>
      <w:r>
        <w:rPr>
          <w:rFonts w:ascii="Arial" w:hAnsi="Arial" w:cs="Arial"/>
          <w:color w:val="00000A"/>
        </w:rPr>
        <w:lastRenderedPageBreak/>
        <w:t>3.1.3.“батлан хамгаалах тогтолцоо” гэж батлан хамгаалах үйл ажиллагааг хэрэгжүүлэх зорилго бүхий улс төр, эдийн засаг, нийгэм, эрх зүй, цэргийн арга хэмжээ, тэдгээрийг хэрэгжүүлэх удирдлага, зохион байгуулалтын цогцыг;</w:t>
      </w:r>
    </w:p>
    <w:p w14:paraId="4CC9F2E7" w14:textId="77777777" w:rsidR="00D31FEF" w:rsidRPr="0028409A" w:rsidRDefault="00D31FEF" w:rsidP="00D31FEF">
      <w:pPr>
        <w:ind w:firstLine="1134"/>
        <w:jc w:val="both"/>
        <w:rPr>
          <w:rFonts w:ascii="Arial" w:hAnsi="Arial" w:cs="Arial"/>
          <w:color w:val="00000A"/>
        </w:rPr>
      </w:pPr>
    </w:p>
    <w:p w14:paraId="7A78576A" w14:textId="77777777" w:rsidR="00D31FEF" w:rsidRDefault="00D31FEF" w:rsidP="00D31FEF">
      <w:pPr>
        <w:ind w:firstLine="1134"/>
        <w:jc w:val="both"/>
      </w:pPr>
      <w:r>
        <w:rPr>
          <w:rFonts w:ascii="Arial" w:hAnsi="Arial" w:cs="Arial"/>
          <w:color w:val="00000A"/>
        </w:rPr>
        <w:t>3.1.4.“батлан хамгаалах бодлого” гэж улсыг батлан хамгаалах талаар төрөөс тодорхойлох зорилго, зорилтыг;</w:t>
      </w:r>
    </w:p>
    <w:p w14:paraId="75BE72FE" w14:textId="77777777" w:rsidR="00D31FEF" w:rsidRDefault="00D31FEF" w:rsidP="00D31FEF">
      <w:pPr>
        <w:ind w:firstLine="1134"/>
        <w:jc w:val="both"/>
      </w:pPr>
    </w:p>
    <w:p w14:paraId="264E7349" w14:textId="77777777" w:rsidR="00D31FEF" w:rsidRDefault="00D31FEF" w:rsidP="00D31FEF">
      <w:pPr>
        <w:ind w:firstLine="1134"/>
        <w:jc w:val="both"/>
      </w:pPr>
      <w:r>
        <w:rPr>
          <w:rFonts w:ascii="Arial" w:hAnsi="Arial" w:cs="Arial"/>
          <w:color w:val="00000A"/>
        </w:rPr>
        <w:t>3.1.5.“батлан хамгаалах эрх ашиг” гэж Монгол Улсын тусгаар тогтнол, бүрэн эрхт байдал, нутаг дэвсгэрийн бүрэн бүтэн байдал, хил хязгаарын халдашгүй байдал хангагдсан байхыг;</w:t>
      </w:r>
    </w:p>
    <w:p w14:paraId="2AA9787C" w14:textId="77777777" w:rsidR="00D31FEF" w:rsidRDefault="00D31FEF" w:rsidP="00D31FEF">
      <w:pPr>
        <w:ind w:firstLine="1134"/>
        <w:jc w:val="both"/>
      </w:pPr>
    </w:p>
    <w:p w14:paraId="427FF308" w14:textId="77777777" w:rsidR="00D31FEF" w:rsidRDefault="00BC2058" w:rsidP="00D31FEF">
      <w:pPr>
        <w:ind w:firstLine="1134"/>
        <w:jc w:val="both"/>
        <w:rPr>
          <w:rFonts w:ascii="Arial" w:hAnsi="Arial"/>
          <w:lang w:val="mn-MN"/>
        </w:rPr>
      </w:pPr>
      <w:r w:rsidRPr="008B2B9A">
        <w:rPr>
          <w:rFonts w:ascii="Arial" w:hAnsi="Arial"/>
          <w:lang w:val="mn-MN"/>
        </w:rPr>
        <w:t>3.1.6.“орон нутгийн хамгаалалт” гэж Орон нутгийн хамгаалалтын тухай хуулийн 4.1.1-д заасныг;</w:t>
      </w:r>
    </w:p>
    <w:p w14:paraId="419B4669" w14:textId="77777777" w:rsidR="00BC2058" w:rsidRPr="00F46580" w:rsidRDefault="0066728E" w:rsidP="00BC2058">
      <w:pPr>
        <w:jc w:val="both"/>
        <w:rPr>
          <w:rFonts w:ascii="Arial" w:hAnsi="Arial" w:cs="Arial"/>
          <w:i/>
          <w:color w:val="000000"/>
          <w:sz w:val="20"/>
          <w:szCs w:val="20"/>
        </w:rPr>
      </w:pPr>
      <w:hyperlink r:id="rId8" w:history="1">
        <w:r w:rsidR="00BC2058" w:rsidRPr="00BC2058">
          <w:rPr>
            <w:rStyle w:val="Hyperlink"/>
            <w:rFonts w:ascii="Arial" w:hAnsi="Arial" w:cs="Arial"/>
            <w:i/>
            <w:sz w:val="20"/>
            <w:szCs w:val="20"/>
          </w:rPr>
          <w:t xml:space="preserve">/Энэ </w:t>
        </w:r>
        <w:r w:rsidR="00BC2058" w:rsidRPr="00BC2058">
          <w:rPr>
            <w:rStyle w:val="Hyperlink"/>
            <w:rFonts w:ascii="Arial" w:hAnsi="Arial" w:cs="Arial"/>
            <w:i/>
            <w:sz w:val="20"/>
            <w:szCs w:val="20"/>
            <w:lang w:val="mn-MN"/>
          </w:rPr>
          <w:t>заалтыг</w:t>
        </w:r>
        <w:r w:rsidR="00BC2058" w:rsidRPr="00BC2058">
          <w:rPr>
            <w:rStyle w:val="Hyperlink"/>
            <w:rFonts w:ascii="Arial" w:hAnsi="Arial" w:cs="Arial"/>
            <w:i/>
            <w:sz w:val="20"/>
            <w:szCs w:val="20"/>
          </w:rPr>
          <w:t xml:space="preserve"> 2018 оны 6 дугаар сарын 2</w:t>
        </w:r>
        <w:r w:rsidR="00BC2058" w:rsidRPr="00BC2058">
          <w:rPr>
            <w:rStyle w:val="Hyperlink"/>
            <w:rFonts w:ascii="Arial" w:hAnsi="Arial" w:cs="Arial"/>
            <w:i/>
            <w:sz w:val="20"/>
            <w:szCs w:val="20"/>
            <w:lang w:val="mn-MN"/>
          </w:rPr>
          <w:t>7</w:t>
        </w:r>
        <w:r w:rsidR="00BC2058" w:rsidRPr="00BC2058">
          <w:rPr>
            <w:rStyle w:val="Hyperlink"/>
            <w:rFonts w:ascii="Arial" w:hAnsi="Arial" w:cs="Arial"/>
            <w:i/>
            <w:sz w:val="20"/>
            <w:szCs w:val="20"/>
          </w:rPr>
          <w:t>-н</w:t>
        </w:r>
        <w:r w:rsidR="00BC2058" w:rsidRPr="00BC2058">
          <w:rPr>
            <w:rStyle w:val="Hyperlink"/>
            <w:rFonts w:ascii="Arial" w:hAnsi="Arial" w:cs="Arial"/>
            <w:i/>
            <w:sz w:val="20"/>
            <w:szCs w:val="20"/>
            <w:lang w:val="mn-MN"/>
          </w:rPr>
          <w:t>ы</w:t>
        </w:r>
        <w:r w:rsidR="00BC2058" w:rsidRPr="00BC2058">
          <w:rPr>
            <w:rStyle w:val="Hyperlink"/>
            <w:rFonts w:ascii="Arial" w:hAnsi="Arial" w:cs="Arial"/>
            <w:i/>
            <w:sz w:val="20"/>
            <w:szCs w:val="20"/>
          </w:rPr>
          <w:t xml:space="preserve"> өдрийн хуулиар </w:t>
        </w:r>
        <w:r w:rsidR="00BC2058" w:rsidRPr="00BC2058">
          <w:rPr>
            <w:rStyle w:val="Hyperlink"/>
            <w:rFonts w:ascii="Arial" w:hAnsi="Arial" w:cs="Arial"/>
            <w:i/>
            <w:sz w:val="20"/>
            <w:szCs w:val="20"/>
            <w:lang w:val="mn-MN"/>
          </w:rPr>
          <w:t>өөрчлөн найруулсан</w:t>
        </w:r>
        <w:r w:rsidR="00BC2058" w:rsidRPr="00BC2058">
          <w:rPr>
            <w:rStyle w:val="Hyperlink"/>
            <w:rFonts w:ascii="Arial" w:hAnsi="Arial" w:cs="Arial"/>
            <w:bCs/>
            <w:i/>
            <w:sz w:val="20"/>
            <w:szCs w:val="20"/>
          </w:rPr>
          <w:t>./</w:t>
        </w:r>
      </w:hyperlink>
    </w:p>
    <w:p w14:paraId="7CE8EF13" w14:textId="77777777" w:rsidR="00D31FEF" w:rsidRDefault="00D31FEF" w:rsidP="00D31FEF">
      <w:pPr>
        <w:ind w:firstLine="1134"/>
        <w:jc w:val="both"/>
      </w:pPr>
    </w:p>
    <w:p w14:paraId="0F28B04E" w14:textId="77777777" w:rsidR="00D31FEF" w:rsidRDefault="00D31FEF" w:rsidP="00D31FEF">
      <w:pPr>
        <w:ind w:firstLine="1134"/>
        <w:jc w:val="both"/>
      </w:pPr>
      <w:r>
        <w:rPr>
          <w:rFonts w:ascii="Arial" w:hAnsi="Arial" w:cs="Arial"/>
          <w:color w:val="00000A"/>
        </w:rPr>
        <w:t>3.1.7.“төрийн цэргийн байгуулал” гэж төрийн цэргийн байгууллагуудын тогтолцоог;</w:t>
      </w:r>
    </w:p>
    <w:p w14:paraId="27005251" w14:textId="77777777" w:rsidR="00D31FEF" w:rsidRDefault="00D31FEF" w:rsidP="00D31FEF">
      <w:pPr>
        <w:ind w:firstLine="1134"/>
        <w:jc w:val="both"/>
      </w:pPr>
    </w:p>
    <w:p w14:paraId="5262A6D2" w14:textId="77777777" w:rsidR="00D31FEF" w:rsidRDefault="00D31FEF" w:rsidP="00D31FEF">
      <w:pPr>
        <w:ind w:firstLine="1134"/>
        <w:jc w:val="both"/>
      </w:pPr>
      <w:r>
        <w:rPr>
          <w:rFonts w:ascii="Arial" w:hAnsi="Arial" w:cs="Arial"/>
          <w:color w:val="00000A"/>
        </w:rPr>
        <w:t>3.1.8.“цэргийн байгууллага” гэж Монгол Улсын тусгаар тогтнол, нутаг дэвсгэрийн бүрэн бүтэн байдал, ард иргэдийн аюулгүй байдлыг цэргийн хүчээр хангах чиг үүрэгтэй, эрх зүйн нийтлэг хэм хэмжээгээр үйл ажиллагаа нь зохицуулагдаж цэргийн цол, дүрэмт хувцас хэрэглэдэг төрийн байгууллагыг;</w:t>
      </w:r>
    </w:p>
    <w:p w14:paraId="2DA6A560" w14:textId="77777777" w:rsidR="00D31FEF" w:rsidRDefault="00D31FEF" w:rsidP="00D31FEF">
      <w:pPr>
        <w:ind w:firstLine="1134"/>
        <w:jc w:val="both"/>
      </w:pPr>
    </w:p>
    <w:p w14:paraId="6D231A9B" w14:textId="77777777" w:rsidR="00D31FEF" w:rsidRDefault="00D31FEF" w:rsidP="00D31FEF">
      <w:pPr>
        <w:ind w:firstLine="1134"/>
        <w:jc w:val="both"/>
      </w:pPr>
      <w:r>
        <w:rPr>
          <w:rFonts w:ascii="Arial" w:hAnsi="Arial" w:cs="Arial"/>
          <w:color w:val="00000A"/>
        </w:rPr>
        <w:t>3.1.9.“батлан хамгаалах материаллаг нөөц” гэж цэргийн материал хэрэгслийн хэрэгцээг тайван цагт болон дайны байдлын үед хангах зориулалт бүхий нөөцийг.</w:t>
      </w:r>
    </w:p>
    <w:p w14:paraId="76C09821" w14:textId="77777777" w:rsidR="00D31FEF" w:rsidRDefault="00D31FEF" w:rsidP="00D31FEF">
      <w:pPr>
        <w:ind w:firstLine="567"/>
        <w:jc w:val="both"/>
      </w:pPr>
    </w:p>
    <w:p w14:paraId="55991283" w14:textId="77777777" w:rsidR="00D31FEF" w:rsidRDefault="00D31FEF" w:rsidP="00D31FEF">
      <w:pPr>
        <w:keepNext/>
        <w:ind w:firstLine="567"/>
        <w:jc w:val="both"/>
      </w:pPr>
      <w:r>
        <w:rPr>
          <w:rFonts w:ascii="Arial" w:hAnsi="Arial" w:cs="Arial"/>
          <w:b/>
          <w:bCs/>
          <w:color w:val="00000A"/>
        </w:rPr>
        <w:t>4 дүгээр зүйл.Батлан хамгаалах үйл ажиллагааны зарчим</w:t>
      </w:r>
    </w:p>
    <w:p w14:paraId="6C68146A" w14:textId="77777777" w:rsidR="00D31FEF" w:rsidRDefault="00D31FEF" w:rsidP="00D31FEF">
      <w:pPr>
        <w:ind w:firstLine="567"/>
        <w:jc w:val="both"/>
      </w:pPr>
    </w:p>
    <w:p w14:paraId="6FE404C4" w14:textId="77777777" w:rsidR="00D31FEF" w:rsidRDefault="00D31FEF" w:rsidP="00D31FEF">
      <w:pPr>
        <w:ind w:firstLine="567"/>
        <w:jc w:val="both"/>
      </w:pPr>
      <w:r>
        <w:rPr>
          <w:rFonts w:ascii="Arial" w:hAnsi="Arial" w:cs="Arial"/>
          <w:color w:val="00000A"/>
        </w:rPr>
        <w:t xml:space="preserve">4.1.Батлан хамгаалах үйл ажиллагаанд </w:t>
      </w:r>
      <w:r w:rsidRPr="00826C6B">
        <w:rPr>
          <w:rFonts w:ascii="Arial" w:hAnsi="Arial" w:cs="Arial"/>
          <w:color w:val="00000A"/>
          <w:u w:color="FF0000"/>
        </w:rPr>
        <w:t>дараахь</w:t>
      </w:r>
      <w:r>
        <w:rPr>
          <w:rFonts w:ascii="Arial" w:hAnsi="Arial" w:cs="Arial"/>
          <w:color w:val="00000A"/>
        </w:rPr>
        <w:t xml:space="preserve"> зарчмыг баримтална:</w:t>
      </w:r>
    </w:p>
    <w:p w14:paraId="1997C087" w14:textId="77777777" w:rsidR="00D31FEF" w:rsidRDefault="00D31FEF" w:rsidP="00D31FEF">
      <w:pPr>
        <w:ind w:firstLine="567"/>
        <w:jc w:val="both"/>
      </w:pPr>
    </w:p>
    <w:p w14:paraId="6DC1AF1E" w14:textId="77777777" w:rsidR="00D31FEF" w:rsidRDefault="00D31FEF" w:rsidP="00D31FEF">
      <w:pPr>
        <w:ind w:firstLine="1134"/>
        <w:jc w:val="both"/>
        <w:rPr>
          <w:rFonts w:ascii="Arial" w:hAnsi="Arial" w:cs="Arial"/>
          <w:color w:val="00000A"/>
        </w:rPr>
      </w:pPr>
      <w:r>
        <w:rPr>
          <w:rFonts w:ascii="Arial" w:hAnsi="Arial" w:cs="Arial"/>
          <w:color w:val="00000A"/>
        </w:rPr>
        <w:t>4.1.1.үндэсний язгуур ашиг сонирхлыг эрхэмлэх;</w:t>
      </w:r>
    </w:p>
    <w:p w14:paraId="3A67F4F4" w14:textId="77777777" w:rsidR="00D31FEF" w:rsidRDefault="00D31FEF" w:rsidP="00D31FEF">
      <w:pPr>
        <w:ind w:firstLine="1134"/>
        <w:jc w:val="both"/>
        <w:rPr>
          <w:rFonts w:ascii="Arial" w:hAnsi="Arial" w:cs="Arial"/>
          <w:color w:val="00000A"/>
        </w:rPr>
      </w:pPr>
      <w:r>
        <w:rPr>
          <w:rFonts w:ascii="Arial" w:hAnsi="Arial" w:cs="Arial"/>
          <w:color w:val="00000A"/>
        </w:rPr>
        <w:t>4.1.2.хууль дээдлэх;</w:t>
      </w:r>
    </w:p>
    <w:p w14:paraId="412D1393" w14:textId="77777777" w:rsidR="00D31FEF" w:rsidRDefault="00D31FEF" w:rsidP="00D31FEF">
      <w:pPr>
        <w:ind w:firstLine="1134"/>
        <w:jc w:val="both"/>
        <w:rPr>
          <w:rFonts w:ascii="Arial" w:hAnsi="Arial" w:cs="Arial"/>
          <w:color w:val="00000A"/>
        </w:rPr>
      </w:pPr>
      <w:r>
        <w:rPr>
          <w:rFonts w:ascii="Arial" w:hAnsi="Arial" w:cs="Arial"/>
          <w:color w:val="00000A"/>
        </w:rPr>
        <w:t>4.1.3.нэгдмэл, төвлөрсөн удирдлагатай байх;</w:t>
      </w:r>
    </w:p>
    <w:p w14:paraId="7954CD8F" w14:textId="77777777" w:rsidR="00D31FEF" w:rsidRDefault="00D31FEF" w:rsidP="00D31FEF">
      <w:pPr>
        <w:ind w:firstLine="1134"/>
        <w:jc w:val="both"/>
        <w:rPr>
          <w:rFonts w:ascii="Arial" w:hAnsi="Arial" w:cs="Arial"/>
          <w:color w:val="00000A"/>
        </w:rPr>
      </w:pPr>
      <w:r>
        <w:rPr>
          <w:rFonts w:ascii="Arial" w:hAnsi="Arial" w:cs="Arial"/>
          <w:color w:val="00000A"/>
        </w:rPr>
        <w:t>4.1.4.орон нутгийн хамгаалалтад тулгуурласан байх;</w:t>
      </w:r>
    </w:p>
    <w:p w14:paraId="455EDB03" w14:textId="77777777" w:rsidR="00D31FEF" w:rsidRDefault="00D31FEF" w:rsidP="00D31FEF">
      <w:pPr>
        <w:ind w:firstLine="1134"/>
        <w:jc w:val="both"/>
        <w:rPr>
          <w:rFonts w:ascii="Arial" w:hAnsi="Arial" w:cs="Arial"/>
          <w:color w:val="00000A"/>
        </w:rPr>
      </w:pPr>
      <w:r>
        <w:rPr>
          <w:rFonts w:ascii="Arial" w:hAnsi="Arial" w:cs="Arial"/>
          <w:color w:val="00000A"/>
        </w:rPr>
        <w:t>4.1.5.зэвсэгт хүчин нь мэргэжлийн цэрэгт суурилсан байх;</w:t>
      </w:r>
    </w:p>
    <w:p w14:paraId="6304E9DD" w14:textId="77777777" w:rsidR="00D31FEF" w:rsidRDefault="00D31FEF" w:rsidP="00D31FEF">
      <w:pPr>
        <w:ind w:firstLine="1134"/>
        <w:jc w:val="both"/>
      </w:pPr>
      <w:r>
        <w:rPr>
          <w:rFonts w:ascii="Arial" w:hAnsi="Arial" w:cs="Arial"/>
          <w:color w:val="00000A"/>
        </w:rPr>
        <w:t>4.1.6.нэгдмэл удирдлага, төлөвлөлт бүхий дайчилгааны тогтолцоонд тулгуурлах;</w:t>
      </w:r>
    </w:p>
    <w:p w14:paraId="4E8CB314" w14:textId="77777777" w:rsidR="00D31FEF" w:rsidRDefault="00D31FEF" w:rsidP="00D31FEF">
      <w:pPr>
        <w:ind w:firstLine="1134"/>
        <w:jc w:val="both"/>
      </w:pPr>
    </w:p>
    <w:p w14:paraId="06BEE068" w14:textId="77777777" w:rsidR="00D31FEF" w:rsidRDefault="00D31FEF" w:rsidP="00D31FEF">
      <w:pPr>
        <w:ind w:firstLine="1134"/>
        <w:jc w:val="both"/>
        <w:rPr>
          <w:rFonts w:ascii="Arial" w:hAnsi="Arial" w:cs="Arial"/>
          <w:color w:val="00000A"/>
        </w:rPr>
      </w:pPr>
      <w:r>
        <w:rPr>
          <w:rFonts w:ascii="Arial" w:hAnsi="Arial" w:cs="Arial"/>
          <w:color w:val="00000A"/>
        </w:rPr>
        <w:t>4.1.7.нэгдмэл, харилцан уялдуулан зохицуулагдсан байх;</w:t>
      </w:r>
    </w:p>
    <w:p w14:paraId="63B3BCF6" w14:textId="77777777" w:rsidR="00D31FEF" w:rsidRDefault="00D31FEF" w:rsidP="00D31FEF">
      <w:pPr>
        <w:ind w:firstLine="1134"/>
        <w:jc w:val="both"/>
        <w:rPr>
          <w:rFonts w:ascii="Arial" w:hAnsi="Arial" w:cs="Arial"/>
          <w:color w:val="00000A"/>
        </w:rPr>
      </w:pPr>
      <w:r>
        <w:rPr>
          <w:rFonts w:ascii="Arial" w:hAnsi="Arial" w:cs="Arial"/>
          <w:color w:val="00000A"/>
        </w:rPr>
        <w:t>4.1.8.шинжлэх ухаан, технологийн ололтод тулгуурлах;</w:t>
      </w:r>
    </w:p>
    <w:p w14:paraId="016518A4" w14:textId="77777777" w:rsidR="00D31FEF" w:rsidRDefault="00D31FEF" w:rsidP="00D31FEF">
      <w:pPr>
        <w:ind w:firstLine="1134"/>
        <w:jc w:val="both"/>
        <w:rPr>
          <w:rFonts w:ascii="Arial" w:hAnsi="Arial" w:cs="Arial"/>
          <w:color w:val="00000A"/>
        </w:rPr>
      </w:pPr>
      <w:r>
        <w:rPr>
          <w:rFonts w:ascii="Arial" w:hAnsi="Arial" w:cs="Arial"/>
          <w:color w:val="00000A"/>
        </w:rPr>
        <w:t>4.1.9.төрийн байгууллага, иргэн харилцан хариуцлага хүлээх;</w:t>
      </w:r>
    </w:p>
    <w:p w14:paraId="1E6EF4F1" w14:textId="77777777" w:rsidR="00D31FEF" w:rsidRDefault="00D31FEF" w:rsidP="00D31FEF">
      <w:pPr>
        <w:ind w:firstLine="1134"/>
        <w:jc w:val="both"/>
        <w:rPr>
          <w:rFonts w:ascii="Arial" w:hAnsi="Arial" w:cs="Arial"/>
          <w:color w:val="00000A"/>
        </w:rPr>
      </w:pPr>
      <w:r>
        <w:rPr>
          <w:rFonts w:ascii="Arial" w:hAnsi="Arial" w:cs="Arial"/>
          <w:color w:val="00000A"/>
        </w:rPr>
        <w:t>4.1.10.үндэсний эв нэгдлийг эрхэмлэх;</w:t>
      </w:r>
    </w:p>
    <w:p w14:paraId="21B77F38" w14:textId="77777777" w:rsidR="00D31FEF" w:rsidRDefault="00D31FEF" w:rsidP="00D31FEF">
      <w:pPr>
        <w:ind w:firstLine="1134"/>
        <w:jc w:val="both"/>
      </w:pPr>
      <w:r>
        <w:rPr>
          <w:rFonts w:ascii="Arial" w:hAnsi="Arial" w:cs="Arial"/>
          <w:color w:val="00000A"/>
        </w:rPr>
        <w:t>4.1.11.нээлттэй байх.</w:t>
      </w:r>
    </w:p>
    <w:p w14:paraId="17985921" w14:textId="77777777" w:rsidR="00D31FEF" w:rsidRDefault="00D31FEF" w:rsidP="00D31FEF">
      <w:pPr>
        <w:ind w:firstLine="567"/>
        <w:jc w:val="both"/>
      </w:pPr>
    </w:p>
    <w:p w14:paraId="4AA017A6" w14:textId="77777777" w:rsidR="00D31FEF" w:rsidRDefault="00D31FEF" w:rsidP="00D31FEF">
      <w:pPr>
        <w:keepNext/>
        <w:ind w:firstLine="567"/>
        <w:jc w:val="both"/>
      </w:pPr>
      <w:bookmarkStart w:id="2" w:name="bookmark2"/>
      <w:bookmarkEnd w:id="2"/>
      <w:r>
        <w:rPr>
          <w:rFonts w:ascii="Arial" w:hAnsi="Arial" w:cs="Arial"/>
          <w:b/>
          <w:bCs/>
          <w:color w:val="00000A"/>
        </w:rPr>
        <w:t>5 дугаар зүйл.Батлан хамгаалах үйл ажиллагаа</w:t>
      </w:r>
    </w:p>
    <w:p w14:paraId="7AB81687" w14:textId="77777777" w:rsidR="00D31FEF" w:rsidRDefault="00D31FEF" w:rsidP="00D31FEF">
      <w:pPr>
        <w:ind w:firstLine="567"/>
        <w:jc w:val="both"/>
      </w:pPr>
    </w:p>
    <w:p w14:paraId="03452BB0" w14:textId="77777777" w:rsidR="00D31FEF" w:rsidRDefault="00D31FEF" w:rsidP="00D31FEF">
      <w:pPr>
        <w:ind w:firstLine="567"/>
        <w:jc w:val="both"/>
      </w:pPr>
      <w:r>
        <w:rPr>
          <w:rFonts w:ascii="Arial" w:hAnsi="Arial" w:cs="Arial"/>
          <w:color w:val="00000A"/>
        </w:rPr>
        <w:t>5.1.Батлан хамгаалах нь Монгол Улсын үндэсний аюулгүй байдлыг хангах үйл ажиллагааны бүрэлдэхүүн хэсэг мөн.</w:t>
      </w:r>
    </w:p>
    <w:p w14:paraId="0FA9AF1F" w14:textId="77777777" w:rsidR="00D31FEF" w:rsidRDefault="00D31FEF" w:rsidP="00D31FEF">
      <w:pPr>
        <w:ind w:firstLine="567"/>
        <w:jc w:val="both"/>
      </w:pPr>
      <w:r>
        <w:rPr>
          <w:rFonts w:ascii="Arial" w:hAnsi="Arial" w:cs="Arial"/>
          <w:color w:val="00000A"/>
        </w:rPr>
        <w:lastRenderedPageBreak/>
        <w:t>5.2.Батлан хамгаалах үйл ажиллагааны зорилго нь Монгол Улсын тусгаар тогтнол, бүрэн эрхт байдал</w:t>
      </w:r>
      <w:r>
        <w:rPr>
          <w:rFonts w:ascii="Arial" w:hAnsi="Arial" w:cs="Arial"/>
          <w:i/>
          <w:iCs/>
          <w:color w:val="00000A"/>
        </w:rPr>
        <w:t>,</w:t>
      </w:r>
      <w:r>
        <w:rPr>
          <w:rFonts w:ascii="Arial" w:hAnsi="Arial" w:cs="Arial"/>
          <w:color w:val="00000A"/>
        </w:rPr>
        <w:t xml:space="preserve"> нутаг дэвсгэрийн бүрэн бүтэн байдал, улсын хилийн халдашгүй дархан байдлыг хамгаалах, иргэний</w:t>
      </w:r>
      <w:r>
        <w:rPr>
          <w:rFonts w:ascii="Arial" w:hAnsi="Arial" w:cs="Arial"/>
          <w:b/>
          <w:bCs/>
          <w:color w:val="00000A"/>
        </w:rPr>
        <w:t xml:space="preserve"> </w:t>
      </w:r>
      <w:r>
        <w:rPr>
          <w:rFonts w:ascii="Arial" w:hAnsi="Arial" w:cs="Arial"/>
          <w:color w:val="00000A"/>
        </w:rPr>
        <w:t>аюулгүй байдлыг хангахад оршино.</w:t>
      </w:r>
    </w:p>
    <w:p w14:paraId="7BAFE3DE" w14:textId="77777777" w:rsidR="00D31FEF" w:rsidRDefault="00D31FEF" w:rsidP="00D31FEF">
      <w:pPr>
        <w:ind w:firstLine="567"/>
        <w:jc w:val="both"/>
      </w:pPr>
    </w:p>
    <w:p w14:paraId="25C5C7EB" w14:textId="77777777" w:rsidR="00D31FEF" w:rsidRDefault="00D31FEF" w:rsidP="00D31FEF">
      <w:pPr>
        <w:ind w:firstLine="567"/>
        <w:jc w:val="both"/>
      </w:pPr>
      <w:r>
        <w:rPr>
          <w:rFonts w:ascii="Arial" w:hAnsi="Arial" w:cs="Arial"/>
          <w:color w:val="00000A"/>
        </w:rPr>
        <w:t>5.3.Батлан хамгаалах чадавх нь улсын эдийн засаг, хүн амын эрүүл мэнд, боловсрол, төрийн</w:t>
      </w:r>
      <w:r>
        <w:rPr>
          <w:rFonts w:ascii="Arial" w:hAnsi="Arial" w:cs="Arial"/>
          <w:b/>
          <w:bCs/>
          <w:i/>
          <w:iCs/>
          <w:color w:val="00000A"/>
        </w:rPr>
        <w:t xml:space="preserve"> </w:t>
      </w:r>
      <w:r>
        <w:rPr>
          <w:rFonts w:ascii="Arial" w:hAnsi="Arial" w:cs="Arial"/>
          <w:color w:val="00000A"/>
        </w:rPr>
        <w:t>цэргийн байгууллын чадавх, мэдээллийн болон улс төр-дипломатын хүч нөөцөөр хангагдана.</w:t>
      </w:r>
    </w:p>
    <w:p w14:paraId="2F93370C" w14:textId="77777777" w:rsidR="00D31FEF" w:rsidRDefault="00D31FEF" w:rsidP="00D31FEF">
      <w:pPr>
        <w:ind w:firstLine="567"/>
        <w:jc w:val="both"/>
      </w:pPr>
    </w:p>
    <w:p w14:paraId="3DB3956F" w14:textId="77777777" w:rsidR="00D31FEF" w:rsidRDefault="00D31FEF" w:rsidP="00D31FEF">
      <w:pPr>
        <w:ind w:firstLine="567"/>
        <w:jc w:val="both"/>
      </w:pPr>
      <w:r>
        <w:rPr>
          <w:rFonts w:ascii="Arial" w:hAnsi="Arial" w:cs="Arial"/>
          <w:color w:val="00000A"/>
        </w:rPr>
        <w:t>5.4.Улсыг батлан хамгаалах зорилго бүхий улс төр, эдийн засаг, нийгэм, эрх зүй, цэргийн арга хэмжээ нь нэгдмэл байна.</w:t>
      </w:r>
    </w:p>
    <w:p w14:paraId="2D78A781" w14:textId="77777777" w:rsidR="00D31FEF" w:rsidRDefault="00D31FEF" w:rsidP="00D31FEF">
      <w:pPr>
        <w:ind w:firstLine="567"/>
        <w:jc w:val="both"/>
      </w:pPr>
    </w:p>
    <w:p w14:paraId="08BED416" w14:textId="77777777" w:rsidR="00D31FEF" w:rsidRDefault="00D31FEF" w:rsidP="00D31FEF">
      <w:pPr>
        <w:ind w:firstLine="567"/>
        <w:jc w:val="both"/>
      </w:pPr>
      <w:r>
        <w:rPr>
          <w:rFonts w:ascii="Arial" w:hAnsi="Arial" w:cs="Arial"/>
          <w:color w:val="00000A"/>
        </w:rPr>
        <w:t>5.5.Хүн амыг гамшиг, гэнэтийн бусад аюул, аливаа хөнөөх хэрэгслийн хөнөөлөөс хамгаалах нь батлан хамгаалах үйл ажиллагааны бүрэлдэхүүн хэсэг бөгөөд нэгдсэн төлөвлөлт, нэгдмэл тогтолцоотой байна.</w:t>
      </w:r>
    </w:p>
    <w:p w14:paraId="1BDB09C4" w14:textId="77777777" w:rsidR="00D31FEF" w:rsidRDefault="00D31FEF" w:rsidP="00D31FEF">
      <w:pPr>
        <w:ind w:firstLine="567"/>
        <w:jc w:val="both"/>
      </w:pPr>
    </w:p>
    <w:p w14:paraId="3D125967" w14:textId="77777777" w:rsidR="00D31FEF" w:rsidRDefault="00D31FEF" w:rsidP="00D31FEF">
      <w:pPr>
        <w:ind w:firstLine="567"/>
        <w:jc w:val="both"/>
      </w:pPr>
      <w:r>
        <w:rPr>
          <w:rFonts w:ascii="Arial" w:hAnsi="Arial" w:cs="Arial"/>
          <w:color w:val="00000A"/>
        </w:rPr>
        <w:t>5.6.Дайн бүхий байдал, дайны байдал зарласан үед батлан хамгаалах үйл ажиллагаатай холбогдсон харилцааг хуулиар зохицуулна.</w:t>
      </w:r>
    </w:p>
    <w:p w14:paraId="03FC9CEA" w14:textId="77777777" w:rsidR="00D31FEF" w:rsidRDefault="00D31FEF" w:rsidP="00D31FEF">
      <w:pPr>
        <w:ind w:firstLine="567"/>
        <w:jc w:val="both"/>
      </w:pPr>
    </w:p>
    <w:p w14:paraId="0D1C5DFB" w14:textId="77777777" w:rsidR="00D31FEF" w:rsidRDefault="00D31FEF" w:rsidP="00D31FEF">
      <w:pPr>
        <w:keepNext/>
        <w:ind w:firstLine="567"/>
        <w:jc w:val="both"/>
      </w:pPr>
      <w:bookmarkStart w:id="3" w:name="bookmark3"/>
      <w:bookmarkEnd w:id="3"/>
      <w:r>
        <w:rPr>
          <w:rFonts w:ascii="Arial" w:hAnsi="Arial" w:cs="Arial"/>
          <w:b/>
          <w:bCs/>
          <w:color w:val="00000A"/>
        </w:rPr>
        <w:t>6 дугаар зүйл.Улсыг батлан хамгаалах төрийн үүрэг</w:t>
      </w:r>
    </w:p>
    <w:p w14:paraId="144E16AA" w14:textId="77777777" w:rsidR="00D31FEF" w:rsidRDefault="00D31FEF" w:rsidP="00D31FEF">
      <w:pPr>
        <w:ind w:firstLine="567"/>
        <w:jc w:val="both"/>
      </w:pPr>
    </w:p>
    <w:p w14:paraId="12C83F3E" w14:textId="77777777" w:rsidR="00D31FEF" w:rsidRDefault="00D31FEF" w:rsidP="00D31FEF">
      <w:pPr>
        <w:ind w:firstLine="567"/>
        <w:jc w:val="both"/>
      </w:pPr>
      <w:r>
        <w:rPr>
          <w:rFonts w:ascii="Arial" w:hAnsi="Arial" w:cs="Arial"/>
          <w:color w:val="00000A"/>
        </w:rPr>
        <w:t>6.1.Эх орныхоо тусгаар тогтнолыг батлан хамгаалах нь төрийн үүрэг мөн. Төр нь улсыг</w:t>
      </w:r>
      <w:r>
        <w:rPr>
          <w:rFonts w:ascii="Arial" w:hAnsi="Arial" w:cs="Arial"/>
          <w:b/>
          <w:bCs/>
          <w:color w:val="00000A"/>
        </w:rPr>
        <w:t xml:space="preserve"> </w:t>
      </w:r>
      <w:r>
        <w:rPr>
          <w:rFonts w:ascii="Arial" w:hAnsi="Arial" w:cs="Arial"/>
          <w:color w:val="00000A"/>
        </w:rPr>
        <w:t>батлан хамгаалах нэгдмэл тогтолцоог бүрдүүлж, бэхжүүлнэ.</w:t>
      </w:r>
    </w:p>
    <w:p w14:paraId="272EEBF1" w14:textId="77777777" w:rsidR="00D31FEF" w:rsidRDefault="00D31FEF" w:rsidP="00D31FEF">
      <w:pPr>
        <w:ind w:firstLine="567"/>
        <w:jc w:val="both"/>
      </w:pPr>
    </w:p>
    <w:p w14:paraId="4E1E3BCA" w14:textId="77777777" w:rsidR="00D31FEF" w:rsidRDefault="00D31FEF" w:rsidP="00D31FEF">
      <w:pPr>
        <w:ind w:firstLine="567"/>
        <w:jc w:val="both"/>
      </w:pPr>
      <w:r>
        <w:rPr>
          <w:rFonts w:ascii="Arial" w:hAnsi="Arial" w:cs="Arial"/>
          <w:color w:val="00000A"/>
        </w:rPr>
        <w:t xml:space="preserve">6.2.Монгол Улс </w:t>
      </w:r>
      <w:r w:rsidRPr="00826C6B">
        <w:rPr>
          <w:rFonts w:ascii="Arial" w:hAnsi="Arial" w:cs="Arial"/>
          <w:color w:val="00000A"/>
          <w:u w:color="FF0000"/>
        </w:rPr>
        <w:t>гадны</w:t>
      </w:r>
      <w:r>
        <w:rPr>
          <w:rFonts w:ascii="Arial" w:hAnsi="Arial" w:cs="Arial"/>
          <w:color w:val="00000A"/>
        </w:rPr>
        <w:t xml:space="preserve"> зэвсэгт халдлага, түрэмгийллийг өөрийн зэвсэгт хүчнээр няцааж, ард түмний оролцоотойгоор хамгаалах бөгөөд шаардлагатай тохиолдолд олон улсын байгууллага, бусад улсын тусламжийг авч болно.</w:t>
      </w:r>
    </w:p>
    <w:p w14:paraId="78E899E8" w14:textId="77777777" w:rsidR="00D31FEF" w:rsidRDefault="00D31FEF" w:rsidP="00D31FEF">
      <w:pPr>
        <w:keepNext/>
        <w:ind w:firstLine="567"/>
        <w:jc w:val="both"/>
      </w:pPr>
    </w:p>
    <w:p w14:paraId="0E655E35" w14:textId="77777777" w:rsidR="00D31FEF" w:rsidRDefault="00D31FEF" w:rsidP="00D31FEF">
      <w:pPr>
        <w:ind w:firstLine="567"/>
        <w:jc w:val="both"/>
      </w:pPr>
      <w:r>
        <w:rPr>
          <w:rFonts w:ascii="Arial" w:hAnsi="Arial" w:cs="Arial"/>
          <w:b/>
          <w:bCs/>
          <w:color w:val="00000A"/>
        </w:rPr>
        <w:t>7 дугаар зүйл.Батлан хамгаалах тогтолцоо</w:t>
      </w:r>
    </w:p>
    <w:p w14:paraId="61DBD3B8" w14:textId="77777777" w:rsidR="00D31FEF" w:rsidRDefault="00D31FEF" w:rsidP="00D31FEF">
      <w:pPr>
        <w:ind w:firstLine="567"/>
        <w:jc w:val="both"/>
      </w:pPr>
    </w:p>
    <w:p w14:paraId="49562A16" w14:textId="77777777" w:rsidR="00D31FEF" w:rsidRDefault="00D31FEF" w:rsidP="00D31FEF">
      <w:pPr>
        <w:ind w:firstLine="567"/>
        <w:jc w:val="both"/>
      </w:pPr>
      <w:r>
        <w:rPr>
          <w:rFonts w:ascii="Arial" w:hAnsi="Arial" w:cs="Arial"/>
          <w:color w:val="00000A"/>
        </w:rPr>
        <w:t>7.1.Монгол Улсын батлан хамгаалах тогтолцооны үндэс нь төр, захиргааны байгууллага, нийт иргэний оролцоонд тулгуурласан орон нутгийн хамгаалалт, мэргэжлийн цэрэгт суурилсан зэвсэгт хүчин, нэгдмэл удирдлага, төлөвлөлт бүхий дайчилгаа байна.</w:t>
      </w:r>
    </w:p>
    <w:p w14:paraId="09996B95" w14:textId="77777777" w:rsidR="00D31FEF" w:rsidRDefault="00D31FEF" w:rsidP="00D31FEF">
      <w:pPr>
        <w:ind w:firstLine="567"/>
        <w:jc w:val="both"/>
      </w:pPr>
    </w:p>
    <w:p w14:paraId="5DC0E195" w14:textId="77777777" w:rsidR="00D31FEF" w:rsidRDefault="00D31FEF" w:rsidP="00D31FEF">
      <w:pPr>
        <w:ind w:firstLine="567"/>
        <w:jc w:val="both"/>
      </w:pPr>
      <w:r>
        <w:rPr>
          <w:rFonts w:ascii="Arial" w:hAnsi="Arial" w:cs="Arial"/>
          <w:color w:val="00000A"/>
        </w:rPr>
        <w:t>7.2.Монгол Улс орон нутгийн хамгаалалтад тулгуурласан батлан хамгаалах нэгдмэл тогтолцоог бүрдүүлнэ.</w:t>
      </w:r>
    </w:p>
    <w:p w14:paraId="4B9B02A5" w14:textId="77777777" w:rsidR="00D31FEF" w:rsidRDefault="00D31FEF" w:rsidP="00D31FEF">
      <w:pPr>
        <w:ind w:firstLine="567"/>
        <w:jc w:val="both"/>
      </w:pPr>
    </w:p>
    <w:p w14:paraId="14C154E7" w14:textId="77777777" w:rsidR="00D31FEF" w:rsidRDefault="00D31FEF" w:rsidP="00D31FEF">
      <w:pPr>
        <w:ind w:firstLine="567"/>
        <w:jc w:val="both"/>
      </w:pPr>
      <w:r>
        <w:rPr>
          <w:rFonts w:ascii="Arial" w:hAnsi="Arial" w:cs="Arial"/>
          <w:color w:val="00000A"/>
        </w:rPr>
        <w:t xml:space="preserve">7.3.Орон нутгийн хамгаалалт нь Монгол Улсын өөрийгөө хамгаалах стратеги бөгөөд төрийн бүх шатны байгууллагын хамтын ажиллагаа, бүх нийтийн оролцоонд тулгуурлана. </w:t>
      </w:r>
    </w:p>
    <w:p w14:paraId="57E2D70A" w14:textId="77777777" w:rsidR="00D31FEF" w:rsidRDefault="00D31FEF" w:rsidP="00D31FEF">
      <w:pPr>
        <w:ind w:firstLine="567"/>
        <w:jc w:val="both"/>
      </w:pPr>
    </w:p>
    <w:p w14:paraId="34609285" w14:textId="77777777" w:rsidR="00D31FEF" w:rsidRDefault="00D31FEF" w:rsidP="00D31FEF">
      <w:pPr>
        <w:ind w:firstLine="567"/>
        <w:jc w:val="both"/>
      </w:pPr>
      <w:r>
        <w:rPr>
          <w:rFonts w:ascii="Arial" w:hAnsi="Arial" w:cs="Arial"/>
          <w:color w:val="00000A"/>
        </w:rPr>
        <w:t>7.4.Орон нутгийн хамгаалалтын харилцааг хуулиар зохицуулна.</w:t>
      </w:r>
    </w:p>
    <w:p w14:paraId="77E1C3C4" w14:textId="77777777" w:rsidR="00D31FEF" w:rsidRDefault="00D31FEF" w:rsidP="00D31FEF">
      <w:pPr>
        <w:ind w:firstLine="567"/>
        <w:jc w:val="both"/>
      </w:pPr>
    </w:p>
    <w:p w14:paraId="2B203309" w14:textId="77777777" w:rsidR="00D31FEF" w:rsidRDefault="00D31FEF" w:rsidP="00D31FEF">
      <w:pPr>
        <w:ind w:firstLine="567"/>
        <w:jc w:val="both"/>
      </w:pPr>
      <w:r>
        <w:rPr>
          <w:rFonts w:ascii="Arial" w:hAnsi="Arial" w:cs="Arial"/>
          <w:color w:val="00000A"/>
        </w:rPr>
        <w:t>7.5.</w:t>
      </w:r>
      <w:r w:rsidRPr="00826C6B">
        <w:rPr>
          <w:rFonts w:ascii="Arial" w:hAnsi="Arial" w:cs="Arial"/>
          <w:color w:val="00000A"/>
          <w:u w:color="FF0000"/>
        </w:rPr>
        <w:t>3эвсэгт</w:t>
      </w:r>
      <w:r>
        <w:rPr>
          <w:rFonts w:ascii="Arial" w:hAnsi="Arial" w:cs="Arial"/>
          <w:color w:val="00000A"/>
        </w:rPr>
        <w:t xml:space="preserve"> хүчин нь үндэсний аюулгүй байдлыг хангах, батлан хамгаалах чиг үүрэг бүхий цэргийн байгууллагын тогтолцоо мөн бөгөөд Монгол Улс мэргэжлийн цэрэгт суурилсан, чадварлаг зэвсэгт хүчнийг бүрдүүлж, бэхжүүлнэ.</w:t>
      </w:r>
    </w:p>
    <w:p w14:paraId="0D52AB6D" w14:textId="77777777" w:rsidR="00D31FEF" w:rsidRDefault="00D31FEF" w:rsidP="00D31FEF">
      <w:pPr>
        <w:ind w:firstLine="567"/>
        <w:jc w:val="both"/>
      </w:pPr>
    </w:p>
    <w:p w14:paraId="37872F31" w14:textId="77777777" w:rsidR="00D31FEF" w:rsidRDefault="00D31FEF" w:rsidP="00D31FEF">
      <w:pPr>
        <w:ind w:firstLine="567"/>
        <w:jc w:val="both"/>
      </w:pPr>
      <w:r>
        <w:rPr>
          <w:rFonts w:ascii="Arial" w:hAnsi="Arial" w:cs="Arial"/>
          <w:color w:val="00000A"/>
        </w:rPr>
        <w:t xml:space="preserve">7.6.Монгол Улс нэгдсэн удирдлага, төлөвлөлт бүхий дайчилгааны тогтолцоог бүрдүүлнэ. </w:t>
      </w:r>
    </w:p>
    <w:p w14:paraId="582A4649" w14:textId="77777777" w:rsidR="00D31FEF" w:rsidRDefault="00D31FEF" w:rsidP="00D31FEF">
      <w:pPr>
        <w:ind w:firstLine="567"/>
        <w:jc w:val="both"/>
      </w:pPr>
    </w:p>
    <w:p w14:paraId="68D75667" w14:textId="77777777" w:rsidR="00D31FEF" w:rsidRDefault="00D31FEF" w:rsidP="00D31FEF">
      <w:pPr>
        <w:ind w:firstLine="567"/>
        <w:jc w:val="both"/>
      </w:pPr>
      <w:r>
        <w:rPr>
          <w:rFonts w:ascii="Arial" w:hAnsi="Arial" w:cs="Arial"/>
          <w:color w:val="00000A"/>
        </w:rPr>
        <w:lastRenderedPageBreak/>
        <w:t>7.7.Дайчилгааны бэлтгэлийг хангах, дайчилгаа явуулах харилцааг хуулиар зохицуулна.</w:t>
      </w:r>
    </w:p>
    <w:p w14:paraId="281A9F3C" w14:textId="77777777" w:rsidR="00D31FEF" w:rsidRDefault="00D31FEF" w:rsidP="00D31FEF">
      <w:pPr>
        <w:pStyle w:val="Heading3"/>
        <w:keepLines/>
        <w:numPr>
          <w:ilvl w:val="2"/>
          <w:numId w:val="2"/>
        </w:numPr>
        <w:suppressAutoHyphens/>
        <w:ind w:left="0" w:firstLine="567"/>
      </w:pPr>
    </w:p>
    <w:p w14:paraId="205B9744" w14:textId="77777777" w:rsidR="00D31FEF" w:rsidRDefault="00D31FEF" w:rsidP="00D31FEF">
      <w:pPr>
        <w:pStyle w:val="Heading3"/>
        <w:numPr>
          <w:ilvl w:val="2"/>
          <w:numId w:val="2"/>
        </w:numPr>
        <w:suppressAutoHyphens/>
        <w:ind w:left="0" w:firstLine="567"/>
        <w:rPr>
          <w:rFonts w:cs="Arial"/>
          <w:caps/>
          <w:lang w:val="mn-MN"/>
        </w:rPr>
      </w:pPr>
      <w:r>
        <w:rPr>
          <w:rFonts w:cs="Arial"/>
          <w:caps/>
          <w:lang w:val="mn-MN"/>
        </w:rPr>
        <w:t>ХОЁРДУГААР БҮЛЭГ</w:t>
      </w:r>
    </w:p>
    <w:p w14:paraId="74C6D6B4" w14:textId="77777777" w:rsidR="00D31FEF" w:rsidRDefault="00D31FEF" w:rsidP="00D31FEF">
      <w:pPr>
        <w:pStyle w:val="Heading3"/>
        <w:numPr>
          <w:ilvl w:val="2"/>
          <w:numId w:val="2"/>
        </w:numPr>
        <w:suppressAutoHyphens/>
        <w:ind w:left="0" w:firstLine="567"/>
      </w:pPr>
      <w:r>
        <w:rPr>
          <w:rFonts w:cs="Arial"/>
          <w:caps/>
          <w:lang w:val="mn-MN"/>
        </w:rPr>
        <w:t>МОНГОЛ УЛСЫН ТӨРИЙН ЦЭРГИЙН БАЙГУУЛАЛ</w:t>
      </w:r>
    </w:p>
    <w:p w14:paraId="0B27B0C7" w14:textId="77777777" w:rsidR="00D31FEF" w:rsidRDefault="00D31FEF" w:rsidP="00D31FEF">
      <w:pPr>
        <w:keepNext/>
        <w:ind w:firstLine="567"/>
        <w:jc w:val="both"/>
      </w:pPr>
    </w:p>
    <w:p w14:paraId="0CB57FAA" w14:textId="77777777" w:rsidR="00D31FEF" w:rsidRDefault="00D31FEF" w:rsidP="00D31FEF">
      <w:pPr>
        <w:ind w:firstLine="567"/>
        <w:jc w:val="both"/>
      </w:pPr>
      <w:r>
        <w:rPr>
          <w:rFonts w:ascii="Arial" w:hAnsi="Arial" w:cs="Arial"/>
          <w:b/>
          <w:bCs/>
          <w:color w:val="00000A"/>
        </w:rPr>
        <w:t>8 дугаар зүйл.Монгол Улсын төрийн цэргийн байгуулал</w:t>
      </w:r>
    </w:p>
    <w:p w14:paraId="29EF472B" w14:textId="77777777" w:rsidR="00D31FEF" w:rsidRDefault="00D31FEF" w:rsidP="00D31FEF">
      <w:pPr>
        <w:ind w:firstLine="567"/>
        <w:jc w:val="both"/>
      </w:pPr>
    </w:p>
    <w:p w14:paraId="5B8A0F1E" w14:textId="7FC4BC35" w:rsidR="00D31FEF" w:rsidRDefault="00D31FEF" w:rsidP="00D31FEF">
      <w:pPr>
        <w:ind w:firstLine="567"/>
        <w:jc w:val="both"/>
      </w:pPr>
      <w:r>
        <w:rPr>
          <w:rFonts w:ascii="Arial" w:hAnsi="Arial" w:cs="Arial"/>
          <w:color w:val="00000A"/>
        </w:rPr>
        <w:t xml:space="preserve">8.1.Монгол Улсын төрийн цэргийн байгууллын тогтолцоо нь тайван цагт зэвсэгт хүчин, хилийн ба дотоодын цэрэг, </w:t>
      </w:r>
      <w:r w:rsidR="004F26C0" w:rsidRPr="0041622D">
        <w:rPr>
          <w:rFonts w:cs="Arial"/>
          <w:bCs/>
          <w:lang w:val="mn-MN"/>
        </w:rPr>
        <w:t>шүүхийн шийдвэр гүйцэтгэх,</w:t>
      </w:r>
      <w:r w:rsidR="004F26C0">
        <w:rPr>
          <w:rFonts w:cs="Arial"/>
          <w:bCs/>
          <w:lang w:val="mn-MN"/>
        </w:rPr>
        <w:t xml:space="preserve"> </w:t>
      </w:r>
      <w:r>
        <w:rPr>
          <w:rFonts w:ascii="Arial" w:hAnsi="Arial" w:cs="Arial"/>
          <w:color w:val="00000A"/>
        </w:rPr>
        <w:t>онцгой байдлын байгууллагаас бүрдэнэ.</w:t>
      </w:r>
    </w:p>
    <w:p w14:paraId="7903DDB4" w14:textId="116BE4D7" w:rsidR="004F26C0" w:rsidRDefault="0066728E" w:rsidP="004F26C0">
      <w:pPr>
        <w:jc w:val="both"/>
        <w:rPr>
          <w:rFonts w:ascii="Arial" w:hAnsi="Arial" w:cs="Arial"/>
          <w:i/>
          <w:color w:val="000000"/>
          <w:sz w:val="20"/>
          <w:szCs w:val="20"/>
        </w:rPr>
      </w:pPr>
      <w:hyperlink r:id="rId9" w:history="1">
        <w:r w:rsidR="004F26C0" w:rsidRPr="004F26C0">
          <w:rPr>
            <w:rStyle w:val="Hyperlink"/>
            <w:rFonts w:ascii="Arial" w:hAnsi="Arial" w:cs="Arial"/>
            <w:i/>
            <w:sz w:val="20"/>
            <w:szCs w:val="20"/>
          </w:rPr>
          <w:t xml:space="preserve">/Энэ хэсэгт 2022 оны 6 дугаар сарын 28-ны өдрийн хуулиар </w:t>
        </w:r>
        <w:r w:rsidR="004F26C0" w:rsidRPr="004F26C0">
          <w:rPr>
            <w:rStyle w:val="Hyperlink"/>
            <w:rFonts w:ascii="Arial" w:hAnsi="Arial" w:cs="Arial"/>
            <w:bCs/>
            <w:i/>
            <w:sz w:val="20"/>
            <w:szCs w:val="20"/>
          </w:rPr>
          <w:t>нэмэлт оруулсан</w:t>
        </w:r>
        <w:r w:rsidR="004F26C0" w:rsidRPr="004F26C0">
          <w:rPr>
            <w:rStyle w:val="Hyperlink"/>
            <w:rFonts w:ascii="Arial" w:hAnsi="Arial" w:cs="Arial"/>
            <w:i/>
            <w:sz w:val="20"/>
            <w:szCs w:val="20"/>
          </w:rPr>
          <w:t>./</w:t>
        </w:r>
      </w:hyperlink>
    </w:p>
    <w:p w14:paraId="5A72CB36" w14:textId="77777777" w:rsidR="00D31FEF" w:rsidRDefault="00D31FEF" w:rsidP="00D31FEF">
      <w:pPr>
        <w:ind w:firstLine="567"/>
        <w:jc w:val="both"/>
      </w:pPr>
    </w:p>
    <w:p w14:paraId="00EAC43E" w14:textId="77777777" w:rsidR="00D31FEF" w:rsidRDefault="00D31FEF" w:rsidP="00D31FEF">
      <w:pPr>
        <w:ind w:firstLine="567"/>
        <w:jc w:val="both"/>
      </w:pPr>
      <w:r>
        <w:rPr>
          <w:rFonts w:ascii="Arial" w:hAnsi="Arial" w:cs="Arial"/>
          <w:color w:val="00000A"/>
        </w:rPr>
        <w:t>8.2.Төрийн цэргийн байгууллагууд нь цэргийн эрх зүйн хэм хэмжээ, цэргийн нийтлэг дүрмүүд, цэргийн цол, цэргийн алба хаагчийн бие бялдрын стандарт, энхийг дэмжих ажиллагаанд оролцох байдлаараа нэгдмэл байна.</w:t>
      </w:r>
    </w:p>
    <w:p w14:paraId="49772809" w14:textId="77777777" w:rsidR="00D31FEF" w:rsidRDefault="00D31FEF" w:rsidP="00D31FEF">
      <w:pPr>
        <w:ind w:firstLine="567"/>
        <w:jc w:val="both"/>
      </w:pPr>
    </w:p>
    <w:p w14:paraId="7B47ACDF" w14:textId="1367E453" w:rsidR="00D31FEF" w:rsidRDefault="00D31FEF" w:rsidP="00D31FEF">
      <w:pPr>
        <w:ind w:firstLine="567"/>
        <w:jc w:val="both"/>
      </w:pPr>
      <w:r>
        <w:rPr>
          <w:rFonts w:ascii="Arial" w:hAnsi="Arial" w:cs="Arial"/>
          <w:color w:val="00000A"/>
        </w:rPr>
        <w:t>8.3.</w:t>
      </w:r>
      <w:r w:rsidRPr="00826C6B">
        <w:rPr>
          <w:rFonts w:ascii="Arial" w:hAnsi="Arial" w:cs="Arial"/>
          <w:color w:val="00000A"/>
          <w:u w:color="FF0000"/>
        </w:rPr>
        <w:t>3эвсэгт</w:t>
      </w:r>
      <w:r>
        <w:rPr>
          <w:rFonts w:ascii="Arial" w:hAnsi="Arial" w:cs="Arial"/>
          <w:color w:val="00000A"/>
        </w:rPr>
        <w:t xml:space="preserve"> хүчин, хилийн ба дотоодын цэрэг, </w:t>
      </w:r>
      <w:r w:rsidR="004F26C0" w:rsidRPr="0041622D">
        <w:rPr>
          <w:rFonts w:cs="Arial"/>
          <w:bCs/>
          <w:lang w:val="mn-MN"/>
        </w:rPr>
        <w:t>шүүхийн шийдвэр гүйцэтгэх,</w:t>
      </w:r>
      <w:r w:rsidR="004F26C0">
        <w:rPr>
          <w:rFonts w:cs="Arial"/>
          <w:bCs/>
          <w:lang w:val="mn-MN"/>
        </w:rPr>
        <w:t xml:space="preserve"> </w:t>
      </w:r>
      <w:r>
        <w:rPr>
          <w:rFonts w:ascii="Arial" w:hAnsi="Arial" w:cs="Arial"/>
          <w:color w:val="00000A"/>
        </w:rPr>
        <w:t>онцгой байдлын байгууллагын бүтэц, эрх, чиг үүргийг хуулиар зохицуулна.</w:t>
      </w:r>
    </w:p>
    <w:p w14:paraId="08E3C7E8" w14:textId="77777777" w:rsidR="004F26C0" w:rsidRDefault="0066728E" w:rsidP="004F26C0">
      <w:pPr>
        <w:jc w:val="both"/>
        <w:rPr>
          <w:rFonts w:ascii="Arial" w:hAnsi="Arial" w:cs="Arial"/>
          <w:i/>
          <w:color w:val="000000"/>
          <w:sz w:val="20"/>
          <w:szCs w:val="20"/>
        </w:rPr>
      </w:pPr>
      <w:hyperlink r:id="rId10" w:history="1">
        <w:r w:rsidR="004F26C0" w:rsidRPr="004F26C0">
          <w:rPr>
            <w:rStyle w:val="Hyperlink"/>
            <w:rFonts w:ascii="Arial" w:hAnsi="Arial" w:cs="Arial"/>
            <w:i/>
            <w:sz w:val="20"/>
            <w:szCs w:val="20"/>
          </w:rPr>
          <w:t xml:space="preserve">/Энэ хэсэгт 2022 оны 6 дугаар сарын 28-ны өдрийн хуулиар </w:t>
        </w:r>
        <w:r w:rsidR="004F26C0" w:rsidRPr="004F26C0">
          <w:rPr>
            <w:rStyle w:val="Hyperlink"/>
            <w:rFonts w:ascii="Arial" w:hAnsi="Arial" w:cs="Arial"/>
            <w:bCs/>
            <w:i/>
            <w:sz w:val="20"/>
            <w:szCs w:val="20"/>
          </w:rPr>
          <w:t>нэмэлт оруулсан</w:t>
        </w:r>
        <w:r w:rsidR="004F26C0" w:rsidRPr="004F26C0">
          <w:rPr>
            <w:rStyle w:val="Hyperlink"/>
            <w:rFonts w:ascii="Arial" w:hAnsi="Arial" w:cs="Arial"/>
            <w:i/>
            <w:sz w:val="20"/>
            <w:szCs w:val="20"/>
          </w:rPr>
          <w:t>./</w:t>
        </w:r>
      </w:hyperlink>
    </w:p>
    <w:p w14:paraId="07BFD6E2" w14:textId="77777777" w:rsidR="00D31FEF" w:rsidRDefault="00D31FEF" w:rsidP="00D31FEF">
      <w:pPr>
        <w:ind w:firstLine="567"/>
        <w:jc w:val="both"/>
      </w:pPr>
    </w:p>
    <w:p w14:paraId="65A356EB" w14:textId="77777777" w:rsidR="00D31FEF" w:rsidRDefault="00D31FEF" w:rsidP="00D31FEF">
      <w:pPr>
        <w:tabs>
          <w:tab w:val="left" w:pos="1276"/>
        </w:tabs>
        <w:ind w:firstLine="567"/>
        <w:jc w:val="both"/>
        <w:rPr>
          <w:rFonts w:ascii="Arial" w:hAnsi="Arial" w:cs="Arial"/>
        </w:rPr>
      </w:pPr>
      <w:r>
        <w:rPr>
          <w:rFonts w:ascii="Arial" w:hAnsi="Arial" w:cs="Arial"/>
          <w:lang w:bidi="mn-MN"/>
        </w:rPr>
        <w:t>8.4.Төрийн цэргийн байгууллыг Монгол Улсын Үндсэн хуулиар тогтоосон төр, нийгмийн байгууллын үндэс, иргэний эрх, хууль ёсны ашиг сонирхлын эсрэг аливаа хэлбэрээр ашиглахыг хориглоно.</w:t>
      </w:r>
    </w:p>
    <w:p w14:paraId="464A65C3" w14:textId="77777777" w:rsidR="00D31FEF" w:rsidRDefault="00D31FEF" w:rsidP="00D31FEF">
      <w:pPr>
        <w:tabs>
          <w:tab w:val="left" w:pos="1276"/>
        </w:tabs>
        <w:ind w:firstLine="567"/>
        <w:jc w:val="both"/>
        <w:rPr>
          <w:rFonts w:ascii="Arial" w:hAnsi="Arial" w:cs="Arial"/>
        </w:rPr>
      </w:pPr>
    </w:p>
    <w:p w14:paraId="2F2ED55D" w14:textId="77777777" w:rsidR="00D31FEF" w:rsidRDefault="00D31FEF" w:rsidP="00D31FEF">
      <w:pPr>
        <w:tabs>
          <w:tab w:val="left" w:pos="1276"/>
        </w:tabs>
        <w:ind w:firstLine="567"/>
        <w:jc w:val="both"/>
        <w:rPr>
          <w:rFonts w:ascii="Arial" w:hAnsi="Arial" w:cs="Arial"/>
        </w:rPr>
      </w:pPr>
      <w:r>
        <w:rPr>
          <w:rFonts w:ascii="Arial" w:hAnsi="Arial" w:cs="Arial"/>
          <w:b/>
          <w:bCs/>
        </w:rPr>
        <w:t>9 дүгээр зүйл.Монгол Улсын төрийн цэргийн байгууллын удирдлага</w:t>
      </w:r>
    </w:p>
    <w:p w14:paraId="32BC1D5D" w14:textId="77777777" w:rsidR="00D31FEF" w:rsidRDefault="00D31FEF" w:rsidP="00D31FEF">
      <w:pPr>
        <w:pStyle w:val="LO-Normal"/>
        <w:tabs>
          <w:tab w:val="left" w:pos="570"/>
        </w:tabs>
        <w:spacing w:line="100" w:lineRule="atLeast"/>
        <w:ind w:firstLine="709"/>
        <w:jc w:val="both"/>
        <w:rPr>
          <w:rFonts w:cs="Arial"/>
          <w:lang w:val="mn-MN"/>
        </w:rPr>
      </w:pPr>
    </w:p>
    <w:p w14:paraId="75BF44AF" w14:textId="77777777" w:rsidR="00D31FEF" w:rsidRDefault="00D31FEF" w:rsidP="00D31FEF">
      <w:pPr>
        <w:pStyle w:val="LO-Normal"/>
        <w:keepNext/>
        <w:shd w:val="clear" w:color="auto" w:fill="FFFFFF"/>
        <w:tabs>
          <w:tab w:val="left" w:pos="570"/>
        </w:tabs>
        <w:overflowPunct w:val="0"/>
        <w:spacing w:line="100" w:lineRule="atLeast"/>
        <w:ind w:firstLine="567"/>
        <w:jc w:val="both"/>
        <w:textAlignment w:val="baseline"/>
        <w:rPr>
          <w:rFonts w:cs="Arial"/>
          <w:lang w:val="mn-MN"/>
        </w:rPr>
      </w:pPr>
      <w:r>
        <w:rPr>
          <w:rFonts w:cs="Arial"/>
          <w:lang w:val="mn-MN"/>
        </w:rPr>
        <w:tab/>
        <w:t xml:space="preserve">9.1.Монгол Улсын төрийн цэргийн байгууллын удирдлага нь улс төрийн дээд, төрийн захиргааны, цэргийн мэргэжлийн дээд удирдлагаас бүрдэх бөгөөд эдгээр удирдлагыг </w:t>
      </w:r>
      <w:r w:rsidRPr="00826C6B">
        <w:rPr>
          <w:rFonts w:cs="Arial"/>
          <w:u w:color="FF0000"/>
          <w:lang w:val="mn-MN"/>
        </w:rPr>
        <w:t>дараахь</w:t>
      </w:r>
      <w:r>
        <w:rPr>
          <w:rFonts w:cs="Arial"/>
          <w:lang w:val="mn-MN"/>
        </w:rPr>
        <w:t xml:space="preserve"> байгууллага, албан тушаалтан Монгол Улсын </w:t>
      </w:r>
      <w:r>
        <w:rPr>
          <w:rFonts w:cs="Arial"/>
          <w:lang w:val="mn-MN" w:bidi="mn-MN"/>
        </w:rPr>
        <w:t xml:space="preserve">Үндсэн хууль, энэ хууль болон бусад хууль тогтоомж, дүрэм, журмын </w:t>
      </w:r>
      <w:r>
        <w:rPr>
          <w:rFonts w:cs="Arial"/>
          <w:lang w:val="mn-MN"/>
        </w:rPr>
        <w:t>хүрээнд хэрэгжүүлнэ:</w:t>
      </w:r>
    </w:p>
    <w:p w14:paraId="45BAEDDA" w14:textId="77777777" w:rsidR="00D31FEF" w:rsidRDefault="00D31FEF" w:rsidP="00D31FEF">
      <w:pPr>
        <w:pStyle w:val="LO-Normal"/>
        <w:tabs>
          <w:tab w:val="left" w:pos="570"/>
        </w:tabs>
        <w:spacing w:line="100" w:lineRule="atLeast"/>
        <w:ind w:firstLine="567"/>
        <w:jc w:val="both"/>
        <w:rPr>
          <w:rFonts w:cs="Arial"/>
          <w:lang w:val="mn-MN"/>
        </w:rPr>
      </w:pPr>
    </w:p>
    <w:p w14:paraId="2F439CD6" w14:textId="77777777" w:rsidR="00D31FEF" w:rsidRDefault="00D31FEF" w:rsidP="00D31FEF">
      <w:pPr>
        <w:pStyle w:val="LO-Normal"/>
        <w:tabs>
          <w:tab w:val="left" w:pos="570"/>
        </w:tabs>
        <w:spacing w:line="100" w:lineRule="atLeast"/>
        <w:jc w:val="both"/>
        <w:rPr>
          <w:rFonts w:cs="Arial"/>
          <w:lang w:val="mn-MN"/>
        </w:rPr>
      </w:pPr>
      <w:r>
        <w:rPr>
          <w:rFonts w:cs="Arial"/>
          <w:lang w:val="mn-MN" w:bidi="mn-MN"/>
        </w:rPr>
        <w:tab/>
      </w:r>
      <w:r>
        <w:rPr>
          <w:rFonts w:cs="Arial"/>
          <w:lang w:val="mn-MN" w:bidi="mn-MN"/>
        </w:rPr>
        <w:tab/>
      </w:r>
      <w:r>
        <w:rPr>
          <w:rFonts w:cs="Arial"/>
          <w:lang w:val="mn-MN" w:bidi="mn-MN"/>
        </w:rPr>
        <w:tab/>
        <w:t>9.1.1.төрийн цэргийн байгууллын улс төрийн дээд удирдлагыг Монгол Улсын Их Хурал;</w:t>
      </w:r>
    </w:p>
    <w:p w14:paraId="4FE49303" w14:textId="77777777" w:rsidR="00D31FEF" w:rsidRDefault="00D31FEF" w:rsidP="00D31FEF">
      <w:pPr>
        <w:pStyle w:val="LO-Normal"/>
        <w:tabs>
          <w:tab w:val="left" w:pos="570"/>
        </w:tabs>
        <w:spacing w:line="100" w:lineRule="atLeast"/>
        <w:ind w:firstLine="1418"/>
        <w:jc w:val="both"/>
        <w:rPr>
          <w:rFonts w:cs="Arial"/>
          <w:lang w:val="mn-MN"/>
        </w:rPr>
      </w:pPr>
    </w:p>
    <w:p w14:paraId="0EE8A8B1" w14:textId="74D29076" w:rsidR="00D31FEF" w:rsidRDefault="00D31FEF" w:rsidP="00D31FEF">
      <w:pPr>
        <w:pStyle w:val="LO-Normal"/>
        <w:tabs>
          <w:tab w:val="left" w:pos="570"/>
        </w:tabs>
        <w:spacing w:line="100" w:lineRule="atLeast"/>
        <w:ind w:firstLine="1418"/>
        <w:jc w:val="both"/>
        <w:rPr>
          <w:rFonts w:cs="Arial"/>
          <w:lang w:val="mn-MN"/>
        </w:rPr>
      </w:pPr>
      <w:r>
        <w:rPr>
          <w:rFonts w:cs="Arial"/>
          <w:lang w:val="mn-MN" w:bidi="mn-MN"/>
        </w:rPr>
        <w:t xml:space="preserve">9.1.2.төрийн цэргийн байгууллын төрийн захиргааны удирдлагыг Монгол Улсын зэвсэгт хүчний ерөнхий командлагч, Монгол Улсын Засгийн газар, батлан хамгаалах, </w:t>
      </w:r>
      <w:r w:rsidR="007F3B56" w:rsidRPr="0041622D">
        <w:rPr>
          <w:rFonts w:cs="Arial"/>
          <w:bCs/>
          <w:color w:val="000000" w:themeColor="text1"/>
          <w:lang w:val="mn-MN"/>
        </w:rPr>
        <w:t>хил хамгаалалт, шүүхийн шийдвэр гүйцэтгэх</w:t>
      </w:r>
      <w:r w:rsidR="007F3B56">
        <w:rPr>
          <w:rFonts w:cs="Arial"/>
          <w:lang w:val="mn-MN" w:bidi="mn-MN"/>
        </w:rPr>
        <w:t xml:space="preserve"> </w:t>
      </w:r>
      <w:r>
        <w:rPr>
          <w:rFonts w:cs="Arial"/>
          <w:lang w:val="mn-MN" w:bidi="mn-MN"/>
        </w:rPr>
        <w:t>болон онцгой байдлын асуудал эрхэлсэн Засгийн газрын гишүүн;</w:t>
      </w:r>
    </w:p>
    <w:p w14:paraId="01F7F8FA" w14:textId="075170A7" w:rsidR="007F3B56" w:rsidRDefault="0066728E" w:rsidP="007F3B56">
      <w:pPr>
        <w:jc w:val="both"/>
        <w:rPr>
          <w:rFonts w:ascii="Arial" w:hAnsi="Arial" w:cs="Arial"/>
          <w:i/>
          <w:color w:val="000000"/>
          <w:sz w:val="20"/>
          <w:szCs w:val="20"/>
        </w:rPr>
      </w:pPr>
      <w:hyperlink r:id="rId11" w:history="1">
        <w:r w:rsidR="007F3B56" w:rsidRPr="004F26C0">
          <w:rPr>
            <w:rStyle w:val="Hyperlink"/>
            <w:rFonts w:ascii="Arial" w:hAnsi="Arial" w:cs="Arial"/>
            <w:i/>
            <w:sz w:val="20"/>
            <w:szCs w:val="20"/>
          </w:rPr>
          <w:t xml:space="preserve">/Энэ </w:t>
        </w:r>
        <w:r w:rsidR="007F3B56">
          <w:rPr>
            <w:rStyle w:val="Hyperlink"/>
            <w:rFonts w:ascii="Arial" w:hAnsi="Arial" w:cs="Arial"/>
            <w:i/>
            <w:sz w:val="20"/>
            <w:szCs w:val="20"/>
            <w:lang w:val="mn-MN"/>
          </w:rPr>
          <w:t xml:space="preserve">заалтад </w:t>
        </w:r>
        <w:r w:rsidR="007F3B56" w:rsidRPr="004F26C0">
          <w:rPr>
            <w:rStyle w:val="Hyperlink"/>
            <w:rFonts w:ascii="Arial" w:hAnsi="Arial" w:cs="Arial"/>
            <w:i/>
            <w:sz w:val="20"/>
            <w:szCs w:val="20"/>
          </w:rPr>
          <w:t xml:space="preserve">2022 оны 6 дугаар сарын 28-ны өдрийн хуулиар </w:t>
        </w:r>
        <w:r w:rsidR="007F3B56" w:rsidRPr="004F26C0">
          <w:rPr>
            <w:rStyle w:val="Hyperlink"/>
            <w:rFonts w:ascii="Arial" w:hAnsi="Arial" w:cs="Arial"/>
            <w:bCs/>
            <w:i/>
            <w:sz w:val="20"/>
            <w:szCs w:val="20"/>
          </w:rPr>
          <w:t>нэмэлт оруулсан</w:t>
        </w:r>
        <w:r w:rsidR="007F3B56" w:rsidRPr="004F26C0">
          <w:rPr>
            <w:rStyle w:val="Hyperlink"/>
            <w:rFonts w:ascii="Arial" w:hAnsi="Arial" w:cs="Arial"/>
            <w:i/>
            <w:sz w:val="20"/>
            <w:szCs w:val="20"/>
          </w:rPr>
          <w:t>./</w:t>
        </w:r>
      </w:hyperlink>
    </w:p>
    <w:p w14:paraId="0E9C5689" w14:textId="77777777" w:rsidR="00D31FEF" w:rsidRDefault="00D31FEF" w:rsidP="00D31FEF">
      <w:pPr>
        <w:pStyle w:val="LO-Normal"/>
        <w:tabs>
          <w:tab w:val="left" w:pos="570"/>
        </w:tabs>
        <w:spacing w:line="100" w:lineRule="atLeast"/>
        <w:ind w:firstLine="1418"/>
        <w:jc w:val="both"/>
        <w:rPr>
          <w:rFonts w:cs="Arial"/>
          <w:lang w:val="mn-MN"/>
        </w:rPr>
      </w:pPr>
    </w:p>
    <w:p w14:paraId="1EB07D25" w14:textId="77777777" w:rsidR="00D31FEF" w:rsidRDefault="00D31FEF" w:rsidP="00D31FEF">
      <w:pPr>
        <w:pStyle w:val="LO-Normal"/>
        <w:tabs>
          <w:tab w:val="left" w:pos="570"/>
        </w:tabs>
        <w:spacing w:line="100" w:lineRule="atLeast"/>
        <w:ind w:firstLine="1418"/>
        <w:jc w:val="both"/>
        <w:rPr>
          <w:rFonts w:cs="Arial"/>
          <w:lang w:val="mn-MN"/>
        </w:rPr>
      </w:pPr>
      <w:r>
        <w:rPr>
          <w:rFonts w:cs="Arial"/>
          <w:lang w:val="mn-MN" w:bidi="mn-MN"/>
        </w:rPr>
        <w:t>9.1.3.төрийн цэргийн байгууллын цэргийн мэргэжлийн дээд удирдлагыг</w:t>
      </w:r>
      <w:r>
        <w:rPr>
          <w:rFonts w:cs="Arial"/>
          <w:b/>
          <w:bCs/>
          <w:lang w:val="mn-MN" w:bidi="mn-MN"/>
        </w:rPr>
        <w:t xml:space="preserve"> </w:t>
      </w:r>
      <w:r>
        <w:rPr>
          <w:rFonts w:cs="Arial"/>
          <w:lang w:val="mn-MN" w:bidi="mn-MN"/>
        </w:rPr>
        <w:t xml:space="preserve">Зэвсэгт хүчний Жанжин штаб. </w:t>
      </w:r>
    </w:p>
    <w:p w14:paraId="73BDB0D5" w14:textId="77777777" w:rsidR="00D31FEF" w:rsidRDefault="00D31FEF" w:rsidP="00D31FEF">
      <w:pPr>
        <w:pStyle w:val="LO-Normal"/>
        <w:tabs>
          <w:tab w:val="left" w:pos="570"/>
        </w:tabs>
        <w:spacing w:line="100" w:lineRule="atLeast"/>
        <w:ind w:firstLine="567"/>
        <w:jc w:val="both"/>
        <w:rPr>
          <w:rFonts w:cs="Arial"/>
          <w:lang w:val="mn-MN"/>
        </w:rPr>
      </w:pPr>
    </w:p>
    <w:p w14:paraId="4F35C4A7" w14:textId="67FDF925" w:rsidR="00D31FEF" w:rsidRDefault="00D31FEF" w:rsidP="00D31FEF">
      <w:pPr>
        <w:pStyle w:val="LO-Normal"/>
        <w:keepNext/>
        <w:shd w:val="clear" w:color="auto" w:fill="FFFFFF"/>
        <w:tabs>
          <w:tab w:val="left" w:pos="570"/>
        </w:tabs>
        <w:overflowPunct w:val="0"/>
        <w:spacing w:line="100" w:lineRule="atLeast"/>
        <w:ind w:firstLine="567"/>
        <w:jc w:val="both"/>
        <w:textAlignment w:val="baseline"/>
        <w:rPr>
          <w:rFonts w:cs="Arial"/>
          <w:lang w:val="mn-MN" w:bidi="mn-MN"/>
        </w:rPr>
      </w:pPr>
      <w:r>
        <w:rPr>
          <w:rFonts w:cs="Arial"/>
          <w:lang w:val="mn-MN" w:bidi="mn-MN"/>
        </w:rPr>
        <w:lastRenderedPageBreak/>
        <w:t>9.2.Цэргийн мэргэжлийн дээд удирдлага гэж цэргийн нийтлэг дүрмийн хэрэгжилт болон зэвсэгт хүчин, хилийн ба дотоодын цэрэг,</w:t>
      </w:r>
      <w:r w:rsidR="00EA4D29">
        <w:rPr>
          <w:rFonts w:cs="Arial"/>
          <w:lang w:val="mn-MN" w:bidi="mn-MN"/>
        </w:rPr>
        <w:t xml:space="preserve"> </w:t>
      </w:r>
      <w:r w:rsidR="00EA4D29" w:rsidRPr="0041622D">
        <w:rPr>
          <w:rFonts w:cs="Arial"/>
          <w:bCs/>
          <w:lang w:val="mn-MN"/>
        </w:rPr>
        <w:t>шүүхийн шийдвэр гүйцэтгэх,</w:t>
      </w:r>
      <w:r>
        <w:rPr>
          <w:rFonts w:cs="Arial"/>
          <w:lang w:val="mn-MN" w:bidi="mn-MN"/>
        </w:rPr>
        <w:t xml:space="preserve"> онцгой байдлын байгууллага хоорондын нэгдсэн ажиллагааг төлөвлөх, бэлэн байдлыг хангах хамтарсан сургалт бэлтгэлийн нэгдсэн төлөвлөлтийг батлах, түүний хэрэгжилтэд хяналт тавих, цэргийн байгууллагын зэвсэглэл, техникийн харилцан уялдааг хангах, холбоо мэдээллийн нэгдсэн тогтолцоог бүрдүүлэхэд чиглэсэн удирдлагын цогц үйл ажиллагааг ойлгоно.</w:t>
      </w:r>
    </w:p>
    <w:p w14:paraId="443F27BF" w14:textId="77777777" w:rsidR="00EA4D29" w:rsidRDefault="0066728E" w:rsidP="00EA4D29">
      <w:pPr>
        <w:jc w:val="both"/>
        <w:rPr>
          <w:rFonts w:ascii="Arial" w:hAnsi="Arial" w:cs="Arial"/>
          <w:i/>
          <w:color w:val="000000"/>
          <w:sz w:val="20"/>
          <w:szCs w:val="20"/>
        </w:rPr>
      </w:pPr>
      <w:hyperlink r:id="rId12" w:history="1">
        <w:r w:rsidR="00EA4D29" w:rsidRPr="004F26C0">
          <w:rPr>
            <w:rStyle w:val="Hyperlink"/>
            <w:rFonts w:ascii="Arial" w:hAnsi="Arial" w:cs="Arial"/>
            <w:i/>
            <w:sz w:val="20"/>
            <w:szCs w:val="20"/>
          </w:rPr>
          <w:t xml:space="preserve">/Энэ хэсэгт 2022 оны 6 дугаар сарын 28-ны өдрийн хуулиар </w:t>
        </w:r>
        <w:r w:rsidR="00EA4D29" w:rsidRPr="004F26C0">
          <w:rPr>
            <w:rStyle w:val="Hyperlink"/>
            <w:rFonts w:ascii="Arial" w:hAnsi="Arial" w:cs="Arial"/>
            <w:bCs/>
            <w:i/>
            <w:sz w:val="20"/>
            <w:szCs w:val="20"/>
          </w:rPr>
          <w:t>нэмэлт оруулсан</w:t>
        </w:r>
        <w:r w:rsidR="00EA4D29" w:rsidRPr="004F26C0">
          <w:rPr>
            <w:rStyle w:val="Hyperlink"/>
            <w:rFonts w:ascii="Arial" w:hAnsi="Arial" w:cs="Arial"/>
            <w:i/>
            <w:sz w:val="20"/>
            <w:szCs w:val="20"/>
          </w:rPr>
          <w:t>./</w:t>
        </w:r>
      </w:hyperlink>
    </w:p>
    <w:p w14:paraId="5CC61C73" w14:textId="77777777" w:rsidR="00D31FEF" w:rsidRDefault="00D31FEF" w:rsidP="00D31FEF">
      <w:pPr>
        <w:pStyle w:val="LO-Normal"/>
        <w:tabs>
          <w:tab w:val="left" w:pos="570"/>
        </w:tabs>
        <w:spacing w:line="100" w:lineRule="atLeast"/>
        <w:ind w:firstLine="709"/>
        <w:jc w:val="both"/>
        <w:rPr>
          <w:rFonts w:cs="Arial"/>
          <w:lang w:val="mn-MN" w:bidi="mn-MN"/>
        </w:rPr>
      </w:pPr>
    </w:p>
    <w:p w14:paraId="373E4331" w14:textId="055D15D3" w:rsidR="00D31FEF" w:rsidRDefault="00D31FEF" w:rsidP="00D31FEF">
      <w:pPr>
        <w:pStyle w:val="LO-Normal"/>
        <w:keepNext/>
        <w:shd w:val="clear" w:color="auto" w:fill="FFFFFF"/>
        <w:tabs>
          <w:tab w:val="left" w:pos="570"/>
        </w:tabs>
        <w:overflowPunct w:val="0"/>
        <w:spacing w:line="100" w:lineRule="atLeast"/>
        <w:ind w:firstLine="567"/>
        <w:jc w:val="both"/>
        <w:textAlignment w:val="baseline"/>
        <w:rPr>
          <w:rFonts w:cs="Arial"/>
          <w:b/>
          <w:bCs/>
        </w:rPr>
      </w:pPr>
      <w:r>
        <w:rPr>
          <w:rFonts w:cs="Arial"/>
          <w:lang w:val="mn-MN" w:bidi="mn-MN"/>
        </w:rPr>
        <w:t>9.3.Төрийн цэргийн байгууллын ц</w:t>
      </w:r>
      <w:r>
        <w:rPr>
          <w:rFonts w:cs="Arial"/>
        </w:rPr>
        <w:t>эргийн мэргэжлийн удирдлагыг Зэвсэгт хүчний Жанжин штабын дарга, хилийн ба дотоодын цэргийн командлагч,</w:t>
      </w:r>
      <w:r w:rsidR="00EA4D29" w:rsidRPr="00EA4D29">
        <w:rPr>
          <w:rFonts w:cs="Arial"/>
          <w:bCs/>
          <w:lang w:val="mn-MN"/>
        </w:rPr>
        <w:t xml:space="preserve"> </w:t>
      </w:r>
      <w:r w:rsidR="00EA4D29" w:rsidRPr="0041622D">
        <w:rPr>
          <w:rFonts w:cs="Arial"/>
          <w:bCs/>
          <w:lang w:val="mn-MN"/>
        </w:rPr>
        <w:t>шүүхийн шийдвэр гүйцэтгэх байгууллагын дарга,</w:t>
      </w:r>
      <w:r>
        <w:rPr>
          <w:rFonts w:cs="Arial"/>
        </w:rPr>
        <w:t xml:space="preserve"> онцгой байдлын байгууллагын дарга болон төрлийн цэргийн командлагч хамтран хэрэгжүүлэх бөгөөд түүний уялдаа холбоог хангах ажлыг Зэвсэгт хүчний Жанжин штабын дарга хариуцна.</w:t>
      </w:r>
    </w:p>
    <w:p w14:paraId="291D232D" w14:textId="77777777" w:rsidR="00EA4D29" w:rsidRDefault="0066728E" w:rsidP="00EA4D29">
      <w:pPr>
        <w:jc w:val="both"/>
        <w:rPr>
          <w:rFonts w:ascii="Arial" w:hAnsi="Arial" w:cs="Arial"/>
          <w:i/>
          <w:color w:val="000000"/>
          <w:sz w:val="20"/>
          <w:szCs w:val="20"/>
        </w:rPr>
      </w:pPr>
      <w:hyperlink r:id="rId13" w:history="1">
        <w:r w:rsidR="00EA4D29" w:rsidRPr="004F26C0">
          <w:rPr>
            <w:rStyle w:val="Hyperlink"/>
            <w:rFonts w:ascii="Arial" w:hAnsi="Arial" w:cs="Arial"/>
            <w:i/>
            <w:sz w:val="20"/>
            <w:szCs w:val="20"/>
          </w:rPr>
          <w:t xml:space="preserve">/Энэ хэсэгт 2022 оны 6 дугаар сарын 28-ны өдрийн хуулиар </w:t>
        </w:r>
        <w:r w:rsidR="00EA4D29" w:rsidRPr="004F26C0">
          <w:rPr>
            <w:rStyle w:val="Hyperlink"/>
            <w:rFonts w:ascii="Arial" w:hAnsi="Arial" w:cs="Arial"/>
            <w:bCs/>
            <w:i/>
            <w:sz w:val="20"/>
            <w:szCs w:val="20"/>
          </w:rPr>
          <w:t>нэмэлт оруулсан</w:t>
        </w:r>
        <w:r w:rsidR="00EA4D29" w:rsidRPr="004F26C0">
          <w:rPr>
            <w:rStyle w:val="Hyperlink"/>
            <w:rFonts w:ascii="Arial" w:hAnsi="Arial" w:cs="Arial"/>
            <w:i/>
            <w:sz w:val="20"/>
            <w:szCs w:val="20"/>
          </w:rPr>
          <w:t>./</w:t>
        </w:r>
      </w:hyperlink>
    </w:p>
    <w:p w14:paraId="6AA4795A" w14:textId="77777777" w:rsidR="00D31FEF" w:rsidRDefault="00D31FEF" w:rsidP="00D31FEF">
      <w:pPr>
        <w:tabs>
          <w:tab w:val="left" w:pos="1276"/>
        </w:tabs>
        <w:ind w:firstLine="567"/>
        <w:jc w:val="both"/>
        <w:rPr>
          <w:rFonts w:ascii="Arial" w:hAnsi="Arial" w:cs="Arial"/>
          <w:b/>
          <w:bCs/>
        </w:rPr>
      </w:pPr>
    </w:p>
    <w:p w14:paraId="42D067A2" w14:textId="77777777" w:rsidR="00D31FEF" w:rsidRDefault="00D31FEF" w:rsidP="00D31FEF">
      <w:pPr>
        <w:pStyle w:val="Heading3"/>
        <w:numPr>
          <w:ilvl w:val="2"/>
          <w:numId w:val="2"/>
        </w:numPr>
        <w:suppressAutoHyphens/>
        <w:ind w:left="0" w:firstLine="567"/>
      </w:pPr>
      <w:r>
        <w:rPr>
          <w:rFonts w:cs="Arial"/>
          <w:lang w:val="mn-MN"/>
        </w:rPr>
        <w:t>ГУРАВДУГААР БҮЛЭГ</w:t>
      </w:r>
      <w:r>
        <w:rPr>
          <w:rFonts w:cs="Arial"/>
          <w:lang w:val="mn-MN"/>
        </w:rPr>
        <w:br/>
        <w:t>БАТЛАН ХАМГААЛАХЫН УДИРДЛАГЫН БҮРЭН ЭРХ</w:t>
      </w:r>
    </w:p>
    <w:p w14:paraId="502487F2" w14:textId="77777777" w:rsidR="00D31FEF" w:rsidRDefault="00D31FEF" w:rsidP="00D31FEF">
      <w:pPr>
        <w:keepNext/>
        <w:ind w:firstLine="567"/>
        <w:jc w:val="both"/>
      </w:pPr>
    </w:p>
    <w:p w14:paraId="24801D71" w14:textId="77777777" w:rsidR="00D31FEF" w:rsidRDefault="00D31FEF" w:rsidP="00D31FEF">
      <w:pPr>
        <w:keepNext/>
        <w:widowControl w:val="0"/>
        <w:shd w:val="clear" w:color="auto" w:fill="FFFFFF"/>
        <w:tabs>
          <w:tab w:val="left" w:pos="570"/>
        </w:tabs>
        <w:overflowPunct w:val="0"/>
        <w:spacing w:line="100" w:lineRule="atLeast"/>
        <w:ind w:firstLine="567"/>
        <w:jc w:val="both"/>
        <w:textAlignment w:val="baseline"/>
        <w:rPr>
          <w:rFonts w:ascii="Arial" w:hAnsi="Arial" w:cs="Arial"/>
          <w:b/>
          <w:bCs/>
          <w:lang w:bidi="mn-MN"/>
        </w:rPr>
      </w:pPr>
      <w:r>
        <w:rPr>
          <w:rFonts w:ascii="Arial" w:hAnsi="Arial" w:cs="Arial"/>
          <w:b/>
          <w:bCs/>
          <w:lang w:bidi="mn-MN"/>
        </w:rPr>
        <w:t>10 дугаар зүйл.Батлан хамгаалахын удирдлага</w:t>
      </w:r>
    </w:p>
    <w:p w14:paraId="61F63950" w14:textId="77777777" w:rsidR="00D31FEF" w:rsidRDefault="00D31FEF" w:rsidP="00D31FEF">
      <w:pPr>
        <w:tabs>
          <w:tab w:val="left" w:pos="1276"/>
        </w:tabs>
        <w:ind w:firstLine="567"/>
        <w:jc w:val="both"/>
        <w:rPr>
          <w:rFonts w:ascii="Arial" w:hAnsi="Arial" w:cs="Arial"/>
          <w:b/>
          <w:bCs/>
          <w:lang w:bidi="mn-MN"/>
        </w:rPr>
      </w:pPr>
    </w:p>
    <w:p w14:paraId="3E0193EB" w14:textId="77777777" w:rsidR="00D31FEF" w:rsidRDefault="00D31FEF" w:rsidP="00D31FEF">
      <w:pPr>
        <w:keepNext/>
        <w:widowControl w:val="0"/>
        <w:shd w:val="clear" w:color="auto" w:fill="FFFFFF"/>
        <w:tabs>
          <w:tab w:val="left" w:pos="1276"/>
        </w:tabs>
        <w:overflowPunct w:val="0"/>
        <w:spacing w:line="100" w:lineRule="atLeast"/>
        <w:ind w:firstLine="567"/>
        <w:jc w:val="both"/>
        <w:textAlignment w:val="baseline"/>
      </w:pPr>
      <w:r>
        <w:rPr>
          <w:rFonts w:ascii="Arial" w:hAnsi="Arial" w:cs="Arial"/>
          <w:lang w:bidi="mn-MN"/>
        </w:rPr>
        <w:t>10.1.Батлан хамгаалахын удирдлагыг Монгол Улсын Их Хурал, Монгол Улсын зэвсэгт хүчний ерөнхий командлагч, Монгол Улсын Засгийн газар, батлан хамгаалах асуудал эрхэлсэн Засгийн газрын гишүүн хууль тогтоомжид заасан бүрэн эрхийн хүрээнд хэрэгжүүлнэ.</w:t>
      </w:r>
    </w:p>
    <w:p w14:paraId="5D9480C0" w14:textId="77777777" w:rsidR="00D31FEF" w:rsidRDefault="00D31FEF" w:rsidP="00D31FEF">
      <w:pPr>
        <w:ind w:firstLine="567"/>
        <w:jc w:val="both"/>
      </w:pPr>
    </w:p>
    <w:p w14:paraId="251C328C" w14:textId="77777777" w:rsidR="00D31FEF" w:rsidRDefault="00D31FEF" w:rsidP="00D31FEF">
      <w:pPr>
        <w:ind w:firstLine="567"/>
        <w:jc w:val="both"/>
      </w:pPr>
      <w:r>
        <w:rPr>
          <w:rFonts w:ascii="Arial" w:hAnsi="Arial" w:cs="Arial"/>
          <w:b/>
          <w:bCs/>
          <w:color w:val="00000A"/>
        </w:rPr>
        <w:t>11 дүгээр зүйл.Монгол Улсын Их Хурлын бүрэн эрх</w:t>
      </w:r>
    </w:p>
    <w:p w14:paraId="45CBF4CF" w14:textId="77777777" w:rsidR="00D31FEF" w:rsidRDefault="00D31FEF" w:rsidP="00D31FEF">
      <w:pPr>
        <w:ind w:firstLine="567"/>
        <w:jc w:val="both"/>
      </w:pPr>
    </w:p>
    <w:p w14:paraId="3C7B7BC5" w14:textId="77777777" w:rsidR="00D31FEF" w:rsidRDefault="00D31FEF" w:rsidP="00D31FEF">
      <w:pPr>
        <w:ind w:firstLine="567"/>
        <w:jc w:val="both"/>
      </w:pPr>
      <w:r>
        <w:rPr>
          <w:rFonts w:ascii="Arial" w:hAnsi="Arial" w:cs="Arial"/>
          <w:color w:val="00000A"/>
        </w:rPr>
        <w:t xml:space="preserve">11.1.Батлан хамгаалах талаар Монгол Улсын Их Хурал </w:t>
      </w:r>
      <w:r w:rsidRPr="008B73DF">
        <w:rPr>
          <w:rFonts w:ascii="Arial" w:hAnsi="Arial" w:cs="Arial"/>
          <w:color w:val="00000A"/>
          <w:u w:color="FF0000"/>
        </w:rPr>
        <w:t>дараахь</w:t>
      </w:r>
      <w:r>
        <w:rPr>
          <w:rFonts w:ascii="Arial" w:hAnsi="Arial" w:cs="Arial"/>
          <w:color w:val="00000A"/>
        </w:rPr>
        <w:t xml:space="preserve"> бүрэн эрхийг хэрэгжүүлнэ:</w:t>
      </w:r>
    </w:p>
    <w:p w14:paraId="684814D9" w14:textId="77777777" w:rsidR="00D31FEF" w:rsidRDefault="00D31FEF" w:rsidP="00D31FEF">
      <w:pPr>
        <w:ind w:firstLine="567"/>
        <w:jc w:val="both"/>
      </w:pPr>
    </w:p>
    <w:p w14:paraId="3054B255" w14:textId="77777777" w:rsidR="00D31FEF" w:rsidRDefault="00D31FEF" w:rsidP="00D31FEF">
      <w:pPr>
        <w:ind w:firstLine="1134"/>
        <w:jc w:val="both"/>
        <w:rPr>
          <w:rFonts w:ascii="Arial" w:hAnsi="Arial" w:cs="Arial"/>
          <w:color w:val="00000A"/>
        </w:rPr>
      </w:pPr>
      <w:r>
        <w:rPr>
          <w:rFonts w:ascii="Arial" w:hAnsi="Arial" w:cs="Arial"/>
          <w:color w:val="00000A"/>
        </w:rPr>
        <w:t>11.1.1.батлан хамгаалах бодлого, тогтолцооны эрх зүйн үндсийг тогтоох;</w:t>
      </w:r>
    </w:p>
    <w:p w14:paraId="3C4A3721" w14:textId="77777777" w:rsidR="00D31FEF" w:rsidRDefault="00D31FEF" w:rsidP="00D31FEF">
      <w:pPr>
        <w:ind w:firstLine="1134"/>
        <w:jc w:val="both"/>
      </w:pPr>
      <w:r>
        <w:rPr>
          <w:rFonts w:ascii="Arial" w:hAnsi="Arial" w:cs="Arial"/>
          <w:color w:val="00000A"/>
        </w:rPr>
        <w:t>11.1.2.дайны аюулыг сэрэмжлэх, маргаантай асуудлыг бусад улстай олон улсын эрх зүйн хэм хэмжээ, зарчмыг баримтлан улс төр-дипломатын аргаар шийдвэрлэх;</w:t>
      </w:r>
    </w:p>
    <w:p w14:paraId="0631B513" w14:textId="77777777" w:rsidR="00D31FEF" w:rsidRDefault="00D31FEF" w:rsidP="00D31FEF">
      <w:pPr>
        <w:ind w:firstLine="1134"/>
        <w:jc w:val="both"/>
      </w:pPr>
    </w:p>
    <w:p w14:paraId="3BFC4357" w14:textId="77777777" w:rsidR="00D31FEF" w:rsidRDefault="00D31FEF" w:rsidP="00D31FEF">
      <w:pPr>
        <w:ind w:firstLine="1134"/>
        <w:jc w:val="both"/>
      </w:pPr>
      <w:r>
        <w:rPr>
          <w:rFonts w:ascii="Arial" w:hAnsi="Arial" w:cs="Arial"/>
          <w:color w:val="00000A"/>
        </w:rPr>
        <w:t>11.1.3.цэргийн алба хаагчийн нийгмийн хамгаалал, эрх зүйн байдлыг албаны онцлогт нь тохируулж тогтоох;</w:t>
      </w:r>
    </w:p>
    <w:p w14:paraId="57B0253D" w14:textId="77777777" w:rsidR="00D31FEF" w:rsidRDefault="00D31FEF" w:rsidP="00D31FEF">
      <w:pPr>
        <w:ind w:firstLine="1134"/>
        <w:jc w:val="both"/>
      </w:pPr>
    </w:p>
    <w:p w14:paraId="1B917DB0" w14:textId="77777777" w:rsidR="00D31FEF" w:rsidRDefault="00D31FEF" w:rsidP="00D31FEF">
      <w:pPr>
        <w:ind w:firstLine="1134"/>
        <w:jc w:val="both"/>
      </w:pPr>
      <w:r>
        <w:rPr>
          <w:rFonts w:ascii="Arial" w:hAnsi="Arial" w:cs="Arial"/>
          <w:color w:val="00000A"/>
        </w:rPr>
        <w:t>11.1.4.гадаадын цэргийн хүчнийг Монгол Улсын нутаг дэвсгэрт байрлуулах, дамжин өнгөрүүлэх эрх зүйн үндсийг тогтоох;</w:t>
      </w:r>
    </w:p>
    <w:p w14:paraId="378F8B53" w14:textId="77777777" w:rsidR="00D31FEF" w:rsidRDefault="00D31FEF" w:rsidP="00D31FEF">
      <w:pPr>
        <w:ind w:firstLine="1134"/>
        <w:jc w:val="both"/>
      </w:pPr>
    </w:p>
    <w:p w14:paraId="18E0C672" w14:textId="77777777" w:rsidR="00D31FEF" w:rsidRDefault="00D31FEF" w:rsidP="00D31FEF">
      <w:pPr>
        <w:ind w:firstLine="1134"/>
        <w:jc w:val="both"/>
        <w:rPr>
          <w:rFonts w:ascii="Arial" w:hAnsi="Arial" w:cs="Arial"/>
          <w:color w:val="00000A"/>
        </w:rPr>
      </w:pPr>
      <w:r>
        <w:rPr>
          <w:rFonts w:ascii="Arial" w:hAnsi="Arial" w:cs="Arial"/>
          <w:color w:val="00000A"/>
        </w:rPr>
        <w:t>11.1.5.улсыг батлан хамгаалах үйл ажиллагааны төсвийг батлах;</w:t>
      </w:r>
    </w:p>
    <w:p w14:paraId="0229CE59" w14:textId="77777777" w:rsidR="00D31FEF" w:rsidRDefault="00D31FEF" w:rsidP="00D31FEF">
      <w:pPr>
        <w:ind w:firstLine="1134"/>
        <w:jc w:val="both"/>
      </w:pPr>
      <w:r>
        <w:rPr>
          <w:rFonts w:ascii="Arial" w:hAnsi="Arial" w:cs="Arial"/>
          <w:color w:val="00000A"/>
        </w:rPr>
        <w:t>11.1.6.батлан хамгаалах чадавхыг бэхжүүлэх үндсэн чиглэлийг тодорхойлох;</w:t>
      </w:r>
    </w:p>
    <w:p w14:paraId="18DDD206" w14:textId="77777777" w:rsidR="00D31FEF" w:rsidRDefault="00D31FEF" w:rsidP="00D31FEF">
      <w:pPr>
        <w:ind w:firstLine="1134"/>
        <w:jc w:val="both"/>
      </w:pPr>
      <w:r>
        <w:rPr>
          <w:rFonts w:ascii="Arial" w:hAnsi="Arial" w:cs="Arial"/>
          <w:color w:val="00000A"/>
        </w:rPr>
        <w:t xml:space="preserve">11.1.7.батлан хамгаалах үйл ажиллагааны төсвийн санхүүжилт, зарцуулалт, батлан хамгаалахын нөөцийн бүрдүүлэлт, хадгалалтын </w:t>
      </w:r>
      <w:r w:rsidRPr="008B73DF">
        <w:rPr>
          <w:rFonts w:ascii="Arial" w:hAnsi="Arial" w:cs="Arial"/>
          <w:color w:val="00000A"/>
          <w:u w:color="FF0000"/>
        </w:rPr>
        <w:t>талаархи</w:t>
      </w:r>
      <w:r>
        <w:rPr>
          <w:rFonts w:ascii="Arial" w:hAnsi="Arial" w:cs="Arial"/>
          <w:color w:val="00000A"/>
        </w:rPr>
        <w:t xml:space="preserve"> мэдээллийг жил тутам сонсох;</w:t>
      </w:r>
    </w:p>
    <w:p w14:paraId="10CEF1AC" w14:textId="77777777" w:rsidR="00D31FEF" w:rsidRDefault="00D31FEF" w:rsidP="00D31FEF">
      <w:pPr>
        <w:ind w:firstLine="1134"/>
        <w:jc w:val="both"/>
      </w:pPr>
    </w:p>
    <w:p w14:paraId="6E1A1485" w14:textId="77777777" w:rsidR="00D31FEF" w:rsidRDefault="00D31FEF" w:rsidP="00D31FEF">
      <w:pPr>
        <w:ind w:firstLine="1134"/>
        <w:jc w:val="both"/>
      </w:pPr>
      <w:r>
        <w:rPr>
          <w:rFonts w:ascii="Arial" w:hAnsi="Arial" w:cs="Arial"/>
          <w:color w:val="00000A"/>
        </w:rPr>
        <w:t>11.1.8.батлан хамгаалах хэрэгцээнд зориулан газрын зөвшөөрөл олгох, цуцлах.</w:t>
      </w:r>
    </w:p>
    <w:p w14:paraId="799225A1" w14:textId="77777777" w:rsidR="00D31FEF" w:rsidRDefault="00D31FEF" w:rsidP="00D31FEF">
      <w:pPr>
        <w:ind w:firstLine="567"/>
        <w:jc w:val="both"/>
      </w:pPr>
    </w:p>
    <w:p w14:paraId="76BA804E" w14:textId="77777777" w:rsidR="00D31FEF" w:rsidRDefault="00D31FEF" w:rsidP="00D31FEF">
      <w:pPr>
        <w:ind w:firstLine="567"/>
        <w:jc w:val="both"/>
      </w:pPr>
      <w:r>
        <w:rPr>
          <w:rFonts w:ascii="Arial" w:hAnsi="Arial" w:cs="Arial"/>
          <w:b/>
          <w:bCs/>
          <w:color w:val="00000A"/>
        </w:rPr>
        <w:t>12 дугаар зүйл.Монгол Улсын Ерөнхийлөгчийн бүрэн эрх</w:t>
      </w:r>
    </w:p>
    <w:p w14:paraId="6BD9230C" w14:textId="77777777" w:rsidR="00D31FEF" w:rsidRDefault="00D31FEF" w:rsidP="00D31FEF">
      <w:pPr>
        <w:ind w:firstLine="567"/>
        <w:jc w:val="both"/>
      </w:pPr>
    </w:p>
    <w:p w14:paraId="0422872A" w14:textId="77777777" w:rsidR="00D31FEF" w:rsidRDefault="00D31FEF" w:rsidP="00D31FEF">
      <w:pPr>
        <w:ind w:firstLine="567"/>
        <w:jc w:val="both"/>
      </w:pPr>
      <w:r>
        <w:rPr>
          <w:rFonts w:ascii="Arial" w:hAnsi="Arial" w:cs="Arial"/>
          <w:color w:val="00000A"/>
        </w:rPr>
        <w:t xml:space="preserve">12.1.Монгол Улсын Ерөнхийлөгч нь зэвсэгт хүчний ерөнхий командлагчийн хувьд Монгол Улсын Үндсэн хуульд заасан бүрэн эрхээс гадна </w:t>
      </w:r>
      <w:r w:rsidRPr="008B73DF">
        <w:rPr>
          <w:rFonts w:ascii="Arial" w:hAnsi="Arial" w:cs="Arial"/>
          <w:color w:val="00000A"/>
          <w:u w:color="FF0000"/>
        </w:rPr>
        <w:t>дараахь</w:t>
      </w:r>
      <w:r>
        <w:rPr>
          <w:rFonts w:ascii="Arial" w:hAnsi="Arial" w:cs="Arial"/>
          <w:color w:val="00000A"/>
        </w:rPr>
        <w:t xml:space="preserve"> тодорхой бүрэн эрхийг хэрэгжүүлнэ:</w:t>
      </w:r>
    </w:p>
    <w:p w14:paraId="3BA7F6DA" w14:textId="77777777" w:rsidR="00D31FEF" w:rsidRDefault="00D31FEF" w:rsidP="00D31FEF">
      <w:pPr>
        <w:ind w:firstLine="567"/>
        <w:jc w:val="both"/>
      </w:pPr>
    </w:p>
    <w:p w14:paraId="35B5E38F" w14:textId="77777777" w:rsidR="00D31FEF" w:rsidRDefault="00D31FEF" w:rsidP="00D31FEF">
      <w:pPr>
        <w:ind w:firstLine="1134"/>
        <w:jc w:val="both"/>
      </w:pPr>
      <w:r>
        <w:rPr>
          <w:rFonts w:ascii="Arial" w:hAnsi="Arial" w:cs="Arial"/>
          <w:color w:val="00000A"/>
        </w:rPr>
        <w:t>12.1.1.батлан хамгаалах бодлогын үндсийг Засгийн газартай зөвшилцөн тодорхойлж Улсын Их Хуралд өргөн мэдүүлэх;</w:t>
      </w:r>
    </w:p>
    <w:p w14:paraId="1DE7C10A" w14:textId="77777777" w:rsidR="00D31FEF" w:rsidRDefault="00D31FEF" w:rsidP="00D31FEF">
      <w:pPr>
        <w:ind w:firstLine="1134"/>
        <w:jc w:val="both"/>
      </w:pPr>
    </w:p>
    <w:p w14:paraId="5EE5592C" w14:textId="77777777" w:rsidR="00D31FEF" w:rsidRDefault="00D31FEF" w:rsidP="00D31FEF">
      <w:pPr>
        <w:ind w:firstLine="1134"/>
        <w:jc w:val="both"/>
      </w:pPr>
      <w:r>
        <w:rPr>
          <w:rFonts w:ascii="Arial" w:hAnsi="Arial" w:cs="Arial"/>
          <w:color w:val="00000A"/>
        </w:rPr>
        <w:t>12.1.2.батлан хамгаалахад зайлшгүй шаардагдах нөөцийг бүрдүүлэх, зэвсэг, техникийг шинэчлэх төсвийг шийдвэрлэх талаар Засгийн газарт чиглэл өгөх;</w:t>
      </w:r>
    </w:p>
    <w:p w14:paraId="1F9AE433" w14:textId="77777777" w:rsidR="00D31FEF" w:rsidRDefault="00D31FEF" w:rsidP="00D31FEF">
      <w:pPr>
        <w:ind w:firstLine="1134"/>
        <w:jc w:val="both"/>
      </w:pPr>
    </w:p>
    <w:p w14:paraId="14312BA2" w14:textId="77777777" w:rsidR="00D31FEF" w:rsidRDefault="00D31FEF" w:rsidP="00D31FEF">
      <w:pPr>
        <w:ind w:firstLine="1134"/>
        <w:jc w:val="both"/>
      </w:pPr>
      <w:r>
        <w:rPr>
          <w:rFonts w:ascii="Arial" w:hAnsi="Arial" w:cs="Arial"/>
          <w:color w:val="00000A"/>
        </w:rPr>
        <w:t>12.1.3.батлан хамгаалах бодлого, үйл ажиллагааны хэрэгжилтийн талаар батлан хамгаалах асуудал эрхэлсэн Засгийн газрын гишүүний мэдээллийг сонсож, түүний дагуу авч хэрэгжүүлэх арга хэмжээний хүрээнд Засгийн газарт чиглэл өгөх;</w:t>
      </w:r>
    </w:p>
    <w:p w14:paraId="3D6394AF" w14:textId="77777777" w:rsidR="00D31FEF" w:rsidRDefault="00D31FEF" w:rsidP="00D31FEF">
      <w:pPr>
        <w:ind w:firstLine="1134"/>
        <w:jc w:val="both"/>
      </w:pPr>
    </w:p>
    <w:p w14:paraId="304BC535" w14:textId="77777777" w:rsidR="00D31FEF" w:rsidRDefault="00D31FEF" w:rsidP="00D31FEF">
      <w:pPr>
        <w:ind w:firstLine="1134"/>
        <w:jc w:val="both"/>
        <w:rPr>
          <w:rFonts w:ascii="Arial" w:hAnsi="Arial" w:cs="Arial"/>
          <w:color w:val="00000A"/>
        </w:rPr>
      </w:pPr>
      <w:r>
        <w:rPr>
          <w:rFonts w:ascii="Arial" w:hAnsi="Arial" w:cs="Arial"/>
          <w:color w:val="00000A"/>
        </w:rPr>
        <w:t>12.1.4.цэргийн нийтлэг дүрмүүдийг батлах;</w:t>
      </w:r>
    </w:p>
    <w:p w14:paraId="65D94E9B" w14:textId="46C761CB" w:rsidR="00D31FEF" w:rsidRDefault="00D31FEF" w:rsidP="00D31FEF">
      <w:pPr>
        <w:ind w:firstLine="1134"/>
        <w:jc w:val="both"/>
        <w:rPr>
          <w:rFonts w:ascii="Arial" w:hAnsi="Arial" w:cs="Arial"/>
          <w:strike/>
          <w:color w:val="00000A"/>
        </w:rPr>
      </w:pPr>
      <w:r w:rsidRPr="00E55FD6">
        <w:rPr>
          <w:rFonts w:ascii="Arial" w:hAnsi="Arial" w:cs="Arial"/>
          <w:strike/>
          <w:color w:val="00000A"/>
        </w:rPr>
        <w:t xml:space="preserve">12.1.5.дайн бүхий байдал, дайны байдал зарласан тохиолдолд Монгол Улсын зэвсэгт хүчний ерөнхий командлагчийн хэрэгжүүлэх бүрэн эрхийг хуулиар тогтоох; </w:t>
      </w:r>
    </w:p>
    <w:p w14:paraId="69FF7BD7" w14:textId="443D9C10" w:rsidR="00C66669" w:rsidRPr="0066728E" w:rsidRDefault="00C66669" w:rsidP="0066728E">
      <w:pPr>
        <w:suppressAutoHyphens/>
        <w:jc w:val="both"/>
        <w:rPr>
          <w:rFonts w:cs="Arial"/>
          <w:i/>
          <w:sz w:val="20"/>
          <w:szCs w:val="20"/>
          <w:shd w:val="clear" w:color="auto" w:fill="FFFFFF"/>
        </w:rPr>
      </w:pPr>
      <w:r w:rsidRPr="00DE4B5E">
        <w:rPr>
          <w:rFonts w:eastAsia="Arial" w:cs="Arial"/>
          <w:i/>
          <w:color w:val="000000"/>
          <w:sz w:val="20"/>
          <w:szCs w:val="20"/>
        </w:rPr>
        <w:t>/</w:t>
      </w:r>
      <w:r w:rsidRPr="00DE4B5E">
        <w:rPr>
          <w:rFonts w:eastAsia="Droid Sans Fallback" w:cs="Arial"/>
          <w:i/>
          <w:color w:val="000000"/>
          <w:kern w:val="1"/>
          <w:sz w:val="21"/>
          <w:lang w:eastAsia="zh-CN" w:bidi="hi-IN"/>
        </w:rPr>
        <w:t xml:space="preserve"> Энэ </w:t>
      </w:r>
      <w:r w:rsidR="00663A56">
        <w:rPr>
          <w:rFonts w:eastAsia="Droid Sans Fallback" w:cs="Arial"/>
          <w:i/>
          <w:color w:val="000000"/>
          <w:kern w:val="1"/>
          <w:sz w:val="21"/>
          <w:lang w:val="mn-MN" w:eastAsia="zh-CN" w:bidi="hi-IN"/>
        </w:rPr>
        <w:t>заалтын</w:t>
      </w:r>
      <w:r w:rsidRPr="00DE4B5E">
        <w:rPr>
          <w:rFonts w:eastAsia="Droid Sans Fallback" w:cs="Arial"/>
          <w:i/>
          <w:color w:val="000000"/>
          <w:kern w:val="1"/>
          <w:sz w:val="21"/>
          <w:lang w:eastAsia="zh-CN" w:bidi="hi-IN"/>
        </w:rPr>
        <w:t xml:space="preserve"> </w:t>
      </w:r>
      <w:r w:rsidRPr="00DE4B5E">
        <w:rPr>
          <w:rFonts w:ascii="Arial" w:hAnsi="Arial" w:cs="Arial"/>
          <w:i/>
          <w:iCs/>
          <w:sz w:val="20"/>
          <w:szCs w:val="18"/>
          <w:lang w:val="mn-MN"/>
        </w:rPr>
        <w:t>“дайн бүхий байдал, дайны байдал зарласан тохиолдолд Монгол Улсын зэвсэгт хүчний ерөнхий командлагчийн хэрэгжүүлэх бүрэн эрхийг хуулиар тогтоох;” гэж хуульчилсан нь</w:t>
      </w:r>
      <w:r w:rsidRPr="00DE4B5E">
        <w:rPr>
          <w:rFonts w:ascii="Arial" w:hAnsi="Arial" w:cs="Arial"/>
          <w:sz w:val="20"/>
          <w:szCs w:val="18"/>
          <w:lang w:val="mn-MN"/>
        </w:rPr>
        <w:t xml:space="preserve"> </w:t>
      </w:r>
      <w:r w:rsidRPr="00DE4B5E">
        <w:rPr>
          <w:bCs/>
          <w:i/>
          <w:sz w:val="20"/>
          <w:szCs w:val="20"/>
        </w:rPr>
        <w:t xml:space="preserve">Үндсэн хуулийн цэцийн </w:t>
      </w:r>
      <w:r w:rsidRPr="00DE4B5E">
        <w:rPr>
          <w:rFonts w:ascii="Arial" w:hAnsi="Arial" w:cs="Arial"/>
          <w:i/>
          <w:color w:val="000000"/>
          <w:sz w:val="20"/>
          <w:szCs w:val="20"/>
          <w:shd w:val="clear" w:color="auto" w:fill="FFFFFF"/>
          <w:lang w:val="mn-MN"/>
        </w:rPr>
        <w:t>2018 оны 01 дүгээр сарын 31-ний</w:t>
      </w:r>
      <w:r w:rsidRPr="00DE4B5E">
        <w:rPr>
          <w:rFonts w:cs="Arial;Arial"/>
          <w:i/>
          <w:sz w:val="20"/>
          <w:szCs w:val="20"/>
        </w:rPr>
        <w:t xml:space="preserve"> </w:t>
      </w:r>
      <w:r w:rsidRPr="00DE4B5E">
        <w:rPr>
          <w:rFonts w:ascii="Arial" w:hAnsi="Arial" w:cs="Arial"/>
          <w:i/>
          <w:color w:val="000000"/>
          <w:sz w:val="20"/>
          <w:szCs w:val="20"/>
          <w:shd w:val="clear" w:color="auto" w:fill="FFFFFF"/>
          <w:lang w:val="mn-MN"/>
        </w:rPr>
        <w:t xml:space="preserve">өдрийн 01 дүгээр </w:t>
      </w:r>
      <w:r w:rsidRPr="00DE4B5E">
        <w:rPr>
          <w:rFonts w:cs="Arial;Arial"/>
          <w:i/>
          <w:sz w:val="20"/>
          <w:szCs w:val="20"/>
        </w:rPr>
        <w:t xml:space="preserve">дүгнэлтээр </w:t>
      </w:r>
      <w:r w:rsidRPr="00DE4B5E">
        <w:rPr>
          <w:rFonts w:cs="Arial"/>
          <w:i/>
          <w:sz w:val="20"/>
          <w:szCs w:val="20"/>
          <w:shd w:val="clear" w:color="auto" w:fill="FFFFFF"/>
        </w:rPr>
        <w:t xml:space="preserve">Үндсэн хууль зөрчсөн </w:t>
      </w:r>
      <w:r w:rsidRPr="00DE4B5E">
        <w:rPr>
          <w:rFonts w:eastAsia="Arial" w:cs="Arial"/>
          <w:i/>
          <w:spacing w:val="4"/>
          <w:sz w:val="20"/>
          <w:szCs w:val="20"/>
          <w:shd w:val="clear" w:color="auto" w:fill="FFFFFF"/>
        </w:rPr>
        <w:t xml:space="preserve">байна </w:t>
      </w:r>
      <w:r w:rsidRPr="00DE4B5E">
        <w:rPr>
          <w:rFonts w:cs="Arial"/>
          <w:i/>
          <w:sz w:val="20"/>
          <w:szCs w:val="20"/>
          <w:shd w:val="clear" w:color="auto" w:fill="FFFFFF"/>
        </w:rPr>
        <w:t xml:space="preserve">гэснийг </w:t>
      </w:r>
      <w:r w:rsidRPr="00DE4B5E">
        <w:rPr>
          <w:rFonts w:eastAsia="Arial" w:cs="Arial"/>
          <w:i/>
          <w:sz w:val="20"/>
          <w:szCs w:val="20"/>
        </w:rPr>
        <w:t xml:space="preserve">Монгол Улсын Их Хурлын </w:t>
      </w:r>
      <w:r w:rsidRPr="00DE4B5E">
        <w:rPr>
          <w:rFonts w:cs="Arial"/>
          <w:i/>
          <w:sz w:val="20"/>
          <w:szCs w:val="20"/>
          <w:shd w:val="clear" w:color="auto" w:fill="FFFFFF"/>
        </w:rPr>
        <w:t xml:space="preserve"> </w:t>
      </w:r>
      <w:r w:rsidRPr="00DE4B5E">
        <w:rPr>
          <w:rFonts w:cs="Arial;Arial"/>
          <w:i/>
          <w:sz w:val="20"/>
          <w:szCs w:val="20"/>
        </w:rPr>
        <w:t>2018 оны 02 дугаар сарын 08-ны өдрийн 18 дугаар тогтоолоор хүлээн зөвшөөрсөн.</w:t>
      </w:r>
      <w:r w:rsidRPr="00DE4B5E">
        <w:rPr>
          <w:rFonts w:cs="Arial"/>
          <w:i/>
          <w:color w:val="000000"/>
          <w:sz w:val="20"/>
          <w:szCs w:val="20"/>
          <w:shd w:val="clear" w:color="auto" w:fill="FFFFFF"/>
        </w:rPr>
        <w:t>/</w:t>
      </w:r>
    </w:p>
    <w:p w14:paraId="5CA96DAB" w14:textId="77777777" w:rsidR="007008FE" w:rsidRPr="007008FE" w:rsidRDefault="0066728E" w:rsidP="007008FE">
      <w:pPr>
        <w:rPr>
          <w:rFonts w:ascii="Arial" w:hAnsi="Arial" w:cs="Arial"/>
          <w:i/>
          <w:sz w:val="20"/>
        </w:rPr>
      </w:pPr>
      <w:hyperlink r:id="rId14" w:history="1">
        <w:r w:rsidR="007008FE" w:rsidRPr="007008FE">
          <w:rPr>
            <w:rStyle w:val="Hyperlink"/>
            <w:rFonts w:ascii="Arial" w:hAnsi="Arial" w:cs="Arial"/>
            <w:i/>
            <w:sz w:val="20"/>
          </w:rPr>
          <w:t xml:space="preserve">/Энэ </w:t>
        </w:r>
        <w:r w:rsidR="007008FE" w:rsidRPr="007008FE">
          <w:rPr>
            <w:rStyle w:val="Hyperlink"/>
            <w:rFonts w:ascii="Arial" w:hAnsi="Arial" w:cs="Arial"/>
            <w:i/>
            <w:sz w:val="20"/>
            <w:lang w:val="mn-MN"/>
          </w:rPr>
          <w:t xml:space="preserve">заалтыг </w:t>
        </w:r>
        <w:r w:rsidR="007008FE" w:rsidRPr="007008FE">
          <w:rPr>
            <w:rStyle w:val="Hyperlink"/>
            <w:rFonts w:ascii="Arial" w:hAnsi="Arial" w:cs="Arial"/>
            <w:i/>
            <w:sz w:val="20"/>
          </w:rPr>
          <w:t>201</w:t>
        </w:r>
        <w:r w:rsidR="007008FE" w:rsidRPr="007008FE">
          <w:rPr>
            <w:rStyle w:val="Hyperlink"/>
            <w:rFonts w:ascii="Arial" w:hAnsi="Arial" w:cs="Arial"/>
            <w:i/>
            <w:sz w:val="20"/>
            <w:lang w:val="mn-MN"/>
          </w:rPr>
          <w:t>8</w:t>
        </w:r>
        <w:r w:rsidR="007008FE" w:rsidRPr="007008FE">
          <w:rPr>
            <w:rStyle w:val="Hyperlink"/>
            <w:rFonts w:ascii="Arial" w:hAnsi="Arial" w:cs="Arial"/>
            <w:i/>
            <w:sz w:val="20"/>
          </w:rPr>
          <w:t xml:space="preserve"> оны </w:t>
        </w:r>
        <w:r w:rsidR="007008FE" w:rsidRPr="007008FE">
          <w:rPr>
            <w:rStyle w:val="Hyperlink"/>
            <w:rFonts w:ascii="Arial" w:hAnsi="Arial" w:cs="Arial"/>
            <w:i/>
            <w:sz w:val="20"/>
            <w:lang w:val="mn-MN"/>
          </w:rPr>
          <w:t>04</w:t>
        </w:r>
        <w:r w:rsidR="007008FE" w:rsidRPr="007008FE">
          <w:rPr>
            <w:rStyle w:val="Hyperlink"/>
            <w:rFonts w:ascii="Arial" w:hAnsi="Arial" w:cs="Arial"/>
            <w:i/>
            <w:sz w:val="20"/>
          </w:rPr>
          <w:t xml:space="preserve"> дүгээр сарын </w:t>
        </w:r>
        <w:r w:rsidR="007008FE" w:rsidRPr="007008FE">
          <w:rPr>
            <w:rStyle w:val="Hyperlink"/>
            <w:rFonts w:ascii="Arial" w:hAnsi="Arial" w:cs="Arial"/>
            <w:i/>
            <w:sz w:val="20"/>
            <w:lang w:val="mn-MN"/>
          </w:rPr>
          <w:t>19</w:t>
        </w:r>
        <w:r w:rsidR="007008FE" w:rsidRPr="007008FE">
          <w:rPr>
            <w:rStyle w:val="Hyperlink"/>
            <w:rFonts w:ascii="Arial" w:hAnsi="Arial" w:cs="Arial"/>
            <w:i/>
            <w:sz w:val="20"/>
          </w:rPr>
          <w:t>-ний өдрийн хуулиар хүчингүй болсонд тооцсон</w:t>
        </w:r>
        <w:r w:rsidR="007008FE" w:rsidRPr="007008FE">
          <w:rPr>
            <w:rStyle w:val="Hyperlink"/>
            <w:rFonts w:ascii="Arial" w:hAnsi="Arial" w:cs="Arial"/>
            <w:i/>
            <w:sz w:val="20"/>
            <w:lang w:val="mn-MN"/>
          </w:rPr>
          <w:t>./</w:t>
        </w:r>
      </w:hyperlink>
    </w:p>
    <w:p w14:paraId="6AE11F65" w14:textId="77777777" w:rsidR="00D31FEF" w:rsidRPr="00065A65" w:rsidRDefault="00D31FEF" w:rsidP="00D31FEF">
      <w:pPr>
        <w:ind w:firstLine="1134"/>
        <w:jc w:val="both"/>
        <w:rPr>
          <w:rFonts w:ascii="Arial" w:hAnsi="Arial" w:cs="Arial"/>
          <w:sz w:val="20"/>
          <w:szCs w:val="20"/>
        </w:rPr>
      </w:pPr>
    </w:p>
    <w:p w14:paraId="597E6392" w14:textId="77777777" w:rsidR="00D31FEF" w:rsidRDefault="00D31FEF" w:rsidP="00D31FEF">
      <w:pPr>
        <w:ind w:firstLine="1134"/>
        <w:jc w:val="both"/>
      </w:pPr>
      <w:r>
        <w:rPr>
          <w:rFonts w:ascii="Arial" w:hAnsi="Arial" w:cs="Arial"/>
          <w:color w:val="00000A"/>
        </w:rPr>
        <w:t>12.1.6.бүх нийтийн буюу хэсэгчилсэн цэргийн дайчилгааг хууль тогтоомжид заасны дагуу зарлах.</w:t>
      </w:r>
    </w:p>
    <w:p w14:paraId="60BEB7DF" w14:textId="77777777" w:rsidR="00D31FEF" w:rsidRDefault="00D31FEF" w:rsidP="00D31FEF">
      <w:pPr>
        <w:ind w:firstLine="1134"/>
        <w:jc w:val="both"/>
      </w:pPr>
    </w:p>
    <w:p w14:paraId="0FA0CC11" w14:textId="77777777" w:rsidR="00D31FEF" w:rsidRDefault="00D31FEF" w:rsidP="00D31FEF">
      <w:pPr>
        <w:ind w:firstLine="567"/>
        <w:jc w:val="both"/>
      </w:pPr>
      <w:r>
        <w:rPr>
          <w:rFonts w:ascii="Arial" w:hAnsi="Arial" w:cs="Arial"/>
          <w:b/>
          <w:bCs/>
          <w:color w:val="00000A"/>
        </w:rPr>
        <w:t>13 дугаар зүйл.Монгол Улсын Засгийн газрын бүрэн эрх</w:t>
      </w:r>
    </w:p>
    <w:p w14:paraId="26C16ACA" w14:textId="77777777" w:rsidR="00D31FEF" w:rsidRDefault="00D31FEF" w:rsidP="00D31FEF">
      <w:pPr>
        <w:ind w:firstLine="567"/>
        <w:jc w:val="both"/>
      </w:pPr>
    </w:p>
    <w:p w14:paraId="652A8D37" w14:textId="77777777" w:rsidR="00D31FEF" w:rsidRDefault="00D31FEF" w:rsidP="00D31FEF">
      <w:pPr>
        <w:ind w:firstLine="567"/>
        <w:jc w:val="both"/>
      </w:pPr>
      <w:r>
        <w:rPr>
          <w:rFonts w:ascii="Arial" w:hAnsi="Arial" w:cs="Arial"/>
          <w:color w:val="00000A"/>
        </w:rPr>
        <w:t>13.1.Монгол Улсын Засгийн газар нь Монгол Улсын Засгийн газрын тухай хуулийн</w:t>
      </w:r>
      <w:r>
        <w:rPr>
          <w:rStyle w:val="FootnoteCharacters"/>
          <w:rFonts w:ascii="Arial" w:hAnsi="Arial" w:cs="Arial"/>
          <w:color w:val="00000A"/>
        </w:rPr>
        <w:footnoteReference w:id="2"/>
      </w:r>
      <w:r>
        <w:rPr>
          <w:rFonts w:ascii="Arial" w:hAnsi="Arial" w:cs="Arial"/>
          <w:color w:val="00000A"/>
        </w:rPr>
        <w:t xml:space="preserve"> 13 дугаар зүйлд заасан бүрэн эрхээс гадна </w:t>
      </w:r>
      <w:r w:rsidRPr="008B73DF">
        <w:rPr>
          <w:rFonts w:ascii="Arial" w:hAnsi="Arial" w:cs="Arial"/>
          <w:color w:val="00000A"/>
          <w:u w:color="FF0000"/>
        </w:rPr>
        <w:t>дараахь</w:t>
      </w:r>
      <w:r w:rsidRPr="00B810D6">
        <w:rPr>
          <w:rFonts w:ascii="Arial" w:hAnsi="Arial" w:cs="Arial"/>
          <w:color w:val="00000A"/>
        </w:rPr>
        <w:t xml:space="preserve"> </w:t>
      </w:r>
      <w:r>
        <w:rPr>
          <w:rFonts w:ascii="Arial" w:hAnsi="Arial" w:cs="Arial"/>
          <w:color w:val="00000A"/>
        </w:rPr>
        <w:t>тодорхой бүрэн эрхийг хэрэгжүүлнэ:</w:t>
      </w:r>
    </w:p>
    <w:p w14:paraId="2C785BE9" w14:textId="77777777" w:rsidR="00D31FEF" w:rsidRDefault="00D31FEF" w:rsidP="00D31FEF">
      <w:pPr>
        <w:ind w:firstLine="567"/>
        <w:jc w:val="both"/>
      </w:pPr>
    </w:p>
    <w:p w14:paraId="206AC6D3" w14:textId="77777777" w:rsidR="00D31FEF" w:rsidRDefault="00D31FEF" w:rsidP="00D31FEF">
      <w:pPr>
        <w:ind w:firstLine="1134"/>
        <w:jc w:val="both"/>
      </w:pPr>
      <w:r>
        <w:rPr>
          <w:rFonts w:ascii="Arial" w:hAnsi="Arial" w:cs="Arial"/>
          <w:color w:val="00000A"/>
        </w:rPr>
        <w:t>13.1.1.улсыг батлан хамгаалах болон орон нутгийн хамгаалалтын асуудлаар төрийн захиргааны байгууллага, засаг захиргаа, нутаг дэвсгэрийн нэгжийн удирдлагын үйл ажиллагааг удирдах;</w:t>
      </w:r>
    </w:p>
    <w:p w14:paraId="3B5A4393" w14:textId="77777777" w:rsidR="00D31FEF" w:rsidRDefault="00D31FEF" w:rsidP="00D31FEF">
      <w:pPr>
        <w:ind w:firstLine="1134"/>
        <w:jc w:val="both"/>
      </w:pPr>
    </w:p>
    <w:p w14:paraId="10DF3DB7" w14:textId="77777777" w:rsidR="00D31FEF" w:rsidRDefault="00D31FEF" w:rsidP="00D31FEF">
      <w:pPr>
        <w:ind w:firstLine="1134"/>
        <w:jc w:val="both"/>
      </w:pPr>
      <w:r>
        <w:rPr>
          <w:rFonts w:ascii="Arial" w:hAnsi="Arial" w:cs="Arial"/>
          <w:color w:val="00000A"/>
        </w:rPr>
        <w:t>13.1.2.цэргийн анги, байгууллагыг байгуулах, өргөтгөн зохион байгуулах, шилжүүлэх, татан буулгах асуудлыг Монгол Улсын зэвсэгт хүчний ерөнхий командлагчтай зөвшилцөн шийдвэрлэх;</w:t>
      </w:r>
    </w:p>
    <w:p w14:paraId="5F4F4AC1" w14:textId="77777777" w:rsidR="00D31FEF" w:rsidRDefault="00D31FEF" w:rsidP="00D31FEF">
      <w:pPr>
        <w:ind w:firstLine="1134"/>
        <w:jc w:val="both"/>
      </w:pPr>
    </w:p>
    <w:p w14:paraId="7FF3AD91" w14:textId="77777777" w:rsidR="00D31FEF" w:rsidRDefault="00D31FEF" w:rsidP="00D31FEF">
      <w:pPr>
        <w:ind w:firstLine="1134"/>
        <w:jc w:val="both"/>
        <w:rPr>
          <w:rFonts w:ascii="Arial" w:hAnsi="Arial" w:cs="Arial"/>
          <w:color w:val="00000A"/>
        </w:rPr>
      </w:pPr>
      <w:r>
        <w:rPr>
          <w:rFonts w:ascii="Arial" w:hAnsi="Arial" w:cs="Arial"/>
          <w:color w:val="00000A"/>
        </w:rPr>
        <w:t>13.1.3.цэргийн анги, байгууллагын байршлыг тогтоох;</w:t>
      </w:r>
    </w:p>
    <w:p w14:paraId="4256A39D" w14:textId="77777777" w:rsidR="00D31FEF" w:rsidRPr="00DF185F" w:rsidRDefault="00D31FEF" w:rsidP="00D31FEF">
      <w:pPr>
        <w:ind w:firstLine="1134"/>
        <w:jc w:val="both"/>
        <w:rPr>
          <w:strike/>
        </w:rPr>
      </w:pPr>
      <w:r w:rsidRPr="00DF185F">
        <w:rPr>
          <w:rFonts w:ascii="Arial" w:hAnsi="Arial" w:cs="Arial"/>
          <w:strike/>
          <w:color w:val="00000A"/>
        </w:rPr>
        <w:t>13.1.4.төрийн захиргааны төв байгууллага, аймаг, нийслэлийн дайчилгааны даалгаврыг тогтоох;</w:t>
      </w:r>
    </w:p>
    <w:p w14:paraId="10CF9554" w14:textId="77777777" w:rsidR="00DF185F" w:rsidRPr="00F46580" w:rsidRDefault="0066728E" w:rsidP="00DF185F">
      <w:pPr>
        <w:jc w:val="both"/>
        <w:rPr>
          <w:rFonts w:ascii="Arial" w:hAnsi="Arial" w:cs="Arial"/>
          <w:i/>
          <w:color w:val="000000"/>
          <w:sz w:val="20"/>
          <w:szCs w:val="20"/>
        </w:rPr>
      </w:pPr>
      <w:hyperlink r:id="rId15" w:history="1">
        <w:r w:rsidR="00DF185F" w:rsidRPr="00DF185F">
          <w:rPr>
            <w:rStyle w:val="Hyperlink"/>
            <w:rFonts w:ascii="Arial" w:hAnsi="Arial" w:cs="Arial"/>
            <w:i/>
            <w:sz w:val="20"/>
            <w:szCs w:val="20"/>
          </w:rPr>
          <w:t xml:space="preserve">/Энэ </w:t>
        </w:r>
        <w:r w:rsidR="00DF185F" w:rsidRPr="00DF185F">
          <w:rPr>
            <w:rStyle w:val="Hyperlink"/>
            <w:rFonts w:ascii="Arial" w:hAnsi="Arial" w:cs="Arial"/>
            <w:i/>
            <w:sz w:val="20"/>
            <w:szCs w:val="20"/>
            <w:lang w:val="mn-MN"/>
          </w:rPr>
          <w:t>заалт</w:t>
        </w:r>
        <w:r w:rsidR="00DF185F">
          <w:rPr>
            <w:rStyle w:val="Hyperlink"/>
            <w:rFonts w:ascii="Arial" w:hAnsi="Arial" w:cs="Arial"/>
            <w:i/>
            <w:sz w:val="20"/>
            <w:szCs w:val="20"/>
            <w:lang w:val="mn-MN"/>
          </w:rPr>
          <w:t>ыг</w:t>
        </w:r>
        <w:r w:rsidR="00DF185F" w:rsidRPr="00DF185F">
          <w:rPr>
            <w:rStyle w:val="Hyperlink"/>
            <w:rFonts w:ascii="Arial" w:hAnsi="Arial" w:cs="Arial"/>
            <w:i/>
            <w:sz w:val="20"/>
            <w:szCs w:val="20"/>
          </w:rPr>
          <w:t xml:space="preserve"> 2018 оны 6 дугаар сарын 2</w:t>
        </w:r>
        <w:r w:rsidR="00DF185F" w:rsidRPr="00DF185F">
          <w:rPr>
            <w:rStyle w:val="Hyperlink"/>
            <w:rFonts w:ascii="Arial" w:hAnsi="Arial" w:cs="Arial"/>
            <w:i/>
            <w:sz w:val="20"/>
            <w:szCs w:val="20"/>
            <w:lang w:val="mn-MN"/>
          </w:rPr>
          <w:t>7</w:t>
        </w:r>
        <w:r w:rsidR="00DF185F" w:rsidRPr="00DF185F">
          <w:rPr>
            <w:rStyle w:val="Hyperlink"/>
            <w:rFonts w:ascii="Arial" w:hAnsi="Arial" w:cs="Arial"/>
            <w:i/>
            <w:sz w:val="20"/>
            <w:szCs w:val="20"/>
          </w:rPr>
          <w:t>-н</w:t>
        </w:r>
        <w:r w:rsidR="00DF185F" w:rsidRPr="00DF185F">
          <w:rPr>
            <w:rStyle w:val="Hyperlink"/>
            <w:rFonts w:ascii="Arial" w:hAnsi="Arial" w:cs="Arial"/>
            <w:i/>
            <w:sz w:val="20"/>
            <w:szCs w:val="20"/>
            <w:lang w:val="mn-MN"/>
          </w:rPr>
          <w:t>ы</w:t>
        </w:r>
        <w:r w:rsidR="00DF185F" w:rsidRPr="00DF185F">
          <w:rPr>
            <w:rStyle w:val="Hyperlink"/>
            <w:rFonts w:ascii="Arial" w:hAnsi="Arial" w:cs="Arial"/>
            <w:i/>
            <w:sz w:val="20"/>
            <w:szCs w:val="20"/>
          </w:rPr>
          <w:t xml:space="preserve"> өдрийн хуулиар </w:t>
        </w:r>
        <w:r w:rsidR="00DF185F">
          <w:rPr>
            <w:rStyle w:val="Hyperlink"/>
            <w:rFonts w:ascii="Arial" w:hAnsi="Arial" w:cs="Arial"/>
            <w:i/>
            <w:sz w:val="20"/>
            <w:szCs w:val="20"/>
            <w:lang w:val="mn-MN"/>
          </w:rPr>
          <w:t>хүчингүй болсонд тооцсон</w:t>
        </w:r>
        <w:r w:rsidR="00DF185F" w:rsidRPr="00DF185F">
          <w:rPr>
            <w:rStyle w:val="Hyperlink"/>
            <w:rFonts w:ascii="Arial" w:hAnsi="Arial" w:cs="Arial"/>
            <w:bCs/>
            <w:i/>
            <w:sz w:val="20"/>
            <w:szCs w:val="20"/>
          </w:rPr>
          <w:t>./</w:t>
        </w:r>
      </w:hyperlink>
    </w:p>
    <w:p w14:paraId="06A08273" w14:textId="77777777" w:rsidR="00D31FEF" w:rsidRDefault="00D31FEF" w:rsidP="00D31FEF">
      <w:pPr>
        <w:ind w:firstLine="1134"/>
        <w:jc w:val="both"/>
      </w:pPr>
    </w:p>
    <w:p w14:paraId="56B91B77" w14:textId="77777777" w:rsidR="00D31FEF" w:rsidRDefault="00D31FEF" w:rsidP="00D31FEF">
      <w:pPr>
        <w:ind w:firstLine="1134"/>
        <w:jc w:val="both"/>
      </w:pPr>
      <w:r>
        <w:rPr>
          <w:rFonts w:ascii="Arial" w:hAnsi="Arial" w:cs="Arial"/>
          <w:color w:val="00000A"/>
        </w:rPr>
        <w:t>13.1.5.батлан хамгаалах материаллаг нөөцийн хэмжээ, байршлыг тогтоох, түүнийг бүрдүүлэх, зарцуулах арга хэмжээг зохион байгуулах;</w:t>
      </w:r>
    </w:p>
    <w:p w14:paraId="165F8C15" w14:textId="77777777" w:rsidR="00D31FEF" w:rsidRDefault="00D31FEF" w:rsidP="00D31FEF">
      <w:pPr>
        <w:ind w:firstLine="1134"/>
        <w:jc w:val="both"/>
      </w:pPr>
    </w:p>
    <w:p w14:paraId="6A8DD206" w14:textId="77777777" w:rsidR="00D31FEF" w:rsidRDefault="00D31FEF" w:rsidP="00D31FEF">
      <w:pPr>
        <w:ind w:firstLine="1134"/>
        <w:jc w:val="both"/>
      </w:pPr>
      <w:r>
        <w:rPr>
          <w:rFonts w:ascii="Arial" w:hAnsi="Arial" w:cs="Arial"/>
          <w:color w:val="00000A"/>
        </w:rPr>
        <w:t>13.1.6.иргэнийг эх орноо батлан хамгаалахад сургаж бэлтгэх, эх оронч үзлээр хүмүүжүүлэхэд төрийн бүх шатны болон төрийн бус байгууллагын үйл ажиллагааг нэгтгэн чиглүүлэх;</w:t>
      </w:r>
    </w:p>
    <w:p w14:paraId="5DBF2C8F" w14:textId="77777777" w:rsidR="00D31FEF" w:rsidRDefault="00D31FEF" w:rsidP="00D31FEF">
      <w:pPr>
        <w:ind w:firstLine="1134"/>
        <w:jc w:val="both"/>
      </w:pPr>
    </w:p>
    <w:p w14:paraId="0A1D57DF" w14:textId="77777777" w:rsidR="00D31FEF" w:rsidRPr="0066728E" w:rsidRDefault="00D31FEF" w:rsidP="00D31FEF">
      <w:pPr>
        <w:ind w:firstLine="1134"/>
        <w:jc w:val="both"/>
        <w:rPr>
          <w:strike/>
        </w:rPr>
      </w:pPr>
      <w:r w:rsidRPr="0066728E">
        <w:rPr>
          <w:rFonts w:ascii="Arial" w:hAnsi="Arial" w:cs="Arial"/>
          <w:strike/>
          <w:color w:val="00000A"/>
        </w:rPr>
        <w:t>13.1.7.бүх шатны боловсролын байгууллагын сургалтын хөтөлбөрт хүүхэд, залуучуудад цэрэг, эх оронч хүмүүжил болон аюулгүй амьдрах арга ухаан олгох хичээлийн агуулгыг тусгаж, хэрэгжүүлэх;</w:t>
      </w:r>
    </w:p>
    <w:p w14:paraId="4A5563E0" w14:textId="081B5269" w:rsidR="0066728E" w:rsidRDefault="0066728E" w:rsidP="0066728E">
      <w:pPr>
        <w:rPr>
          <w:rFonts w:ascii="Arial" w:hAnsi="Arial" w:cs="Arial"/>
          <w:i/>
          <w:sz w:val="20"/>
        </w:rPr>
      </w:pPr>
      <w:hyperlink r:id="rId16" w:history="1">
        <w:r w:rsidRPr="0066728E">
          <w:rPr>
            <w:rStyle w:val="Hyperlink"/>
            <w:rFonts w:ascii="Arial" w:hAnsi="Arial" w:cs="Arial"/>
            <w:i/>
            <w:sz w:val="20"/>
          </w:rPr>
          <w:t xml:space="preserve">/Энэ </w:t>
        </w:r>
        <w:r w:rsidRPr="0066728E">
          <w:rPr>
            <w:rStyle w:val="Hyperlink"/>
            <w:rFonts w:ascii="Arial" w:hAnsi="Arial" w:cs="Arial"/>
            <w:i/>
            <w:sz w:val="20"/>
            <w:lang w:val="mn-MN"/>
          </w:rPr>
          <w:t>заалты</w:t>
        </w:r>
        <w:r w:rsidRPr="0066728E">
          <w:rPr>
            <w:rStyle w:val="Hyperlink"/>
            <w:rFonts w:ascii="Arial" w:hAnsi="Arial" w:cs="Arial"/>
            <w:i/>
            <w:sz w:val="20"/>
          </w:rPr>
          <w:t xml:space="preserve">г </w:t>
        </w:r>
        <w:r w:rsidRPr="0066728E">
          <w:rPr>
            <w:rStyle w:val="Hyperlink"/>
            <w:rFonts w:ascii="Arial" w:hAnsi="Arial" w:cs="Arial"/>
            <w:i/>
            <w:sz w:val="20"/>
            <w:szCs w:val="20"/>
          </w:rPr>
          <w:t xml:space="preserve">2023 оны 07 дугаар сарын 07-ны </w:t>
        </w:r>
        <w:r w:rsidRPr="0066728E">
          <w:rPr>
            <w:rStyle w:val="Hyperlink"/>
            <w:rFonts w:ascii="Arial" w:hAnsi="Arial" w:cs="Arial"/>
            <w:i/>
            <w:sz w:val="20"/>
          </w:rPr>
          <w:t>өдрийн хуулиар хүчингүй болсонд тооцсон./</w:t>
        </w:r>
      </w:hyperlink>
    </w:p>
    <w:p w14:paraId="22C0CB66" w14:textId="77777777" w:rsidR="00D31FEF" w:rsidRDefault="00D31FEF" w:rsidP="00D31FEF">
      <w:pPr>
        <w:ind w:firstLine="1134"/>
        <w:jc w:val="both"/>
      </w:pPr>
    </w:p>
    <w:p w14:paraId="5947C32C" w14:textId="77777777" w:rsidR="00D31FEF" w:rsidRDefault="00D31FEF" w:rsidP="00D31FEF">
      <w:pPr>
        <w:ind w:firstLine="1134"/>
        <w:jc w:val="both"/>
      </w:pPr>
      <w:r>
        <w:rPr>
          <w:rFonts w:ascii="Arial" w:hAnsi="Arial" w:cs="Arial"/>
          <w:color w:val="00000A"/>
        </w:rPr>
        <w:t>13.1.8.цэргийн алба хаах тогтолцоог боловсронгуй болгож, иргэний цэргийн алба хаах хүсэл сонирхол, эрмэлзлийг нэмэгдүүлэхэд чиглэсэн эдийн засаг, нийгмийн урамшуулалт бодлого боловсруулж хэрэгжүүлэх;</w:t>
      </w:r>
    </w:p>
    <w:p w14:paraId="311754E3" w14:textId="77777777" w:rsidR="00D31FEF" w:rsidRDefault="00D31FEF" w:rsidP="00D31FEF">
      <w:pPr>
        <w:ind w:firstLine="1134"/>
        <w:jc w:val="both"/>
      </w:pPr>
    </w:p>
    <w:p w14:paraId="67206380" w14:textId="77777777" w:rsidR="00D31FEF" w:rsidRDefault="00D31FEF" w:rsidP="00D31FEF">
      <w:pPr>
        <w:ind w:firstLine="1134"/>
        <w:jc w:val="both"/>
      </w:pPr>
      <w:r>
        <w:rPr>
          <w:rFonts w:ascii="Arial" w:hAnsi="Arial" w:cs="Arial"/>
          <w:color w:val="00000A"/>
        </w:rPr>
        <w:t>13.1.9.иргэнийг цэргийн жинхэнэ албанд эрүүл мэндээр тэнцүүлэх болон цэргийн алба хаагчийн эрүүл мэндийн байдлыг тодорхойлох журмыг тогтоох;</w:t>
      </w:r>
    </w:p>
    <w:p w14:paraId="609619F0" w14:textId="77777777" w:rsidR="00D31FEF" w:rsidRDefault="00D31FEF" w:rsidP="00D31FEF">
      <w:pPr>
        <w:ind w:firstLine="1134"/>
        <w:jc w:val="both"/>
      </w:pPr>
    </w:p>
    <w:p w14:paraId="796DF05D" w14:textId="77777777" w:rsidR="00D31FEF" w:rsidRDefault="00D31FEF" w:rsidP="00D31FEF">
      <w:pPr>
        <w:ind w:firstLine="1134"/>
        <w:jc w:val="both"/>
      </w:pPr>
      <w:r>
        <w:rPr>
          <w:rFonts w:ascii="Arial" w:hAnsi="Arial" w:cs="Arial"/>
          <w:color w:val="00000A"/>
        </w:rPr>
        <w:t>13.1.10.зэвсэглэл, цэргийн техникийг шинэчлэх, сэргээн сайжруулах бодлого, төсөл, хөтөлбөрийг хэрэгжүүлэх зардлыг жил бүрийн улсын төсөвт тусгаж байх;</w:t>
      </w:r>
    </w:p>
    <w:p w14:paraId="09AB1A5F" w14:textId="77777777" w:rsidR="00D31FEF" w:rsidRDefault="00D31FEF" w:rsidP="00D31FEF">
      <w:pPr>
        <w:ind w:firstLine="1134"/>
        <w:jc w:val="both"/>
      </w:pPr>
    </w:p>
    <w:p w14:paraId="041F6849" w14:textId="77777777" w:rsidR="00D31FEF" w:rsidRDefault="00D31FEF" w:rsidP="00D31FEF">
      <w:pPr>
        <w:ind w:firstLine="1134"/>
        <w:jc w:val="both"/>
      </w:pPr>
      <w:r>
        <w:rPr>
          <w:rFonts w:ascii="Arial" w:hAnsi="Arial" w:cs="Arial"/>
          <w:color w:val="00000A"/>
        </w:rPr>
        <w:t>13.1.11.цэргийн зориулалттай зэвсэглэл, техник, галт хэрэглэлийг үйлдвэрлэх, экспортлох, импортлох, хангах, хадгалах журмыг тогтоох;</w:t>
      </w:r>
    </w:p>
    <w:p w14:paraId="43F06DB8" w14:textId="77777777" w:rsidR="00D31FEF" w:rsidRDefault="00D31FEF" w:rsidP="00D31FEF">
      <w:pPr>
        <w:ind w:firstLine="1134"/>
        <w:jc w:val="both"/>
      </w:pPr>
    </w:p>
    <w:p w14:paraId="79AE0455" w14:textId="77777777" w:rsidR="00D31FEF" w:rsidRDefault="00D31FEF" w:rsidP="00D31FEF">
      <w:pPr>
        <w:ind w:firstLine="1134"/>
        <w:jc w:val="both"/>
      </w:pPr>
      <w:r>
        <w:rPr>
          <w:rFonts w:ascii="Arial" w:hAnsi="Arial" w:cs="Arial"/>
          <w:color w:val="00000A"/>
        </w:rPr>
        <w:t>13.1.12.батлан хамгаалах салбарын хамтын ажиллагааны Монгол Улсын олон улсын гэрээний хүрээнд бүрэн эрхийнхээ дагуу олон улсын байгууллага болон бусад улсын Засгийн газартай олон улсын гэрээ байгуулах;</w:t>
      </w:r>
    </w:p>
    <w:p w14:paraId="23E91E93" w14:textId="77777777" w:rsidR="00D31FEF" w:rsidRDefault="00D31FEF" w:rsidP="00D31FEF">
      <w:pPr>
        <w:ind w:firstLine="1134"/>
        <w:jc w:val="both"/>
      </w:pPr>
    </w:p>
    <w:p w14:paraId="4146C43F" w14:textId="77777777" w:rsidR="00D31FEF" w:rsidRDefault="00D31FEF" w:rsidP="00D31FEF">
      <w:pPr>
        <w:ind w:firstLine="1134"/>
        <w:jc w:val="both"/>
      </w:pPr>
      <w:r>
        <w:rPr>
          <w:rFonts w:ascii="Arial" w:hAnsi="Arial" w:cs="Arial"/>
          <w:color w:val="00000A"/>
        </w:rPr>
        <w:t>13.1.13.цэргийн шинжлэх ухааныг хөгжүүлэх, шинжлэх ухаан технологийн ололтыг цэргийн хэрэгт нэвтрүүлэх;</w:t>
      </w:r>
    </w:p>
    <w:p w14:paraId="52E36C5E" w14:textId="77777777" w:rsidR="00D31FEF" w:rsidRDefault="00D31FEF" w:rsidP="00D31FEF">
      <w:pPr>
        <w:ind w:firstLine="1134"/>
        <w:jc w:val="both"/>
      </w:pPr>
    </w:p>
    <w:p w14:paraId="79C136EC" w14:textId="77777777" w:rsidR="00D31FEF" w:rsidRDefault="00D31FEF" w:rsidP="00D31FEF">
      <w:pPr>
        <w:ind w:firstLine="1134"/>
        <w:jc w:val="both"/>
      </w:pPr>
      <w:r>
        <w:rPr>
          <w:rFonts w:ascii="Arial" w:hAnsi="Arial" w:cs="Arial"/>
          <w:color w:val="00000A"/>
        </w:rPr>
        <w:t>13.1.14.аюулгүй байдал, батлан хамгаалах асуудлаар төрийн захиргааны төв болон нутгийн захиргааны байгууллага, аж ахуйн нэгж,</w:t>
      </w:r>
      <w:r>
        <w:rPr>
          <w:rFonts w:ascii="Arial" w:hAnsi="Arial" w:cs="Arial"/>
          <w:b/>
          <w:bCs/>
          <w:i/>
          <w:iCs/>
          <w:color w:val="00000A"/>
        </w:rPr>
        <w:t xml:space="preserve"> </w:t>
      </w:r>
      <w:r>
        <w:rPr>
          <w:rFonts w:ascii="Arial" w:hAnsi="Arial" w:cs="Arial"/>
          <w:color w:val="00000A"/>
        </w:rPr>
        <w:t>байгууллагын удирдах бүрэлдэхүүнтэй сургалт, дадлага явуулах журмыг тогтоох.</w:t>
      </w:r>
    </w:p>
    <w:p w14:paraId="046507B4" w14:textId="77777777" w:rsidR="00D31FEF" w:rsidRDefault="00D31FEF" w:rsidP="00D31FEF">
      <w:pPr>
        <w:ind w:firstLine="567"/>
        <w:jc w:val="both"/>
      </w:pPr>
    </w:p>
    <w:p w14:paraId="32E5438E" w14:textId="77777777" w:rsidR="009C3F3D" w:rsidRDefault="009C3F3D" w:rsidP="009C3F3D">
      <w:pPr>
        <w:ind w:left="414" w:firstLine="720"/>
        <w:jc w:val="both"/>
      </w:pPr>
      <w:r w:rsidRPr="00AF3AAB">
        <w:rPr>
          <w:rFonts w:ascii="Arial" w:hAnsi="Arial" w:cs="Arial"/>
          <w:bCs/>
          <w:color w:val="000000" w:themeColor="text1"/>
          <w:lang w:val="mn-MN"/>
        </w:rPr>
        <w:t>13.1.15.а</w:t>
      </w:r>
      <w:r w:rsidRPr="00AF3AAB">
        <w:rPr>
          <w:rFonts w:ascii="Arial" w:hAnsi="Arial" w:cs="Arial"/>
          <w:color w:val="000000" w:themeColor="text1"/>
          <w:shd w:val="clear" w:color="auto" w:fill="FFFFFF"/>
          <w:lang w:val="mn-MN"/>
        </w:rPr>
        <w:t>ймаг, нийслэл, дүүргийн цэргийн штабын дүрмийг батлах.</w:t>
      </w:r>
    </w:p>
    <w:p w14:paraId="205D7D26" w14:textId="77777777" w:rsidR="009C3F3D" w:rsidRPr="009C3F3D" w:rsidRDefault="0066728E" w:rsidP="009C3F3D">
      <w:pPr>
        <w:jc w:val="both"/>
        <w:rPr>
          <w:rFonts w:ascii="Arial" w:hAnsi="Arial" w:cs="Arial"/>
          <w:i/>
          <w:color w:val="000000"/>
          <w:sz w:val="20"/>
          <w:szCs w:val="20"/>
        </w:rPr>
      </w:pPr>
      <w:hyperlink r:id="rId17" w:history="1">
        <w:r w:rsidR="009C3F3D" w:rsidRPr="009C3F3D">
          <w:rPr>
            <w:rStyle w:val="Hyperlink"/>
            <w:rFonts w:ascii="Arial" w:hAnsi="Arial" w:cs="Arial"/>
            <w:i/>
            <w:sz w:val="20"/>
            <w:szCs w:val="20"/>
          </w:rPr>
          <w:t xml:space="preserve">/Энэ заалтыг 2022 оны 4 дүгээр сарын 22-ны өдрийн хуулиар </w:t>
        </w:r>
        <w:r w:rsidR="009C3F3D" w:rsidRPr="009C3F3D">
          <w:rPr>
            <w:rStyle w:val="Hyperlink"/>
            <w:rFonts w:ascii="Arial" w:hAnsi="Arial" w:cs="Arial"/>
            <w:bCs/>
            <w:i/>
            <w:sz w:val="20"/>
            <w:szCs w:val="20"/>
          </w:rPr>
          <w:t>нэмсэн</w:t>
        </w:r>
        <w:r w:rsidR="009C3F3D" w:rsidRPr="009C3F3D">
          <w:rPr>
            <w:rStyle w:val="Hyperlink"/>
            <w:rFonts w:ascii="Arial" w:hAnsi="Arial" w:cs="Arial"/>
            <w:i/>
            <w:sz w:val="20"/>
            <w:szCs w:val="20"/>
          </w:rPr>
          <w:t>./</w:t>
        </w:r>
      </w:hyperlink>
    </w:p>
    <w:p w14:paraId="3D96D71F" w14:textId="77777777" w:rsidR="009C3F3D" w:rsidRDefault="009C3F3D" w:rsidP="00D31FEF">
      <w:pPr>
        <w:ind w:firstLine="567"/>
        <w:jc w:val="both"/>
      </w:pPr>
    </w:p>
    <w:p w14:paraId="5EC7A291" w14:textId="77777777" w:rsidR="00D31FEF" w:rsidRDefault="00D31FEF" w:rsidP="00D31FEF">
      <w:pPr>
        <w:ind w:firstLine="720"/>
        <w:rPr>
          <w:rFonts w:ascii="Arial" w:eastAsia="Arial" w:hAnsi="Arial" w:cs="Arial"/>
          <w:b/>
          <w:bCs/>
          <w:color w:val="00000A"/>
        </w:rPr>
      </w:pPr>
      <w:r>
        <w:rPr>
          <w:rFonts w:ascii="Arial" w:hAnsi="Arial" w:cs="Arial"/>
          <w:b/>
          <w:bCs/>
          <w:color w:val="00000A"/>
        </w:rPr>
        <w:t xml:space="preserve">14 дүгээр зүйл.Батлан хамгаалах асуудал эрхэлсэн Засгийн газрын </w:t>
      </w:r>
    </w:p>
    <w:p w14:paraId="2BB47A81" w14:textId="77777777" w:rsidR="00D31FEF" w:rsidRDefault="00D31FEF" w:rsidP="00D31FEF">
      <w:pPr>
        <w:jc w:val="center"/>
      </w:pPr>
      <w:r>
        <w:rPr>
          <w:rFonts w:ascii="Arial" w:eastAsia="Arial" w:hAnsi="Arial" w:cs="Arial"/>
          <w:b/>
          <w:bCs/>
          <w:color w:val="00000A"/>
        </w:rPr>
        <w:t xml:space="preserve">                </w:t>
      </w:r>
      <w:r>
        <w:rPr>
          <w:rFonts w:ascii="Arial" w:hAnsi="Arial" w:cs="Arial"/>
          <w:b/>
          <w:bCs/>
          <w:color w:val="00000A"/>
        </w:rPr>
        <w:t>гишүүний бүрэн эрх</w:t>
      </w:r>
    </w:p>
    <w:p w14:paraId="45CC7AEF" w14:textId="77777777" w:rsidR="00D31FEF" w:rsidRDefault="00D31FEF" w:rsidP="00D31FEF">
      <w:pPr>
        <w:ind w:firstLine="567"/>
        <w:jc w:val="both"/>
      </w:pPr>
    </w:p>
    <w:p w14:paraId="5094F505" w14:textId="77777777" w:rsidR="00D31FEF" w:rsidRDefault="00D31FEF" w:rsidP="00D31FEF">
      <w:pPr>
        <w:ind w:firstLine="720"/>
        <w:jc w:val="both"/>
      </w:pPr>
      <w:r>
        <w:rPr>
          <w:rFonts w:ascii="Arial" w:hAnsi="Arial" w:cs="Arial"/>
          <w:color w:val="00000A"/>
        </w:rPr>
        <w:t xml:space="preserve">14.1.Батлан хамгаалах асуудал эрхэлсэн Засгийн газрын гишүүн </w:t>
      </w:r>
      <w:r w:rsidRPr="0028409A">
        <w:rPr>
          <w:rFonts w:ascii="Arial" w:hAnsi="Arial" w:cs="Arial"/>
          <w:color w:val="00000A"/>
          <w:u w:color="FF0000"/>
        </w:rPr>
        <w:t>дараахь</w:t>
      </w:r>
      <w:r w:rsidRPr="0028409A">
        <w:rPr>
          <w:rFonts w:ascii="Arial" w:hAnsi="Arial" w:cs="Arial"/>
          <w:color w:val="00000A"/>
        </w:rPr>
        <w:t xml:space="preserve"> </w:t>
      </w:r>
      <w:r>
        <w:rPr>
          <w:rFonts w:ascii="Arial" w:hAnsi="Arial" w:cs="Arial"/>
          <w:color w:val="00000A"/>
        </w:rPr>
        <w:t>бүрэн эрхийг хэрэгжүүлнэ:</w:t>
      </w:r>
    </w:p>
    <w:p w14:paraId="7D88A49E" w14:textId="77777777" w:rsidR="00D31FEF" w:rsidRDefault="00D31FEF" w:rsidP="00D31FEF">
      <w:pPr>
        <w:ind w:firstLine="567"/>
        <w:jc w:val="both"/>
      </w:pPr>
    </w:p>
    <w:p w14:paraId="7E203F80" w14:textId="77777777" w:rsidR="00D31FEF" w:rsidRDefault="00D31FEF" w:rsidP="00D31FEF">
      <w:pPr>
        <w:ind w:firstLine="1134"/>
        <w:jc w:val="both"/>
        <w:rPr>
          <w:rFonts w:ascii="Arial" w:hAnsi="Arial" w:cs="Arial"/>
          <w:color w:val="00000A"/>
        </w:rPr>
      </w:pPr>
      <w:r>
        <w:rPr>
          <w:rFonts w:ascii="Arial" w:hAnsi="Arial" w:cs="Arial"/>
          <w:color w:val="00000A"/>
        </w:rPr>
        <w:t>14.1.1.батлан хамгаалах бодлогын хэрэгжилтийг зохион байгуулах;</w:t>
      </w:r>
    </w:p>
    <w:p w14:paraId="36310650" w14:textId="77777777" w:rsidR="00D31FEF" w:rsidRDefault="00D31FEF" w:rsidP="00D31FEF">
      <w:pPr>
        <w:ind w:firstLine="1134"/>
        <w:jc w:val="both"/>
      </w:pPr>
      <w:r>
        <w:rPr>
          <w:rFonts w:ascii="Arial" w:hAnsi="Arial" w:cs="Arial"/>
          <w:color w:val="00000A"/>
        </w:rPr>
        <w:t>14.1.2.батлан хамгаалах тогтолцоог бэхжүүлэх саналыг Засгийн газар, Үндэсний аюулгүй байдлын зөвлөлд оруулах;</w:t>
      </w:r>
    </w:p>
    <w:p w14:paraId="11CC0BCC" w14:textId="77777777" w:rsidR="00D31FEF" w:rsidRDefault="00D31FEF" w:rsidP="00D31FEF">
      <w:pPr>
        <w:ind w:firstLine="1134"/>
        <w:jc w:val="both"/>
      </w:pPr>
    </w:p>
    <w:p w14:paraId="5BED57B1" w14:textId="77777777" w:rsidR="00D31FEF" w:rsidRDefault="00D31FEF" w:rsidP="00D31FEF">
      <w:pPr>
        <w:ind w:firstLine="1134"/>
        <w:jc w:val="both"/>
        <w:rPr>
          <w:rFonts w:ascii="Arial" w:hAnsi="Arial" w:cs="Arial"/>
          <w:color w:val="00000A"/>
        </w:rPr>
      </w:pPr>
      <w:r>
        <w:rPr>
          <w:rFonts w:ascii="Arial" w:hAnsi="Arial" w:cs="Arial"/>
          <w:color w:val="00000A"/>
        </w:rPr>
        <w:lastRenderedPageBreak/>
        <w:t>14.1.3.батлан хамгаалах асуудлаар бусад улстай хамтран ажиллах талаар Засгийн газраас олгосон эрхийн хүрээнд хэлэлцээр байгуулах;</w:t>
      </w:r>
    </w:p>
    <w:p w14:paraId="3B49FF30" w14:textId="77777777" w:rsidR="00D31FEF" w:rsidRDefault="00D31FEF" w:rsidP="00D31FEF">
      <w:pPr>
        <w:ind w:firstLine="1134"/>
        <w:jc w:val="both"/>
        <w:rPr>
          <w:rFonts w:ascii="Arial" w:hAnsi="Arial" w:cs="Arial"/>
          <w:color w:val="00000A"/>
        </w:rPr>
      </w:pPr>
    </w:p>
    <w:p w14:paraId="20CF9EC5" w14:textId="77777777" w:rsidR="00D31FEF" w:rsidRDefault="00D31FEF" w:rsidP="00D31FEF">
      <w:pPr>
        <w:ind w:firstLine="1134"/>
        <w:jc w:val="both"/>
      </w:pPr>
      <w:r>
        <w:rPr>
          <w:rFonts w:ascii="Arial" w:hAnsi="Arial" w:cs="Arial"/>
          <w:color w:val="00000A"/>
        </w:rPr>
        <w:t>14.1.4.батлан хамгаалах болон зэвсэгт хүчний хангалт, үйлчилгээний зарим чиг үүргийг хувийн хэвшил, төрийн бус байгууллагаар гүйцэтгүүлэх журмыг батлах;</w:t>
      </w:r>
    </w:p>
    <w:p w14:paraId="580AA63C" w14:textId="77777777" w:rsidR="00D31FEF" w:rsidRDefault="00D31FEF" w:rsidP="00D31FEF">
      <w:pPr>
        <w:ind w:firstLine="1134"/>
        <w:jc w:val="both"/>
      </w:pPr>
    </w:p>
    <w:p w14:paraId="2B982E41" w14:textId="77777777" w:rsidR="00D31FEF" w:rsidRDefault="00D31FEF" w:rsidP="00D31FEF">
      <w:pPr>
        <w:ind w:firstLine="1134"/>
        <w:jc w:val="both"/>
      </w:pPr>
      <w:r>
        <w:rPr>
          <w:rFonts w:ascii="Arial" w:hAnsi="Arial" w:cs="Arial"/>
          <w:color w:val="00000A"/>
        </w:rPr>
        <w:t>14.1.5.улсын эдийн засаг, нийгэм, дэд бүтцийг хөгжүүлэх бодлого, үйл ажиллагааг батлан хамгаалах эрх ашигт нийцүүлэх тухай саналыг Засгийн газарт оруулж, шийдвэрлүүлэх;</w:t>
      </w:r>
    </w:p>
    <w:p w14:paraId="08334105" w14:textId="77777777" w:rsidR="00D31FEF" w:rsidRDefault="00D31FEF" w:rsidP="00D31FEF">
      <w:pPr>
        <w:ind w:firstLine="1134"/>
        <w:jc w:val="both"/>
      </w:pPr>
    </w:p>
    <w:p w14:paraId="31520248" w14:textId="77777777" w:rsidR="00D31FEF" w:rsidRDefault="00D31FEF" w:rsidP="00D31FEF">
      <w:pPr>
        <w:ind w:firstLine="1134"/>
        <w:jc w:val="both"/>
      </w:pPr>
      <w:r>
        <w:rPr>
          <w:rFonts w:ascii="Arial" w:hAnsi="Arial" w:cs="Arial"/>
          <w:color w:val="00000A"/>
        </w:rPr>
        <w:t>14.1.6.улсын хэмжээнд цэргийн спортын бодлогыг хэрэгжүүлж, хяналт тавих;</w:t>
      </w:r>
    </w:p>
    <w:p w14:paraId="322E571A" w14:textId="77777777" w:rsidR="00D31FEF" w:rsidRDefault="00D31FEF" w:rsidP="00D31FEF">
      <w:pPr>
        <w:ind w:firstLine="1134"/>
        <w:jc w:val="both"/>
      </w:pPr>
      <w:r>
        <w:rPr>
          <w:rFonts w:ascii="Arial" w:hAnsi="Arial" w:cs="Arial"/>
          <w:color w:val="00000A"/>
        </w:rPr>
        <w:t>14.1.7.батлан хамгаалах аж үйлдвэрийг хөгжүүлэх, зэвсэглэл, цэргийн техник, материал хэрэгслийг шинэчлэх, сэргээн сайжруулах бодлого боловсруулж хэрэгжүүлэх;</w:t>
      </w:r>
    </w:p>
    <w:p w14:paraId="36D05D35" w14:textId="77777777" w:rsidR="00D31FEF" w:rsidRDefault="00D31FEF" w:rsidP="00D31FEF">
      <w:pPr>
        <w:ind w:firstLine="1134"/>
        <w:jc w:val="both"/>
      </w:pPr>
    </w:p>
    <w:p w14:paraId="72948F25" w14:textId="77777777" w:rsidR="00D31FEF" w:rsidRDefault="00D31FEF" w:rsidP="00D31FEF">
      <w:pPr>
        <w:ind w:firstLine="1134"/>
        <w:jc w:val="both"/>
      </w:pPr>
      <w:r>
        <w:rPr>
          <w:rFonts w:ascii="Arial" w:hAnsi="Arial" w:cs="Arial"/>
          <w:color w:val="00000A"/>
        </w:rPr>
        <w:t>14.1.8.аюулгүй байдал, батлан хамгаалах бодлогыг хэрэгжүүлэх асуудлаар төрийн захиргааны төв болон нутгийн захиргааны байгууллага, аж ахуйн нэгж, байгууллага төрийн цэргийн байгууллагад үүрэг, чиглэл өгөх, хэрэгжилтэд хяналт тавих;</w:t>
      </w:r>
    </w:p>
    <w:p w14:paraId="484476ED" w14:textId="77777777" w:rsidR="00D31FEF" w:rsidRDefault="00D31FEF" w:rsidP="00D31FEF">
      <w:pPr>
        <w:ind w:firstLine="1134"/>
        <w:jc w:val="both"/>
      </w:pPr>
    </w:p>
    <w:p w14:paraId="05933EF0" w14:textId="77777777" w:rsidR="00D31FEF" w:rsidRDefault="00D31FEF" w:rsidP="00D31FEF">
      <w:pPr>
        <w:ind w:firstLine="1134"/>
        <w:jc w:val="both"/>
      </w:pPr>
      <w:r>
        <w:rPr>
          <w:rFonts w:ascii="Arial" w:hAnsi="Arial" w:cs="Arial"/>
          <w:color w:val="00000A"/>
        </w:rPr>
        <w:t>14.1.9.аливаа хөнөөх хэрэгслийн хөнөөлөөс хамгаалах талаар баримтлах бодлогын үндсийг тодорхойлох, үйл ажиллагааг нь улсын хэмжээнд удирдан чиглүүлэх;</w:t>
      </w:r>
    </w:p>
    <w:p w14:paraId="7CE232AF" w14:textId="77777777" w:rsidR="00D31FEF" w:rsidRDefault="00D31FEF" w:rsidP="00D31FEF">
      <w:pPr>
        <w:ind w:firstLine="1134"/>
        <w:jc w:val="both"/>
      </w:pPr>
    </w:p>
    <w:p w14:paraId="0CBF57F1" w14:textId="77777777" w:rsidR="00D31FEF" w:rsidRDefault="00D31FEF" w:rsidP="00D31FEF">
      <w:pPr>
        <w:ind w:firstLine="1134"/>
        <w:jc w:val="both"/>
      </w:pPr>
      <w:r>
        <w:rPr>
          <w:rFonts w:ascii="Arial" w:hAnsi="Arial" w:cs="Arial"/>
          <w:color w:val="00000A"/>
        </w:rPr>
        <w:t>14.1.10.батлан хамгаалах салбарын материал техникийн, санхүүгийн болон бусад нөөцийг хуулийн дагуу бүрдүүлэх, зарцуулалтад хяналт тавих;</w:t>
      </w:r>
    </w:p>
    <w:p w14:paraId="239D6F7A" w14:textId="77777777" w:rsidR="00D31FEF" w:rsidRDefault="00D31FEF" w:rsidP="00D31FEF">
      <w:pPr>
        <w:ind w:firstLine="1134"/>
        <w:jc w:val="both"/>
      </w:pPr>
    </w:p>
    <w:p w14:paraId="69CA5443" w14:textId="77777777" w:rsidR="00D31FEF" w:rsidRDefault="00D31FEF" w:rsidP="00D31FEF">
      <w:pPr>
        <w:ind w:firstLine="1134"/>
        <w:jc w:val="both"/>
        <w:rPr>
          <w:rFonts w:ascii="Arial" w:hAnsi="Arial" w:cs="Arial"/>
          <w:lang w:bidi="mn-MN"/>
        </w:rPr>
      </w:pPr>
      <w:r>
        <w:rPr>
          <w:rFonts w:ascii="Arial" w:hAnsi="Arial" w:cs="Arial"/>
          <w:color w:val="00000A"/>
        </w:rPr>
        <w:t>14.1.11.зэвсэгт хүчинд тавих иргэний хяналтыг хэрэгжүүлэх;</w:t>
      </w:r>
    </w:p>
    <w:p w14:paraId="120F9058" w14:textId="77777777" w:rsidR="00D31FEF" w:rsidRDefault="00D31FEF" w:rsidP="00D31FEF">
      <w:pPr>
        <w:ind w:firstLine="1134"/>
        <w:jc w:val="both"/>
      </w:pPr>
      <w:r>
        <w:rPr>
          <w:rFonts w:ascii="Arial" w:hAnsi="Arial" w:cs="Arial"/>
          <w:lang w:bidi="mn-MN"/>
        </w:rPr>
        <w:t>14.1.12.батлан хамгаалах үйл ажиллагааны төсвийн төслийг Засгийн газарт оруулах, батлагдсан төсвийг захиран зарцуулах;</w:t>
      </w:r>
    </w:p>
    <w:p w14:paraId="7A213910" w14:textId="77777777" w:rsidR="00D31FEF" w:rsidRDefault="00D31FEF" w:rsidP="00D31FEF">
      <w:pPr>
        <w:ind w:firstLine="1134"/>
        <w:jc w:val="both"/>
      </w:pPr>
    </w:p>
    <w:p w14:paraId="67970462" w14:textId="77777777" w:rsidR="00D31FEF" w:rsidRDefault="00D31FEF" w:rsidP="00D31FEF">
      <w:pPr>
        <w:ind w:firstLine="1134"/>
        <w:jc w:val="both"/>
      </w:pPr>
      <w:r>
        <w:rPr>
          <w:rFonts w:ascii="Arial" w:hAnsi="Arial" w:cs="Arial"/>
          <w:lang w:bidi="mn-MN"/>
        </w:rPr>
        <w:t>14.1.13.батлан хамгаалахын төрийн өмчит хуулийн этгээдийн үл хөдлөх болон үндсэн хөрөнгөд хамаарах хөдлөх хөрөнгийг данснаас хасах, устгах, шилжүүлэх, шинээр авах асуудлыг шийдвэрлэх, захиалгыг хянаж батлах;</w:t>
      </w:r>
    </w:p>
    <w:p w14:paraId="27902142" w14:textId="77777777" w:rsidR="00D31FEF" w:rsidRDefault="00D31FEF" w:rsidP="00D31FEF">
      <w:pPr>
        <w:ind w:firstLine="1134"/>
        <w:jc w:val="both"/>
      </w:pPr>
    </w:p>
    <w:p w14:paraId="5F58ABE7" w14:textId="77777777" w:rsidR="00D31FEF" w:rsidRDefault="00D31FEF" w:rsidP="00D31FEF">
      <w:pPr>
        <w:ind w:firstLine="1134"/>
        <w:jc w:val="both"/>
      </w:pPr>
      <w:r>
        <w:rPr>
          <w:rFonts w:ascii="Arial" w:hAnsi="Arial" w:cs="Arial"/>
          <w:lang w:bidi="mn-MN"/>
        </w:rPr>
        <w:t>14.1.14.батлан хамгаалах үйл ажиллагааны нийтээр дагаж мөрдөх захиргааны хэм хэмжээг тогтоох;</w:t>
      </w:r>
    </w:p>
    <w:p w14:paraId="67C7AF55" w14:textId="77777777" w:rsidR="00D31FEF" w:rsidRDefault="00D31FEF" w:rsidP="00D31FEF">
      <w:pPr>
        <w:ind w:firstLine="1134"/>
        <w:jc w:val="both"/>
      </w:pPr>
    </w:p>
    <w:p w14:paraId="729E37BA" w14:textId="77777777" w:rsidR="00D31FEF" w:rsidRDefault="00D31FEF" w:rsidP="00D31FEF">
      <w:pPr>
        <w:ind w:firstLine="1134"/>
        <w:jc w:val="both"/>
      </w:pPr>
      <w:r>
        <w:rPr>
          <w:rFonts w:ascii="Arial" w:hAnsi="Arial" w:cs="Arial"/>
          <w:lang w:bidi="mn-MN"/>
        </w:rPr>
        <w:t>14.1.15.батлан хамгаалахын ерөнхий хянан шалгагч, улсын байцаагчийг томилох, чөлөөлөх.</w:t>
      </w:r>
    </w:p>
    <w:p w14:paraId="3ACCD155" w14:textId="77777777" w:rsidR="00D31FEF" w:rsidRDefault="00D31FEF" w:rsidP="00D31FEF">
      <w:pPr>
        <w:ind w:firstLine="1134"/>
        <w:jc w:val="both"/>
      </w:pPr>
    </w:p>
    <w:p w14:paraId="5E877FF8" w14:textId="77777777" w:rsidR="00D31FEF" w:rsidRDefault="00D31FEF" w:rsidP="00D31FEF">
      <w:pPr>
        <w:ind w:firstLine="567"/>
        <w:rPr>
          <w:rFonts w:ascii="Arial" w:eastAsia="Arial" w:hAnsi="Arial" w:cs="Arial"/>
          <w:b/>
          <w:bCs/>
          <w:color w:val="00000A"/>
        </w:rPr>
      </w:pPr>
      <w:r>
        <w:rPr>
          <w:rFonts w:ascii="Arial" w:hAnsi="Arial" w:cs="Arial"/>
          <w:b/>
          <w:bCs/>
          <w:color w:val="00000A"/>
        </w:rPr>
        <w:t xml:space="preserve">15 дугаар зүйл.Батлан хамгаалах асуудал эрхэлсэн төрийн захиргааны                                   </w:t>
      </w:r>
    </w:p>
    <w:p w14:paraId="0F4541FC" w14:textId="77777777" w:rsidR="00D31FEF" w:rsidRDefault="00D31FEF" w:rsidP="00D31FEF">
      <w:pPr>
        <w:ind w:firstLine="567"/>
        <w:jc w:val="center"/>
      </w:pPr>
      <w:r>
        <w:rPr>
          <w:rFonts w:ascii="Arial" w:eastAsia="Arial" w:hAnsi="Arial" w:cs="Arial"/>
          <w:b/>
          <w:bCs/>
          <w:color w:val="00000A"/>
        </w:rPr>
        <w:t xml:space="preserve">                   </w:t>
      </w:r>
      <w:r>
        <w:rPr>
          <w:rFonts w:ascii="Arial" w:hAnsi="Arial" w:cs="Arial"/>
          <w:b/>
          <w:bCs/>
          <w:color w:val="00000A"/>
        </w:rPr>
        <w:t>төв байгууллага, түүний чиг үүрэг</w:t>
      </w:r>
    </w:p>
    <w:p w14:paraId="6F0121CF" w14:textId="77777777" w:rsidR="00D31FEF" w:rsidRDefault="00D31FEF" w:rsidP="00D31FEF">
      <w:pPr>
        <w:ind w:firstLine="567"/>
        <w:jc w:val="both"/>
      </w:pPr>
    </w:p>
    <w:p w14:paraId="197AE40F" w14:textId="77777777" w:rsidR="00D31FEF" w:rsidRDefault="00D31FEF" w:rsidP="00D31FEF">
      <w:pPr>
        <w:ind w:firstLine="567"/>
        <w:jc w:val="both"/>
        <w:rPr>
          <w:rFonts w:ascii="Arial" w:hAnsi="Arial" w:cs="Arial"/>
          <w:color w:val="00000A"/>
        </w:rPr>
      </w:pPr>
      <w:r>
        <w:rPr>
          <w:rFonts w:ascii="Arial" w:hAnsi="Arial" w:cs="Arial"/>
          <w:color w:val="00000A"/>
        </w:rPr>
        <w:t>15.1.Батлан хамгаалах асуудал эрхэлсэн төрийн захиргааны төв байгууллага нь батлан хамгаалах бодлогыг боловсруулж, түүний улс төр, эдийн засаг, нийгэм, эрх зүй, цэргийн чиглэлийн хэрэгжилтийг уялдуулан зохицуулах, зэвсэгт хүчинд иргэний хяналт тавих чиг үүргийг хэрэгжүүлнэ.</w:t>
      </w:r>
    </w:p>
    <w:p w14:paraId="1A8BCF9F" w14:textId="77777777" w:rsidR="00D31FEF" w:rsidRPr="0028409A" w:rsidRDefault="00D31FEF" w:rsidP="00D31FEF">
      <w:pPr>
        <w:ind w:firstLine="567"/>
        <w:jc w:val="both"/>
        <w:rPr>
          <w:rFonts w:ascii="Arial" w:hAnsi="Arial" w:cs="Arial"/>
          <w:color w:val="00000A"/>
        </w:rPr>
      </w:pPr>
    </w:p>
    <w:p w14:paraId="00A8B4C6" w14:textId="77777777" w:rsidR="00D31FEF" w:rsidRDefault="00D31FEF" w:rsidP="00D31FEF">
      <w:pPr>
        <w:ind w:firstLine="567"/>
        <w:jc w:val="both"/>
      </w:pPr>
      <w:r>
        <w:rPr>
          <w:rFonts w:ascii="Arial" w:hAnsi="Arial" w:cs="Arial"/>
          <w:color w:val="00000A"/>
        </w:rPr>
        <w:lastRenderedPageBreak/>
        <w:t>15.2.Батлан хамгаалах асуудал эрхэлсэн Засгийн газрын гишүүний эрхлэх асуудлын хүрээнд харьяа агентлаг, аймаг, нийслэл /дүүрэг/-ийн цэргийн  штаб, батлан хамгаалах чиглэлийн</w:t>
      </w:r>
      <w:r>
        <w:rPr>
          <w:rFonts w:ascii="Arial" w:hAnsi="Arial" w:cs="Arial"/>
          <w:b/>
          <w:bCs/>
          <w:i/>
          <w:iCs/>
          <w:color w:val="00000A"/>
        </w:rPr>
        <w:t xml:space="preserve"> </w:t>
      </w:r>
      <w:r>
        <w:rPr>
          <w:rFonts w:ascii="Arial" w:hAnsi="Arial" w:cs="Arial"/>
          <w:color w:val="00000A"/>
        </w:rPr>
        <w:t>улсын үйлдвэрийн газар, цэргийн сургууль, судалгаа шинжилгээ, сургалт-үйлдвэрлэл, туршилт, соёл, урлаг, спорт, эрүүл мэнд, хэвлэл мэдээллийн байгууллагатай байна.</w:t>
      </w:r>
    </w:p>
    <w:p w14:paraId="632BB145" w14:textId="77777777" w:rsidR="00D31FEF" w:rsidRDefault="00D31FEF" w:rsidP="00D31FEF">
      <w:pPr>
        <w:ind w:firstLine="567"/>
        <w:jc w:val="both"/>
      </w:pPr>
    </w:p>
    <w:p w14:paraId="1E3C9DC1" w14:textId="77777777" w:rsidR="00D31FEF" w:rsidRDefault="00D31FEF" w:rsidP="00D31FEF">
      <w:pPr>
        <w:ind w:firstLine="567"/>
        <w:jc w:val="both"/>
      </w:pPr>
      <w:r>
        <w:rPr>
          <w:rFonts w:ascii="Arial" w:hAnsi="Arial" w:cs="Arial"/>
          <w:color w:val="00000A"/>
        </w:rPr>
        <w:t xml:space="preserve">15.3.Батлан хамгаалах асуудал эрхэлсэн төрийн захиргааны төв байгууллага </w:t>
      </w:r>
      <w:r w:rsidRPr="00826C6B">
        <w:rPr>
          <w:rFonts w:ascii="Arial" w:hAnsi="Arial" w:cs="Arial"/>
          <w:color w:val="00000A"/>
          <w:u w:color="FF0000"/>
        </w:rPr>
        <w:t>дараахь</w:t>
      </w:r>
      <w:r>
        <w:rPr>
          <w:rFonts w:ascii="Arial" w:hAnsi="Arial" w:cs="Arial"/>
          <w:color w:val="00000A"/>
        </w:rPr>
        <w:t xml:space="preserve"> чиг үүргийг хэрэгжүүлнэ:</w:t>
      </w:r>
    </w:p>
    <w:p w14:paraId="167CB375" w14:textId="77777777" w:rsidR="00D31FEF" w:rsidRDefault="00D31FEF" w:rsidP="00D31FEF">
      <w:pPr>
        <w:ind w:firstLine="567"/>
        <w:jc w:val="both"/>
      </w:pPr>
    </w:p>
    <w:p w14:paraId="48FD47C6" w14:textId="77777777" w:rsidR="00D31FEF" w:rsidRDefault="00D31FEF" w:rsidP="00D31FEF">
      <w:pPr>
        <w:ind w:firstLine="1134"/>
        <w:jc w:val="both"/>
        <w:rPr>
          <w:rFonts w:ascii="Arial" w:hAnsi="Arial" w:cs="Arial"/>
          <w:color w:val="00000A"/>
        </w:rPr>
      </w:pPr>
      <w:r>
        <w:rPr>
          <w:rFonts w:ascii="Arial" w:hAnsi="Arial" w:cs="Arial"/>
          <w:color w:val="00000A"/>
        </w:rPr>
        <w:t>15.3.1.батлан хамгаалах бодлого, стратегийг боловсруулах, хэрэгжилтийг зохион байгуулах;</w:t>
      </w:r>
    </w:p>
    <w:p w14:paraId="37B76094" w14:textId="77777777" w:rsidR="00D31FEF" w:rsidRDefault="00D31FEF" w:rsidP="00D31FEF">
      <w:pPr>
        <w:ind w:firstLine="1134"/>
        <w:jc w:val="both"/>
        <w:rPr>
          <w:rFonts w:ascii="Arial" w:hAnsi="Arial" w:cs="Arial"/>
          <w:color w:val="00000A"/>
        </w:rPr>
      </w:pPr>
    </w:p>
    <w:p w14:paraId="1100EBF4" w14:textId="77777777" w:rsidR="00D31FEF" w:rsidRPr="00DF185F" w:rsidRDefault="00D31FEF" w:rsidP="00D31FEF">
      <w:pPr>
        <w:ind w:firstLine="1134"/>
        <w:jc w:val="both"/>
        <w:rPr>
          <w:rFonts w:ascii="Arial" w:hAnsi="Arial" w:cs="Arial"/>
          <w:strike/>
          <w:color w:val="00000A"/>
          <w:lang w:val="mn-MN"/>
        </w:rPr>
      </w:pPr>
      <w:r w:rsidRPr="00DF185F">
        <w:rPr>
          <w:rFonts w:ascii="Arial" w:hAnsi="Arial" w:cs="Arial"/>
          <w:strike/>
          <w:color w:val="00000A"/>
        </w:rPr>
        <w:t>15.3.2.улсын дайчилгааны нэгдсэн төлөвлөгөөг боловсруулах;</w:t>
      </w:r>
    </w:p>
    <w:p w14:paraId="6B68AF7A" w14:textId="77777777" w:rsidR="00DF185F" w:rsidRPr="00F46580" w:rsidRDefault="0066728E" w:rsidP="00DF185F">
      <w:pPr>
        <w:jc w:val="both"/>
        <w:rPr>
          <w:rFonts w:ascii="Arial" w:hAnsi="Arial" w:cs="Arial"/>
          <w:i/>
          <w:color w:val="000000"/>
          <w:sz w:val="20"/>
          <w:szCs w:val="20"/>
        </w:rPr>
      </w:pPr>
      <w:hyperlink r:id="rId18" w:history="1">
        <w:r w:rsidR="00DF185F" w:rsidRPr="00DF185F">
          <w:rPr>
            <w:rStyle w:val="Hyperlink"/>
            <w:rFonts w:ascii="Arial" w:hAnsi="Arial" w:cs="Arial"/>
            <w:i/>
            <w:sz w:val="20"/>
            <w:szCs w:val="20"/>
          </w:rPr>
          <w:t xml:space="preserve">/Энэ </w:t>
        </w:r>
        <w:r w:rsidR="00DF185F" w:rsidRPr="00DF185F">
          <w:rPr>
            <w:rStyle w:val="Hyperlink"/>
            <w:rFonts w:ascii="Arial" w:hAnsi="Arial" w:cs="Arial"/>
            <w:i/>
            <w:sz w:val="20"/>
            <w:szCs w:val="20"/>
            <w:lang w:val="mn-MN"/>
          </w:rPr>
          <w:t>заалт</w:t>
        </w:r>
        <w:r w:rsidR="00DF185F">
          <w:rPr>
            <w:rStyle w:val="Hyperlink"/>
            <w:rFonts w:ascii="Arial" w:hAnsi="Arial" w:cs="Arial"/>
            <w:i/>
            <w:sz w:val="20"/>
            <w:szCs w:val="20"/>
            <w:lang w:val="mn-MN"/>
          </w:rPr>
          <w:t>ыг</w:t>
        </w:r>
        <w:r w:rsidR="00DF185F" w:rsidRPr="00DF185F">
          <w:rPr>
            <w:rStyle w:val="Hyperlink"/>
            <w:rFonts w:ascii="Arial" w:hAnsi="Arial" w:cs="Arial"/>
            <w:i/>
            <w:sz w:val="20"/>
            <w:szCs w:val="20"/>
          </w:rPr>
          <w:t xml:space="preserve"> 2018 оны 6 дугаар сарын 2</w:t>
        </w:r>
        <w:r w:rsidR="00DF185F" w:rsidRPr="00DF185F">
          <w:rPr>
            <w:rStyle w:val="Hyperlink"/>
            <w:rFonts w:ascii="Arial" w:hAnsi="Arial" w:cs="Arial"/>
            <w:i/>
            <w:sz w:val="20"/>
            <w:szCs w:val="20"/>
            <w:lang w:val="mn-MN"/>
          </w:rPr>
          <w:t>7</w:t>
        </w:r>
        <w:r w:rsidR="00DF185F" w:rsidRPr="00DF185F">
          <w:rPr>
            <w:rStyle w:val="Hyperlink"/>
            <w:rFonts w:ascii="Arial" w:hAnsi="Arial" w:cs="Arial"/>
            <w:i/>
            <w:sz w:val="20"/>
            <w:szCs w:val="20"/>
          </w:rPr>
          <w:t>-н</w:t>
        </w:r>
        <w:r w:rsidR="00DF185F" w:rsidRPr="00DF185F">
          <w:rPr>
            <w:rStyle w:val="Hyperlink"/>
            <w:rFonts w:ascii="Arial" w:hAnsi="Arial" w:cs="Arial"/>
            <w:i/>
            <w:sz w:val="20"/>
            <w:szCs w:val="20"/>
            <w:lang w:val="mn-MN"/>
          </w:rPr>
          <w:t>ы</w:t>
        </w:r>
        <w:r w:rsidR="00DF185F" w:rsidRPr="00DF185F">
          <w:rPr>
            <w:rStyle w:val="Hyperlink"/>
            <w:rFonts w:ascii="Arial" w:hAnsi="Arial" w:cs="Arial"/>
            <w:i/>
            <w:sz w:val="20"/>
            <w:szCs w:val="20"/>
          </w:rPr>
          <w:t xml:space="preserve"> өдрийн хуулиар </w:t>
        </w:r>
        <w:r w:rsidR="00DF185F">
          <w:rPr>
            <w:rStyle w:val="Hyperlink"/>
            <w:rFonts w:ascii="Arial" w:hAnsi="Arial" w:cs="Arial"/>
            <w:i/>
            <w:sz w:val="20"/>
            <w:szCs w:val="20"/>
            <w:lang w:val="mn-MN"/>
          </w:rPr>
          <w:t>хүчингүй болсонд тооцсон</w:t>
        </w:r>
        <w:r w:rsidR="00DF185F" w:rsidRPr="00DF185F">
          <w:rPr>
            <w:rStyle w:val="Hyperlink"/>
            <w:rFonts w:ascii="Arial" w:hAnsi="Arial" w:cs="Arial"/>
            <w:bCs/>
            <w:i/>
            <w:sz w:val="20"/>
            <w:szCs w:val="20"/>
          </w:rPr>
          <w:t>./</w:t>
        </w:r>
      </w:hyperlink>
    </w:p>
    <w:p w14:paraId="2A20D23C" w14:textId="77777777" w:rsidR="00DF185F" w:rsidRPr="00DF185F" w:rsidRDefault="00DF185F" w:rsidP="00D31FEF">
      <w:pPr>
        <w:ind w:firstLine="1134"/>
        <w:jc w:val="both"/>
        <w:rPr>
          <w:rFonts w:ascii="Arial" w:hAnsi="Arial" w:cs="Arial"/>
          <w:color w:val="00000A"/>
          <w:lang w:val="mn-MN"/>
        </w:rPr>
      </w:pPr>
    </w:p>
    <w:p w14:paraId="482E0576" w14:textId="77777777" w:rsidR="00D31FEF" w:rsidRDefault="00D31FEF" w:rsidP="00D31FEF">
      <w:pPr>
        <w:ind w:firstLine="1134"/>
        <w:jc w:val="both"/>
      </w:pPr>
      <w:r>
        <w:rPr>
          <w:rFonts w:ascii="Arial" w:hAnsi="Arial" w:cs="Arial"/>
          <w:color w:val="00000A"/>
        </w:rPr>
        <w:t>15.3.3.зэвсэгт хүчнийг зэвсэглэл, техник, материал хэрэгслээр нөхөн хангах, шинэчлэх, нөөцийг бүрдүүлэх бодлого боловсруулах, хэрэгжилтийг зохион байгуулах;</w:t>
      </w:r>
    </w:p>
    <w:p w14:paraId="28946C84" w14:textId="77777777" w:rsidR="00D31FEF" w:rsidRDefault="00D31FEF" w:rsidP="00D31FEF">
      <w:pPr>
        <w:ind w:firstLine="1134"/>
        <w:jc w:val="both"/>
      </w:pPr>
    </w:p>
    <w:p w14:paraId="6113C5F7" w14:textId="77777777" w:rsidR="00D31FEF" w:rsidRDefault="00D31FEF" w:rsidP="00D31FEF">
      <w:pPr>
        <w:ind w:firstLine="1134"/>
        <w:jc w:val="both"/>
      </w:pPr>
      <w:r>
        <w:rPr>
          <w:rFonts w:ascii="Arial" w:hAnsi="Arial" w:cs="Arial"/>
          <w:color w:val="00000A"/>
        </w:rPr>
        <w:t>15.3.4.батлан хамгаалахын хүний нөөцийн бодлогыг тодорхойлж, хэрэгжүүлэх, цэргийн алба хаагч, түүний гэр бүл, бэлтгэл болон чөлөөнд байгаа офицер, ахлагчийн нийгмийн хамгаалал, эрх, хууль ёсны ашиг сонирхлыг хамгаалах;</w:t>
      </w:r>
    </w:p>
    <w:p w14:paraId="4E9E6F8B" w14:textId="77777777" w:rsidR="00D31FEF" w:rsidRDefault="00D31FEF" w:rsidP="00D31FEF">
      <w:pPr>
        <w:ind w:firstLine="1134"/>
        <w:jc w:val="both"/>
      </w:pPr>
    </w:p>
    <w:p w14:paraId="2F2A0708" w14:textId="77777777" w:rsidR="00D31FEF" w:rsidRDefault="00D31FEF" w:rsidP="00D31FEF">
      <w:pPr>
        <w:ind w:firstLine="1134"/>
        <w:jc w:val="both"/>
      </w:pPr>
      <w:r>
        <w:rPr>
          <w:rFonts w:ascii="Arial" w:hAnsi="Arial" w:cs="Arial"/>
          <w:color w:val="00000A"/>
        </w:rPr>
        <w:t>15.3.5.цэргийн шинжлэх ухаан, технологи, инновацийн бодлогыг тодорхойлж, хэрэгжилтийг зохион байгуулах;</w:t>
      </w:r>
    </w:p>
    <w:p w14:paraId="7A5C8815" w14:textId="77777777" w:rsidR="00D31FEF" w:rsidRDefault="00D31FEF" w:rsidP="00D31FEF">
      <w:pPr>
        <w:ind w:firstLine="1134"/>
        <w:jc w:val="both"/>
      </w:pPr>
    </w:p>
    <w:p w14:paraId="4ADD8716" w14:textId="77777777" w:rsidR="00D31FEF" w:rsidRDefault="00D31FEF" w:rsidP="00D31FEF">
      <w:pPr>
        <w:ind w:firstLine="1134"/>
        <w:jc w:val="both"/>
      </w:pPr>
      <w:r>
        <w:rPr>
          <w:rFonts w:ascii="Arial" w:hAnsi="Arial" w:cs="Arial"/>
          <w:color w:val="00000A"/>
        </w:rPr>
        <w:t>15.3.6.батлан хамгаалах дэд бүтцийг хөгжүүлэх бодлого боловсруулж, хэрэгжилтийг зохион байгуулах</w:t>
      </w:r>
      <w:bookmarkStart w:id="4" w:name="__DdeLink__1175_55945121"/>
      <w:bookmarkEnd w:id="4"/>
      <w:r>
        <w:rPr>
          <w:rFonts w:ascii="Arial" w:hAnsi="Arial" w:cs="Arial"/>
          <w:color w:val="00000A"/>
        </w:rPr>
        <w:t>;</w:t>
      </w:r>
    </w:p>
    <w:p w14:paraId="2F9441C4" w14:textId="77777777" w:rsidR="00D31FEF" w:rsidRDefault="00D31FEF" w:rsidP="00D31FEF">
      <w:pPr>
        <w:ind w:firstLine="1134"/>
        <w:jc w:val="both"/>
      </w:pPr>
    </w:p>
    <w:p w14:paraId="65ABCFD2" w14:textId="77777777" w:rsidR="00D31FEF" w:rsidRDefault="00D31FEF" w:rsidP="00D31FEF">
      <w:pPr>
        <w:ind w:firstLine="1134"/>
        <w:jc w:val="both"/>
        <w:rPr>
          <w:rFonts w:ascii="Arial" w:hAnsi="Arial" w:cs="Arial"/>
          <w:color w:val="00000A"/>
        </w:rPr>
      </w:pPr>
      <w:r>
        <w:rPr>
          <w:rFonts w:ascii="Arial" w:hAnsi="Arial" w:cs="Arial"/>
          <w:color w:val="00000A"/>
        </w:rPr>
        <w:t>15.3.7.зэвсэгт хүчний нэгдсэн төлөвлөлтийг удирдамжаар хангах;</w:t>
      </w:r>
    </w:p>
    <w:p w14:paraId="0B50A068" w14:textId="77777777" w:rsidR="00D31FEF" w:rsidRDefault="00D31FEF" w:rsidP="00D31FEF">
      <w:pPr>
        <w:ind w:firstLine="1134"/>
        <w:jc w:val="both"/>
      </w:pPr>
      <w:r>
        <w:rPr>
          <w:rFonts w:ascii="Arial" w:hAnsi="Arial" w:cs="Arial"/>
          <w:color w:val="00000A"/>
        </w:rPr>
        <w:t>15.3.8.цэргийн гэрээт алба хаах мэргэжил, тооны дээд хязгаарыг жил бүр тогтоох;</w:t>
      </w:r>
    </w:p>
    <w:p w14:paraId="2F266596" w14:textId="77777777" w:rsidR="00D31FEF" w:rsidRDefault="00D31FEF" w:rsidP="00D31FEF">
      <w:pPr>
        <w:ind w:firstLine="1134"/>
        <w:jc w:val="both"/>
      </w:pPr>
    </w:p>
    <w:p w14:paraId="6F1400FC" w14:textId="77777777" w:rsidR="00D31FEF" w:rsidRDefault="00D31FEF" w:rsidP="00D31FEF">
      <w:pPr>
        <w:ind w:firstLine="1134"/>
        <w:jc w:val="both"/>
      </w:pPr>
      <w:r>
        <w:rPr>
          <w:rFonts w:ascii="Arial" w:hAnsi="Arial" w:cs="Arial"/>
          <w:color w:val="00000A"/>
        </w:rPr>
        <w:t>15.3.9.орон нутгийн хамгаалалт, дайчилгааны арга хэмжээг төлөвлөн хэрэгжүүлэхэд төрийн захиргааны төв байгууллагын удирдлага, аймаг, нийслэлийн Засаг даргыг мэргэжил, арга зүйн удирдлагаар хангах;</w:t>
      </w:r>
    </w:p>
    <w:p w14:paraId="6D76A70D" w14:textId="77777777" w:rsidR="00D31FEF" w:rsidRDefault="00D31FEF" w:rsidP="00D31FEF">
      <w:pPr>
        <w:ind w:firstLine="1134"/>
        <w:jc w:val="both"/>
      </w:pPr>
    </w:p>
    <w:p w14:paraId="7BF37FF3" w14:textId="77777777" w:rsidR="00D31FEF" w:rsidRDefault="00D31FEF" w:rsidP="00D31FEF">
      <w:pPr>
        <w:ind w:firstLine="1134"/>
        <w:jc w:val="both"/>
      </w:pPr>
      <w:r>
        <w:rPr>
          <w:rFonts w:ascii="Arial" w:hAnsi="Arial" w:cs="Arial"/>
          <w:color w:val="00000A"/>
        </w:rPr>
        <w:t xml:space="preserve">15.3.10.иргэний батлан хамгаалах </w:t>
      </w:r>
      <w:r w:rsidRPr="00826C6B">
        <w:rPr>
          <w:rFonts w:ascii="Arial" w:hAnsi="Arial" w:cs="Arial"/>
          <w:color w:val="00000A"/>
          <w:u w:color="FF0000"/>
        </w:rPr>
        <w:t>талаархи</w:t>
      </w:r>
      <w:r>
        <w:rPr>
          <w:rFonts w:ascii="Arial" w:hAnsi="Arial" w:cs="Arial"/>
          <w:color w:val="00000A"/>
        </w:rPr>
        <w:t xml:space="preserve"> </w:t>
      </w:r>
      <w:r w:rsidRPr="00826C6B">
        <w:rPr>
          <w:rFonts w:ascii="Arial" w:hAnsi="Arial" w:cs="Arial"/>
          <w:color w:val="00000A"/>
          <w:u w:color="FF0000"/>
        </w:rPr>
        <w:t>бэлтгэлжилтийг</w:t>
      </w:r>
      <w:r>
        <w:rPr>
          <w:rFonts w:ascii="Arial" w:hAnsi="Arial" w:cs="Arial"/>
          <w:color w:val="00000A"/>
        </w:rPr>
        <w:t xml:space="preserve"> хангах арга хэмжээг зохион байгуулах, батлан хамгаалахад туслах олон нийтийн байгууллагын үйл ажиллагаанд дэмжлэг үзүүлэх;</w:t>
      </w:r>
    </w:p>
    <w:p w14:paraId="47809293" w14:textId="77777777" w:rsidR="00D31FEF" w:rsidRDefault="00D31FEF" w:rsidP="00D31FEF">
      <w:pPr>
        <w:ind w:firstLine="1134"/>
        <w:jc w:val="both"/>
      </w:pPr>
    </w:p>
    <w:p w14:paraId="2A83F0A3" w14:textId="77777777" w:rsidR="00D31FEF" w:rsidRDefault="00D31FEF" w:rsidP="00D31FEF">
      <w:pPr>
        <w:ind w:firstLine="1134"/>
        <w:jc w:val="both"/>
        <w:rPr>
          <w:rFonts w:ascii="Arial" w:hAnsi="Arial" w:cs="Arial"/>
          <w:color w:val="00000A"/>
        </w:rPr>
      </w:pPr>
      <w:r>
        <w:rPr>
          <w:rFonts w:ascii="Arial" w:hAnsi="Arial" w:cs="Arial"/>
          <w:color w:val="00000A"/>
        </w:rPr>
        <w:t>15.3.11.иргэн-цэргийн харилцааг бэхжүүлэх;</w:t>
      </w:r>
    </w:p>
    <w:p w14:paraId="22B371E3" w14:textId="77777777" w:rsidR="00D31FEF" w:rsidRDefault="00D31FEF" w:rsidP="00D31FEF">
      <w:pPr>
        <w:ind w:firstLine="1134"/>
        <w:jc w:val="both"/>
      </w:pPr>
      <w:r>
        <w:rPr>
          <w:rFonts w:ascii="Arial" w:hAnsi="Arial" w:cs="Arial"/>
          <w:color w:val="00000A"/>
        </w:rPr>
        <w:t>15.3.12.батлан хамгаалах арга хэмжээний төлөвлөлтөд шаардагдах мэдээ, судалгааны нэр төрлийг тогтоож, шаардлагатай мэдээ, мэдээлэл, судалгааг төрийн болон төрийн бус байгууллага, аж ахуйн нэгж, иргэнээс гаргуулан авах;</w:t>
      </w:r>
    </w:p>
    <w:p w14:paraId="5924CEAE" w14:textId="77777777" w:rsidR="00D31FEF" w:rsidRDefault="00D31FEF" w:rsidP="00D31FEF">
      <w:pPr>
        <w:ind w:firstLine="1134"/>
        <w:jc w:val="both"/>
      </w:pPr>
    </w:p>
    <w:p w14:paraId="7419D268" w14:textId="77777777" w:rsidR="00D31FEF" w:rsidRDefault="00D31FEF" w:rsidP="00D31FEF">
      <w:pPr>
        <w:ind w:firstLine="1134"/>
        <w:jc w:val="both"/>
        <w:rPr>
          <w:rFonts w:ascii="Arial" w:hAnsi="Arial" w:cs="Arial"/>
          <w:color w:val="00000A"/>
        </w:rPr>
      </w:pPr>
      <w:r>
        <w:rPr>
          <w:rFonts w:ascii="Arial" w:hAnsi="Arial" w:cs="Arial"/>
          <w:color w:val="00000A"/>
        </w:rPr>
        <w:t>15.3.13.иргэний эрүүл мэндийг хамгаалах, иргэнд эх оронч үзэл, хүмүүжлийг төлөвшүүлэх талаар холбогдох төрийн захиргааны төв байгууллагатай хамтран бодлого боловсруулах, хэрэгжүүлэх;</w:t>
      </w:r>
    </w:p>
    <w:p w14:paraId="1DA9E0E3" w14:textId="77777777" w:rsidR="00D31FEF" w:rsidRPr="0028409A" w:rsidRDefault="00D31FEF" w:rsidP="00D31FEF">
      <w:pPr>
        <w:ind w:firstLine="1134"/>
        <w:jc w:val="both"/>
        <w:rPr>
          <w:rFonts w:ascii="Arial" w:hAnsi="Arial" w:cs="Arial"/>
          <w:color w:val="00000A"/>
        </w:rPr>
      </w:pPr>
    </w:p>
    <w:p w14:paraId="192516BF" w14:textId="77777777" w:rsidR="00D31FEF" w:rsidRDefault="00D31FEF" w:rsidP="00D31FEF">
      <w:pPr>
        <w:ind w:firstLine="1134"/>
        <w:jc w:val="both"/>
      </w:pPr>
      <w:r>
        <w:rPr>
          <w:rFonts w:ascii="Arial" w:hAnsi="Arial" w:cs="Arial"/>
          <w:color w:val="00000A"/>
        </w:rPr>
        <w:lastRenderedPageBreak/>
        <w:t>15.3.14.цэргийн зориулалттай зэвсэг, сум, галт хэрэглэл үйлдвэрлэх бодлого боловсруулж, хэрэгжилтийг зохион байгуулах.</w:t>
      </w:r>
    </w:p>
    <w:p w14:paraId="3EE64C4B" w14:textId="77777777" w:rsidR="00D31FEF" w:rsidRDefault="00D31FEF" w:rsidP="00D31FEF">
      <w:pPr>
        <w:ind w:firstLine="1134"/>
        <w:jc w:val="both"/>
      </w:pPr>
    </w:p>
    <w:p w14:paraId="2409A7D9" w14:textId="77777777" w:rsidR="00D31FEF" w:rsidRDefault="00D31FEF" w:rsidP="00D31FEF">
      <w:pPr>
        <w:keepNext/>
        <w:ind w:firstLine="567"/>
        <w:jc w:val="both"/>
        <w:rPr>
          <w:rFonts w:ascii="Arial" w:hAnsi="Arial" w:cs="Arial"/>
        </w:rPr>
      </w:pPr>
      <w:r>
        <w:rPr>
          <w:rFonts w:ascii="Arial" w:hAnsi="Arial" w:cs="Arial"/>
        </w:rPr>
        <w:t>15.4.Батлан хамгаалах асуудал эрхэлсэн төрийн захиргааны төв байгууллагын Төрийн нарийн бичгийн дарга нь цэргийн дээд цолтой байна.</w:t>
      </w:r>
    </w:p>
    <w:p w14:paraId="2178F811" w14:textId="77777777" w:rsidR="00D31FEF" w:rsidRDefault="00D31FEF" w:rsidP="00D31FEF">
      <w:pPr>
        <w:ind w:firstLine="567"/>
        <w:jc w:val="both"/>
        <w:rPr>
          <w:rFonts w:ascii="Arial" w:hAnsi="Arial" w:cs="Arial"/>
        </w:rPr>
      </w:pPr>
    </w:p>
    <w:p w14:paraId="38D15B8C" w14:textId="77777777" w:rsidR="00D31FEF" w:rsidRDefault="00D31FEF" w:rsidP="00D31FEF">
      <w:pPr>
        <w:ind w:firstLine="567"/>
        <w:jc w:val="both"/>
      </w:pPr>
      <w:r>
        <w:rPr>
          <w:rFonts w:ascii="Arial" w:hAnsi="Arial" w:cs="Arial"/>
          <w:b/>
          <w:bCs/>
          <w:color w:val="00000A"/>
        </w:rPr>
        <w:t>16 дугаар зүйл.Төрийн байгууллагын үүрэг</w:t>
      </w:r>
    </w:p>
    <w:p w14:paraId="52B1EC9D" w14:textId="77777777" w:rsidR="00D31FEF" w:rsidRDefault="00D31FEF" w:rsidP="00D31FEF">
      <w:pPr>
        <w:ind w:firstLine="567"/>
        <w:jc w:val="both"/>
      </w:pPr>
    </w:p>
    <w:p w14:paraId="0ECF2C50" w14:textId="77777777" w:rsidR="00D31FEF" w:rsidRDefault="00D31FEF" w:rsidP="00D31FEF">
      <w:pPr>
        <w:ind w:firstLine="567"/>
        <w:jc w:val="both"/>
      </w:pPr>
      <w:r>
        <w:rPr>
          <w:rFonts w:ascii="Arial" w:hAnsi="Arial" w:cs="Arial"/>
          <w:color w:val="00000A"/>
        </w:rPr>
        <w:t xml:space="preserve">16.1.Батлан хамгаалах асуудал эрхэлсэн төрийн захиргааны төв байгууллагаас бусад төрийн байгууллага </w:t>
      </w:r>
      <w:r w:rsidRPr="00826C6B">
        <w:rPr>
          <w:rFonts w:ascii="Arial" w:hAnsi="Arial" w:cs="Arial"/>
          <w:color w:val="00000A"/>
          <w:u w:color="FF0000"/>
        </w:rPr>
        <w:t>дараахь</w:t>
      </w:r>
      <w:r>
        <w:rPr>
          <w:rFonts w:ascii="Arial" w:hAnsi="Arial" w:cs="Arial"/>
          <w:color w:val="00000A"/>
        </w:rPr>
        <w:t xml:space="preserve"> үүрэг хүлээнэ:</w:t>
      </w:r>
    </w:p>
    <w:p w14:paraId="3CE3B468" w14:textId="77777777" w:rsidR="00D31FEF" w:rsidRDefault="00D31FEF" w:rsidP="00D31FEF">
      <w:pPr>
        <w:ind w:firstLine="567"/>
        <w:jc w:val="both"/>
      </w:pPr>
    </w:p>
    <w:p w14:paraId="068CCE3B" w14:textId="77777777" w:rsidR="00D31FEF" w:rsidRDefault="00D31FEF" w:rsidP="00D31FEF">
      <w:pPr>
        <w:ind w:firstLine="1134"/>
        <w:jc w:val="both"/>
      </w:pPr>
      <w:r>
        <w:rPr>
          <w:rFonts w:ascii="Arial" w:hAnsi="Arial" w:cs="Arial"/>
          <w:color w:val="00000A"/>
        </w:rPr>
        <w:t>16.1.1.батлан хамгаалах бодлогын улс төр, эдийн засаг, нийгэм, эрх зүйн чиглэлийн арга хэмжээг үндсэн чиг үүргийнхээ хүрээнд зохион байгуулж, хэрэгжүүлэх;</w:t>
      </w:r>
    </w:p>
    <w:p w14:paraId="62D055BE" w14:textId="77777777" w:rsidR="00D31FEF" w:rsidRDefault="00D31FEF" w:rsidP="00D31FEF">
      <w:pPr>
        <w:ind w:firstLine="1134"/>
        <w:jc w:val="both"/>
      </w:pPr>
    </w:p>
    <w:p w14:paraId="6D764F95" w14:textId="77777777" w:rsidR="00D31FEF" w:rsidRDefault="00D31FEF" w:rsidP="00D31FEF">
      <w:pPr>
        <w:ind w:firstLine="1134"/>
        <w:jc w:val="both"/>
      </w:pPr>
      <w:r>
        <w:rPr>
          <w:rFonts w:ascii="Arial" w:hAnsi="Arial" w:cs="Arial"/>
          <w:color w:val="00000A"/>
        </w:rPr>
        <w:t>16.1.2.батлан хамгаалах арга хэмжээг эрхлэх асуудлын хүрээний байгууллагад зохион байгуулах, хэрэгжилтэд хяналт тавих;</w:t>
      </w:r>
    </w:p>
    <w:p w14:paraId="6ED8071B" w14:textId="77777777" w:rsidR="00D31FEF" w:rsidRDefault="00D31FEF" w:rsidP="00D31FEF">
      <w:pPr>
        <w:ind w:firstLine="1134"/>
        <w:jc w:val="both"/>
      </w:pPr>
    </w:p>
    <w:p w14:paraId="709579F0" w14:textId="77777777" w:rsidR="00D31FEF" w:rsidRDefault="00D31FEF" w:rsidP="00D31FEF">
      <w:pPr>
        <w:ind w:firstLine="1134"/>
        <w:jc w:val="both"/>
      </w:pPr>
      <w:r>
        <w:rPr>
          <w:rFonts w:ascii="Arial" w:hAnsi="Arial" w:cs="Arial"/>
          <w:color w:val="00000A"/>
        </w:rPr>
        <w:t>16.1.3.улсын дайчилгааны бэлтгэлийг хангах, сургалтыг зохион байгуулах;</w:t>
      </w:r>
    </w:p>
    <w:p w14:paraId="3173D204" w14:textId="77777777" w:rsidR="00D31FEF" w:rsidRDefault="00D31FEF" w:rsidP="00D31FEF">
      <w:pPr>
        <w:ind w:firstLine="1134"/>
        <w:jc w:val="both"/>
        <w:rPr>
          <w:rFonts w:ascii="Arial" w:hAnsi="Arial" w:cs="Arial"/>
          <w:color w:val="00000A"/>
        </w:rPr>
      </w:pPr>
      <w:r>
        <w:rPr>
          <w:rFonts w:ascii="Arial" w:hAnsi="Arial" w:cs="Arial"/>
          <w:color w:val="00000A"/>
        </w:rPr>
        <w:t>16.1.4.улсын дайчилгааны даалгаврыг биелүүлэх;</w:t>
      </w:r>
    </w:p>
    <w:p w14:paraId="434CB799" w14:textId="77777777" w:rsidR="00D31FEF" w:rsidRDefault="00D31FEF" w:rsidP="00D31FEF">
      <w:pPr>
        <w:ind w:firstLine="1134"/>
        <w:jc w:val="both"/>
      </w:pPr>
      <w:r>
        <w:rPr>
          <w:rFonts w:ascii="Arial" w:hAnsi="Arial" w:cs="Arial"/>
          <w:color w:val="00000A"/>
        </w:rPr>
        <w:t>16.1.5.батлан хамгаалах асуудал эрхэлсэн төрийн захиргааны төв байгууллагатай хамтарсан судалгаа хийх, шаардлагатай мэдээ, мэдээлэл, судалгааг гаргаж өгөх.</w:t>
      </w:r>
    </w:p>
    <w:p w14:paraId="712C41BE" w14:textId="77777777" w:rsidR="00D31FEF" w:rsidRDefault="00D31FEF" w:rsidP="00D31FEF">
      <w:pPr>
        <w:ind w:firstLine="1134"/>
        <w:jc w:val="both"/>
      </w:pPr>
    </w:p>
    <w:p w14:paraId="49E31C12" w14:textId="77777777" w:rsidR="00D31FEF" w:rsidRDefault="00D31FEF" w:rsidP="00D31FEF">
      <w:pPr>
        <w:pStyle w:val="Heading3"/>
        <w:numPr>
          <w:ilvl w:val="2"/>
          <w:numId w:val="2"/>
        </w:numPr>
        <w:suppressAutoHyphens/>
        <w:ind w:left="0" w:firstLine="567"/>
      </w:pPr>
      <w:r>
        <w:rPr>
          <w:rFonts w:cs="Arial"/>
          <w:caps/>
          <w:lang w:val="mn-MN"/>
        </w:rPr>
        <w:t>ДӨРӨВДҮГЭЭР БҮЛЭГ</w:t>
      </w:r>
      <w:r>
        <w:rPr>
          <w:rFonts w:cs="Arial"/>
          <w:caps/>
          <w:lang w:val="mn-MN"/>
        </w:rPr>
        <w:br/>
        <w:t>НУТГИЙН ЗАХИРГААНЫ БАЙГУУЛЛАГА,</w:t>
      </w:r>
      <w:r>
        <w:rPr>
          <w:rFonts w:cs="Arial"/>
          <w:caps/>
          <w:lang w:val="mn-MN"/>
        </w:rPr>
        <w:br/>
        <w:t>АЖ АХУЙН НЭГЖ, БАЙГУУЛЛАГА, иргэний ЭРХ, ҮҮРЭГ</w:t>
      </w:r>
    </w:p>
    <w:p w14:paraId="28B8B6BB" w14:textId="77777777" w:rsidR="00D31FEF" w:rsidRDefault="00D31FEF" w:rsidP="00D31FEF">
      <w:pPr>
        <w:keepNext/>
        <w:ind w:firstLine="567"/>
        <w:jc w:val="both"/>
      </w:pPr>
    </w:p>
    <w:p w14:paraId="5146F5C1" w14:textId="77777777" w:rsidR="00D31FEF" w:rsidRDefault="00D31FEF" w:rsidP="00D31FEF">
      <w:pPr>
        <w:jc w:val="center"/>
        <w:rPr>
          <w:rFonts w:ascii="Arial" w:hAnsi="Arial" w:cs="Arial"/>
          <w:b/>
          <w:bCs/>
          <w:color w:val="00000A"/>
        </w:rPr>
      </w:pPr>
      <w:r>
        <w:rPr>
          <w:rFonts w:ascii="Arial" w:hAnsi="Arial" w:cs="Arial"/>
          <w:b/>
          <w:bCs/>
          <w:color w:val="00000A"/>
        </w:rPr>
        <w:t xml:space="preserve">17 дугаар зүйл.Засаг захиргаа, нутаг дэвсгэрийн нэгжийн Засаг </w:t>
      </w:r>
    </w:p>
    <w:p w14:paraId="2A4ED471" w14:textId="77777777" w:rsidR="00D31FEF" w:rsidRDefault="00D31FEF" w:rsidP="00D31FEF">
      <w:pPr>
        <w:jc w:val="center"/>
        <w:rPr>
          <w:rFonts w:ascii="Arial" w:hAnsi="Arial" w:cs="Arial"/>
        </w:rPr>
      </w:pPr>
      <w:r>
        <w:rPr>
          <w:rFonts w:ascii="Arial" w:hAnsi="Arial" w:cs="Arial"/>
          <w:b/>
          <w:bCs/>
          <w:color w:val="00000A"/>
        </w:rPr>
        <w:t>даргын үүрэг</w:t>
      </w:r>
    </w:p>
    <w:p w14:paraId="2D38B909" w14:textId="77777777" w:rsidR="00D31FEF" w:rsidRDefault="00D31FEF" w:rsidP="00D31FEF">
      <w:pPr>
        <w:ind w:firstLine="567"/>
        <w:jc w:val="both"/>
        <w:rPr>
          <w:rFonts w:ascii="Arial" w:hAnsi="Arial" w:cs="Arial"/>
        </w:rPr>
      </w:pPr>
    </w:p>
    <w:p w14:paraId="741F5AC5" w14:textId="77777777" w:rsidR="00D31FEF" w:rsidRDefault="00D31FEF" w:rsidP="00D31FEF">
      <w:pPr>
        <w:ind w:firstLine="567"/>
        <w:jc w:val="both"/>
        <w:rPr>
          <w:rFonts w:ascii="Arial" w:hAnsi="Arial" w:cs="Arial"/>
        </w:rPr>
      </w:pPr>
      <w:r>
        <w:rPr>
          <w:rFonts w:ascii="Arial" w:hAnsi="Arial" w:cs="Arial"/>
          <w:color w:val="00000A"/>
        </w:rPr>
        <w:t>17.1.Батлан хамгаалах талаар бүх шатны</w:t>
      </w:r>
      <w:r>
        <w:rPr>
          <w:rFonts w:ascii="Arial" w:hAnsi="Arial" w:cs="Arial"/>
          <w:b/>
          <w:bCs/>
          <w:i/>
          <w:iCs/>
          <w:color w:val="00000A"/>
        </w:rPr>
        <w:t xml:space="preserve"> </w:t>
      </w:r>
      <w:r w:rsidRPr="00826C6B">
        <w:rPr>
          <w:rFonts w:ascii="Arial" w:hAnsi="Arial" w:cs="Arial"/>
          <w:color w:val="00000A"/>
          <w:u w:color="FF0000"/>
        </w:rPr>
        <w:t>3асаг</w:t>
      </w:r>
      <w:r>
        <w:rPr>
          <w:rFonts w:ascii="Arial" w:hAnsi="Arial" w:cs="Arial"/>
          <w:color w:val="00000A"/>
        </w:rPr>
        <w:t xml:space="preserve"> дарга </w:t>
      </w:r>
      <w:r w:rsidRPr="00826C6B">
        <w:rPr>
          <w:rFonts w:ascii="Arial" w:hAnsi="Arial" w:cs="Arial"/>
          <w:color w:val="00000A"/>
          <w:u w:color="FF0000"/>
        </w:rPr>
        <w:t>дараахь</w:t>
      </w:r>
      <w:r>
        <w:rPr>
          <w:rFonts w:ascii="Arial" w:hAnsi="Arial" w:cs="Arial"/>
          <w:color w:val="00000A"/>
        </w:rPr>
        <w:t xml:space="preserve"> үүрэг хүлээнэ:</w:t>
      </w:r>
    </w:p>
    <w:p w14:paraId="71EA22DC" w14:textId="77777777" w:rsidR="00D31FEF" w:rsidRDefault="00D31FEF" w:rsidP="00D31FEF">
      <w:pPr>
        <w:ind w:firstLine="567"/>
        <w:jc w:val="both"/>
        <w:rPr>
          <w:rFonts w:ascii="Arial" w:hAnsi="Arial" w:cs="Arial"/>
        </w:rPr>
      </w:pPr>
    </w:p>
    <w:p w14:paraId="3E485652" w14:textId="77777777" w:rsidR="00D31FEF" w:rsidRDefault="00D31FEF" w:rsidP="00D31FEF">
      <w:pPr>
        <w:ind w:firstLine="1134"/>
        <w:jc w:val="both"/>
        <w:rPr>
          <w:rFonts w:ascii="Arial" w:hAnsi="Arial" w:cs="Arial"/>
        </w:rPr>
      </w:pPr>
      <w:r>
        <w:rPr>
          <w:rFonts w:ascii="Arial" w:hAnsi="Arial" w:cs="Arial"/>
          <w:color w:val="00000A"/>
        </w:rPr>
        <w:t>17.1.1.батлан хамгаалах хууль тогтоомжийн хэрэгжилтийг зохион байгуулах;</w:t>
      </w:r>
    </w:p>
    <w:p w14:paraId="78246020" w14:textId="77777777" w:rsidR="00D31FEF" w:rsidRDefault="00D31FEF" w:rsidP="00D31FEF">
      <w:pPr>
        <w:ind w:firstLine="1134"/>
        <w:jc w:val="both"/>
        <w:rPr>
          <w:rFonts w:ascii="Arial" w:hAnsi="Arial" w:cs="Arial"/>
        </w:rPr>
      </w:pPr>
      <w:r>
        <w:rPr>
          <w:rFonts w:ascii="Arial" w:hAnsi="Arial" w:cs="Arial"/>
          <w:color w:val="00000A"/>
        </w:rPr>
        <w:t>17.1.2.орон нутгийн хамгаалалтыг төлөвлөх, зохион байгуулах, хэрэгжүүлэх;</w:t>
      </w:r>
    </w:p>
    <w:p w14:paraId="2688B1C0" w14:textId="77777777" w:rsidR="00D31FEF" w:rsidRDefault="00D31FEF" w:rsidP="00D31FEF">
      <w:pPr>
        <w:ind w:firstLine="1134"/>
        <w:jc w:val="both"/>
        <w:rPr>
          <w:rFonts w:ascii="Arial" w:hAnsi="Arial" w:cs="Arial"/>
        </w:rPr>
      </w:pPr>
      <w:r>
        <w:rPr>
          <w:rFonts w:ascii="Arial" w:hAnsi="Arial" w:cs="Arial"/>
          <w:color w:val="00000A"/>
        </w:rPr>
        <w:t>17.1.3.нутаг дэвсгэрийнхээ дэд бүтцийг орон нутгийн хамгаалалтын зорилготой уялдуулан хөгжүүлэх;</w:t>
      </w:r>
    </w:p>
    <w:p w14:paraId="6517CB9E" w14:textId="77777777" w:rsidR="00D31FEF" w:rsidRDefault="00D31FEF" w:rsidP="00D31FEF">
      <w:pPr>
        <w:ind w:firstLine="1134"/>
        <w:jc w:val="both"/>
        <w:rPr>
          <w:rFonts w:ascii="Arial" w:hAnsi="Arial" w:cs="Arial"/>
        </w:rPr>
      </w:pPr>
    </w:p>
    <w:p w14:paraId="5CEB676E" w14:textId="77777777" w:rsidR="00D31FEF" w:rsidRDefault="00D31FEF" w:rsidP="00D31FEF">
      <w:pPr>
        <w:ind w:firstLine="1134"/>
        <w:jc w:val="both"/>
        <w:rPr>
          <w:rFonts w:ascii="Arial" w:hAnsi="Arial" w:cs="Arial"/>
        </w:rPr>
      </w:pPr>
      <w:r>
        <w:rPr>
          <w:rFonts w:ascii="Arial" w:hAnsi="Arial" w:cs="Arial"/>
          <w:color w:val="00000A"/>
        </w:rPr>
        <w:t>17.1.4.цэргийн бүртгэлийг хөтлөх, цэрэг татах, цэргийн албанд гэрээгээр элсүүлэх, дүйцүүлэн хаалгах ажлыг зохион байгуулах;</w:t>
      </w:r>
    </w:p>
    <w:p w14:paraId="4DEBCA8A" w14:textId="77777777" w:rsidR="00D31FEF" w:rsidRDefault="00D31FEF" w:rsidP="00D31FEF">
      <w:pPr>
        <w:ind w:firstLine="1134"/>
        <w:jc w:val="both"/>
        <w:rPr>
          <w:rFonts w:ascii="Arial" w:hAnsi="Arial" w:cs="Arial"/>
        </w:rPr>
      </w:pPr>
    </w:p>
    <w:p w14:paraId="69C5F954" w14:textId="77777777" w:rsidR="00D31FEF" w:rsidRDefault="00D31FEF" w:rsidP="00D31FEF">
      <w:pPr>
        <w:ind w:firstLine="1134"/>
        <w:jc w:val="both"/>
        <w:rPr>
          <w:rFonts w:ascii="Arial" w:hAnsi="Arial" w:cs="Arial"/>
        </w:rPr>
      </w:pPr>
      <w:r>
        <w:rPr>
          <w:rFonts w:ascii="Arial" w:hAnsi="Arial" w:cs="Arial"/>
          <w:color w:val="00000A"/>
        </w:rPr>
        <w:t>17.1.5.дайчилгааны төлөвлөгөөг хэрэгжүүлэх бодит нөхцөлийг бүрдүүлэх;</w:t>
      </w:r>
    </w:p>
    <w:p w14:paraId="6AFB0C9D" w14:textId="77777777" w:rsidR="00D31FEF" w:rsidRDefault="00D31FEF" w:rsidP="00D31FEF">
      <w:pPr>
        <w:ind w:firstLine="1134"/>
        <w:jc w:val="both"/>
        <w:rPr>
          <w:rFonts w:ascii="Arial" w:hAnsi="Arial" w:cs="Arial"/>
        </w:rPr>
      </w:pPr>
      <w:r>
        <w:rPr>
          <w:rFonts w:ascii="Arial" w:hAnsi="Arial" w:cs="Arial"/>
          <w:color w:val="00000A"/>
        </w:rPr>
        <w:t>17.1.6.дайчилгааны бэлтгэл нөөцийн бүрэлдэхүүний сургалтыг зохион байгуулах;</w:t>
      </w:r>
    </w:p>
    <w:p w14:paraId="3C1FE1F7" w14:textId="77777777" w:rsidR="00D31FEF" w:rsidRDefault="00D31FEF" w:rsidP="00D31FEF">
      <w:pPr>
        <w:ind w:firstLine="1134"/>
        <w:jc w:val="both"/>
        <w:rPr>
          <w:rFonts w:ascii="Arial" w:hAnsi="Arial" w:cs="Arial"/>
        </w:rPr>
      </w:pPr>
    </w:p>
    <w:p w14:paraId="2E2C8F2F" w14:textId="77777777" w:rsidR="00D31FEF" w:rsidRDefault="00D31FEF" w:rsidP="00D31FEF">
      <w:pPr>
        <w:ind w:firstLine="1134"/>
        <w:jc w:val="both"/>
      </w:pPr>
      <w:r>
        <w:rPr>
          <w:rFonts w:ascii="Arial" w:hAnsi="Arial" w:cs="Arial"/>
          <w:color w:val="00000A"/>
        </w:rPr>
        <w:t>17.1.7.тайван ба дайны үед хүн амын зайлшгүй хэрэгцээнд шаардагдах гол нэр төрлийн материал хэрэгслийн нөөцийг бүрдүүлж, хадгалалт, хамгаалалтыг зохион байгуулах;</w:t>
      </w:r>
    </w:p>
    <w:p w14:paraId="7E7DB85D" w14:textId="77777777" w:rsidR="00D31FEF" w:rsidRDefault="00D31FEF" w:rsidP="00D31FEF">
      <w:pPr>
        <w:ind w:firstLine="1134"/>
        <w:jc w:val="both"/>
      </w:pPr>
    </w:p>
    <w:p w14:paraId="3816D420" w14:textId="77777777" w:rsidR="00D31FEF" w:rsidRDefault="00D31FEF" w:rsidP="00D31FEF">
      <w:pPr>
        <w:ind w:firstLine="1134"/>
        <w:jc w:val="both"/>
        <w:rPr>
          <w:rFonts w:ascii="Arial" w:hAnsi="Arial" w:cs="Arial"/>
          <w:color w:val="00000A"/>
        </w:rPr>
      </w:pPr>
      <w:r>
        <w:rPr>
          <w:rFonts w:ascii="Arial" w:hAnsi="Arial" w:cs="Arial"/>
          <w:color w:val="00000A"/>
        </w:rPr>
        <w:t>17.1.8.нутаг дэвсгэртээ байрлаж байгаа цэргийн анги, байгууллага, бие бүрэлдэхүүний албан үүргээ гүйцэтгэх нөхцөлийг хангах талаар хамтран ажиллах, батлан хамгаалах үйл ажиллагаатай холбогдуулан байгаль орчныг хамгаалах талаар хууль тогтоомжийн дагуу хяналт тавих;</w:t>
      </w:r>
    </w:p>
    <w:p w14:paraId="5ED4B1B4" w14:textId="77777777" w:rsidR="00D31FEF" w:rsidRDefault="00D31FEF" w:rsidP="00D31FEF">
      <w:pPr>
        <w:ind w:firstLine="1134"/>
        <w:jc w:val="both"/>
        <w:rPr>
          <w:rFonts w:ascii="Arial" w:hAnsi="Arial" w:cs="Arial"/>
          <w:color w:val="00000A"/>
        </w:rPr>
      </w:pPr>
    </w:p>
    <w:p w14:paraId="20B23DAE" w14:textId="77777777" w:rsidR="00D31FEF" w:rsidRDefault="00D31FEF" w:rsidP="00D31FEF">
      <w:pPr>
        <w:ind w:firstLine="1134"/>
        <w:jc w:val="both"/>
        <w:rPr>
          <w:rFonts w:ascii="Arial" w:hAnsi="Arial" w:cs="Arial"/>
        </w:rPr>
      </w:pPr>
      <w:r>
        <w:rPr>
          <w:rFonts w:ascii="Arial" w:hAnsi="Arial" w:cs="Arial"/>
          <w:color w:val="00000A"/>
        </w:rPr>
        <w:t>17.1.9.батлан хамгаалах асуудал эрхэлсэн төрийн захиргааны төв байгууллагад шаардлагатай мэдээ, мэдээлэл, судалгааг гаргаж өгөх;</w:t>
      </w:r>
    </w:p>
    <w:p w14:paraId="70F4F647" w14:textId="77777777" w:rsidR="00D31FEF" w:rsidRDefault="00D31FEF" w:rsidP="00D31FEF">
      <w:pPr>
        <w:ind w:firstLine="1134"/>
        <w:jc w:val="both"/>
        <w:rPr>
          <w:rFonts w:ascii="Arial" w:hAnsi="Arial" w:cs="Arial"/>
        </w:rPr>
      </w:pPr>
    </w:p>
    <w:p w14:paraId="0098F93C" w14:textId="77777777" w:rsidR="00D31FEF" w:rsidRDefault="00D31FEF" w:rsidP="00D31FEF">
      <w:pPr>
        <w:ind w:firstLine="1134"/>
        <w:jc w:val="both"/>
        <w:rPr>
          <w:rFonts w:ascii="Arial" w:hAnsi="Arial" w:cs="Arial"/>
        </w:rPr>
      </w:pPr>
      <w:r>
        <w:rPr>
          <w:rFonts w:ascii="Arial" w:hAnsi="Arial" w:cs="Arial"/>
          <w:color w:val="00000A"/>
        </w:rPr>
        <w:t>17.1.10.иргэнд эх оронч үзэл, хүмүүжил, үндэсний бахархал, уламжлалыг төлөвшүүлэх, боловсрол, оюун санаа, бие бялдрыг хөгжүүлэх ажлыг зохион байгуулах;</w:t>
      </w:r>
    </w:p>
    <w:p w14:paraId="079E1498" w14:textId="77777777" w:rsidR="00D31FEF" w:rsidRDefault="00D31FEF" w:rsidP="00D31FEF">
      <w:pPr>
        <w:ind w:firstLine="1134"/>
        <w:jc w:val="both"/>
        <w:rPr>
          <w:rFonts w:ascii="Arial" w:hAnsi="Arial" w:cs="Arial"/>
        </w:rPr>
      </w:pPr>
    </w:p>
    <w:p w14:paraId="5688BB9F" w14:textId="77777777" w:rsidR="00D31FEF" w:rsidRDefault="00D31FEF" w:rsidP="00D31FEF">
      <w:pPr>
        <w:ind w:firstLine="1134"/>
        <w:jc w:val="both"/>
        <w:rPr>
          <w:rFonts w:ascii="Arial" w:hAnsi="Arial" w:cs="Arial"/>
        </w:rPr>
      </w:pPr>
      <w:r>
        <w:rPr>
          <w:rFonts w:ascii="Arial" w:hAnsi="Arial" w:cs="Arial"/>
          <w:color w:val="00000A"/>
        </w:rPr>
        <w:t>17.1.11.батлан хамгаалахад туслах олон нийтийн байгууллагын үйл ажиллагаанд туслалцаа үзүүлэх;</w:t>
      </w:r>
    </w:p>
    <w:p w14:paraId="5692B524" w14:textId="77777777" w:rsidR="00D31FEF" w:rsidRDefault="00D31FEF" w:rsidP="00D31FEF">
      <w:pPr>
        <w:ind w:firstLine="1134"/>
        <w:jc w:val="both"/>
        <w:rPr>
          <w:rFonts w:ascii="Arial" w:hAnsi="Arial" w:cs="Arial"/>
        </w:rPr>
      </w:pPr>
    </w:p>
    <w:p w14:paraId="553BF74D" w14:textId="77777777" w:rsidR="00D31FEF" w:rsidRDefault="00D31FEF" w:rsidP="00D31FEF">
      <w:pPr>
        <w:ind w:firstLine="1134"/>
        <w:jc w:val="both"/>
        <w:rPr>
          <w:rFonts w:ascii="Arial" w:hAnsi="Arial" w:cs="Arial"/>
        </w:rPr>
      </w:pPr>
      <w:r>
        <w:rPr>
          <w:rFonts w:ascii="Arial" w:hAnsi="Arial" w:cs="Arial"/>
          <w:color w:val="00000A"/>
        </w:rPr>
        <w:t>17.1.12.цэргийн насны иргэнийг эрүүлжүүлэх ажлыг зохион байгуулах.</w:t>
      </w:r>
    </w:p>
    <w:p w14:paraId="788B1AEA" w14:textId="77777777" w:rsidR="00D31FEF" w:rsidRDefault="00D31FEF" w:rsidP="00D31FEF">
      <w:pPr>
        <w:ind w:firstLine="1134"/>
        <w:jc w:val="both"/>
        <w:rPr>
          <w:rFonts w:ascii="Arial" w:hAnsi="Arial" w:cs="Arial"/>
        </w:rPr>
      </w:pPr>
    </w:p>
    <w:p w14:paraId="0B9469F6" w14:textId="77777777" w:rsidR="00D31FEF" w:rsidRDefault="00D31FEF" w:rsidP="00D31FEF">
      <w:pPr>
        <w:ind w:firstLine="567"/>
        <w:jc w:val="both"/>
        <w:rPr>
          <w:rFonts w:ascii="Arial" w:hAnsi="Arial" w:cs="Arial"/>
        </w:rPr>
      </w:pPr>
      <w:r>
        <w:rPr>
          <w:rFonts w:ascii="Arial" w:hAnsi="Arial" w:cs="Arial"/>
          <w:b/>
          <w:bCs/>
          <w:color w:val="00000A"/>
        </w:rPr>
        <w:t>18 дугаар зүйл.Аж ахуйн нэгж, байгууллагын үүрэг</w:t>
      </w:r>
    </w:p>
    <w:p w14:paraId="57B1CC05" w14:textId="77777777" w:rsidR="00D31FEF" w:rsidRDefault="00D31FEF" w:rsidP="00D31FEF">
      <w:pPr>
        <w:ind w:firstLine="567"/>
        <w:jc w:val="both"/>
        <w:rPr>
          <w:rFonts w:ascii="Arial" w:hAnsi="Arial" w:cs="Arial"/>
        </w:rPr>
      </w:pPr>
    </w:p>
    <w:p w14:paraId="5AECCADC" w14:textId="77777777" w:rsidR="00D31FEF" w:rsidRDefault="00D31FEF" w:rsidP="00D31FEF">
      <w:pPr>
        <w:ind w:firstLine="567"/>
        <w:jc w:val="both"/>
        <w:rPr>
          <w:rFonts w:ascii="Arial" w:hAnsi="Arial" w:cs="Arial"/>
        </w:rPr>
      </w:pPr>
      <w:r>
        <w:rPr>
          <w:rFonts w:ascii="Arial" w:hAnsi="Arial" w:cs="Arial"/>
          <w:color w:val="00000A"/>
        </w:rPr>
        <w:t xml:space="preserve">18.1.Батлан хамгаалах талаар аж ахуйн нэгж, байгууллага </w:t>
      </w:r>
      <w:r w:rsidRPr="00826C6B">
        <w:rPr>
          <w:rFonts w:ascii="Arial" w:hAnsi="Arial" w:cs="Arial"/>
          <w:color w:val="00000A"/>
          <w:u w:color="FF0000"/>
        </w:rPr>
        <w:t>дараахь</w:t>
      </w:r>
      <w:r>
        <w:rPr>
          <w:rFonts w:ascii="Arial" w:hAnsi="Arial" w:cs="Arial"/>
          <w:color w:val="00000A"/>
        </w:rPr>
        <w:t xml:space="preserve"> үүрэг хүлээнэ:</w:t>
      </w:r>
    </w:p>
    <w:p w14:paraId="492F3B1B" w14:textId="77777777" w:rsidR="00D31FEF" w:rsidRDefault="00D31FEF" w:rsidP="00D31FEF">
      <w:pPr>
        <w:ind w:firstLine="567"/>
        <w:jc w:val="both"/>
        <w:rPr>
          <w:rFonts w:ascii="Arial" w:hAnsi="Arial" w:cs="Arial"/>
        </w:rPr>
      </w:pPr>
    </w:p>
    <w:p w14:paraId="33FB44D7" w14:textId="77777777" w:rsidR="00D31FEF" w:rsidRDefault="00D31FEF" w:rsidP="00D31FEF">
      <w:pPr>
        <w:ind w:firstLine="1134"/>
        <w:jc w:val="both"/>
        <w:rPr>
          <w:rFonts w:ascii="Arial" w:hAnsi="Arial" w:cs="Arial"/>
        </w:rPr>
      </w:pPr>
      <w:r>
        <w:rPr>
          <w:rFonts w:ascii="Arial" w:hAnsi="Arial" w:cs="Arial"/>
          <w:color w:val="00000A"/>
        </w:rPr>
        <w:t xml:space="preserve">18.1.1.ажилтныхаа иргэний цэргийн алба хаах үүргийг биелүүлэх нөхцөлийг бүрдүүлж, цэргийн </w:t>
      </w:r>
      <w:r w:rsidRPr="00826C6B">
        <w:rPr>
          <w:rFonts w:ascii="Arial" w:hAnsi="Arial" w:cs="Arial"/>
          <w:color w:val="00000A"/>
          <w:u w:color="FF0000"/>
        </w:rPr>
        <w:t>үүрэгтнийг</w:t>
      </w:r>
      <w:r>
        <w:rPr>
          <w:rFonts w:ascii="Arial" w:hAnsi="Arial" w:cs="Arial"/>
          <w:color w:val="00000A"/>
        </w:rPr>
        <w:t xml:space="preserve"> </w:t>
      </w:r>
      <w:r w:rsidR="00DF185F" w:rsidRPr="004D3680">
        <w:rPr>
          <w:color w:val="000000" w:themeColor="text1"/>
          <w:lang w:val="mn-MN"/>
        </w:rPr>
        <w:t>дайчилгаатай</w:t>
      </w:r>
      <w:r>
        <w:rPr>
          <w:rFonts w:ascii="Arial" w:hAnsi="Arial" w:cs="Arial"/>
          <w:color w:val="00000A"/>
        </w:rPr>
        <w:t xml:space="preserve"> сургууль, цугларалтад оролцуулах;</w:t>
      </w:r>
    </w:p>
    <w:p w14:paraId="498CB144" w14:textId="77777777" w:rsidR="00DF185F" w:rsidRPr="00F46580" w:rsidRDefault="0066728E" w:rsidP="00DF185F">
      <w:pPr>
        <w:jc w:val="both"/>
        <w:rPr>
          <w:rFonts w:ascii="Arial" w:hAnsi="Arial" w:cs="Arial"/>
          <w:i/>
          <w:color w:val="000000"/>
          <w:sz w:val="20"/>
          <w:szCs w:val="20"/>
        </w:rPr>
      </w:pPr>
      <w:hyperlink r:id="rId19" w:history="1">
        <w:r w:rsidR="00DF185F" w:rsidRPr="00C74B9E">
          <w:rPr>
            <w:rStyle w:val="Hyperlink"/>
            <w:rFonts w:ascii="Arial" w:hAnsi="Arial" w:cs="Arial"/>
            <w:i/>
            <w:sz w:val="20"/>
            <w:szCs w:val="20"/>
            <w:highlight w:val="yellow"/>
          </w:rPr>
          <w:t xml:space="preserve">/Энэ </w:t>
        </w:r>
        <w:r w:rsidR="00DF185F" w:rsidRPr="00C74B9E">
          <w:rPr>
            <w:rStyle w:val="Hyperlink"/>
            <w:rFonts w:ascii="Arial" w:hAnsi="Arial" w:cs="Arial"/>
            <w:i/>
            <w:sz w:val="20"/>
            <w:szCs w:val="20"/>
            <w:highlight w:val="yellow"/>
            <w:lang w:val="mn-MN"/>
          </w:rPr>
          <w:t>заалтад</w:t>
        </w:r>
        <w:r w:rsidR="00DF185F" w:rsidRPr="00C74B9E">
          <w:rPr>
            <w:rStyle w:val="Hyperlink"/>
            <w:rFonts w:ascii="Arial" w:hAnsi="Arial" w:cs="Arial"/>
            <w:i/>
            <w:sz w:val="20"/>
            <w:szCs w:val="20"/>
            <w:highlight w:val="yellow"/>
          </w:rPr>
          <w:t xml:space="preserve"> 2018 оны 6 дугаар сарын 2</w:t>
        </w:r>
        <w:r w:rsidR="00DF185F" w:rsidRPr="00C74B9E">
          <w:rPr>
            <w:rStyle w:val="Hyperlink"/>
            <w:rFonts w:ascii="Arial" w:hAnsi="Arial" w:cs="Arial"/>
            <w:i/>
            <w:sz w:val="20"/>
            <w:szCs w:val="20"/>
            <w:highlight w:val="yellow"/>
            <w:lang w:val="mn-MN"/>
          </w:rPr>
          <w:t>7</w:t>
        </w:r>
        <w:r w:rsidR="00DF185F" w:rsidRPr="00C74B9E">
          <w:rPr>
            <w:rStyle w:val="Hyperlink"/>
            <w:rFonts w:ascii="Arial" w:hAnsi="Arial" w:cs="Arial"/>
            <w:i/>
            <w:sz w:val="20"/>
            <w:szCs w:val="20"/>
            <w:highlight w:val="yellow"/>
          </w:rPr>
          <w:t>-н</w:t>
        </w:r>
        <w:r w:rsidR="00DF185F" w:rsidRPr="00C74B9E">
          <w:rPr>
            <w:rStyle w:val="Hyperlink"/>
            <w:rFonts w:ascii="Arial" w:hAnsi="Arial" w:cs="Arial"/>
            <w:i/>
            <w:sz w:val="20"/>
            <w:szCs w:val="20"/>
            <w:highlight w:val="yellow"/>
            <w:lang w:val="mn-MN"/>
          </w:rPr>
          <w:t>ы</w:t>
        </w:r>
        <w:r w:rsidR="00DF185F" w:rsidRPr="00C74B9E">
          <w:rPr>
            <w:rStyle w:val="Hyperlink"/>
            <w:rFonts w:ascii="Arial" w:hAnsi="Arial" w:cs="Arial"/>
            <w:i/>
            <w:sz w:val="20"/>
            <w:szCs w:val="20"/>
            <w:highlight w:val="yellow"/>
          </w:rPr>
          <w:t xml:space="preserve"> өдрийн хуулиар </w:t>
        </w:r>
        <w:r w:rsidR="00C74B9E">
          <w:rPr>
            <w:rStyle w:val="Hyperlink"/>
            <w:rFonts w:ascii="Arial" w:hAnsi="Arial" w:cs="Arial"/>
            <w:i/>
            <w:sz w:val="20"/>
            <w:szCs w:val="20"/>
            <w:highlight w:val="yellow"/>
          </w:rPr>
          <w:t xml:space="preserve">өөрчлөлт </w:t>
        </w:r>
        <w:r w:rsidR="00DF185F" w:rsidRPr="00C74B9E">
          <w:rPr>
            <w:rStyle w:val="Hyperlink"/>
            <w:rFonts w:ascii="Arial" w:hAnsi="Arial" w:cs="Arial"/>
            <w:i/>
            <w:sz w:val="20"/>
            <w:szCs w:val="20"/>
            <w:highlight w:val="yellow"/>
          </w:rPr>
          <w:t>ор</w:t>
        </w:r>
        <w:r w:rsidR="00DF185F" w:rsidRPr="00C74B9E">
          <w:rPr>
            <w:rStyle w:val="Hyperlink"/>
            <w:rFonts w:ascii="Arial" w:hAnsi="Arial" w:cs="Arial"/>
            <w:i/>
            <w:sz w:val="20"/>
            <w:szCs w:val="20"/>
            <w:highlight w:val="yellow"/>
            <w:lang w:val="mn-MN"/>
          </w:rPr>
          <w:t>уулсан</w:t>
        </w:r>
        <w:r w:rsidR="00DF185F" w:rsidRPr="00C74B9E">
          <w:rPr>
            <w:rStyle w:val="Hyperlink"/>
            <w:rFonts w:ascii="Arial" w:hAnsi="Arial" w:cs="Arial"/>
            <w:bCs/>
            <w:i/>
            <w:sz w:val="20"/>
            <w:szCs w:val="20"/>
            <w:highlight w:val="yellow"/>
          </w:rPr>
          <w:t>./</w:t>
        </w:r>
      </w:hyperlink>
    </w:p>
    <w:p w14:paraId="35794A48" w14:textId="77777777" w:rsidR="00D31FEF" w:rsidRDefault="00D31FEF" w:rsidP="00D31FEF">
      <w:pPr>
        <w:ind w:firstLine="1134"/>
        <w:jc w:val="both"/>
        <w:rPr>
          <w:rFonts w:ascii="Arial" w:hAnsi="Arial" w:cs="Arial"/>
        </w:rPr>
      </w:pPr>
    </w:p>
    <w:p w14:paraId="09237810" w14:textId="77777777" w:rsidR="00D31FEF" w:rsidRDefault="00D31FEF" w:rsidP="00D31FEF">
      <w:pPr>
        <w:ind w:firstLine="1134"/>
        <w:jc w:val="both"/>
        <w:rPr>
          <w:rFonts w:ascii="Arial" w:hAnsi="Arial" w:cs="Arial"/>
        </w:rPr>
      </w:pPr>
      <w:r>
        <w:rPr>
          <w:rFonts w:ascii="Arial" w:hAnsi="Arial" w:cs="Arial"/>
          <w:color w:val="00000A"/>
        </w:rPr>
        <w:t>18.1.2.дайчилгааны даалгаврыг биелүүлж, үйл ажиллагаагаа дайны байдалд шилжүүлэх бэлтгэлийг хангах</w:t>
      </w:r>
      <w:bookmarkStart w:id="5" w:name="__DdeLink__2442_536834395"/>
      <w:bookmarkEnd w:id="5"/>
      <w:r>
        <w:rPr>
          <w:rFonts w:ascii="Arial" w:hAnsi="Arial" w:cs="Arial"/>
          <w:color w:val="00000A"/>
        </w:rPr>
        <w:t>;</w:t>
      </w:r>
    </w:p>
    <w:p w14:paraId="30C1B15D" w14:textId="77777777" w:rsidR="00D31FEF" w:rsidRDefault="00D31FEF" w:rsidP="00D31FEF">
      <w:pPr>
        <w:ind w:firstLine="1134"/>
        <w:jc w:val="both"/>
        <w:rPr>
          <w:rFonts w:ascii="Arial" w:hAnsi="Arial" w:cs="Arial"/>
        </w:rPr>
      </w:pPr>
    </w:p>
    <w:p w14:paraId="11BE156E" w14:textId="77777777" w:rsidR="00D31FEF" w:rsidRDefault="00D31FEF" w:rsidP="00D31FEF">
      <w:pPr>
        <w:ind w:firstLine="1134"/>
        <w:jc w:val="both"/>
        <w:rPr>
          <w:rFonts w:ascii="Arial" w:hAnsi="Arial" w:cs="Arial"/>
          <w:color w:val="00000A"/>
        </w:rPr>
      </w:pPr>
      <w:r>
        <w:rPr>
          <w:rFonts w:ascii="Arial" w:hAnsi="Arial" w:cs="Arial"/>
          <w:color w:val="00000A"/>
        </w:rPr>
        <w:t>18.1.3.батлан хамгаалах асуудал эрхэлсэн төрийн захиргааны төв байгууллагад шаардлагатай мэдээ, мэдээлэл, судалгааг гаргаж өгөх.</w:t>
      </w:r>
    </w:p>
    <w:p w14:paraId="4448CBDE" w14:textId="77777777" w:rsidR="00D31FEF" w:rsidRDefault="00D31FEF" w:rsidP="00D31FEF">
      <w:pPr>
        <w:ind w:firstLine="1134"/>
        <w:jc w:val="both"/>
        <w:rPr>
          <w:rFonts w:ascii="Arial" w:hAnsi="Arial" w:cs="Arial"/>
          <w:color w:val="00000A"/>
        </w:rPr>
      </w:pPr>
    </w:p>
    <w:p w14:paraId="37C1D240" w14:textId="77777777" w:rsidR="00D31FEF" w:rsidRDefault="00D31FEF" w:rsidP="00D31FEF">
      <w:pPr>
        <w:ind w:firstLine="567"/>
        <w:jc w:val="both"/>
        <w:rPr>
          <w:rFonts w:ascii="Arial" w:hAnsi="Arial" w:cs="Arial"/>
        </w:rPr>
      </w:pPr>
      <w:r>
        <w:rPr>
          <w:rFonts w:ascii="Arial" w:hAnsi="Arial" w:cs="Arial"/>
          <w:b/>
          <w:bCs/>
          <w:color w:val="00000A"/>
        </w:rPr>
        <w:t>19 дүгээр зүйл.Иргэний үүрэг</w:t>
      </w:r>
    </w:p>
    <w:p w14:paraId="21ABA97C" w14:textId="77777777" w:rsidR="00D31FEF" w:rsidRDefault="00D31FEF" w:rsidP="00D31FEF">
      <w:pPr>
        <w:ind w:firstLine="567"/>
        <w:jc w:val="both"/>
        <w:rPr>
          <w:rFonts w:ascii="Arial" w:hAnsi="Arial" w:cs="Arial"/>
        </w:rPr>
      </w:pPr>
    </w:p>
    <w:p w14:paraId="5191B16B" w14:textId="77777777" w:rsidR="00D31FEF" w:rsidRDefault="00D31FEF" w:rsidP="00D31FEF">
      <w:pPr>
        <w:tabs>
          <w:tab w:val="left" w:pos="1276"/>
        </w:tabs>
        <w:ind w:firstLine="567"/>
        <w:jc w:val="both"/>
        <w:rPr>
          <w:rFonts w:ascii="Arial" w:hAnsi="Arial" w:cs="Arial"/>
          <w:lang w:bidi="mn-MN"/>
        </w:rPr>
      </w:pPr>
      <w:r>
        <w:rPr>
          <w:rFonts w:ascii="Arial" w:hAnsi="Arial" w:cs="Arial"/>
          <w:lang w:bidi="mn-MN"/>
        </w:rPr>
        <w:t xml:space="preserve">19.1.Монгол Улсын иргэн </w:t>
      </w:r>
      <w:r w:rsidRPr="00826C6B">
        <w:rPr>
          <w:rFonts w:ascii="Arial" w:hAnsi="Arial" w:cs="Arial"/>
          <w:u w:color="FF0000"/>
          <w:lang w:bidi="mn-MN"/>
        </w:rPr>
        <w:t>дараахь</w:t>
      </w:r>
      <w:r>
        <w:rPr>
          <w:rFonts w:ascii="Arial" w:hAnsi="Arial" w:cs="Arial"/>
          <w:lang w:bidi="mn-MN"/>
        </w:rPr>
        <w:t xml:space="preserve"> үүрэг хүлээнэ:</w:t>
      </w:r>
    </w:p>
    <w:p w14:paraId="5D5038A0" w14:textId="77777777" w:rsidR="00D31FEF" w:rsidRDefault="00D31FEF" w:rsidP="00D31FEF">
      <w:pPr>
        <w:tabs>
          <w:tab w:val="left" w:pos="1276"/>
        </w:tabs>
        <w:ind w:firstLine="567"/>
        <w:jc w:val="both"/>
        <w:rPr>
          <w:rFonts w:ascii="Arial" w:hAnsi="Arial" w:cs="Arial"/>
          <w:color w:val="00000A"/>
        </w:rPr>
      </w:pPr>
    </w:p>
    <w:p w14:paraId="69993B66" w14:textId="77777777" w:rsidR="00D31FEF" w:rsidRDefault="00D31FEF" w:rsidP="00D31FEF">
      <w:pPr>
        <w:ind w:firstLine="1134"/>
        <w:jc w:val="both"/>
        <w:rPr>
          <w:rFonts w:ascii="Arial" w:hAnsi="Arial" w:cs="Arial"/>
          <w:color w:val="00000A"/>
        </w:rPr>
      </w:pPr>
      <w:r>
        <w:rPr>
          <w:rFonts w:ascii="Arial" w:hAnsi="Arial" w:cs="Arial"/>
          <w:color w:val="00000A"/>
        </w:rPr>
        <w:t>19.1.1.эх орноо хамгаалах бэлтгэлтэй байх;</w:t>
      </w:r>
    </w:p>
    <w:p w14:paraId="368899C3" w14:textId="77777777" w:rsidR="00D31FEF" w:rsidRDefault="00D31FEF" w:rsidP="00D31FEF">
      <w:pPr>
        <w:ind w:firstLine="1134"/>
        <w:jc w:val="both"/>
        <w:rPr>
          <w:rFonts w:ascii="Arial" w:hAnsi="Arial" w:cs="Arial"/>
        </w:rPr>
      </w:pPr>
      <w:r>
        <w:rPr>
          <w:rFonts w:ascii="Arial" w:hAnsi="Arial" w:cs="Arial"/>
          <w:color w:val="00000A"/>
        </w:rPr>
        <w:t>19.1.2.хуулиар тогтоосон иргэний цэргийн алба хаах үүргээ биелүүлэх.</w:t>
      </w:r>
    </w:p>
    <w:p w14:paraId="317FA249" w14:textId="77777777" w:rsidR="00D31FEF" w:rsidRDefault="00D31FEF" w:rsidP="00D31FEF">
      <w:pPr>
        <w:ind w:firstLine="1134"/>
        <w:jc w:val="both"/>
        <w:rPr>
          <w:rFonts w:ascii="Arial" w:hAnsi="Arial" w:cs="Arial"/>
        </w:rPr>
      </w:pPr>
    </w:p>
    <w:p w14:paraId="08819933" w14:textId="77777777" w:rsidR="00D31FEF" w:rsidRDefault="00D31FEF" w:rsidP="00D31FEF">
      <w:pPr>
        <w:pStyle w:val="Heading3"/>
        <w:rPr>
          <w:rFonts w:cs="Arial"/>
        </w:rPr>
      </w:pPr>
      <w:r>
        <w:rPr>
          <w:rFonts w:cs="Arial"/>
          <w:caps/>
          <w:lang w:val="mn-MN"/>
        </w:rPr>
        <w:t>ТАВДУГААР БҮЛЭГ</w:t>
      </w:r>
      <w:r>
        <w:rPr>
          <w:rFonts w:cs="Arial"/>
          <w:caps/>
          <w:lang w:val="mn-MN"/>
        </w:rPr>
        <w:br/>
        <w:t>БУСАД ЗҮЙЛ</w:t>
      </w:r>
    </w:p>
    <w:p w14:paraId="6EDEE25C" w14:textId="77777777" w:rsidR="00D31FEF" w:rsidRDefault="00D31FEF" w:rsidP="00D31FEF">
      <w:pPr>
        <w:ind w:firstLine="567"/>
        <w:jc w:val="center"/>
        <w:rPr>
          <w:rFonts w:ascii="Arial" w:hAnsi="Arial" w:cs="Arial"/>
        </w:rPr>
      </w:pPr>
    </w:p>
    <w:p w14:paraId="779EE365" w14:textId="77777777" w:rsidR="00D31FEF" w:rsidRDefault="00D31FEF" w:rsidP="00D31FEF">
      <w:pPr>
        <w:keepNext/>
        <w:ind w:firstLine="567"/>
        <w:jc w:val="both"/>
        <w:rPr>
          <w:rFonts w:ascii="Arial" w:hAnsi="Arial" w:cs="Arial"/>
        </w:rPr>
      </w:pPr>
      <w:r>
        <w:rPr>
          <w:rFonts w:ascii="Arial" w:hAnsi="Arial" w:cs="Arial"/>
          <w:b/>
          <w:bCs/>
          <w:color w:val="00000A"/>
        </w:rPr>
        <w:t>20 дугаар зүйл.Батлан хамгаалах үйл ажиллагааны санхүүжилт</w:t>
      </w:r>
    </w:p>
    <w:p w14:paraId="2586A330" w14:textId="77777777" w:rsidR="00D31FEF" w:rsidRDefault="00D31FEF" w:rsidP="00D31FEF">
      <w:pPr>
        <w:ind w:firstLine="567"/>
        <w:jc w:val="both"/>
        <w:rPr>
          <w:rFonts w:ascii="Arial" w:hAnsi="Arial" w:cs="Arial"/>
        </w:rPr>
      </w:pPr>
    </w:p>
    <w:p w14:paraId="392F27E7" w14:textId="77777777" w:rsidR="00D31FEF" w:rsidRDefault="00D31FEF" w:rsidP="00D31FEF">
      <w:pPr>
        <w:ind w:firstLine="567"/>
        <w:jc w:val="both"/>
        <w:rPr>
          <w:rFonts w:ascii="Arial" w:hAnsi="Arial" w:cs="Arial"/>
        </w:rPr>
      </w:pPr>
      <w:r>
        <w:rPr>
          <w:rFonts w:ascii="Arial" w:hAnsi="Arial" w:cs="Arial"/>
          <w:color w:val="00000A"/>
        </w:rPr>
        <w:t>20.1.Батлан хамгаалах үйл ажиллагааг улсын төсвөөс санхүүжүүлнэ.</w:t>
      </w:r>
    </w:p>
    <w:p w14:paraId="611A9CFC" w14:textId="77777777" w:rsidR="00D31FEF" w:rsidRDefault="00D31FEF" w:rsidP="00D31FEF">
      <w:pPr>
        <w:keepNext/>
        <w:ind w:firstLine="567"/>
        <w:jc w:val="both"/>
        <w:rPr>
          <w:rFonts w:ascii="Arial" w:hAnsi="Arial" w:cs="Arial"/>
        </w:rPr>
      </w:pPr>
    </w:p>
    <w:p w14:paraId="5505681B" w14:textId="77777777" w:rsidR="00D31FEF" w:rsidRDefault="00D31FEF" w:rsidP="00D31FEF">
      <w:pPr>
        <w:ind w:firstLine="567"/>
        <w:rPr>
          <w:rFonts w:ascii="Arial" w:hAnsi="Arial" w:cs="Arial"/>
          <w:b/>
          <w:bCs/>
          <w:color w:val="00000A"/>
        </w:rPr>
      </w:pPr>
      <w:r>
        <w:rPr>
          <w:rFonts w:ascii="Arial" w:hAnsi="Arial" w:cs="Arial"/>
          <w:b/>
          <w:bCs/>
          <w:color w:val="00000A"/>
        </w:rPr>
        <w:t xml:space="preserve">21 дүгээр зүйл.Батлан хамгаалах тухай хууль тогтоомжийг зөрчигчид </w:t>
      </w:r>
    </w:p>
    <w:p w14:paraId="4B77B79D" w14:textId="77777777" w:rsidR="00D31FEF" w:rsidRDefault="00D31FEF" w:rsidP="00D31FEF">
      <w:pPr>
        <w:jc w:val="center"/>
        <w:rPr>
          <w:rFonts w:ascii="Arial" w:hAnsi="Arial" w:cs="Arial"/>
        </w:rPr>
      </w:pPr>
      <w:r>
        <w:rPr>
          <w:rFonts w:ascii="Arial" w:hAnsi="Arial" w:cs="Arial"/>
          <w:b/>
          <w:bCs/>
          <w:color w:val="00000A"/>
        </w:rPr>
        <w:t>хүлээлгэх хариуцлага</w:t>
      </w:r>
    </w:p>
    <w:p w14:paraId="4ACBD9C7" w14:textId="77777777" w:rsidR="00D31FEF" w:rsidRDefault="00D31FEF" w:rsidP="00D31FEF">
      <w:pPr>
        <w:ind w:firstLine="567"/>
        <w:jc w:val="both"/>
        <w:rPr>
          <w:rFonts w:ascii="Arial" w:hAnsi="Arial" w:cs="Arial"/>
        </w:rPr>
      </w:pPr>
    </w:p>
    <w:p w14:paraId="096E75AC" w14:textId="77777777" w:rsidR="00D31FEF" w:rsidRDefault="00D31FEF" w:rsidP="00D31FEF">
      <w:pPr>
        <w:ind w:firstLine="567"/>
        <w:jc w:val="both"/>
        <w:rPr>
          <w:rFonts w:ascii="Arial" w:hAnsi="Arial" w:cs="Arial"/>
          <w:color w:val="00000A"/>
        </w:rPr>
      </w:pPr>
      <w:r>
        <w:rPr>
          <w:rFonts w:ascii="Arial" w:hAnsi="Arial" w:cs="Arial"/>
          <w:color w:val="00000A"/>
        </w:rPr>
        <w:lastRenderedPageBreak/>
        <w:t>21.1.Батлан хамгаалах хууль тогтоомжийг зөрчигчид холбогдох хууль тогтоомжид заасан хариуцлага хүлээлгэнэ.</w:t>
      </w:r>
    </w:p>
    <w:p w14:paraId="6DA4FACF" w14:textId="77777777" w:rsidR="00D31FEF" w:rsidRDefault="00D31FEF" w:rsidP="00D31FEF">
      <w:pPr>
        <w:ind w:firstLine="567"/>
        <w:jc w:val="both"/>
        <w:rPr>
          <w:rFonts w:ascii="Arial" w:hAnsi="Arial" w:cs="Arial"/>
        </w:rPr>
      </w:pPr>
    </w:p>
    <w:p w14:paraId="6D36C14C" w14:textId="77777777" w:rsidR="00D31FEF" w:rsidRDefault="00D31FEF" w:rsidP="00D31FEF">
      <w:pPr>
        <w:ind w:firstLine="567"/>
        <w:jc w:val="both"/>
        <w:rPr>
          <w:rFonts w:ascii="Arial" w:hAnsi="Arial" w:cs="Arial"/>
        </w:rPr>
      </w:pPr>
    </w:p>
    <w:p w14:paraId="68A2623D" w14:textId="77777777" w:rsidR="00D31FEF" w:rsidRPr="00B810D6" w:rsidRDefault="00D31FEF" w:rsidP="00D31FEF">
      <w:pPr>
        <w:ind w:firstLine="567"/>
        <w:jc w:val="both"/>
        <w:rPr>
          <w:rFonts w:ascii="Arial" w:hAnsi="Arial" w:cs="Arial"/>
        </w:rPr>
      </w:pPr>
    </w:p>
    <w:p w14:paraId="389FB213" w14:textId="77777777" w:rsidR="00D31FEF" w:rsidRDefault="00D31FEF" w:rsidP="00D31FEF">
      <w:pPr>
        <w:ind w:firstLine="567"/>
        <w:jc w:val="both"/>
        <w:rPr>
          <w:rFonts w:ascii="Arial" w:hAnsi="Arial" w:cs="Arial"/>
        </w:rPr>
      </w:pPr>
    </w:p>
    <w:p w14:paraId="617F5CAA" w14:textId="77777777" w:rsidR="00D31FEF" w:rsidRDefault="00D31FEF" w:rsidP="00D31FEF">
      <w:pPr>
        <w:ind w:firstLine="567"/>
        <w:jc w:val="both"/>
        <w:rPr>
          <w:rFonts w:ascii="Arial" w:hAnsi="Arial" w:cs="Arial"/>
        </w:rPr>
      </w:pPr>
    </w:p>
    <w:p w14:paraId="6E12D6D2" w14:textId="77777777" w:rsidR="00D31FEF" w:rsidRDefault="00D31FEF" w:rsidP="00D31FEF">
      <w:pPr>
        <w:ind w:firstLine="567"/>
        <w:jc w:val="both"/>
        <w:rPr>
          <w:rFonts w:ascii="Arial" w:hAnsi="Arial" w:cs="Arial"/>
        </w:rPr>
      </w:pPr>
      <w:r>
        <w:rPr>
          <w:rFonts w:ascii="Arial" w:hAnsi="Arial" w:cs="Arial"/>
        </w:rPr>
        <w:tab/>
      </w:r>
      <w:r>
        <w:rPr>
          <w:rFonts w:ascii="Arial" w:hAnsi="Arial" w:cs="Arial"/>
        </w:rPr>
        <w:tab/>
      </w:r>
      <w:r w:rsidRPr="0028409A">
        <w:rPr>
          <w:rFonts w:ascii="Arial" w:hAnsi="Arial" w:cs="Arial"/>
          <w:u w:color="FF0000"/>
        </w:rPr>
        <w:t>МОНГОЛ</w:t>
      </w:r>
      <w:r w:rsidRPr="0028409A">
        <w:rPr>
          <w:rFonts w:ascii="Arial" w:hAnsi="Arial" w:cs="Arial"/>
        </w:rPr>
        <w:t xml:space="preserve"> </w:t>
      </w:r>
      <w:r>
        <w:rPr>
          <w:rFonts w:ascii="Arial" w:hAnsi="Arial" w:cs="Arial"/>
        </w:rPr>
        <w:t xml:space="preserve">УЛСЫН </w:t>
      </w:r>
    </w:p>
    <w:p w14:paraId="63C83A29" w14:textId="77777777" w:rsidR="00D737E2" w:rsidRDefault="00D31FEF" w:rsidP="00D31FEF">
      <w:pPr>
        <w:ind w:firstLine="567"/>
        <w:jc w:val="both"/>
        <w:rPr>
          <w:rFonts w:ascii="Arial" w:hAnsi="Arial" w:cs="Arial"/>
          <w:b/>
          <w:bCs/>
        </w:rPr>
      </w:pPr>
      <w:r>
        <w:rPr>
          <w:rFonts w:ascii="Arial" w:hAnsi="Arial" w:cs="Arial"/>
        </w:rPr>
        <w:tab/>
      </w:r>
      <w:r>
        <w:rPr>
          <w:rFonts w:ascii="Arial" w:hAnsi="Arial" w:cs="Arial"/>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М.ЭНХБОЛД </w:t>
      </w:r>
    </w:p>
    <w:sectPr w:rsidR="00D737E2" w:rsidSect="006C1A3E">
      <w:footerReference w:type="even" r:id="rId20"/>
      <w:footerReference w:type="default" r:id="rId21"/>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A0FA" w14:textId="77777777" w:rsidR="00586933" w:rsidRDefault="00586933">
      <w:r>
        <w:separator/>
      </w:r>
    </w:p>
  </w:endnote>
  <w:endnote w:type="continuationSeparator" w:id="0">
    <w:p w14:paraId="6837E37E" w14:textId="77777777" w:rsidR="00586933" w:rsidRDefault="0058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______V?"/>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WenQuanYi Micro Hei">
    <w:altName w:val="MS Mincho"/>
    <w:panose1 w:val="020B0604020202020204"/>
    <w:charset w:val="80"/>
    <w:family w:val="auto"/>
    <w:pitch w:val="variable"/>
  </w:font>
  <w:font w:name="Lohit Hindi">
    <w:altName w:val="Times New Roman"/>
    <w:panose1 w:val="020B0604020202020204"/>
    <w:charset w:val="00"/>
    <w:family w:val="auto"/>
    <w:notTrueType/>
    <w:pitch w:val="variable"/>
    <w:sig w:usb0="00000003" w:usb1="00000000" w:usb2="00000000" w:usb3="00000000" w:csb0="00000001" w:csb1="00000000"/>
  </w:font>
  <w:font w:name="Droid Sans Fallback">
    <w:altName w:val="Times New Roman"/>
    <w:panose1 w:val="020B0604020202020204"/>
    <w:charset w:val="00"/>
    <w:family w:val="auto"/>
    <w:pitch w:val="variable"/>
    <w:sig w:usb0="00000003" w:usb1="00000000" w:usb2="00000000" w:usb3="00000000" w:csb0="00000001" w:csb1="00000000"/>
  </w:font>
  <w:font w:name="Arial;Arial">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DDFB" w14:textId="77777777" w:rsidR="00046637" w:rsidRDefault="007A1CA2"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14:paraId="3BF1AC18"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B8AB" w14:textId="77777777" w:rsidR="00046637" w:rsidRDefault="007A1CA2"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F185F">
      <w:rPr>
        <w:rStyle w:val="PageNumber"/>
        <w:noProof/>
      </w:rPr>
      <w:t>8</w:t>
    </w:r>
    <w:r>
      <w:rPr>
        <w:rStyle w:val="PageNumber"/>
      </w:rPr>
      <w:fldChar w:fldCharType="end"/>
    </w:r>
  </w:p>
  <w:p w14:paraId="7F9155C7"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1600" w14:textId="77777777" w:rsidR="00586933" w:rsidRDefault="00586933">
      <w:r>
        <w:separator/>
      </w:r>
    </w:p>
  </w:footnote>
  <w:footnote w:type="continuationSeparator" w:id="0">
    <w:p w14:paraId="28F1BE12" w14:textId="77777777" w:rsidR="00586933" w:rsidRDefault="00586933">
      <w:r>
        <w:continuationSeparator/>
      </w:r>
    </w:p>
  </w:footnote>
  <w:footnote w:id="1">
    <w:p w14:paraId="1A04DF9F" w14:textId="77777777" w:rsidR="00D31FEF" w:rsidRDefault="00D31FEF" w:rsidP="00D31FEF">
      <w:pPr>
        <w:pStyle w:val="FootnoteText"/>
      </w:pPr>
      <w:r>
        <w:rPr>
          <w:rStyle w:val="FootnoteCharacters"/>
          <w:rFonts w:ascii="Arial" w:hAnsi="Arial"/>
        </w:rPr>
        <w:footnoteRef/>
      </w:r>
      <w:r>
        <w:rPr>
          <w:rFonts w:ascii="Arial" w:hAnsi="Arial" w:cs="Arial"/>
        </w:rPr>
        <w:t xml:space="preserve">  Монгол Улсын Үндсэн хууль “Төрийн мэдээлэл” эмхэтгэлийн 1992 оны 01 дүгээрт нийтлэгдсэн.</w:t>
      </w:r>
    </w:p>
  </w:footnote>
  <w:footnote w:id="2">
    <w:p w14:paraId="4803843E" w14:textId="77777777" w:rsidR="00D31FEF" w:rsidRDefault="00D31FEF" w:rsidP="00D31FEF">
      <w:pPr>
        <w:pStyle w:val="FootnoteText"/>
      </w:pPr>
      <w:r>
        <w:rPr>
          <w:rStyle w:val="FootnoteCharacters"/>
          <w:rFonts w:ascii="Arial" w:hAnsi="Arial"/>
        </w:rPr>
        <w:footnoteRef/>
      </w:r>
      <w:r>
        <w:rPr>
          <w:rFonts w:ascii="Arial" w:hAnsi="Arial" w:cs="Arial"/>
        </w:rPr>
        <w:t xml:space="preserve"> Монгол Улсын Засгийн газрын тухай хууль “Төрийн мэдээлэл” эмхэтгэлийн 1993 оны 03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36F94"/>
    <w:rsid w:val="00046637"/>
    <w:rsid w:val="00055AD8"/>
    <w:rsid w:val="00065A65"/>
    <w:rsid w:val="000A031D"/>
    <w:rsid w:val="000C0979"/>
    <w:rsid w:val="000D2371"/>
    <w:rsid w:val="000E2367"/>
    <w:rsid w:val="000E2523"/>
    <w:rsid w:val="0010038D"/>
    <w:rsid w:val="00107806"/>
    <w:rsid w:val="0012547D"/>
    <w:rsid w:val="001458E2"/>
    <w:rsid w:val="00185FB0"/>
    <w:rsid w:val="001B4E12"/>
    <w:rsid w:val="001D7B07"/>
    <w:rsid w:val="001F47FA"/>
    <w:rsid w:val="00231665"/>
    <w:rsid w:val="00251B24"/>
    <w:rsid w:val="0025314C"/>
    <w:rsid w:val="002B3D02"/>
    <w:rsid w:val="002C1EA5"/>
    <w:rsid w:val="002E1CF9"/>
    <w:rsid w:val="002E7FE6"/>
    <w:rsid w:val="00301F85"/>
    <w:rsid w:val="0030608E"/>
    <w:rsid w:val="00331BF0"/>
    <w:rsid w:val="003472C5"/>
    <w:rsid w:val="003D1F31"/>
    <w:rsid w:val="003D748D"/>
    <w:rsid w:val="00404EFE"/>
    <w:rsid w:val="00410907"/>
    <w:rsid w:val="00411892"/>
    <w:rsid w:val="004163F4"/>
    <w:rsid w:val="004607C3"/>
    <w:rsid w:val="004A28BF"/>
    <w:rsid w:val="004C0B7B"/>
    <w:rsid w:val="004D4BCB"/>
    <w:rsid w:val="004E0A28"/>
    <w:rsid w:val="004F26C0"/>
    <w:rsid w:val="005428CF"/>
    <w:rsid w:val="00565688"/>
    <w:rsid w:val="005815F3"/>
    <w:rsid w:val="00586933"/>
    <w:rsid w:val="00596DAB"/>
    <w:rsid w:val="005B2BA3"/>
    <w:rsid w:val="005C57B6"/>
    <w:rsid w:val="005D59E7"/>
    <w:rsid w:val="005E0951"/>
    <w:rsid w:val="005E5247"/>
    <w:rsid w:val="00604EDA"/>
    <w:rsid w:val="00610B98"/>
    <w:rsid w:val="006556A4"/>
    <w:rsid w:val="00663A56"/>
    <w:rsid w:val="00665C41"/>
    <w:rsid w:val="0066728E"/>
    <w:rsid w:val="00672DBB"/>
    <w:rsid w:val="006B44C7"/>
    <w:rsid w:val="006C1A3E"/>
    <w:rsid w:val="007008FE"/>
    <w:rsid w:val="007122E3"/>
    <w:rsid w:val="00745A66"/>
    <w:rsid w:val="00745CC4"/>
    <w:rsid w:val="007A1BA0"/>
    <w:rsid w:val="007A1CA2"/>
    <w:rsid w:val="007A56F1"/>
    <w:rsid w:val="007C41EA"/>
    <w:rsid w:val="007F3B56"/>
    <w:rsid w:val="007F5E60"/>
    <w:rsid w:val="00811561"/>
    <w:rsid w:val="008134A0"/>
    <w:rsid w:val="008153C6"/>
    <w:rsid w:val="008223E9"/>
    <w:rsid w:val="00863502"/>
    <w:rsid w:val="008D1416"/>
    <w:rsid w:val="00933D0F"/>
    <w:rsid w:val="00941A5C"/>
    <w:rsid w:val="009450DA"/>
    <w:rsid w:val="0096456A"/>
    <w:rsid w:val="00980141"/>
    <w:rsid w:val="009C3F3D"/>
    <w:rsid w:val="009C6945"/>
    <w:rsid w:val="009D6971"/>
    <w:rsid w:val="00A36DD0"/>
    <w:rsid w:val="00A500AF"/>
    <w:rsid w:val="00A672F2"/>
    <w:rsid w:val="00AA0792"/>
    <w:rsid w:val="00AA2DCA"/>
    <w:rsid w:val="00B24674"/>
    <w:rsid w:val="00B32367"/>
    <w:rsid w:val="00B73B87"/>
    <w:rsid w:val="00BA6102"/>
    <w:rsid w:val="00BC2058"/>
    <w:rsid w:val="00BE78A2"/>
    <w:rsid w:val="00BF2783"/>
    <w:rsid w:val="00C1228B"/>
    <w:rsid w:val="00C33556"/>
    <w:rsid w:val="00C551F5"/>
    <w:rsid w:val="00C66669"/>
    <w:rsid w:val="00C74B9E"/>
    <w:rsid w:val="00C906A2"/>
    <w:rsid w:val="00C96815"/>
    <w:rsid w:val="00CC61DF"/>
    <w:rsid w:val="00CD3C11"/>
    <w:rsid w:val="00D16DAC"/>
    <w:rsid w:val="00D17146"/>
    <w:rsid w:val="00D317A4"/>
    <w:rsid w:val="00D31FEF"/>
    <w:rsid w:val="00D737E2"/>
    <w:rsid w:val="00DF185F"/>
    <w:rsid w:val="00E201D6"/>
    <w:rsid w:val="00E53923"/>
    <w:rsid w:val="00E55FD6"/>
    <w:rsid w:val="00E66BB8"/>
    <w:rsid w:val="00E817F1"/>
    <w:rsid w:val="00EA0308"/>
    <w:rsid w:val="00EA198D"/>
    <w:rsid w:val="00EA4D29"/>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C8692"/>
  <w15:docId w15:val="{6CFAE226-FCD2-BC49-A986-77AA44AC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BCB"/>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D4BCB"/>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4D4BC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
    <w:rsid w:val="00046637"/>
    <w:pPr>
      <w:tabs>
        <w:tab w:val="center" w:pos="4320"/>
        <w:tab w:val="right" w:pos="8640"/>
      </w:tabs>
    </w:pPr>
  </w:style>
  <w:style w:type="character" w:customStyle="1" w:styleId="FooterChar">
    <w:name w:val="Footer Char"/>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customStyle="1" w:styleId="BodyText5">
    <w:name w:val="Body Text5"/>
    <w:basedOn w:val="Normal"/>
    <w:rsid w:val="00D31FEF"/>
    <w:pPr>
      <w:shd w:val="clear" w:color="auto" w:fill="FFFFFF"/>
      <w:suppressAutoHyphens/>
      <w:spacing w:line="274" w:lineRule="exact"/>
      <w:jc w:val="right"/>
    </w:pPr>
    <w:rPr>
      <w:rFonts w:ascii="Arial" w:eastAsia="Arial" w:hAnsi="Arial" w:cs="Arial"/>
      <w:color w:val="000000"/>
      <w:kern w:val="1"/>
      <w:sz w:val="22"/>
      <w:szCs w:val="22"/>
      <w:lang w:val="mn-MN" w:eastAsia="zh-CN"/>
    </w:rPr>
  </w:style>
  <w:style w:type="paragraph" w:customStyle="1" w:styleId="LO-Normal">
    <w:name w:val="LO-Normal"/>
    <w:rsid w:val="00D31FEF"/>
    <w:pPr>
      <w:widowControl w:val="0"/>
      <w:suppressAutoHyphens/>
    </w:pPr>
    <w:rPr>
      <w:rFonts w:ascii="Arial" w:eastAsia="WenQuanYi Micro Hei" w:hAnsi="Arial" w:cs="Lohit Hindi"/>
      <w:color w:val="00000A"/>
      <w:kern w:val="1"/>
      <w:sz w:val="24"/>
      <w:szCs w:val="24"/>
      <w:shd w:val="clear" w:color="auto" w:fill="FFFFFF"/>
      <w:lang w:eastAsia="zh-CN" w:bidi="hi-IN"/>
    </w:rPr>
  </w:style>
  <w:style w:type="character" w:customStyle="1" w:styleId="apple-converted-space">
    <w:name w:val="apple-converted-space"/>
    <w:basedOn w:val="DefaultParagraphFont"/>
    <w:rsid w:val="00E55FD6"/>
  </w:style>
  <w:style w:type="character" w:styleId="Hyperlink">
    <w:name w:val="Hyperlink"/>
    <w:basedOn w:val="DefaultParagraphFont"/>
    <w:rsid w:val="00E55FD6"/>
    <w:rPr>
      <w:color w:val="0000FF" w:themeColor="hyperlink"/>
      <w:u w:val="single"/>
    </w:rPr>
  </w:style>
  <w:style w:type="character" w:styleId="FollowedHyperlink">
    <w:name w:val="FollowedHyperlink"/>
    <w:basedOn w:val="DefaultParagraphFont"/>
    <w:rsid w:val="00DF185F"/>
    <w:rPr>
      <w:color w:val="800080" w:themeColor="followedHyperlink"/>
      <w:u w:val="single"/>
    </w:rPr>
  </w:style>
  <w:style w:type="character" w:styleId="UnresolvedMention">
    <w:name w:val="Unresolved Mention"/>
    <w:basedOn w:val="DefaultParagraphFont"/>
    <w:uiPriority w:val="99"/>
    <w:semiHidden/>
    <w:unhideWhenUsed/>
    <w:rsid w:val="009C3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8/18-ne-075.docx" TargetMode="External"/><Relationship Id="rId13" Type="http://schemas.openxmlformats.org/officeDocument/2006/relationships/hyperlink" Target="file:///Users/khangai/Desktop/111/01.Huuli%20togtoomj,%20busad%20shiidver/Mongol%20Ulsiin%20Khuuli/Nemelt/2022/22-ne-281.docx" TargetMode="External"/><Relationship Id="rId18" Type="http://schemas.openxmlformats.org/officeDocument/2006/relationships/hyperlink" Target="file:///C:\111\01.Huuli%20togtoomj,%20busad%20shiidver\Mongol%20Ulsiin%20Khuuli\Nemelt\2018\18-ne-08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281.docx" TargetMode="External"/><Relationship Id="rId17" Type="http://schemas.openxmlformats.org/officeDocument/2006/relationships/hyperlink" Target="../../Nemelt/2022/22-ne-060.docx" TargetMode="External"/><Relationship Id="rId2" Type="http://schemas.openxmlformats.org/officeDocument/2006/relationships/styles" Target="styles.xml"/><Relationship Id="rId16" Type="http://schemas.openxmlformats.org/officeDocument/2006/relationships/hyperlink" Target="../../Nemelt/2023/23-ne-155.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2/22-ne-281.docx" TargetMode="External"/><Relationship Id="rId5" Type="http://schemas.openxmlformats.org/officeDocument/2006/relationships/footnotes" Target="footnotes.xml"/><Relationship Id="rId15" Type="http://schemas.openxmlformats.org/officeDocument/2006/relationships/hyperlink" Target="file:///C:\111\01.Huuli%20togtoomj,%20busad%20shiidver\Mongol%20Ulsiin%20Khuuli\Nemelt\2018\18-ne-081.docx" TargetMode="External"/><Relationship Id="rId23" Type="http://schemas.openxmlformats.org/officeDocument/2006/relationships/theme" Target="theme/theme1.xml"/><Relationship Id="rId10" Type="http://schemas.openxmlformats.org/officeDocument/2006/relationships/hyperlink" Target="file:///Users/khangai/Desktop/111/01.Huuli%20togtoomj,%20busad%20shiidver/Mongol%20Ulsiin%20Khuuli/Nemelt/2022/22-ne-281.docx" TargetMode="External"/><Relationship Id="rId19" Type="http://schemas.openxmlformats.org/officeDocument/2006/relationships/hyperlink" Target="../../Nemelt/2018/18-ne-081.docx" TargetMode="External"/><Relationship Id="rId4" Type="http://schemas.openxmlformats.org/officeDocument/2006/relationships/webSettings" Target="webSettings.xml"/><Relationship Id="rId9" Type="http://schemas.openxmlformats.org/officeDocument/2006/relationships/hyperlink" Target="../../Nemelt/2022/22-ne-281.docx" TargetMode="External"/><Relationship Id="rId14" Type="http://schemas.openxmlformats.org/officeDocument/2006/relationships/hyperlink" Target="../../Nemelt/2018/18-ne-02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16</cp:revision>
  <dcterms:created xsi:type="dcterms:W3CDTF">2016-09-21T00:35:00Z</dcterms:created>
  <dcterms:modified xsi:type="dcterms:W3CDTF">2023-07-28T02:42:00Z</dcterms:modified>
</cp:coreProperties>
</file>