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23" w:rsidRPr="002E7FE6" w:rsidRDefault="00192E23" w:rsidP="00192E23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2E23" w:rsidRPr="002E7FE6" w:rsidRDefault="00192E23" w:rsidP="00192E23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192E23" w:rsidRPr="00A335B2" w:rsidRDefault="00192E23" w:rsidP="00192E23">
      <w:pPr>
        <w:jc w:val="both"/>
        <w:rPr>
          <w:rFonts w:ascii="Arial" w:hAnsi="Arial" w:cs="Arial"/>
          <w:color w:val="3366FF"/>
          <w:lang w:val="ms-MY"/>
        </w:rPr>
      </w:pPr>
    </w:p>
    <w:p w:rsidR="00192E23" w:rsidRPr="005428CF" w:rsidRDefault="00192E23" w:rsidP="00192E23">
      <w:pPr>
        <w:spacing w:after="0" w:line="240" w:lineRule="auto"/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820F9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706D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820F9B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192E23" w:rsidRDefault="00192E23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p w:rsidR="00820F9B" w:rsidRDefault="00820F9B" w:rsidP="00820F9B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>
        <w:rPr>
          <w:rFonts w:ascii="Arial" w:hAnsi="Arial" w:cs="Arial"/>
          <w:b/>
          <w:bCs/>
          <w:noProof/>
          <w:color w:val="000000"/>
          <w:lang w:val="mn-MN"/>
        </w:rPr>
        <w:t xml:space="preserve">  ТАТВАРЫН ЕРӨНХИЙ ХУУЛЬД </w:t>
      </w:r>
    </w:p>
    <w:p w:rsidR="00820F9B" w:rsidRDefault="00820F9B" w:rsidP="00820F9B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>
        <w:rPr>
          <w:rFonts w:ascii="Arial" w:hAnsi="Arial" w:cs="Arial"/>
          <w:b/>
          <w:bCs/>
          <w:noProof/>
          <w:color w:val="000000"/>
          <w:lang w:val="mn-MN"/>
        </w:rPr>
        <w:t xml:space="preserve">  НЭМЭЛТ, ӨӨРЧЛӨЛТ ОРУУЛАХ </w:t>
      </w:r>
    </w:p>
    <w:p w:rsidR="00820F9B" w:rsidRDefault="00820F9B" w:rsidP="00820F9B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>
        <w:rPr>
          <w:rFonts w:ascii="Arial" w:hAnsi="Arial" w:cs="Arial"/>
          <w:b/>
          <w:bCs/>
          <w:noProof/>
          <w:color w:val="000000"/>
          <w:lang w:val="mn-MN"/>
        </w:rPr>
        <w:t xml:space="preserve">  ТУХАЙ ХУУЛИЙГ ДАГАЖ МӨРДӨХ </w:t>
      </w:r>
    </w:p>
    <w:p w:rsidR="00820F9B" w:rsidRDefault="00820F9B" w:rsidP="00820F9B">
      <w:pPr>
        <w:spacing w:after="0" w:line="240" w:lineRule="auto"/>
        <w:jc w:val="center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b/>
          <w:bCs/>
          <w:noProof/>
          <w:color w:val="000000"/>
          <w:lang w:val="mn-MN"/>
        </w:rPr>
        <w:t xml:space="preserve">  ЖУРМЫН ТУХАЙ</w:t>
      </w:r>
    </w:p>
    <w:p w:rsidR="00820F9B" w:rsidRDefault="00820F9B" w:rsidP="00820F9B">
      <w:pPr>
        <w:spacing w:after="0" w:line="360" w:lineRule="auto"/>
        <w:jc w:val="center"/>
        <w:rPr>
          <w:rFonts w:ascii="Arial" w:hAnsi="Arial" w:cs="Arial"/>
          <w:noProof/>
          <w:lang w:val="mn-MN"/>
        </w:rPr>
      </w:pPr>
    </w:p>
    <w:p w:rsidR="00820F9B" w:rsidRDefault="00820F9B" w:rsidP="00820F9B">
      <w:pPr>
        <w:spacing w:after="0" w:line="240" w:lineRule="auto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b/>
          <w:bCs/>
          <w:noProof/>
          <w:color w:val="000000"/>
          <w:lang w:val="mn-MN"/>
        </w:rPr>
        <w:tab/>
        <w:t>1 дүгээр зүйл</w:t>
      </w:r>
      <w:r>
        <w:rPr>
          <w:rFonts w:ascii="Arial" w:hAnsi="Arial" w:cs="Arial"/>
          <w:b/>
          <w:noProof/>
          <w:color w:val="000000"/>
          <w:lang w:val="mn-MN"/>
        </w:rPr>
        <w:t>.</w:t>
      </w:r>
      <w:r>
        <w:rPr>
          <w:rFonts w:ascii="Arial" w:hAnsi="Arial" w:cs="Arial"/>
          <w:noProof/>
          <w:color w:val="000000"/>
          <w:lang w:val="mn-MN"/>
        </w:rPr>
        <w:t>Ашигт малтмалын тусгай зөвшөөрөлтэй хуулийн этгээд нь эцсийн эзэмшигчийн мэдээллээ 2018 оны 06 дугаар сарын 01-ний дотор Хуулийн этгээдийн улсын бүртгэлийн газар, харьяа татварын албанд нөхөн бүртгүүлнэ.</w:t>
      </w:r>
    </w:p>
    <w:p w:rsidR="00820F9B" w:rsidRDefault="00820F9B" w:rsidP="00820F9B">
      <w:pPr>
        <w:tabs>
          <w:tab w:val="left" w:pos="6210"/>
        </w:tabs>
        <w:spacing w:after="0" w:line="240" w:lineRule="auto"/>
        <w:jc w:val="both"/>
        <w:rPr>
          <w:rFonts w:ascii="Arial" w:hAnsi="Arial" w:cs="Arial"/>
          <w:b/>
          <w:bCs/>
          <w:noProof/>
          <w:color w:val="000000"/>
          <w:lang w:val="mn-MN"/>
        </w:rPr>
      </w:pPr>
      <w:r>
        <w:rPr>
          <w:rFonts w:ascii="Arial" w:hAnsi="Arial" w:cs="Arial"/>
          <w:b/>
          <w:bCs/>
          <w:noProof/>
          <w:color w:val="000000"/>
          <w:lang w:val="mn-MN"/>
        </w:rPr>
        <w:tab/>
      </w:r>
    </w:p>
    <w:p w:rsidR="00820F9B" w:rsidRDefault="00820F9B" w:rsidP="00820F9B">
      <w:pPr>
        <w:spacing w:after="0" w:line="240" w:lineRule="auto"/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b/>
          <w:bCs/>
          <w:noProof/>
          <w:color w:val="000000"/>
          <w:lang w:val="mn-MN"/>
        </w:rPr>
        <w:t>2 дугаар зүйл.</w:t>
      </w:r>
      <w:r>
        <w:rPr>
          <w:rFonts w:ascii="Arial" w:hAnsi="Arial" w:cs="Arial"/>
          <w:noProof/>
          <w:color w:val="000000"/>
          <w:lang w:val="mn-MN"/>
        </w:rPr>
        <w:t>Газар эзэмших, ашиглах эрхийн гэрчилгээтэй хуулийн этгээд нь эцсийн эзэмшигчийн мэдээллээ 2018 оны 06 дугаар сарын 01-ний дотор харьяа татварын албанд нөхөн бүртгүүлнэ.</w:t>
      </w:r>
    </w:p>
    <w:p w:rsidR="00820F9B" w:rsidRDefault="00820F9B" w:rsidP="00820F9B">
      <w:pPr>
        <w:spacing w:after="0" w:line="240" w:lineRule="auto"/>
        <w:jc w:val="both"/>
        <w:rPr>
          <w:rFonts w:ascii="Arial" w:hAnsi="Arial" w:cs="Arial"/>
          <w:b/>
          <w:bCs/>
          <w:noProof/>
          <w:color w:val="000000"/>
          <w:lang w:val="mn-MN"/>
        </w:rPr>
      </w:pPr>
    </w:p>
    <w:p w:rsidR="00820F9B" w:rsidRDefault="00820F9B" w:rsidP="00820F9B">
      <w:pPr>
        <w:spacing w:after="0" w:line="240" w:lineRule="auto"/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>
        <w:rPr>
          <w:rFonts w:ascii="Arial" w:hAnsi="Arial" w:cs="Arial"/>
          <w:b/>
          <w:bCs/>
          <w:noProof/>
          <w:color w:val="000000"/>
          <w:lang w:val="mn-MN"/>
        </w:rPr>
        <w:t>3 дугаар зүйл.</w:t>
      </w:r>
      <w:r>
        <w:rPr>
          <w:rFonts w:ascii="Arial" w:hAnsi="Arial" w:cs="Arial"/>
          <w:noProof/>
          <w:color w:val="000000"/>
          <w:lang w:val="mn-MN"/>
        </w:rPr>
        <w:t>Энэ хуулийг 2018 оны 01 дүгээр сарын 01-ний өдрөөс эхлэн дагаж мөрдөнө.</w:t>
      </w:r>
    </w:p>
    <w:p w:rsidR="00820F9B" w:rsidRDefault="00820F9B" w:rsidP="00820F9B">
      <w:pPr>
        <w:spacing w:after="0" w:line="240" w:lineRule="auto"/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:rsidR="00820F9B" w:rsidRDefault="00820F9B" w:rsidP="00820F9B">
      <w:pPr>
        <w:spacing w:after="0" w:line="240" w:lineRule="auto"/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:rsidR="00820F9B" w:rsidRDefault="00820F9B" w:rsidP="00820F9B">
      <w:pPr>
        <w:spacing w:after="0" w:line="240" w:lineRule="auto"/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:rsidR="00820F9B" w:rsidRDefault="00820F9B" w:rsidP="00820F9B">
      <w:pPr>
        <w:spacing w:after="0" w:line="240" w:lineRule="auto"/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:rsidR="00820F9B" w:rsidRDefault="00820F9B" w:rsidP="00820F9B">
      <w:pPr>
        <w:spacing w:after="0" w:line="240" w:lineRule="auto"/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>
        <w:rPr>
          <w:rFonts w:ascii="Arial" w:hAnsi="Arial" w:cs="Arial"/>
          <w:noProof/>
          <w:color w:val="000000"/>
          <w:lang w:val="mn-MN"/>
        </w:rPr>
        <w:tab/>
        <w:t xml:space="preserve">МОНГОЛ УЛСЫН </w:t>
      </w:r>
    </w:p>
    <w:p w:rsidR="00820F9B" w:rsidRDefault="00820F9B" w:rsidP="00820F9B">
      <w:pPr>
        <w:spacing w:after="0" w:line="240" w:lineRule="auto"/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color w:val="000000"/>
          <w:lang w:val="mn-MN"/>
        </w:rPr>
        <w:tab/>
        <w:t xml:space="preserve">ИХ ХУРЛЫН ДАРГА </w:t>
      </w:r>
      <w:r>
        <w:rPr>
          <w:rFonts w:ascii="Arial" w:hAnsi="Arial" w:cs="Arial"/>
          <w:noProof/>
          <w:color w:val="000000"/>
          <w:lang w:val="mn-MN"/>
        </w:rPr>
        <w:tab/>
      </w:r>
      <w:r>
        <w:rPr>
          <w:rFonts w:ascii="Arial" w:hAnsi="Arial" w:cs="Arial"/>
          <w:noProof/>
          <w:color w:val="000000"/>
          <w:lang w:val="mn-MN"/>
        </w:rPr>
        <w:tab/>
      </w:r>
      <w:r>
        <w:rPr>
          <w:rFonts w:ascii="Arial" w:hAnsi="Arial" w:cs="Arial"/>
          <w:noProof/>
          <w:color w:val="000000"/>
          <w:lang w:val="mn-MN"/>
        </w:rPr>
        <w:tab/>
      </w:r>
      <w:r>
        <w:rPr>
          <w:rFonts w:ascii="Arial" w:hAnsi="Arial" w:cs="Arial"/>
          <w:noProof/>
          <w:color w:val="000000"/>
          <w:lang w:val="mn-MN"/>
        </w:rPr>
        <w:tab/>
      </w:r>
      <w:r>
        <w:rPr>
          <w:rFonts w:ascii="Arial" w:hAnsi="Arial" w:cs="Arial"/>
          <w:noProof/>
          <w:color w:val="000000"/>
          <w:lang w:val="mn-MN"/>
        </w:rPr>
        <w:tab/>
        <w:t xml:space="preserve">          М.ЭНХБОЛД </w:t>
      </w:r>
    </w:p>
    <w:p w:rsidR="00C51D57" w:rsidRPr="00C51D57" w:rsidRDefault="00C51D57" w:rsidP="00192E23">
      <w:pPr>
        <w:spacing w:after="0" w:line="240" w:lineRule="auto"/>
        <w:jc w:val="center"/>
        <w:rPr>
          <w:rFonts w:ascii="Arial" w:hAnsi="Arial" w:cs="Arial"/>
          <w:b/>
          <w:bCs/>
          <w:lang w:val="mn-MN"/>
        </w:rPr>
      </w:pPr>
    </w:p>
    <w:sectPr w:rsidR="00C51D57" w:rsidRPr="00C51D57" w:rsidSect="001F2B7A">
      <w:footerReference w:type="default" r:id="rId8"/>
      <w:pgSz w:w="12240" w:h="15840"/>
      <w:pgMar w:top="964" w:right="900" w:bottom="993" w:left="1701" w:header="0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115" w:rsidRDefault="000A5115" w:rsidP="00E21D9A">
      <w:pPr>
        <w:spacing w:after="0" w:line="240" w:lineRule="auto"/>
      </w:pPr>
      <w:r>
        <w:separator/>
      </w:r>
    </w:p>
  </w:endnote>
  <w:endnote w:type="continuationSeparator" w:id="0">
    <w:p w:rsidR="000A5115" w:rsidRDefault="000A5115" w:rsidP="00E2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32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E48B3" w:rsidRDefault="00CE48B3">
        <w:pPr>
          <w:pStyle w:val="Footer"/>
          <w:jc w:val="center"/>
          <w:rPr>
            <w:lang w:val="mn-MN"/>
          </w:rPr>
        </w:pPr>
      </w:p>
      <w:p w:rsidR="00CE48B3" w:rsidRPr="00CE48B3" w:rsidRDefault="00FD2F86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CE48B3">
          <w:rPr>
            <w:rFonts w:ascii="Arial" w:hAnsi="Arial" w:cs="Arial"/>
            <w:sz w:val="20"/>
            <w:szCs w:val="20"/>
          </w:rPr>
          <w:fldChar w:fldCharType="begin"/>
        </w:r>
        <w:r w:rsidR="00CE48B3" w:rsidRPr="00CE48B3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CE48B3">
          <w:rPr>
            <w:rFonts w:ascii="Arial" w:hAnsi="Arial" w:cs="Arial"/>
            <w:sz w:val="20"/>
            <w:szCs w:val="20"/>
          </w:rPr>
          <w:fldChar w:fldCharType="separate"/>
        </w:r>
        <w:r w:rsidR="00820F9B">
          <w:rPr>
            <w:rFonts w:ascii="Arial" w:hAnsi="Arial" w:cs="Arial"/>
            <w:noProof/>
            <w:sz w:val="20"/>
            <w:szCs w:val="20"/>
          </w:rPr>
          <w:t>1</w:t>
        </w:r>
        <w:r w:rsidRPr="00CE48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CE48B3" w:rsidRDefault="00CE4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115" w:rsidRDefault="000A5115">
      <w:r>
        <w:separator/>
      </w:r>
    </w:p>
  </w:footnote>
  <w:footnote w:type="continuationSeparator" w:id="0">
    <w:p w:rsidR="000A5115" w:rsidRDefault="000A51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D9A"/>
    <w:rsid w:val="00047A3C"/>
    <w:rsid w:val="000A5115"/>
    <w:rsid w:val="00192E23"/>
    <w:rsid w:val="00196456"/>
    <w:rsid w:val="001F2B7A"/>
    <w:rsid w:val="002F2948"/>
    <w:rsid w:val="003106CB"/>
    <w:rsid w:val="003B1502"/>
    <w:rsid w:val="003C6AB1"/>
    <w:rsid w:val="00565D1D"/>
    <w:rsid w:val="0059074F"/>
    <w:rsid w:val="005F536C"/>
    <w:rsid w:val="006157C9"/>
    <w:rsid w:val="006706D4"/>
    <w:rsid w:val="0071007A"/>
    <w:rsid w:val="00714143"/>
    <w:rsid w:val="00820F9B"/>
    <w:rsid w:val="008F0B2F"/>
    <w:rsid w:val="00994EB8"/>
    <w:rsid w:val="00A60BB5"/>
    <w:rsid w:val="00BB265E"/>
    <w:rsid w:val="00C161A9"/>
    <w:rsid w:val="00C51D57"/>
    <w:rsid w:val="00CE48B3"/>
    <w:rsid w:val="00D24470"/>
    <w:rsid w:val="00D97AE0"/>
    <w:rsid w:val="00E21D9A"/>
    <w:rsid w:val="00E778BF"/>
    <w:rsid w:val="00E77E02"/>
    <w:rsid w:val="00EA4C91"/>
    <w:rsid w:val="00F474F8"/>
    <w:rsid w:val="00F513C2"/>
    <w:rsid w:val="00F732BC"/>
    <w:rsid w:val="00FD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mn-M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1D9A"/>
    <w:pPr>
      <w:widowControl w:val="0"/>
      <w:suppressAutoHyphens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21D9A"/>
  </w:style>
  <w:style w:type="character" w:customStyle="1" w:styleId="Footnoteanchor">
    <w:name w:val="Footnote anchor"/>
    <w:rsid w:val="00E21D9A"/>
    <w:rPr>
      <w:vertAlign w:val="superscript"/>
    </w:rPr>
  </w:style>
  <w:style w:type="character" w:customStyle="1" w:styleId="Endnoteanchor">
    <w:name w:val="Endnote anchor"/>
    <w:rsid w:val="00E21D9A"/>
    <w:rPr>
      <w:vertAlign w:val="superscript"/>
    </w:rPr>
  </w:style>
  <w:style w:type="character" w:customStyle="1" w:styleId="EndnoteCharacters">
    <w:name w:val="Endnote Characters"/>
    <w:rsid w:val="00E21D9A"/>
  </w:style>
  <w:style w:type="paragraph" w:customStyle="1" w:styleId="Heading">
    <w:name w:val="Heading"/>
    <w:basedOn w:val="Normal"/>
    <w:next w:val="Textbody"/>
    <w:rsid w:val="00E21D9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rsid w:val="00E21D9A"/>
    <w:pPr>
      <w:spacing w:after="120"/>
    </w:pPr>
  </w:style>
  <w:style w:type="paragraph" w:styleId="List">
    <w:name w:val="List"/>
    <w:basedOn w:val="Textbody"/>
    <w:rsid w:val="00E21D9A"/>
  </w:style>
  <w:style w:type="paragraph" w:styleId="Caption">
    <w:name w:val="caption"/>
    <w:basedOn w:val="Normal"/>
    <w:rsid w:val="00E21D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E21D9A"/>
    <w:pPr>
      <w:suppressLineNumbers/>
    </w:pPr>
  </w:style>
  <w:style w:type="paragraph" w:customStyle="1" w:styleId="Footnote">
    <w:name w:val="Footnote"/>
    <w:basedOn w:val="Normal"/>
    <w:rsid w:val="00E21D9A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8B3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8B3"/>
    <w:rPr>
      <w:rFonts w:ascii="Times New Roman" w:eastAsia="SimSun" w:hAnsi="Times New Roman" w:cs="Mangal"/>
      <w:sz w:val="20"/>
      <w:szCs w:val="18"/>
      <w:lang w:val="en-US"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CE48B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48B3"/>
    <w:pPr>
      <w:tabs>
        <w:tab w:val="center" w:pos="4513"/>
        <w:tab w:val="right" w:pos="9026"/>
      </w:tabs>
      <w:spacing w:after="0"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48B3"/>
    <w:rPr>
      <w:rFonts w:ascii="Times New Roman" w:eastAsia="SimSun" w:hAnsi="Times New Roman" w:cs="Mangal"/>
      <w:sz w:val="24"/>
      <w:szCs w:val="21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5F536C"/>
    <w:pPr>
      <w:widowControl/>
      <w:suppressAutoHyphens w:val="0"/>
      <w:spacing w:before="100" w:beforeAutospacing="1" w:after="119" w:line="240" w:lineRule="auto"/>
    </w:pPr>
    <w:rPr>
      <w:rFonts w:eastAsia="Times New Roman" w:cs="Times New Roman"/>
      <w:lang w:val="mn-MN" w:eastAsia="mn-MN" w:bidi="ar-SA"/>
    </w:rPr>
  </w:style>
  <w:style w:type="paragraph" w:styleId="Title">
    <w:name w:val="Title"/>
    <w:basedOn w:val="Normal"/>
    <w:link w:val="TitleChar"/>
    <w:qFormat/>
    <w:rsid w:val="00192E23"/>
    <w:pPr>
      <w:widowControl/>
      <w:suppressAutoHyphens w:val="0"/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192E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E55DF-DE68-4BF3-B2F5-D605993F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Uranchimeg</dc:creator>
  <cp:lastModifiedBy>user</cp:lastModifiedBy>
  <cp:revision>2</cp:revision>
  <cp:lastPrinted>2017-02-10T00:45:00Z</cp:lastPrinted>
  <dcterms:created xsi:type="dcterms:W3CDTF">2017-12-07T02:27:00Z</dcterms:created>
  <dcterms:modified xsi:type="dcterms:W3CDTF">2017-12-07T02:27:00Z</dcterms:modified>
</cp:coreProperties>
</file>