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322C0A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322C0A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322C0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322C0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322C0A" w:rsidRDefault="00322C0A" w:rsidP="00322C0A">
      <w:pPr>
        <w:spacing w:line="360" w:lineRule="auto"/>
        <w:jc w:val="center"/>
      </w:pPr>
    </w:p>
    <w:p w:rsidR="00322C0A" w:rsidRDefault="00322C0A" w:rsidP="00322C0A">
      <w:pPr>
        <w:spacing w:line="200" w:lineRule="atLeast"/>
        <w:jc w:val="center"/>
      </w:pPr>
      <w:r>
        <w:rPr>
          <w:rFonts w:cs="Arial"/>
          <w:b/>
          <w:bCs/>
          <w:lang w:val="mn-MN"/>
        </w:rPr>
        <w:t xml:space="preserve">    А</w:t>
      </w:r>
      <w:r>
        <w:rPr>
          <w:rFonts w:cs="Arial"/>
          <w:b/>
          <w:bCs/>
          <w:lang w:val="ru-RU"/>
        </w:rPr>
        <w:t xml:space="preserve">РД НИЙТИЙН САНАЛ АСУУЛГЫН </w:t>
      </w:r>
    </w:p>
    <w:p w:rsidR="00322C0A" w:rsidRDefault="00322C0A" w:rsidP="00322C0A">
      <w:pPr>
        <w:spacing w:line="200" w:lineRule="atLeast"/>
        <w:jc w:val="center"/>
      </w:pPr>
      <w:r>
        <w:rPr>
          <w:rFonts w:cs="Arial"/>
          <w:b/>
          <w:bCs/>
          <w:lang w:val="ru-RU"/>
        </w:rPr>
        <w:t xml:space="preserve">    ТУХАЙ </w:t>
      </w:r>
      <w:r>
        <w:rPr>
          <w:b/>
          <w:bCs/>
          <w:lang w:val="mn-MN"/>
        </w:rPr>
        <w:t>ХУУЛЬ Х</w:t>
      </w:r>
      <w:r>
        <w:rPr>
          <w:rFonts w:ascii="Arial" w:hAnsi="Arial" w:cs="Arial"/>
          <w:b/>
          <w:bCs/>
          <w:lang w:val="mn-MN"/>
        </w:rPr>
        <w:t>Ү</w:t>
      </w:r>
      <w:r>
        <w:rPr>
          <w:rFonts w:cs="Arial Mon"/>
          <w:b/>
          <w:bCs/>
          <w:lang w:val="mn-MN"/>
        </w:rPr>
        <w:t>ЧИНГ</w:t>
      </w:r>
      <w:r>
        <w:rPr>
          <w:rFonts w:ascii="Arial" w:hAnsi="Arial" w:cs="Arial"/>
          <w:b/>
          <w:bCs/>
          <w:lang w:val="mn-MN"/>
        </w:rPr>
        <w:t>Ү</w:t>
      </w:r>
      <w:r>
        <w:rPr>
          <w:rFonts w:cs="Arial Mon"/>
          <w:b/>
          <w:bCs/>
          <w:lang w:val="mn-MN"/>
        </w:rPr>
        <w:t xml:space="preserve">Й БОЛСОНД </w:t>
      </w:r>
    </w:p>
    <w:p w:rsidR="00322C0A" w:rsidRDefault="00322C0A" w:rsidP="00322C0A">
      <w:pPr>
        <w:spacing w:line="200" w:lineRule="atLeast"/>
        <w:jc w:val="center"/>
      </w:pPr>
      <w:r>
        <w:rPr>
          <w:b/>
          <w:bCs/>
          <w:lang w:val="mn-MN"/>
        </w:rPr>
        <w:t xml:space="preserve">   ТООЦОХ ТУХАЙ</w:t>
      </w:r>
    </w:p>
    <w:p w:rsidR="00322C0A" w:rsidRDefault="00322C0A" w:rsidP="00322C0A">
      <w:pPr>
        <w:pStyle w:val="western"/>
        <w:spacing w:before="0" w:after="0" w:line="360" w:lineRule="auto"/>
        <w:ind w:firstLine="0"/>
      </w:pPr>
    </w:p>
    <w:p w:rsidR="00322C0A" w:rsidRDefault="00322C0A" w:rsidP="00322C0A">
      <w:pPr>
        <w:pStyle w:val="western"/>
        <w:spacing w:before="0" w:after="0" w:line="200" w:lineRule="atLeast"/>
        <w:ind w:firstLine="706"/>
      </w:pPr>
      <w:r>
        <w:rPr>
          <w:b/>
          <w:bCs/>
          <w:lang w:val="mn-MN"/>
        </w:rPr>
        <w:t>1 дүгээр зүйл.</w:t>
      </w:r>
      <w:r>
        <w:rPr>
          <w:lang w:val="mn-MN"/>
        </w:rPr>
        <w:t>1995</w:t>
      </w:r>
      <w:r>
        <w:rPr>
          <w:b/>
          <w:bCs/>
          <w:lang w:val="mn-MN"/>
        </w:rPr>
        <w:t xml:space="preserve"> </w:t>
      </w:r>
      <w:r>
        <w:rPr>
          <w:lang w:val="mn-MN"/>
        </w:rPr>
        <w:t>оны 10 дугаар сарын 19-ний өдөр баталсан</w:t>
      </w:r>
      <w:r>
        <w:rPr>
          <w:b/>
          <w:bCs/>
          <w:lang w:val="mn-MN"/>
        </w:rPr>
        <w:t xml:space="preserve"> </w:t>
      </w:r>
      <w:r>
        <w:rPr>
          <w:lang w:val="mn-MN"/>
        </w:rPr>
        <w:t xml:space="preserve">Ард нийтийн санал асуулгын </w:t>
      </w:r>
      <w:r>
        <w:rPr>
          <w:lang w:val="ms-BN"/>
        </w:rPr>
        <w:t xml:space="preserve">тухай </w:t>
      </w:r>
      <w:r>
        <w:rPr>
          <w:lang w:val="mn-MN"/>
        </w:rPr>
        <w:t xml:space="preserve">хуулийг хүчингүй болсонд тооцсугай. </w:t>
      </w:r>
    </w:p>
    <w:p w:rsidR="00322C0A" w:rsidRDefault="00322C0A" w:rsidP="00322C0A">
      <w:pPr>
        <w:pStyle w:val="western"/>
        <w:spacing w:before="0" w:after="0" w:line="200" w:lineRule="atLeast"/>
        <w:ind w:firstLine="706"/>
      </w:pPr>
    </w:p>
    <w:p w:rsidR="00322C0A" w:rsidRDefault="00322C0A" w:rsidP="00322C0A">
      <w:pPr>
        <w:pStyle w:val="western"/>
        <w:spacing w:before="0" w:after="0" w:line="200" w:lineRule="atLeast"/>
        <w:ind w:firstLine="706"/>
      </w:pPr>
      <w:r>
        <w:rPr>
          <w:b/>
          <w:bCs/>
          <w:lang w:val="mn-MN"/>
        </w:rPr>
        <w:t>2 дугаар зүйл.</w:t>
      </w:r>
      <w:r>
        <w:rPr>
          <w:lang w:val="mn-MN"/>
        </w:rPr>
        <w:t>Энэ хуулийг Ард нийтийн санал асуулгын тухай /Шинэчилсэн найруулга/ хууль хүчин төгөлдөр болсон өдрөөс эхлэн дагаж мөрдөнө.</w:t>
      </w:r>
    </w:p>
    <w:p w:rsidR="00322C0A" w:rsidRDefault="00322C0A" w:rsidP="00322C0A">
      <w:pPr>
        <w:pStyle w:val="western"/>
        <w:spacing w:before="0" w:after="0" w:line="200" w:lineRule="atLeast"/>
        <w:ind w:firstLine="706"/>
      </w:pPr>
    </w:p>
    <w:p w:rsidR="00322C0A" w:rsidRDefault="00322C0A" w:rsidP="00322C0A">
      <w:pPr>
        <w:pStyle w:val="western"/>
        <w:spacing w:before="0" w:after="0" w:line="200" w:lineRule="atLeast"/>
        <w:ind w:firstLine="706"/>
      </w:pPr>
    </w:p>
    <w:p w:rsidR="00322C0A" w:rsidRDefault="00322C0A" w:rsidP="00322C0A">
      <w:pPr>
        <w:pStyle w:val="western"/>
        <w:spacing w:before="0" w:after="0" w:line="200" w:lineRule="atLeast"/>
        <w:ind w:firstLine="706"/>
      </w:pPr>
    </w:p>
    <w:p w:rsidR="00322C0A" w:rsidRDefault="00322C0A" w:rsidP="00322C0A">
      <w:pPr>
        <w:pStyle w:val="western"/>
        <w:spacing w:before="0" w:after="0" w:line="200" w:lineRule="atLeast"/>
        <w:ind w:firstLine="706"/>
      </w:pPr>
    </w:p>
    <w:p w:rsidR="00322C0A" w:rsidRDefault="00322C0A" w:rsidP="00322C0A">
      <w:pPr>
        <w:pStyle w:val="western"/>
        <w:spacing w:before="0" w:after="0" w:line="200" w:lineRule="atLeast"/>
        <w:ind w:firstLine="1419"/>
      </w:pPr>
      <w:r>
        <w:rPr>
          <w:lang w:val="mn-MN"/>
        </w:rPr>
        <w:t xml:space="preserve">МОНГОЛ УЛСЫН </w:t>
      </w:r>
    </w:p>
    <w:p w:rsidR="00322C0A" w:rsidRDefault="00322C0A" w:rsidP="00322C0A">
      <w:pPr>
        <w:pStyle w:val="western"/>
        <w:spacing w:before="0" w:after="0" w:line="200" w:lineRule="atLeast"/>
        <w:ind w:firstLine="1419"/>
      </w:pPr>
      <w:r>
        <w:rPr>
          <w:lang w:val="mn-MN"/>
        </w:rPr>
        <w:t xml:space="preserve">ИХ ХУРЛЫН ДАРГА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З.ЭНХБОЛД </w:t>
      </w:r>
    </w:p>
    <w:p w:rsidR="00322C0A" w:rsidRDefault="00322C0A" w:rsidP="00322C0A">
      <w:pPr>
        <w:pStyle w:val="western"/>
        <w:spacing w:before="0" w:after="0" w:line="200" w:lineRule="atLeast"/>
        <w:ind w:firstLine="1419"/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1D2" w:rsidRDefault="005E61D2">
      <w:r>
        <w:separator/>
      </w:r>
    </w:p>
  </w:endnote>
  <w:endnote w:type="continuationSeparator" w:id="0">
    <w:p w:rsidR="005E61D2" w:rsidRDefault="005E6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C0A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1D2" w:rsidRDefault="005E61D2">
      <w:r>
        <w:separator/>
      </w:r>
    </w:p>
  </w:footnote>
  <w:footnote w:type="continuationSeparator" w:id="0">
    <w:p w:rsidR="005E61D2" w:rsidRDefault="005E6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22C0A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5E61D2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western">
    <w:name w:val="western"/>
    <w:basedOn w:val="Normal"/>
    <w:rsid w:val="00322C0A"/>
    <w:pPr>
      <w:widowControl w:val="0"/>
      <w:tabs>
        <w:tab w:val="left" w:pos="709"/>
      </w:tabs>
      <w:suppressAutoHyphens/>
      <w:overflowPunct w:val="0"/>
      <w:spacing w:before="280" w:after="115" w:line="101" w:lineRule="atLeast"/>
      <w:ind w:firstLine="720"/>
      <w:jc w:val="both"/>
    </w:pPr>
    <w:rPr>
      <w:rFonts w:ascii="Arial" w:eastAsia="Droid Sans Fallback" w:hAnsi="Arial" w:cs="Arial"/>
      <w:color w:val="00000A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2016-02-23T23:15:00Z</dcterms:created>
  <dcterms:modified xsi:type="dcterms:W3CDTF">2016-02-23T23:15:00Z</dcterms:modified>
</cp:coreProperties>
</file>