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7CB329CE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236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A23608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0AF5C00D" w14:textId="77777777" w:rsidR="00047E0B" w:rsidRPr="00794E76" w:rsidRDefault="00047E0B" w:rsidP="00047E0B">
      <w:pPr>
        <w:snapToGrid w:val="0"/>
        <w:jc w:val="center"/>
        <w:rPr>
          <w:rFonts w:cs="Arial"/>
          <w:b/>
          <w:bCs/>
          <w:noProof/>
          <w:spacing w:val="3"/>
          <w:lang w:val="mn-MN"/>
        </w:rPr>
      </w:pPr>
    </w:p>
    <w:p w14:paraId="554D8AE8" w14:textId="77777777" w:rsidR="009C1333" w:rsidRPr="009C1333" w:rsidRDefault="009C1333" w:rsidP="009C1333">
      <w:pPr>
        <w:jc w:val="center"/>
        <w:rPr>
          <w:rFonts w:ascii="Arial" w:eastAsia="Times New Roman" w:hAnsi="Arial" w:cs="Arial"/>
          <w:b/>
          <w:noProof/>
          <w:lang w:val="mn-MN"/>
        </w:rPr>
      </w:pPr>
      <w:r w:rsidRPr="009C1333">
        <w:rPr>
          <w:rFonts w:ascii="Arial" w:eastAsia="Times New Roman" w:hAnsi="Arial" w:cs="Arial"/>
          <w:b/>
          <w:noProof/>
          <w:lang w:val="mn-MN"/>
        </w:rPr>
        <w:t xml:space="preserve">АЖ АХУЙН НЭГЖИЙН ОРЛОГЫН </w:t>
      </w:r>
    </w:p>
    <w:p w14:paraId="1AD6DBD9" w14:textId="77777777" w:rsidR="009C1333" w:rsidRPr="009C1333" w:rsidRDefault="009C1333" w:rsidP="009C1333">
      <w:pPr>
        <w:jc w:val="center"/>
        <w:rPr>
          <w:rFonts w:ascii="Arial" w:eastAsia="Times New Roman" w:hAnsi="Arial" w:cs="Arial"/>
          <w:b/>
          <w:noProof/>
          <w:lang w:val="mn-MN"/>
        </w:rPr>
      </w:pPr>
      <w:r w:rsidRPr="009C1333">
        <w:rPr>
          <w:rFonts w:ascii="Arial" w:eastAsia="Times New Roman" w:hAnsi="Arial" w:cs="Arial"/>
          <w:b/>
          <w:noProof/>
          <w:lang w:val="mn-MN"/>
        </w:rPr>
        <w:t xml:space="preserve">     АЛБАН ТАТВАРЫН ТУХАЙ ХУУЛЬД</w:t>
      </w:r>
    </w:p>
    <w:p w14:paraId="3FBCC715" w14:textId="77777777" w:rsidR="009C1333" w:rsidRPr="009C1333" w:rsidRDefault="009C1333" w:rsidP="009C1333">
      <w:pPr>
        <w:jc w:val="center"/>
        <w:rPr>
          <w:rFonts w:ascii="Arial" w:eastAsia="Times New Roman" w:hAnsi="Arial" w:cs="Arial"/>
          <w:b/>
          <w:noProof/>
          <w:lang w:val="mn-MN"/>
        </w:rPr>
      </w:pPr>
      <w:r w:rsidRPr="009C1333">
        <w:rPr>
          <w:rFonts w:ascii="Arial" w:eastAsia="Times New Roman" w:hAnsi="Arial" w:cs="Arial"/>
          <w:b/>
          <w:noProof/>
          <w:lang w:val="mn-MN"/>
        </w:rPr>
        <w:t xml:space="preserve">      НЭМЭЛТ ОРУУЛАХ ТУХАЙ</w:t>
      </w:r>
    </w:p>
    <w:p w14:paraId="482E53C2" w14:textId="77777777" w:rsidR="009C1333" w:rsidRPr="009C1333" w:rsidRDefault="009C1333" w:rsidP="009C1333">
      <w:pPr>
        <w:jc w:val="both"/>
        <w:rPr>
          <w:rFonts w:ascii="Arial" w:eastAsia="Times New Roman" w:hAnsi="Arial" w:cs="Arial"/>
          <w:noProof/>
          <w:lang w:val="mn-MN"/>
        </w:rPr>
      </w:pPr>
    </w:p>
    <w:p w14:paraId="34501F3B" w14:textId="77777777" w:rsidR="009C1333" w:rsidRPr="009C1333" w:rsidRDefault="009C1333" w:rsidP="009C1333">
      <w:pPr>
        <w:ind w:firstLine="709"/>
        <w:jc w:val="both"/>
        <w:rPr>
          <w:rFonts w:ascii="Arial" w:eastAsia="Times New Roman" w:hAnsi="Arial" w:cs="Arial"/>
          <w:noProof/>
          <w:lang w:val="mn-MN"/>
        </w:rPr>
      </w:pPr>
      <w:r w:rsidRPr="009C1333">
        <w:rPr>
          <w:rFonts w:ascii="Arial" w:eastAsia="Times New Roman" w:hAnsi="Arial" w:cs="Arial"/>
          <w:b/>
          <w:noProof/>
          <w:lang w:val="mn-MN"/>
        </w:rPr>
        <w:t>1 дүгээр зүйл.</w:t>
      </w:r>
      <w:r w:rsidRPr="009C1333">
        <w:rPr>
          <w:rFonts w:ascii="Arial" w:eastAsia="Times New Roman" w:hAnsi="Arial" w:cs="Arial"/>
          <w:noProof/>
          <w:lang w:val="mn-MN"/>
        </w:rPr>
        <w:t>Аж ахуйн нэгжийн орлогын албан татварын тухай хуульд доор дурдсан агуулгатай дараах заалт нэмсүгэй:</w:t>
      </w:r>
    </w:p>
    <w:p w14:paraId="00CAE78A" w14:textId="77777777" w:rsidR="009C1333" w:rsidRPr="009C1333" w:rsidRDefault="009C1333" w:rsidP="009C1333">
      <w:pPr>
        <w:jc w:val="both"/>
        <w:rPr>
          <w:rFonts w:ascii="Arial" w:eastAsia="Times New Roman" w:hAnsi="Arial" w:cs="Arial"/>
          <w:noProof/>
          <w:lang w:val="mn-MN"/>
        </w:rPr>
      </w:pPr>
    </w:p>
    <w:p w14:paraId="03214917" w14:textId="77777777" w:rsidR="009C1333" w:rsidRPr="009C1333" w:rsidRDefault="009C1333" w:rsidP="009C1333">
      <w:pPr>
        <w:ind w:left="720" w:firstLine="720"/>
        <w:jc w:val="both"/>
        <w:rPr>
          <w:rFonts w:ascii="Arial" w:hAnsi="Arial" w:cs="Arial"/>
          <w:b/>
          <w:noProof/>
          <w:lang w:val="mn-MN"/>
        </w:rPr>
      </w:pPr>
      <w:r w:rsidRPr="009C1333">
        <w:rPr>
          <w:rFonts w:ascii="Arial" w:hAnsi="Arial" w:cs="Arial"/>
          <w:b/>
          <w:noProof/>
          <w:lang w:val="mn-MN"/>
        </w:rPr>
        <w:t>1/15 дугаар зүйлийн 15.1.16 дахь заалт:</w:t>
      </w:r>
    </w:p>
    <w:p w14:paraId="2EFDB46D" w14:textId="77777777" w:rsidR="009C1333" w:rsidRPr="009C1333" w:rsidRDefault="009C1333" w:rsidP="009C1333">
      <w:pPr>
        <w:ind w:firstLine="1440"/>
        <w:jc w:val="both"/>
        <w:rPr>
          <w:rFonts w:ascii="Arial" w:hAnsi="Arial" w:cs="Arial"/>
          <w:bCs/>
          <w:strike/>
          <w:noProof/>
          <w:lang w:val="mn-MN"/>
        </w:rPr>
      </w:pPr>
    </w:p>
    <w:p w14:paraId="55FF79FF" w14:textId="77777777" w:rsidR="009C1333" w:rsidRPr="009C1333" w:rsidRDefault="009C1333" w:rsidP="009C1333">
      <w:pPr>
        <w:ind w:firstLine="1418"/>
        <w:jc w:val="both"/>
        <w:rPr>
          <w:rFonts w:ascii="Arial" w:hAnsi="Arial" w:cs="Arial"/>
          <w:noProof/>
          <w:lang w:val="mn-MN"/>
        </w:rPr>
      </w:pPr>
      <w:r w:rsidRPr="009C1333">
        <w:rPr>
          <w:rFonts w:ascii="Arial" w:hAnsi="Arial" w:cs="Arial"/>
          <w:noProof/>
          <w:lang w:val="mn-MN"/>
        </w:rPr>
        <w:t xml:space="preserve">“15.1.16.соёлын бүтээлч үйлдвэрлэлийг дэмжих, соёлын өвийг хамгаалах зорилгоор </w:t>
      </w:r>
      <w:r w:rsidRPr="009C1333">
        <w:rPr>
          <w:rFonts w:ascii="Arial" w:hAnsi="Arial" w:cs="Arial"/>
          <w:shd w:val="clear" w:color="auto" w:fill="FFFFFF"/>
          <w:lang w:val="mn-MN"/>
        </w:rPr>
        <w:t>албан татвар ногдох орлогын 5 хувиас хэтрэхгүйгээр өгсөн хандив.”</w:t>
      </w:r>
    </w:p>
    <w:p w14:paraId="44F80643" w14:textId="77777777" w:rsidR="009C1333" w:rsidRPr="009C1333" w:rsidRDefault="009C1333" w:rsidP="009C1333">
      <w:pPr>
        <w:ind w:left="720" w:firstLine="720"/>
        <w:jc w:val="both"/>
        <w:rPr>
          <w:rFonts w:ascii="Arial" w:eastAsia="Times New Roman" w:hAnsi="Arial" w:cs="Arial"/>
          <w:b/>
          <w:noProof/>
          <w:lang w:val="mn-MN"/>
        </w:rPr>
      </w:pPr>
      <w:r w:rsidRPr="009C1333">
        <w:rPr>
          <w:rFonts w:ascii="Arial" w:hAnsi="Arial" w:cs="Arial"/>
          <w:b/>
          <w:noProof/>
          <w:lang w:val="mn-MN"/>
        </w:rPr>
        <w:t>2/</w:t>
      </w:r>
      <w:r w:rsidRPr="009C1333">
        <w:rPr>
          <w:rFonts w:ascii="Arial" w:eastAsia="Times New Roman" w:hAnsi="Arial" w:cs="Arial"/>
          <w:b/>
          <w:noProof/>
          <w:lang w:val="mn-MN"/>
        </w:rPr>
        <w:t xml:space="preserve">22 дугаар зүйлийн 22.5.21 дэх заалт: </w:t>
      </w:r>
    </w:p>
    <w:p w14:paraId="7A151998" w14:textId="77777777" w:rsidR="009C1333" w:rsidRPr="009C1333" w:rsidRDefault="009C1333" w:rsidP="009C1333">
      <w:pPr>
        <w:jc w:val="both"/>
        <w:rPr>
          <w:rFonts w:ascii="Arial" w:eastAsia="Times New Roman" w:hAnsi="Arial" w:cs="Arial"/>
          <w:noProof/>
          <w:lang w:val="mn-MN"/>
        </w:rPr>
      </w:pPr>
    </w:p>
    <w:p w14:paraId="1683D395" w14:textId="77777777" w:rsidR="009C1333" w:rsidRPr="009C1333" w:rsidRDefault="009C1333" w:rsidP="009C1333">
      <w:pPr>
        <w:ind w:firstLine="1440"/>
        <w:jc w:val="both"/>
        <w:rPr>
          <w:rFonts w:ascii="Arial" w:eastAsia="Times New Roman" w:hAnsi="Arial" w:cs="Arial"/>
          <w:noProof/>
          <w:lang w:val="mn-MN"/>
        </w:rPr>
      </w:pPr>
      <w:r w:rsidRPr="009C1333">
        <w:rPr>
          <w:rFonts w:ascii="Arial" w:eastAsia="Times New Roman" w:hAnsi="Arial" w:cs="Arial"/>
          <w:noProof/>
          <w:lang w:val="mn-MN"/>
        </w:rPr>
        <w:t>“22.5.21.</w:t>
      </w:r>
      <w:r w:rsidRPr="009C1333">
        <w:rPr>
          <w:rFonts w:ascii="Arial" w:hAnsi="Arial" w:cs="Arial"/>
          <w:noProof/>
          <w:lang w:val="mn-MN"/>
        </w:rPr>
        <w:t xml:space="preserve">соёлын бүтээлч үйлдвэрлэл эрхлэгчийн </w:t>
      </w:r>
      <w:r w:rsidRPr="009C1333">
        <w:rPr>
          <w:rFonts w:ascii="Arial" w:eastAsia="Times New Roman" w:hAnsi="Arial" w:cs="Arial"/>
          <w:noProof/>
          <w:lang w:val="mn-MN"/>
        </w:rPr>
        <w:t xml:space="preserve">үндсэн үйл ажиллагаанд ногдох орлогын албан татварыг </w:t>
      </w:r>
      <w:r w:rsidRPr="009C1333">
        <w:rPr>
          <w:rFonts w:ascii="Arial" w:hAnsi="Arial" w:cs="Arial"/>
          <w:noProof/>
          <w:lang w:val="mn-MN"/>
        </w:rPr>
        <w:t xml:space="preserve">эрх бүхий байгууллагад бүртгүүлж, үйл ажиллагаа явуулах </w:t>
      </w:r>
      <w:r w:rsidRPr="009C1333">
        <w:rPr>
          <w:rFonts w:ascii="Arial" w:eastAsia="Times New Roman" w:hAnsi="Arial" w:cs="Arial"/>
          <w:noProof/>
          <w:lang w:val="mn-MN"/>
        </w:rPr>
        <w:t>эхний 3 жилд 90 хувь, дараагийн 3 жилд 50 хувиар.”</w:t>
      </w:r>
    </w:p>
    <w:p w14:paraId="5A58BC3E" w14:textId="77777777" w:rsidR="009C1333" w:rsidRPr="009C1333" w:rsidRDefault="009C1333" w:rsidP="009C1333">
      <w:pPr>
        <w:ind w:firstLine="720"/>
        <w:jc w:val="both"/>
        <w:rPr>
          <w:rFonts w:ascii="Arial" w:eastAsia="Times New Roman" w:hAnsi="Arial" w:cs="Arial"/>
          <w:noProof/>
          <w:lang w:val="mn-MN"/>
        </w:rPr>
      </w:pPr>
    </w:p>
    <w:p w14:paraId="193A6A72" w14:textId="77777777" w:rsidR="009C1333" w:rsidRPr="009C1333" w:rsidRDefault="009C1333" w:rsidP="009C1333">
      <w:pPr>
        <w:ind w:firstLine="720"/>
        <w:jc w:val="both"/>
        <w:rPr>
          <w:rFonts w:ascii="Arial" w:hAnsi="Arial" w:cs="Arial"/>
          <w:noProof/>
          <w:spacing w:val="3"/>
          <w:lang w:val="mn-MN"/>
        </w:rPr>
      </w:pPr>
      <w:r w:rsidRPr="009C1333">
        <w:rPr>
          <w:rFonts w:ascii="Arial" w:eastAsia="Times New Roman" w:hAnsi="Arial" w:cs="Arial"/>
          <w:b/>
          <w:noProof/>
          <w:lang w:val="mn-MN"/>
        </w:rPr>
        <w:t>2 дугаар зүйл.</w:t>
      </w:r>
      <w:r w:rsidRPr="009C1333">
        <w:rPr>
          <w:rFonts w:ascii="Arial" w:eastAsia="Times New Roman" w:hAnsi="Arial" w:cs="Arial"/>
          <w:noProof/>
          <w:lang w:val="mn-MN"/>
        </w:rPr>
        <w:t xml:space="preserve">Энэ хуулийг </w:t>
      </w:r>
      <w:r w:rsidRPr="009C1333">
        <w:rPr>
          <w:rFonts w:ascii="Arial" w:hAnsi="Arial" w:cs="Arial"/>
          <w:noProof/>
          <w:spacing w:val="3"/>
          <w:lang w:val="mn-MN"/>
        </w:rPr>
        <w:t>Соёлын бүтээлч үйлдвэрлэлийг дэмжих тухай хууль хүчин төгөлдөр болсон өдрөөс эхлэн дагаж мөрдөнө.</w:t>
      </w:r>
    </w:p>
    <w:p w14:paraId="71125BAC" w14:textId="77777777" w:rsidR="009C1333" w:rsidRPr="009C1333" w:rsidRDefault="009C1333" w:rsidP="009C1333">
      <w:pPr>
        <w:ind w:firstLine="720"/>
        <w:jc w:val="both"/>
        <w:rPr>
          <w:rFonts w:ascii="Arial" w:hAnsi="Arial" w:cs="Arial"/>
          <w:noProof/>
          <w:spacing w:val="3"/>
          <w:lang w:val="mn-MN"/>
        </w:rPr>
      </w:pPr>
    </w:p>
    <w:p w14:paraId="6853C187" w14:textId="77777777" w:rsidR="009C1333" w:rsidRPr="009C1333" w:rsidRDefault="009C1333" w:rsidP="009C1333">
      <w:pPr>
        <w:ind w:firstLine="720"/>
        <w:jc w:val="both"/>
        <w:rPr>
          <w:rFonts w:ascii="Arial" w:hAnsi="Arial" w:cs="Arial"/>
          <w:noProof/>
          <w:spacing w:val="3"/>
          <w:lang w:val="mn-MN"/>
        </w:rPr>
      </w:pPr>
    </w:p>
    <w:p w14:paraId="7034558C" w14:textId="77777777" w:rsidR="009C1333" w:rsidRPr="009C1333" w:rsidRDefault="009C1333" w:rsidP="009C1333">
      <w:pPr>
        <w:ind w:firstLine="720"/>
        <w:jc w:val="both"/>
        <w:rPr>
          <w:rFonts w:ascii="Arial" w:eastAsia="Times New Roman" w:hAnsi="Arial" w:cs="Arial"/>
          <w:noProof/>
          <w:lang w:val="mn-MN"/>
        </w:rPr>
      </w:pPr>
    </w:p>
    <w:p w14:paraId="22C2BF37" w14:textId="77777777" w:rsidR="009C1333" w:rsidRPr="009C1333" w:rsidRDefault="009C1333" w:rsidP="009C1333">
      <w:pPr>
        <w:snapToGrid w:val="0"/>
        <w:ind w:left="1191" w:firstLine="227"/>
        <w:jc w:val="both"/>
        <w:rPr>
          <w:rFonts w:ascii="Arial" w:hAnsi="Arial" w:cs="Arial"/>
          <w:noProof/>
          <w:spacing w:val="3"/>
          <w:lang w:val="mn-MN"/>
        </w:rPr>
      </w:pPr>
      <w:r w:rsidRPr="009C1333">
        <w:rPr>
          <w:rFonts w:ascii="Arial" w:hAnsi="Arial" w:cs="Arial"/>
          <w:noProof/>
          <w:spacing w:val="3"/>
          <w:lang w:val="mn-MN"/>
        </w:rPr>
        <w:t>МОНГОЛ УЛСЫН</w:t>
      </w:r>
    </w:p>
    <w:p w14:paraId="376DC654" w14:textId="1AC51455" w:rsidR="00B65CC4" w:rsidRPr="009C1333" w:rsidRDefault="009C1333" w:rsidP="009C1333">
      <w:pPr>
        <w:snapToGrid w:val="0"/>
        <w:ind w:left="851" w:firstLine="567"/>
        <w:jc w:val="both"/>
        <w:rPr>
          <w:rFonts w:ascii="Arial" w:hAnsi="Arial" w:cs="Arial"/>
          <w:noProof/>
          <w:spacing w:val="3"/>
          <w:lang w:val="mn-MN"/>
        </w:rPr>
      </w:pPr>
      <w:r w:rsidRPr="009C1333">
        <w:rPr>
          <w:rFonts w:ascii="Arial" w:hAnsi="Arial" w:cs="Arial"/>
          <w:noProof/>
          <w:spacing w:val="3"/>
          <w:lang w:val="mn-MN"/>
        </w:rPr>
        <w:t xml:space="preserve">ИХ ХУРЛЫН ДАРГА </w:t>
      </w:r>
      <w:r w:rsidRPr="009C1333">
        <w:rPr>
          <w:rFonts w:ascii="Arial" w:hAnsi="Arial" w:cs="Arial"/>
          <w:noProof/>
          <w:spacing w:val="3"/>
          <w:lang w:val="mn-MN"/>
        </w:rPr>
        <w:tab/>
      </w:r>
      <w:r w:rsidRPr="009C1333">
        <w:rPr>
          <w:rFonts w:ascii="Arial" w:hAnsi="Arial" w:cs="Arial"/>
          <w:noProof/>
          <w:spacing w:val="3"/>
          <w:lang w:val="mn-MN"/>
        </w:rPr>
        <w:tab/>
      </w:r>
      <w:r w:rsidRPr="009C1333">
        <w:rPr>
          <w:rFonts w:ascii="Arial" w:hAnsi="Arial" w:cs="Arial"/>
          <w:noProof/>
          <w:spacing w:val="3"/>
          <w:lang w:val="mn-MN"/>
        </w:rPr>
        <w:tab/>
        <w:t xml:space="preserve">   Г.ЗАНДАНШАТАР</w:t>
      </w:r>
    </w:p>
    <w:p w14:paraId="4115BC73" w14:textId="095E4495" w:rsidR="00D9760B" w:rsidRPr="009C1333" w:rsidRDefault="00D9760B" w:rsidP="00B65CC4">
      <w:pPr>
        <w:snapToGrid w:val="0"/>
        <w:jc w:val="center"/>
        <w:rPr>
          <w:rFonts w:ascii="Arial" w:hAnsi="Arial" w:cs="Arial"/>
          <w:b/>
          <w:lang w:val="mn-MN"/>
        </w:rPr>
      </w:pPr>
    </w:p>
    <w:p w14:paraId="15A9B40F" w14:textId="77777777" w:rsidR="009C1333" w:rsidRPr="009C1333" w:rsidRDefault="009C1333">
      <w:pPr>
        <w:snapToGrid w:val="0"/>
        <w:jc w:val="center"/>
        <w:rPr>
          <w:rFonts w:ascii="Arial" w:hAnsi="Arial" w:cs="Arial"/>
          <w:b/>
          <w:lang w:val="mn-MN"/>
        </w:rPr>
      </w:pPr>
    </w:p>
    <w:sectPr w:rsidR="009C1333" w:rsidRPr="009C1333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47E0B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C133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65CC4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character" w:customStyle="1" w:styleId="cf01">
    <w:name w:val="cf01"/>
    <w:basedOn w:val="DefaultParagraphFont"/>
    <w:rsid w:val="00047E0B"/>
    <w:rPr>
      <w:rFonts w:ascii="Segoe UI" w:hAnsi="Segoe UI" w:cs="Segoe UI" w:hint="default"/>
      <w:i/>
      <w:iCs/>
      <w:color w:val="333333"/>
      <w:sz w:val="18"/>
      <w:szCs w:val="18"/>
    </w:rPr>
  </w:style>
  <w:style w:type="character" w:customStyle="1" w:styleId="cf11">
    <w:name w:val="cf11"/>
    <w:basedOn w:val="DefaultParagraphFont"/>
    <w:rsid w:val="00047E0B"/>
    <w:rPr>
      <w:rFonts w:ascii="Segoe UI" w:hAnsi="Segoe UI" w:cs="Segoe UI" w:hint="default"/>
      <w:i/>
      <w:iCs/>
      <w:color w:val="333333"/>
      <w:sz w:val="18"/>
      <w:szCs w:val="18"/>
    </w:rPr>
  </w:style>
  <w:style w:type="character" w:customStyle="1" w:styleId="cf21">
    <w:name w:val="cf21"/>
    <w:basedOn w:val="DefaultParagraphFont"/>
    <w:rsid w:val="00047E0B"/>
    <w:rPr>
      <w:rFonts w:ascii="Segoe UI" w:hAnsi="Segoe UI" w:cs="Segoe UI" w:hint="default"/>
      <w:i/>
      <w:iCs/>
      <w:color w:val="33333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2024-06-18T01:15:00Z</dcterms:created>
  <dcterms:modified xsi:type="dcterms:W3CDTF">2024-06-18T01:15:00Z</dcterms:modified>
</cp:coreProperties>
</file>