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39E8EF87" w14:textId="77777777" w:rsidR="00982D3A" w:rsidRPr="00982D3A" w:rsidRDefault="00982D3A" w:rsidP="00982D3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982D3A">
        <w:rPr>
          <w:rFonts w:ascii="Arial" w:hAnsi="Arial" w:cs="Arial"/>
          <w:b/>
          <w:caps/>
          <w:color w:val="000000" w:themeColor="text1"/>
          <w:lang w:val="mn-MN"/>
        </w:rPr>
        <w:t>ИРГЭНИЙ УЛСЫН БҮРТГЭЛИЙН ТУХАЙ</w:t>
      </w:r>
    </w:p>
    <w:p w14:paraId="3839ECAE" w14:textId="77777777" w:rsidR="00982D3A" w:rsidRPr="00982D3A" w:rsidRDefault="00982D3A" w:rsidP="00982D3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982D3A">
        <w:rPr>
          <w:rFonts w:ascii="Arial" w:hAnsi="Arial" w:cs="Arial"/>
          <w:b/>
          <w:caps/>
          <w:color w:val="000000" w:themeColor="text1"/>
          <w:lang w:val="mn-MN"/>
        </w:rPr>
        <w:t xml:space="preserve">    ХУУЛЬД НЭМЭЛТ оРУУЛАХ ТУХАЙ</w:t>
      </w:r>
    </w:p>
    <w:p w14:paraId="21399280" w14:textId="77777777" w:rsidR="00982D3A" w:rsidRPr="00982D3A" w:rsidRDefault="00982D3A" w:rsidP="00982D3A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8B5F053" w14:textId="77777777" w:rsidR="00982D3A" w:rsidRPr="00982D3A" w:rsidRDefault="00982D3A" w:rsidP="00982D3A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82D3A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982D3A">
        <w:rPr>
          <w:rFonts w:ascii="Arial" w:hAnsi="Arial" w:cs="Arial"/>
          <w:bCs/>
          <w:color w:val="000000" w:themeColor="text1"/>
          <w:lang w:val="mn-MN"/>
        </w:rPr>
        <w:t xml:space="preserve">Иргэний улсын бүртгэлийн тухай хуулийн 20 дугаар зүйлийн 20.2 дахь хэсгийн “бичгээр” гэсний дараа “, эсхүл Нийтийн мэдээллийн ил тод байдлын тухай хуулийн 18.2-т заасан системийг ашиглан цахим хэлбэрээр” гэж нэмсүгэй. </w:t>
      </w:r>
    </w:p>
    <w:p w14:paraId="36D15FFE" w14:textId="77777777" w:rsidR="00982D3A" w:rsidRPr="00982D3A" w:rsidRDefault="00982D3A" w:rsidP="00982D3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95C63D3" w14:textId="77777777" w:rsidR="00982D3A" w:rsidRPr="00982D3A" w:rsidRDefault="00982D3A" w:rsidP="00982D3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6E533F" w14:textId="77777777" w:rsidR="00982D3A" w:rsidRPr="00982D3A" w:rsidRDefault="00982D3A" w:rsidP="00982D3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B7C5734" w14:textId="77777777" w:rsidR="00982D3A" w:rsidRPr="00982D3A" w:rsidRDefault="00982D3A" w:rsidP="00982D3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C2A2C06" w14:textId="77777777" w:rsidR="00982D3A" w:rsidRPr="00982D3A" w:rsidRDefault="00982D3A" w:rsidP="00982D3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82D3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38E7BC9E" w14:textId="77777777" w:rsidR="00982D3A" w:rsidRPr="00982D3A" w:rsidRDefault="00982D3A" w:rsidP="00982D3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82D3A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982D3A">
        <w:rPr>
          <w:rFonts w:ascii="Arial" w:hAnsi="Arial" w:cs="Arial"/>
          <w:bCs/>
          <w:color w:val="000000" w:themeColor="text1"/>
          <w:lang w:val="mn-MN"/>
        </w:rPr>
        <w:tab/>
      </w:r>
      <w:r w:rsidRPr="00982D3A">
        <w:rPr>
          <w:rFonts w:ascii="Arial" w:hAnsi="Arial" w:cs="Arial"/>
          <w:bCs/>
          <w:color w:val="000000" w:themeColor="text1"/>
          <w:lang w:val="mn-MN"/>
        </w:rPr>
        <w:tab/>
      </w:r>
      <w:r w:rsidRPr="00982D3A">
        <w:rPr>
          <w:rFonts w:ascii="Arial" w:hAnsi="Arial" w:cs="Arial"/>
          <w:bCs/>
          <w:color w:val="000000" w:themeColor="text1"/>
          <w:lang w:val="mn-MN"/>
        </w:rPr>
        <w:tab/>
      </w:r>
      <w:r w:rsidRPr="00982D3A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2024-01-26T09:11:00Z</dcterms:created>
  <dcterms:modified xsi:type="dcterms:W3CDTF">2024-01-26T09:11:00Z</dcterms:modified>
</cp:coreProperties>
</file>