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6AF092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8C368C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C368C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934428B" w14:textId="0D490632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4616FF20" w14:textId="77777777" w:rsidR="00CE5092" w:rsidRPr="00DF55A2" w:rsidRDefault="00CE5092" w:rsidP="00CE5092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>ХӨДӨЛМӨРИЙН ТУХАЙ ХУУЛЬ</w:t>
      </w:r>
    </w:p>
    <w:p w14:paraId="7B4641DE" w14:textId="77777777" w:rsidR="00CE5092" w:rsidRPr="00DF55A2" w:rsidRDefault="00CE5092" w:rsidP="00CE5092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 /ШИНЭЧИЛСЭН НАЙРУУЛГА/-ИЙГ ДАГАЖ</w:t>
      </w:r>
    </w:p>
    <w:p w14:paraId="5159DA48" w14:textId="77777777" w:rsidR="00CE5092" w:rsidRPr="00DF55A2" w:rsidRDefault="00CE5092" w:rsidP="00CE5092">
      <w:pPr>
        <w:contextualSpacing/>
        <w:jc w:val="center"/>
        <w:rPr>
          <w:rFonts w:ascii="Arial" w:hAnsi="Arial" w:cs="Arial"/>
          <w:b/>
          <w:bCs/>
          <w:lang w:val="mn-MN"/>
        </w:rPr>
      </w:pPr>
      <w:r w:rsidRPr="00DF55A2">
        <w:rPr>
          <w:rFonts w:ascii="Arial" w:hAnsi="Arial" w:cs="Arial"/>
          <w:b/>
          <w:bCs/>
          <w:lang w:val="mn-MN"/>
        </w:rPr>
        <w:t xml:space="preserve">    МӨРДӨХ ЖУРМЫН ТУХАЙ</w:t>
      </w:r>
    </w:p>
    <w:p w14:paraId="7F17E713" w14:textId="77777777" w:rsidR="00CE5092" w:rsidRPr="00DF55A2" w:rsidRDefault="00CE5092" w:rsidP="00CE5092">
      <w:pPr>
        <w:spacing w:line="360" w:lineRule="auto"/>
        <w:contextualSpacing/>
        <w:rPr>
          <w:rFonts w:ascii="Arial" w:hAnsi="Arial" w:cs="Arial"/>
          <w:b/>
          <w:bCs/>
          <w:lang w:val="mn-MN"/>
        </w:rPr>
      </w:pPr>
    </w:p>
    <w:p w14:paraId="5308CBD2" w14:textId="77777777" w:rsidR="00CE5092" w:rsidRPr="00DF55A2" w:rsidRDefault="00CE5092" w:rsidP="00CE5092">
      <w:pPr>
        <w:ind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1 дүгээр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Хөдөлмөрийн тухай хууль /Шинэчилсэн найруулга/ батлагдахаас өмнө байгуулсан аж ахуйн нэгж, байгууллагын хамтын гэрээ, улс, нийслэл, аймаг, сум, дүүрэг, салбар, салбар дундын хамтын хэлэлцээрийг тухайн хамтын гэрээ, хэлэлцээрээр тохиролцсон хугацаанд дагаж мөрдөнө. Хөдөлмөрийн тухай хууль /Шинэчилсэн найруулга/ баталсантай холбогдуулан хамтын гэрээ, хэлэлцээрт өөрчлөлт оруулах эсэхийг талууд харилцан тохиролцон шийдвэрлэнэ. </w:t>
      </w:r>
    </w:p>
    <w:p w14:paraId="13802450" w14:textId="77777777" w:rsidR="00CE5092" w:rsidRPr="00DF55A2" w:rsidRDefault="00CE5092" w:rsidP="00CE5092">
      <w:pPr>
        <w:jc w:val="both"/>
        <w:rPr>
          <w:rFonts w:ascii="Arial" w:hAnsi="Arial" w:cs="Arial"/>
          <w:lang w:val="mn-MN"/>
        </w:rPr>
      </w:pPr>
    </w:p>
    <w:p w14:paraId="35FDCF8E" w14:textId="77777777" w:rsidR="00CE5092" w:rsidRPr="00DF55A2" w:rsidRDefault="00CE5092" w:rsidP="00CE5092">
      <w:pPr>
        <w:ind w:firstLine="720"/>
        <w:jc w:val="both"/>
        <w:rPr>
          <w:rFonts w:ascii="Arial" w:hAnsi="Arial" w:cs="Arial"/>
          <w:lang w:val="mn-MN"/>
        </w:rPr>
      </w:pPr>
      <w:r w:rsidRPr="00DF55A2">
        <w:rPr>
          <w:rFonts w:ascii="Arial" w:hAnsi="Arial" w:cs="Arial"/>
          <w:b/>
          <w:lang w:val="mn-MN"/>
        </w:rPr>
        <w:t>2 дугаар зүйл</w:t>
      </w:r>
      <w:r w:rsidRPr="00DF55A2">
        <w:rPr>
          <w:rFonts w:ascii="Arial" w:hAnsi="Arial" w:cs="Arial"/>
          <w:b/>
          <w:bCs/>
          <w:lang w:val="mn-MN"/>
        </w:rPr>
        <w:t>.</w:t>
      </w:r>
      <w:r w:rsidRPr="00DF55A2">
        <w:rPr>
          <w:rFonts w:ascii="Arial" w:hAnsi="Arial" w:cs="Arial"/>
          <w:lang w:val="mn-MN"/>
        </w:rPr>
        <w:t xml:space="preserve">Хөдөлмөрийн тухай хууль /Шинэчилсэн найруулга/ батлагдахаас өмнө байгуулсан хөдөлмөрийн гэрээг талуудын харилцан тохиролцсон хугацаагаар дагаж мөрдөнө. Хөдөлмөрийн тухай хууль /Шинэчилсэн найруулга/-д нийцүүлэн хөдөлмөрийн гэрээнд ажил олгогч, ажилтан харилцан тохиролцож өөрчлөлт оруулах бол тухайн ажилтны эрх зүйн байдал, хөдөлмөр эрхлэлтийн нөхцөлийг дордуулахгүй байна. </w:t>
      </w:r>
    </w:p>
    <w:p w14:paraId="651040CB" w14:textId="77777777" w:rsidR="00CE5092" w:rsidRPr="00DF55A2" w:rsidRDefault="00CE5092" w:rsidP="00CE5092">
      <w:pPr>
        <w:jc w:val="both"/>
        <w:rPr>
          <w:rFonts w:ascii="Arial" w:hAnsi="Arial" w:cs="Arial"/>
          <w:lang w:val="mn-MN"/>
        </w:rPr>
      </w:pPr>
    </w:p>
    <w:p w14:paraId="3B928D27" w14:textId="77777777" w:rsidR="00CE5092" w:rsidRPr="00CE5092" w:rsidRDefault="00CE5092" w:rsidP="00CE5092">
      <w:pPr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  <w:r w:rsidRPr="00CE5092">
        <w:rPr>
          <w:rFonts w:ascii="Arial" w:hAnsi="Arial" w:cs="Arial"/>
          <w:b/>
          <w:lang w:val="mn-MN"/>
        </w:rPr>
        <w:t>3 дугаар зүйл.</w:t>
      </w:r>
      <w:r w:rsidRPr="00CE5092">
        <w:rPr>
          <w:rStyle w:val="Strong"/>
          <w:rFonts w:ascii="Arial" w:hAnsi="Arial" w:cs="Arial"/>
          <w:b w:val="0"/>
          <w:shd w:val="clear" w:color="auto" w:fill="FFFFFF"/>
          <w:lang w:val="mn-MN"/>
        </w:rPr>
        <w:t>Энэ хуулийг Хөдөлмөрийн тухай хууль /Шинэчилсэн найруулга/ хүчин төгөлдөр болсон өдрөөс эхлэн дагаж мөрдөнө.</w:t>
      </w:r>
    </w:p>
    <w:p w14:paraId="003DF01B" w14:textId="77777777" w:rsidR="00CE5092" w:rsidRPr="00DF55A2" w:rsidRDefault="00CE5092" w:rsidP="00CE5092">
      <w:pPr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6330F49A" w14:textId="77777777" w:rsidR="00CE5092" w:rsidRPr="00DF55A2" w:rsidRDefault="00CE5092" w:rsidP="00CE5092">
      <w:pPr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6824AC02" w14:textId="77777777" w:rsidR="00CE5092" w:rsidRPr="00DF55A2" w:rsidRDefault="00CE5092" w:rsidP="00CE5092">
      <w:pPr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61E7BED0" w14:textId="77777777" w:rsidR="00CE5092" w:rsidRPr="00DF55A2" w:rsidRDefault="00CE5092" w:rsidP="00CE5092">
      <w:pPr>
        <w:ind w:firstLine="720"/>
        <w:jc w:val="both"/>
        <w:rPr>
          <w:rStyle w:val="Strong"/>
          <w:rFonts w:ascii="Arial" w:hAnsi="Arial" w:cs="Arial"/>
          <w:b w:val="0"/>
          <w:shd w:val="clear" w:color="auto" w:fill="FFFFFF"/>
          <w:lang w:val="mn-MN"/>
        </w:rPr>
      </w:pPr>
    </w:p>
    <w:p w14:paraId="12901598" w14:textId="77777777" w:rsidR="00CE5092" w:rsidRPr="00CE5092" w:rsidRDefault="00CE5092" w:rsidP="00CE5092">
      <w:pPr>
        <w:ind w:firstLine="720"/>
        <w:jc w:val="both"/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</w:pPr>
      <w:r w:rsidRPr="00CE509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ab/>
        <w:t xml:space="preserve">МОНГОЛ УЛСЫН </w:t>
      </w:r>
    </w:p>
    <w:p w14:paraId="457F7778" w14:textId="0A5678FA" w:rsidR="00CE5092" w:rsidRPr="00CE5092" w:rsidRDefault="00CE5092" w:rsidP="00CE5092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CE509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ab/>
        <w:t xml:space="preserve">ИХ ХУРЛЫН ДАРГА </w:t>
      </w:r>
      <w:r w:rsidRPr="00CE509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ab/>
      </w:r>
      <w:r w:rsidRPr="00CE509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ab/>
      </w:r>
      <w:r w:rsidRPr="00CE509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ab/>
      </w:r>
      <w:r w:rsidRPr="00CE5092">
        <w:rPr>
          <w:rStyle w:val="Strong"/>
          <w:rFonts w:ascii="Arial" w:hAnsi="Arial" w:cs="Arial"/>
          <w:b w:val="0"/>
          <w:bCs w:val="0"/>
          <w:shd w:val="clear" w:color="auto" w:fill="FFFFFF"/>
          <w:lang w:val="mn-MN"/>
        </w:rPr>
        <w:tab/>
        <w:t xml:space="preserve">Г.ЗАНДАНШАТАР </w:t>
      </w:r>
    </w:p>
    <w:sectPr w:rsidR="00CE5092" w:rsidRPr="00CE509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A0481" w14:textId="77777777" w:rsidR="00802E76" w:rsidRDefault="00802E76">
      <w:r>
        <w:separator/>
      </w:r>
    </w:p>
  </w:endnote>
  <w:endnote w:type="continuationSeparator" w:id="0">
    <w:p w14:paraId="06CE531B" w14:textId="77777777" w:rsidR="00802E76" w:rsidRDefault="0080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DD15A" w14:textId="77777777" w:rsidR="00802E76" w:rsidRDefault="00802E76">
      <w:r>
        <w:separator/>
      </w:r>
    </w:p>
  </w:footnote>
  <w:footnote w:type="continuationSeparator" w:id="0">
    <w:p w14:paraId="190DE544" w14:textId="77777777" w:rsidR="00802E76" w:rsidRDefault="00802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2E7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C368C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E5092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2021-07-30T02:22:00Z</dcterms:created>
  <dcterms:modified xsi:type="dcterms:W3CDTF">2021-07-30T02:22:00Z</dcterms:modified>
</cp:coreProperties>
</file>