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D451DA1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587402FA" w14:textId="77777777" w:rsidR="005F0A27" w:rsidRPr="001578F8" w:rsidRDefault="005F0A27" w:rsidP="005F0A27">
      <w:pPr>
        <w:ind w:right="49"/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ЖИЖИГ, ДУНД ҮЙЛДВЭР, ҮЙЛЧИЛГЭЭГ</w:t>
      </w:r>
    </w:p>
    <w:p w14:paraId="75A31B71" w14:textId="77777777" w:rsidR="005F0A27" w:rsidRPr="001578F8" w:rsidRDefault="005F0A27" w:rsidP="005F0A27">
      <w:pPr>
        <w:ind w:right="49"/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 xml:space="preserve">     ДЭМЖИХ ТУХАЙ ХУУЛЬД НЭМЭЛТ</w:t>
      </w:r>
    </w:p>
    <w:p w14:paraId="0D60AA1A" w14:textId="77777777" w:rsidR="005F0A27" w:rsidRPr="001578F8" w:rsidRDefault="005F0A27" w:rsidP="005F0A27">
      <w:pPr>
        <w:ind w:right="49"/>
        <w:jc w:val="center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 xml:space="preserve">    ОРУУЛАХ ТУХАЙ</w:t>
      </w:r>
    </w:p>
    <w:p w14:paraId="506A5839" w14:textId="77777777" w:rsidR="005F0A27" w:rsidRPr="001578F8" w:rsidRDefault="005F0A27" w:rsidP="005F0A27">
      <w:pPr>
        <w:spacing w:line="360" w:lineRule="auto"/>
        <w:ind w:right="49"/>
        <w:rPr>
          <w:rFonts w:ascii="Arial" w:hAnsi="Arial" w:cs="Arial"/>
          <w:b/>
          <w:color w:val="000000"/>
          <w:lang w:val="mn-MN"/>
        </w:rPr>
      </w:pPr>
    </w:p>
    <w:p w14:paraId="1AC76611" w14:textId="77777777" w:rsidR="005F0A27" w:rsidRPr="005F0A27" w:rsidRDefault="005F0A27" w:rsidP="005F0A27">
      <w:pPr>
        <w:pStyle w:val="msghead"/>
        <w:spacing w:before="0" w:after="0"/>
        <w:ind w:left="0" w:firstLine="709"/>
        <w:textAlignment w:val="top"/>
        <w:rPr>
          <w:rFonts w:ascii="Arial" w:hAnsi="Arial" w:cs="Arial"/>
          <w:b/>
          <w:bCs/>
          <w:color w:val="000000"/>
          <w:sz w:val="24"/>
          <w:szCs w:val="24"/>
          <w:lang w:val="mn-MN"/>
        </w:rPr>
      </w:pPr>
      <w:r w:rsidRPr="005F0A27">
        <w:rPr>
          <w:rFonts w:ascii="Arial" w:hAnsi="Arial" w:cs="Arial"/>
          <w:b/>
          <w:color w:val="000000"/>
          <w:sz w:val="24"/>
          <w:szCs w:val="24"/>
          <w:lang w:val="mn-MN"/>
        </w:rPr>
        <w:tab/>
        <w:t>1 дүгээр зүйл</w:t>
      </w:r>
      <w:r w:rsidRPr="005F0A27">
        <w:rPr>
          <w:rFonts w:ascii="Arial" w:hAnsi="Arial" w:cs="Arial"/>
          <w:b/>
          <w:bCs/>
          <w:color w:val="000000"/>
          <w:sz w:val="24"/>
          <w:szCs w:val="24"/>
          <w:lang w:val="mn-MN"/>
        </w:rPr>
        <w:t>.</w:t>
      </w:r>
      <w:r w:rsidRPr="005F0A27">
        <w:rPr>
          <w:rFonts w:ascii="Arial" w:hAnsi="Arial" w:cs="Arial"/>
          <w:color w:val="000000"/>
          <w:sz w:val="24"/>
          <w:szCs w:val="24"/>
          <w:lang w:val="mn-MN"/>
        </w:rPr>
        <w:t>Жижиг, дунд үйлдвэр, үйлчилгээг дэмжих тухай хуулийн 9 дүгээр зүйлд доор дурдсан агуулгатай 9.5 дахь хэсэг нэмсүгэй:</w:t>
      </w:r>
    </w:p>
    <w:p w14:paraId="6EA3481B" w14:textId="77777777" w:rsidR="005F0A27" w:rsidRPr="001578F8" w:rsidRDefault="005F0A27" w:rsidP="005F0A27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09121AEA" w14:textId="77777777" w:rsidR="005F0A27" w:rsidRPr="001578F8" w:rsidRDefault="005F0A27" w:rsidP="005F0A27">
      <w:pPr>
        <w:pStyle w:val="NormalWeb"/>
        <w:spacing w:before="0" w:after="0"/>
        <w:textAlignment w:val="top"/>
        <w:rPr>
          <w:rFonts w:ascii="Arial" w:hAnsi="Arial" w:cs="Arial"/>
          <w:bCs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>“9.5</w:t>
      </w:r>
      <w:r w:rsidRPr="001578F8">
        <w:rPr>
          <w:rFonts w:ascii="Arial" w:hAnsi="Arial" w:cs="Arial"/>
          <w:bCs/>
          <w:color w:val="000000"/>
          <w:lang w:val="mn-MN"/>
        </w:rPr>
        <w:t>.Монгол Улсын нийслэл Улаанбаатар хотын эрх зүйн байдлын тухай хуулийн 39.1-д заасан чиглэлээр нийслэл хотын тусгай бүсэд үйл ажиллагаа эрхлэх бол тухайн аж ахуйн нэгжийг төрөөс тэргүүн ээлжид дэмжинэ.</w:t>
      </w:r>
      <w:r w:rsidRPr="001578F8">
        <w:rPr>
          <w:rFonts w:ascii="Arial" w:hAnsi="Arial" w:cs="Arial"/>
          <w:color w:val="000000"/>
          <w:lang w:val="mn-MN"/>
        </w:rPr>
        <w:t>”</w:t>
      </w:r>
    </w:p>
    <w:p w14:paraId="169F3417" w14:textId="77777777" w:rsidR="005F0A27" w:rsidRPr="001578F8" w:rsidRDefault="005F0A27" w:rsidP="005F0A27">
      <w:pPr>
        <w:ind w:right="49" w:firstLine="720"/>
        <w:jc w:val="both"/>
        <w:rPr>
          <w:rFonts w:ascii="Arial" w:hAnsi="Arial" w:cs="Arial"/>
          <w:b/>
          <w:color w:val="000000"/>
          <w:lang w:val="mn-MN"/>
        </w:rPr>
      </w:pPr>
    </w:p>
    <w:p w14:paraId="749E08DB" w14:textId="77777777" w:rsidR="005F0A27" w:rsidRPr="001578F8" w:rsidRDefault="005F0A27" w:rsidP="005F0A27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2 дугаар зүйл</w:t>
      </w:r>
      <w:r w:rsidRPr="001578F8">
        <w:rPr>
          <w:rFonts w:ascii="Arial" w:hAnsi="Arial" w:cs="Arial"/>
          <w:b/>
          <w:bCs/>
          <w:color w:val="000000"/>
          <w:lang w:val="mn-MN"/>
        </w:rPr>
        <w:t>.</w:t>
      </w:r>
      <w:r w:rsidRPr="001578F8">
        <w:rPr>
          <w:rFonts w:ascii="Arial" w:hAnsi="Arial" w:cs="Arial"/>
          <w:bCs/>
          <w:iCs/>
          <w:color w:val="000000"/>
          <w:lang w:val="mn-MN"/>
        </w:rPr>
        <w:t xml:space="preserve">Энэ хуулийг </w:t>
      </w:r>
      <w:r w:rsidRPr="001578F8">
        <w:rPr>
          <w:rFonts w:ascii="Arial" w:hAnsi="Arial" w:cs="Arial"/>
          <w:color w:val="000000"/>
          <w:lang w:val="mn-MN"/>
        </w:rPr>
        <w:t>Монгол Улсын нийслэл Улаанбаатар хотын эрх зүйн байдлын тухай хууль /Шинэчилсэн найруулга/ хүчин төгөлдөр болсон өдрөөс эхлэн дагаж мөрдөнө.</w:t>
      </w:r>
    </w:p>
    <w:p w14:paraId="6DC6A3BB" w14:textId="77777777" w:rsidR="005F0A27" w:rsidRPr="001578F8" w:rsidRDefault="005F0A27" w:rsidP="005F0A27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7884259B" w14:textId="77777777" w:rsidR="005F0A27" w:rsidRPr="001578F8" w:rsidRDefault="005F0A27" w:rsidP="005F0A27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00A3A213" w14:textId="77777777" w:rsidR="005F0A27" w:rsidRPr="001578F8" w:rsidRDefault="005F0A27" w:rsidP="005F0A27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208D62A2" w14:textId="77777777" w:rsidR="005F0A27" w:rsidRPr="001578F8" w:rsidRDefault="005F0A27" w:rsidP="005F0A27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</w:p>
    <w:p w14:paraId="6B0DAF60" w14:textId="77777777" w:rsidR="005F0A27" w:rsidRPr="001578F8" w:rsidRDefault="005F0A27" w:rsidP="005F0A27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934428B" w14:textId="6D8BEB70" w:rsidR="00FE500A" w:rsidRPr="005F0A27" w:rsidRDefault="005F0A27" w:rsidP="005F0A27">
      <w:pPr>
        <w:ind w:right="49"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FE500A" w:rsidRPr="005F0A2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66E64" w14:textId="77777777" w:rsidR="000C7A70" w:rsidRDefault="000C7A70">
      <w:r>
        <w:separator/>
      </w:r>
    </w:p>
  </w:endnote>
  <w:endnote w:type="continuationSeparator" w:id="0">
    <w:p w14:paraId="5FB0784B" w14:textId="77777777" w:rsidR="000C7A70" w:rsidRDefault="000C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BE256" w14:textId="77777777" w:rsidR="000C7A70" w:rsidRDefault="000C7A70">
      <w:r>
        <w:separator/>
      </w:r>
    </w:p>
  </w:footnote>
  <w:footnote w:type="continuationSeparator" w:id="0">
    <w:p w14:paraId="3EF64C8A" w14:textId="77777777" w:rsidR="000C7A70" w:rsidRDefault="000C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C7A7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2021-08-04T08:08:00Z</dcterms:created>
  <dcterms:modified xsi:type="dcterms:W3CDTF">2021-08-04T08:08:00Z</dcterms:modified>
</cp:coreProperties>
</file>