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321365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8D09C0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86E1561" w14:textId="4198F7D5" w:rsidR="00E72C5A" w:rsidRPr="00E72C5A" w:rsidRDefault="00E72C5A" w:rsidP="00E72C5A">
      <w:pPr>
        <w:pStyle w:val="Heading1"/>
        <w:spacing w:before="0" w:after="0"/>
        <w:jc w:val="center"/>
        <w:rPr>
          <w:rFonts w:ascii="Arial" w:hAnsi="Arial" w:cs="Arial"/>
          <w:sz w:val="24"/>
          <w:szCs w:val="21"/>
        </w:rPr>
      </w:pPr>
      <w:r w:rsidRPr="00E72C5A">
        <w:rPr>
          <w:rFonts w:ascii="Arial" w:hAnsi="Arial" w:cs="Arial"/>
          <w:sz w:val="24"/>
          <w:szCs w:val="21"/>
        </w:rPr>
        <w:t>БҮСЧИЛСЭН ХӨГЖЛИЙН УДИРДЛАГА</w:t>
      </w:r>
    </w:p>
    <w:p w14:paraId="72370D37" w14:textId="246873C8" w:rsidR="00E72C5A" w:rsidRPr="00E72C5A" w:rsidRDefault="00E72C5A" w:rsidP="00E72C5A">
      <w:pPr>
        <w:pStyle w:val="Heading1"/>
        <w:spacing w:before="0" w:after="0"/>
        <w:jc w:val="center"/>
        <w:rPr>
          <w:rFonts w:ascii="Arial" w:eastAsia="Arial" w:hAnsi="Arial" w:cs="Arial"/>
          <w:sz w:val="24"/>
          <w:szCs w:val="21"/>
        </w:rPr>
      </w:pPr>
      <w:r w:rsidRPr="00E72C5A">
        <w:rPr>
          <w:rFonts w:ascii="Arial" w:hAnsi="Arial" w:cs="Arial"/>
          <w:sz w:val="24"/>
          <w:szCs w:val="21"/>
        </w:rPr>
        <w:t xml:space="preserve">ЗОХИЦУУЛАЛТЫН ТУХАЙ </w:t>
      </w:r>
      <w:r w:rsidRPr="00E72C5A">
        <w:rPr>
          <w:rFonts w:ascii="Arial" w:eastAsia="Arial" w:hAnsi="Arial" w:cs="Arial"/>
          <w:sz w:val="24"/>
          <w:szCs w:val="21"/>
        </w:rPr>
        <w:t>ХУУЛЬД</w:t>
      </w:r>
    </w:p>
    <w:p w14:paraId="4502F529" w14:textId="562E8B7C" w:rsidR="00E72C5A" w:rsidRPr="00E72C5A" w:rsidRDefault="00E72C5A" w:rsidP="00E72C5A">
      <w:pPr>
        <w:pStyle w:val="Heading1"/>
        <w:spacing w:before="0" w:after="0"/>
        <w:jc w:val="center"/>
        <w:rPr>
          <w:rFonts w:ascii="Arial" w:eastAsia="Arial" w:hAnsi="Arial" w:cs="Arial"/>
          <w:sz w:val="24"/>
          <w:szCs w:val="21"/>
        </w:rPr>
      </w:pPr>
      <w:r w:rsidRPr="00E72C5A">
        <w:rPr>
          <w:rFonts w:ascii="Arial" w:eastAsia="Arial" w:hAnsi="Arial" w:cs="Arial"/>
          <w:sz w:val="24"/>
          <w:szCs w:val="21"/>
        </w:rPr>
        <w:t>ӨӨРЧЛӨЛТ ОРУУЛАХ ТУХАЙ</w:t>
      </w:r>
    </w:p>
    <w:p w14:paraId="1D83FB3E" w14:textId="77777777" w:rsidR="00E72C5A" w:rsidRPr="00110D7F" w:rsidRDefault="00E72C5A" w:rsidP="00E72C5A">
      <w:pPr>
        <w:spacing w:line="360" w:lineRule="auto"/>
        <w:rPr>
          <w:rFonts w:ascii="Arial" w:eastAsia="Arial" w:hAnsi="Arial" w:cs="Arial"/>
          <w:b/>
        </w:rPr>
      </w:pPr>
    </w:p>
    <w:p w14:paraId="6B4A28BA" w14:textId="77777777" w:rsidR="00E72C5A" w:rsidRPr="00110D7F" w:rsidRDefault="00E72C5A" w:rsidP="00E72C5A">
      <w:pPr>
        <w:widowControl w:val="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</w:rPr>
        <w:tab/>
      </w:r>
      <w:r w:rsidRPr="00110D7F">
        <w:rPr>
          <w:rFonts w:ascii="Arial" w:eastAsia="Arial" w:hAnsi="Arial" w:cs="Arial"/>
          <w:b/>
        </w:rPr>
        <w:t>1 дүгээр зүйл.</w:t>
      </w:r>
      <w:r w:rsidRPr="00110D7F">
        <w:rPr>
          <w:rFonts w:ascii="Arial" w:hAnsi="Arial" w:cs="Arial"/>
          <w:color w:val="000000" w:themeColor="text1"/>
        </w:rPr>
        <w:t>Бүсчилсэн хөгжлийн удирдлага зохицуулалтын тухай хуулийн</w:t>
      </w:r>
      <w:r w:rsidRPr="00110D7F">
        <w:rPr>
          <w:rFonts w:ascii="Arial" w:eastAsia="Arial" w:hAnsi="Arial" w:cs="Arial"/>
        </w:rPr>
        <w:t xml:space="preserve"> 12 дугаар зүйлийн 12.1.2 дахь заалтын “батлах” гэснийг “боловсруулах” гэж, </w:t>
      </w:r>
      <w:r w:rsidRPr="00110D7F">
        <w:rPr>
          <w:rFonts w:ascii="Arial" w:hAnsi="Arial" w:cs="Arial"/>
          <w:color w:val="000000" w:themeColor="text1"/>
        </w:rPr>
        <w:t xml:space="preserve">14 дүгээр зүйлийн </w:t>
      </w:r>
      <w:r w:rsidRPr="00110D7F">
        <w:rPr>
          <w:rFonts w:ascii="Arial" w:eastAsia="Arial" w:hAnsi="Arial" w:cs="Arial"/>
        </w:rPr>
        <w:t xml:space="preserve">14.1.1 дэх заалтын “үндсэн чиглэл. хөтөлбөр, төслийг” гэснийг “төлөвлөгөөг” гэж, </w:t>
      </w:r>
      <w:r w:rsidRPr="00110D7F">
        <w:rPr>
          <w:rFonts w:ascii="Arial" w:eastAsia="Arial" w:hAnsi="Arial" w:cs="Arial"/>
          <w:bCs/>
        </w:rPr>
        <w:t xml:space="preserve">15 дугаар зүйлийн 15.1.1 дэх заалтын </w:t>
      </w:r>
      <w:r w:rsidRPr="00110D7F">
        <w:rPr>
          <w:rFonts w:ascii="Arial" w:eastAsia="Arial" w:hAnsi="Arial" w:cs="Arial"/>
          <w:bCs/>
          <w:color w:val="000000" w:themeColor="text1"/>
        </w:rPr>
        <w:t>“</w:t>
      </w: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>үзэл баримтлал, бүсчилсэн хөгжлийн бодлоготой уялдуулан</w:t>
      </w:r>
      <w:r w:rsidRPr="00110D7F">
        <w:rPr>
          <w:rFonts w:ascii="Arial" w:eastAsia="Arial" w:hAnsi="Arial" w:cs="Arial"/>
          <w:bCs/>
          <w:color w:val="000000" w:themeColor="text1"/>
        </w:rPr>
        <w:t>” гэснийг “</w:t>
      </w: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>бодлого, төлөвлөлтийн баримт бичигт нийцүүлэн</w:t>
      </w:r>
      <w:r w:rsidRPr="00110D7F">
        <w:rPr>
          <w:rFonts w:ascii="Arial" w:eastAsia="Arial" w:hAnsi="Arial" w:cs="Arial"/>
          <w:bCs/>
          <w:color w:val="000000" w:themeColor="text1"/>
        </w:rPr>
        <w:t>”</w:t>
      </w:r>
      <w:r w:rsidRPr="00110D7F">
        <w:rPr>
          <w:rFonts w:ascii="Arial" w:eastAsia="Arial" w:hAnsi="Arial" w:cs="Arial"/>
        </w:rPr>
        <w:t xml:space="preserve"> </w:t>
      </w:r>
      <w:r w:rsidRPr="00110D7F">
        <w:rPr>
          <w:rFonts w:ascii="Arial" w:eastAsia="Arial" w:hAnsi="Arial" w:cs="Arial"/>
          <w:bCs/>
        </w:rPr>
        <w:t>гэж</w:t>
      </w:r>
      <w:r w:rsidRPr="00110D7F">
        <w:rPr>
          <w:rFonts w:ascii="Arial" w:eastAsia="Arial" w:hAnsi="Arial" w:cs="Arial"/>
          <w:b/>
          <w:bCs/>
        </w:rPr>
        <w:t xml:space="preserve"> </w:t>
      </w:r>
      <w:r w:rsidRPr="00110D7F">
        <w:rPr>
          <w:rFonts w:ascii="Arial" w:eastAsia="Arial" w:hAnsi="Arial" w:cs="Arial"/>
        </w:rPr>
        <w:t xml:space="preserve">тус тус өөрчилсүгэй.   </w:t>
      </w:r>
    </w:p>
    <w:p w14:paraId="1709520C" w14:textId="77777777" w:rsidR="00E72C5A" w:rsidRPr="00110D7F" w:rsidRDefault="00E72C5A" w:rsidP="00E72C5A">
      <w:pPr>
        <w:widowControl w:val="0"/>
        <w:jc w:val="both"/>
        <w:rPr>
          <w:rFonts w:ascii="Arial" w:eastAsia="Arial" w:hAnsi="Arial" w:cs="Arial"/>
        </w:rPr>
      </w:pPr>
    </w:p>
    <w:p w14:paraId="5B9D4E2E" w14:textId="77777777" w:rsidR="00E72C5A" w:rsidRPr="00110D7F" w:rsidRDefault="00E72C5A" w:rsidP="00E72C5A">
      <w:pPr>
        <w:widowControl w:val="0"/>
        <w:ind w:firstLine="720"/>
        <w:jc w:val="both"/>
        <w:rPr>
          <w:rFonts w:ascii="Arial" w:eastAsia="Arial" w:hAnsi="Arial" w:cs="Arial"/>
          <w:b/>
        </w:rPr>
      </w:pPr>
      <w:r w:rsidRPr="00110D7F">
        <w:rPr>
          <w:rFonts w:ascii="Arial" w:eastAsia="Arial" w:hAnsi="Arial" w:cs="Arial"/>
          <w:b/>
        </w:rPr>
        <w:t>2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  <w:r w:rsidRPr="00110D7F">
        <w:rPr>
          <w:rFonts w:ascii="Arial" w:eastAsia="Arial" w:hAnsi="Arial" w:cs="Arial"/>
          <w:b/>
        </w:rPr>
        <w:t xml:space="preserve"> </w:t>
      </w:r>
    </w:p>
    <w:p w14:paraId="3CCD20EA" w14:textId="77777777" w:rsidR="00E72C5A" w:rsidRPr="00110D7F" w:rsidRDefault="00E72C5A" w:rsidP="00E72C5A">
      <w:pPr>
        <w:widowControl w:val="0"/>
        <w:ind w:firstLine="720"/>
        <w:jc w:val="both"/>
        <w:rPr>
          <w:rFonts w:ascii="Arial" w:eastAsia="Arial" w:hAnsi="Arial" w:cs="Arial"/>
          <w:b/>
        </w:rPr>
      </w:pPr>
    </w:p>
    <w:p w14:paraId="2474818F" w14:textId="77777777" w:rsidR="00E72C5A" w:rsidRPr="00110D7F" w:rsidRDefault="00E72C5A" w:rsidP="00E72C5A">
      <w:pPr>
        <w:widowControl w:val="0"/>
        <w:ind w:firstLine="720"/>
        <w:jc w:val="both"/>
        <w:rPr>
          <w:rFonts w:ascii="Arial" w:eastAsia="Arial" w:hAnsi="Arial" w:cs="Arial"/>
          <w:b/>
        </w:rPr>
      </w:pPr>
    </w:p>
    <w:p w14:paraId="249B088B" w14:textId="77777777" w:rsidR="00E72C5A" w:rsidRPr="00110D7F" w:rsidRDefault="00E72C5A" w:rsidP="00E72C5A">
      <w:pPr>
        <w:widowControl w:val="0"/>
        <w:ind w:firstLine="720"/>
        <w:jc w:val="both"/>
        <w:rPr>
          <w:rFonts w:ascii="Arial" w:eastAsia="Arial" w:hAnsi="Arial" w:cs="Arial"/>
          <w:b/>
        </w:rPr>
      </w:pPr>
    </w:p>
    <w:p w14:paraId="6AA37BCF" w14:textId="77777777" w:rsidR="00E72C5A" w:rsidRPr="00110D7F" w:rsidRDefault="00E72C5A" w:rsidP="00E72C5A">
      <w:pPr>
        <w:widowControl w:val="0"/>
        <w:ind w:firstLine="720"/>
        <w:jc w:val="both"/>
        <w:rPr>
          <w:rFonts w:ascii="Arial" w:eastAsia="Arial" w:hAnsi="Arial" w:cs="Arial"/>
          <w:b/>
        </w:rPr>
      </w:pPr>
    </w:p>
    <w:p w14:paraId="1CD1A0B3" w14:textId="77777777" w:rsidR="00E72C5A" w:rsidRPr="00110D7F" w:rsidRDefault="00E72C5A" w:rsidP="00E72C5A">
      <w:pPr>
        <w:widowControl w:val="0"/>
        <w:ind w:firstLine="720"/>
        <w:jc w:val="both"/>
        <w:rPr>
          <w:rFonts w:ascii="Arial" w:eastAsia="Arial" w:hAnsi="Arial" w:cs="Arial"/>
          <w:bCs/>
        </w:rPr>
      </w:pPr>
      <w:r w:rsidRPr="00110D7F">
        <w:rPr>
          <w:rFonts w:ascii="Arial" w:eastAsia="Arial" w:hAnsi="Arial" w:cs="Arial"/>
          <w:b/>
        </w:rPr>
        <w:tab/>
      </w:r>
      <w:r w:rsidRPr="00110D7F">
        <w:rPr>
          <w:rFonts w:ascii="Arial" w:eastAsia="Arial" w:hAnsi="Arial" w:cs="Arial"/>
          <w:bCs/>
        </w:rPr>
        <w:t xml:space="preserve">МОНГОЛ УЛСЫН </w:t>
      </w:r>
    </w:p>
    <w:p w14:paraId="409EF808" w14:textId="3A12EDAF" w:rsidR="00AC34DB" w:rsidRPr="00E72C5A" w:rsidRDefault="00E72C5A" w:rsidP="00E72C5A">
      <w:pPr>
        <w:widowControl w:val="0"/>
        <w:ind w:firstLine="720"/>
        <w:jc w:val="both"/>
        <w:rPr>
          <w:rFonts w:ascii="Arial" w:eastAsia="Arial" w:hAnsi="Arial" w:cs="Arial"/>
          <w:bCs/>
        </w:rPr>
      </w:pPr>
      <w:r w:rsidRPr="00110D7F">
        <w:rPr>
          <w:rFonts w:ascii="Arial" w:eastAsia="Arial" w:hAnsi="Arial" w:cs="Arial"/>
          <w:bCs/>
        </w:rPr>
        <w:tab/>
        <w:t xml:space="preserve">ИХ ХУРЛЫН ДАРГА </w:t>
      </w:r>
      <w:r w:rsidRPr="00110D7F">
        <w:rPr>
          <w:rFonts w:ascii="Arial" w:eastAsia="Arial" w:hAnsi="Arial" w:cs="Arial"/>
          <w:bCs/>
        </w:rPr>
        <w:tab/>
      </w:r>
      <w:r w:rsidRPr="00110D7F">
        <w:rPr>
          <w:rFonts w:ascii="Arial" w:eastAsia="Arial" w:hAnsi="Arial" w:cs="Arial"/>
          <w:bCs/>
        </w:rPr>
        <w:tab/>
      </w:r>
      <w:r w:rsidRPr="00110D7F">
        <w:rPr>
          <w:rFonts w:ascii="Arial" w:eastAsia="Arial" w:hAnsi="Arial" w:cs="Arial"/>
          <w:bCs/>
        </w:rPr>
        <w:tab/>
      </w:r>
      <w:r w:rsidRPr="00110D7F">
        <w:rPr>
          <w:rFonts w:ascii="Arial" w:eastAsia="Arial" w:hAnsi="Arial" w:cs="Arial"/>
          <w:bCs/>
        </w:rPr>
        <w:tab/>
        <w:t>Г.ЗАНДАНШАТАР</w:t>
      </w:r>
    </w:p>
    <w:sectPr w:rsidR="00AC34DB" w:rsidRPr="00E72C5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139FA" w14:textId="77777777" w:rsidR="004E41FE" w:rsidRDefault="004E41FE">
      <w:r>
        <w:separator/>
      </w:r>
    </w:p>
  </w:endnote>
  <w:endnote w:type="continuationSeparator" w:id="0">
    <w:p w14:paraId="6A5A8F78" w14:textId="77777777" w:rsidR="004E41FE" w:rsidRDefault="004E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70703" w14:textId="77777777" w:rsidR="004E41FE" w:rsidRDefault="004E41FE">
      <w:r>
        <w:separator/>
      </w:r>
    </w:p>
  </w:footnote>
  <w:footnote w:type="continuationSeparator" w:id="0">
    <w:p w14:paraId="34E19E6F" w14:textId="77777777" w:rsidR="004E41FE" w:rsidRDefault="004E4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41FE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4771"/>
    <w:rsid w:val="00745A66"/>
    <w:rsid w:val="00745CC4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9C0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2022-01-21T02:35:00Z</dcterms:created>
  <dcterms:modified xsi:type="dcterms:W3CDTF">2022-01-21T02:47:00Z</dcterms:modified>
</cp:coreProperties>
</file>