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515F92" w:rsidRPr="00AF3AAB" w:rsidRDefault="00515F92" w:rsidP="00515F92">
      <w:pPr>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МАЛ ХУЛГАЙЛАХ ГЭМТ ХЭРЭГТЭЙ</w:t>
      </w:r>
    </w:p>
    <w:p w:rsidR="00515F92" w:rsidRPr="00AF3AAB" w:rsidRDefault="00515F92" w:rsidP="00515F92">
      <w:pPr>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ТЭМЦЭХ, УРЬДЧИЛАН СЭРГИЙЛЭХ</w:t>
      </w:r>
    </w:p>
    <w:p w:rsidR="00515F92" w:rsidRPr="00AF3AAB" w:rsidRDefault="00515F92" w:rsidP="00515F92">
      <w:pPr>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ТУХАЙ ХУУЛЬД ӨӨРЧЛӨЛТ</w:t>
      </w:r>
    </w:p>
    <w:p w:rsidR="00515F92" w:rsidRPr="00AF3AAB" w:rsidRDefault="00515F92" w:rsidP="00515F92">
      <w:pPr>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ОРУУЛАХ ТУХАЙ</w:t>
      </w:r>
    </w:p>
    <w:p w:rsidR="00515F92" w:rsidRPr="00AF3AAB" w:rsidRDefault="00515F92" w:rsidP="00515F92">
      <w:pPr>
        <w:spacing w:line="360" w:lineRule="auto"/>
        <w:rPr>
          <w:rFonts w:ascii="Arial" w:hAnsi="Arial" w:cs="Arial"/>
          <w:b/>
          <w:bCs/>
          <w:noProof/>
          <w:color w:val="000000" w:themeColor="text1"/>
          <w:lang w:val="mn-MN"/>
        </w:rPr>
      </w:pPr>
    </w:p>
    <w:p w:rsidR="00515F92" w:rsidRPr="00AF3AAB" w:rsidRDefault="00515F92" w:rsidP="00515F92">
      <w:pPr>
        <w:pStyle w:val="BodyText"/>
        <w:ind w:firstLine="720"/>
        <w:rPr>
          <w:rFonts w:ascii="Arial" w:hAnsi="Arial" w:cs="Arial"/>
          <w:noProof/>
          <w:color w:val="000000" w:themeColor="text1"/>
          <w:szCs w:val="24"/>
          <w:lang w:val="mn-MN"/>
        </w:rPr>
      </w:pPr>
      <w:r w:rsidRPr="00AF3AAB">
        <w:rPr>
          <w:rFonts w:ascii="Arial" w:hAnsi="Arial" w:cs="Arial"/>
          <w:b/>
          <w:bCs/>
          <w:noProof/>
          <w:color w:val="000000" w:themeColor="text1"/>
          <w:szCs w:val="24"/>
          <w:lang w:val="mn-MN"/>
        </w:rPr>
        <w:t>1 дүгээр зүйл.</w:t>
      </w:r>
      <w:r w:rsidRPr="00AF3AAB">
        <w:rPr>
          <w:rFonts w:ascii="Arial" w:hAnsi="Arial" w:cs="Arial"/>
          <w:noProof/>
          <w:color w:val="000000" w:themeColor="text1"/>
          <w:szCs w:val="24"/>
          <w:lang w:val="mn-MN"/>
        </w:rPr>
        <w:t>Мал хулгайлах гэмт хэрэгтэй тэмцэх, урьдчилан сэргийлэх тухай хуулийн 16 дугаар зүйлийн 16.1 дэх хэсгийг доор дурдсанаар өөрчлөн найруулсугай:</w:t>
      </w:r>
    </w:p>
    <w:p w:rsidR="00515F92" w:rsidRPr="00AF3AAB" w:rsidRDefault="00515F92" w:rsidP="00515F92">
      <w:pPr>
        <w:pStyle w:val="BodyText"/>
        <w:ind w:firstLine="720"/>
        <w:rPr>
          <w:rFonts w:ascii="Arial" w:hAnsi="Arial" w:cs="Arial"/>
          <w:noProof/>
          <w:color w:val="000000" w:themeColor="text1"/>
          <w:szCs w:val="24"/>
          <w:lang w:val="mn-MN"/>
        </w:rPr>
      </w:pPr>
    </w:p>
    <w:p w:rsidR="00515F92" w:rsidRPr="00AF3AAB" w:rsidRDefault="00515F92" w:rsidP="00515F92">
      <w:pPr>
        <w:pStyle w:val="BodyText"/>
        <w:ind w:firstLine="720"/>
        <w:rPr>
          <w:rFonts w:ascii="Arial" w:hAnsi="Arial" w:cs="Arial"/>
          <w:noProof/>
          <w:color w:val="000000" w:themeColor="text1"/>
          <w:szCs w:val="24"/>
          <w:lang w:val="mn-MN"/>
        </w:rPr>
      </w:pPr>
      <w:r w:rsidRPr="00AF3AAB">
        <w:rPr>
          <w:rFonts w:ascii="Arial" w:hAnsi="Arial" w:cs="Arial"/>
          <w:noProof/>
          <w:color w:val="000000" w:themeColor="text1"/>
          <w:szCs w:val="24"/>
          <w:lang w:val="mn-MN"/>
        </w:rPr>
        <w:t>“16.1.Аймаг, сум, нийслэл, дүүрэг нь энэ хуулийн 4.1-д заасан салбар зөвлөлийн дэргэд мал хулгайлах гэмт хэрэгтэй тэмцэх, урьдчилан сэргийлэх сан байгуулж болно.”</w:t>
      </w:r>
    </w:p>
    <w:p w:rsidR="00515F92" w:rsidRPr="00AF3AAB" w:rsidRDefault="00515F92" w:rsidP="00515F92">
      <w:pPr>
        <w:pStyle w:val="BodyText"/>
        <w:ind w:firstLine="720"/>
        <w:rPr>
          <w:rFonts w:ascii="Arial" w:hAnsi="Arial" w:cs="Arial"/>
          <w:noProof/>
          <w:color w:val="000000" w:themeColor="text1"/>
          <w:szCs w:val="24"/>
          <w:lang w:val="mn-MN"/>
        </w:rPr>
      </w:pPr>
    </w:p>
    <w:p w:rsidR="00515F92" w:rsidRPr="00AF3AAB" w:rsidRDefault="00515F92" w:rsidP="00515F92">
      <w:pPr>
        <w:pStyle w:val="BodyText"/>
        <w:ind w:firstLine="720"/>
        <w:rPr>
          <w:rFonts w:ascii="Arial" w:hAnsi="Arial" w:cs="Arial"/>
          <w:noProof/>
          <w:color w:val="000000" w:themeColor="text1"/>
          <w:szCs w:val="24"/>
          <w:lang w:val="mn-MN"/>
        </w:rPr>
      </w:pPr>
      <w:r w:rsidRPr="00AF3AAB">
        <w:rPr>
          <w:rFonts w:ascii="Arial" w:hAnsi="Arial" w:cs="Arial"/>
          <w:b/>
          <w:bCs/>
          <w:noProof/>
          <w:color w:val="000000" w:themeColor="text1"/>
          <w:szCs w:val="24"/>
          <w:lang w:val="mn-MN"/>
        </w:rPr>
        <w:t>2 дугаар зүйл.</w:t>
      </w:r>
      <w:r w:rsidRPr="00AF3AAB">
        <w:rPr>
          <w:rFonts w:ascii="Arial" w:hAnsi="Arial" w:cs="Arial"/>
          <w:noProof/>
          <w:color w:val="000000" w:themeColor="text1"/>
          <w:szCs w:val="24"/>
          <w:lang w:val="mn-MN"/>
        </w:rPr>
        <w:t>Мал хулгайлах гэмт хэрэгтэй тэмцэх, урьдчилан сэргийлэх тухай хуулийн 4 дүгээр зүйлийн 4.1 дэх хэсэг, 16 дугаар зүйлийн 16.3 дахь хэсгийн “нийслэл, сум,” гэснийг “сум, нийслэл,” гэж, 10 дугаар зүйлийн 10.1 дэх хэсгийн “дүүрэг, баг” гэснийг “баг, дүүрэг” гэж тус тус өөрчилсүгэй.</w:t>
      </w:r>
    </w:p>
    <w:p w:rsidR="00515F92" w:rsidRPr="00AF3AAB" w:rsidRDefault="00515F92" w:rsidP="00515F92">
      <w:pPr>
        <w:pStyle w:val="BodyText"/>
        <w:ind w:firstLine="720"/>
        <w:rPr>
          <w:rFonts w:ascii="Arial" w:hAnsi="Arial" w:cs="Arial"/>
          <w:noProof/>
          <w:color w:val="000000" w:themeColor="text1"/>
          <w:szCs w:val="24"/>
          <w:lang w:val="mn-MN"/>
        </w:rPr>
      </w:pPr>
    </w:p>
    <w:p w:rsidR="00515F92" w:rsidRPr="00AF3AAB" w:rsidRDefault="00515F92" w:rsidP="00515F92">
      <w:pPr>
        <w:pStyle w:val="BodyText"/>
        <w:ind w:firstLine="720"/>
        <w:rPr>
          <w:rFonts w:ascii="Arial" w:hAnsi="Arial" w:cs="Arial"/>
          <w:noProof/>
          <w:color w:val="000000" w:themeColor="text1"/>
          <w:szCs w:val="24"/>
          <w:lang w:val="mn-MN"/>
        </w:rPr>
      </w:pPr>
    </w:p>
    <w:p w:rsidR="00515F92" w:rsidRPr="00AF3AAB" w:rsidRDefault="00515F92" w:rsidP="00515F92">
      <w:pPr>
        <w:pStyle w:val="BodyText"/>
        <w:ind w:firstLine="720"/>
        <w:rPr>
          <w:rFonts w:ascii="Arial" w:hAnsi="Arial" w:cs="Arial"/>
          <w:noProof/>
          <w:color w:val="000000" w:themeColor="text1"/>
          <w:szCs w:val="24"/>
          <w:lang w:val="mn-MN"/>
        </w:rPr>
      </w:pPr>
    </w:p>
    <w:p w:rsidR="00515F92" w:rsidRPr="00AF3AAB" w:rsidRDefault="00515F92" w:rsidP="00515F92">
      <w:pPr>
        <w:pStyle w:val="BodyText"/>
        <w:ind w:firstLine="720"/>
        <w:rPr>
          <w:rFonts w:ascii="Arial" w:hAnsi="Arial" w:cs="Arial"/>
          <w:noProof/>
          <w:color w:val="000000" w:themeColor="text1"/>
          <w:szCs w:val="24"/>
          <w:lang w:val="mn-MN"/>
        </w:rPr>
      </w:pPr>
    </w:p>
    <w:p w:rsidR="00515F92" w:rsidRPr="00AF3AAB" w:rsidRDefault="00515F92" w:rsidP="00515F92">
      <w:pPr>
        <w:pStyle w:val="NormalWeb"/>
        <w:spacing w:before="0" w:beforeAutospacing="0" w:after="0" w:afterAutospacing="0"/>
        <w:ind w:left="720" w:firstLine="720"/>
        <w:jc w:val="both"/>
        <w:rPr>
          <w:rFonts w:ascii="Arial" w:hAnsi="Arial" w:cs="Arial"/>
          <w:noProof/>
          <w:lang w:val="mn-MN"/>
        </w:rPr>
      </w:pPr>
      <w:r w:rsidRPr="00AF3AAB">
        <w:rPr>
          <w:rFonts w:ascii="Arial" w:hAnsi="Arial" w:cs="Arial"/>
          <w:noProof/>
          <w:lang w:val="mn-MN"/>
        </w:rPr>
        <w:t xml:space="preserve">МОНГОЛ УЛСЫН </w:t>
      </w:r>
    </w:p>
    <w:p w:rsidR="00B80A01" w:rsidRPr="00CC5706" w:rsidRDefault="00515F92" w:rsidP="00515F92">
      <w:pPr>
        <w:pStyle w:val="NormalWeb"/>
        <w:spacing w:before="0" w:beforeAutospacing="0" w:after="0" w:afterAutospacing="0"/>
        <w:ind w:firstLine="720"/>
        <w:jc w:val="both"/>
        <w:rPr>
          <w:rStyle w:val="Strong"/>
          <w:rFonts w:ascii="Arial" w:hAnsi="Arial" w:cs="Arial"/>
          <w:noProof/>
          <w:lang w:val="mn-MN"/>
        </w:rPr>
      </w:pPr>
      <w:r w:rsidRPr="00AF3AAB">
        <w:rPr>
          <w:rFonts w:ascii="Arial" w:hAnsi="Arial" w:cs="Arial"/>
          <w:noProof/>
          <w:lang w:val="mn-MN"/>
        </w:rPr>
        <w:tab/>
        <w:t xml:space="preserve">ИХ ХУРЛЫН ДАРГА </w:t>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t>Г.ЗАНДАНШАТАР</w:t>
      </w:r>
    </w:p>
    <w:sectPr w:rsidR="00B80A01" w:rsidRPr="00CC570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7112" w:rsidRDefault="00F77112" w:rsidP="00B546B3">
      <w:r>
        <w:separator/>
      </w:r>
    </w:p>
  </w:endnote>
  <w:endnote w:type="continuationSeparator" w:id="0">
    <w:p w:rsidR="00F77112" w:rsidRDefault="00F77112"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7112" w:rsidRDefault="00F77112" w:rsidP="00B546B3">
      <w:r>
        <w:separator/>
      </w:r>
    </w:p>
  </w:footnote>
  <w:footnote w:type="continuationSeparator" w:id="0">
    <w:p w:rsidR="00F77112" w:rsidRDefault="00F77112"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51E"/>
    <w:rsid w:val="00013CAE"/>
    <w:rsid w:val="00016F8C"/>
    <w:rsid w:val="0002095B"/>
    <w:rsid w:val="00020E07"/>
    <w:rsid w:val="00020FFE"/>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4814"/>
    <w:rsid w:val="00285F8E"/>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77112"/>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2022-05-18T04:13:00Z</dcterms:created>
  <dcterms:modified xsi:type="dcterms:W3CDTF">2022-05-18T04:13:00Z</dcterms:modified>
</cp:coreProperties>
</file>