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34FA146E" w14:textId="77777777" w:rsidR="00DD7F4E" w:rsidRDefault="00DD7F4E" w:rsidP="00DD7F4E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ХӨДӨЛМӨР ЭРХЛЭЛТИЙГ ДЭМЖИХ</w:t>
      </w:r>
    </w:p>
    <w:p w14:paraId="78EE7ED3" w14:textId="77777777" w:rsidR="00DD7F4E" w:rsidRDefault="00DD7F4E" w:rsidP="00DD7F4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ТУХАЙ </w:t>
      </w:r>
      <w:r w:rsidRPr="00052457">
        <w:rPr>
          <w:rFonts w:ascii="Arial" w:hAnsi="Arial" w:cs="Arial"/>
          <w:b/>
          <w:lang w:val="mn-MN"/>
        </w:rPr>
        <w:t>ХУУЛЬД ӨӨРЧЛӨЛТ</w:t>
      </w:r>
    </w:p>
    <w:p w14:paraId="70844DB3" w14:textId="77777777" w:rsidR="00DD7F4E" w:rsidRPr="00052457" w:rsidRDefault="00DD7F4E" w:rsidP="00DD7F4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1EA5BF58" w14:textId="77777777" w:rsidR="00DD7F4E" w:rsidRPr="00052457" w:rsidRDefault="00DD7F4E" w:rsidP="00DD7F4E">
      <w:pPr>
        <w:spacing w:line="360" w:lineRule="auto"/>
        <w:rPr>
          <w:rFonts w:ascii="Arial" w:hAnsi="Arial" w:cs="Arial"/>
          <w:b/>
          <w:lang w:val="mn-MN"/>
        </w:rPr>
      </w:pPr>
    </w:p>
    <w:p w14:paraId="57AA5B6C" w14:textId="77777777" w:rsidR="00DD7F4E" w:rsidRPr="00052457" w:rsidRDefault="00DD7F4E" w:rsidP="00DD7F4E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 xml:space="preserve">Хөдөлмөр эрхлэлтийг дэмжих тухай хуулийн 2 дугаар зүйлийн 2.1 </w:t>
      </w:r>
      <w:r w:rsidRPr="00357EDD">
        <w:rPr>
          <w:rFonts w:ascii="Arial" w:hAnsi="Arial" w:cs="Arial"/>
          <w:lang w:val="mn-MN"/>
        </w:rPr>
        <w:t>дэх хэсгийн “Нийгмийн даатгалын тухай</w:t>
      </w:r>
      <w:r>
        <w:rPr>
          <w:rFonts w:ascii="Arial" w:hAnsi="Arial" w:cs="Arial"/>
          <w:vertAlign w:val="superscript"/>
          <w:lang w:val="mn-MN"/>
        </w:rPr>
        <w:t>3</w:t>
      </w:r>
      <w:r w:rsidRPr="00357EDD">
        <w:rPr>
          <w:rFonts w:ascii="Arial" w:hAnsi="Arial" w:cs="Arial"/>
          <w:lang w:val="mn-MN"/>
        </w:rPr>
        <w:t>” гэснийг “Нийгмийн даатгалын ерөнхий хууль</w:t>
      </w:r>
      <w:r w:rsidRPr="00845A92">
        <w:rPr>
          <w:rFonts w:ascii="Arial" w:hAnsi="Arial" w:cs="Arial"/>
          <w:vertAlign w:val="superscript"/>
          <w:lang w:val="mn-MN"/>
        </w:rPr>
        <w:t>3</w:t>
      </w:r>
      <w:r w:rsidRPr="00357EDD">
        <w:rPr>
          <w:rFonts w:ascii="Arial" w:hAnsi="Arial" w:cs="Arial"/>
          <w:lang w:val="mn-MN"/>
        </w:rPr>
        <w:t>” гэ</w:t>
      </w:r>
      <w:r>
        <w:rPr>
          <w:rFonts w:ascii="Arial" w:hAnsi="Arial" w:cs="Arial"/>
          <w:lang w:val="mn-MN"/>
        </w:rPr>
        <w:t xml:space="preserve">ж </w:t>
      </w:r>
      <w:r w:rsidRPr="00052457">
        <w:rPr>
          <w:rFonts w:ascii="Arial" w:hAnsi="Arial" w:cs="Arial"/>
          <w:lang w:val="mn-MN"/>
        </w:rPr>
        <w:t>өөрчилсүгэй.</w:t>
      </w:r>
    </w:p>
    <w:p w14:paraId="3D8230E0" w14:textId="77777777" w:rsidR="00DD7F4E" w:rsidRPr="00052457" w:rsidRDefault="00DD7F4E" w:rsidP="00DD7F4E">
      <w:pPr>
        <w:jc w:val="both"/>
        <w:rPr>
          <w:rFonts w:ascii="Arial" w:hAnsi="Arial" w:cs="Arial"/>
          <w:lang w:val="mn-MN"/>
        </w:rPr>
      </w:pPr>
    </w:p>
    <w:p w14:paraId="4699D7C4" w14:textId="77777777" w:rsidR="00DD7F4E" w:rsidRDefault="00DD7F4E" w:rsidP="00DD7F4E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DD7F4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DD7F4E">
    <w:pPr>
      <w:jc w:val="right"/>
    </w:pPr>
  </w:p>
  <w:p w14:paraId="42A66D5A" w14:textId="77777777" w:rsidR="00ED0878" w:rsidRDefault="00DD7F4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2023-08-22T07:43:00Z</dcterms:created>
  <dcterms:modified xsi:type="dcterms:W3CDTF">2023-08-22T07:43:00Z</dcterms:modified>
</cp:coreProperties>
</file>