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576FA394" w14:textId="77777777" w:rsidR="005A7B53" w:rsidRDefault="005A7B53" w:rsidP="005A7B53">
      <w:pPr>
        <w:spacing w:line="360" w:lineRule="auto"/>
        <w:rPr>
          <w:rFonts w:ascii="Arial" w:hAnsi="Arial" w:cs="Arial"/>
          <w:b/>
          <w:lang w:val="mn-MN"/>
        </w:rPr>
      </w:pPr>
    </w:p>
    <w:p w14:paraId="34FA146E" w14:textId="77777777" w:rsidR="00DD7F4E" w:rsidRDefault="00DD7F4E" w:rsidP="00DD7F4E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>ХӨДӨЛМӨР ЭРХЛЭЛТИЙГ ДЭМЖИХ</w:t>
      </w:r>
    </w:p>
    <w:p w14:paraId="78EE7ED3" w14:textId="77777777" w:rsidR="00DD7F4E" w:rsidRDefault="00DD7F4E" w:rsidP="00DD7F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bCs/>
          <w:shd w:val="clear" w:color="auto" w:fill="FFFFFF"/>
          <w:lang w:val="mn-MN"/>
        </w:rPr>
        <w:t xml:space="preserve">     </w:t>
      </w:r>
      <w:r w:rsidRPr="00052457">
        <w:rPr>
          <w:rFonts w:ascii="Arial" w:hAnsi="Arial" w:cs="Arial"/>
          <w:b/>
          <w:bCs/>
          <w:shd w:val="clear" w:color="auto" w:fill="FFFFFF"/>
          <w:lang w:val="mn-MN"/>
        </w:rPr>
        <w:t xml:space="preserve">ТУХАЙ </w:t>
      </w:r>
      <w:r w:rsidRPr="00052457">
        <w:rPr>
          <w:rFonts w:ascii="Arial" w:hAnsi="Arial" w:cs="Arial"/>
          <w:b/>
          <w:lang w:val="mn-MN"/>
        </w:rPr>
        <w:t>ХУУЛЬД ӨӨРЧЛӨЛТ</w:t>
      </w:r>
    </w:p>
    <w:p w14:paraId="70844DB3" w14:textId="77777777" w:rsidR="00DD7F4E" w:rsidRPr="00052457" w:rsidRDefault="00DD7F4E" w:rsidP="00DD7F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052457">
        <w:rPr>
          <w:rFonts w:ascii="Arial" w:hAnsi="Arial" w:cs="Arial"/>
          <w:b/>
          <w:lang w:val="mn-MN"/>
        </w:rPr>
        <w:t>ОРУУЛАХ ТУХАЙ</w:t>
      </w:r>
    </w:p>
    <w:p w14:paraId="1EA5BF58" w14:textId="77777777" w:rsidR="00DD7F4E" w:rsidRPr="00052457" w:rsidRDefault="00DD7F4E" w:rsidP="00DD7F4E">
      <w:pPr>
        <w:spacing w:line="360" w:lineRule="auto"/>
        <w:rPr>
          <w:rFonts w:ascii="Arial" w:hAnsi="Arial" w:cs="Arial"/>
          <w:b/>
          <w:lang w:val="mn-MN"/>
        </w:rPr>
      </w:pPr>
    </w:p>
    <w:p w14:paraId="57AA5B6C" w14:textId="77777777" w:rsidR="00DD7F4E" w:rsidRPr="00052457" w:rsidRDefault="00DD7F4E" w:rsidP="00DD7F4E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1 дүгээр зүйл.</w:t>
      </w:r>
      <w:r w:rsidRPr="00052457">
        <w:rPr>
          <w:rFonts w:ascii="Arial" w:hAnsi="Arial" w:cs="Arial"/>
          <w:lang w:val="mn-MN"/>
        </w:rPr>
        <w:t xml:space="preserve">Хөдөлмөр эрхлэлтийг дэмжих тухай хуулийн 2 дугаар зүйлийн 2.1 </w:t>
      </w:r>
      <w:r w:rsidRPr="00357EDD">
        <w:rPr>
          <w:rFonts w:ascii="Arial" w:hAnsi="Arial" w:cs="Arial"/>
          <w:lang w:val="mn-MN"/>
        </w:rPr>
        <w:t>дэх хэсгийн “Нийгмийн даатгалын тухай</w:t>
      </w:r>
      <w:r>
        <w:rPr>
          <w:rFonts w:ascii="Arial" w:hAnsi="Arial" w:cs="Arial"/>
          <w:vertAlign w:val="superscript"/>
          <w:lang w:val="mn-MN"/>
        </w:rPr>
        <w:t>3</w:t>
      </w:r>
      <w:r w:rsidRPr="00357EDD">
        <w:rPr>
          <w:rFonts w:ascii="Arial" w:hAnsi="Arial" w:cs="Arial"/>
          <w:lang w:val="mn-MN"/>
        </w:rPr>
        <w:t>” гэснийг “Нийгмийн даатгалын ерөнхий хууль</w:t>
      </w:r>
      <w:r w:rsidRPr="00845A92">
        <w:rPr>
          <w:rFonts w:ascii="Arial" w:hAnsi="Arial" w:cs="Arial"/>
          <w:vertAlign w:val="superscript"/>
          <w:lang w:val="mn-MN"/>
        </w:rPr>
        <w:t>3</w:t>
      </w:r>
      <w:r w:rsidRPr="00357EDD">
        <w:rPr>
          <w:rFonts w:ascii="Arial" w:hAnsi="Arial" w:cs="Arial"/>
          <w:lang w:val="mn-MN"/>
        </w:rPr>
        <w:t>” гэ</w:t>
      </w:r>
      <w:r>
        <w:rPr>
          <w:rFonts w:ascii="Arial" w:hAnsi="Arial" w:cs="Arial"/>
          <w:lang w:val="mn-MN"/>
        </w:rPr>
        <w:t xml:space="preserve">ж </w:t>
      </w:r>
      <w:r w:rsidRPr="00052457">
        <w:rPr>
          <w:rFonts w:ascii="Arial" w:hAnsi="Arial" w:cs="Arial"/>
          <w:lang w:val="mn-MN"/>
        </w:rPr>
        <w:t>өөрчилсүгэй.</w:t>
      </w:r>
    </w:p>
    <w:p w14:paraId="3D8230E0" w14:textId="77777777" w:rsidR="00DD7F4E" w:rsidRPr="00052457" w:rsidRDefault="00DD7F4E" w:rsidP="00DD7F4E">
      <w:pPr>
        <w:jc w:val="both"/>
        <w:rPr>
          <w:rFonts w:ascii="Arial" w:hAnsi="Arial" w:cs="Arial"/>
          <w:lang w:val="mn-MN"/>
        </w:rPr>
      </w:pPr>
    </w:p>
    <w:p w14:paraId="4699D7C4" w14:textId="77777777" w:rsidR="00DD7F4E" w:rsidRDefault="00DD7F4E" w:rsidP="00DD7F4E">
      <w:pPr>
        <w:jc w:val="both"/>
        <w:rPr>
          <w:rFonts w:ascii="Arial" w:hAnsi="Arial" w:cs="Arial"/>
          <w:lang w:val="mn-MN"/>
        </w:rPr>
      </w:pPr>
      <w:r w:rsidRPr="00052457">
        <w:rPr>
          <w:rFonts w:ascii="Arial" w:hAnsi="Arial" w:cs="Arial"/>
          <w:lang w:val="mn-MN"/>
        </w:rPr>
        <w:t xml:space="preserve"> </w:t>
      </w:r>
      <w:r w:rsidRPr="00052457">
        <w:rPr>
          <w:rFonts w:ascii="Arial" w:hAnsi="Arial" w:cs="Arial"/>
          <w:lang w:val="mn-MN"/>
        </w:rPr>
        <w:tab/>
      </w:r>
      <w:r w:rsidRPr="00052457">
        <w:rPr>
          <w:rFonts w:ascii="Arial" w:hAnsi="Arial" w:cs="Arial"/>
          <w:b/>
          <w:lang w:val="mn-MN"/>
        </w:rPr>
        <w:t>2 дугаар зүйл.</w:t>
      </w:r>
      <w:r w:rsidRPr="00052457">
        <w:rPr>
          <w:rFonts w:ascii="Arial" w:hAnsi="Arial" w:cs="Arial"/>
          <w:lang w:val="mn-MN"/>
        </w:rPr>
        <w:t>Энэ хуулийг Нийгмийн даатгалын ерөнхий хууль /Шинэчилсэн найруулга/ хүчин төгөлдөр болсон өдрөөс эхлэн дагаж мөрдөнө.</w:t>
      </w:r>
    </w:p>
    <w:p w14:paraId="1B31FA28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67568474" w14:textId="77777777" w:rsidR="006F2C05" w:rsidRDefault="006F2C05" w:rsidP="006F2C05">
      <w:pPr>
        <w:jc w:val="both"/>
        <w:rPr>
          <w:rFonts w:ascii="Arial" w:hAnsi="Arial" w:cs="Arial"/>
          <w:lang w:val="mn-MN"/>
        </w:rPr>
      </w:pPr>
    </w:p>
    <w:p w14:paraId="500F6C36" w14:textId="77777777" w:rsidR="001A057E" w:rsidRDefault="001A057E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?l?r 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DD7F4E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DD7F4E">
    <w:pPr>
      <w:jc w:val="right"/>
    </w:pPr>
  </w:p>
  <w:p w14:paraId="42A66D5A" w14:textId="77777777" w:rsidR="00ED0878" w:rsidRDefault="00DD7F4E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A5859"/>
    <w:rsid w:val="000A6E75"/>
    <w:rsid w:val="000C76D8"/>
    <w:rsid w:val="000E0641"/>
    <w:rsid w:val="000E2DF4"/>
    <w:rsid w:val="000F4910"/>
    <w:rsid w:val="00100391"/>
    <w:rsid w:val="00101BB4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3D79"/>
    <w:rsid w:val="00322724"/>
    <w:rsid w:val="00342AFE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E31"/>
    <w:rsid w:val="003C03E6"/>
    <w:rsid w:val="003F2496"/>
    <w:rsid w:val="003F3E2F"/>
    <w:rsid w:val="00410866"/>
    <w:rsid w:val="004117C4"/>
    <w:rsid w:val="0046606E"/>
    <w:rsid w:val="004849F1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D07"/>
    <w:rsid w:val="00611213"/>
    <w:rsid w:val="0061631C"/>
    <w:rsid w:val="00630D7C"/>
    <w:rsid w:val="0063752C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C0D15"/>
    <w:rsid w:val="007D14EF"/>
    <w:rsid w:val="007D151D"/>
    <w:rsid w:val="007D2E52"/>
    <w:rsid w:val="007E45B8"/>
    <w:rsid w:val="007E4EE5"/>
    <w:rsid w:val="007F277D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7A93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A7DF2"/>
    <w:rsid w:val="00CB46C1"/>
    <w:rsid w:val="00CB56AB"/>
    <w:rsid w:val="00CE2628"/>
    <w:rsid w:val="00CF28E5"/>
    <w:rsid w:val="00D05F13"/>
    <w:rsid w:val="00D15365"/>
    <w:rsid w:val="00D20EE1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2023-08-22T07:43:00Z</dcterms:created>
  <dcterms:modified xsi:type="dcterms:W3CDTF">2023-08-22T07:43:00Z</dcterms:modified>
</cp:coreProperties>
</file>