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2E247C" w:rsidRPr="00AF3AAB" w:rsidRDefault="002E247C" w:rsidP="002E247C">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МОНГОЛ УЛСЫН ЯАМНЫ ЭРХ ЗҮЙН</w:t>
      </w:r>
    </w:p>
    <w:p w:rsidR="002E247C" w:rsidRPr="00AF3AAB" w:rsidRDefault="002E247C" w:rsidP="002E247C">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БАЙДЛЫН ТУХАЙ ХУУЛЬД </w:t>
      </w:r>
      <w:r w:rsidRPr="00AF3AAB">
        <w:rPr>
          <w:rFonts w:ascii="Arial" w:hAnsi="Arial" w:cs="Arial"/>
          <w:b/>
          <w:bCs/>
          <w:noProof/>
          <w:color w:val="000000" w:themeColor="text1"/>
          <w:shd w:val="clear" w:color="auto" w:fill="FFFFFF"/>
          <w:lang w:val="mn-MN"/>
        </w:rPr>
        <w:t>НЭМЭЛТ,</w:t>
      </w:r>
    </w:p>
    <w:p w:rsidR="002E247C" w:rsidRPr="00AF3AAB" w:rsidRDefault="002E247C" w:rsidP="002E247C">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ӨӨРЧЛӨЛТ ОРУУЛАХ ТУХАЙ</w:t>
      </w:r>
    </w:p>
    <w:p w:rsidR="002E247C" w:rsidRPr="00AF3AAB" w:rsidRDefault="002E247C" w:rsidP="002E247C">
      <w:pPr>
        <w:spacing w:line="360" w:lineRule="auto"/>
        <w:contextualSpacing/>
        <w:jc w:val="center"/>
        <w:rPr>
          <w:rFonts w:ascii="Arial" w:hAnsi="Arial" w:cs="Arial"/>
          <w:b/>
          <w:bCs/>
          <w:noProof/>
          <w:color w:val="000000" w:themeColor="text1"/>
          <w:shd w:val="clear" w:color="auto" w:fill="FFFFFF"/>
          <w:lang w:val="mn-MN"/>
        </w:rPr>
      </w:pPr>
    </w:p>
    <w:p w:rsidR="002E247C" w:rsidRPr="00AF3AAB" w:rsidRDefault="002E247C" w:rsidP="002E247C">
      <w:pPr>
        <w:contextualSpacing/>
        <w:jc w:val="both"/>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ab/>
        <w:t>1 дүгээр зүйл.</w:t>
      </w:r>
      <w:r w:rsidRPr="00AF3AAB">
        <w:rPr>
          <w:rFonts w:ascii="Arial" w:hAnsi="Arial" w:cs="Arial"/>
          <w:noProof/>
          <w:color w:val="000000" w:themeColor="text1"/>
          <w:shd w:val="clear" w:color="auto" w:fill="FFFFFF"/>
          <w:lang w:val="mn-MN"/>
        </w:rPr>
        <w:t>Монгол Улсын яамны эрх зүйн байдлын тухай хуулийн 19 дүгээр зүйлийн 19.3 дахь хэсгийн “сайдад” гэсний дараа “эдийн засаг, нийгмийн хөгжил, хот байгуулалт, хүрээлэн байгаа орчныг хамгаалах, төрөөс хүн амд үзүүлэх үйлчилгээтэй холбоотой асуудлаар” гэж нэмсүгэй.</w:t>
      </w:r>
    </w:p>
    <w:p w:rsidR="002E247C" w:rsidRPr="00AF3AAB" w:rsidRDefault="002E247C" w:rsidP="002E247C">
      <w:pPr>
        <w:contextualSpacing/>
        <w:jc w:val="both"/>
        <w:rPr>
          <w:rFonts w:ascii="Arial" w:hAnsi="Arial" w:cs="Arial"/>
          <w:b/>
          <w:bCs/>
          <w:noProof/>
          <w:color w:val="000000" w:themeColor="text1"/>
          <w:shd w:val="clear" w:color="auto" w:fill="FFFFFF"/>
          <w:lang w:val="mn-MN"/>
        </w:rPr>
      </w:pPr>
    </w:p>
    <w:p w:rsidR="002E247C" w:rsidRPr="00AF3AAB" w:rsidRDefault="002E247C" w:rsidP="002E247C">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2 дугаар зүйл.</w:t>
      </w:r>
      <w:r w:rsidRPr="00AF3AAB">
        <w:rPr>
          <w:rFonts w:ascii="Arial" w:hAnsi="Arial" w:cs="Arial"/>
          <w:noProof/>
          <w:color w:val="000000" w:themeColor="text1"/>
          <w:shd w:val="clear" w:color="auto" w:fill="FFFFFF"/>
          <w:lang w:val="mn-MN"/>
        </w:rPr>
        <w:t>Монгол Улсын яамны эрх зүйн байдлын тухай хуулийн 18 дугаар зүйлийн 18.1 дэх хэсгийн “Тэргүүлэгчдийн” гэснийг хассугай.</w:t>
      </w:r>
    </w:p>
    <w:p w:rsidR="002E247C" w:rsidRPr="00AF3AAB" w:rsidRDefault="002E247C" w:rsidP="002E247C">
      <w:pPr>
        <w:ind w:firstLine="720"/>
        <w:contextualSpacing/>
        <w:jc w:val="both"/>
        <w:rPr>
          <w:rFonts w:ascii="Arial" w:hAnsi="Arial" w:cs="Arial"/>
          <w:noProof/>
          <w:color w:val="000000" w:themeColor="text1"/>
          <w:shd w:val="clear" w:color="auto" w:fill="FFFFFF"/>
          <w:lang w:val="mn-MN"/>
        </w:rPr>
      </w:pPr>
    </w:p>
    <w:p w:rsidR="002E247C" w:rsidRPr="00AF3AAB" w:rsidRDefault="002E247C" w:rsidP="002E247C">
      <w:pPr>
        <w:ind w:firstLine="720"/>
        <w:contextualSpacing/>
        <w:jc w:val="both"/>
        <w:rPr>
          <w:rFonts w:ascii="Arial" w:hAnsi="Arial" w:cs="Arial"/>
          <w:noProof/>
          <w:color w:val="000000" w:themeColor="text1"/>
          <w:shd w:val="clear" w:color="auto" w:fill="FFFFFF"/>
          <w:lang w:val="mn-MN"/>
        </w:rPr>
      </w:pPr>
    </w:p>
    <w:p w:rsidR="002E247C" w:rsidRPr="00AF3AAB" w:rsidRDefault="002E247C" w:rsidP="002E247C">
      <w:pPr>
        <w:ind w:firstLine="720"/>
        <w:contextualSpacing/>
        <w:jc w:val="both"/>
        <w:rPr>
          <w:rFonts w:ascii="Arial" w:hAnsi="Arial" w:cs="Arial"/>
          <w:noProof/>
          <w:color w:val="000000" w:themeColor="text1"/>
          <w:shd w:val="clear" w:color="auto" w:fill="FFFFFF"/>
          <w:lang w:val="mn-MN"/>
        </w:rPr>
      </w:pPr>
    </w:p>
    <w:p w:rsidR="002E247C" w:rsidRPr="00AF3AAB" w:rsidRDefault="002E247C" w:rsidP="002E247C">
      <w:pPr>
        <w:ind w:firstLine="720"/>
        <w:contextualSpacing/>
        <w:jc w:val="both"/>
        <w:rPr>
          <w:rFonts w:ascii="Arial" w:hAnsi="Arial" w:cs="Arial"/>
          <w:noProof/>
          <w:color w:val="000000" w:themeColor="text1"/>
          <w:shd w:val="clear" w:color="auto" w:fill="FFFFFF"/>
          <w:lang w:val="mn-MN"/>
        </w:rPr>
      </w:pPr>
    </w:p>
    <w:p w:rsidR="002E247C" w:rsidRPr="00AF3AAB" w:rsidRDefault="002E247C" w:rsidP="002E247C">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2E247C" w:rsidRDefault="002E247C" w:rsidP="002E247C">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 xml:space="preserve">Г.ЗАНДАНШАТАР </w:t>
      </w:r>
    </w:p>
    <w:sectPr w:rsidR="00B80A01" w:rsidRPr="002E247C"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B13" w:rsidRDefault="00CC7B13" w:rsidP="00B546B3">
      <w:r>
        <w:separator/>
      </w:r>
    </w:p>
  </w:endnote>
  <w:endnote w:type="continuationSeparator" w:id="0">
    <w:p w:rsidR="00CC7B13" w:rsidRDefault="00CC7B13"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B13" w:rsidRDefault="00CC7B13" w:rsidP="00B546B3">
      <w:r>
        <w:separator/>
      </w:r>
    </w:p>
  </w:footnote>
  <w:footnote w:type="continuationSeparator" w:id="0">
    <w:p w:rsidR="00CC7B13" w:rsidRDefault="00CC7B13"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247C"/>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B13"/>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2022-05-18T04:14:00Z</dcterms:created>
  <dcterms:modified xsi:type="dcterms:W3CDTF">2022-05-18T04:14:00Z</dcterms:modified>
</cp:coreProperties>
</file>