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29E5AB6D" w14:textId="77777777" w:rsidR="006844C0" w:rsidRPr="008E0DE7" w:rsidRDefault="006844C0" w:rsidP="006844C0">
      <w:pPr>
        <w:ind w:left="284"/>
        <w:jc w:val="center"/>
        <w:rPr>
          <w:rFonts w:ascii="Arial" w:eastAsia="Batang" w:hAnsi="Arial" w:cs="Arial"/>
          <w:b/>
          <w:noProof/>
          <w:lang w:val="mn-MN" w:eastAsia="ko-KR"/>
        </w:rPr>
      </w:pPr>
      <w:r w:rsidRPr="008E0DE7">
        <w:rPr>
          <w:rFonts w:ascii="Arial" w:eastAsia="Batang" w:hAnsi="Arial" w:cs="Arial"/>
          <w:b/>
          <w:noProof/>
          <w:lang w:val="mn-MN" w:eastAsia="ko-KR"/>
        </w:rPr>
        <w:t xml:space="preserve">ӨРСӨЛДӨӨНИЙ ТУХАЙ ХУУЛЬД </w:t>
      </w:r>
    </w:p>
    <w:p w14:paraId="6AEE351C" w14:textId="77777777" w:rsidR="006844C0" w:rsidRPr="008E0DE7" w:rsidRDefault="006844C0" w:rsidP="006844C0">
      <w:pPr>
        <w:ind w:left="284"/>
        <w:jc w:val="center"/>
        <w:rPr>
          <w:rFonts w:ascii="Arial" w:eastAsia="Batang" w:hAnsi="Arial" w:cs="Arial"/>
          <w:b/>
          <w:noProof/>
          <w:lang w:val="mn-MN" w:eastAsia="ko-KR"/>
        </w:rPr>
      </w:pPr>
      <w:r w:rsidRPr="008E0DE7">
        <w:rPr>
          <w:rFonts w:ascii="Arial" w:eastAsia="Batang" w:hAnsi="Arial" w:cs="Arial"/>
          <w:b/>
          <w:noProof/>
          <w:lang w:val="mn-MN" w:eastAsia="ko-KR"/>
        </w:rPr>
        <w:t>ӨӨРЧЛӨЛТ ОРУУЛАХ ТУХАЙ</w:t>
      </w:r>
    </w:p>
    <w:p w14:paraId="4F785C12" w14:textId="77777777" w:rsidR="006844C0" w:rsidRPr="008E0DE7" w:rsidRDefault="006844C0" w:rsidP="006844C0">
      <w:pPr>
        <w:spacing w:line="360" w:lineRule="auto"/>
        <w:jc w:val="center"/>
        <w:rPr>
          <w:rFonts w:ascii="Arial" w:eastAsia="Batang" w:hAnsi="Arial" w:cs="Arial"/>
          <w:b/>
          <w:noProof/>
          <w:lang w:val="mn-MN" w:eastAsia="ko-KR"/>
        </w:rPr>
      </w:pPr>
    </w:p>
    <w:p w14:paraId="577103C4" w14:textId="77777777" w:rsidR="006844C0" w:rsidRPr="008E0DE7" w:rsidRDefault="006844C0" w:rsidP="006844C0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8E0DE7">
        <w:rPr>
          <w:rFonts w:ascii="Arial" w:hAnsi="Arial" w:cs="Arial"/>
          <w:b/>
          <w:bCs/>
          <w:noProof/>
          <w:lang w:val="mn-MN"/>
        </w:rPr>
        <w:t>1 дүгээр зүйл.</w:t>
      </w:r>
      <w:r w:rsidRPr="008E0DE7">
        <w:rPr>
          <w:rFonts w:ascii="Arial" w:hAnsi="Arial" w:cs="Arial"/>
          <w:bCs/>
          <w:noProof/>
          <w:lang w:val="mn-MN"/>
        </w:rPr>
        <w:t>Өрсөлдөөний тухай хуулийн 4 дүгээр зүйлийн 4.1.6 дахь заалтын “</w:t>
      </w:r>
      <w:r w:rsidRPr="008E0DE7">
        <w:rPr>
          <w:rFonts w:ascii="Arial" w:hAnsi="Arial" w:cs="Arial"/>
          <w:shd w:val="clear" w:color="auto" w:fill="FFFFFF"/>
          <w:lang w:val="mn-MN"/>
        </w:rPr>
        <w:t xml:space="preserve">Аж ахуйн нэгжийн орлогын </w:t>
      </w:r>
      <w:bookmarkStart w:id="0" w:name="_GoBack"/>
      <w:bookmarkEnd w:id="0"/>
      <w:r w:rsidRPr="008E0DE7">
        <w:rPr>
          <w:rFonts w:ascii="Arial" w:hAnsi="Arial" w:cs="Arial"/>
          <w:shd w:val="clear" w:color="auto" w:fill="FFFFFF"/>
          <w:lang w:val="mn-MN"/>
        </w:rPr>
        <w:t>албан татварын тухай хуулийн 6.1.1-6.1.3-т</w:t>
      </w:r>
      <w:r w:rsidRPr="008E0DE7">
        <w:rPr>
          <w:rFonts w:ascii="Arial" w:hAnsi="Arial" w:cs="Arial"/>
          <w:bCs/>
          <w:noProof/>
          <w:lang w:val="mn-MN"/>
        </w:rPr>
        <w:t xml:space="preserve">” гэснийг “Татварын ерөнхий хуулийн  27 дугаар зүйлд” гэж өөрчилсүгэй. </w:t>
      </w:r>
    </w:p>
    <w:p w14:paraId="25AA5F41" w14:textId="77777777" w:rsidR="006844C0" w:rsidRPr="008E0DE7" w:rsidRDefault="006844C0" w:rsidP="006844C0">
      <w:pPr>
        <w:ind w:firstLine="720"/>
        <w:jc w:val="both"/>
        <w:rPr>
          <w:rFonts w:ascii="Arial" w:hAnsi="Arial" w:cs="Arial"/>
          <w:lang w:val="mn-MN"/>
        </w:rPr>
      </w:pPr>
    </w:p>
    <w:p w14:paraId="14150D6B" w14:textId="77777777" w:rsidR="006844C0" w:rsidRPr="008E0DE7" w:rsidRDefault="006844C0" w:rsidP="006844C0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06B07C52" w14:textId="77777777" w:rsidR="006844C0" w:rsidRPr="008E0DE7" w:rsidRDefault="006844C0" w:rsidP="006844C0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B9DFCFA" w14:textId="77777777" w:rsidR="006844C0" w:rsidRPr="008E0DE7" w:rsidRDefault="006844C0" w:rsidP="006844C0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6FEDC96" w14:textId="77777777" w:rsidR="006844C0" w:rsidRPr="008E0DE7" w:rsidRDefault="006844C0" w:rsidP="006844C0">
      <w:pPr>
        <w:jc w:val="center"/>
        <w:rPr>
          <w:rFonts w:ascii="Arial" w:hAnsi="Arial" w:cs="Arial"/>
          <w:b/>
          <w:noProof/>
          <w:lang w:val="mn-MN"/>
        </w:rPr>
      </w:pPr>
    </w:p>
    <w:p w14:paraId="6A613132" w14:textId="77777777" w:rsidR="006844C0" w:rsidRPr="008E0DE7" w:rsidRDefault="006844C0" w:rsidP="006844C0">
      <w:pPr>
        <w:jc w:val="both"/>
        <w:rPr>
          <w:rFonts w:ascii="Arial" w:hAnsi="Arial" w:cs="Arial"/>
          <w:b/>
          <w:noProof/>
          <w:lang w:val="mn-MN"/>
        </w:rPr>
      </w:pPr>
    </w:p>
    <w:p w14:paraId="2DA928AD" w14:textId="77777777" w:rsidR="006844C0" w:rsidRPr="008E0DE7" w:rsidRDefault="006844C0" w:rsidP="006844C0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4C2D9C4D" w:rsidR="00C551F5" w:rsidRPr="00F87585" w:rsidRDefault="006844C0" w:rsidP="006844C0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Г.ЗАНДАНШАТАР </w:t>
      </w:r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B2EA0" w14:textId="77777777" w:rsidR="00BD710A" w:rsidRDefault="00BD710A">
      <w:r>
        <w:separator/>
      </w:r>
    </w:p>
  </w:endnote>
  <w:endnote w:type="continuationSeparator" w:id="0">
    <w:p w14:paraId="2FD39C79" w14:textId="77777777" w:rsidR="00BD710A" w:rsidRDefault="00BD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771A9" w14:textId="77777777" w:rsidR="00BD710A" w:rsidRDefault="00BD710A">
      <w:r>
        <w:separator/>
      </w:r>
    </w:p>
  </w:footnote>
  <w:footnote w:type="continuationSeparator" w:id="0">
    <w:p w14:paraId="43DD42F3" w14:textId="77777777" w:rsidR="00BD710A" w:rsidRDefault="00BD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6E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48C1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96C43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1F83"/>
    <w:rsid w:val="0025314C"/>
    <w:rsid w:val="00263736"/>
    <w:rsid w:val="00266008"/>
    <w:rsid w:val="00276D4D"/>
    <w:rsid w:val="0029003E"/>
    <w:rsid w:val="002B3D02"/>
    <w:rsid w:val="002C1EA5"/>
    <w:rsid w:val="002C207C"/>
    <w:rsid w:val="002C68A3"/>
    <w:rsid w:val="002E1CF9"/>
    <w:rsid w:val="002E7FE6"/>
    <w:rsid w:val="00301F85"/>
    <w:rsid w:val="00331BF0"/>
    <w:rsid w:val="0033532F"/>
    <w:rsid w:val="00335D2D"/>
    <w:rsid w:val="0034513D"/>
    <w:rsid w:val="00346E74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32FC2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844C0"/>
    <w:rsid w:val="0069181A"/>
    <w:rsid w:val="006B218B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1D99"/>
    <w:rsid w:val="009062F0"/>
    <w:rsid w:val="00933D0F"/>
    <w:rsid w:val="00941A5C"/>
    <w:rsid w:val="00942A56"/>
    <w:rsid w:val="009450DA"/>
    <w:rsid w:val="00946595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0FD8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D710A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0877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2019-05-30T08:32:00Z</dcterms:created>
  <dcterms:modified xsi:type="dcterms:W3CDTF">2019-05-30T08:32:00Z</dcterms:modified>
</cp:coreProperties>
</file>