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44963F75" w14:textId="77777777" w:rsidR="00A27A93" w:rsidRDefault="00A27A93" w:rsidP="00A27A9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052457">
        <w:rPr>
          <w:rFonts w:ascii="Arial" w:hAnsi="Arial" w:cs="Arial"/>
          <w:b/>
          <w:lang w:val="mn-MN"/>
        </w:rPr>
        <w:t>ТАТВАРЫН ЗАРИМ ХУУЛЬ БОЛОН</w:t>
      </w:r>
    </w:p>
    <w:p w14:paraId="530D3FF2" w14:textId="77777777" w:rsidR="00A27A93" w:rsidRPr="00052457" w:rsidRDefault="00A27A93" w:rsidP="00A27A9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052457">
        <w:rPr>
          <w:rFonts w:ascii="Arial" w:hAnsi="Arial" w:cs="Arial"/>
          <w:b/>
          <w:lang w:val="mn-MN"/>
        </w:rPr>
        <w:t>НИЙГМИЙН ДААТГАЛЫН ТУХАЙ</w:t>
      </w:r>
    </w:p>
    <w:p w14:paraId="3E5B1BF4" w14:textId="77777777" w:rsidR="00A27A93" w:rsidRDefault="00A27A93" w:rsidP="00A27A9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052457">
        <w:rPr>
          <w:rFonts w:ascii="Arial" w:hAnsi="Arial" w:cs="Arial"/>
          <w:b/>
          <w:lang w:val="mn-MN"/>
        </w:rPr>
        <w:t>ХУУЛИЙГ ХЭРЭГЖҮҮЛЭХ ТУХАЙ</w:t>
      </w:r>
    </w:p>
    <w:p w14:paraId="484C2ED7" w14:textId="77777777" w:rsidR="00A27A93" w:rsidRDefault="00A27A93" w:rsidP="00A27A9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052457">
        <w:rPr>
          <w:rFonts w:ascii="Arial" w:hAnsi="Arial" w:cs="Arial"/>
          <w:b/>
          <w:lang w:val="mn-MN"/>
        </w:rPr>
        <w:t>ХУУЛЬД ӨӨРЧЛӨЛТ</w:t>
      </w:r>
    </w:p>
    <w:p w14:paraId="2DADC7B9" w14:textId="77777777" w:rsidR="00A27A93" w:rsidRPr="00052457" w:rsidRDefault="00A27A93" w:rsidP="00A27A9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052457">
        <w:rPr>
          <w:rFonts w:ascii="Arial" w:hAnsi="Arial" w:cs="Arial"/>
          <w:b/>
          <w:lang w:val="mn-MN"/>
        </w:rPr>
        <w:t>ОРУУЛАХ ТУХАЙ</w:t>
      </w:r>
    </w:p>
    <w:p w14:paraId="7ED3C0F8" w14:textId="77777777" w:rsidR="00A27A93" w:rsidRPr="00052457" w:rsidRDefault="00A27A93" w:rsidP="00A27A93">
      <w:pPr>
        <w:spacing w:line="360" w:lineRule="auto"/>
        <w:rPr>
          <w:rFonts w:ascii="Arial" w:hAnsi="Arial" w:cs="Arial"/>
          <w:lang w:val="mn-MN"/>
        </w:rPr>
      </w:pPr>
    </w:p>
    <w:p w14:paraId="1C9EF636" w14:textId="77777777" w:rsidR="00A27A93" w:rsidRPr="00052457" w:rsidRDefault="00A27A93" w:rsidP="00A27A93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1 дүгээр зүйл</w:t>
      </w:r>
      <w:r w:rsidRPr="00181656">
        <w:rPr>
          <w:rFonts w:ascii="Arial" w:hAnsi="Arial" w:cs="Arial"/>
          <w:b/>
          <w:lang w:val="mn-MN"/>
        </w:rPr>
        <w:t>.</w:t>
      </w:r>
      <w:r>
        <w:rPr>
          <w:rFonts w:ascii="Arial" w:hAnsi="Arial" w:cs="Arial"/>
          <w:lang w:val="mn-MN"/>
        </w:rPr>
        <w:t>Татварын зарим хууль болон Н</w:t>
      </w:r>
      <w:r w:rsidRPr="00052457">
        <w:rPr>
          <w:rFonts w:ascii="Arial" w:hAnsi="Arial" w:cs="Arial"/>
          <w:lang w:val="mn-MN"/>
        </w:rPr>
        <w:t>ийгмийн даатгалын тухай хуулийг хэрэгжүүлэх тухай хуулийн</w:t>
      </w:r>
      <w:r>
        <w:rPr>
          <w:rFonts w:ascii="Arial" w:hAnsi="Arial" w:cs="Arial"/>
        </w:rPr>
        <w:t xml:space="preserve"> </w:t>
      </w:r>
      <w:r w:rsidRPr="00A067D6">
        <w:rPr>
          <w:rFonts w:ascii="Arial" w:hAnsi="Arial" w:cs="Arial"/>
          <w:lang w:val="mn-MN"/>
        </w:rPr>
        <w:t>нэрийн “ДААТГАЛЫН ТУХАЙ” гэснийг “ДААТГАЛЫН ЕРӨНХИЙ” гэж, 1 дүгээр зүйлийн 1.1 дэх хэсгийн, 2 дугаар зүйлийн 2.1 дэх</w:t>
      </w:r>
      <w:r>
        <w:rPr>
          <w:rFonts w:ascii="Arial" w:hAnsi="Arial" w:cs="Arial"/>
        </w:rPr>
        <w:t xml:space="preserve"> </w:t>
      </w:r>
      <w:r w:rsidRPr="00A067D6">
        <w:rPr>
          <w:rFonts w:ascii="Arial" w:hAnsi="Arial" w:cs="Arial"/>
          <w:lang w:val="mn-MN"/>
        </w:rPr>
        <w:t>хэсгийн</w:t>
      </w:r>
      <w:r>
        <w:rPr>
          <w:rFonts w:ascii="Arial" w:hAnsi="Arial" w:cs="Arial"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“даатгалын тухай” гэснийг “даатгалын ерөнхий” гэж</w:t>
      </w:r>
      <w:r w:rsidRPr="00A067D6">
        <w:rPr>
          <w:rFonts w:ascii="Arial" w:hAnsi="Arial" w:cs="Arial"/>
          <w:lang w:val="mn-MN"/>
        </w:rPr>
        <w:t xml:space="preserve">, 4 дүгээр зүйлийн </w:t>
      </w:r>
      <w:r w:rsidRPr="00052457">
        <w:rPr>
          <w:rFonts w:ascii="Arial" w:hAnsi="Arial" w:cs="Arial"/>
          <w:lang w:val="mn-MN"/>
        </w:rPr>
        <w:t>4.1.5 дахь заалтын</w:t>
      </w:r>
      <w:r>
        <w:rPr>
          <w:rFonts w:ascii="Arial" w:hAnsi="Arial" w:cs="Arial"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“</w:t>
      </w:r>
      <w:r>
        <w:rPr>
          <w:rFonts w:ascii="Arial" w:hAnsi="Arial" w:cs="Arial"/>
          <w:lang w:val="mn-MN"/>
        </w:rPr>
        <w:t xml:space="preserve">даатгалын тухай хуулийн </w:t>
      </w:r>
      <w:r w:rsidRPr="00052457">
        <w:rPr>
          <w:rFonts w:ascii="Arial" w:hAnsi="Arial" w:cs="Arial"/>
          <w:lang w:val="mn-MN"/>
        </w:rPr>
        <w:t>20 дугаар зүйлийн 1, 2 дахь хэсэг” гэснийг “</w:t>
      </w:r>
      <w:r>
        <w:rPr>
          <w:rFonts w:ascii="Arial" w:hAnsi="Arial" w:cs="Arial"/>
          <w:lang w:val="mn-MN"/>
        </w:rPr>
        <w:t xml:space="preserve">даатгалын ерөнхий хуулийн </w:t>
      </w:r>
      <w:r w:rsidRPr="00A067D6">
        <w:rPr>
          <w:rFonts w:ascii="Arial" w:hAnsi="Arial" w:cs="Arial"/>
          <w:lang w:val="mn-MN"/>
        </w:rPr>
        <w:t xml:space="preserve">44 дүгээр зүйлийн 44.1.3 </w:t>
      </w:r>
      <w:r w:rsidRPr="00052457">
        <w:rPr>
          <w:rFonts w:ascii="Arial" w:hAnsi="Arial" w:cs="Arial"/>
          <w:lang w:val="mn-MN"/>
        </w:rPr>
        <w:t>дахь заалт” гэж тус тус өөрчилсүгэй.</w:t>
      </w:r>
    </w:p>
    <w:p w14:paraId="195842DF" w14:textId="77777777" w:rsidR="00A27A93" w:rsidRPr="00052457" w:rsidRDefault="00A27A93" w:rsidP="00A27A93">
      <w:pPr>
        <w:jc w:val="both"/>
        <w:rPr>
          <w:rFonts w:ascii="Arial" w:hAnsi="Arial" w:cs="Arial"/>
          <w:lang w:val="mn-MN"/>
        </w:rPr>
      </w:pPr>
    </w:p>
    <w:p w14:paraId="6A0A22E6" w14:textId="77777777" w:rsidR="00A27A93" w:rsidRDefault="00A27A93" w:rsidP="00A27A93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21E9D31C" w14:textId="77777777" w:rsidR="00A27A93" w:rsidRDefault="00A27A93" w:rsidP="00A27A93">
      <w:pPr>
        <w:jc w:val="both"/>
        <w:rPr>
          <w:rFonts w:ascii="Arial" w:hAnsi="Arial" w:cs="Arial"/>
          <w:lang w:val="mn-MN"/>
        </w:rPr>
      </w:pPr>
    </w:p>
    <w:p w14:paraId="22548ED3" w14:textId="77777777" w:rsidR="00A27A93" w:rsidRDefault="00A27A93" w:rsidP="00A27A93">
      <w:pPr>
        <w:jc w:val="both"/>
        <w:rPr>
          <w:rFonts w:ascii="Arial" w:hAnsi="Arial" w:cs="Arial"/>
          <w:lang w:val="mn-MN"/>
        </w:rPr>
      </w:pPr>
    </w:p>
    <w:p w14:paraId="1B31FA28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A27A93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A27A93">
    <w:pPr>
      <w:jc w:val="right"/>
    </w:pPr>
  </w:p>
  <w:p w14:paraId="42A66D5A" w14:textId="77777777" w:rsidR="00ED0878" w:rsidRDefault="00A27A93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A5859"/>
    <w:rsid w:val="000A6E75"/>
    <w:rsid w:val="000C76D8"/>
    <w:rsid w:val="000E0641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2023-08-22T07:42:00Z</dcterms:created>
  <dcterms:modified xsi:type="dcterms:W3CDTF">2023-08-22T07:42:00Z</dcterms:modified>
</cp:coreProperties>
</file>