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726F6E" w:rsidRDefault="00F4605A" w:rsidP="00314AC5">
      <w:pPr>
        <w:pStyle w:val="Title"/>
        <w:tabs>
          <w:tab w:val="left" w:pos="2532"/>
        </w:tabs>
        <w:jc w:val="left"/>
        <w:rPr>
          <w:rFonts w:ascii="Arial" w:hAnsi="Arial" w:cs="Arial"/>
          <w:sz w:val="40"/>
          <w:szCs w:val="40"/>
        </w:rPr>
      </w:pPr>
      <w:r>
        <w:rPr>
          <w:rFonts w:ascii="Arial" w:hAnsi="Arial" w:cs="Arial"/>
          <w:noProof/>
          <w:lang w:val="en-US"/>
        </w:rPr>
      </w:r>
      <w:r w:rsidR="00F4605A">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45pt;width:92.15pt;height:99.1pt;z-index:251657728;mso-wrap-edited:f;mso-width-percent:0;mso-height-percent:0;mso-position-horizontal:center;mso-width-percent:0;mso-height-percent:0">
            <v:imagedata r:id="rId8" o:title=""/>
            <w10:wrap type="square"/>
          </v:shape>
        </w:pict>
      </w:r>
    </w:p>
    <w:p w14:paraId="01AE9E56" w14:textId="77777777" w:rsidR="00D65F27" w:rsidRPr="00726F6E" w:rsidRDefault="00D65F27" w:rsidP="00314AC5">
      <w:pPr>
        <w:pStyle w:val="Title"/>
        <w:ind w:left="-142" w:right="-360"/>
        <w:rPr>
          <w:rFonts w:ascii="Arial" w:hAnsi="Arial" w:cs="Arial"/>
          <w:sz w:val="40"/>
          <w:szCs w:val="40"/>
        </w:rPr>
      </w:pPr>
    </w:p>
    <w:p w14:paraId="22FD06E9" w14:textId="77777777" w:rsidR="00D65F27" w:rsidRPr="00726F6E" w:rsidRDefault="00D65F27" w:rsidP="00314AC5">
      <w:pPr>
        <w:pStyle w:val="Title"/>
        <w:ind w:left="-142"/>
        <w:rPr>
          <w:rFonts w:ascii="Arial" w:hAnsi="Arial" w:cs="Arial"/>
          <w:sz w:val="32"/>
          <w:szCs w:val="32"/>
        </w:rPr>
      </w:pPr>
    </w:p>
    <w:p w14:paraId="5FFEDEEE" w14:textId="77777777" w:rsidR="00D65F27" w:rsidRPr="00726F6E" w:rsidRDefault="00D65F27" w:rsidP="00314AC5">
      <w:pPr>
        <w:pStyle w:val="Title"/>
        <w:ind w:left="-142"/>
        <w:rPr>
          <w:rFonts w:ascii="Arial" w:hAnsi="Arial" w:cs="Arial"/>
          <w:sz w:val="32"/>
          <w:szCs w:val="32"/>
        </w:rPr>
      </w:pPr>
      <w:r w:rsidRPr="00726F6E">
        <w:rPr>
          <w:rFonts w:ascii="Arial" w:hAnsi="Arial" w:cs="Arial"/>
          <w:sz w:val="32"/>
          <w:szCs w:val="32"/>
        </w:rPr>
        <w:t>МОНГОЛ</w:t>
      </w:r>
      <w:r w:rsidR="00C1672E" w:rsidRPr="00726F6E">
        <w:rPr>
          <w:rFonts w:ascii="Arial" w:hAnsi="Arial" w:cs="Arial"/>
          <w:sz w:val="32"/>
          <w:szCs w:val="32"/>
        </w:rPr>
        <w:t xml:space="preserve"> </w:t>
      </w:r>
      <w:r w:rsidRPr="00726F6E">
        <w:rPr>
          <w:rFonts w:ascii="Arial" w:hAnsi="Arial" w:cs="Arial"/>
          <w:sz w:val="32"/>
          <w:szCs w:val="32"/>
        </w:rPr>
        <w:t>УЛСЫН</w:t>
      </w:r>
      <w:r w:rsidR="00C1672E" w:rsidRPr="00726F6E">
        <w:rPr>
          <w:rFonts w:ascii="Arial" w:hAnsi="Arial" w:cs="Arial"/>
          <w:sz w:val="32"/>
          <w:szCs w:val="32"/>
        </w:rPr>
        <w:t xml:space="preserve"> </w:t>
      </w:r>
      <w:r w:rsidRPr="00726F6E">
        <w:rPr>
          <w:rFonts w:ascii="Arial" w:hAnsi="Arial" w:cs="Arial"/>
          <w:sz w:val="32"/>
          <w:szCs w:val="32"/>
        </w:rPr>
        <w:t>ИХ</w:t>
      </w:r>
      <w:r w:rsidR="00C1672E" w:rsidRPr="00726F6E">
        <w:rPr>
          <w:rFonts w:ascii="Arial" w:hAnsi="Arial" w:cs="Arial"/>
          <w:sz w:val="32"/>
          <w:szCs w:val="32"/>
        </w:rPr>
        <w:t xml:space="preserve"> </w:t>
      </w:r>
      <w:r w:rsidRPr="00726F6E">
        <w:rPr>
          <w:rFonts w:ascii="Arial" w:hAnsi="Arial" w:cs="Arial"/>
          <w:sz w:val="32"/>
          <w:szCs w:val="32"/>
        </w:rPr>
        <w:t>ХУРЛЫН</w:t>
      </w:r>
    </w:p>
    <w:p w14:paraId="4FBB297A" w14:textId="77777777" w:rsidR="00D65F27" w:rsidRPr="00726F6E" w:rsidRDefault="00D65F27" w:rsidP="00314AC5">
      <w:pPr>
        <w:pStyle w:val="Heading1"/>
        <w:jc w:val="center"/>
        <w:rPr>
          <w:rFonts w:ascii="Arial" w:hAnsi="Arial" w:cs="Arial"/>
          <w:b/>
          <w:bCs/>
          <w:color w:val="3366FF"/>
          <w:sz w:val="44"/>
          <w:szCs w:val="44"/>
        </w:rPr>
      </w:pPr>
      <w:bookmarkStart w:id="0" w:name="_h06h22z21kh1"/>
      <w:bookmarkEnd w:id="0"/>
      <w:r w:rsidRPr="00726F6E">
        <w:rPr>
          <w:rFonts w:ascii="Arial" w:hAnsi="Arial" w:cs="Arial"/>
          <w:b/>
          <w:bCs/>
          <w:color w:val="3366FF"/>
          <w:sz w:val="32"/>
          <w:szCs w:val="32"/>
        </w:rPr>
        <w:t>ТОГТООЛ</w:t>
      </w:r>
    </w:p>
    <w:p w14:paraId="5A32FF11" w14:textId="77777777" w:rsidR="00D65F27" w:rsidRPr="00726F6E" w:rsidRDefault="00D65F27" w:rsidP="00314AC5">
      <w:pPr>
        <w:rPr>
          <w:rFonts w:ascii="Arial" w:hAnsi="Arial" w:cs="Arial"/>
          <w:lang w:val="ms-MY"/>
        </w:rPr>
      </w:pPr>
    </w:p>
    <w:p w14:paraId="71700F88" w14:textId="293C951F" w:rsidR="005B1856" w:rsidRPr="00726F6E" w:rsidRDefault="00AC2DD2" w:rsidP="00314AC5">
      <w:pPr>
        <w:rPr>
          <w:rFonts w:ascii="Arial" w:hAnsi="Arial" w:cs="Arial"/>
          <w:lang w:val="ms-MY"/>
        </w:rPr>
      </w:pPr>
      <w:r w:rsidRPr="00726F6E">
        <w:rPr>
          <w:rFonts w:ascii="Arial" w:hAnsi="Arial" w:cs="Arial"/>
          <w:color w:val="3366FF"/>
          <w:sz w:val="20"/>
          <w:szCs w:val="20"/>
          <w:u w:val="single"/>
          <w:lang w:val="ms-MY"/>
        </w:rPr>
        <w:t>201</w:t>
      </w:r>
      <w:r w:rsidR="0030761A" w:rsidRPr="00726F6E">
        <w:rPr>
          <w:rFonts w:ascii="Arial" w:hAnsi="Arial" w:cs="Arial"/>
          <w:color w:val="3366FF"/>
          <w:sz w:val="20"/>
          <w:szCs w:val="20"/>
          <w:u w:val="single"/>
        </w:rPr>
        <w:t>9</w:t>
      </w:r>
      <w:r w:rsidRPr="00726F6E">
        <w:rPr>
          <w:rFonts w:ascii="Arial" w:hAnsi="Arial" w:cs="Arial"/>
          <w:color w:val="3366FF"/>
          <w:sz w:val="20"/>
          <w:szCs w:val="20"/>
          <w:lang w:val="ms-MY"/>
        </w:rPr>
        <w:t xml:space="preserve"> </w:t>
      </w:r>
      <w:proofErr w:type="spellStart"/>
      <w:r w:rsidR="00D65F27" w:rsidRPr="00726F6E">
        <w:rPr>
          <w:rFonts w:ascii="Arial" w:hAnsi="Arial" w:cs="Arial"/>
          <w:color w:val="3366FF"/>
          <w:sz w:val="20"/>
          <w:szCs w:val="20"/>
          <w:lang w:val="ms-MY"/>
        </w:rPr>
        <w:t>оны</w:t>
      </w:r>
      <w:proofErr w:type="spellEnd"/>
      <w:r w:rsidR="0041229B" w:rsidRPr="00726F6E">
        <w:rPr>
          <w:rFonts w:ascii="Arial" w:hAnsi="Arial" w:cs="Arial"/>
          <w:color w:val="3366FF"/>
          <w:sz w:val="20"/>
          <w:szCs w:val="20"/>
          <w:lang w:val="ms-MY"/>
        </w:rPr>
        <w:t xml:space="preserve"> </w:t>
      </w:r>
      <w:r w:rsidR="00971A93" w:rsidRPr="00726F6E">
        <w:rPr>
          <w:rFonts w:ascii="Arial" w:hAnsi="Arial" w:cs="Arial"/>
          <w:color w:val="3366FF"/>
          <w:sz w:val="20"/>
          <w:szCs w:val="20"/>
          <w:u w:val="single"/>
          <w:lang w:val="mn-MN"/>
        </w:rPr>
        <w:t>0</w:t>
      </w:r>
      <w:r w:rsidR="006E103B" w:rsidRPr="00726F6E">
        <w:rPr>
          <w:rFonts w:ascii="Arial" w:hAnsi="Arial" w:cs="Arial"/>
          <w:color w:val="3366FF"/>
          <w:sz w:val="20"/>
          <w:szCs w:val="20"/>
          <w:u w:val="single"/>
        </w:rPr>
        <w:t>5</w:t>
      </w:r>
      <w:r w:rsidR="0041229B" w:rsidRPr="00726F6E">
        <w:rPr>
          <w:rFonts w:ascii="Arial" w:hAnsi="Arial" w:cs="Arial"/>
          <w:color w:val="3366FF"/>
          <w:sz w:val="20"/>
          <w:szCs w:val="20"/>
          <w:lang w:val="ms-MY"/>
        </w:rPr>
        <w:t xml:space="preserve"> </w:t>
      </w:r>
      <w:proofErr w:type="spellStart"/>
      <w:r w:rsidR="00D65F27" w:rsidRPr="00726F6E">
        <w:rPr>
          <w:rFonts w:ascii="Arial" w:hAnsi="Arial" w:cs="Arial"/>
          <w:color w:val="3366FF"/>
          <w:sz w:val="20"/>
          <w:szCs w:val="20"/>
          <w:lang w:val="ms-MY"/>
        </w:rPr>
        <w:t>сарын</w:t>
      </w:r>
      <w:proofErr w:type="spellEnd"/>
      <w:r w:rsidR="00913BC5" w:rsidRPr="00726F6E">
        <w:rPr>
          <w:rFonts w:ascii="Arial" w:hAnsi="Arial" w:cs="Arial"/>
          <w:color w:val="3366FF"/>
          <w:sz w:val="20"/>
          <w:szCs w:val="20"/>
          <w:lang w:val="ms-MY"/>
        </w:rPr>
        <w:t xml:space="preserve"> </w:t>
      </w:r>
      <w:r w:rsidR="006E103B" w:rsidRPr="00726F6E">
        <w:rPr>
          <w:rFonts w:ascii="Arial" w:hAnsi="Arial" w:cs="Arial"/>
          <w:color w:val="3366FF"/>
          <w:sz w:val="20"/>
          <w:szCs w:val="20"/>
          <w:u w:val="single"/>
          <w:lang w:val="mn-MN"/>
        </w:rPr>
        <w:t>3</w:t>
      </w:r>
      <w:r w:rsidR="00DE74A6" w:rsidRPr="00726F6E">
        <w:rPr>
          <w:rFonts w:ascii="Arial" w:hAnsi="Arial" w:cs="Arial"/>
          <w:color w:val="3366FF"/>
          <w:sz w:val="20"/>
          <w:szCs w:val="20"/>
          <w:u w:val="single"/>
          <w:lang w:val="mn-MN"/>
        </w:rPr>
        <w:t>1</w:t>
      </w:r>
      <w:r w:rsidRPr="00726F6E">
        <w:rPr>
          <w:rFonts w:ascii="Arial" w:hAnsi="Arial" w:cs="Arial"/>
          <w:color w:val="3366FF"/>
          <w:sz w:val="20"/>
          <w:szCs w:val="20"/>
          <w:lang w:val="ms-MY"/>
        </w:rPr>
        <w:t xml:space="preserve"> </w:t>
      </w:r>
      <w:proofErr w:type="spellStart"/>
      <w:r w:rsidR="00972562" w:rsidRPr="00726F6E">
        <w:rPr>
          <w:rFonts w:ascii="Arial" w:hAnsi="Arial" w:cs="Arial"/>
          <w:color w:val="3366FF"/>
          <w:sz w:val="20"/>
          <w:szCs w:val="20"/>
          <w:lang w:val="ms-MY"/>
        </w:rPr>
        <w:t>өдөр</w:t>
      </w:r>
      <w:proofErr w:type="spellEnd"/>
      <w:r w:rsidR="00C1672E" w:rsidRPr="00726F6E">
        <w:rPr>
          <w:rFonts w:ascii="Arial" w:hAnsi="Arial" w:cs="Arial"/>
          <w:color w:val="3366FF"/>
          <w:sz w:val="20"/>
          <w:szCs w:val="20"/>
          <w:lang w:val="ms-MY"/>
        </w:rPr>
        <w:t xml:space="preserve">    </w:t>
      </w:r>
      <w:r w:rsidR="0045517D" w:rsidRPr="00726F6E">
        <w:rPr>
          <w:rFonts w:ascii="Arial" w:hAnsi="Arial" w:cs="Arial"/>
          <w:color w:val="3366FF"/>
          <w:sz w:val="20"/>
          <w:szCs w:val="20"/>
          <w:lang w:val="ms-MY"/>
        </w:rPr>
        <w:t xml:space="preserve"> </w:t>
      </w:r>
      <w:r w:rsidR="00C1672E" w:rsidRPr="00726F6E">
        <w:rPr>
          <w:rFonts w:ascii="Arial" w:hAnsi="Arial" w:cs="Arial"/>
          <w:color w:val="3366FF"/>
          <w:sz w:val="20"/>
          <w:szCs w:val="20"/>
          <w:lang w:val="mn-MN"/>
        </w:rPr>
        <w:tab/>
      </w:r>
      <w:r w:rsidR="00C1672E" w:rsidRPr="00726F6E">
        <w:rPr>
          <w:rFonts w:ascii="Arial" w:hAnsi="Arial" w:cs="Arial"/>
          <w:color w:val="3366FF"/>
          <w:sz w:val="20"/>
          <w:szCs w:val="20"/>
          <w:lang w:val="mn-MN"/>
        </w:rPr>
        <w:tab/>
      </w:r>
      <w:r w:rsidR="00382DEB" w:rsidRPr="00726F6E">
        <w:rPr>
          <w:rFonts w:ascii="Arial" w:hAnsi="Arial" w:cs="Arial"/>
          <w:color w:val="3366FF"/>
          <w:sz w:val="20"/>
          <w:szCs w:val="20"/>
          <w:lang w:val="mn-MN"/>
        </w:rPr>
        <w:t xml:space="preserve">            </w:t>
      </w:r>
      <w:proofErr w:type="spellStart"/>
      <w:r w:rsidR="00D65F27" w:rsidRPr="00726F6E">
        <w:rPr>
          <w:rFonts w:ascii="Arial" w:hAnsi="Arial" w:cs="Arial"/>
          <w:color w:val="3366FF"/>
          <w:sz w:val="20"/>
          <w:szCs w:val="20"/>
          <w:lang w:val="ms-MY"/>
        </w:rPr>
        <w:t>Дугаар</w:t>
      </w:r>
      <w:proofErr w:type="spellEnd"/>
      <w:r w:rsidR="0045517D" w:rsidRPr="00726F6E">
        <w:rPr>
          <w:rFonts w:ascii="Arial" w:hAnsi="Arial" w:cs="Arial"/>
          <w:color w:val="3366FF"/>
          <w:sz w:val="20"/>
          <w:szCs w:val="20"/>
          <w:lang w:val="ms-MY"/>
        </w:rPr>
        <w:t xml:space="preserve"> </w:t>
      </w:r>
      <w:r w:rsidR="006E103B" w:rsidRPr="00726F6E">
        <w:rPr>
          <w:rFonts w:ascii="Arial" w:hAnsi="Arial" w:cs="Arial"/>
          <w:color w:val="3366FF"/>
          <w:sz w:val="20"/>
          <w:szCs w:val="20"/>
          <w:u w:val="single"/>
          <w:lang w:val="mn-MN"/>
        </w:rPr>
        <w:t>5</w:t>
      </w:r>
      <w:r w:rsidR="0030761A" w:rsidRPr="00726F6E">
        <w:rPr>
          <w:rFonts w:ascii="Arial" w:hAnsi="Arial" w:cs="Arial"/>
          <w:color w:val="3366FF"/>
          <w:sz w:val="20"/>
          <w:szCs w:val="20"/>
          <w:u w:val="single"/>
          <w:lang w:val="mn-MN"/>
        </w:rPr>
        <w:t>7</w:t>
      </w:r>
      <w:r w:rsidR="00C1672E" w:rsidRPr="00726F6E">
        <w:rPr>
          <w:rFonts w:ascii="Arial" w:hAnsi="Arial" w:cs="Arial"/>
          <w:color w:val="3366FF"/>
          <w:sz w:val="20"/>
          <w:szCs w:val="20"/>
          <w:lang w:val="ms-MY"/>
        </w:rPr>
        <w:t xml:space="preserve">          </w:t>
      </w:r>
      <w:r w:rsidR="00C1672E" w:rsidRPr="00726F6E">
        <w:rPr>
          <w:rFonts w:ascii="Arial" w:hAnsi="Arial" w:cs="Arial"/>
          <w:color w:val="3366FF"/>
          <w:sz w:val="20"/>
          <w:szCs w:val="20"/>
          <w:lang w:val="mn-MN"/>
        </w:rPr>
        <w:t xml:space="preserve">       </w:t>
      </w:r>
      <w:r w:rsidR="00382DEB" w:rsidRPr="00726F6E">
        <w:rPr>
          <w:rFonts w:ascii="Arial" w:hAnsi="Arial" w:cs="Arial"/>
          <w:color w:val="3366FF"/>
          <w:sz w:val="20"/>
          <w:szCs w:val="20"/>
          <w:lang w:val="mn-MN"/>
        </w:rPr>
        <w:t xml:space="preserve"> </w:t>
      </w:r>
      <w:r w:rsidR="00C1672E" w:rsidRPr="00726F6E">
        <w:rPr>
          <w:rFonts w:ascii="Arial" w:hAnsi="Arial" w:cs="Arial"/>
          <w:color w:val="3366FF"/>
          <w:sz w:val="20"/>
          <w:szCs w:val="20"/>
          <w:lang w:val="mn-MN"/>
        </w:rPr>
        <w:t xml:space="preserve">   </w:t>
      </w:r>
      <w:proofErr w:type="spellStart"/>
      <w:r w:rsidR="00D65F27" w:rsidRPr="00726F6E">
        <w:rPr>
          <w:rFonts w:ascii="Arial" w:hAnsi="Arial" w:cs="Arial"/>
          <w:color w:val="3366FF"/>
          <w:sz w:val="20"/>
          <w:szCs w:val="20"/>
          <w:lang w:val="ms-MY"/>
        </w:rPr>
        <w:t>Төрийн</w:t>
      </w:r>
      <w:proofErr w:type="spellEnd"/>
      <w:r w:rsidR="00D65F27" w:rsidRPr="00726F6E">
        <w:rPr>
          <w:rFonts w:ascii="Arial" w:hAnsi="Arial" w:cs="Arial"/>
          <w:color w:val="3366FF"/>
          <w:sz w:val="20"/>
          <w:szCs w:val="20"/>
          <w:lang w:val="ms-MY"/>
        </w:rPr>
        <w:t xml:space="preserve"> </w:t>
      </w:r>
      <w:proofErr w:type="spellStart"/>
      <w:r w:rsidR="00D65F27" w:rsidRPr="00726F6E">
        <w:rPr>
          <w:rFonts w:ascii="Arial" w:hAnsi="Arial" w:cs="Arial"/>
          <w:color w:val="3366FF"/>
          <w:sz w:val="20"/>
          <w:szCs w:val="20"/>
          <w:lang w:val="ms-MY"/>
        </w:rPr>
        <w:t>ордон</w:t>
      </w:r>
      <w:proofErr w:type="spellEnd"/>
      <w:r w:rsidR="00D65F27" w:rsidRPr="00726F6E">
        <w:rPr>
          <w:rFonts w:ascii="Arial" w:hAnsi="Arial" w:cs="Arial"/>
          <w:color w:val="3366FF"/>
          <w:sz w:val="20"/>
          <w:szCs w:val="20"/>
          <w:lang w:val="ms-MY"/>
        </w:rPr>
        <w:t xml:space="preserve">, </w:t>
      </w:r>
      <w:proofErr w:type="spellStart"/>
      <w:r w:rsidR="00D65F27" w:rsidRPr="00726F6E">
        <w:rPr>
          <w:rFonts w:ascii="Arial" w:hAnsi="Arial" w:cs="Arial"/>
          <w:color w:val="3366FF"/>
          <w:sz w:val="20"/>
          <w:szCs w:val="20"/>
          <w:lang w:val="ms-MY"/>
        </w:rPr>
        <w:t>Улаанбаатар</w:t>
      </w:r>
      <w:proofErr w:type="spellEnd"/>
      <w:r w:rsidR="00D65F27" w:rsidRPr="00726F6E">
        <w:rPr>
          <w:rFonts w:ascii="Arial" w:hAnsi="Arial" w:cs="Arial"/>
          <w:color w:val="3366FF"/>
          <w:sz w:val="20"/>
          <w:szCs w:val="20"/>
          <w:lang w:val="ms-MY"/>
        </w:rPr>
        <w:t xml:space="preserve"> </w:t>
      </w:r>
      <w:proofErr w:type="spellStart"/>
      <w:r w:rsidR="00D65F27" w:rsidRPr="00726F6E">
        <w:rPr>
          <w:rFonts w:ascii="Arial" w:hAnsi="Arial" w:cs="Arial"/>
          <w:color w:val="3366FF"/>
          <w:sz w:val="20"/>
          <w:szCs w:val="20"/>
          <w:lang w:val="ms-MY"/>
        </w:rPr>
        <w:t>хот</w:t>
      </w:r>
      <w:proofErr w:type="spellEnd"/>
    </w:p>
    <w:p w14:paraId="7310C4DF" w14:textId="77777777" w:rsidR="005B1856" w:rsidRPr="00726F6E" w:rsidRDefault="005B1856" w:rsidP="000F5C4A">
      <w:pPr>
        <w:jc w:val="both"/>
        <w:rPr>
          <w:rFonts w:ascii="Arial" w:hAnsi="Arial" w:cs="Arial"/>
          <w:lang w:val="ms-MY"/>
        </w:rPr>
      </w:pPr>
    </w:p>
    <w:p w14:paraId="655D9193" w14:textId="77777777" w:rsidR="0030761A" w:rsidRPr="00726F6E" w:rsidRDefault="0030761A" w:rsidP="0030761A">
      <w:pPr>
        <w:rPr>
          <w:rFonts w:ascii="Arial" w:hAnsi="Arial" w:cs="Arial"/>
          <w:b/>
        </w:rPr>
      </w:pPr>
    </w:p>
    <w:p w14:paraId="54673ACB" w14:textId="77777777" w:rsidR="006E103B" w:rsidRPr="00726F6E" w:rsidRDefault="006E103B" w:rsidP="006E103B">
      <w:pPr>
        <w:ind w:left="142"/>
        <w:jc w:val="center"/>
        <w:rPr>
          <w:rFonts w:ascii="Arial" w:hAnsi="Arial" w:cs="Arial"/>
          <w:b/>
          <w:bCs/>
          <w:lang w:val="mn-MN"/>
        </w:rPr>
      </w:pPr>
      <w:r w:rsidRPr="00726F6E">
        <w:rPr>
          <w:rFonts w:ascii="Arial" w:hAnsi="Arial" w:cs="Arial"/>
          <w:b/>
          <w:bCs/>
          <w:lang w:val="mn-MN"/>
        </w:rPr>
        <w:t xml:space="preserve">Зарим албан тушаалтны </w:t>
      </w:r>
    </w:p>
    <w:p w14:paraId="17474EAC" w14:textId="77777777" w:rsidR="006E103B" w:rsidRPr="00726F6E" w:rsidRDefault="006E103B" w:rsidP="006E103B">
      <w:pPr>
        <w:ind w:left="142"/>
        <w:jc w:val="center"/>
        <w:rPr>
          <w:rFonts w:ascii="Arial" w:hAnsi="Arial" w:cs="Arial"/>
          <w:b/>
          <w:bCs/>
          <w:lang w:val="mn-MN"/>
        </w:rPr>
      </w:pPr>
      <w:r w:rsidRPr="00726F6E">
        <w:rPr>
          <w:rFonts w:ascii="Arial" w:hAnsi="Arial" w:cs="Arial"/>
          <w:b/>
          <w:bCs/>
          <w:lang w:val="mn-MN"/>
        </w:rPr>
        <w:t xml:space="preserve">цалингийн хэмжээг тогтоох тухай </w:t>
      </w:r>
    </w:p>
    <w:p w14:paraId="25A1D68E" w14:textId="77777777" w:rsidR="006E103B" w:rsidRPr="00726F6E" w:rsidRDefault="006E103B" w:rsidP="006E103B">
      <w:pPr>
        <w:spacing w:line="360" w:lineRule="auto"/>
        <w:jc w:val="center"/>
        <w:rPr>
          <w:rFonts w:ascii="Arial" w:hAnsi="Arial" w:cs="Arial"/>
          <w:b/>
          <w:bCs/>
          <w:lang w:val="mn-MN"/>
        </w:rPr>
      </w:pPr>
    </w:p>
    <w:p w14:paraId="4CB0D6A8" w14:textId="77777777" w:rsidR="006E103B" w:rsidRPr="00726F6E" w:rsidRDefault="006E103B" w:rsidP="006E103B">
      <w:pPr>
        <w:ind w:firstLine="720"/>
        <w:jc w:val="both"/>
        <w:rPr>
          <w:rFonts w:ascii="Arial" w:hAnsi="Arial" w:cs="Arial"/>
          <w:color w:val="000000"/>
          <w:lang w:val="mn-MN"/>
        </w:rPr>
      </w:pPr>
      <w:r w:rsidRPr="00726F6E">
        <w:rPr>
          <w:rFonts w:ascii="Arial" w:hAnsi="Arial" w:cs="Arial"/>
          <w:color w:val="000000"/>
          <w:shd w:val="clear" w:color="auto" w:fill="FFFFFF"/>
          <w:lang w:val="mn-MN"/>
        </w:rPr>
        <w:t>Төрийн албаны тухай хуулийн 57 дугаар зүйлийн 57.4 дэх хэсэг, </w:t>
      </w:r>
      <w:r w:rsidRPr="00726F6E">
        <w:rPr>
          <w:rFonts w:ascii="Arial" w:hAnsi="Arial" w:cs="Arial"/>
          <w:color w:val="000000"/>
          <w:lang w:val="mn-MN"/>
        </w:rPr>
        <w:t xml:space="preserve">Монгол Улсын Их Хурлын тухай хуулийн 43 дугаар зүйлийн 43.1 дэх хэсгийг үндэслэн Монгол Улсын Их Хурлаас ТОГТООХ нь: </w:t>
      </w:r>
    </w:p>
    <w:p w14:paraId="3727D967" w14:textId="77777777" w:rsidR="006E103B" w:rsidRPr="00726F6E" w:rsidRDefault="006E103B" w:rsidP="006E103B">
      <w:pPr>
        <w:ind w:firstLine="720"/>
        <w:jc w:val="both"/>
        <w:rPr>
          <w:rFonts w:ascii="Arial" w:hAnsi="Arial" w:cs="Arial"/>
          <w:lang w:val="mn-MN"/>
        </w:rPr>
      </w:pPr>
    </w:p>
    <w:p w14:paraId="0ECC0D40" w14:textId="77777777" w:rsidR="006E103B" w:rsidRPr="00726F6E" w:rsidRDefault="006E103B" w:rsidP="006E103B">
      <w:pPr>
        <w:tabs>
          <w:tab w:val="left" w:pos="0"/>
        </w:tabs>
        <w:ind w:firstLine="720"/>
        <w:jc w:val="both"/>
        <w:rPr>
          <w:rFonts w:ascii="Arial" w:hAnsi="Arial" w:cs="Arial"/>
          <w:lang w:val="mn-MN"/>
        </w:rPr>
      </w:pPr>
      <w:r w:rsidRPr="00726F6E">
        <w:rPr>
          <w:rFonts w:ascii="Arial" w:hAnsi="Arial" w:cs="Arial"/>
          <w:lang w:val="mn-MN"/>
        </w:rPr>
        <w:t>1.Төрийн албаны тухай хуулийн 11 дүгээр зүйлийн 11.1.11 дэх заалт, 11.2 дахь хэсэгт заасан улс төрийн албан тушаал, 13 дугаар зүйлийн 13.1.6 дахь заалтад заасан шүүхийн шинжилгээний байгууллагын шинжээч, мэргэжилтнийг хүснэгтэд зааснаар адилтган үзэж, тэдгээрийн сарын үндсэн цалинг адил байхаар тогтоосугай:</w:t>
      </w:r>
    </w:p>
    <w:p w14:paraId="45251901" w14:textId="77777777" w:rsidR="006E103B" w:rsidRPr="00726F6E" w:rsidRDefault="006E103B" w:rsidP="006E103B">
      <w:pPr>
        <w:tabs>
          <w:tab w:val="left" w:pos="0"/>
        </w:tabs>
        <w:ind w:firstLine="720"/>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281"/>
        <w:gridCol w:w="3730"/>
      </w:tblGrid>
      <w:tr w:rsidR="002F370A" w:rsidRPr="00726F6E" w14:paraId="16BB1C59" w14:textId="77777777" w:rsidTr="00970292">
        <w:trPr>
          <w:trHeight w:val="310"/>
        </w:trPr>
        <w:tc>
          <w:tcPr>
            <w:tcW w:w="561" w:type="dxa"/>
            <w:shd w:val="clear" w:color="auto" w:fill="auto"/>
          </w:tcPr>
          <w:p w14:paraId="3B3D2384" w14:textId="77777777" w:rsidR="006E103B" w:rsidRPr="00726F6E" w:rsidRDefault="006E103B" w:rsidP="002F370A">
            <w:pPr>
              <w:jc w:val="both"/>
              <w:rPr>
                <w:rFonts w:ascii="Arial" w:eastAsia="Calibri" w:hAnsi="Arial" w:cs="Arial"/>
                <w:b/>
                <w:bCs/>
                <w:sz w:val="20"/>
                <w:szCs w:val="20"/>
                <w:lang w:val="mn-MN"/>
              </w:rPr>
            </w:pPr>
            <w:r w:rsidRPr="00726F6E">
              <w:rPr>
                <w:rFonts w:ascii="Arial" w:eastAsia="Calibri" w:hAnsi="Arial" w:cs="Arial"/>
                <w:b/>
                <w:bCs/>
                <w:sz w:val="20"/>
                <w:szCs w:val="20"/>
                <w:lang w:val="mn-MN"/>
              </w:rPr>
              <w:t>д/д</w:t>
            </w:r>
          </w:p>
        </w:tc>
        <w:tc>
          <w:tcPr>
            <w:tcW w:w="5281" w:type="dxa"/>
            <w:shd w:val="clear" w:color="auto" w:fill="auto"/>
          </w:tcPr>
          <w:p w14:paraId="338844DD" w14:textId="77777777" w:rsidR="006E103B" w:rsidRPr="00726F6E" w:rsidRDefault="006E103B" w:rsidP="002F370A">
            <w:pPr>
              <w:jc w:val="center"/>
              <w:rPr>
                <w:rFonts w:ascii="Arial" w:eastAsia="Calibri" w:hAnsi="Arial" w:cs="Arial"/>
                <w:b/>
                <w:bCs/>
                <w:sz w:val="20"/>
                <w:szCs w:val="20"/>
                <w:lang w:val="mn-MN"/>
              </w:rPr>
            </w:pPr>
            <w:r w:rsidRPr="00726F6E">
              <w:rPr>
                <w:rFonts w:ascii="Arial" w:eastAsia="Calibri" w:hAnsi="Arial" w:cs="Arial"/>
                <w:b/>
                <w:bCs/>
                <w:sz w:val="20"/>
                <w:szCs w:val="20"/>
                <w:lang w:val="mn-MN"/>
              </w:rPr>
              <w:t>Улс төрийн болон төрийн тусгай албан тушаал</w:t>
            </w:r>
          </w:p>
        </w:tc>
        <w:tc>
          <w:tcPr>
            <w:tcW w:w="3730" w:type="dxa"/>
            <w:shd w:val="clear" w:color="auto" w:fill="auto"/>
          </w:tcPr>
          <w:p w14:paraId="0DC697D2" w14:textId="77777777" w:rsidR="006E103B" w:rsidRPr="00726F6E" w:rsidRDefault="006E103B" w:rsidP="002F370A">
            <w:pPr>
              <w:jc w:val="center"/>
              <w:rPr>
                <w:rFonts w:ascii="Arial" w:eastAsia="Calibri" w:hAnsi="Arial" w:cs="Arial"/>
                <w:b/>
                <w:bCs/>
                <w:sz w:val="20"/>
                <w:szCs w:val="20"/>
                <w:lang w:val="mn-MN"/>
              </w:rPr>
            </w:pPr>
            <w:r w:rsidRPr="00726F6E">
              <w:rPr>
                <w:rFonts w:ascii="Arial" w:eastAsia="Calibri" w:hAnsi="Arial" w:cs="Arial"/>
                <w:b/>
                <w:bCs/>
                <w:sz w:val="20"/>
                <w:szCs w:val="20"/>
                <w:lang w:val="mn-MN"/>
              </w:rPr>
              <w:t>Адилтгах албан тушаал</w:t>
            </w:r>
          </w:p>
        </w:tc>
      </w:tr>
      <w:tr w:rsidR="002F370A" w:rsidRPr="00F4605A" w14:paraId="7E2FFAFB" w14:textId="77777777" w:rsidTr="00970292">
        <w:tc>
          <w:tcPr>
            <w:tcW w:w="561" w:type="dxa"/>
            <w:shd w:val="clear" w:color="auto" w:fill="auto"/>
          </w:tcPr>
          <w:p w14:paraId="233B39A2" w14:textId="77777777" w:rsidR="006E103B" w:rsidRPr="00F4605A" w:rsidRDefault="006E103B" w:rsidP="002F370A">
            <w:pPr>
              <w:jc w:val="both"/>
              <w:rPr>
                <w:rFonts w:ascii="Arial" w:eastAsia="Calibri" w:hAnsi="Arial" w:cs="Arial"/>
                <w:strike/>
                <w:lang w:val="mn-MN"/>
              </w:rPr>
            </w:pPr>
            <w:r w:rsidRPr="00F4605A">
              <w:rPr>
                <w:rFonts w:ascii="Arial" w:eastAsia="Calibri" w:hAnsi="Arial" w:cs="Arial"/>
                <w:strike/>
                <w:lang w:val="mn-MN"/>
              </w:rPr>
              <w:t>1</w:t>
            </w:r>
          </w:p>
        </w:tc>
        <w:tc>
          <w:tcPr>
            <w:tcW w:w="5281" w:type="dxa"/>
            <w:shd w:val="clear" w:color="auto" w:fill="auto"/>
          </w:tcPr>
          <w:p w14:paraId="321EB147" w14:textId="77777777" w:rsidR="006E103B" w:rsidRPr="00F4605A" w:rsidRDefault="006E103B" w:rsidP="00D0131F">
            <w:pPr>
              <w:rPr>
                <w:rFonts w:ascii="Arial" w:eastAsia="Calibri" w:hAnsi="Arial" w:cs="Arial"/>
                <w:strike/>
                <w:lang w:val="mn-MN"/>
              </w:rPr>
            </w:pPr>
            <w:r w:rsidRPr="00F4605A">
              <w:rPr>
                <w:rFonts w:ascii="Arial" w:eastAsia="Calibri" w:hAnsi="Arial" w:cs="Arial"/>
                <w:strike/>
                <w:lang w:val="mn-MN"/>
              </w:rPr>
              <w:t>Улсын Их Хурал дахь нам, эвслийн бүлгийн ажлын албаны дарга</w:t>
            </w:r>
          </w:p>
        </w:tc>
        <w:tc>
          <w:tcPr>
            <w:tcW w:w="3730" w:type="dxa"/>
            <w:shd w:val="clear" w:color="auto" w:fill="auto"/>
          </w:tcPr>
          <w:p w14:paraId="5E83B7D3" w14:textId="1CF41726" w:rsidR="006E103B" w:rsidRPr="00F4605A" w:rsidRDefault="00155859" w:rsidP="00D0131F">
            <w:pPr>
              <w:rPr>
                <w:rFonts w:ascii="Arial" w:eastAsia="Calibri" w:hAnsi="Arial" w:cs="Arial"/>
                <w:strike/>
                <w:lang w:val="mn-MN"/>
              </w:rPr>
            </w:pPr>
            <w:r w:rsidRPr="00F4605A">
              <w:rPr>
                <w:rFonts w:ascii="Arial" w:hAnsi="Arial" w:cs="Arial"/>
                <w:strike/>
                <w:lang w:val="mn-MN"/>
              </w:rPr>
              <w:t>Улсын Их Хурлын Тамгын газрын Газрын дарга</w:t>
            </w:r>
          </w:p>
        </w:tc>
      </w:tr>
      <w:tr w:rsidR="002F370A" w:rsidRPr="00F4605A" w14:paraId="6292BF3E" w14:textId="77777777" w:rsidTr="00970292">
        <w:tc>
          <w:tcPr>
            <w:tcW w:w="561" w:type="dxa"/>
            <w:shd w:val="clear" w:color="auto" w:fill="auto"/>
          </w:tcPr>
          <w:p w14:paraId="11BC6D84" w14:textId="77777777" w:rsidR="006E103B" w:rsidRPr="00F4605A" w:rsidRDefault="006E103B" w:rsidP="002F370A">
            <w:pPr>
              <w:jc w:val="both"/>
              <w:rPr>
                <w:rFonts w:ascii="Arial" w:eastAsia="Calibri" w:hAnsi="Arial" w:cs="Arial"/>
                <w:strike/>
                <w:lang w:val="mn-MN"/>
              </w:rPr>
            </w:pPr>
            <w:r w:rsidRPr="00F4605A">
              <w:rPr>
                <w:rFonts w:ascii="Arial" w:eastAsia="Calibri" w:hAnsi="Arial" w:cs="Arial"/>
                <w:strike/>
                <w:lang w:val="mn-MN"/>
              </w:rPr>
              <w:t>2</w:t>
            </w:r>
          </w:p>
        </w:tc>
        <w:tc>
          <w:tcPr>
            <w:tcW w:w="5281" w:type="dxa"/>
            <w:shd w:val="clear" w:color="auto" w:fill="auto"/>
          </w:tcPr>
          <w:p w14:paraId="04C21E06" w14:textId="77777777" w:rsidR="006E103B" w:rsidRPr="00F4605A" w:rsidRDefault="006E103B" w:rsidP="00D0131F">
            <w:pPr>
              <w:rPr>
                <w:rFonts w:ascii="Arial" w:eastAsia="Calibri" w:hAnsi="Arial" w:cs="Arial"/>
                <w:strike/>
                <w:lang w:val="mn-MN"/>
              </w:rPr>
            </w:pPr>
            <w:r w:rsidRPr="00F4605A">
              <w:rPr>
                <w:rFonts w:ascii="Arial" w:eastAsia="Calibri" w:hAnsi="Arial" w:cs="Arial"/>
                <w:strike/>
                <w:lang w:val="mn-MN"/>
              </w:rPr>
              <w:t>Улсын Их Хурал дахь нам, эвслийн бүлгийн ажлын албаны зөвлөх</w:t>
            </w:r>
          </w:p>
        </w:tc>
        <w:tc>
          <w:tcPr>
            <w:tcW w:w="3730" w:type="dxa"/>
            <w:shd w:val="clear" w:color="auto" w:fill="auto"/>
            <w:vAlign w:val="center"/>
          </w:tcPr>
          <w:p w14:paraId="26068115" w14:textId="23440C53" w:rsidR="006E103B" w:rsidRPr="00F4605A" w:rsidRDefault="00155859" w:rsidP="00D0131F">
            <w:pPr>
              <w:rPr>
                <w:rFonts w:ascii="Arial" w:eastAsia="Calibri" w:hAnsi="Arial" w:cs="Arial"/>
                <w:strike/>
                <w:lang w:val="mn-MN"/>
              </w:rPr>
            </w:pPr>
            <w:r w:rsidRPr="00F4605A">
              <w:rPr>
                <w:rFonts w:ascii="Arial" w:hAnsi="Arial" w:cs="Arial"/>
                <w:strike/>
                <w:lang w:val="mn-MN"/>
              </w:rPr>
              <w:t>Улсын Их Хурлын Тамгын газрын зөвлөх</w:t>
            </w:r>
          </w:p>
        </w:tc>
      </w:tr>
      <w:tr w:rsidR="002F370A" w:rsidRPr="00F4605A" w14:paraId="22E67AE9" w14:textId="77777777" w:rsidTr="00970292">
        <w:tc>
          <w:tcPr>
            <w:tcW w:w="561" w:type="dxa"/>
            <w:shd w:val="clear" w:color="auto" w:fill="auto"/>
          </w:tcPr>
          <w:p w14:paraId="32BFABB4" w14:textId="77777777" w:rsidR="006E103B" w:rsidRPr="00F4605A" w:rsidRDefault="006E103B" w:rsidP="002F370A">
            <w:pPr>
              <w:jc w:val="both"/>
              <w:rPr>
                <w:rFonts w:ascii="Arial" w:eastAsia="Calibri" w:hAnsi="Arial" w:cs="Arial"/>
                <w:strike/>
                <w:lang w:val="mn-MN"/>
              </w:rPr>
            </w:pPr>
            <w:r w:rsidRPr="00F4605A">
              <w:rPr>
                <w:rFonts w:ascii="Arial" w:eastAsia="Calibri" w:hAnsi="Arial" w:cs="Arial"/>
                <w:strike/>
                <w:lang w:val="mn-MN"/>
              </w:rPr>
              <w:t>3</w:t>
            </w:r>
          </w:p>
        </w:tc>
        <w:tc>
          <w:tcPr>
            <w:tcW w:w="5281" w:type="dxa"/>
            <w:shd w:val="clear" w:color="auto" w:fill="auto"/>
          </w:tcPr>
          <w:p w14:paraId="7E2AEDBB" w14:textId="77777777" w:rsidR="006E103B" w:rsidRPr="00F4605A" w:rsidRDefault="006E103B" w:rsidP="00D0131F">
            <w:pPr>
              <w:rPr>
                <w:rFonts w:ascii="Arial" w:eastAsia="Calibri" w:hAnsi="Arial" w:cs="Arial"/>
                <w:strike/>
                <w:lang w:val="mn-MN"/>
              </w:rPr>
            </w:pPr>
            <w:r w:rsidRPr="00F4605A">
              <w:rPr>
                <w:rFonts w:ascii="Arial" w:eastAsia="Calibri" w:hAnsi="Arial" w:cs="Arial"/>
                <w:strike/>
                <w:lang w:val="mn-MN"/>
              </w:rPr>
              <w:t>Улсын Их Хурал дахь нам, эвслийн бүлгийн ажлын албаны ахлах референт</w:t>
            </w:r>
          </w:p>
        </w:tc>
        <w:tc>
          <w:tcPr>
            <w:tcW w:w="3730" w:type="dxa"/>
            <w:shd w:val="clear" w:color="auto" w:fill="auto"/>
          </w:tcPr>
          <w:p w14:paraId="4FEF1ADD" w14:textId="5A63D402" w:rsidR="006E103B" w:rsidRPr="00F4605A" w:rsidRDefault="00155859" w:rsidP="00D0131F">
            <w:pPr>
              <w:rPr>
                <w:rFonts w:ascii="Arial" w:eastAsia="Calibri" w:hAnsi="Arial" w:cs="Arial"/>
                <w:strike/>
                <w:lang w:val="mn-MN"/>
              </w:rPr>
            </w:pPr>
            <w:r w:rsidRPr="00F4605A">
              <w:rPr>
                <w:rFonts w:ascii="Arial" w:hAnsi="Arial" w:cs="Arial"/>
                <w:strike/>
                <w:lang w:val="mn-MN"/>
              </w:rPr>
              <w:t>Улсын Их Хурлын Тамгын газрын ахлах референт</w:t>
            </w:r>
          </w:p>
        </w:tc>
      </w:tr>
      <w:tr w:rsidR="002F370A" w:rsidRPr="00F4605A" w14:paraId="73E32558" w14:textId="77777777" w:rsidTr="00970292">
        <w:tc>
          <w:tcPr>
            <w:tcW w:w="561" w:type="dxa"/>
            <w:shd w:val="clear" w:color="auto" w:fill="auto"/>
          </w:tcPr>
          <w:p w14:paraId="7F060253" w14:textId="77777777" w:rsidR="006E103B" w:rsidRPr="00F4605A" w:rsidRDefault="006E103B" w:rsidP="002F370A">
            <w:pPr>
              <w:jc w:val="both"/>
              <w:rPr>
                <w:rFonts w:ascii="Arial" w:eastAsia="Calibri" w:hAnsi="Arial" w:cs="Arial"/>
                <w:strike/>
                <w:lang w:val="mn-MN"/>
              </w:rPr>
            </w:pPr>
            <w:r w:rsidRPr="00F4605A">
              <w:rPr>
                <w:rFonts w:ascii="Arial" w:eastAsia="Calibri" w:hAnsi="Arial" w:cs="Arial"/>
                <w:strike/>
                <w:lang w:val="mn-MN"/>
              </w:rPr>
              <w:t>4</w:t>
            </w:r>
          </w:p>
        </w:tc>
        <w:tc>
          <w:tcPr>
            <w:tcW w:w="5281" w:type="dxa"/>
            <w:shd w:val="clear" w:color="auto" w:fill="auto"/>
          </w:tcPr>
          <w:p w14:paraId="24942782" w14:textId="77777777" w:rsidR="006E103B" w:rsidRPr="00F4605A" w:rsidRDefault="006E103B" w:rsidP="00D0131F">
            <w:pPr>
              <w:rPr>
                <w:rFonts w:ascii="Arial" w:eastAsia="Calibri" w:hAnsi="Arial" w:cs="Arial"/>
                <w:strike/>
                <w:lang w:val="mn-MN"/>
              </w:rPr>
            </w:pPr>
            <w:r w:rsidRPr="00F4605A">
              <w:rPr>
                <w:rFonts w:ascii="Arial" w:eastAsia="Calibri" w:hAnsi="Arial" w:cs="Arial"/>
                <w:strike/>
                <w:lang w:val="mn-MN"/>
              </w:rPr>
              <w:t>Улсын Их Хурал дахь нам, эвслийн бүлгийн ажлын албаны референт</w:t>
            </w:r>
          </w:p>
        </w:tc>
        <w:tc>
          <w:tcPr>
            <w:tcW w:w="3730" w:type="dxa"/>
            <w:shd w:val="clear" w:color="auto" w:fill="auto"/>
          </w:tcPr>
          <w:p w14:paraId="62BC7BB8" w14:textId="77777777" w:rsidR="006E103B" w:rsidRPr="00F4605A" w:rsidRDefault="006E103B" w:rsidP="00D0131F">
            <w:pPr>
              <w:rPr>
                <w:rFonts w:ascii="Arial" w:eastAsia="Calibri" w:hAnsi="Arial" w:cs="Arial"/>
                <w:strike/>
                <w:lang w:val="mn-MN"/>
              </w:rPr>
            </w:pPr>
            <w:r w:rsidRPr="00F4605A">
              <w:rPr>
                <w:rFonts w:ascii="Arial" w:eastAsia="Calibri" w:hAnsi="Arial" w:cs="Arial"/>
                <w:strike/>
                <w:lang w:val="mn-MN"/>
              </w:rPr>
              <w:t>Улсын Их Хурлын Тамгын газрын референт</w:t>
            </w:r>
          </w:p>
        </w:tc>
      </w:tr>
      <w:tr w:rsidR="002F370A" w:rsidRPr="00726F6E" w14:paraId="179721EF" w14:textId="77777777" w:rsidTr="00970292">
        <w:tc>
          <w:tcPr>
            <w:tcW w:w="561" w:type="dxa"/>
            <w:shd w:val="clear" w:color="auto" w:fill="auto"/>
          </w:tcPr>
          <w:p w14:paraId="6C1CA990" w14:textId="77777777" w:rsidR="006E103B" w:rsidRPr="00726F6E" w:rsidRDefault="006E103B" w:rsidP="002F370A">
            <w:pPr>
              <w:jc w:val="both"/>
              <w:rPr>
                <w:rFonts w:ascii="Arial" w:eastAsia="Calibri" w:hAnsi="Arial" w:cs="Arial"/>
                <w:lang w:val="mn-MN"/>
              </w:rPr>
            </w:pPr>
            <w:r w:rsidRPr="00726F6E">
              <w:rPr>
                <w:rFonts w:ascii="Arial" w:eastAsia="Calibri" w:hAnsi="Arial" w:cs="Arial"/>
                <w:lang w:val="mn-MN"/>
              </w:rPr>
              <w:t>5</w:t>
            </w:r>
          </w:p>
        </w:tc>
        <w:tc>
          <w:tcPr>
            <w:tcW w:w="5281" w:type="dxa"/>
            <w:shd w:val="clear" w:color="auto" w:fill="auto"/>
          </w:tcPr>
          <w:p w14:paraId="22A1D840" w14:textId="77777777" w:rsidR="006E103B" w:rsidRPr="00726F6E" w:rsidRDefault="006E103B" w:rsidP="00D0131F">
            <w:pPr>
              <w:rPr>
                <w:rFonts w:ascii="Arial" w:eastAsia="Calibri" w:hAnsi="Arial" w:cs="Arial"/>
                <w:lang w:val="mn-MN"/>
              </w:rPr>
            </w:pPr>
            <w:r w:rsidRPr="00726F6E">
              <w:rPr>
                <w:rFonts w:ascii="Arial" w:eastAsia="Calibri" w:hAnsi="Arial" w:cs="Arial"/>
                <w:lang w:val="mn-MN"/>
              </w:rPr>
              <w:t>Сум, дүүргийн иргэдийн Төлөөлөгчдийн Хурлын дарга</w:t>
            </w:r>
          </w:p>
        </w:tc>
        <w:tc>
          <w:tcPr>
            <w:tcW w:w="3730" w:type="dxa"/>
            <w:shd w:val="clear" w:color="auto" w:fill="auto"/>
          </w:tcPr>
          <w:p w14:paraId="35F1C81F" w14:textId="77777777" w:rsidR="006E103B" w:rsidRPr="00726F6E" w:rsidRDefault="006E103B" w:rsidP="00D0131F">
            <w:pPr>
              <w:rPr>
                <w:rFonts w:ascii="Arial" w:eastAsia="Calibri" w:hAnsi="Arial" w:cs="Arial"/>
                <w:lang w:val="mn-MN"/>
              </w:rPr>
            </w:pPr>
            <w:r w:rsidRPr="00726F6E">
              <w:rPr>
                <w:rFonts w:ascii="Arial" w:eastAsia="Calibri" w:hAnsi="Arial" w:cs="Arial"/>
                <w:lang w:val="mn-MN"/>
              </w:rPr>
              <w:t>Сум, дүүргийн Засаг дарга</w:t>
            </w:r>
          </w:p>
        </w:tc>
      </w:tr>
      <w:tr w:rsidR="002F370A" w:rsidRPr="00726F6E" w14:paraId="4A5CA477" w14:textId="77777777" w:rsidTr="00970292">
        <w:tc>
          <w:tcPr>
            <w:tcW w:w="561" w:type="dxa"/>
            <w:shd w:val="clear" w:color="auto" w:fill="auto"/>
          </w:tcPr>
          <w:p w14:paraId="1BFD8B0B" w14:textId="77777777" w:rsidR="006E103B" w:rsidRPr="00726F6E" w:rsidRDefault="006E103B" w:rsidP="002F370A">
            <w:pPr>
              <w:jc w:val="both"/>
              <w:rPr>
                <w:rFonts w:ascii="Arial" w:eastAsia="Calibri" w:hAnsi="Arial" w:cs="Arial"/>
                <w:lang w:val="mn-MN"/>
              </w:rPr>
            </w:pPr>
            <w:r w:rsidRPr="00726F6E">
              <w:rPr>
                <w:rFonts w:ascii="Arial" w:eastAsia="Calibri" w:hAnsi="Arial" w:cs="Arial"/>
                <w:lang w:val="mn-MN"/>
              </w:rPr>
              <w:t>6</w:t>
            </w:r>
          </w:p>
        </w:tc>
        <w:tc>
          <w:tcPr>
            <w:tcW w:w="5281" w:type="dxa"/>
            <w:shd w:val="clear" w:color="auto" w:fill="auto"/>
          </w:tcPr>
          <w:p w14:paraId="68CBE7D4" w14:textId="77777777" w:rsidR="006E103B" w:rsidRPr="00726F6E" w:rsidRDefault="006E103B" w:rsidP="00D0131F">
            <w:pPr>
              <w:rPr>
                <w:rFonts w:ascii="Arial" w:eastAsia="Calibri" w:hAnsi="Arial" w:cs="Arial"/>
                <w:lang w:val="mn-MN"/>
              </w:rPr>
            </w:pPr>
            <w:r w:rsidRPr="00726F6E">
              <w:rPr>
                <w:rFonts w:ascii="Arial" w:eastAsia="Calibri" w:hAnsi="Arial" w:cs="Arial"/>
                <w:lang w:val="mn-MN"/>
              </w:rPr>
              <w:t>Шүүхийн шинжилгээний байгууллагын шинжээч, мэргэжилтэн</w:t>
            </w:r>
          </w:p>
        </w:tc>
        <w:tc>
          <w:tcPr>
            <w:tcW w:w="3730" w:type="dxa"/>
            <w:shd w:val="clear" w:color="auto" w:fill="auto"/>
          </w:tcPr>
          <w:p w14:paraId="7189B11D" w14:textId="77777777" w:rsidR="006E103B" w:rsidRPr="00726F6E" w:rsidRDefault="006E103B" w:rsidP="00D0131F">
            <w:pPr>
              <w:rPr>
                <w:rFonts w:ascii="Arial" w:eastAsia="Calibri" w:hAnsi="Arial" w:cs="Arial"/>
                <w:lang w:val="mn-MN"/>
              </w:rPr>
            </w:pPr>
            <w:r w:rsidRPr="00726F6E">
              <w:rPr>
                <w:rFonts w:ascii="Arial" w:eastAsia="Calibri" w:hAnsi="Arial" w:cs="Arial"/>
                <w:lang w:val="mn-MN"/>
              </w:rPr>
              <w:t>Цагдаагийн байгууллагын офицер, ахлагч</w:t>
            </w:r>
          </w:p>
        </w:tc>
      </w:tr>
    </w:tbl>
    <w:p w14:paraId="4527949A" w14:textId="61D0F2B1" w:rsidR="00970292" w:rsidRPr="00726F6E" w:rsidRDefault="00970292" w:rsidP="00970292">
      <w:pPr>
        <w:jc w:val="both"/>
        <w:rPr>
          <w:rStyle w:val="Hyperlink"/>
          <w:rFonts w:ascii="Arial" w:hAnsi="Arial" w:cs="Arial"/>
          <w:i/>
          <w:sz w:val="20"/>
        </w:rPr>
      </w:pPr>
      <w:r w:rsidRPr="00726F6E">
        <w:rPr>
          <w:rFonts w:ascii="Arial" w:hAnsi="Arial" w:cs="Arial"/>
          <w:i/>
          <w:sz w:val="20"/>
        </w:rPr>
        <w:fldChar w:fldCharType="begin"/>
      </w:r>
      <w:r w:rsidRPr="00726F6E">
        <w:rPr>
          <w:rFonts w:ascii="Arial" w:hAnsi="Arial" w:cs="Arial"/>
          <w:i/>
          <w:sz w:val="20"/>
        </w:rPr>
        <w:instrText xml:space="preserve"> HYPERLINK "../2020/20-t-43.docx" </w:instrText>
      </w:r>
      <w:r w:rsidRPr="00726F6E">
        <w:rPr>
          <w:rFonts w:ascii="Arial" w:hAnsi="Arial" w:cs="Arial"/>
          <w:i/>
          <w:sz w:val="20"/>
        </w:rPr>
        <w:fldChar w:fldCharType="separate"/>
      </w:r>
      <w:r w:rsidRPr="00726F6E">
        <w:rPr>
          <w:rStyle w:val="Hyperlink"/>
          <w:rFonts w:ascii="Arial" w:hAnsi="Arial" w:cs="Arial"/>
          <w:i/>
          <w:sz w:val="20"/>
        </w:rPr>
        <w:t>/</w:t>
      </w:r>
      <w:proofErr w:type="spellStart"/>
      <w:r w:rsidRPr="00726F6E">
        <w:rPr>
          <w:rStyle w:val="Hyperlink"/>
          <w:rFonts w:ascii="Arial" w:hAnsi="Arial" w:cs="Arial"/>
          <w:i/>
          <w:sz w:val="20"/>
        </w:rPr>
        <w:t>Энэ</w:t>
      </w:r>
      <w:proofErr w:type="spellEnd"/>
      <w:r w:rsidRPr="00726F6E">
        <w:rPr>
          <w:rStyle w:val="Hyperlink"/>
          <w:rFonts w:ascii="Arial" w:hAnsi="Arial" w:cs="Arial"/>
          <w:i/>
          <w:sz w:val="20"/>
        </w:rPr>
        <w:t xml:space="preserve"> </w:t>
      </w:r>
      <w:proofErr w:type="spellStart"/>
      <w:r w:rsidRPr="00726F6E">
        <w:rPr>
          <w:rStyle w:val="Hyperlink"/>
          <w:rFonts w:ascii="Arial" w:hAnsi="Arial" w:cs="Arial"/>
          <w:i/>
          <w:sz w:val="20"/>
        </w:rPr>
        <w:t>тогтоо</w:t>
      </w:r>
      <w:r w:rsidR="00155859" w:rsidRPr="00726F6E">
        <w:rPr>
          <w:rStyle w:val="Hyperlink"/>
          <w:rFonts w:ascii="Arial" w:hAnsi="Arial" w:cs="Arial"/>
          <w:i/>
          <w:sz w:val="20"/>
        </w:rPr>
        <w:t>лд</w:t>
      </w:r>
      <w:proofErr w:type="spellEnd"/>
      <w:r w:rsidR="00155859" w:rsidRPr="00726F6E">
        <w:rPr>
          <w:rStyle w:val="Hyperlink"/>
          <w:rFonts w:ascii="Arial" w:hAnsi="Arial" w:cs="Arial"/>
          <w:i/>
          <w:sz w:val="20"/>
        </w:rPr>
        <w:t xml:space="preserve"> </w:t>
      </w:r>
      <w:r w:rsidRPr="00726F6E">
        <w:rPr>
          <w:rStyle w:val="Hyperlink"/>
          <w:rFonts w:ascii="Arial" w:hAnsi="Arial" w:cs="Arial"/>
          <w:i/>
          <w:sz w:val="20"/>
          <w:szCs w:val="20"/>
        </w:rPr>
        <w:t xml:space="preserve">2020 </w:t>
      </w:r>
      <w:proofErr w:type="spellStart"/>
      <w:r w:rsidRPr="00726F6E">
        <w:rPr>
          <w:rStyle w:val="Hyperlink"/>
          <w:rFonts w:ascii="Arial" w:hAnsi="Arial" w:cs="Arial"/>
          <w:i/>
          <w:sz w:val="20"/>
          <w:szCs w:val="20"/>
        </w:rPr>
        <w:t>оны</w:t>
      </w:r>
      <w:proofErr w:type="spellEnd"/>
      <w:r w:rsidRPr="00726F6E">
        <w:rPr>
          <w:rStyle w:val="Hyperlink"/>
          <w:rFonts w:ascii="Arial" w:hAnsi="Arial" w:cs="Arial"/>
          <w:i/>
          <w:sz w:val="20"/>
          <w:szCs w:val="20"/>
        </w:rPr>
        <w:t xml:space="preserve"> 05 </w:t>
      </w:r>
      <w:proofErr w:type="spellStart"/>
      <w:r w:rsidRPr="00726F6E">
        <w:rPr>
          <w:rStyle w:val="Hyperlink"/>
          <w:rFonts w:ascii="Arial" w:hAnsi="Arial" w:cs="Arial"/>
          <w:i/>
          <w:sz w:val="20"/>
          <w:szCs w:val="20"/>
        </w:rPr>
        <w:t>дугаар</w:t>
      </w:r>
      <w:proofErr w:type="spellEnd"/>
      <w:r w:rsidRPr="00726F6E">
        <w:rPr>
          <w:rStyle w:val="Hyperlink"/>
          <w:rFonts w:ascii="Arial" w:hAnsi="Arial" w:cs="Arial"/>
          <w:i/>
          <w:sz w:val="20"/>
          <w:szCs w:val="20"/>
        </w:rPr>
        <w:t xml:space="preserve"> </w:t>
      </w:r>
      <w:proofErr w:type="spellStart"/>
      <w:r w:rsidRPr="00726F6E">
        <w:rPr>
          <w:rStyle w:val="Hyperlink"/>
          <w:rFonts w:ascii="Arial" w:hAnsi="Arial" w:cs="Arial"/>
          <w:i/>
          <w:sz w:val="20"/>
          <w:szCs w:val="20"/>
        </w:rPr>
        <w:t>сарын</w:t>
      </w:r>
      <w:proofErr w:type="spellEnd"/>
      <w:r w:rsidRPr="00726F6E">
        <w:rPr>
          <w:rStyle w:val="Hyperlink"/>
          <w:rFonts w:ascii="Arial" w:hAnsi="Arial" w:cs="Arial"/>
          <w:i/>
          <w:sz w:val="20"/>
          <w:szCs w:val="20"/>
        </w:rPr>
        <w:t xml:space="preserve"> 07-ны </w:t>
      </w:r>
      <w:proofErr w:type="spellStart"/>
      <w:r w:rsidRPr="00726F6E">
        <w:rPr>
          <w:rStyle w:val="Hyperlink"/>
          <w:rFonts w:ascii="Arial" w:hAnsi="Arial" w:cs="Arial"/>
          <w:i/>
          <w:sz w:val="20"/>
          <w:szCs w:val="20"/>
        </w:rPr>
        <w:t>өдрийн</w:t>
      </w:r>
      <w:proofErr w:type="spellEnd"/>
      <w:r w:rsidRPr="00726F6E">
        <w:rPr>
          <w:rStyle w:val="Hyperlink"/>
          <w:rFonts w:ascii="Arial" w:hAnsi="Arial" w:cs="Arial"/>
          <w:i/>
          <w:sz w:val="20"/>
          <w:szCs w:val="20"/>
        </w:rPr>
        <w:t xml:space="preserve"> 43 </w:t>
      </w:r>
      <w:proofErr w:type="spellStart"/>
      <w:r w:rsidRPr="00726F6E">
        <w:rPr>
          <w:rStyle w:val="Hyperlink"/>
          <w:rFonts w:ascii="Arial" w:hAnsi="Arial" w:cs="Arial"/>
          <w:i/>
          <w:sz w:val="20"/>
          <w:szCs w:val="20"/>
        </w:rPr>
        <w:t>дугаар</w:t>
      </w:r>
      <w:proofErr w:type="spellEnd"/>
      <w:r w:rsidRPr="00726F6E">
        <w:rPr>
          <w:rStyle w:val="Hyperlink"/>
          <w:rFonts w:ascii="Arial" w:hAnsi="Arial" w:cs="Arial"/>
          <w:i/>
          <w:sz w:val="20"/>
          <w:szCs w:val="20"/>
        </w:rPr>
        <w:t xml:space="preserve"> </w:t>
      </w:r>
      <w:proofErr w:type="spellStart"/>
      <w:r w:rsidRPr="00726F6E">
        <w:rPr>
          <w:rStyle w:val="Hyperlink"/>
          <w:rFonts w:ascii="Arial" w:hAnsi="Arial" w:cs="Arial"/>
          <w:i/>
          <w:sz w:val="20"/>
          <w:szCs w:val="20"/>
        </w:rPr>
        <w:t>тогтоолоор</w:t>
      </w:r>
      <w:proofErr w:type="spellEnd"/>
      <w:r w:rsidRPr="00726F6E">
        <w:rPr>
          <w:rStyle w:val="Hyperlink"/>
          <w:rFonts w:ascii="Arial" w:hAnsi="Arial" w:cs="Arial"/>
          <w:i/>
          <w:sz w:val="20"/>
          <w:szCs w:val="20"/>
        </w:rPr>
        <w:t xml:space="preserve"> </w:t>
      </w:r>
      <w:proofErr w:type="spellStart"/>
      <w:r w:rsidRPr="00726F6E">
        <w:rPr>
          <w:rStyle w:val="Hyperlink"/>
          <w:rFonts w:ascii="Arial" w:hAnsi="Arial" w:cs="Arial"/>
          <w:bCs/>
          <w:i/>
          <w:sz w:val="20"/>
          <w:szCs w:val="20"/>
        </w:rPr>
        <w:t>өөрчлөлт</w:t>
      </w:r>
      <w:proofErr w:type="spellEnd"/>
      <w:r w:rsidRPr="00726F6E">
        <w:rPr>
          <w:rStyle w:val="Hyperlink"/>
          <w:rFonts w:ascii="Arial" w:hAnsi="Arial" w:cs="Arial"/>
          <w:bCs/>
          <w:i/>
          <w:sz w:val="20"/>
          <w:szCs w:val="20"/>
        </w:rPr>
        <w:t xml:space="preserve"> </w:t>
      </w:r>
      <w:proofErr w:type="spellStart"/>
      <w:proofErr w:type="gramStart"/>
      <w:r w:rsidRPr="00726F6E">
        <w:rPr>
          <w:rStyle w:val="Hyperlink"/>
          <w:rFonts w:ascii="Arial" w:hAnsi="Arial" w:cs="Arial"/>
          <w:bCs/>
          <w:i/>
          <w:sz w:val="20"/>
          <w:szCs w:val="20"/>
        </w:rPr>
        <w:t>оруулсан</w:t>
      </w:r>
      <w:proofErr w:type="spellEnd"/>
      <w:r w:rsidRPr="00726F6E">
        <w:rPr>
          <w:rStyle w:val="Hyperlink"/>
          <w:rFonts w:ascii="Arial" w:hAnsi="Arial" w:cs="Arial"/>
          <w:i/>
          <w:sz w:val="20"/>
        </w:rPr>
        <w:t>./</w:t>
      </w:r>
      <w:proofErr w:type="gramEnd"/>
    </w:p>
    <w:p w14:paraId="5F1E37AE" w14:textId="0E83F4A4" w:rsidR="006E103B" w:rsidRDefault="00970292" w:rsidP="00155859">
      <w:pPr>
        <w:jc w:val="both"/>
        <w:rPr>
          <w:rFonts w:ascii="Arial" w:hAnsi="Arial" w:cs="Arial"/>
          <w:i/>
          <w:sz w:val="20"/>
        </w:rPr>
      </w:pPr>
      <w:r w:rsidRPr="00726F6E">
        <w:rPr>
          <w:rFonts w:ascii="Arial" w:hAnsi="Arial" w:cs="Arial"/>
          <w:i/>
          <w:sz w:val="20"/>
        </w:rPr>
        <w:fldChar w:fldCharType="end"/>
      </w:r>
    </w:p>
    <w:p w14:paraId="69889AE9" w14:textId="74ED380E" w:rsidR="00F4605A" w:rsidRPr="00F4605A" w:rsidRDefault="00F4605A" w:rsidP="00F4605A">
      <w:pPr>
        <w:jc w:val="both"/>
        <w:rPr>
          <w:rFonts w:ascii="Arial" w:hAnsi="Arial" w:cs="Arial"/>
          <w:i/>
          <w:sz w:val="20"/>
        </w:rPr>
      </w:pPr>
      <w:hyperlink r:id="rId9" w:history="1">
        <w:r w:rsidRPr="00F4605A">
          <w:rPr>
            <w:rStyle w:val="Hyperlink"/>
            <w:rFonts w:ascii="Arial" w:hAnsi="Arial" w:cs="Arial"/>
            <w:i/>
            <w:sz w:val="20"/>
          </w:rPr>
          <w:t>/</w:t>
        </w:r>
        <w:proofErr w:type="spellStart"/>
        <w:r w:rsidRPr="00F4605A">
          <w:rPr>
            <w:rStyle w:val="Hyperlink"/>
            <w:rFonts w:ascii="Arial" w:hAnsi="Arial" w:cs="Arial"/>
            <w:i/>
            <w:sz w:val="20"/>
          </w:rPr>
          <w:t>Энэ</w:t>
        </w:r>
        <w:proofErr w:type="spellEnd"/>
        <w:r w:rsidRPr="00F4605A">
          <w:rPr>
            <w:rStyle w:val="Hyperlink"/>
            <w:rFonts w:ascii="Arial" w:hAnsi="Arial" w:cs="Arial"/>
            <w:i/>
            <w:sz w:val="20"/>
          </w:rPr>
          <w:t xml:space="preserve"> </w:t>
        </w:r>
        <w:proofErr w:type="spellStart"/>
        <w:r>
          <w:rPr>
            <w:rStyle w:val="Hyperlink"/>
            <w:rFonts w:ascii="Arial" w:hAnsi="Arial" w:cs="Arial"/>
            <w:i/>
            <w:sz w:val="20"/>
          </w:rPr>
          <w:t>заалтад</w:t>
        </w:r>
        <w:proofErr w:type="spellEnd"/>
        <w:r w:rsidRPr="00F4605A">
          <w:rPr>
            <w:rStyle w:val="Hyperlink"/>
            <w:rFonts w:ascii="Arial" w:hAnsi="Arial" w:cs="Arial"/>
            <w:i/>
            <w:sz w:val="20"/>
          </w:rPr>
          <w:t xml:space="preserve"> </w:t>
        </w:r>
        <w:r w:rsidRPr="00F4605A">
          <w:rPr>
            <w:rStyle w:val="Hyperlink"/>
            <w:rFonts w:ascii="Arial" w:hAnsi="Arial" w:cs="Arial"/>
            <w:i/>
            <w:sz w:val="20"/>
            <w:szCs w:val="20"/>
          </w:rPr>
          <w:t>20</w:t>
        </w:r>
        <w:r w:rsidRPr="00F4605A">
          <w:rPr>
            <w:rStyle w:val="Hyperlink"/>
            <w:rFonts w:ascii="Arial" w:hAnsi="Arial" w:cs="Arial"/>
            <w:i/>
            <w:sz w:val="20"/>
            <w:szCs w:val="20"/>
          </w:rPr>
          <w:t>24</w:t>
        </w:r>
        <w:r w:rsidRPr="00F4605A">
          <w:rPr>
            <w:rStyle w:val="Hyperlink"/>
            <w:rFonts w:ascii="Arial" w:hAnsi="Arial" w:cs="Arial"/>
            <w:i/>
            <w:sz w:val="20"/>
            <w:szCs w:val="20"/>
          </w:rPr>
          <w:t xml:space="preserve"> </w:t>
        </w:r>
        <w:proofErr w:type="spellStart"/>
        <w:r w:rsidRPr="00F4605A">
          <w:rPr>
            <w:rStyle w:val="Hyperlink"/>
            <w:rFonts w:ascii="Arial" w:hAnsi="Arial" w:cs="Arial"/>
            <w:i/>
            <w:sz w:val="20"/>
            <w:szCs w:val="20"/>
          </w:rPr>
          <w:t>оны</w:t>
        </w:r>
        <w:proofErr w:type="spellEnd"/>
        <w:r w:rsidRPr="00F4605A">
          <w:rPr>
            <w:rStyle w:val="Hyperlink"/>
            <w:rFonts w:ascii="Arial" w:hAnsi="Arial" w:cs="Arial"/>
            <w:i/>
            <w:sz w:val="20"/>
            <w:szCs w:val="20"/>
          </w:rPr>
          <w:t xml:space="preserve"> 05 </w:t>
        </w:r>
        <w:proofErr w:type="spellStart"/>
        <w:r w:rsidRPr="00F4605A">
          <w:rPr>
            <w:rStyle w:val="Hyperlink"/>
            <w:rFonts w:ascii="Arial" w:hAnsi="Arial" w:cs="Arial"/>
            <w:i/>
            <w:sz w:val="20"/>
            <w:szCs w:val="20"/>
          </w:rPr>
          <w:t>дугаар</w:t>
        </w:r>
        <w:proofErr w:type="spellEnd"/>
        <w:r w:rsidRPr="00F4605A">
          <w:rPr>
            <w:rStyle w:val="Hyperlink"/>
            <w:rFonts w:ascii="Arial" w:hAnsi="Arial" w:cs="Arial"/>
            <w:i/>
            <w:sz w:val="20"/>
            <w:szCs w:val="20"/>
          </w:rPr>
          <w:t xml:space="preserve"> </w:t>
        </w:r>
        <w:proofErr w:type="spellStart"/>
        <w:r w:rsidRPr="00F4605A">
          <w:rPr>
            <w:rStyle w:val="Hyperlink"/>
            <w:rFonts w:ascii="Arial" w:hAnsi="Arial" w:cs="Arial"/>
            <w:i/>
            <w:sz w:val="20"/>
            <w:szCs w:val="20"/>
          </w:rPr>
          <w:t>сарын</w:t>
        </w:r>
        <w:proofErr w:type="spellEnd"/>
        <w:r w:rsidRPr="00F4605A">
          <w:rPr>
            <w:rStyle w:val="Hyperlink"/>
            <w:rFonts w:ascii="Arial" w:hAnsi="Arial" w:cs="Arial"/>
            <w:i/>
            <w:sz w:val="20"/>
            <w:szCs w:val="20"/>
          </w:rPr>
          <w:t xml:space="preserve"> </w:t>
        </w:r>
        <w:r w:rsidRPr="00F4605A">
          <w:rPr>
            <w:rStyle w:val="Hyperlink"/>
            <w:rFonts w:ascii="Arial" w:hAnsi="Arial" w:cs="Arial"/>
            <w:i/>
            <w:sz w:val="20"/>
            <w:szCs w:val="20"/>
          </w:rPr>
          <w:t>16-ны</w:t>
        </w:r>
        <w:r w:rsidRPr="00F4605A">
          <w:rPr>
            <w:rStyle w:val="Hyperlink"/>
            <w:rFonts w:ascii="Arial" w:hAnsi="Arial" w:cs="Arial"/>
            <w:i/>
            <w:sz w:val="20"/>
            <w:szCs w:val="20"/>
          </w:rPr>
          <w:t xml:space="preserve"> </w:t>
        </w:r>
        <w:proofErr w:type="spellStart"/>
        <w:r w:rsidRPr="00F4605A">
          <w:rPr>
            <w:rStyle w:val="Hyperlink"/>
            <w:rFonts w:ascii="Arial" w:hAnsi="Arial" w:cs="Arial"/>
            <w:i/>
            <w:sz w:val="20"/>
            <w:szCs w:val="20"/>
          </w:rPr>
          <w:t>ө</w:t>
        </w:r>
        <w:r w:rsidRPr="00F4605A">
          <w:rPr>
            <w:rStyle w:val="Hyperlink"/>
            <w:rFonts w:ascii="Arial" w:hAnsi="Arial" w:cs="Arial"/>
            <w:i/>
            <w:sz w:val="20"/>
            <w:szCs w:val="20"/>
          </w:rPr>
          <w:t>дрийн</w:t>
        </w:r>
        <w:proofErr w:type="spellEnd"/>
        <w:r w:rsidRPr="00F4605A">
          <w:rPr>
            <w:rStyle w:val="Hyperlink"/>
            <w:rFonts w:ascii="Arial" w:hAnsi="Arial" w:cs="Arial"/>
            <w:i/>
            <w:sz w:val="20"/>
            <w:szCs w:val="20"/>
          </w:rPr>
          <w:t xml:space="preserve"> 43 </w:t>
        </w:r>
        <w:proofErr w:type="spellStart"/>
        <w:r w:rsidRPr="00F4605A">
          <w:rPr>
            <w:rStyle w:val="Hyperlink"/>
            <w:rFonts w:ascii="Arial" w:hAnsi="Arial" w:cs="Arial"/>
            <w:i/>
            <w:sz w:val="20"/>
            <w:szCs w:val="20"/>
          </w:rPr>
          <w:t>дугаар</w:t>
        </w:r>
        <w:proofErr w:type="spellEnd"/>
        <w:r w:rsidRPr="00F4605A">
          <w:rPr>
            <w:rStyle w:val="Hyperlink"/>
            <w:rFonts w:ascii="Arial" w:hAnsi="Arial" w:cs="Arial"/>
            <w:i/>
            <w:sz w:val="20"/>
            <w:szCs w:val="20"/>
          </w:rPr>
          <w:t xml:space="preserve"> </w:t>
        </w:r>
        <w:proofErr w:type="spellStart"/>
        <w:r w:rsidRPr="00F4605A">
          <w:rPr>
            <w:rStyle w:val="Hyperlink"/>
            <w:rFonts w:ascii="Arial" w:hAnsi="Arial" w:cs="Arial"/>
            <w:i/>
            <w:sz w:val="20"/>
            <w:szCs w:val="20"/>
          </w:rPr>
          <w:t>тогтоолоор</w:t>
        </w:r>
        <w:proofErr w:type="spellEnd"/>
        <w:r w:rsidRPr="00F4605A">
          <w:rPr>
            <w:rStyle w:val="Hyperlink"/>
            <w:rFonts w:ascii="Arial" w:hAnsi="Arial" w:cs="Arial"/>
            <w:i/>
            <w:sz w:val="20"/>
            <w:szCs w:val="20"/>
          </w:rPr>
          <w:t xml:space="preserve"> </w:t>
        </w:r>
        <w:proofErr w:type="spellStart"/>
        <w:r w:rsidRPr="00F4605A">
          <w:rPr>
            <w:rStyle w:val="Hyperlink"/>
            <w:rFonts w:ascii="Arial" w:hAnsi="Arial" w:cs="Arial"/>
            <w:bCs/>
            <w:i/>
            <w:sz w:val="20"/>
            <w:szCs w:val="20"/>
          </w:rPr>
          <w:t>өөрчлөлт</w:t>
        </w:r>
        <w:proofErr w:type="spellEnd"/>
        <w:r w:rsidRPr="00F4605A">
          <w:rPr>
            <w:rStyle w:val="Hyperlink"/>
            <w:rFonts w:ascii="Arial" w:hAnsi="Arial" w:cs="Arial"/>
            <w:bCs/>
            <w:i/>
            <w:sz w:val="20"/>
            <w:szCs w:val="20"/>
          </w:rPr>
          <w:t xml:space="preserve"> </w:t>
        </w:r>
        <w:proofErr w:type="spellStart"/>
        <w:r w:rsidRPr="00F4605A">
          <w:rPr>
            <w:rStyle w:val="Hyperlink"/>
            <w:rFonts w:ascii="Arial" w:hAnsi="Arial" w:cs="Arial"/>
            <w:bCs/>
            <w:i/>
            <w:sz w:val="20"/>
            <w:szCs w:val="20"/>
          </w:rPr>
          <w:t>оруулсан</w:t>
        </w:r>
        <w:proofErr w:type="spellEnd"/>
        <w:r w:rsidRPr="00F4605A">
          <w:rPr>
            <w:rStyle w:val="Hyperlink"/>
            <w:rFonts w:ascii="Arial" w:hAnsi="Arial" w:cs="Arial"/>
            <w:i/>
            <w:sz w:val="20"/>
          </w:rPr>
          <w:t>./</w:t>
        </w:r>
      </w:hyperlink>
    </w:p>
    <w:p w14:paraId="774CE9C7" w14:textId="2E3787D0" w:rsidR="00F4605A" w:rsidRDefault="00F4605A" w:rsidP="00155859">
      <w:pPr>
        <w:jc w:val="both"/>
        <w:rPr>
          <w:rFonts w:ascii="Arial" w:hAnsi="Arial" w:cs="Arial"/>
          <w:i/>
          <w:sz w:val="20"/>
        </w:rPr>
      </w:pPr>
    </w:p>
    <w:p w14:paraId="0C723A99" w14:textId="77777777" w:rsidR="00F4605A" w:rsidRPr="00726F6E" w:rsidRDefault="00F4605A" w:rsidP="00155859">
      <w:pPr>
        <w:jc w:val="both"/>
        <w:rPr>
          <w:rFonts w:ascii="Arial" w:hAnsi="Arial" w:cs="Arial"/>
          <w:i/>
          <w:color w:val="000000"/>
          <w:sz w:val="20"/>
          <w:szCs w:val="20"/>
        </w:rPr>
      </w:pPr>
    </w:p>
    <w:p w14:paraId="254AEEDF" w14:textId="77777777" w:rsidR="006E103B" w:rsidRPr="00726F6E" w:rsidRDefault="006E103B" w:rsidP="006E103B">
      <w:pPr>
        <w:ind w:firstLine="720"/>
        <w:jc w:val="both"/>
        <w:rPr>
          <w:rFonts w:ascii="Arial" w:hAnsi="Arial" w:cs="Arial"/>
          <w:color w:val="000000"/>
          <w:shd w:val="clear" w:color="auto" w:fill="FFFFFF"/>
          <w:lang w:val="mn-MN"/>
        </w:rPr>
      </w:pPr>
      <w:r w:rsidRPr="00726F6E">
        <w:rPr>
          <w:rFonts w:ascii="Arial" w:hAnsi="Arial" w:cs="Arial"/>
          <w:color w:val="000000"/>
          <w:lang w:val="mn-MN"/>
        </w:rPr>
        <w:t>2.</w:t>
      </w:r>
      <w:r w:rsidRPr="00726F6E">
        <w:rPr>
          <w:rFonts w:ascii="Arial" w:hAnsi="Arial" w:cs="Arial"/>
          <w:color w:val="000000"/>
          <w:shd w:val="clear" w:color="auto" w:fill="FFFFFF"/>
          <w:lang w:val="mn-MN"/>
        </w:rPr>
        <w:t>Энэ тогтоолыг баталсантай холбогдуулан “Төрийн захиргааны албан тушаалын зэрэглэлд адилтгах тухай” Монгол Улсын Их Хурлын 1995 оны 07 дугаар сарын 03-ны өдрийн 63 дугаар тогтоолыг хүчингүй болсонд тооцсугай.</w:t>
      </w:r>
    </w:p>
    <w:p w14:paraId="46BAA0A0" w14:textId="77777777" w:rsidR="006E103B" w:rsidRPr="00726F6E" w:rsidRDefault="006E103B" w:rsidP="006E103B">
      <w:pPr>
        <w:ind w:firstLine="720"/>
        <w:jc w:val="both"/>
        <w:rPr>
          <w:rFonts w:ascii="Arial" w:hAnsi="Arial" w:cs="Arial"/>
          <w:color w:val="000000"/>
          <w:shd w:val="clear" w:color="auto" w:fill="FFFFFF"/>
          <w:lang w:val="mn-MN"/>
        </w:rPr>
      </w:pPr>
    </w:p>
    <w:p w14:paraId="00B0FC23" w14:textId="77777777" w:rsidR="006E103B" w:rsidRPr="00726F6E" w:rsidRDefault="006E103B" w:rsidP="006E103B">
      <w:pPr>
        <w:ind w:firstLine="720"/>
        <w:jc w:val="both"/>
        <w:rPr>
          <w:rFonts w:ascii="Arial" w:hAnsi="Arial" w:cs="Arial"/>
          <w:color w:val="000000"/>
          <w:shd w:val="clear" w:color="auto" w:fill="FFFFFF"/>
          <w:lang w:val="mn-MN"/>
        </w:rPr>
      </w:pPr>
      <w:r w:rsidRPr="00726F6E">
        <w:rPr>
          <w:rFonts w:ascii="Arial" w:hAnsi="Arial" w:cs="Arial"/>
          <w:color w:val="000000"/>
          <w:shd w:val="clear" w:color="auto" w:fill="FFFFFF"/>
          <w:lang w:val="mn-MN"/>
        </w:rPr>
        <w:t>3.Энэ тогтоолыг 2019 оны 01 дүгээр сарын 01-ний өдрөөс эхлэн дагаж мөрдсүгэй.</w:t>
      </w:r>
    </w:p>
    <w:p w14:paraId="20C56E4F" w14:textId="77777777" w:rsidR="006E103B" w:rsidRPr="00726F6E" w:rsidRDefault="006E103B" w:rsidP="006E103B">
      <w:pPr>
        <w:ind w:firstLine="720"/>
        <w:jc w:val="both"/>
        <w:rPr>
          <w:rFonts w:ascii="Arial" w:hAnsi="Arial" w:cs="Arial"/>
          <w:color w:val="000000"/>
          <w:shd w:val="clear" w:color="auto" w:fill="FFFFFF"/>
          <w:lang w:val="mn-MN"/>
        </w:rPr>
      </w:pPr>
    </w:p>
    <w:p w14:paraId="6FFD9FA0" w14:textId="3502CC67" w:rsidR="006E103B" w:rsidRPr="00726F6E" w:rsidRDefault="006E103B" w:rsidP="00155859">
      <w:pPr>
        <w:ind w:left="720" w:firstLine="720"/>
        <w:jc w:val="both"/>
        <w:rPr>
          <w:rFonts w:ascii="Arial" w:hAnsi="Arial" w:cs="Arial"/>
          <w:color w:val="000000"/>
          <w:shd w:val="clear" w:color="auto" w:fill="FFFFFF"/>
          <w:lang w:val="mn-MN"/>
        </w:rPr>
      </w:pPr>
      <w:r w:rsidRPr="00726F6E">
        <w:rPr>
          <w:rFonts w:ascii="Arial" w:hAnsi="Arial" w:cs="Arial"/>
          <w:color w:val="000000"/>
          <w:shd w:val="clear" w:color="auto" w:fill="FFFFFF"/>
          <w:lang w:val="mn-MN"/>
        </w:rPr>
        <w:t xml:space="preserve">МОНГОЛ УЛСЫН </w:t>
      </w:r>
    </w:p>
    <w:p w14:paraId="382EC2CE" w14:textId="3F0155AE" w:rsidR="0030761A" w:rsidRPr="00726F6E" w:rsidRDefault="006E103B" w:rsidP="006E103B">
      <w:pPr>
        <w:ind w:firstLine="720"/>
        <w:jc w:val="both"/>
        <w:rPr>
          <w:rFonts w:ascii="Arial" w:hAnsi="Arial" w:cs="Arial"/>
          <w:lang w:val="mn-MN"/>
        </w:rPr>
      </w:pPr>
      <w:r w:rsidRPr="00726F6E">
        <w:rPr>
          <w:rFonts w:ascii="Arial" w:hAnsi="Arial" w:cs="Arial"/>
          <w:color w:val="000000"/>
          <w:shd w:val="clear" w:color="auto" w:fill="FFFFFF"/>
          <w:lang w:val="mn-MN"/>
        </w:rPr>
        <w:tab/>
        <w:t>ИХ ХУРЛЫН ДАРГА</w:t>
      </w:r>
      <w:r w:rsidRPr="00726F6E">
        <w:rPr>
          <w:rFonts w:ascii="Arial" w:hAnsi="Arial" w:cs="Arial"/>
          <w:color w:val="000000"/>
          <w:shd w:val="clear" w:color="auto" w:fill="FFFFFF"/>
          <w:lang w:val="mn-MN"/>
        </w:rPr>
        <w:tab/>
      </w:r>
      <w:r w:rsidRPr="00726F6E">
        <w:rPr>
          <w:rFonts w:ascii="Arial" w:hAnsi="Arial" w:cs="Arial"/>
          <w:color w:val="000000"/>
          <w:shd w:val="clear" w:color="auto" w:fill="FFFFFF"/>
          <w:lang w:val="mn-MN"/>
        </w:rPr>
        <w:tab/>
      </w:r>
      <w:r w:rsidRPr="00726F6E">
        <w:rPr>
          <w:rFonts w:ascii="Arial" w:hAnsi="Arial" w:cs="Arial"/>
          <w:color w:val="000000"/>
          <w:shd w:val="clear" w:color="auto" w:fill="FFFFFF"/>
          <w:lang w:val="mn-MN"/>
        </w:rPr>
        <w:tab/>
      </w:r>
      <w:r w:rsidRPr="00726F6E">
        <w:rPr>
          <w:rFonts w:ascii="Arial" w:hAnsi="Arial" w:cs="Arial"/>
          <w:color w:val="000000"/>
          <w:shd w:val="clear" w:color="auto" w:fill="FFFFFF"/>
          <w:lang w:val="mn-MN"/>
        </w:rPr>
        <w:tab/>
        <w:t>Г.ЗАНДАНШАТАР</w:t>
      </w:r>
    </w:p>
    <w:sectPr w:rsidR="0030761A" w:rsidRPr="00726F6E"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C2715" w14:textId="77777777" w:rsidR="002F370A" w:rsidRDefault="002F370A">
      <w:r>
        <w:separator/>
      </w:r>
    </w:p>
  </w:endnote>
  <w:endnote w:type="continuationSeparator" w:id="0">
    <w:p w14:paraId="3F99F653" w14:textId="77777777" w:rsidR="002F370A" w:rsidRDefault="002F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Times New Roman"/>
    <w:panose1 w:val="020B0604020202020204"/>
    <w:charset w:val="00"/>
    <w:family w:val="roman"/>
    <w:notTrueType/>
    <w:pitch w:val="default"/>
  </w:font>
  <w:font w:name="Lohit Hindi">
    <w:altName w:val="Heiti TC Ligh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B0FC8" w14:textId="77777777" w:rsidR="002F370A" w:rsidRDefault="002F370A">
      <w:r>
        <w:separator/>
      </w:r>
    </w:p>
  </w:footnote>
  <w:footnote w:type="continuationSeparator" w:id="0">
    <w:p w14:paraId="43888428" w14:textId="77777777" w:rsidR="002F370A" w:rsidRDefault="002F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55859"/>
    <w:rsid w:val="00166808"/>
    <w:rsid w:val="001725BE"/>
    <w:rsid w:val="001855E0"/>
    <w:rsid w:val="00186B8A"/>
    <w:rsid w:val="001A0381"/>
    <w:rsid w:val="001E6F7A"/>
    <w:rsid w:val="00217A82"/>
    <w:rsid w:val="00222C04"/>
    <w:rsid w:val="00256E82"/>
    <w:rsid w:val="002D11C1"/>
    <w:rsid w:val="002E5F4E"/>
    <w:rsid w:val="002F370A"/>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6E103B"/>
    <w:rsid w:val="00726F6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0292"/>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4605A"/>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table" w:styleId="TableGrid">
    <w:name w:val="Table Grid"/>
    <w:basedOn w:val="TableNormal"/>
    <w:uiPriority w:val="39"/>
    <w:rsid w:val="006E103B"/>
    <w:rPr>
      <w:rFonts w:ascii="Arial" w:eastAsia="Calibri"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F4605A"/>
    <w:rPr>
      <w:color w:val="605E5C"/>
      <w:shd w:val="clear" w:color="auto" w:fill="E1DFDD"/>
    </w:rPr>
  </w:style>
  <w:style w:type="character" w:styleId="FollowedHyperlink">
    <w:name w:val="FollowedHyperlink"/>
    <w:basedOn w:val="DefaultParagraphFont"/>
    <w:rsid w:val="00F460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2024/24-t-4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91F96-A3B8-C043-BCFA-1149A028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271</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7</cp:revision>
  <dcterms:created xsi:type="dcterms:W3CDTF">2019-06-19T02:50:00Z</dcterms:created>
  <dcterms:modified xsi:type="dcterms:W3CDTF">2024-06-26T08:34:00Z</dcterms:modified>
</cp:coreProperties>
</file>