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0D3A45B1" w:rsidR="006B4A52" w:rsidRDefault="006B4A52" w:rsidP="006B4A52">
      <w:pPr>
        <w:pStyle w:val="Heading1"/>
        <w:jc w:val="left"/>
      </w:pPr>
    </w:p>
    <w:p w14:paraId="0F904742" w14:textId="77777777" w:rsidR="00134900" w:rsidRPr="00134900" w:rsidRDefault="00134900" w:rsidP="00134900">
      <w:pPr>
        <w:rPr>
          <w:lang w:val="mn-MN"/>
        </w:rPr>
      </w:pPr>
    </w:p>
    <w:p w14:paraId="61CAF5EA" w14:textId="77777777" w:rsidR="00FA6905" w:rsidRPr="00A458E5" w:rsidRDefault="00FA6905" w:rsidP="00FA6905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МОНГОЛ УЛСЫН ЯАМНЫ ЭРХ ЗҮЙН</w:t>
      </w:r>
    </w:p>
    <w:p w14:paraId="424909D1" w14:textId="77777777" w:rsidR="00FA6905" w:rsidRPr="00A458E5" w:rsidRDefault="00FA6905" w:rsidP="00FA6905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БАЙДЛЫН ТУХАЙ ХУУЛЬД ӨӨРЧЛӨЛТ </w:t>
      </w:r>
    </w:p>
    <w:p w14:paraId="070A81C7" w14:textId="77777777" w:rsidR="00FA6905" w:rsidRPr="00A458E5" w:rsidRDefault="00FA6905" w:rsidP="00FA6905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ОРУУЛАХ ТУХАЙ</w:t>
      </w:r>
    </w:p>
    <w:p w14:paraId="39216385" w14:textId="77777777" w:rsidR="00FA6905" w:rsidRPr="00A458E5" w:rsidRDefault="00FA6905" w:rsidP="00FA6905">
      <w:pPr>
        <w:spacing w:line="360" w:lineRule="auto"/>
        <w:rPr>
          <w:noProof/>
          <w:lang w:val="mn-MN"/>
        </w:rPr>
      </w:pPr>
      <w:r w:rsidRPr="00A458E5">
        <w:rPr>
          <w:noProof/>
          <w:lang w:val="mn-MN"/>
        </w:rPr>
        <w:t xml:space="preserve"> </w:t>
      </w:r>
    </w:p>
    <w:p w14:paraId="50F3AFF2" w14:textId="77777777" w:rsidR="00FA6905" w:rsidRPr="00A458E5" w:rsidRDefault="00FA6905" w:rsidP="00FA6905">
      <w:pPr>
        <w:ind w:firstLine="72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>1 дүгээр зүйл.</w:t>
      </w:r>
      <w:r w:rsidRPr="00A458E5">
        <w:rPr>
          <w:rFonts w:ascii="Arial" w:eastAsia="Arial" w:hAnsi="Arial" w:cs="Arial"/>
          <w:noProof/>
          <w:lang w:val="mn-MN"/>
        </w:rPr>
        <w:t>Монгол Улсын яамны эрх зүйн байдлын тухай хуулийн 15 дугаар зүйлийн 15.3 дахь хэсгийн “Монгол Улсын Их Хурлын гишүүний эрх зүйн байдлын тухай хуулийн 7 дугаар зүйлд” гэснийг “Монгол Улсын Их Хурлын тухай хуулийн 8 дугаар зүйлд” гэж өөрчилсүгэй.</w:t>
      </w:r>
    </w:p>
    <w:p w14:paraId="2FB1AD75" w14:textId="77777777" w:rsidR="00FA6905" w:rsidRPr="00A458E5" w:rsidRDefault="00FA6905" w:rsidP="00FA6905">
      <w:pPr>
        <w:ind w:firstLine="72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 xml:space="preserve"> </w:t>
      </w:r>
    </w:p>
    <w:p w14:paraId="4E58337A" w14:textId="77777777" w:rsidR="00FA6905" w:rsidRPr="00A458E5" w:rsidRDefault="00FA6905" w:rsidP="00FA6905">
      <w:pPr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noProof/>
          <w:lang w:val="mn-MN"/>
        </w:rPr>
        <w:t xml:space="preserve"> </w:t>
      </w:r>
      <w:r w:rsidRPr="00A458E5">
        <w:rPr>
          <w:rFonts w:ascii="Arial" w:eastAsia="Arial" w:hAnsi="Arial" w:cs="Arial"/>
          <w:noProof/>
          <w:lang w:val="mn-MN"/>
        </w:rPr>
        <w:t xml:space="preserve">  </w:t>
      </w:r>
      <w:r w:rsidRPr="00A458E5">
        <w:rPr>
          <w:rFonts w:ascii="Arial" w:eastAsia="Arial" w:hAnsi="Arial" w:cs="Arial"/>
          <w:b/>
          <w:noProof/>
          <w:lang w:val="mn-MN"/>
        </w:rPr>
        <w:t xml:space="preserve">     </w:t>
      </w:r>
      <w:r w:rsidRPr="00A458E5">
        <w:rPr>
          <w:rFonts w:ascii="Arial" w:eastAsia="Arial" w:hAnsi="Arial" w:cs="Arial"/>
          <w:b/>
          <w:noProof/>
          <w:lang w:val="mn-MN"/>
        </w:rPr>
        <w:tab/>
        <w:t>2 дугаар зүйл.</w:t>
      </w:r>
      <w:r w:rsidRPr="00A458E5">
        <w:rPr>
          <w:rFonts w:ascii="Arial" w:eastAsia="Arial" w:hAnsi="Arial" w:cs="Arial"/>
          <w:noProof/>
          <w:lang w:val="mn-MN"/>
        </w:rPr>
        <w:t>Энэ хуулийг Монгол Улсын Их Хурлын тухай хууль /Шинэчилсэн найруулга/ хүчин төгөлдөр болсон өдрөөс эхлэн дагаж мөрдөнө.</w:t>
      </w:r>
    </w:p>
    <w:p w14:paraId="28BB9E39" w14:textId="77777777" w:rsidR="00FA6905" w:rsidRPr="00A458E5" w:rsidRDefault="00FA6905" w:rsidP="00FA6905">
      <w:pPr>
        <w:rPr>
          <w:rFonts w:ascii="Arial" w:eastAsia="Arial" w:hAnsi="Arial" w:cs="Arial"/>
          <w:noProof/>
          <w:lang w:val="mn-MN"/>
        </w:rPr>
      </w:pPr>
    </w:p>
    <w:p w14:paraId="40B1AE73" w14:textId="77777777" w:rsidR="00FA6905" w:rsidRPr="00A458E5" w:rsidRDefault="00FA6905" w:rsidP="00FA6905">
      <w:pPr>
        <w:rPr>
          <w:rFonts w:ascii="Arial" w:eastAsia="Arial" w:hAnsi="Arial" w:cs="Arial"/>
          <w:noProof/>
          <w:lang w:val="mn-MN"/>
        </w:rPr>
      </w:pPr>
    </w:p>
    <w:p w14:paraId="7B7E3F06" w14:textId="77777777" w:rsidR="00FA6905" w:rsidRPr="00A458E5" w:rsidRDefault="00FA6905" w:rsidP="00FA6905">
      <w:pPr>
        <w:rPr>
          <w:rFonts w:ascii="Arial" w:eastAsia="Arial" w:hAnsi="Arial" w:cs="Arial"/>
          <w:noProof/>
          <w:lang w:val="mn-MN"/>
        </w:rPr>
      </w:pPr>
    </w:p>
    <w:p w14:paraId="3544D3CC" w14:textId="77777777" w:rsidR="00FA6905" w:rsidRPr="00A458E5" w:rsidRDefault="00FA6905" w:rsidP="00FA6905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</w:p>
    <w:p w14:paraId="2C7E1473" w14:textId="77777777" w:rsidR="00FA6905" w:rsidRPr="00A458E5" w:rsidRDefault="00FA6905" w:rsidP="00FA6905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МОНГОЛ УЛСЫН </w:t>
      </w:r>
    </w:p>
    <w:p w14:paraId="7BE3435C" w14:textId="77777777" w:rsidR="00FA6905" w:rsidRPr="00A458E5" w:rsidRDefault="00FA6905" w:rsidP="00FA6905">
      <w:pPr>
        <w:ind w:left="720" w:firstLine="720"/>
        <w:jc w:val="both"/>
        <w:rPr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ИХ ХУРЛЫН ДАРГА </w:t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  <w:t>Г.ЗАНДАНШАТАР</w:t>
      </w:r>
    </w:p>
    <w:p w14:paraId="589C1A7B" w14:textId="77777777" w:rsidR="00FA6905" w:rsidRPr="00A458E5" w:rsidRDefault="00FA6905" w:rsidP="00FA6905">
      <w:pPr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 xml:space="preserve"> </w:t>
      </w:r>
    </w:p>
    <w:p w14:paraId="4115BC73" w14:textId="2C3C1A77" w:rsidR="00D9760B" w:rsidRPr="00D9760B" w:rsidRDefault="00D9760B" w:rsidP="006A2A87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34900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A2A87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2024-06-12T06:07:00Z</dcterms:created>
  <dcterms:modified xsi:type="dcterms:W3CDTF">2024-06-12T06:07:00Z</dcterms:modified>
</cp:coreProperties>
</file>