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44543419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A23FB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01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A23F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3A7CDBD" w14:textId="578C8D25" w:rsidR="000D7F2C" w:rsidRDefault="000D7F2C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</w:p>
    <w:p w14:paraId="72A50B9C" w14:textId="77777777" w:rsidR="00394928" w:rsidRDefault="00394928" w:rsidP="00394928">
      <w:pPr>
        <w:rPr>
          <w:rFonts w:ascii="Arial" w:hAnsi="Arial" w:cs="Arial"/>
          <w:b/>
          <w:bCs/>
          <w:color w:val="000000" w:themeColor="text1"/>
          <w:lang w:val="mn-MN"/>
        </w:rPr>
      </w:pPr>
    </w:p>
    <w:p w14:paraId="48A28840" w14:textId="77777777" w:rsidR="00FD2CCA" w:rsidRPr="00FD2CCA" w:rsidRDefault="00FD2CCA" w:rsidP="00FD2CCA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D2CCA">
        <w:rPr>
          <w:rFonts w:ascii="Arial" w:hAnsi="Arial" w:cs="Arial"/>
          <w:b/>
          <w:color w:val="000000" w:themeColor="text1"/>
          <w:lang w:val="mn-MN"/>
        </w:rPr>
        <w:t>АВЛИГЫН ЭСРЭГ ХУУЛЬД НЭМЭЛТ,</w:t>
      </w:r>
    </w:p>
    <w:p w14:paraId="1E51E9CD" w14:textId="77777777" w:rsidR="00FD2CCA" w:rsidRPr="00FD2CCA" w:rsidRDefault="00FD2CCA" w:rsidP="00FD2CCA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D2CCA">
        <w:rPr>
          <w:rFonts w:ascii="Arial" w:hAnsi="Arial" w:cs="Arial"/>
          <w:b/>
          <w:color w:val="000000" w:themeColor="text1"/>
          <w:lang w:val="mn-MN"/>
        </w:rPr>
        <w:t xml:space="preserve">     ӨӨРЧЛӨЛТ ОРУУЛАХ ТУХАЙ</w:t>
      </w:r>
    </w:p>
    <w:p w14:paraId="47831C30" w14:textId="77777777" w:rsidR="00FD2CCA" w:rsidRPr="00FD2CCA" w:rsidRDefault="00FD2CCA" w:rsidP="00FD2CCA">
      <w:pPr>
        <w:spacing w:line="360" w:lineRule="auto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0BDD388E" w14:textId="77777777" w:rsidR="00FD2CCA" w:rsidRPr="00FD2CCA" w:rsidRDefault="00FD2CCA" w:rsidP="00FD2CCA">
      <w:pPr>
        <w:jc w:val="both"/>
        <w:rPr>
          <w:rFonts w:ascii="Arial" w:hAnsi="Arial" w:cs="Arial"/>
          <w:color w:val="000000" w:themeColor="text1"/>
          <w:lang w:val="mn-MN"/>
        </w:rPr>
      </w:pPr>
      <w:r w:rsidRPr="00FD2CCA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FD2CCA">
        <w:rPr>
          <w:rFonts w:ascii="Arial" w:hAnsi="Arial" w:cs="Arial"/>
          <w:bCs/>
          <w:color w:val="000000" w:themeColor="text1"/>
          <w:lang w:val="mn-MN"/>
        </w:rPr>
        <w:t xml:space="preserve">Авлигын эсрэг хуулийн 18 дугаар зүйлийн 18.2.2 дахь заалтын “зөвлөгөө өгөх, бичгээр” гэсний дараа, </w:t>
      </w:r>
      <w:r w:rsidRPr="00FD2CCA">
        <w:rPr>
          <w:rFonts w:ascii="Arial" w:hAnsi="Arial" w:cs="Arial"/>
          <w:color w:val="000000" w:themeColor="text1"/>
        </w:rPr>
        <w:t>18.4.16</w:t>
      </w:r>
      <w:r w:rsidRPr="00FD2CCA">
        <w:rPr>
          <w:rFonts w:ascii="Arial" w:hAnsi="Arial" w:cs="Arial"/>
          <w:color w:val="000000" w:themeColor="text1"/>
          <w:lang w:val="mn-MN"/>
        </w:rPr>
        <w:t xml:space="preserve"> дахь заалтын, 22 дугаар зүйлийн 22.3 дахь хэсгийн “бичгээр” гэсний дараа “, эсхүл цахим хэлбэрээр” гэж тус тус нэмсүгэй. </w:t>
      </w:r>
    </w:p>
    <w:p w14:paraId="40CF4E44" w14:textId="77777777" w:rsidR="00FD2CCA" w:rsidRPr="00FD2CCA" w:rsidRDefault="00FD2CCA" w:rsidP="00FD2CCA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BFA66C2" w14:textId="77777777" w:rsidR="00FD2CCA" w:rsidRPr="00FD2CCA" w:rsidRDefault="00FD2CCA" w:rsidP="00FD2CCA">
      <w:pPr>
        <w:jc w:val="both"/>
        <w:rPr>
          <w:rFonts w:ascii="Arial" w:hAnsi="Arial" w:cs="Arial"/>
          <w:color w:val="000000" w:themeColor="text1"/>
          <w:lang w:val="mn-MN"/>
        </w:rPr>
      </w:pPr>
      <w:r w:rsidRPr="00FD2CCA">
        <w:rPr>
          <w:rFonts w:ascii="Arial" w:hAnsi="Arial" w:cs="Arial"/>
          <w:color w:val="000000" w:themeColor="text1"/>
          <w:lang w:val="mn-MN"/>
        </w:rPr>
        <w:tab/>
      </w:r>
      <w:r w:rsidRPr="00FD2CCA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FD2CCA">
        <w:rPr>
          <w:rFonts w:ascii="Arial" w:hAnsi="Arial" w:cs="Arial"/>
          <w:color w:val="000000" w:themeColor="text1"/>
          <w:lang w:val="mn-MN"/>
        </w:rPr>
        <w:t xml:space="preserve">Авлигын эсрэг хуулийн 14 дүгээр зүйлийн 14.4 дэх хэсгийн “бичгээр, амаар, цахим мэдээллийн сүлжээгээр дамжуулан” гэснийг “амаар, эсхүл бичгээр, эсхүл цахим хэлбэрээр” гэж өөрчилсүгэй. </w:t>
      </w:r>
    </w:p>
    <w:p w14:paraId="00451B70" w14:textId="77777777" w:rsidR="00FD2CCA" w:rsidRPr="00FD2CCA" w:rsidRDefault="00FD2CCA" w:rsidP="00FD2CCA">
      <w:pPr>
        <w:ind w:firstLine="720"/>
        <w:jc w:val="both"/>
        <w:rPr>
          <w:rFonts w:ascii="Arial" w:hAnsi="Arial" w:cs="Arial"/>
          <w:b/>
          <w:bCs/>
          <w:color w:val="000000" w:themeColor="text1"/>
        </w:rPr>
      </w:pPr>
    </w:p>
    <w:p w14:paraId="763A4E02" w14:textId="77777777" w:rsidR="00FD2CCA" w:rsidRPr="00FD2CCA" w:rsidRDefault="00FD2CCA" w:rsidP="00FD2CC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D2CCA">
        <w:rPr>
          <w:rFonts w:ascii="Arial" w:hAnsi="Arial" w:cs="Arial"/>
          <w:b/>
          <w:bCs/>
          <w:color w:val="000000" w:themeColor="text1"/>
          <w:lang w:val="mn-MN"/>
        </w:rPr>
        <w:t>3 дугаар зүйл.</w:t>
      </w:r>
      <w:r w:rsidRPr="00FD2CCA">
        <w:rPr>
          <w:rFonts w:ascii="Arial" w:hAnsi="Arial" w:cs="Arial"/>
          <w:color w:val="000000" w:themeColor="text1"/>
          <w:lang w:val="mn-MN"/>
        </w:rPr>
        <w:t xml:space="preserve">Авлигын эсрэг хуулийн 18 дугаар зүйлийн 18.2.2 дахь заалтын </w:t>
      </w:r>
      <w:r w:rsidRPr="00FD2CCA">
        <w:rPr>
          <w:rFonts w:ascii="Arial" w:hAnsi="Arial" w:cs="Arial"/>
          <w:color w:val="000000" w:themeColor="text1"/>
        </w:rPr>
        <w:t>“</w:t>
      </w:r>
      <w:proofErr w:type="spellStart"/>
      <w:r w:rsidRPr="00FD2CCA">
        <w:rPr>
          <w:rFonts w:ascii="Arial" w:hAnsi="Arial" w:cs="Arial"/>
          <w:color w:val="000000" w:themeColor="text1"/>
        </w:rPr>
        <w:t>амаар</w:t>
      </w:r>
      <w:proofErr w:type="spellEnd"/>
      <w:r w:rsidRPr="00FD2CC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D2CCA">
        <w:rPr>
          <w:rFonts w:ascii="Arial" w:hAnsi="Arial" w:cs="Arial"/>
          <w:color w:val="000000" w:themeColor="text1"/>
        </w:rPr>
        <w:t>болон</w:t>
      </w:r>
      <w:proofErr w:type="spellEnd"/>
      <w:r w:rsidRPr="00FD2CCA">
        <w:rPr>
          <w:rFonts w:ascii="Arial" w:hAnsi="Arial" w:cs="Arial"/>
          <w:color w:val="000000" w:themeColor="text1"/>
        </w:rPr>
        <w:t xml:space="preserve"> </w:t>
      </w:r>
      <w:proofErr w:type="spellStart"/>
      <w:r w:rsidRPr="00FD2CCA">
        <w:rPr>
          <w:rFonts w:ascii="Arial" w:hAnsi="Arial" w:cs="Arial"/>
          <w:color w:val="000000" w:themeColor="text1"/>
        </w:rPr>
        <w:t>бичгээр</w:t>
      </w:r>
      <w:proofErr w:type="spellEnd"/>
      <w:r w:rsidRPr="00FD2CCA">
        <w:rPr>
          <w:rFonts w:ascii="Arial" w:hAnsi="Arial" w:cs="Arial"/>
          <w:color w:val="000000" w:themeColor="text1"/>
        </w:rPr>
        <w:t>”</w:t>
      </w:r>
      <w:r w:rsidRPr="00FD2CCA">
        <w:rPr>
          <w:rFonts w:ascii="Arial" w:hAnsi="Arial" w:cs="Arial"/>
          <w:color w:val="000000" w:themeColor="text1"/>
          <w:lang w:val="mn-MN"/>
        </w:rPr>
        <w:t xml:space="preserve"> гэснийг хассугай.</w:t>
      </w:r>
    </w:p>
    <w:p w14:paraId="35CF9705" w14:textId="77777777" w:rsidR="00FD2CCA" w:rsidRPr="00FD2CCA" w:rsidRDefault="00FD2CCA" w:rsidP="00FD2CC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7E15914" w14:textId="77777777" w:rsidR="00FD2CCA" w:rsidRPr="00FD2CCA" w:rsidRDefault="00FD2CCA" w:rsidP="00FD2CC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B23524C" w14:textId="77777777" w:rsidR="00FD2CCA" w:rsidRPr="00FD2CCA" w:rsidRDefault="00FD2CCA" w:rsidP="00FD2CC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518F52B" w14:textId="77777777" w:rsidR="00FD2CCA" w:rsidRPr="00FD2CCA" w:rsidRDefault="00FD2CCA" w:rsidP="00FD2CC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19823802" w14:textId="77777777" w:rsidR="00FD2CCA" w:rsidRPr="00FD2CCA" w:rsidRDefault="00FD2CCA" w:rsidP="00FD2CC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D2CCA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33AB5FD9" w14:textId="77777777" w:rsidR="00FD2CCA" w:rsidRPr="00FD2CCA" w:rsidRDefault="00FD2CCA" w:rsidP="00FD2CCA">
      <w:pPr>
        <w:ind w:firstLine="720"/>
        <w:jc w:val="both"/>
        <w:rPr>
          <w:rFonts w:ascii="Arial" w:hAnsi="Arial" w:cs="Arial"/>
          <w:color w:val="000000" w:themeColor="text1"/>
        </w:rPr>
      </w:pPr>
      <w:r w:rsidRPr="00FD2CCA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FD2CCA">
        <w:rPr>
          <w:rFonts w:ascii="Arial" w:hAnsi="Arial" w:cs="Arial"/>
          <w:color w:val="000000" w:themeColor="text1"/>
          <w:lang w:val="mn-MN"/>
        </w:rPr>
        <w:tab/>
      </w:r>
      <w:r w:rsidRPr="00FD2CCA">
        <w:rPr>
          <w:rFonts w:ascii="Arial" w:hAnsi="Arial" w:cs="Arial"/>
          <w:color w:val="000000" w:themeColor="text1"/>
          <w:lang w:val="mn-MN"/>
        </w:rPr>
        <w:tab/>
      </w:r>
      <w:r w:rsidRPr="00FD2CCA">
        <w:rPr>
          <w:rFonts w:ascii="Arial" w:hAnsi="Arial" w:cs="Arial"/>
          <w:color w:val="000000" w:themeColor="text1"/>
          <w:lang w:val="mn-MN"/>
        </w:rPr>
        <w:tab/>
      </w:r>
      <w:r w:rsidRPr="00FD2CCA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69285D3D" w14:textId="77777777" w:rsidR="007020BA" w:rsidRPr="00FD2CCA" w:rsidRDefault="007020BA" w:rsidP="007020BA">
      <w:pPr>
        <w:rPr>
          <w:rFonts w:ascii="Arial" w:hAnsi="Arial" w:cs="Arial"/>
          <w:color w:val="000000" w:themeColor="text1"/>
          <w:lang w:val="mn-MN"/>
        </w:rPr>
      </w:pPr>
    </w:p>
    <w:p w14:paraId="4C8DEC2A" w14:textId="77777777" w:rsidR="007020BA" w:rsidRPr="0042125B" w:rsidRDefault="007020BA" w:rsidP="007020BA">
      <w:pPr>
        <w:rPr>
          <w:rFonts w:cs="Arial"/>
          <w:color w:val="000000" w:themeColor="text1"/>
          <w:lang w:val="mn-MN"/>
        </w:rPr>
      </w:pPr>
    </w:p>
    <w:p w14:paraId="078B03A9" w14:textId="77777777" w:rsidR="00470945" w:rsidRPr="00A04885" w:rsidRDefault="00470945" w:rsidP="00470945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7AAD95C" w14:textId="7B181806" w:rsidR="00394928" w:rsidRPr="00A04885" w:rsidRDefault="00394928" w:rsidP="00470945">
      <w:pPr>
        <w:rPr>
          <w:rFonts w:ascii="Arial" w:hAnsi="Arial" w:cs="Arial"/>
          <w:b/>
        </w:rPr>
      </w:pPr>
    </w:p>
    <w:p w14:paraId="777E4674" w14:textId="44EB5DE1" w:rsidR="003B2B11" w:rsidRPr="00A04885" w:rsidRDefault="003B2B11" w:rsidP="007D32A9">
      <w:pPr>
        <w:jc w:val="center"/>
        <w:rPr>
          <w:rFonts w:ascii="Arial" w:hAnsi="Arial" w:cs="Arial"/>
          <w:b/>
        </w:rPr>
      </w:pPr>
    </w:p>
    <w:sectPr w:rsidR="003B2B11" w:rsidRPr="00A04885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B0E31"/>
    <w:rsid w:val="003B2B11"/>
    <w:rsid w:val="003B3624"/>
    <w:rsid w:val="003C3224"/>
    <w:rsid w:val="003C753E"/>
    <w:rsid w:val="003C7AC0"/>
    <w:rsid w:val="00447A0C"/>
    <w:rsid w:val="00470945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020BA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A23F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2024-01-26T04:00:00Z</dcterms:created>
  <dcterms:modified xsi:type="dcterms:W3CDTF">2024-01-26T07:23:00Z</dcterms:modified>
</cp:coreProperties>
</file>