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10033" w14:textId="7C80634C" w:rsidR="00C46E30" w:rsidRDefault="00C46E30" w:rsidP="00C46E30">
      <w:pPr>
        <w:tabs>
          <w:tab w:val="right" w:pos="3575"/>
        </w:tabs>
        <w:spacing w:after="0" w:line="240" w:lineRule="auto"/>
        <w:rPr>
          <w:rStyle w:val="Strong"/>
          <w:rFonts w:ascii="Arial" w:eastAsiaTheme="majorEastAsia" w:hAnsi="Arial" w:cs="Arial"/>
          <w:color w:val="000000" w:themeColor="text1"/>
          <w:lang w:val="mn-MN"/>
        </w:rPr>
      </w:pPr>
    </w:p>
    <w:p w14:paraId="6D29D365" w14:textId="5961F799" w:rsidR="00C46E30" w:rsidRDefault="00C46E30" w:rsidP="00C46E30">
      <w:pPr>
        <w:tabs>
          <w:tab w:val="right" w:pos="3575"/>
        </w:tabs>
        <w:spacing w:after="0" w:line="240" w:lineRule="auto"/>
        <w:rPr>
          <w:rStyle w:val="Strong"/>
          <w:rFonts w:ascii="Arial" w:eastAsiaTheme="majorEastAsia" w:hAnsi="Arial" w:cs="Arial"/>
          <w:color w:val="000000" w:themeColor="text1"/>
          <w:lang w:val="mn-MN"/>
        </w:rPr>
      </w:pPr>
      <w:bookmarkStart w:id="0" w:name="_GoBack"/>
    </w:p>
    <w:p w14:paraId="1E649575" w14:textId="77777777" w:rsidR="00C46E30" w:rsidRPr="00C46E30" w:rsidRDefault="00C46E30" w:rsidP="00C46E30">
      <w:pPr>
        <w:tabs>
          <w:tab w:val="right" w:pos="3575"/>
        </w:tabs>
        <w:spacing w:after="0" w:line="240" w:lineRule="auto"/>
        <w:rPr>
          <w:rFonts w:ascii="Arial Mon" w:eastAsia="Times New Roman" w:hAnsi="Arial Mon" w:cs="Times New Roman"/>
          <w:kern w:val="0"/>
          <w14:ligatures w14:val="none"/>
        </w:rPr>
      </w:pPr>
    </w:p>
    <w:p w14:paraId="3D415109" w14:textId="77777777" w:rsidR="00C46E30" w:rsidRPr="00C46E30" w:rsidRDefault="00C46E30" w:rsidP="00C46E30">
      <w:pPr>
        <w:tabs>
          <w:tab w:val="right" w:pos="3575"/>
        </w:tabs>
        <w:spacing w:after="0" w:line="240" w:lineRule="auto"/>
        <w:rPr>
          <w:rFonts w:ascii="Arial" w:eastAsia="Times New Roman" w:hAnsi="Arial" w:cs="Arial"/>
          <w:b/>
          <w:bCs/>
          <w:color w:val="3366FF"/>
          <w:kern w:val="0"/>
          <w:sz w:val="40"/>
          <w:szCs w:val="40"/>
          <w:lang w:val="ms-MY"/>
          <w14:ligatures w14:val="none"/>
        </w:rPr>
      </w:pPr>
      <w:r w:rsidRPr="00C46E30">
        <w:rPr>
          <w:rFonts w:ascii="Arial" w:eastAsia="Times New Roman" w:hAnsi="Arial" w:cs="Arial"/>
          <w:b/>
          <w:bCs/>
          <w:noProof/>
          <w:color w:val="3366FF"/>
          <w:kern w:val="0"/>
          <w:sz w:val="44"/>
          <w14:ligatures w14:val="none"/>
        </w:rPr>
        <w:drawing>
          <wp:anchor distT="0" distB="0" distL="114300" distR="114300" simplePos="0" relativeHeight="251659264" behindDoc="0" locked="0" layoutInCell="1" allowOverlap="1" wp14:anchorId="4BCFB66C" wp14:editId="7A961A42">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DCE9C11" w14:textId="77777777" w:rsidR="00C46E30" w:rsidRPr="00C46E30" w:rsidRDefault="00C46E30" w:rsidP="00C46E30">
      <w:pPr>
        <w:spacing w:after="0" w:line="240" w:lineRule="auto"/>
        <w:ind w:left="-142" w:right="-360"/>
        <w:jc w:val="center"/>
        <w:rPr>
          <w:rFonts w:ascii="Arial" w:eastAsia="Times New Roman" w:hAnsi="Arial" w:cs="Arial"/>
          <w:b/>
          <w:bCs/>
          <w:color w:val="3366FF"/>
          <w:kern w:val="0"/>
          <w:sz w:val="40"/>
          <w:szCs w:val="40"/>
          <w:lang w:val="ms-MY"/>
          <w14:ligatures w14:val="none"/>
        </w:rPr>
      </w:pPr>
    </w:p>
    <w:p w14:paraId="4A45EAD4" w14:textId="77777777" w:rsidR="00C46E30" w:rsidRPr="00C46E30" w:rsidRDefault="00C46E30" w:rsidP="00C46E30">
      <w:pPr>
        <w:spacing w:after="0" w:line="240" w:lineRule="auto"/>
        <w:rPr>
          <w:rFonts w:ascii="Arial" w:eastAsia="Times New Roman" w:hAnsi="Arial" w:cs="Arial"/>
          <w:b/>
          <w:bCs/>
          <w:color w:val="3366FF"/>
          <w:kern w:val="0"/>
          <w:sz w:val="32"/>
          <w:szCs w:val="32"/>
          <w:lang w:val="ms-MY"/>
          <w14:ligatures w14:val="none"/>
        </w:rPr>
      </w:pPr>
    </w:p>
    <w:p w14:paraId="774E98C2" w14:textId="77777777" w:rsidR="00C46E30" w:rsidRPr="00C46E30" w:rsidRDefault="00C46E30" w:rsidP="00C46E30">
      <w:pPr>
        <w:spacing w:after="0" w:line="240" w:lineRule="auto"/>
        <w:ind w:left="-142"/>
        <w:jc w:val="center"/>
        <w:rPr>
          <w:rFonts w:ascii="Times New Roman" w:eastAsia="Times New Roman" w:hAnsi="Times New Roman" w:cs="Times New Roman"/>
          <w:b/>
          <w:bCs/>
          <w:color w:val="3366FF"/>
          <w:kern w:val="0"/>
          <w:sz w:val="32"/>
          <w:szCs w:val="32"/>
          <w:lang w:val="ms-MY"/>
          <w14:ligatures w14:val="none"/>
        </w:rPr>
      </w:pPr>
      <w:r w:rsidRPr="00C46E30">
        <w:rPr>
          <w:rFonts w:ascii="Times New Roman" w:eastAsia="Times New Roman" w:hAnsi="Times New Roman" w:cs="Times New Roman"/>
          <w:b/>
          <w:bCs/>
          <w:color w:val="3366FF"/>
          <w:kern w:val="0"/>
          <w:sz w:val="32"/>
          <w:szCs w:val="32"/>
          <w:lang w:val="ms-MY"/>
          <w14:ligatures w14:val="none"/>
        </w:rPr>
        <w:t>МОНГОЛ УЛСЫН ИХ ХУРЛЫН</w:t>
      </w:r>
    </w:p>
    <w:p w14:paraId="1D475133" w14:textId="77777777" w:rsidR="00C46E30" w:rsidRPr="00C46E30" w:rsidRDefault="00C46E30" w:rsidP="00C46E30">
      <w:pPr>
        <w:keepNext/>
        <w:spacing w:after="0" w:line="240" w:lineRule="auto"/>
        <w:jc w:val="center"/>
        <w:outlineLvl w:val="0"/>
        <w:rPr>
          <w:rFonts w:ascii="Arial" w:eastAsia="Arial Unicode MS" w:hAnsi="Arial" w:cs="Arial"/>
          <w:b/>
          <w:bCs/>
          <w:color w:val="3366FF"/>
          <w:kern w:val="0"/>
          <w:sz w:val="44"/>
          <w:szCs w:val="44"/>
          <w:lang w:val="ms-MY"/>
          <w14:ligatures w14:val="none"/>
        </w:rPr>
      </w:pPr>
      <w:bookmarkStart w:id="1" w:name="_h06h22z21kh1"/>
      <w:bookmarkEnd w:id="1"/>
      <w:r w:rsidRPr="00C46E30">
        <w:rPr>
          <w:rFonts w:ascii="Times New Roman" w:eastAsia="Arial Unicode MS" w:hAnsi="Times New Roman" w:cs="Times New Roman"/>
          <w:b/>
          <w:bCs/>
          <w:color w:val="3366FF"/>
          <w:kern w:val="0"/>
          <w:sz w:val="32"/>
          <w:szCs w:val="32"/>
          <w:lang w:val="ms-MY"/>
          <w14:ligatures w14:val="none"/>
        </w:rPr>
        <w:t>ТОГТООЛ</w:t>
      </w:r>
    </w:p>
    <w:p w14:paraId="5402DBC8" w14:textId="77777777" w:rsidR="00C46E30" w:rsidRPr="00C46E30" w:rsidRDefault="00C46E30" w:rsidP="00C46E30">
      <w:pPr>
        <w:spacing w:after="0" w:line="240" w:lineRule="auto"/>
        <w:rPr>
          <w:rFonts w:ascii="Arial" w:eastAsia="Times New Roman" w:hAnsi="Arial" w:cs="Arial"/>
          <w:kern w:val="0"/>
          <w:lang w:val="ms-MY"/>
          <w14:ligatures w14:val="none"/>
        </w:rPr>
      </w:pPr>
    </w:p>
    <w:p w14:paraId="0CB661B9" w14:textId="6A46B947" w:rsidR="00C46E30" w:rsidRPr="00C46E30" w:rsidRDefault="00C46E30" w:rsidP="00C46E30">
      <w:pPr>
        <w:spacing w:after="0" w:line="240" w:lineRule="auto"/>
        <w:rPr>
          <w:rFonts w:ascii="Arial" w:eastAsia="Times New Roman" w:hAnsi="Arial" w:cs="Arial"/>
          <w:kern w:val="0"/>
          <w:lang w:val="ms-MY"/>
          <w14:ligatures w14:val="none"/>
        </w:rPr>
      </w:pPr>
      <w:r w:rsidRPr="00C46E30">
        <w:rPr>
          <w:rFonts w:ascii="Arial" w:eastAsia="Times New Roman" w:hAnsi="Arial" w:cs="Arial"/>
          <w:color w:val="3366FF"/>
          <w:kern w:val="0"/>
          <w:sz w:val="20"/>
          <w:szCs w:val="20"/>
          <w:u w:val="single"/>
          <w:lang w:val="ms-MY"/>
          <w14:ligatures w14:val="none"/>
        </w:rPr>
        <w:t>202</w:t>
      </w:r>
      <w:r w:rsidRPr="00C46E30">
        <w:rPr>
          <w:rFonts w:ascii="Arial" w:eastAsia="Times New Roman" w:hAnsi="Arial" w:cs="Arial"/>
          <w:color w:val="3366FF"/>
          <w:kern w:val="0"/>
          <w:sz w:val="20"/>
          <w:szCs w:val="20"/>
          <w:u w:val="single"/>
          <w14:ligatures w14:val="none"/>
        </w:rPr>
        <w:t>6</w:t>
      </w:r>
      <w:r w:rsidRPr="00C46E30">
        <w:rPr>
          <w:rFonts w:ascii="Arial" w:eastAsia="Times New Roman" w:hAnsi="Arial" w:cs="Arial"/>
          <w:color w:val="3366FF"/>
          <w:kern w:val="0"/>
          <w:sz w:val="20"/>
          <w:szCs w:val="20"/>
          <w:lang w:val="ms-MY"/>
          <w14:ligatures w14:val="none"/>
        </w:rPr>
        <w:t xml:space="preserve"> оны </w:t>
      </w:r>
      <w:r w:rsidRPr="00C46E30">
        <w:rPr>
          <w:rFonts w:ascii="Arial" w:eastAsia="Times New Roman" w:hAnsi="Arial" w:cs="Arial"/>
          <w:color w:val="3366FF"/>
          <w:kern w:val="0"/>
          <w:sz w:val="20"/>
          <w:szCs w:val="20"/>
          <w:u w:val="single"/>
          <w:lang w:val="mn-MN"/>
          <w14:ligatures w14:val="none"/>
        </w:rPr>
        <w:t>07</w:t>
      </w:r>
      <w:r w:rsidRPr="00C46E30">
        <w:rPr>
          <w:rFonts w:ascii="Arial" w:eastAsia="Times New Roman" w:hAnsi="Arial" w:cs="Arial"/>
          <w:color w:val="3366FF"/>
          <w:kern w:val="0"/>
          <w:sz w:val="20"/>
          <w:szCs w:val="20"/>
          <w:lang w:val="ms-MY"/>
          <w14:ligatures w14:val="none"/>
        </w:rPr>
        <w:t xml:space="preserve"> сарын </w:t>
      </w:r>
      <w:r>
        <w:rPr>
          <w:rFonts w:ascii="Arial" w:eastAsia="Times New Roman" w:hAnsi="Arial" w:cs="Arial"/>
          <w:color w:val="3366FF"/>
          <w:kern w:val="0"/>
          <w:sz w:val="20"/>
          <w:szCs w:val="20"/>
          <w:u w:val="single"/>
          <w:lang w:val="mn-MN"/>
          <w14:ligatures w14:val="none"/>
        </w:rPr>
        <w:t>02</w:t>
      </w:r>
      <w:r w:rsidRPr="00C46E30">
        <w:rPr>
          <w:rFonts w:ascii="Arial" w:eastAsia="Times New Roman" w:hAnsi="Arial" w:cs="Arial"/>
          <w:color w:val="3366FF"/>
          <w:kern w:val="0"/>
          <w:sz w:val="20"/>
          <w:szCs w:val="20"/>
          <w:lang w:val="ms-MY"/>
          <w14:ligatures w14:val="none"/>
        </w:rPr>
        <w:t xml:space="preserve"> өдөр     </w:t>
      </w:r>
      <w:r w:rsidRPr="00C46E30">
        <w:rPr>
          <w:rFonts w:ascii="Arial" w:eastAsia="Times New Roman" w:hAnsi="Arial" w:cs="Arial"/>
          <w:color w:val="3366FF"/>
          <w:kern w:val="0"/>
          <w:sz w:val="20"/>
          <w:szCs w:val="20"/>
          <w:lang w:val="mn-MN"/>
          <w14:ligatures w14:val="none"/>
        </w:rPr>
        <w:tab/>
      </w:r>
      <w:r w:rsidRPr="00C46E30">
        <w:rPr>
          <w:rFonts w:ascii="Arial" w:eastAsia="Times New Roman" w:hAnsi="Arial" w:cs="Arial"/>
          <w:color w:val="3366FF"/>
          <w:kern w:val="0"/>
          <w:sz w:val="20"/>
          <w:szCs w:val="20"/>
          <w:lang w:val="mn-MN"/>
          <w14:ligatures w14:val="none"/>
        </w:rPr>
        <w:tab/>
        <w:t xml:space="preserve">            </w:t>
      </w:r>
      <w:r w:rsidRPr="00C46E30">
        <w:rPr>
          <w:rFonts w:ascii="Arial" w:eastAsia="Times New Roman" w:hAnsi="Arial" w:cs="Arial"/>
          <w:color w:val="3366FF"/>
          <w:kern w:val="0"/>
          <w:sz w:val="20"/>
          <w:szCs w:val="20"/>
          <w:lang w:val="ms-MY"/>
          <w14:ligatures w14:val="none"/>
        </w:rPr>
        <w:t xml:space="preserve">Дугаар </w:t>
      </w:r>
      <w:r>
        <w:rPr>
          <w:rFonts w:ascii="Arial" w:eastAsia="Times New Roman" w:hAnsi="Arial" w:cs="Arial"/>
          <w:color w:val="3366FF"/>
          <w:kern w:val="0"/>
          <w:sz w:val="20"/>
          <w:szCs w:val="20"/>
          <w:u w:val="single"/>
          <w:lang w:val="mn-MN"/>
          <w14:ligatures w14:val="none"/>
        </w:rPr>
        <w:t>52</w:t>
      </w:r>
      <w:r w:rsidRPr="00C46E30">
        <w:rPr>
          <w:rFonts w:ascii="Arial" w:eastAsia="Times New Roman" w:hAnsi="Arial" w:cs="Arial"/>
          <w:color w:val="3366FF"/>
          <w:kern w:val="0"/>
          <w:sz w:val="20"/>
          <w:szCs w:val="20"/>
          <w:lang w:val="ms-MY"/>
          <w14:ligatures w14:val="none"/>
        </w:rPr>
        <w:t xml:space="preserve">          </w:t>
      </w:r>
      <w:r w:rsidRPr="00C46E30">
        <w:rPr>
          <w:rFonts w:ascii="Arial" w:eastAsia="Times New Roman" w:hAnsi="Arial" w:cs="Arial"/>
          <w:color w:val="3366FF"/>
          <w:kern w:val="0"/>
          <w:sz w:val="20"/>
          <w:szCs w:val="20"/>
          <w:lang w:val="mn-MN"/>
          <w14:ligatures w14:val="none"/>
        </w:rPr>
        <w:t xml:space="preserve">           </w:t>
      </w:r>
      <w:r w:rsidRPr="00C46E30">
        <w:rPr>
          <w:rFonts w:ascii="Arial" w:eastAsia="Times New Roman" w:hAnsi="Arial" w:cs="Arial"/>
          <w:color w:val="3366FF"/>
          <w:kern w:val="0"/>
          <w:sz w:val="20"/>
          <w:szCs w:val="20"/>
          <w:lang w:val="ms-MY"/>
          <w14:ligatures w14:val="none"/>
        </w:rPr>
        <w:t>Төрийн ордон, Улаанбаатар хот</w:t>
      </w:r>
    </w:p>
    <w:p w14:paraId="41FC88B9" w14:textId="363ECD9B" w:rsidR="002D3EAB" w:rsidRDefault="002D3EAB" w:rsidP="00C46E30">
      <w:pPr>
        <w:pStyle w:val="Heading2"/>
        <w:spacing w:before="0" w:after="0" w:line="360" w:lineRule="auto"/>
        <w:rPr>
          <w:rStyle w:val="Strong"/>
          <w:rFonts w:ascii="Arial" w:hAnsi="Arial" w:cs="Arial"/>
          <w:color w:val="000000" w:themeColor="text1"/>
          <w:sz w:val="24"/>
          <w:szCs w:val="24"/>
          <w:lang w:val="mn-MN"/>
        </w:rPr>
      </w:pPr>
    </w:p>
    <w:bookmarkEnd w:id="0"/>
    <w:p w14:paraId="29B2028E" w14:textId="18A670BD" w:rsidR="00CE4297" w:rsidRPr="008F1E72" w:rsidRDefault="002D3EAB" w:rsidP="002D3EAB">
      <w:pPr>
        <w:pStyle w:val="Heading2"/>
        <w:spacing w:before="0" w:after="0" w:line="240" w:lineRule="auto"/>
        <w:jc w:val="center"/>
        <w:rPr>
          <w:rStyle w:val="Strong"/>
          <w:rFonts w:ascii="Arial" w:hAnsi="Arial" w:cs="Arial"/>
          <w:color w:val="000000" w:themeColor="text1"/>
          <w:sz w:val="24"/>
          <w:szCs w:val="24"/>
          <w:lang w:val="mn-MN"/>
        </w:rPr>
      </w:pPr>
      <w:r>
        <w:rPr>
          <w:rStyle w:val="Strong"/>
          <w:rFonts w:ascii="Arial" w:hAnsi="Arial" w:cs="Arial"/>
          <w:color w:val="000000" w:themeColor="text1"/>
          <w:sz w:val="24"/>
          <w:szCs w:val="24"/>
          <w:lang w:val="mn-MN"/>
        </w:rPr>
        <w:t xml:space="preserve">   </w:t>
      </w:r>
      <w:r w:rsidR="00532737" w:rsidRPr="008F1E72">
        <w:rPr>
          <w:rStyle w:val="Strong"/>
          <w:rFonts w:ascii="Arial" w:hAnsi="Arial" w:cs="Arial"/>
          <w:color w:val="000000" w:themeColor="text1"/>
          <w:sz w:val="24"/>
          <w:szCs w:val="24"/>
          <w:lang w:val="mn-MN"/>
        </w:rPr>
        <w:t>Засгийн газарт чиглэл өгөх тухай</w:t>
      </w:r>
    </w:p>
    <w:p w14:paraId="272AC6FD" w14:textId="77777777" w:rsidR="0011524B" w:rsidRPr="008F1E72" w:rsidRDefault="0011524B" w:rsidP="002D3EAB">
      <w:pPr>
        <w:spacing w:after="0" w:line="360" w:lineRule="auto"/>
        <w:jc w:val="both"/>
        <w:rPr>
          <w:rFonts w:ascii="Arial" w:hAnsi="Arial" w:cs="Arial"/>
        </w:rPr>
      </w:pPr>
    </w:p>
    <w:p w14:paraId="58C8EAB0" w14:textId="6CC6F17A" w:rsidR="0011524B" w:rsidRPr="008F1E72" w:rsidRDefault="0011524B" w:rsidP="002D3EAB">
      <w:pPr>
        <w:spacing w:after="0" w:line="240" w:lineRule="auto"/>
        <w:ind w:firstLine="720"/>
        <w:jc w:val="both"/>
        <w:rPr>
          <w:rFonts w:ascii="Arial" w:hAnsi="Arial" w:cs="Arial"/>
        </w:rPr>
      </w:pPr>
      <w:r w:rsidRPr="008F1E72">
        <w:rPr>
          <w:rFonts w:ascii="Arial" w:hAnsi="Arial" w:cs="Arial"/>
        </w:rPr>
        <w:t xml:space="preserve">Монгол Улсын Их Хурлын тухай хуулийн 5 дугаар зүйлийн 5.1 дэх </w:t>
      </w:r>
      <w:r w:rsidRPr="008F1E72">
        <w:rPr>
          <w:rFonts w:ascii="Arial" w:hAnsi="Arial" w:cs="Arial"/>
          <w:shd w:val="clear" w:color="auto" w:fill="FFFFFF"/>
        </w:rPr>
        <w:t xml:space="preserve">хэсэг, Монгол Улсын Их Хурлын хяналт шалгалтын тухай хуулийн 10 </w:t>
      </w:r>
      <w:r w:rsidRPr="008F1E72">
        <w:rPr>
          <w:rFonts w:ascii="Arial" w:hAnsi="Arial" w:cs="Arial"/>
          <w:shd w:val="clear" w:color="auto" w:fill="FFFFFF"/>
          <w:lang w:val="mn-MN"/>
        </w:rPr>
        <w:t>дугаар</w:t>
      </w:r>
      <w:r w:rsidRPr="008F1E72">
        <w:rPr>
          <w:rFonts w:ascii="Arial" w:hAnsi="Arial" w:cs="Arial"/>
          <w:shd w:val="clear" w:color="auto" w:fill="FFFFFF"/>
        </w:rPr>
        <w:t xml:space="preserve"> зүйлийн 10.1 дэх хэсгийг үндэслэн</w:t>
      </w:r>
      <w:r w:rsidRPr="008F1E72">
        <w:rPr>
          <w:rFonts w:ascii="Arial" w:hAnsi="Arial" w:cs="Arial"/>
        </w:rPr>
        <w:t xml:space="preserve"> Монгол Улсын Их Хурлаас ТОГТООХ нь:</w:t>
      </w:r>
    </w:p>
    <w:p w14:paraId="096F22AE" w14:textId="77777777" w:rsidR="001E5559" w:rsidRPr="008F1E72" w:rsidRDefault="001E5559" w:rsidP="002D3EAB">
      <w:pPr>
        <w:pStyle w:val="NormalWeb"/>
        <w:spacing w:before="0" w:beforeAutospacing="0" w:after="0" w:afterAutospacing="0"/>
        <w:ind w:firstLine="720"/>
        <w:jc w:val="both"/>
        <w:rPr>
          <w:rFonts w:ascii="Arial" w:hAnsi="Arial" w:cs="Arial"/>
          <w:color w:val="000000" w:themeColor="text1"/>
        </w:rPr>
      </w:pPr>
    </w:p>
    <w:p w14:paraId="55030948" w14:textId="76165F49" w:rsidR="0011524B" w:rsidRDefault="0011524B" w:rsidP="002D3EAB">
      <w:pPr>
        <w:spacing w:after="0" w:line="240" w:lineRule="auto"/>
        <w:ind w:firstLine="720"/>
        <w:jc w:val="both"/>
        <w:rPr>
          <w:rFonts w:ascii="Arial" w:hAnsi="Arial" w:cs="Arial"/>
          <w:color w:val="000000" w:themeColor="text1"/>
          <w:shd w:val="clear" w:color="auto" w:fill="FFFFFF"/>
        </w:rPr>
      </w:pPr>
      <w:r w:rsidRPr="008F1E72">
        <w:rPr>
          <w:rFonts w:ascii="Arial" w:hAnsi="Arial" w:cs="Arial"/>
          <w:color w:val="000000" w:themeColor="text1"/>
          <w:lang w:val="ms-MY"/>
        </w:rPr>
        <w:t>1.“</w:t>
      </w:r>
      <w:r w:rsidRPr="008F1E72">
        <w:rPr>
          <w:rFonts w:ascii="Arial" w:hAnsi="Arial" w:cs="Arial"/>
          <w:color w:val="000000" w:themeColor="text1"/>
          <w:lang w:val="mn-MN"/>
        </w:rPr>
        <w:t xml:space="preserve">Малчны тухай хуулийн хэрэгжилтийг дүгнэх, хууль тогтоомжийг хэрэгжүүлэх чиг үүрэг бүхий байгууллага, түүний удирдах албан тушаалтны үйл ажиллагаанд хяналт тавих, үнэлэх” сэдэвт ерөнхий хяналтын сонсголыг зохион байгуулсантай холбогдуулан </w:t>
      </w:r>
      <w:r w:rsidRPr="008F1E72">
        <w:rPr>
          <w:rFonts w:ascii="Arial" w:hAnsi="Arial" w:cs="Arial"/>
          <w:color w:val="000000" w:themeColor="text1"/>
          <w:shd w:val="clear" w:color="auto" w:fill="FFFFFF"/>
        </w:rPr>
        <w:t>дараах арга хэмжээг авч хэрэгжүүлэхийг Монгол Улсын Засгийн газар /Н.Учрал/-т даалгасугай:</w:t>
      </w:r>
    </w:p>
    <w:p w14:paraId="535267BC" w14:textId="77777777" w:rsidR="002D3EAB" w:rsidRPr="008F1E72" w:rsidRDefault="002D3EAB" w:rsidP="002D3EAB">
      <w:pPr>
        <w:spacing w:after="0" w:line="240" w:lineRule="auto"/>
        <w:ind w:firstLine="720"/>
        <w:jc w:val="both"/>
        <w:rPr>
          <w:rFonts w:ascii="Arial" w:hAnsi="Arial" w:cs="Arial"/>
          <w:color w:val="000000" w:themeColor="text1"/>
          <w:shd w:val="clear" w:color="auto" w:fill="FFFFFF"/>
        </w:rPr>
      </w:pPr>
    </w:p>
    <w:p w14:paraId="114F3CDF" w14:textId="1B6266A6" w:rsidR="009C25C4" w:rsidRDefault="0011524B" w:rsidP="002D3EAB">
      <w:pPr>
        <w:pStyle w:val="NormalWeb"/>
        <w:spacing w:before="0" w:beforeAutospacing="0" w:after="0" w:afterAutospacing="0"/>
        <w:jc w:val="both"/>
        <w:rPr>
          <w:rFonts w:ascii="Arial" w:hAnsi="Arial" w:cs="Arial"/>
          <w:color w:val="000000" w:themeColor="text1"/>
        </w:rPr>
      </w:pPr>
      <w:r w:rsidRPr="008F1E72">
        <w:rPr>
          <w:rStyle w:val="Strong"/>
          <w:rFonts w:ascii="Arial" w:eastAsiaTheme="majorEastAsia" w:hAnsi="Arial" w:cs="Arial"/>
          <w:color w:val="000000" w:themeColor="text1"/>
        </w:rPr>
        <w:tab/>
      </w:r>
      <w:r w:rsidRPr="008F1E72">
        <w:rPr>
          <w:rStyle w:val="Strong"/>
          <w:rFonts w:ascii="Arial" w:eastAsiaTheme="majorEastAsia" w:hAnsi="Arial" w:cs="Arial"/>
          <w:color w:val="000000" w:themeColor="text1"/>
        </w:rPr>
        <w:tab/>
      </w:r>
      <w:r w:rsidRPr="008F1E72">
        <w:rPr>
          <w:rStyle w:val="Strong"/>
          <w:rFonts w:ascii="Arial" w:eastAsiaTheme="majorEastAsia" w:hAnsi="Arial" w:cs="Arial"/>
          <w:b w:val="0"/>
          <w:bCs w:val="0"/>
          <w:color w:val="000000" w:themeColor="text1"/>
        </w:rPr>
        <w:t>1/</w:t>
      </w:r>
      <w:r w:rsidR="000E49E1" w:rsidRPr="008F1E72">
        <w:rPr>
          <w:rFonts w:ascii="Arial" w:hAnsi="Arial" w:cs="Arial"/>
          <w:color w:val="000000" w:themeColor="text1"/>
        </w:rPr>
        <w:t xml:space="preserve">Малчны тухай хууль, Малын индексжүүлсэн даатгалын тухай хууль, Газрын тухай хууль, Ашигт малтмалын тухай хууль, Усны тухай хууль, Гамшгаас хамгаалах тухай хууль, Байгаль орчинд нөлөөлөх байдлын үнэлгээний тухай хууль болон холбогдох </w:t>
      </w:r>
      <w:r w:rsidR="00345E63" w:rsidRPr="008F1E72">
        <w:rPr>
          <w:rFonts w:ascii="Arial" w:hAnsi="Arial" w:cs="Arial"/>
          <w:color w:val="000000" w:themeColor="text1"/>
        </w:rPr>
        <w:t xml:space="preserve">бусад </w:t>
      </w:r>
      <w:r w:rsidR="000E49E1" w:rsidRPr="008F1E72">
        <w:rPr>
          <w:rFonts w:ascii="Arial" w:hAnsi="Arial" w:cs="Arial"/>
          <w:color w:val="000000" w:themeColor="text1"/>
        </w:rPr>
        <w:t xml:space="preserve">хууль тогтоомжийн уялдааг хангах </w:t>
      </w:r>
      <w:r w:rsidR="000E49E1" w:rsidRPr="0065166C">
        <w:rPr>
          <w:rFonts w:ascii="Arial" w:hAnsi="Arial" w:cs="Arial"/>
          <w:color w:val="000000" w:themeColor="text1"/>
        </w:rPr>
        <w:t>талаар санал боловсруулж</w:t>
      </w:r>
      <w:r w:rsidR="00AF0969" w:rsidRPr="0065166C">
        <w:rPr>
          <w:rFonts w:ascii="Arial" w:hAnsi="Arial" w:cs="Arial"/>
          <w:color w:val="000000" w:themeColor="text1"/>
        </w:rPr>
        <w:t>,</w:t>
      </w:r>
      <w:r w:rsidR="000E49E1" w:rsidRPr="008F1E72">
        <w:rPr>
          <w:rFonts w:ascii="Arial" w:hAnsi="Arial" w:cs="Arial"/>
          <w:color w:val="000000" w:themeColor="text1"/>
        </w:rPr>
        <w:t xml:space="preserve"> </w:t>
      </w:r>
      <w:r w:rsidR="009C25C4" w:rsidRPr="0082555C">
        <w:rPr>
          <w:rFonts w:ascii="Arial" w:hAnsi="Arial" w:cs="Arial"/>
          <w:color w:val="000000" w:themeColor="text1"/>
        </w:rPr>
        <w:t>холбогдох хууль тогтоомжийн төслийг</w:t>
      </w:r>
      <w:r w:rsidR="009C25C4" w:rsidRPr="008F1E72">
        <w:rPr>
          <w:rFonts w:ascii="Arial" w:hAnsi="Arial" w:cs="Arial"/>
          <w:color w:val="000000" w:themeColor="text1"/>
        </w:rPr>
        <w:t xml:space="preserve"> Улсын Их Хуралд </w:t>
      </w:r>
      <w:r w:rsidR="009C25C4" w:rsidRPr="0082555C">
        <w:rPr>
          <w:rFonts w:ascii="Arial" w:hAnsi="Arial" w:cs="Arial"/>
          <w:color w:val="000000" w:themeColor="text1"/>
        </w:rPr>
        <w:t>өргөн мэдүүлэх;</w:t>
      </w:r>
    </w:p>
    <w:p w14:paraId="2908AF7E" w14:textId="77777777" w:rsidR="002D3EAB" w:rsidRPr="008F1E72" w:rsidRDefault="002D3EAB" w:rsidP="002D3EAB">
      <w:pPr>
        <w:pStyle w:val="NormalWeb"/>
        <w:spacing w:before="0" w:beforeAutospacing="0" w:after="0" w:afterAutospacing="0"/>
        <w:jc w:val="both"/>
        <w:rPr>
          <w:rFonts w:ascii="Arial" w:hAnsi="Arial" w:cs="Arial"/>
          <w:color w:val="000000" w:themeColor="text1"/>
        </w:rPr>
      </w:pPr>
    </w:p>
    <w:p w14:paraId="1B62A5FF" w14:textId="4D414FA9" w:rsidR="00CE4297" w:rsidRDefault="000E49E1" w:rsidP="002D3EAB">
      <w:pPr>
        <w:pStyle w:val="NormalWeb"/>
        <w:spacing w:before="0" w:beforeAutospacing="0" w:after="0" w:afterAutospacing="0"/>
        <w:jc w:val="both"/>
        <w:rPr>
          <w:rFonts w:ascii="Arial" w:hAnsi="Arial" w:cs="Arial"/>
          <w:color w:val="000000" w:themeColor="text1"/>
        </w:rPr>
      </w:pPr>
      <w:r w:rsidRPr="008F1E72">
        <w:rPr>
          <w:rStyle w:val="Strong"/>
          <w:rFonts w:ascii="Arial" w:eastAsiaTheme="majorEastAsia" w:hAnsi="Arial" w:cs="Arial"/>
          <w:b w:val="0"/>
          <w:bCs w:val="0"/>
          <w:color w:val="000000" w:themeColor="text1"/>
        </w:rPr>
        <w:tab/>
      </w:r>
      <w:r w:rsidRPr="008F1E72">
        <w:rPr>
          <w:rStyle w:val="Strong"/>
          <w:rFonts w:ascii="Arial" w:eastAsiaTheme="majorEastAsia" w:hAnsi="Arial" w:cs="Arial"/>
          <w:b w:val="0"/>
          <w:bCs w:val="0"/>
          <w:color w:val="000000" w:themeColor="text1"/>
        </w:rPr>
        <w:tab/>
        <w:t>2/</w:t>
      </w:r>
      <w:r w:rsidR="00CE4297" w:rsidRPr="008F1E72">
        <w:rPr>
          <w:rFonts w:ascii="Arial" w:hAnsi="Arial" w:cs="Arial"/>
          <w:color w:val="000000" w:themeColor="text1"/>
        </w:rPr>
        <w:t>Малчны тухай хуульд заасан батлагдаагүй дүрэм, журам, аргачлал, төлөвлөгөөг хууль тогтоомжид нийцүүлэн баталж</w:t>
      </w:r>
      <w:r w:rsidR="0011524B" w:rsidRPr="008F1E72">
        <w:rPr>
          <w:rFonts w:ascii="Arial" w:hAnsi="Arial" w:cs="Arial"/>
          <w:color w:val="000000" w:themeColor="text1"/>
        </w:rPr>
        <w:t>,</w:t>
      </w:r>
      <w:r w:rsidR="00CE4297" w:rsidRPr="008F1E72">
        <w:rPr>
          <w:rFonts w:ascii="Arial" w:hAnsi="Arial" w:cs="Arial"/>
          <w:color w:val="000000" w:themeColor="text1"/>
        </w:rPr>
        <w:t xml:space="preserve"> мөрдүүлэх;</w:t>
      </w:r>
    </w:p>
    <w:p w14:paraId="5D99ECE5" w14:textId="77777777" w:rsidR="002D3EAB" w:rsidRPr="008F1E72" w:rsidRDefault="002D3EAB" w:rsidP="002D3EAB">
      <w:pPr>
        <w:pStyle w:val="NormalWeb"/>
        <w:spacing w:before="0" w:beforeAutospacing="0" w:after="0" w:afterAutospacing="0"/>
        <w:jc w:val="both"/>
        <w:rPr>
          <w:rFonts w:ascii="Arial" w:hAnsi="Arial" w:cs="Arial"/>
          <w:color w:val="000000" w:themeColor="text1"/>
        </w:rPr>
      </w:pPr>
    </w:p>
    <w:p w14:paraId="611C87A5" w14:textId="7521F99C" w:rsidR="000E49E1" w:rsidRDefault="000E49E1" w:rsidP="002D3EAB">
      <w:pPr>
        <w:pStyle w:val="NormalWeb"/>
        <w:spacing w:before="0" w:beforeAutospacing="0" w:after="0" w:afterAutospacing="0"/>
        <w:ind w:firstLine="720"/>
        <w:jc w:val="both"/>
        <w:rPr>
          <w:rFonts w:ascii="Arial" w:hAnsi="Arial" w:cs="Arial"/>
          <w:color w:val="000000" w:themeColor="text1"/>
        </w:rPr>
      </w:pPr>
      <w:r w:rsidRPr="008F1E72">
        <w:rPr>
          <w:rStyle w:val="Strong"/>
          <w:rFonts w:ascii="Arial" w:eastAsiaTheme="majorEastAsia" w:hAnsi="Arial" w:cs="Arial"/>
          <w:b w:val="0"/>
          <w:bCs w:val="0"/>
          <w:color w:val="000000" w:themeColor="text1"/>
        </w:rPr>
        <w:tab/>
        <w:t>3/</w:t>
      </w:r>
      <w:r w:rsidRPr="008F1E72">
        <w:rPr>
          <w:rFonts w:ascii="Arial" w:hAnsi="Arial" w:cs="Arial"/>
          <w:color w:val="000000" w:themeColor="text1"/>
        </w:rPr>
        <w:t xml:space="preserve">малчдын хөдөлмөрийн үнэлэмж, орлогын тогтвортой байдлыг нэмэгдүүлэх, </w:t>
      </w:r>
      <w:r w:rsidR="007D6773" w:rsidRPr="009335FE">
        <w:rPr>
          <w:rFonts w:ascii="Arial" w:hAnsi="Arial" w:cs="Arial"/>
          <w:color w:val="000000" w:themeColor="text1"/>
        </w:rPr>
        <w:t>мал,</w:t>
      </w:r>
      <w:r w:rsidR="007D6773" w:rsidRPr="008F1E72">
        <w:rPr>
          <w:rFonts w:ascii="Arial" w:hAnsi="Arial" w:cs="Arial"/>
          <w:color w:val="000000" w:themeColor="text1"/>
        </w:rPr>
        <w:t xml:space="preserve"> </w:t>
      </w:r>
      <w:r w:rsidRPr="008F1E72">
        <w:rPr>
          <w:rFonts w:ascii="Arial" w:hAnsi="Arial" w:cs="Arial"/>
          <w:color w:val="000000" w:themeColor="text1"/>
        </w:rPr>
        <w:t>малын гаралтай түүхий эд, бүтээгдэхүүний үнэ цэнийг өсгөх, чанарт суурилсан бэлтгэн нийлүүлэлтийн тогтолцоог хөгжүүлэх чиглэлээр бодлого боловсруулж</w:t>
      </w:r>
      <w:r w:rsidR="00125304" w:rsidRPr="0082555C">
        <w:rPr>
          <w:rFonts w:ascii="Arial" w:hAnsi="Arial" w:cs="Arial"/>
          <w:color w:val="000000" w:themeColor="text1"/>
        </w:rPr>
        <w:t>,</w:t>
      </w:r>
      <w:r w:rsidRPr="00125304">
        <w:rPr>
          <w:rFonts w:ascii="Arial" w:hAnsi="Arial" w:cs="Arial"/>
          <w:b/>
          <w:bCs/>
          <w:i/>
          <w:iCs/>
          <w:color w:val="000000" w:themeColor="text1"/>
        </w:rPr>
        <w:t xml:space="preserve"> </w:t>
      </w:r>
      <w:r w:rsidRPr="008F1E72">
        <w:rPr>
          <w:rFonts w:ascii="Arial" w:hAnsi="Arial" w:cs="Arial"/>
          <w:color w:val="000000" w:themeColor="text1"/>
        </w:rPr>
        <w:t>хэрэгжүүлэх;</w:t>
      </w:r>
    </w:p>
    <w:p w14:paraId="3371CF82" w14:textId="77777777" w:rsidR="002D3EAB" w:rsidRPr="008F1E72" w:rsidRDefault="002D3EAB" w:rsidP="002D3EAB">
      <w:pPr>
        <w:pStyle w:val="NormalWeb"/>
        <w:spacing w:before="0" w:beforeAutospacing="0" w:after="0" w:afterAutospacing="0"/>
        <w:ind w:firstLine="720"/>
        <w:jc w:val="both"/>
        <w:rPr>
          <w:rFonts w:ascii="Arial" w:hAnsi="Arial" w:cs="Arial"/>
          <w:color w:val="000000" w:themeColor="text1"/>
        </w:rPr>
      </w:pPr>
    </w:p>
    <w:p w14:paraId="555F5C89" w14:textId="30326F31" w:rsidR="00FF07F4" w:rsidRDefault="0011524B" w:rsidP="002D3EAB">
      <w:pPr>
        <w:pStyle w:val="NormalWeb"/>
        <w:spacing w:before="0" w:beforeAutospacing="0" w:after="0" w:afterAutospacing="0"/>
        <w:jc w:val="both"/>
        <w:rPr>
          <w:rFonts w:ascii="Arial" w:hAnsi="Arial" w:cs="Arial"/>
          <w:color w:val="000000" w:themeColor="text1"/>
        </w:rPr>
      </w:pPr>
      <w:r w:rsidRPr="008F1E72">
        <w:rPr>
          <w:rStyle w:val="Strong"/>
          <w:rFonts w:ascii="Arial" w:eastAsiaTheme="majorEastAsia" w:hAnsi="Arial" w:cs="Arial"/>
          <w:color w:val="000000" w:themeColor="text1"/>
        </w:rPr>
        <w:tab/>
      </w:r>
      <w:r w:rsidRPr="008F1E72">
        <w:rPr>
          <w:rStyle w:val="Strong"/>
          <w:rFonts w:ascii="Arial" w:eastAsiaTheme="majorEastAsia" w:hAnsi="Arial" w:cs="Arial"/>
          <w:color w:val="000000" w:themeColor="text1"/>
        </w:rPr>
        <w:tab/>
      </w:r>
      <w:r w:rsidR="000E49E1" w:rsidRPr="008F1E72">
        <w:rPr>
          <w:rStyle w:val="Strong"/>
          <w:rFonts w:ascii="Arial" w:eastAsiaTheme="majorEastAsia" w:hAnsi="Arial" w:cs="Arial"/>
          <w:b w:val="0"/>
          <w:bCs w:val="0"/>
          <w:color w:val="000000" w:themeColor="text1"/>
        </w:rPr>
        <w:t>4</w:t>
      </w:r>
      <w:r w:rsidRPr="008F1E72">
        <w:rPr>
          <w:rStyle w:val="Strong"/>
          <w:rFonts w:ascii="Arial" w:eastAsiaTheme="majorEastAsia" w:hAnsi="Arial" w:cs="Arial"/>
          <w:b w:val="0"/>
          <w:bCs w:val="0"/>
          <w:color w:val="000000" w:themeColor="text1"/>
        </w:rPr>
        <w:t>/</w:t>
      </w:r>
      <w:r w:rsidR="00CE4297" w:rsidRPr="008F1E72">
        <w:rPr>
          <w:rFonts w:ascii="Arial" w:hAnsi="Arial" w:cs="Arial"/>
          <w:color w:val="000000" w:themeColor="text1"/>
        </w:rPr>
        <w:t>Малчны тухай хуул</w:t>
      </w:r>
      <w:r w:rsidRPr="008F1E72">
        <w:rPr>
          <w:rFonts w:ascii="Arial" w:hAnsi="Arial" w:cs="Arial"/>
          <w:color w:val="000000" w:themeColor="text1"/>
          <w:lang w:val="mn-MN"/>
        </w:rPr>
        <w:t>ь</w:t>
      </w:r>
      <w:r w:rsidR="00CE4297" w:rsidRPr="008F1E72">
        <w:rPr>
          <w:rFonts w:ascii="Arial" w:hAnsi="Arial" w:cs="Arial"/>
          <w:color w:val="000000" w:themeColor="text1"/>
        </w:rPr>
        <w:t>д заасан малчны тэтгэврийн даатгалын шимтгэлийг нэг удаа нөхөн төлүүлэх зохицуулалтын хэрэгжилтийг хангах, шаардлагатай бол холбогдох хууль тогтоомжийн төслийг Улсын Их Хуралд өргөн мэдүүлэх;</w:t>
      </w:r>
    </w:p>
    <w:p w14:paraId="19E070C9" w14:textId="77777777" w:rsidR="002D3EAB" w:rsidRPr="008F1E72" w:rsidRDefault="002D3EAB" w:rsidP="002D3EAB">
      <w:pPr>
        <w:pStyle w:val="NormalWeb"/>
        <w:spacing w:before="0" w:beforeAutospacing="0" w:after="0" w:afterAutospacing="0"/>
        <w:jc w:val="both"/>
        <w:rPr>
          <w:rFonts w:ascii="Arial" w:hAnsi="Arial" w:cs="Arial"/>
          <w:color w:val="000000" w:themeColor="text1"/>
        </w:rPr>
      </w:pPr>
    </w:p>
    <w:p w14:paraId="6EBB660A" w14:textId="52539B85" w:rsidR="000E49E1" w:rsidRDefault="000E49E1" w:rsidP="002D3EAB">
      <w:pPr>
        <w:pStyle w:val="NormalWeb"/>
        <w:spacing w:before="0" w:beforeAutospacing="0" w:after="0" w:afterAutospacing="0"/>
        <w:ind w:firstLine="720"/>
        <w:jc w:val="both"/>
        <w:rPr>
          <w:rFonts w:ascii="Arial" w:hAnsi="Arial" w:cs="Arial"/>
          <w:color w:val="000000" w:themeColor="text1"/>
        </w:rPr>
      </w:pPr>
      <w:r w:rsidRPr="008F1E72">
        <w:rPr>
          <w:rStyle w:val="Strong"/>
          <w:rFonts w:ascii="Arial" w:eastAsiaTheme="majorEastAsia" w:hAnsi="Arial" w:cs="Arial"/>
          <w:b w:val="0"/>
          <w:bCs w:val="0"/>
          <w:color w:val="000000" w:themeColor="text1"/>
        </w:rPr>
        <w:tab/>
        <w:t>5/</w:t>
      </w:r>
      <w:r w:rsidRPr="008F1E72">
        <w:rPr>
          <w:rFonts w:ascii="Arial" w:hAnsi="Arial" w:cs="Arial"/>
          <w:color w:val="000000" w:themeColor="text1"/>
        </w:rPr>
        <w:t>малчдын нийгмийн хамгаалал, эрүүл мэндийн тусламж</w:t>
      </w:r>
      <w:r w:rsidR="00125304" w:rsidRPr="0082555C">
        <w:rPr>
          <w:rFonts w:ascii="Arial" w:hAnsi="Arial" w:cs="Arial"/>
          <w:color w:val="000000" w:themeColor="text1"/>
        </w:rPr>
        <w:t>,</w:t>
      </w:r>
      <w:r w:rsidRPr="008F1E72">
        <w:rPr>
          <w:rFonts w:ascii="Arial" w:hAnsi="Arial" w:cs="Arial"/>
          <w:color w:val="000000" w:themeColor="text1"/>
        </w:rPr>
        <w:t xml:space="preserve"> үйлчилгээ</w:t>
      </w:r>
      <w:r w:rsidRPr="008F1E72">
        <w:rPr>
          <w:rFonts w:ascii="Arial" w:hAnsi="Arial" w:cs="Arial"/>
          <w:color w:val="000000" w:themeColor="text1"/>
          <w:lang w:val="mn-MN"/>
        </w:rPr>
        <w:t>г</w:t>
      </w:r>
      <w:r w:rsidRPr="008F1E72">
        <w:rPr>
          <w:rFonts w:ascii="Arial" w:hAnsi="Arial" w:cs="Arial"/>
          <w:color w:val="000000" w:themeColor="text1"/>
        </w:rPr>
        <w:t xml:space="preserve"> дэмжих талаар салбар дундын нэгдсэн арга хэмжээ</w:t>
      </w:r>
      <w:r w:rsidR="001A6519">
        <w:rPr>
          <w:rFonts w:ascii="Arial" w:hAnsi="Arial" w:cs="Arial"/>
          <w:color w:val="000000" w:themeColor="text1"/>
        </w:rPr>
        <w:t>г</w:t>
      </w:r>
      <w:r w:rsidRPr="008F1E72">
        <w:rPr>
          <w:rFonts w:ascii="Arial" w:hAnsi="Arial" w:cs="Arial"/>
          <w:color w:val="000000" w:themeColor="text1"/>
        </w:rPr>
        <w:t xml:space="preserve"> боловсруул</w:t>
      </w:r>
      <w:r w:rsidR="00AF0969" w:rsidRPr="008F1E72">
        <w:rPr>
          <w:rFonts w:ascii="Arial" w:hAnsi="Arial" w:cs="Arial"/>
          <w:color w:val="000000" w:themeColor="text1"/>
        </w:rPr>
        <w:t>ж</w:t>
      </w:r>
      <w:r w:rsidR="00125304" w:rsidRPr="0082555C">
        <w:rPr>
          <w:rFonts w:ascii="Arial" w:hAnsi="Arial" w:cs="Arial"/>
          <w:color w:val="000000" w:themeColor="text1"/>
        </w:rPr>
        <w:t>,</w:t>
      </w:r>
      <w:r w:rsidRPr="00125304">
        <w:rPr>
          <w:rFonts w:ascii="Arial" w:hAnsi="Arial" w:cs="Arial"/>
          <w:b/>
          <w:bCs/>
          <w:i/>
          <w:iCs/>
          <w:color w:val="000000" w:themeColor="text1"/>
        </w:rPr>
        <w:t xml:space="preserve"> </w:t>
      </w:r>
      <w:r w:rsidRPr="008F1E72">
        <w:rPr>
          <w:rFonts w:ascii="Arial" w:hAnsi="Arial" w:cs="Arial"/>
          <w:color w:val="000000" w:themeColor="text1"/>
        </w:rPr>
        <w:t>хэрэгжүүлэх;</w:t>
      </w:r>
    </w:p>
    <w:p w14:paraId="6C82289C" w14:textId="77777777" w:rsidR="002D3EAB" w:rsidRPr="008F1E72" w:rsidRDefault="002D3EAB" w:rsidP="002D3EAB">
      <w:pPr>
        <w:pStyle w:val="NormalWeb"/>
        <w:spacing w:before="0" w:beforeAutospacing="0" w:after="0" w:afterAutospacing="0"/>
        <w:ind w:firstLine="720"/>
        <w:jc w:val="both"/>
        <w:rPr>
          <w:rFonts w:ascii="Arial" w:hAnsi="Arial" w:cs="Arial"/>
          <w:color w:val="000000" w:themeColor="text1"/>
        </w:rPr>
      </w:pPr>
    </w:p>
    <w:p w14:paraId="4AEB775B" w14:textId="3AB998CB" w:rsidR="000E49E1" w:rsidRPr="008F1E72" w:rsidRDefault="000E49E1" w:rsidP="002D3EAB">
      <w:pPr>
        <w:pStyle w:val="NormalWeb"/>
        <w:spacing w:before="0" w:beforeAutospacing="0" w:after="0" w:afterAutospacing="0"/>
        <w:ind w:firstLine="720"/>
        <w:jc w:val="both"/>
        <w:rPr>
          <w:rFonts w:ascii="Arial" w:hAnsi="Arial" w:cs="Arial"/>
          <w:color w:val="000000" w:themeColor="text1"/>
        </w:rPr>
      </w:pPr>
      <w:r w:rsidRPr="008F1E72">
        <w:rPr>
          <w:rFonts w:ascii="Arial" w:hAnsi="Arial" w:cs="Arial"/>
          <w:color w:val="000000" w:themeColor="text1"/>
          <w:shd w:val="clear" w:color="auto" w:fill="FFFFFF"/>
        </w:rPr>
        <w:tab/>
        <w:t>6/орон сууцны ипотекийн</w:t>
      </w:r>
      <w:r w:rsidRPr="008F1E72">
        <w:rPr>
          <w:rFonts w:ascii="Arial" w:hAnsi="Arial" w:cs="Arial"/>
        </w:rPr>
        <w:t xml:space="preserve"> зээлийн хүртээмжийг орон нутагт нэмэгдүүлэх, </w:t>
      </w:r>
      <w:r w:rsidRPr="008F1E72">
        <w:rPr>
          <w:rFonts w:ascii="Arial" w:hAnsi="Arial" w:cs="Arial"/>
          <w:color w:val="000000" w:themeColor="text1"/>
          <w:shd w:val="clear" w:color="auto" w:fill="FFFFFF"/>
        </w:rPr>
        <w:t>ипотекийн</w:t>
      </w:r>
      <w:r w:rsidRPr="008F1E72">
        <w:rPr>
          <w:rFonts w:ascii="Arial" w:hAnsi="Arial" w:cs="Arial"/>
        </w:rPr>
        <w:t xml:space="preserve"> шалгуур </w:t>
      </w:r>
      <w:r w:rsidR="00125304" w:rsidRPr="0082555C">
        <w:rPr>
          <w:rFonts w:ascii="Arial" w:hAnsi="Arial" w:cs="Arial"/>
        </w:rPr>
        <w:t>үзүүлэлтийг тогтоохдоо</w:t>
      </w:r>
      <w:r w:rsidR="00125304">
        <w:rPr>
          <w:rFonts w:ascii="Arial" w:hAnsi="Arial" w:cs="Arial"/>
        </w:rPr>
        <w:t xml:space="preserve"> </w:t>
      </w:r>
      <w:r w:rsidRPr="008F1E72">
        <w:rPr>
          <w:rFonts w:ascii="Arial" w:hAnsi="Arial" w:cs="Arial"/>
        </w:rPr>
        <w:t xml:space="preserve">барьцаа хөрөнгийн болон </w:t>
      </w:r>
      <w:r w:rsidRPr="008F1E72">
        <w:rPr>
          <w:rFonts w:ascii="Arial" w:hAnsi="Arial" w:cs="Arial"/>
        </w:rPr>
        <w:lastRenderedPageBreak/>
        <w:t>орлогын тогтворгүй байдлыг харгалзан малчдын онцлогт тохирсон зохицуулалтыг бий болгох;</w:t>
      </w:r>
    </w:p>
    <w:p w14:paraId="50A42ECB" w14:textId="0E0944D4" w:rsidR="000636E2" w:rsidRDefault="0011524B" w:rsidP="002D3EAB">
      <w:pPr>
        <w:pStyle w:val="NormalWeb"/>
        <w:spacing w:before="0" w:beforeAutospacing="0" w:after="0" w:afterAutospacing="0"/>
        <w:jc w:val="both"/>
        <w:rPr>
          <w:rFonts w:ascii="Arial" w:hAnsi="Arial" w:cs="Arial"/>
          <w:color w:val="000000" w:themeColor="text1"/>
        </w:rPr>
      </w:pPr>
      <w:r w:rsidRPr="008F1E72">
        <w:rPr>
          <w:rStyle w:val="Strong"/>
          <w:rFonts w:ascii="Arial" w:eastAsiaTheme="majorEastAsia" w:hAnsi="Arial" w:cs="Arial"/>
          <w:color w:val="000000" w:themeColor="text1"/>
        </w:rPr>
        <w:tab/>
      </w:r>
      <w:r w:rsidRPr="008F1E72">
        <w:rPr>
          <w:rStyle w:val="Strong"/>
          <w:rFonts w:ascii="Arial" w:eastAsiaTheme="majorEastAsia" w:hAnsi="Arial" w:cs="Arial"/>
          <w:color w:val="000000" w:themeColor="text1"/>
        </w:rPr>
        <w:tab/>
      </w:r>
      <w:r w:rsidR="000E49E1" w:rsidRPr="008F1E72">
        <w:rPr>
          <w:rStyle w:val="Strong"/>
          <w:rFonts w:ascii="Arial" w:eastAsiaTheme="majorEastAsia" w:hAnsi="Arial" w:cs="Arial"/>
          <w:b w:val="0"/>
          <w:bCs w:val="0"/>
          <w:color w:val="000000" w:themeColor="text1"/>
        </w:rPr>
        <w:t>7</w:t>
      </w:r>
      <w:r w:rsidR="000636E2" w:rsidRPr="008F1E72">
        <w:rPr>
          <w:rFonts w:ascii="Arial" w:hAnsi="Arial" w:cs="Arial"/>
          <w:color w:val="000000" w:themeColor="text1"/>
        </w:rPr>
        <w:t>/мал, малын гаралтай түүхий эд бүтээгдэхүүний зах зээлийн ханшид суурилсан хөрөнгийн үнэлгээний тогтолцоог боловсронгуй болгох;</w:t>
      </w:r>
    </w:p>
    <w:p w14:paraId="14A23BDB" w14:textId="77777777" w:rsidR="002D3EAB" w:rsidRPr="008F1E72" w:rsidRDefault="002D3EAB" w:rsidP="002D3EAB">
      <w:pPr>
        <w:pStyle w:val="NormalWeb"/>
        <w:spacing w:before="0" w:beforeAutospacing="0" w:after="0" w:afterAutospacing="0"/>
        <w:jc w:val="both"/>
        <w:rPr>
          <w:rFonts w:ascii="Arial" w:hAnsi="Arial" w:cs="Arial"/>
          <w:color w:val="000000" w:themeColor="text1"/>
        </w:rPr>
      </w:pPr>
    </w:p>
    <w:p w14:paraId="22D7874D" w14:textId="2EDEF4EF" w:rsidR="00063E2A" w:rsidRDefault="0011524B" w:rsidP="002D3EAB">
      <w:pPr>
        <w:pStyle w:val="NormalWeb"/>
        <w:spacing w:before="0" w:beforeAutospacing="0" w:after="0" w:afterAutospacing="0"/>
        <w:jc w:val="both"/>
        <w:rPr>
          <w:rFonts w:ascii="Arial" w:hAnsi="Arial" w:cs="Arial"/>
          <w:color w:val="000000" w:themeColor="text1"/>
        </w:rPr>
      </w:pPr>
      <w:r w:rsidRPr="008F1E72">
        <w:rPr>
          <w:rStyle w:val="Strong"/>
          <w:rFonts w:ascii="Arial" w:eastAsiaTheme="majorEastAsia" w:hAnsi="Arial" w:cs="Arial"/>
          <w:color w:val="000000" w:themeColor="text1"/>
        </w:rPr>
        <w:tab/>
      </w:r>
      <w:r w:rsidRPr="008F1E72">
        <w:rPr>
          <w:rStyle w:val="Strong"/>
          <w:rFonts w:ascii="Arial" w:eastAsiaTheme="majorEastAsia" w:hAnsi="Arial" w:cs="Arial"/>
          <w:color w:val="000000" w:themeColor="text1"/>
        </w:rPr>
        <w:tab/>
      </w:r>
      <w:r w:rsidR="000E49E1" w:rsidRPr="008F1E72">
        <w:rPr>
          <w:rStyle w:val="Strong"/>
          <w:rFonts w:ascii="Arial" w:eastAsiaTheme="majorEastAsia" w:hAnsi="Arial" w:cs="Arial"/>
          <w:b w:val="0"/>
          <w:bCs w:val="0"/>
          <w:color w:val="000000" w:themeColor="text1"/>
        </w:rPr>
        <w:t>8</w:t>
      </w:r>
      <w:r w:rsidRPr="008F1E72">
        <w:rPr>
          <w:rStyle w:val="Strong"/>
          <w:rFonts w:ascii="Arial" w:eastAsiaTheme="majorEastAsia" w:hAnsi="Arial" w:cs="Arial"/>
          <w:b w:val="0"/>
          <w:bCs w:val="0"/>
          <w:color w:val="000000" w:themeColor="text1"/>
        </w:rPr>
        <w:t>/</w:t>
      </w:r>
      <w:r w:rsidR="004242B0" w:rsidRPr="008F1E72">
        <w:rPr>
          <w:rFonts w:ascii="Arial" w:eastAsia="Calibri" w:hAnsi="Arial" w:cs="Arial"/>
          <w:color w:val="000000" w:themeColor="text1"/>
          <w:lang w:val="mn-MN"/>
        </w:rPr>
        <w:t xml:space="preserve">малчинд зориулсан нэн хөнгөлөлттэй, хөнгөлөлттэй зээлийн </w:t>
      </w:r>
      <w:r w:rsidR="004242B0" w:rsidRPr="008F1E72">
        <w:rPr>
          <w:rFonts w:ascii="Arial" w:hAnsi="Arial" w:cs="Arial"/>
          <w:color w:val="000000" w:themeColor="text1"/>
        </w:rPr>
        <w:t xml:space="preserve">бүтээгдэхүүн, </w:t>
      </w:r>
      <w:r w:rsidR="004242B0" w:rsidRPr="0082555C">
        <w:rPr>
          <w:rFonts w:ascii="Arial" w:hAnsi="Arial" w:cs="Arial"/>
          <w:color w:val="000000" w:themeColor="text1"/>
        </w:rPr>
        <w:t>үйлчилгээ</w:t>
      </w:r>
      <w:r w:rsidR="00125304" w:rsidRPr="0082555C">
        <w:rPr>
          <w:rFonts w:ascii="Arial" w:hAnsi="Arial" w:cs="Arial"/>
          <w:color w:val="000000" w:themeColor="text1"/>
        </w:rPr>
        <w:t>ний хүртээмжийг</w:t>
      </w:r>
      <w:r w:rsidR="004242B0" w:rsidRPr="00125304">
        <w:rPr>
          <w:rFonts w:ascii="Arial" w:hAnsi="Arial" w:cs="Arial"/>
          <w:b/>
          <w:bCs/>
          <w:i/>
          <w:iCs/>
          <w:color w:val="000000" w:themeColor="text1"/>
        </w:rPr>
        <w:t xml:space="preserve"> </w:t>
      </w:r>
      <w:r w:rsidR="004242B0" w:rsidRPr="008F1E72">
        <w:rPr>
          <w:rFonts w:ascii="Arial" w:hAnsi="Arial" w:cs="Arial"/>
          <w:color w:val="000000" w:themeColor="text1"/>
        </w:rPr>
        <w:t>нэмэгдүүлэх, зээлийн эрсд</w:t>
      </w:r>
      <w:r w:rsidR="004242B0" w:rsidRPr="008F1E72">
        <w:rPr>
          <w:rFonts w:ascii="Arial" w:hAnsi="Arial" w:cs="Arial"/>
          <w:color w:val="000000" w:themeColor="text1"/>
          <w:lang w:val="mn-MN"/>
        </w:rPr>
        <w:t>э</w:t>
      </w:r>
      <w:r w:rsidR="004242B0" w:rsidRPr="008F1E72">
        <w:rPr>
          <w:rFonts w:ascii="Arial" w:hAnsi="Arial" w:cs="Arial"/>
          <w:color w:val="000000" w:themeColor="text1"/>
        </w:rPr>
        <w:t xml:space="preserve">лийн </w:t>
      </w:r>
      <w:r w:rsidR="00063E2A" w:rsidRPr="008F1E72">
        <w:rPr>
          <w:rFonts w:ascii="Arial" w:hAnsi="Arial" w:cs="Arial"/>
          <w:color w:val="000000" w:themeColor="text1"/>
        </w:rPr>
        <w:t xml:space="preserve">үнэлгээнд үндэслэн зээлийн хөнгөлөлт үзүүлэх </w:t>
      </w:r>
      <w:r w:rsidR="00063E2A" w:rsidRPr="0082555C">
        <w:rPr>
          <w:rFonts w:ascii="Arial" w:hAnsi="Arial" w:cs="Arial"/>
          <w:color w:val="000000" w:themeColor="text1"/>
        </w:rPr>
        <w:t>аргачлал</w:t>
      </w:r>
      <w:r w:rsidR="00BE006B" w:rsidRPr="0082555C">
        <w:t xml:space="preserve"> </w:t>
      </w:r>
      <w:r w:rsidR="00BE006B" w:rsidRPr="0082555C">
        <w:rPr>
          <w:rFonts w:ascii="Arial" w:hAnsi="Arial" w:cs="Arial"/>
        </w:rPr>
        <w:t>боловсруулах талаар</w:t>
      </w:r>
      <w:r w:rsidR="00BE006B">
        <w:t xml:space="preserve"> </w:t>
      </w:r>
      <w:r w:rsidR="00063E2A" w:rsidRPr="008F1E72">
        <w:rPr>
          <w:rFonts w:ascii="Arial" w:hAnsi="Arial" w:cs="Arial"/>
          <w:color w:val="000000" w:themeColor="text1"/>
        </w:rPr>
        <w:t>Монголбанктай хамтран шаардлагатай арга хэмжээг авч хэрэгжүүлэх;</w:t>
      </w:r>
    </w:p>
    <w:p w14:paraId="3A674D64" w14:textId="77777777" w:rsidR="002D3EAB" w:rsidRPr="008F1E72" w:rsidRDefault="002D3EAB" w:rsidP="002D3EAB">
      <w:pPr>
        <w:pStyle w:val="NormalWeb"/>
        <w:spacing w:before="0" w:beforeAutospacing="0" w:after="0" w:afterAutospacing="0"/>
        <w:jc w:val="both"/>
        <w:rPr>
          <w:rFonts w:ascii="Arial" w:hAnsi="Arial" w:cs="Arial"/>
          <w:color w:val="000000" w:themeColor="text1"/>
        </w:rPr>
      </w:pPr>
    </w:p>
    <w:p w14:paraId="2B21D0CD" w14:textId="2810C3A1" w:rsidR="000E49E1" w:rsidRDefault="00A478E4" w:rsidP="002D3EAB">
      <w:pPr>
        <w:spacing w:after="0" w:line="240" w:lineRule="auto"/>
        <w:ind w:firstLine="720"/>
        <w:jc w:val="both"/>
        <w:rPr>
          <w:rFonts w:ascii="Arial" w:hAnsi="Arial" w:cs="Arial"/>
          <w:color w:val="000000" w:themeColor="text1"/>
          <w:shd w:val="clear" w:color="auto" w:fill="FFFFFF"/>
        </w:rPr>
      </w:pPr>
      <w:r w:rsidRPr="008F1E72">
        <w:rPr>
          <w:rFonts w:ascii="Arial" w:hAnsi="Arial" w:cs="Arial"/>
          <w:color w:val="000000" w:themeColor="text1"/>
        </w:rPr>
        <w:tab/>
      </w:r>
      <w:r w:rsidR="000E49E1" w:rsidRPr="008F1E72">
        <w:rPr>
          <w:rFonts w:ascii="Arial" w:hAnsi="Arial" w:cs="Arial"/>
          <w:color w:val="000000" w:themeColor="text1"/>
          <w:shd w:val="clear" w:color="auto" w:fill="FFFFFF"/>
          <w:lang w:val="mn-MN"/>
        </w:rPr>
        <w:t>9</w:t>
      </w:r>
      <w:r w:rsidR="000E49E1" w:rsidRPr="008F1E72">
        <w:rPr>
          <w:rFonts w:ascii="Arial" w:hAnsi="Arial" w:cs="Arial"/>
          <w:color w:val="000000" w:themeColor="text1"/>
          <w:shd w:val="clear" w:color="auto" w:fill="FFFFFF"/>
        </w:rPr>
        <w:t xml:space="preserve">/малчдын залгамж халааг бэлтгэхтэй холбогдуулан </w:t>
      </w:r>
      <w:r w:rsidR="000E49E1" w:rsidRPr="008F1E72">
        <w:rPr>
          <w:rFonts w:ascii="Arial" w:hAnsi="Arial" w:cs="Arial"/>
          <w:color w:val="000000" w:themeColor="text1"/>
          <w:shd w:val="clear" w:color="auto" w:fill="FFFFFF"/>
          <w:lang w:val="mn-MN"/>
        </w:rPr>
        <w:t>мал аж ахуй</w:t>
      </w:r>
      <w:r w:rsidR="000E49E1" w:rsidRPr="008F1E72">
        <w:rPr>
          <w:rFonts w:ascii="Arial" w:hAnsi="Arial" w:cs="Arial"/>
          <w:color w:val="000000" w:themeColor="text1"/>
          <w:shd w:val="clear" w:color="auto" w:fill="FFFFFF"/>
        </w:rPr>
        <w:t xml:space="preserve">н чиглэлээр </w:t>
      </w:r>
      <w:r w:rsidR="000E49E1" w:rsidRPr="0082555C">
        <w:rPr>
          <w:rFonts w:ascii="Arial" w:hAnsi="Arial" w:cs="Arial"/>
          <w:color w:val="000000" w:themeColor="text1"/>
          <w:shd w:val="clear" w:color="auto" w:fill="FFFFFF"/>
          <w:lang w:val="mn-MN"/>
        </w:rPr>
        <w:t>суралцагч</w:t>
      </w:r>
      <w:r w:rsidR="00AF0969" w:rsidRPr="0082555C">
        <w:rPr>
          <w:rFonts w:ascii="Arial" w:hAnsi="Arial" w:cs="Arial"/>
          <w:color w:val="000000" w:themeColor="text1"/>
          <w:shd w:val="clear" w:color="auto" w:fill="FFFFFF"/>
          <w:lang w:val="mn-MN"/>
        </w:rPr>
        <w:t>ий</w:t>
      </w:r>
      <w:r w:rsidR="00125304" w:rsidRPr="0082555C">
        <w:rPr>
          <w:rFonts w:ascii="Arial" w:hAnsi="Arial" w:cs="Arial"/>
          <w:color w:val="000000" w:themeColor="text1"/>
          <w:shd w:val="clear" w:color="auto" w:fill="FFFFFF"/>
          <w:lang w:val="mn-MN"/>
        </w:rPr>
        <w:t>н тоог</w:t>
      </w:r>
      <w:r w:rsidR="000E49E1" w:rsidRPr="008F1E72">
        <w:rPr>
          <w:rFonts w:ascii="Arial" w:hAnsi="Arial" w:cs="Arial"/>
          <w:color w:val="000000" w:themeColor="text1"/>
          <w:shd w:val="clear" w:color="auto" w:fill="FFFFFF"/>
        </w:rPr>
        <w:t xml:space="preserve"> мэргэжлийн чиглэл, индекс, босго онооны хүрээнд судалж, нэмэгдүүлэх арга хэмжээг авах;</w:t>
      </w:r>
    </w:p>
    <w:p w14:paraId="262DCA36" w14:textId="77777777" w:rsidR="002D3EAB" w:rsidRPr="008F1E72" w:rsidRDefault="002D3EAB" w:rsidP="002D3EAB">
      <w:pPr>
        <w:spacing w:after="0" w:line="240" w:lineRule="auto"/>
        <w:ind w:firstLine="720"/>
        <w:jc w:val="both"/>
        <w:rPr>
          <w:rFonts w:ascii="Arial" w:hAnsi="Arial" w:cs="Arial"/>
          <w:color w:val="000000" w:themeColor="text1"/>
          <w:shd w:val="clear" w:color="auto" w:fill="FFFFFF"/>
          <w:lang w:val="mn-MN"/>
        </w:rPr>
      </w:pPr>
    </w:p>
    <w:p w14:paraId="2C375F95" w14:textId="45B34179" w:rsidR="000636E2" w:rsidRDefault="000E49E1" w:rsidP="002D3EAB">
      <w:pPr>
        <w:pStyle w:val="NormalWeb"/>
        <w:spacing w:before="0" w:beforeAutospacing="0" w:after="0" w:afterAutospacing="0"/>
        <w:ind w:firstLine="720"/>
        <w:jc w:val="both"/>
        <w:rPr>
          <w:rFonts w:ascii="Arial" w:hAnsi="Arial" w:cs="Arial"/>
          <w:color w:val="000000" w:themeColor="text1"/>
        </w:rPr>
      </w:pPr>
      <w:r w:rsidRPr="008F1E72">
        <w:rPr>
          <w:rFonts w:ascii="Arial" w:hAnsi="Arial" w:cs="Arial"/>
          <w:color w:val="000000" w:themeColor="text1"/>
          <w:lang w:val="mn-MN"/>
        </w:rPr>
        <w:tab/>
        <w:t>10</w:t>
      </w:r>
      <w:r w:rsidR="000636E2" w:rsidRPr="008F1E72">
        <w:rPr>
          <w:rStyle w:val="Strong"/>
          <w:rFonts w:ascii="Arial" w:eastAsiaTheme="majorEastAsia" w:hAnsi="Arial" w:cs="Arial"/>
          <w:b w:val="0"/>
          <w:bCs w:val="0"/>
          <w:color w:val="000000" w:themeColor="text1"/>
        </w:rPr>
        <w:t>/</w:t>
      </w:r>
      <w:r w:rsidR="00125304" w:rsidRPr="0082555C">
        <w:rPr>
          <w:rFonts w:ascii="Arial" w:hAnsi="Arial" w:cs="Arial"/>
          <w:color w:val="000000" w:themeColor="text1"/>
        </w:rPr>
        <w:t>М</w:t>
      </w:r>
      <w:r w:rsidR="000636E2" w:rsidRPr="008F1E72">
        <w:rPr>
          <w:rFonts w:ascii="Arial" w:hAnsi="Arial" w:cs="Arial"/>
          <w:color w:val="000000" w:themeColor="text1"/>
        </w:rPr>
        <w:t>алчны хөгжлийн сангийн үйл ажиллагааг эхлүүлэх эрх зүйн болон санхүүгийн нөхцөлийг бүрдүүлэх;</w:t>
      </w:r>
    </w:p>
    <w:p w14:paraId="08E3A038" w14:textId="77777777" w:rsidR="002D3EAB" w:rsidRPr="008F1E72" w:rsidRDefault="002D3EAB" w:rsidP="002D3EAB">
      <w:pPr>
        <w:pStyle w:val="NormalWeb"/>
        <w:spacing w:before="0" w:beforeAutospacing="0" w:after="0" w:afterAutospacing="0"/>
        <w:ind w:firstLine="720"/>
        <w:jc w:val="both"/>
        <w:rPr>
          <w:rFonts w:ascii="Arial" w:eastAsiaTheme="majorEastAsia" w:hAnsi="Arial" w:cs="Arial"/>
          <w:color w:val="000000" w:themeColor="text1"/>
        </w:rPr>
      </w:pPr>
    </w:p>
    <w:p w14:paraId="69A9006B" w14:textId="1F862EFB" w:rsidR="00A1037C" w:rsidRDefault="000E49E1" w:rsidP="002D3EAB">
      <w:pPr>
        <w:pStyle w:val="NormalWeb"/>
        <w:spacing w:before="0" w:beforeAutospacing="0" w:after="0" w:afterAutospacing="0"/>
        <w:ind w:firstLine="720"/>
        <w:jc w:val="both"/>
        <w:rPr>
          <w:rFonts w:ascii="Arial" w:hAnsi="Arial" w:cs="Arial"/>
          <w:color w:val="000000" w:themeColor="text1"/>
          <w:shd w:val="clear" w:color="auto" w:fill="FFFFFF"/>
          <w:lang w:val="mn-MN"/>
        </w:rPr>
      </w:pPr>
      <w:r w:rsidRPr="008F1E72">
        <w:rPr>
          <w:rFonts w:ascii="Arial" w:hAnsi="Arial" w:cs="Arial"/>
          <w:color w:val="000000" w:themeColor="text1"/>
          <w:shd w:val="clear" w:color="auto" w:fill="FFFFFF"/>
          <w:lang w:val="mn-MN"/>
        </w:rPr>
        <w:tab/>
      </w:r>
      <w:r w:rsidR="00532737" w:rsidRPr="008F1E72">
        <w:rPr>
          <w:rFonts w:ascii="Arial" w:hAnsi="Arial" w:cs="Arial"/>
          <w:color w:val="000000" w:themeColor="text1"/>
          <w:shd w:val="clear" w:color="auto" w:fill="FFFFFF"/>
          <w:lang w:val="mn-MN"/>
        </w:rPr>
        <w:t>1</w:t>
      </w:r>
      <w:r w:rsidRPr="008F1E72">
        <w:rPr>
          <w:rFonts w:ascii="Arial" w:hAnsi="Arial" w:cs="Arial"/>
          <w:color w:val="000000" w:themeColor="text1"/>
          <w:shd w:val="clear" w:color="auto" w:fill="FFFFFF"/>
          <w:lang w:val="mn-MN"/>
        </w:rPr>
        <w:t>1</w:t>
      </w:r>
      <w:r w:rsidR="00532737" w:rsidRPr="008F1E72">
        <w:rPr>
          <w:rFonts w:ascii="Arial" w:hAnsi="Arial" w:cs="Arial"/>
          <w:color w:val="000000" w:themeColor="text1"/>
          <w:shd w:val="clear" w:color="auto" w:fill="FFFFFF"/>
        </w:rPr>
        <w:t>/</w:t>
      </w:r>
      <w:r w:rsidR="00532737" w:rsidRPr="008F1E72">
        <w:rPr>
          <w:rFonts w:ascii="Arial" w:hAnsi="Arial" w:cs="Arial"/>
          <w:color w:val="000000" w:themeColor="text1"/>
          <w:shd w:val="clear" w:color="auto" w:fill="FFFFFF"/>
          <w:lang w:val="mn-MN"/>
        </w:rPr>
        <w:t>хуул</w:t>
      </w:r>
      <w:r w:rsidR="000636E2" w:rsidRPr="008F1E72">
        <w:rPr>
          <w:rFonts w:ascii="Arial" w:hAnsi="Arial" w:cs="Arial"/>
          <w:color w:val="000000" w:themeColor="text1"/>
          <w:shd w:val="clear" w:color="auto" w:fill="FFFFFF"/>
          <w:lang w:val="mn-MN"/>
        </w:rPr>
        <w:t>ь</w:t>
      </w:r>
      <w:r w:rsidR="00532737" w:rsidRPr="008F1E72">
        <w:rPr>
          <w:rFonts w:ascii="Arial" w:hAnsi="Arial" w:cs="Arial"/>
          <w:color w:val="000000" w:themeColor="text1"/>
          <w:shd w:val="clear" w:color="auto" w:fill="FFFFFF"/>
          <w:lang w:val="mn-MN"/>
        </w:rPr>
        <w:t xml:space="preserve"> хэрэгжүүлэх </w:t>
      </w:r>
      <w:r w:rsidR="000636E2" w:rsidRPr="008F1E72">
        <w:rPr>
          <w:rFonts w:ascii="Arial" w:hAnsi="Arial" w:cs="Arial"/>
          <w:color w:val="000000" w:themeColor="text1"/>
          <w:shd w:val="clear" w:color="auto" w:fill="FFFFFF"/>
          <w:lang w:val="mn-MN"/>
        </w:rPr>
        <w:t>хүрээнд</w:t>
      </w:r>
      <w:r w:rsidR="00532737" w:rsidRPr="008F1E72">
        <w:rPr>
          <w:rFonts w:ascii="Arial" w:hAnsi="Arial" w:cs="Arial"/>
          <w:color w:val="000000" w:themeColor="text1"/>
          <w:shd w:val="clear" w:color="auto" w:fill="FFFFFF"/>
          <w:lang w:val="mn-MN"/>
        </w:rPr>
        <w:t xml:space="preserve"> баталсан захиргааны хэм хэмжээний </w:t>
      </w:r>
      <w:r w:rsidR="00125304" w:rsidRPr="0082555C">
        <w:rPr>
          <w:rFonts w:ascii="Arial" w:hAnsi="Arial" w:cs="Arial"/>
          <w:color w:val="000000" w:themeColor="text1"/>
          <w:shd w:val="clear" w:color="auto" w:fill="FFFFFF"/>
          <w:lang w:val="mn-MN"/>
        </w:rPr>
        <w:t>акт</w:t>
      </w:r>
      <w:r w:rsidR="00125304" w:rsidRPr="008F1E72">
        <w:rPr>
          <w:rFonts w:ascii="Arial" w:hAnsi="Arial" w:cs="Arial"/>
          <w:color w:val="000000" w:themeColor="text1"/>
          <w:shd w:val="clear" w:color="auto" w:fill="FFFFFF"/>
          <w:lang w:val="mn-MN"/>
        </w:rPr>
        <w:t xml:space="preserve"> </w:t>
      </w:r>
      <w:r w:rsidR="00532737" w:rsidRPr="008F1E72">
        <w:rPr>
          <w:rFonts w:ascii="Arial" w:hAnsi="Arial" w:cs="Arial"/>
          <w:color w:val="000000" w:themeColor="text1"/>
          <w:shd w:val="clear" w:color="auto" w:fill="FFFFFF"/>
          <w:lang w:val="mn-MN"/>
        </w:rPr>
        <w:t>хуульд нийцэж байгаа эсэхэд дүн шинжилгээ хийж, хуулиар олгоогүй нэмэлт шаардлага тогтоосон, иргэн</w:t>
      </w:r>
      <w:r w:rsidR="000636E2" w:rsidRPr="008F1E72">
        <w:rPr>
          <w:rFonts w:ascii="Arial" w:hAnsi="Arial" w:cs="Arial"/>
          <w:color w:val="000000" w:themeColor="text1"/>
          <w:shd w:val="clear" w:color="auto" w:fill="FFFFFF"/>
          <w:lang w:val="mn-MN"/>
        </w:rPr>
        <w:t>,</w:t>
      </w:r>
      <w:r w:rsidR="00532737" w:rsidRPr="008F1E72">
        <w:rPr>
          <w:rFonts w:ascii="Arial" w:hAnsi="Arial" w:cs="Arial"/>
          <w:color w:val="000000" w:themeColor="text1"/>
          <w:shd w:val="clear" w:color="auto" w:fill="FFFFFF"/>
          <w:lang w:val="mn-MN"/>
        </w:rPr>
        <w:t xml:space="preserve"> хуулийн этгээдийн эрхийг хязгаарласан зохицуулалтыг өөрчлөх, хүчингүй болгох арга хэмжээ</w:t>
      </w:r>
      <w:r w:rsidR="00AF0969" w:rsidRPr="008F1E72">
        <w:rPr>
          <w:rFonts w:ascii="Arial" w:hAnsi="Arial" w:cs="Arial"/>
          <w:color w:val="000000" w:themeColor="text1"/>
          <w:shd w:val="clear" w:color="auto" w:fill="FFFFFF"/>
          <w:lang w:val="mn-MN"/>
        </w:rPr>
        <w:t>г</w:t>
      </w:r>
      <w:r w:rsidR="00532737" w:rsidRPr="008F1E72">
        <w:rPr>
          <w:rFonts w:ascii="Arial" w:hAnsi="Arial" w:cs="Arial"/>
          <w:color w:val="000000" w:themeColor="text1"/>
          <w:shd w:val="clear" w:color="auto" w:fill="FFFFFF"/>
          <w:lang w:val="mn-MN"/>
        </w:rPr>
        <w:t xml:space="preserve"> авах</w:t>
      </w:r>
      <w:r w:rsidR="005809DD" w:rsidRPr="008F1E72">
        <w:rPr>
          <w:rFonts w:ascii="Arial" w:hAnsi="Arial" w:cs="Arial"/>
          <w:color w:val="000000" w:themeColor="text1"/>
          <w:shd w:val="clear" w:color="auto" w:fill="FFFFFF"/>
          <w:lang w:val="mn-MN"/>
        </w:rPr>
        <w:t>.</w:t>
      </w:r>
    </w:p>
    <w:p w14:paraId="79C51438" w14:textId="77777777" w:rsidR="002D3EAB" w:rsidRPr="008F1E72" w:rsidRDefault="002D3EAB" w:rsidP="002D3EAB">
      <w:pPr>
        <w:pStyle w:val="NormalWeb"/>
        <w:spacing w:before="0" w:beforeAutospacing="0" w:after="0" w:afterAutospacing="0"/>
        <w:ind w:firstLine="720"/>
        <w:jc w:val="both"/>
        <w:rPr>
          <w:rFonts w:ascii="Arial" w:hAnsi="Arial" w:cs="Arial"/>
          <w:color w:val="000000" w:themeColor="text1"/>
        </w:rPr>
      </w:pPr>
    </w:p>
    <w:p w14:paraId="7BFB1CDF" w14:textId="0479CCEE" w:rsidR="0011524B" w:rsidRDefault="0011524B" w:rsidP="002D3EAB">
      <w:pPr>
        <w:autoSpaceDE w:val="0"/>
        <w:autoSpaceDN w:val="0"/>
        <w:adjustRightInd w:val="0"/>
        <w:spacing w:after="0" w:line="240" w:lineRule="auto"/>
        <w:jc w:val="both"/>
        <w:rPr>
          <w:rFonts w:ascii="Arial" w:eastAsia="Arial" w:hAnsi="Arial" w:cs="Arial"/>
        </w:rPr>
      </w:pPr>
      <w:r w:rsidRPr="008F1E72">
        <w:rPr>
          <w:rFonts w:ascii="Arial" w:hAnsi="Arial" w:cs="Arial"/>
        </w:rPr>
        <w:tab/>
        <w:t>2.Энэ тогтоолын хэрэгжилтийн явцыг</w:t>
      </w:r>
      <w:r w:rsidR="007D6773">
        <w:rPr>
          <w:rFonts w:ascii="Arial" w:hAnsi="Arial" w:cs="Arial"/>
        </w:rPr>
        <w:t xml:space="preserve"> </w:t>
      </w:r>
      <w:r w:rsidR="007D6773" w:rsidRPr="009335FE">
        <w:rPr>
          <w:rFonts w:ascii="Arial" w:hAnsi="Arial" w:cs="Arial"/>
        </w:rPr>
        <w:t>Монгол Улсын Их Хурлын</w:t>
      </w:r>
      <w:r w:rsidRPr="008F1E72">
        <w:rPr>
          <w:rFonts w:ascii="Arial" w:hAnsi="Arial" w:cs="Arial"/>
        </w:rPr>
        <w:t xml:space="preserve"> </w:t>
      </w:r>
      <w:r w:rsidRPr="008F1E72">
        <w:rPr>
          <w:rFonts w:ascii="Arial" w:hAnsi="Arial" w:cs="Arial"/>
          <w:color w:val="000000" w:themeColor="text1"/>
        </w:rPr>
        <w:t xml:space="preserve">2027 оны хаврын ээлжит </w:t>
      </w:r>
      <w:r w:rsidRPr="008F1E72">
        <w:rPr>
          <w:rFonts w:ascii="Arial" w:hAnsi="Arial" w:cs="Arial"/>
        </w:rPr>
        <w:t>чуулганы хугацаанд багтаан Монгол Улсын Их</w:t>
      </w:r>
      <w:r w:rsidR="002D3EAB">
        <w:rPr>
          <w:rFonts w:ascii="Arial" w:hAnsi="Arial" w:cs="Arial"/>
          <w:lang w:val="mn-MN"/>
        </w:rPr>
        <w:t xml:space="preserve"> </w:t>
      </w:r>
      <w:r w:rsidRPr="008F1E72">
        <w:rPr>
          <w:rFonts w:ascii="Arial" w:hAnsi="Arial" w:cs="Arial"/>
        </w:rPr>
        <w:t>Хуралд танилцуулахыг Монгол Улсын Засгийн газар /Н.Учрал/-т</w:t>
      </w:r>
      <w:r w:rsidRPr="008F1E72">
        <w:rPr>
          <w:rFonts w:ascii="Arial" w:eastAsia="Arial" w:hAnsi="Arial" w:cs="Arial"/>
        </w:rPr>
        <w:t xml:space="preserve"> даалгасугай.</w:t>
      </w:r>
    </w:p>
    <w:p w14:paraId="24516ADA" w14:textId="77777777" w:rsidR="002D3EAB" w:rsidRPr="008F1E72" w:rsidRDefault="002D3EAB" w:rsidP="002D3EAB">
      <w:pPr>
        <w:autoSpaceDE w:val="0"/>
        <w:autoSpaceDN w:val="0"/>
        <w:adjustRightInd w:val="0"/>
        <w:spacing w:after="0" w:line="240" w:lineRule="auto"/>
        <w:jc w:val="both"/>
        <w:rPr>
          <w:rFonts w:ascii="Arial" w:hAnsi="Arial" w:cs="Arial"/>
          <w:lang w:val="mn-MN"/>
        </w:rPr>
      </w:pPr>
    </w:p>
    <w:p w14:paraId="6B8F7EC9" w14:textId="51B1B828" w:rsidR="0011524B" w:rsidRPr="008F1E72" w:rsidRDefault="0011524B" w:rsidP="002D3EAB">
      <w:pPr>
        <w:spacing w:after="0" w:line="240" w:lineRule="auto"/>
        <w:jc w:val="both"/>
        <w:rPr>
          <w:rFonts w:ascii="Arial" w:hAnsi="Arial" w:cs="Arial"/>
          <w:lang w:val="mn-MN"/>
        </w:rPr>
      </w:pPr>
      <w:r w:rsidRPr="008F1E72">
        <w:rPr>
          <w:rFonts w:ascii="Arial" w:hAnsi="Arial" w:cs="Arial"/>
        </w:rPr>
        <w:t xml:space="preserve">       </w:t>
      </w:r>
      <w:r w:rsidRPr="008F1E72">
        <w:rPr>
          <w:rFonts w:ascii="Arial" w:hAnsi="Arial" w:cs="Arial"/>
        </w:rPr>
        <w:tab/>
        <w:t xml:space="preserve"> 3.Энэ тогтоолын </w:t>
      </w:r>
      <w:r w:rsidR="00AF0969" w:rsidRPr="008F1E72">
        <w:rPr>
          <w:rFonts w:ascii="Arial" w:hAnsi="Arial" w:cs="Arial"/>
        </w:rPr>
        <w:t>хэрэгжилтэд</w:t>
      </w:r>
      <w:r w:rsidRPr="008F1E72">
        <w:rPr>
          <w:rFonts w:ascii="Arial" w:hAnsi="Arial" w:cs="Arial"/>
        </w:rPr>
        <w:t xml:space="preserve"> хяналт тавьж ажиллахыг Монгол Улсын Их Хурлын Байгаль орчин, хүнс, хөдөө аж ахуйн байнгын хороо </w:t>
      </w:r>
      <w:r w:rsidRPr="0082555C">
        <w:rPr>
          <w:rFonts w:ascii="Arial" w:hAnsi="Arial" w:cs="Arial"/>
        </w:rPr>
        <w:t>/</w:t>
      </w:r>
      <w:r w:rsidR="00DF145F" w:rsidRPr="0082555C">
        <w:rPr>
          <w:rFonts w:ascii="Arial" w:hAnsi="Arial" w:cs="Arial"/>
        </w:rPr>
        <w:t>М.Мандхай</w:t>
      </w:r>
      <w:r w:rsidRPr="0082555C">
        <w:rPr>
          <w:rFonts w:ascii="Arial" w:hAnsi="Arial" w:cs="Arial"/>
        </w:rPr>
        <w:t>/-</w:t>
      </w:r>
      <w:r w:rsidRPr="008F1E72">
        <w:rPr>
          <w:rFonts w:ascii="Arial" w:hAnsi="Arial" w:cs="Arial"/>
        </w:rPr>
        <w:t xml:space="preserve">нд даалгасугай.  </w:t>
      </w:r>
    </w:p>
    <w:p w14:paraId="5EA2436D" w14:textId="77777777" w:rsidR="002635DA" w:rsidRPr="008F1E72" w:rsidRDefault="002635DA" w:rsidP="002D3EAB">
      <w:pPr>
        <w:spacing w:after="0" w:line="240" w:lineRule="auto"/>
        <w:jc w:val="both"/>
        <w:rPr>
          <w:rFonts w:ascii="Arial" w:hAnsi="Arial" w:cs="Arial"/>
          <w:color w:val="000000" w:themeColor="text1"/>
        </w:rPr>
      </w:pPr>
    </w:p>
    <w:p w14:paraId="28FAFCC1" w14:textId="77777777" w:rsidR="001E5559" w:rsidRPr="008F1E72" w:rsidRDefault="001E5559" w:rsidP="002D3EAB">
      <w:pPr>
        <w:spacing w:after="0" w:line="240" w:lineRule="auto"/>
        <w:jc w:val="both"/>
        <w:rPr>
          <w:rFonts w:ascii="Arial" w:hAnsi="Arial" w:cs="Arial"/>
          <w:color w:val="000000" w:themeColor="text1"/>
        </w:rPr>
      </w:pPr>
    </w:p>
    <w:p w14:paraId="6D768B9B" w14:textId="77777777" w:rsidR="000B23D1" w:rsidRPr="008F1E72" w:rsidRDefault="000B23D1" w:rsidP="002D3EAB">
      <w:pPr>
        <w:spacing w:after="0" w:line="240" w:lineRule="auto"/>
        <w:jc w:val="center"/>
        <w:rPr>
          <w:rFonts w:ascii="Arial" w:hAnsi="Arial" w:cs="Arial"/>
          <w:color w:val="000000" w:themeColor="text1"/>
          <w:lang w:val="mn-MN"/>
        </w:rPr>
      </w:pPr>
    </w:p>
    <w:p w14:paraId="021399BA" w14:textId="77777777" w:rsidR="000B23D1" w:rsidRPr="008F1E72" w:rsidRDefault="000B23D1" w:rsidP="002D3EAB">
      <w:pPr>
        <w:spacing w:after="0" w:line="240" w:lineRule="auto"/>
        <w:jc w:val="center"/>
        <w:rPr>
          <w:rFonts w:ascii="Arial" w:hAnsi="Arial" w:cs="Arial"/>
          <w:color w:val="000000" w:themeColor="text1"/>
          <w:lang w:val="mn-MN"/>
        </w:rPr>
      </w:pPr>
    </w:p>
    <w:p w14:paraId="36BF5ECE" w14:textId="77777777" w:rsidR="002D3EAB" w:rsidRDefault="002D3EAB" w:rsidP="002D3EAB">
      <w:pPr>
        <w:spacing w:after="0" w:line="240" w:lineRule="auto"/>
        <w:ind w:left="720" w:firstLine="720"/>
        <w:jc w:val="both"/>
        <w:rPr>
          <w:rFonts w:ascii="Arial" w:eastAsia="Times New Roman" w:hAnsi="Arial" w:cs="Arial"/>
          <w:bCs/>
          <w:lang w:val="mn-MN"/>
        </w:rPr>
      </w:pPr>
      <w:r>
        <w:rPr>
          <w:rFonts w:ascii="Arial" w:eastAsia="Times New Roman" w:hAnsi="Arial" w:cs="Arial"/>
          <w:bCs/>
          <w:lang w:val="mn-MN"/>
        </w:rPr>
        <w:t>МОНГОЛ УЛСЫН</w:t>
      </w:r>
    </w:p>
    <w:p w14:paraId="66A4DA54" w14:textId="3EA888B5" w:rsidR="002D3EAB" w:rsidRPr="00A04C62" w:rsidRDefault="002D3EAB" w:rsidP="002D3EAB">
      <w:pPr>
        <w:spacing w:after="0" w:line="240" w:lineRule="auto"/>
        <w:ind w:left="720" w:firstLine="720"/>
        <w:jc w:val="both"/>
        <w:rPr>
          <w:rFonts w:ascii="Arial" w:eastAsia="Times New Roman" w:hAnsi="Arial" w:cs="Arial"/>
          <w:bCs/>
          <w:lang w:val="mn-MN"/>
        </w:rPr>
      </w:pPr>
      <w:r>
        <w:rPr>
          <w:rFonts w:ascii="Arial" w:eastAsia="Times New Roman" w:hAnsi="Arial" w:cs="Arial"/>
          <w:bCs/>
          <w:lang w:val="mn-MN"/>
        </w:rPr>
        <w:t xml:space="preserve">ИХ ХУРЛЫН ДАРГА </w:t>
      </w:r>
      <w:r>
        <w:rPr>
          <w:rFonts w:ascii="Arial" w:eastAsia="Times New Roman" w:hAnsi="Arial" w:cs="Arial"/>
          <w:bCs/>
          <w:lang w:val="mn-MN"/>
        </w:rPr>
        <w:tab/>
      </w:r>
      <w:r>
        <w:rPr>
          <w:rFonts w:ascii="Arial" w:eastAsia="Times New Roman" w:hAnsi="Arial" w:cs="Arial"/>
          <w:bCs/>
          <w:lang w:val="mn-MN"/>
        </w:rPr>
        <w:tab/>
      </w:r>
      <w:r>
        <w:rPr>
          <w:rFonts w:ascii="Arial" w:eastAsia="Times New Roman" w:hAnsi="Arial" w:cs="Arial"/>
          <w:bCs/>
          <w:lang w:val="mn-MN"/>
        </w:rPr>
        <w:tab/>
      </w:r>
      <w:r>
        <w:rPr>
          <w:rFonts w:ascii="Arial" w:eastAsia="Times New Roman" w:hAnsi="Arial" w:cs="Arial"/>
          <w:bCs/>
          <w:lang w:val="mn-MN"/>
        </w:rPr>
        <w:tab/>
      </w:r>
      <w:r w:rsidR="001569B5">
        <w:rPr>
          <w:rFonts w:ascii="Arial" w:eastAsia="Times New Roman" w:hAnsi="Arial" w:cs="Arial"/>
          <w:bCs/>
          <w:lang w:val="mn-MN"/>
        </w:rPr>
        <w:t>С.</w:t>
      </w:r>
      <w:r>
        <w:rPr>
          <w:rFonts w:ascii="Arial" w:eastAsia="Times New Roman" w:hAnsi="Arial" w:cs="Arial"/>
          <w:bCs/>
          <w:lang w:val="mn-MN"/>
        </w:rPr>
        <w:t>БЯМБАЦОГТ</w:t>
      </w:r>
    </w:p>
    <w:p w14:paraId="1FB06571" w14:textId="77777777" w:rsidR="0011524B" w:rsidRPr="008F1E72" w:rsidRDefault="0011524B">
      <w:pPr>
        <w:jc w:val="both"/>
        <w:rPr>
          <w:rFonts w:ascii="Arial" w:hAnsi="Arial" w:cs="Arial"/>
          <w:color w:val="000000" w:themeColor="text1"/>
          <w:lang w:val="mn-MN"/>
        </w:rPr>
      </w:pPr>
    </w:p>
    <w:p w14:paraId="739D156C" w14:textId="77777777" w:rsidR="00896347" w:rsidRPr="008F1E72" w:rsidRDefault="00896347">
      <w:pPr>
        <w:jc w:val="both"/>
        <w:rPr>
          <w:rFonts w:ascii="Arial" w:hAnsi="Arial" w:cs="Arial"/>
          <w:color w:val="000000" w:themeColor="text1"/>
          <w:lang w:val="mn-MN"/>
        </w:rPr>
      </w:pPr>
    </w:p>
    <w:sectPr w:rsidR="00896347" w:rsidRPr="008F1E72" w:rsidSect="002D3EAB">
      <w:footerReference w:type="even" r:id="rId7"/>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037CB" w14:textId="77777777" w:rsidR="00126DF5" w:rsidRDefault="00126DF5" w:rsidP="00C076DE">
      <w:pPr>
        <w:spacing w:after="0" w:line="240" w:lineRule="auto"/>
      </w:pPr>
      <w:r>
        <w:separator/>
      </w:r>
    </w:p>
  </w:endnote>
  <w:endnote w:type="continuationSeparator" w:id="0">
    <w:p w14:paraId="5533E312" w14:textId="77777777" w:rsidR="00126DF5" w:rsidRDefault="00126DF5" w:rsidP="00C0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00000000"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88141760"/>
      <w:docPartObj>
        <w:docPartGallery w:val="Page Numbers (Bottom of Page)"/>
        <w:docPartUnique/>
      </w:docPartObj>
    </w:sdtPr>
    <w:sdtEndPr>
      <w:rPr>
        <w:rStyle w:val="PageNumber"/>
      </w:rPr>
    </w:sdtEndPr>
    <w:sdtContent>
      <w:p w14:paraId="454A6B39" w14:textId="4B600CB7" w:rsidR="00C076DE" w:rsidRDefault="00C076DE" w:rsidP="002216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C98043" w14:textId="77777777" w:rsidR="00C076DE" w:rsidRDefault="00C076D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Arial" w:hAnsi="Arial" w:cs="Arial"/>
        <w:sz w:val="20"/>
        <w:szCs w:val="20"/>
      </w:rPr>
      <w:id w:val="265807191"/>
      <w:docPartObj>
        <w:docPartGallery w:val="Page Numbers (Bottom of Page)"/>
        <w:docPartUnique/>
      </w:docPartObj>
    </w:sdtPr>
    <w:sdtEndPr>
      <w:rPr>
        <w:rStyle w:val="PageNumber"/>
      </w:rPr>
    </w:sdtEndPr>
    <w:sdtContent>
      <w:p w14:paraId="5CAAB2DF" w14:textId="17F1EC99" w:rsidR="00C076DE" w:rsidRPr="002D3EAB" w:rsidRDefault="00C076DE" w:rsidP="002216EB">
        <w:pPr>
          <w:pStyle w:val="Footer"/>
          <w:framePr w:wrap="none" w:vAnchor="text" w:hAnchor="margin" w:xAlign="center" w:y="1"/>
          <w:rPr>
            <w:rStyle w:val="PageNumber"/>
            <w:rFonts w:ascii="Arial" w:hAnsi="Arial" w:cs="Arial"/>
            <w:sz w:val="20"/>
            <w:szCs w:val="20"/>
          </w:rPr>
        </w:pPr>
        <w:r w:rsidRPr="002D3EAB">
          <w:rPr>
            <w:rStyle w:val="PageNumber"/>
            <w:rFonts w:ascii="Arial" w:hAnsi="Arial" w:cs="Arial"/>
            <w:sz w:val="20"/>
            <w:szCs w:val="20"/>
          </w:rPr>
          <w:fldChar w:fldCharType="begin"/>
        </w:r>
        <w:r w:rsidRPr="002D3EAB">
          <w:rPr>
            <w:rStyle w:val="PageNumber"/>
            <w:rFonts w:ascii="Arial" w:hAnsi="Arial" w:cs="Arial"/>
            <w:sz w:val="20"/>
            <w:szCs w:val="20"/>
          </w:rPr>
          <w:instrText xml:space="preserve"> PAGE </w:instrText>
        </w:r>
        <w:r w:rsidRPr="002D3EAB">
          <w:rPr>
            <w:rStyle w:val="PageNumber"/>
            <w:rFonts w:ascii="Arial" w:hAnsi="Arial" w:cs="Arial"/>
            <w:sz w:val="20"/>
            <w:szCs w:val="20"/>
          </w:rPr>
          <w:fldChar w:fldCharType="separate"/>
        </w:r>
        <w:r w:rsidR="00C46E30">
          <w:rPr>
            <w:rStyle w:val="PageNumber"/>
            <w:rFonts w:ascii="Arial" w:hAnsi="Arial" w:cs="Arial"/>
            <w:noProof/>
            <w:sz w:val="20"/>
            <w:szCs w:val="20"/>
          </w:rPr>
          <w:t>2</w:t>
        </w:r>
        <w:r w:rsidRPr="002D3EAB">
          <w:rPr>
            <w:rStyle w:val="PageNumber"/>
            <w:rFonts w:ascii="Arial" w:hAnsi="Arial" w:cs="Arial"/>
            <w:sz w:val="20"/>
            <w:szCs w:val="20"/>
          </w:rPr>
          <w:fldChar w:fldCharType="end"/>
        </w:r>
      </w:p>
    </w:sdtContent>
  </w:sdt>
  <w:p w14:paraId="4A9F4F1C" w14:textId="77777777" w:rsidR="00C076DE" w:rsidRDefault="00C076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98DDE" w14:textId="77777777" w:rsidR="00126DF5" w:rsidRDefault="00126DF5" w:rsidP="00C076DE">
      <w:pPr>
        <w:spacing w:after="0" w:line="240" w:lineRule="auto"/>
      </w:pPr>
      <w:r>
        <w:separator/>
      </w:r>
    </w:p>
  </w:footnote>
  <w:footnote w:type="continuationSeparator" w:id="0">
    <w:p w14:paraId="06E5BD4C" w14:textId="77777777" w:rsidR="00126DF5" w:rsidRDefault="00126DF5" w:rsidP="00C076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97"/>
    <w:rsid w:val="00054595"/>
    <w:rsid w:val="000636E2"/>
    <w:rsid w:val="00063E2A"/>
    <w:rsid w:val="000B23D1"/>
    <w:rsid w:val="000C7BAD"/>
    <w:rsid w:val="000E49E1"/>
    <w:rsid w:val="00100867"/>
    <w:rsid w:val="0011524B"/>
    <w:rsid w:val="00125304"/>
    <w:rsid w:val="00126DF5"/>
    <w:rsid w:val="00141B72"/>
    <w:rsid w:val="001569B5"/>
    <w:rsid w:val="001A6519"/>
    <w:rsid w:val="001E5559"/>
    <w:rsid w:val="00230E95"/>
    <w:rsid w:val="002635DA"/>
    <w:rsid w:val="002D3EAB"/>
    <w:rsid w:val="002F72D8"/>
    <w:rsid w:val="00345E63"/>
    <w:rsid w:val="003A049E"/>
    <w:rsid w:val="003F431D"/>
    <w:rsid w:val="004242B0"/>
    <w:rsid w:val="00434C14"/>
    <w:rsid w:val="00484286"/>
    <w:rsid w:val="00487487"/>
    <w:rsid w:val="004C7AE7"/>
    <w:rsid w:val="00505D16"/>
    <w:rsid w:val="0051436E"/>
    <w:rsid w:val="00532737"/>
    <w:rsid w:val="005809DD"/>
    <w:rsid w:val="0065166C"/>
    <w:rsid w:val="0068710C"/>
    <w:rsid w:val="006D1DAB"/>
    <w:rsid w:val="00705DF2"/>
    <w:rsid w:val="00714F44"/>
    <w:rsid w:val="007A7D97"/>
    <w:rsid w:val="007B50BE"/>
    <w:rsid w:val="007D3586"/>
    <w:rsid w:val="007D6773"/>
    <w:rsid w:val="0081419A"/>
    <w:rsid w:val="0082555C"/>
    <w:rsid w:val="00832026"/>
    <w:rsid w:val="00865DDA"/>
    <w:rsid w:val="008839D0"/>
    <w:rsid w:val="00896347"/>
    <w:rsid w:val="008C0034"/>
    <w:rsid w:val="008F1E72"/>
    <w:rsid w:val="009000C8"/>
    <w:rsid w:val="00901753"/>
    <w:rsid w:val="009335FE"/>
    <w:rsid w:val="009422DF"/>
    <w:rsid w:val="009A166C"/>
    <w:rsid w:val="009C25C4"/>
    <w:rsid w:val="00A031CC"/>
    <w:rsid w:val="00A1037C"/>
    <w:rsid w:val="00A309C7"/>
    <w:rsid w:val="00A478E4"/>
    <w:rsid w:val="00A613D3"/>
    <w:rsid w:val="00A81DA9"/>
    <w:rsid w:val="00A977A9"/>
    <w:rsid w:val="00AD250C"/>
    <w:rsid w:val="00AD368B"/>
    <w:rsid w:val="00AD6847"/>
    <w:rsid w:val="00AF0969"/>
    <w:rsid w:val="00AF6182"/>
    <w:rsid w:val="00B179E4"/>
    <w:rsid w:val="00B26319"/>
    <w:rsid w:val="00B960E2"/>
    <w:rsid w:val="00BE006B"/>
    <w:rsid w:val="00C076DE"/>
    <w:rsid w:val="00C342EC"/>
    <w:rsid w:val="00C46A47"/>
    <w:rsid w:val="00C46E30"/>
    <w:rsid w:val="00C516F9"/>
    <w:rsid w:val="00CC3CB3"/>
    <w:rsid w:val="00CE4297"/>
    <w:rsid w:val="00D947E2"/>
    <w:rsid w:val="00DC02F4"/>
    <w:rsid w:val="00DD4A3F"/>
    <w:rsid w:val="00DE1D9F"/>
    <w:rsid w:val="00DF145F"/>
    <w:rsid w:val="00EB2597"/>
    <w:rsid w:val="00F5412D"/>
    <w:rsid w:val="00FA4961"/>
    <w:rsid w:val="00FA5724"/>
    <w:rsid w:val="00FB028A"/>
    <w:rsid w:val="00FB22FF"/>
    <w:rsid w:val="00FD7ABD"/>
    <w:rsid w:val="00FF07F4"/>
    <w:rsid w:val="00FF68DE"/>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01E39"/>
  <w15:chartTrackingRefBased/>
  <w15:docId w15:val="{A8A285BC-C2B9-944C-B0E0-95D2D174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42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42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E42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42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42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4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2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42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E42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42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42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4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297"/>
    <w:rPr>
      <w:rFonts w:eastAsiaTheme="majorEastAsia" w:cstheme="majorBidi"/>
      <w:color w:val="272727" w:themeColor="text1" w:themeTint="D8"/>
    </w:rPr>
  </w:style>
  <w:style w:type="paragraph" w:styleId="Title">
    <w:name w:val="Title"/>
    <w:basedOn w:val="Normal"/>
    <w:next w:val="Normal"/>
    <w:link w:val="TitleChar"/>
    <w:uiPriority w:val="10"/>
    <w:qFormat/>
    <w:rsid w:val="00CE4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297"/>
    <w:pPr>
      <w:spacing w:before="160"/>
      <w:jc w:val="center"/>
    </w:pPr>
    <w:rPr>
      <w:i/>
      <w:iCs/>
      <w:color w:val="404040" w:themeColor="text1" w:themeTint="BF"/>
    </w:rPr>
  </w:style>
  <w:style w:type="character" w:customStyle="1" w:styleId="QuoteChar">
    <w:name w:val="Quote Char"/>
    <w:basedOn w:val="DefaultParagraphFont"/>
    <w:link w:val="Quote"/>
    <w:uiPriority w:val="29"/>
    <w:rsid w:val="00CE4297"/>
    <w:rPr>
      <w:i/>
      <w:iCs/>
      <w:color w:val="404040" w:themeColor="text1" w:themeTint="BF"/>
    </w:rPr>
  </w:style>
  <w:style w:type="paragraph" w:styleId="ListParagraph">
    <w:name w:val="List Paragraph"/>
    <w:basedOn w:val="Normal"/>
    <w:uiPriority w:val="34"/>
    <w:qFormat/>
    <w:rsid w:val="00CE4297"/>
    <w:pPr>
      <w:ind w:left="720"/>
      <w:contextualSpacing/>
    </w:pPr>
  </w:style>
  <w:style w:type="character" w:styleId="IntenseEmphasis">
    <w:name w:val="Intense Emphasis"/>
    <w:basedOn w:val="DefaultParagraphFont"/>
    <w:uiPriority w:val="21"/>
    <w:qFormat/>
    <w:rsid w:val="00CE4297"/>
    <w:rPr>
      <w:i/>
      <w:iCs/>
      <w:color w:val="2F5496" w:themeColor="accent1" w:themeShade="BF"/>
    </w:rPr>
  </w:style>
  <w:style w:type="paragraph" w:styleId="IntenseQuote">
    <w:name w:val="Intense Quote"/>
    <w:basedOn w:val="Normal"/>
    <w:next w:val="Normal"/>
    <w:link w:val="IntenseQuoteChar"/>
    <w:uiPriority w:val="30"/>
    <w:qFormat/>
    <w:rsid w:val="00CE42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4297"/>
    <w:rPr>
      <w:i/>
      <w:iCs/>
      <w:color w:val="2F5496" w:themeColor="accent1" w:themeShade="BF"/>
    </w:rPr>
  </w:style>
  <w:style w:type="character" w:styleId="IntenseReference">
    <w:name w:val="Intense Reference"/>
    <w:basedOn w:val="DefaultParagraphFont"/>
    <w:uiPriority w:val="32"/>
    <w:qFormat/>
    <w:rsid w:val="00CE4297"/>
    <w:rPr>
      <w:b/>
      <w:bCs/>
      <w:smallCaps/>
      <w:color w:val="2F5496" w:themeColor="accent1" w:themeShade="BF"/>
      <w:spacing w:val="5"/>
    </w:rPr>
  </w:style>
  <w:style w:type="paragraph" w:styleId="NormalWeb">
    <w:name w:val="Normal (Web)"/>
    <w:basedOn w:val="Normal"/>
    <w:uiPriority w:val="99"/>
    <w:unhideWhenUsed/>
    <w:rsid w:val="00CE429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4297"/>
    <w:rPr>
      <w:b/>
      <w:bCs/>
    </w:rPr>
  </w:style>
  <w:style w:type="character" w:customStyle="1" w:styleId="highlight2">
    <w:name w:val="highlight2"/>
    <w:basedOn w:val="DefaultParagraphFont"/>
    <w:rsid w:val="00FF07F4"/>
  </w:style>
  <w:style w:type="paragraph" w:styleId="Footer">
    <w:name w:val="footer"/>
    <w:basedOn w:val="Normal"/>
    <w:link w:val="FooterChar"/>
    <w:uiPriority w:val="99"/>
    <w:unhideWhenUsed/>
    <w:rsid w:val="00C0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6DE"/>
  </w:style>
  <w:style w:type="character" w:styleId="PageNumber">
    <w:name w:val="page number"/>
    <w:basedOn w:val="DefaultParagraphFont"/>
    <w:uiPriority w:val="99"/>
    <w:semiHidden/>
    <w:unhideWhenUsed/>
    <w:rsid w:val="00C076DE"/>
  </w:style>
  <w:style w:type="paragraph" w:styleId="Header">
    <w:name w:val="header"/>
    <w:basedOn w:val="Normal"/>
    <w:link w:val="HeaderChar"/>
    <w:uiPriority w:val="99"/>
    <w:unhideWhenUsed/>
    <w:rsid w:val="002D3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99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Энэбиш Халтмаа</dc:creator>
  <cp:keywords/>
  <dc:description/>
  <cp:lastModifiedBy>Нарантунгалаг Төмөрхуяг</cp:lastModifiedBy>
  <cp:revision>2</cp:revision>
  <cp:lastPrinted>2026-07-07T10:05:00Z</cp:lastPrinted>
  <dcterms:created xsi:type="dcterms:W3CDTF">2026-08-12T10:38:00Z</dcterms:created>
  <dcterms:modified xsi:type="dcterms:W3CDTF">2026-08-12T10:38:00Z</dcterms:modified>
</cp:coreProperties>
</file>