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77" w:rsidRPr="00DE74A6" w:rsidRDefault="003C1077" w:rsidP="003C107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3C1077" w:rsidRPr="00DE74A6" w:rsidRDefault="003C1077" w:rsidP="003C1077">
      <w:pPr>
        <w:pStyle w:val="Title"/>
        <w:ind w:left="-142" w:right="-360"/>
        <w:rPr>
          <w:rFonts w:ascii="Arial" w:hAnsi="Arial" w:cs="Arial"/>
          <w:sz w:val="40"/>
          <w:szCs w:val="40"/>
        </w:rPr>
      </w:pPr>
    </w:p>
    <w:p w:rsidR="003C1077" w:rsidRPr="00DE74A6" w:rsidRDefault="003C1077" w:rsidP="003C1077">
      <w:pPr>
        <w:pStyle w:val="Title"/>
        <w:ind w:left="-142"/>
        <w:rPr>
          <w:rFonts w:ascii="Arial" w:hAnsi="Arial" w:cs="Arial"/>
          <w:sz w:val="32"/>
          <w:szCs w:val="32"/>
        </w:rPr>
      </w:pPr>
    </w:p>
    <w:p w:rsidR="003C1077" w:rsidRPr="00DE74A6" w:rsidRDefault="003C1077" w:rsidP="003C1077">
      <w:pPr>
        <w:pStyle w:val="Title"/>
        <w:ind w:left="-142"/>
        <w:rPr>
          <w:rFonts w:ascii="Arial" w:hAnsi="Arial" w:cs="Arial"/>
          <w:sz w:val="32"/>
          <w:szCs w:val="32"/>
        </w:rPr>
      </w:pPr>
      <w:r w:rsidRPr="00DE74A6">
        <w:rPr>
          <w:rFonts w:ascii="Arial" w:hAnsi="Arial" w:cs="Arial"/>
          <w:sz w:val="32"/>
          <w:szCs w:val="32"/>
        </w:rPr>
        <w:t>МОНГОЛ УЛСЫН ИХ ХУРЛЫН</w:t>
      </w:r>
    </w:p>
    <w:p w:rsidR="003C1077" w:rsidRPr="00DE74A6" w:rsidRDefault="003C1077" w:rsidP="003C1077">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3C1077" w:rsidRPr="00DE74A6" w:rsidRDefault="003C1077" w:rsidP="003C1077">
      <w:pPr>
        <w:rPr>
          <w:rFonts w:ascii="Arial" w:hAnsi="Arial" w:cs="Arial"/>
          <w:lang w:val="ms-MY"/>
        </w:rPr>
      </w:pPr>
    </w:p>
    <w:p w:rsidR="003C1077" w:rsidRPr="00DE74A6" w:rsidRDefault="003C1077" w:rsidP="003C1077">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374F5E" w:rsidRDefault="00374F5E" w:rsidP="00374F5E">
      <w:pPr>
        <w:tabs>
          <w:tab w:val="clear" w:pos="709"/>
          <w:tab w:val="left" w:pos="0"/>
        </w:tabs>
        <w:jc w:val="center"/>
        <w:rPr>
          <w:rFonts w:ascii="Arial" w:hAnsi="Arial" w:cs="Arial"/>
          <w:b/>
          <w:bCs/>
        </w:rPr>
      </w:pPr>
    </w:p>
    <w:p w:rsidR="003C1077" w:rsidRPr="003C1077" w:rsidRDefault="003C1077" w:rsidP="00374F5E">
      <w:pPr>
        <w:tabs>
          <w:tab w:val="clear" w:pos="709"/>
          <w:tab w:val="left" w:pos="0"/>
        </w:tabs>
        <w:jc w:val="center"/>
        <w:rPr>
          <w:rFonts w:ascii="Arial" w:hAnsi="Arial" w:cs="Arial"/>
          <w:b/>
          <w:bCs/>
        </w:rPr>
      </w:pPr>
    </w:p>
    <w:p w:rsidR="00621E5D" w:rsidRPr="00374F5E" w:rsidRDefault="00621E5D" w:rsidP="00374F5E">
      <w:pPr>
        <w:tabs>
          <w:tab w:val="clear" w:pos="709"/>
        </w:tabs>
        <w:ind w:left="142"/>
        <w:jc w:val="center"/>
        <w:rPr>
          <w:rFonts w:ascii="Arial" w:hAnsi="Arial" w:cs="Arial"/>
          <w:lang w:val="mn-MN"/>
        </w:rPr>
      </w:pPr>
      <w:r w:rsidRPr="00374F5E">
        <w:rPr>
          <w:rFonts w:ascii="Arial" w:hAnsi="Arial" w:cs="Arial"/>
          <w:b/>
          <w:bCs/>
          <w:lang w:val="mn-MN"/>
        </w:rPr>
        <w:t>Yндсэн хуулийн цэцийн 201</w:t>
      </w:r>
      <w:r w:rsidR="00984FEC" w:rsidRPr="00374F5E">
        <w:rPr>
          <w:rFonts w:ascii="Arial" w:hAnsi="Arial" w:cs="Arial"/>
          <w:b/>
          <w:bCs/>
          <w:lang w:val="mn-MN"/>
        </w:rPr>
        <w:t>8</w:t>
      </w:r>
      <w:r w:rsidRPr="00374F5E">
        <w:rPr>
          <w:rFonts w:ascii="Arial" w:hAnsi="Arial" w:cs="Arial"/>
          <w:b/>
          <w:bCs/>
          <w:lang w:val="mn-MN"/>
        </w:rPr>
        <w:t xml:space="preserve"> оны</w:t>
      </w:r>
    </w:p>
    <w:p w:rsidR="00621E5D" w:rsidRPr="00374F5E" w:rsidRDefault="00621E5D" w:rsidP="00374F5E">
      <w:pPr>
        <w:tabs>
          <w:tab w:val="clear" w:pos="709"/>
        </w:tabs>
        <w:ind w:left="142"/>
        <w:jc w:val="center"/>
        <w:rPr>
          <w:rFonts w:ascii="Arial" w:hAnsi="Arial" w:cs="Arial"/>
          <w:lang w:val="mn-MN"/>
        </w:rPr>
      </w:pPr>
      <w:r w:rsidRPr="00374F5E">
        <w:rPr>
          <w:rFonts w:ascii="Arial" w:hAnsi="Arial" w:cs="Arial"/>
          <w:b/>
          <w:bCs/>
          <w:lang w:val="mn-MN"/>
        </w:rPr>
        <w:t>0</w:t>
      </w:r>
      <w:r w:rsidR="00984FEC" w:rsidRPr="00374F5E">
        <w:rPr>
          <w:rFonts w:ascii="Arial" w:hAnsi="Arial" w:cs="Arial"/>
          <w:b/>
          <w:bCs/>
          <w:lang w:val="mn-MN"/>
        </w:rPr>
        <w:t>1 дүгээ</w:t>
      </w:r>
      <w:r w:rsidRPr="00374F5E">
        <w:rPr>
          <w:rFonts w:ascii="Arial" w:hAnsi="Arial" w:cs="Arial"/>
          <w:b/>
          <w:bCs/>
          <w:lang w:val="mn-MN"/>
        </w:rPr>
        <w:t>р дүгнэлтийн тухай</w:t>
      </w:r>
    </w:p>
    <w:p w:rsidR="00621E5D" w:rsidRPr="00374F5E" w:rsidRDefault="00621E5D" w:rsidP="00374F5E">
      <w:pPr>
        <w:spacing w:line="360" w:lineRule="auto"/>
        <w:rPr>
          <w:rFonts w:ascii="Arial" w:hAnsi="Arial" w:cs="Arial"/>
          <w:lang w:val="mn-MN"/>
        </w:rPr>
      </w:pPr>
    </w:p>
    <w:p w:rsidR="00621E5D" w:rsidRPr="00374F5E" w:rsidRDefault="00621E5D" w:rsidP="00621E5D">
      <w:pPr>
        <w:jc w:val="both"/>
        <w:rPr>
          <w:rFonts w:ascii="Arial" w:hAnsi="Arial" w:cs="Arial"/>
          <w:lang w:val="mn-MN"/>
        </w:rPr>
      </w:pPr>
      <w:r w:rsidRPr="00374F5E">
        <w:rPr>
          <w:rFonts w:ascii="Arial" w:hAnsi="Arial" w:cs="Arial"/>
          <w:lang w:val="mn-MN"/>
        </w:rPr>
        <w:tab/>
      </w:r>
      <w:r w:rsidRPr="00374F5E">
        <w:rPr>
          <w:rFonts w:ascii="Arial" w:eastAsia="Arial" w:hAnsi="Arial" w:cs="Arial"/>
          <w:color w:val="000000"/>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rsidR="00621E5D" w:rsidRPr="00374F5E" w:rsidRDefault="00621E5D" w:rsidP="00621E5D">
      <w:pPr>
        <w:spacing w:before="100" w:beforeAutospacing="1"/>
        <w:jc w:val="both"/>
        <w:rPr>
          <w:rFonts w:ascii="Arial" w:hAnsi="Arial" w:cs="Arial"/>
          <w:lang w:val="mn-MN"/>
        </w:rPr>
      </w:pPr>
      <w:r w:rsidRPr="00374F5E">
        <w:rPr>
          <w:rFonts w:ascii="Arial" w:hAnsi="Arial" w:cs="Arial"/>
          <w:shd w:val="clear" w:color="auto" w:fill="FFFFFF"/>
          <w:lang w:val="mn-MN"/>
        </w:rPr>
        <w:tab/>
        <w:t>1.“</w:t>
      </w:r>
      <w:r w:rsidR="00984FEC" w:rsidRPr="00374F5E">
        <w:rPr>
          <w:rFonts w:ascii="Arial" w:hAnsi="Arial" w:cs="Arial"/>
          <w:lang w:val="mn-MN"/>
        </w:rPr>
        <w:t xml:space="preserve">Монгол Улсын Их Хурлаас 2016 оны </w:t>
      </w:r>
      <w:r w:rsidR="00374F5E">
        <w:rPr>
          <w:rFonts w:ascii="Arial" w:hAnsi="Arial" w:cs="Arial"/>
          <w:lang w:val="mn-MN"/>
        </w:rPr>
        <w:t>0</w:t>
      </w:r>
      <w:r w:rsidR="00984FEC" w:rsidRPr="00374F5E">
        <w:rPr>
          <w:rFonts w:ascii="Arial" w:hAnsi="Arial" w:cs="Arial"/>
          <w:lang w:val="mn-MN"/>
        </w:rPr>
        <w:t>9 дүгээр сарын 01-ний өдөр баталсан Монгол Улсын батлан хамгаалах тухай хуулийн 12 дугаар зүйлийн 12.1.5 дахь заалтад “дайн бүхий байдал, дайны байдал зарласан тохиолдолд Монгол Улсын зэвсэгт хүчний ерөнхий командлагчийн хэрэгжүүлэх бүрэн эрхийг хуулиар тогтоох;” гэж хуульчилсан нь Үндсэн хуулийн Хорьдугаар зүйлийн “Монгол Улсын Их Хурал бол төрийн эрх барих дээд байгууллага мөн бөгөөд хууль тогтоох эрх мэдлийг гагцхүү Улсын Их Хуралд хадгална.</w:t>
      </w:r>
      <w:r w:rsidRPr="00374F5E">
        <w:rPr>
          <w:rFonts w:ascii="Arial" w:hAnsi="Arial" w:cs="Arial"/>
          <w:lang w:val="mn-MN"/>
        </w:rPr>
        <w:t xml:space="preserve">” </w:t>
      </w:r>
      <w:r w:rsidRPr="00374F5E">
        <w:rPr>
          <w:rFonts w:ascii="Arial" w:hAnsi="Arial" w:cs="Arial"/>
          <w:color w:val="000000"/>
          <w:shd w:val="clear" w:color="auto" w:fill="FFFFFF"/>
          <w:lang w:val="mn-MN"/>
        </w:rPr>
        <w:t>гэснийг</w:t>
      </w:r>
      <w:r w:rsidRPr="00374F5E">
        <w:rPr>
          <w:rFonts w:ascii="Arial" w:hAnsi="Arial" w:cs="Arial"/>
          <w:i/>
          <w:iCs/>
          <w:color w:val="000000"/>
          <w:lang w:val="mn-MN"/>
        </w:rPr>
        <w:t xml:space="preserve"> </w:t>
      </w:r>
      <w:r w:rsidRPr="00374F5E">
        <w:rPr>
          <w:rFonts w:ascii="Arial" w:hAnsi="Arial" w:cs="Arial"/>
          <w:iCs/>
          <w:color w:val="000000"/>
          <w:lang w:val="mn-MN"/>
        </w:rPr>
        <w:t>зөрчсөн байна.</w:t>
      </w:r>
      <w:r w:rsidRPr="00374F5E">
        <w:rPr>
          <w:rFonts w:ascii="Arial" w:hAnsi="Arial" w:cs="Arial"/>
          <w:color w:val="000000"/>
          <w:shd w:val="clear" w:color="auto" w:fill="FFFFFF"/>
          <w:lang w:val="mn-MN"/>
        </w:rPr>
        <w:t>” гэсэн Үндсэн хуулийн цэцийн 201</w:t>
      </w:r>
      <w:r w:rsidR="00984FEC" w:rsidRPr="00374F5E">
        <w:rPr>
          <w:rFonts w:ascii="Arial" w:hAnsi="Arial" w:cs="Arial"/>
          <w:color w:val="000000"/>
          <w:shd w:val="clear" w:color="auto" w:fill="FFFFFF"/>
          <w:lang w:val="mn-MN"/>
        </w:rPr>
        <w:t>8</w:t>
      </w:r>
      <w:r w:rsidRPr="00374F5E">
        <w:rPr>
          <w:rFonts w:ascii="Arial" w:hAnsi="Arial" w:cs="Arial"/>
          <w:color w:val="000000"/>
          <w:shd w:val="clear" w:color="auto" w:fill="FFFFFF"/>
          <w:lang w:val="mn-MN"/>
        </w:rPr>
        <w:t xml:space="preserve"> оны </w:t>
      </w:r>
      <w:r w:rsidR="00984FEC" w:rsidRPr="00374F5E">
        <w:rPr>
          <w:rFonts w:ascii="Arial" w:hAnsi="Arial" w:cs="Arial"/>
          <w:color w:val="000000"/>
          <w:shd w:val="clear" w:color="auto" w:fill="FFFFFF"/>
          <w:lang w:val="mn-MN"/>
        </w:rPr>
        <w:t>0</w:t>
      </w:r>
      <w:r w:rsidRPr="00374F5E">
        <w:rPr>
          <w:rFonts w:ascii="Arial" w:hAnsi="Arial" w:cs="Arial"/>
          <w:color w:val="000000"/>
          <w:shd w:val="clear" w:color="auto" w:fill="FFFFFF"/>
          <w:lang w:val="mn-MN"/>
        </w:rPr>
        <w:t xml:space="preserve">1 дүгээр сарын </w:t>
      </w:r>
      <w:r w:rsidR="00984FEC" w:rsidRPr="00374F5E">
        <w:rPr>
          <w:rFonts w:ascii="Arial" w:hAnsi="Arial" w:cs="Arial"/>
          <w:color w:val="000000"/>
          <w:shd w:val="clear" w:color="auto" w:fill="FFFFFF"/>
          <w:lang w:val="mn-MN"/>
        </w:rPr>
        <w:t>31</w:t>
      </w:r>
      <w:r w:rsidRPr="00374F5E">
        <w:rPr>
          <w:rFonts w:ascii="Arial" w:hAnsi="Arial" w:cs="Arial"/>
          <w:color w:val="000000"/>
          <w:shd w:val="clear" w:color="auto" w:fill="FFFFFF"/>
          <w:lang w:val="mn-MN"/>
        </w:rPr>
        <w:t>-ний өдрийн 0</w:t>
      </w:r>
      <w:r w:rsidR="00984FEC" w:rsidRPr="00374F5E">
        <w:rPr>
          <w:rFonts w:ascii="Arial" w:hAnsi="Arial" w:cs="Arial"/>
          <w:color w:val="000000"/>
          <w:shd w:val="clear" w:color="auto" w:fill="FFFFFF"/>
          <w:lang w:val="mn-MN"/>
        </w:rPr>
        <w:t>1 дүгээ</w:t>
      </w:r>
      <w:r w:rsidRPr="00374F5E">
        <w:rPr>
          <w:rFonts w:ascii="Arial" w:hAnsi="Arial" w:cs="Arial"/>
          <w:color w:val="000000"/>
          <w:shd w:val="clear" w:color="auto" w:fill="FFFFFF"/>
          <w:lang w:val="mn-MN"/>
        </w:rPr>
        <w:t>р дүгнэлтийг хүлээн зөвшөөрсүгэй.</w:t>
      </w:r>
    </w:p>
    <w:p w:rsidR="00621E5D" w:rsidRPr="00374F5E" w:rsidRDefault="00621E5D" w:rsidP="00621E5D">
      <w:pPr>
        <w:jc w:val="both"/>
        <w:rPr>
          <w:rFonts w:ascii="Arial" w:hAnsi="Arial" w:cs="Arial"/>
          <w:lang w:val="mn-MN"/>
        </w:rPr>
      </w:pPr>
    </w:p>
    <w:p w:rsidR="00621E5D" w:rsidRPr="00374F5E" w:rsidRDefault="00621E5D" w:rsidP="00621E5D">
      <w:pPr>
        <w:jc w:val="both"/>
        <w:rPr>
          <w:rFonts w:ascii="Arial" w:hAnsi="Arial" w:cs="Arial"/>
          <w:lang w:val="mn-MN"/>
        </w:rPr>
      </w:pPr>
      <w:r w:rsidRPr="00374F5E">
        <w:rPr>
          <w:rFonts w:ascii="Arial" w:hAnsi="Arial" w:cs="Arial"/>
          <w:lang w:val="mn-MN"/>
        </w:rPr>
        <w:t xml:space="preserve"> </w:t>
      </w:r>
    </w:p>
    <w:p w:rsidR="00374F5E" w:rsidRDefault="00374F5E" w:rsidP="00374F5E">
      <w:pPr>
        <w:ind w:firstLine="720"/>
        <w:jc w:val="both"/>
        <w:rPr>
          <w:rFonts w:ascii="Arial" w:hAnsi="Arial" w:cs="Arial"/>
          <w:bCs/>
          <w:lang w:val="mn-MN"/>
        </w:rPr>
      </w:pPr>
    </w:p>
    <w:p w:rsidR="00374F5E" w:rsidRDefault="00374F5E" w:rsidP="00374F5E">
      <w:pPr>
        <w:ind w:firstLine="720"/>
        <w:jc w:val="both"/>
        <w:rPr>
          <w:rFonts w:ascii="Arial" w:hAnsi="Arial" w:cs="Arial"/>
          <w:bCs/>
          <w:lang w:val="mn-MN"/>
        </w:rPr>
      </w:pPr>
    </w:p>
    <w:p w:rsidR="00374F5E" w:rsidRDefault="00374F5E" w:rsidP="00374F5E">
      <w:pPr>
        <w:ind w:firstLine="720"/>
        <w:jc w:val="both"/>
        <w:rPr>
          <w:rFonts w:ascii="Arial" w:hAnsi="Arial" w:cs="Arial"/>
          <w:bCs/>
          <w:lang w:val="mn-MN"/>
        </w:rPr>
      </w:pPr>
      <w:r>
        <w:rPr>
          <w:rFonts w:ascii="Arial" w:hAnsi="Arial" w:cs="Arial"/>
          <w:bCs/>
          <w:lang w:val="mn-MN"/>
        </w:rPr>
        <w:tab/>
        <w:t xml:space="preserve">МОНГОЛ УЛСЫН </w:t>
      </w:r>
    </w:p>
    <w:p w:rsidR="0056368E" w:rsidRPr="00374F5E" w:rsidRDefault="00374F5E" w:rsidP="003C1077">
      <w:pPr>
        <w:ind w:firstLine="720"/>
        <w:jc w:val="both"/>
        <w:rPr>
          <w:rFonts w:ascii="Arial" w:hAnsi="Arial" w:cs="Arial"/>
          <w:lang w:val="mn-MN"/>
        </w:rPr>
      </w:pPr>
      <w:r>
        <w:rPr>
          <w:rFonts w:ascii="Arial" w:hAnsi="Arial" w:cs="Arial"/>
          <w:bCs/>
          <w:lang w:val="mn-MN"/>
        </w:rPr>
        <w:tab/>
        <w:t>ИХ ХУРЛЫН ДАРГА</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       М.ЭНХБОЛД </w:t>
      </w:r>
    </w:p>
    <w:sectPr w:rsidR="0056368E" w:rsidRPr="00374F5E" w:rsidSect="002E49CE">
      <w:pgSz w:w="11906" w:h="16838"/>
      <w:pgMar w:top="1134" w:right="851" w:bottom="1134" w:left="1701"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Lohit Hindi">
    <w:altName w:val="Times New Roman"/>
    <w:charset w:val="01"/>
    <w:family w:val="auto"/>
    <w:pitch w:val="variable"/>
    <w:sig w:usb0="00000000" w:usb1="00000000" w:usb2="00000000" w:usb3="00000000" w:csb0="00000000"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20"/>
  <w:drawingGridVerticalSpacing w:val="163"/>
  <w:displayHorizontalDrawingGridEvery w:val="2"/>
  <w:displayVerticalDrawingGridEvery w:val="2"/>
  <w:characterSpacingControl w:val="doNotCompress"/>
  <w:compat/>
  <w:rsids>
    <w:rsidRoot w:val="00133FB0"/>
    <w:rsid w:val="00085090"/>
    <w:rsid w:val="00133FB0"/>
    <w:rsid w:val="001A554D"/>
    <w:rsid w:val="001E27ED"/>
    <w:rsid w:val="00245333"/>
    <w:rsid w:val="002E49CE"/>
    <w:rsid w:val="00374F5E"/>
    <w:rsid w:val="003C1077"/>
    <w:rsid w:val="003C3682"/>
    <w:rsid w:val="00457DFC"/>
    <w:rsid w:val="004C3223"/>
    <w:rsid w:val="004C6F40"/>
    <w:rsid w:val="0051232F"/>
    <w:rsid w:val="0056368E"/>
    <w:rsid w:val="00621E5D"/>
    <w:rsid w:val="00697F02"/>
    <w:rsid w:val="006F44C1"/>
    <w:rsid w:val="00812154"/>
    <w:rsid w:val="00861E0A"/>
    <w:rsid w:val="008A5F0D"/>
    <w:rsid w:val="008E4845"/>
    <w:rsid w:val="00952439"/>
    <w:rsid w:val="00984FEC"/>
    <w:rsid w:val="009B0ECB"/>
    <w:rsid w:val="009B7E77"/>
    <w:rsid w:val="009E3E99"/>
    <w:rsid w:val="00B25423"/>
    <w:rsid w:val="00E0126E"/>
    <w:rsid w:val="00E14BE2"/>
    <w:rsid w:val="00E24F4A"/>
    <w:rsid w:val="00EF5350"/>
    <w:rsid w:val="00F96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3FB0"/>
    <w:pPr>
      <w:widowControl w:val="0"/>
      <w:tabs>
        <w:tab w:val="left" w:pos="709"/>
      </w:tabs>
      <w:suppressAutoHyphens/>
    </w:pPr>
    <w:rPr>
      <w:rFonts w:ascii="Times New Roman" w:eastAsia="WenQuanYi Micro Hei" w:hAnsi="Times New Roman" w:cs="Lohit Hindi"/>
      <w:lang w:eastAsia="zh-CN" w:bidi="hi-IN"/>
    </w:rPr>
  </w:style>
  <w:style w:type="paragraph" w:styleId="Heading1">
    <w:name w:val="heading 1"/>
    <w:basedOn w:val="Normal"/>
    <w:next w:val="Normal"/>
    <w:link w:val="Heading1Char"/>
    <w:uiPriority w:val="9"/>
    <w:qFormat/>
    <w:rsid w:val="003C1077"/>
    <w:pPr>
      <w:keepNext/>
      <w:widowControl/>
      <w:tabs>
        <w:tab w:val="clear" w:pos="709"/>
      </w:tabs>
      <w:suppressAutoHyphens w:val="0"/>
      <w:outlineLvl w:val="0"/>
    </w:pPr>
    <w:rPr>
      <w:rFonts w:ascii="Arial Mon" w:eastAsia="Arial Unicode MS" w:hAnsi="Arial Mon" w:cs="Arial Unicode MS"/>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F5E"/>
    <w:rPr>
      <w:rFonts w:ascii="Segoe UI" w:hAnsi="Segoe UI" w:cs="Mangal"/>
      <w:sz w:val="18"/>
      <w:szCs w:val="16"/>
    </w:rPr>
  </w:style>
  <w:style w:type="character" w:customStyle="1" w:styleId="BalloonTextChar">
    <w:name w:val="Balloon Text Char"/>
    <w:basedOn w:val="DefaultParagraphFont"/>
    <w:link w:val="BalloonText"/>
    <w:uiPriority w:val="99"/>
    <w:semiHidden/>
    <w:rsid w:val="00374F5E"/>
    <w:rPr>
      <w:rFonts w:ascii="Segoe UI" w:eastAsia="WenQuanYi Micro Hei" w:hAnsi="Segoe UI" w:cs="Mangal"/>
      <w:sz w:val="18"/>
      <w:szCs w:val="16"/>
      <w:lang w:eastAsia="zh-CN" w:bidi="hi-IN"/>
    </w:rPr>
  </w:style>
  <w:style w:type="character" w:customStyle="1" w:styleId="Heading1Char">
    <w:name w:val="Heading 1 Char"/>
    <w:basedOn w:val="DefaultParagraphFont"/>
    <w:link w:val="Heading1"/>
    <w:uiPriority w:val="9"/>
    <w:rsid w:val="003C1077"/>
    <w:rPr>
      <w:rFonts w:ascii="Arial Mon" w:eastAsia="Arial Unicode MS" w:hAnsi="Arial Mon" w:cs="Arial Unicode MS"/>
      <w:sz w:val="36"/>
      <w:lang w:val="ms-MY"/>
    </w:rPr>
  </w:style>
  <w:style w:type="paragraph" w:styleId="Title">
    <w:name w:val="Title"/>
    <w:basedOn w:val="Normal"/>
    <w:link w:val="TitleChar"/>
    <w:qFormat/>
    <w:rsid w:val="003C1077"/>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3C1077"/>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2018-02-08T04:10:00Z</cp:lastPrinted>
  <dcterms:created xsi:type="dcterms:W3CDTF">2018-02-15T02:49:00Z</dcterms:created>
  <dcterms:modified xsi:type="dcterms:W3CDTF">2018-02-15T02:49:00Z</dcterms:modified>
</cp:coreProperties>
</file>