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7533D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27533D" w:rsidRDefault="00C551F5" w:rsidP="0027533D">
      <w:pPr>
        <w:jc w:val="center"/>
        <w:rPr>
          <w:rFonts w:ascii="Arial" w:hAnsi="Arial" w:cs="Arial"/>
          <w:b/>
          <w:bCs/>
        </w:rPr>
      </w:pPr>
    </w:p>
    <w:p w:rsidR="0014052B" w:rsidRPr="0027533D" w:rsidRDefault="003F37CB" w:rsidP="0027533D">
      <w:pPr>
        <w:rPr>
          <w:rFonts w:ascii="Arial" w:hAnsi="Arial" w:cs="Arial"/>
          <w:b/>
          <w:lang w:val="mn-MN"/>
        </w:rPr>
      </w:pPr>
      <w:r w:rsidRPr="0027533D">
        <w:rPr>
          <w:rFonts w:ascii="Arial" w:hAnsi="Arial" w:cs="Arial"/>
          <w:lang w:val="mn-MN"/>
        </w:rPr>
        <w:t xml:space="preserve"> </w:t>
      </w:r>
    </w:p>
    <w:p w:rsidR="0027533D" w:rsidRPr="0027533D" w:rsidRDefault="0014052B" w:rsidP="0027533D">
      <w:pPr>
        <w:jc w:val="center"/>
      </w:pPr>
      <w:r w:rsidRPr="0027533D">
        <w:rPr>
          <w:rFonts w:ascii="Arial" w:hAnsi="Arial" w:cs="Arial"/>
          <w:b/>
          <w:lang w:val="mn-MN"/>
        </w:rPr>
        <w:t xml:space="preserve">  </w:t>
      </w:r>
      <w:r w:rsidR="0027533D" w:rsidRPr="0027533D">
        <w:rPr>
          <w:rFonts w:ascii="Arial" w:hAnsi="Arial" w:cs="Arial"/>
          <w:b/>
        </w:rPr>
        <w:t xml:space="preserve">АЖ АХУЙН ҮЙЛ АЖИЛЛАГААНЫ ТУСГАЙ </w:t>
      </w:r>
    </w:p>
    <w:p w:rsidR="0027533D" w:rsidRPr="0027533D" w:rsidRDefault="0027533D" w:rsidP="0027533D">
      <w:pPr>
        <w:jc w:val="center"/>
      </w:pPr>
      <w:r w:rsidRPr="0027533D">
        <w:rPr>
          <w:rFonts w:ascii="Arial" w:hAnsi="Arial" w:cs="Arial"/>
          <w:b/>
        </w:rPr>
        <w:t xml:space="preserve">ЗӨВШӨӨРЛИЙН </w:t>
      </w:r>
      <w:r w:rsidRPr="0027533D">
        <w:rPr>
          <w:rFonts w:ascii="Arial" w:eastAsia="Arial" w:hAnsi="Arial" w:cs="Arial"/>
          <w:b/>
        </w:rPr>
        <w:t xml:space="preserve"> </w:t>
      </w:r>
      <w:r w:rsidRPr="0027533D">
        <w:rPr>
          <w:rFonts w:ascii="Arial" w:hAnsi="Arial" w:cs="Arial"/>
          <w:b/>
        </w:rPr>
        <w:t>ТУХАЙ ХУУЛЬД НЭМЭЛТ,</w:t>
      </w:r>
    </w:p>
    <w:p w:rsidR="0027533D" w:rsidRPr="0027533D" w:rsidRDefault="0027533D" w:rsidP="0027533D">
      <w:pPr>
        <w:jc w:val="center"/>
      </w:pPr>
      <w:r w:rsidRPr="0027533D">
        <w:rPr>
          <w:rFonts w:ascii="Arial" w:hAnsi="Arial" w:cs="Arial"/>
          <w:b/>
        </w:rPr>
        <w:t>ӨӨРЧЛӨЛТ ОРУУЛАХ ТУХАЙ</w:t>
      </w:r>
    </w:p>
    <w:p w:rsidR="0027533D" w:rsidRDefault="0027533D" w:rsidP="0027533D">
      <w:pPr>
        <w:jc w:val="both"/>
        <w:rPr>
          <w:lang w:val="mn-MN"/>
        </w:rPr>
      </w:pPr>
    </w:p>
    <w:p w:rsidR="0027533D" w:rsidRPr="0027533D" w:rsidRDefault="0027533D" w:rsidP="0027533D">
      <w:pPr>
        <w:jc w:val="both"/>
        <w:rPr>
          <w:lang w:val="mn-MN"/>
        </w:rPr>
      </w:pPr>
    </w:p>
    <w:p w:rsidR="0027533D" w:rsidRPr="0027533D" w:rsidRDefault="0027533D" w:rsidP="0027533D">
      <w:pPr>
        <w:ind w:firstLine="720"/>
        <w:jc w:val="both"/>
      </w:pPr>
      <w:r w:rsidRPr="0027533D">
        <w:rPr>
          <w:rFonts w:ascii="Arial" w:hAnsi="Arial" w:cs="Arial"/>
          <w:b/>
        </w:rPr>
        <w:t>1 дүгээр зүйл.</w:t>
      </w:r>
      <w:r w:rsidRPr="0027533D">
        <w:rPr>
          <w:rFonts w:ascii="Arial" w:hAnsi="Arial" w:cs="Arial"/>
        </w:rPr>
        <w:t xml:space="preserve">Аж ахуйн үйл ажиллагааны тусгай зөвшөөрлийн тухай хуулийн 11 дүгээр зүйлд доор дурдсан агуулгатай </w:t>
      </w:r>
      <w:r w:rsidRPr="0027533D">
        <w:rPr>
          <w:rFonts w:ascii="Arial" w:hAnsi="Arial" w:cs="Arial"/>
          <w:bCs/>
          <w:iCs/>
        </w:rPr>
        <w:t>дараахь</w:t>
      </w:r>
      <w:r w:rsidRPr="0027533D">
        <w:rPr>
          <w:rFonts w:ascii="Arial" w:hAnsi="Arial" w:cs="Arial"/>
        </w:rPr>
        <w:t xml:space="preserve"> хэсэг, заалт нэмсүгэй: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jc w:val="both"/>
      </w:pPr>
      <w:r w:rsidRPr="0027533D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mn-MN"/>
        </w:rPr>
        <w:tab/>
      </w:r>
      <w:r w:rsidRPr="0027533D">
        <w:rPr>
          <w:rFonts w:ascii="Arial" w:hAnsi="Arial" w:cs="Arial"/>
          <w:b/>
        </w:rPr>
        <w:t>1/11 дүгээр зүйлийн 11.1.6 дахь заалт: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jc w:val="both"/>
      </w:pPr>
      <w:r w:rsidRPr="0027533D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lang w:val="mn-MN"/>
        </w:rPr>
        <w:tab/>
      </w:r>
      <w:r w:rsidRPr="0027533D">
        <w:rPr>
          <w:rFonts w:ascii="Arial" w:eastAsia="Arial" w:hAnsi="Arial" w:cs="Arial"/>
        </w:rPr>
        <w:t>“</w:t>
      </w:r>
      <w:r w:rsidRPr="0027533D">
        <w:rPr>
          <w:rFonts w:ascii="Arial" w:hAnsi="Arial" w:cs="Arial"/>
        </w:rPr>
        <w:t>11.1.6.үйл ажиллагаа явуулах барилга байгууламжийн гаднах орчны аюулгүй байдлыг хангах зорилгоор дүрс бичлэгийн техник, хэрэгсэл суурилуулж, энэ талаар цагдаагийн байгууллагын саналыг авсан байх;”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jc w:val="both"/>
      </w:pPr>
      <w:r w:rsidRPr="0027533D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mn-MN"/>
        </w:rPr>
        <w:tab/>
      </w:r>
      <w:r w:rsidRPr="0027533D">
        <w:rPr>
          <w:rFonts w:ascii="Arial" w:hAnsi="Arial" w:cs="Arial"/>
          <w:b/>
        </w:rPr>
        <w:t>2/11 дүгээр зүйлийн 11.4 дэх хэсэг: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ind w:firstLine="720"/>
        <w:jc w:val="both"/>
      </w:pPr>
      <w:r w:rsidRPr="0027533D">
        <w:rPr>
          <w:rFonts w:ascii="Arial" w:eastAsia="Arial" w:hAnsi="Arial" w:cs="Arial"/>
        </w:rPr>
        <w:t>“</w:t>
      </w:r>
      <w:r w:rsidRPr="0027533D">
        <w:rPr>
          <w:rFonts w:ascii="Arial" w:hAnsi="Arial" w:cs="Arial"/>
        </w:rPr>
        <w:t>11.4.Энэ хуулийн 11.1.6-д заасан дүрс бичлэгийн техник, хэрэгслийн стандартыг Стандартчиллын үндэсний зөвлөл батална.”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ind w:firstLine="720"/>
        <w:jc w:val="both"/>
      </w:pPr>
      <w:r w:rsidRPr="0027533D">
        <w:rPr>
          <w:rFonts w:ascii="Arial" w:hAnsi="Arial" w:cs="Arial"/>
          <w:b/>
        </w:rPr>
        <w:t>2 дугаар зүйл.</w:t>
      </w:r>
      <w:r w:rsidRPr="0027533D">
        <w:rPr>
          <w:rFonts w:ascii="Arial" w:hAnsi="Arial" w:cs="Arial"/>
        </w:rPr>
        <w:t>Аж ахуйн үйл ажиллагааны тусгай зөвшөөрлийн тухай хуулийн 11 дүгээр зүйлийн 11.1.6 дахь заалтын дугаарыг “11.1.7” гэж өөрчилсүгэй.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ind w:firstLine="720"/>
        <w:jc w:val="both"/>
      </w:pPr>
      <w:r w:rsidRPr="0027533D">
        <w:rPr>
          <w:rFonts w:ascii="Arial" w:hAnsi="Arial" w:cs="Arial"/>
          <w:b/>
        </w:rPr>
        <w:t>3 дугаар зүйл.</w:t>
      </w:r>
      <w:r w:rsidRPr="0027533D"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27533D" w:rsidRPr="0027533D" w:rsidRDefault="0027533D" w:rsidP="0027533D">
      <w:pPr>
        <w:jc w:val="both"/>
      </w:pPr>
    </w:p>
    <w:p w:rsidR="0027533D" w:rsidRPr="0027533D" w:rsidRDefault="0027533D" w:rsidP="0027533D">
      <w:pPr>
        <w:widowControl w:val="0"/>
      </w:pPr>
    </w:p>
    <w:p w:rsidR="0027533D" w:rsidRPr="0027533D" w:rsidRDefault="0027533D" w:rsidP="0027533D">
      <w:pPr>
        <w:widowControl w:val="0"/>
      </w:pPr>
    </w:p>
    <w:p w:rsidR="0027533D" w:rsidRPr="0027533D" w:rsidRDefault="0027533D" w:rsidP="0027533D">
      <w:pPr>
        <w:widowControl w:val="0"/>
      </w:pPr>
    </w:p>
    <w:p w:rsidR="0027533D" w:rsidRPr="0027533D" w:rsidRDefault="0027533D" w:rsidP="0027533D"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  <w:t xml:space="preserve">МОНГОЛ УЛСЫН </w:t>
      </w:r>
    </w:p>
    <w:p w:rsidR="0027533D" w:rsidRPr="0027533D" w:rsidRDefault="0027533D" w:rsidP="0027533D"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  <w:t>ИХ ХУРЛЫН ДАРГА</w:t>
      </w:r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</w:r>
      <w:r w:rsidRPr="0027533D"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27533D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8D3" w:rsidRDefault="009E78D3">
      <w:r>
        <w:separator/>
      </w:r>
    </w:p>
  </w:endnote>
  <w:endnote w:type="continuationSeparator" w:id="0">
    <w:p w:rsidR="009E78D3" w:rsidRDefault="009E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8D3" w:rsidRDefault="009E78D3">
      <w:r>
        <w:separator/>
      </w:r>
    </w:p>
  </w:footnote>
  <w:footnote w:type="continuationSeparator" w:id="0">
    <w:p w:rsidR="009E78D3" w:rsidRDefault="009E7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533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9E78D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2017-02-16T20:35:00Z</dcterms:created>
  <dcterms:modified xsi:type="dcterms:W3CDTF">2017-02-16T20:35:00Z</dcterms:modified>
</cp:coreProperties>
</file>