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B25CA" w14:textId="77777777" w:rsidR="00321B06" w:rsidRPr="00295902" w:rsidRDefault="00321B06" w:rsidP="003704FD">
      <w:pPr>
        <w:ind w:right="-8"/>
        <w:rPr>
          <w:rFonts w:ascii="Arial" w:hAnsi="Arial" w:cs="Arial"/>
          <w:b/>
          <w:lang w:val="mn-MN"/>
        </w:rPr>
      </w:pPr>
    </w:p>
    <w:p w14:paraId="3B96A3F1" w14:textId="77777777" w:rsidR="00F73DBF" w:rsidRPr="002C68A3" w:rsidRDefault="00F73DBF" w:rsidP="00F73DBF">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2341EEB8" wp14:editId="336FD832">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D1C324A" w14:textId="77777777" w:rsidR="00F73DBF" w:rsidRDefault="00F73DBF" w:rsidP="00F73DBF">
      <w:pPr>
        <w:pStyle w:val="Title"/>
        <w:ind w:right="-360"/>
        <w:rPr>
          <w:rFonts w:ascii="Times New Roman" w:hAnsi="Times New Roman"/>
          <w:sz w:val="32"/>
          <w:szCs w:val="32"/>
        </w:rPr>
      </w:pPr>
    </w:p>
    <w:p w14:paraId="5DC1FD46" w14:textId="77777777" w:rsidR="00F73DBF" w:rsidRDefault="00F73DBF" w:rsidP="00F73DBF">
      <w:pPr>
        <w:pStyle w:val="Title"/>
        <w:ind w:right="-360"/>
        <w:rPr>
          <w:rFonts w:ascii="Times New Roman" w:hAnsi="Times New Roman"/>
          <w:sz w:val="32"/>
          <w:szCs w:val="32"/>
        </w:rPr>
      </w:pPr>
    </w:p>
    <w:p w14:paraId="761E4FB3" w14:textId="77777777" w:rsidR="00F73DBF" w:rsidRPr="00661028" w:rsidRDefault="00F73DBF" w:rsidP="00F73DBF">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03E48E1A" w14:textId="77777777" w:rsidR="00F73DBF" w:rsidRPr="00EE6BFC" w:rsidRDefault="00F73DBF" w:rsidP="00F73DBF">
      <w:pPr>
        <w:jc w:val="both"/>
        <w:rPr>
          <w:rFonts w:ascii="Arial" w:hAnsi="Arial" w:cs="Arial"/>
          <w:color w:val="3366FF"/>
          <w:lang w:val="ms-MY"/>
        </w:rPr>
      </w:pPr>
    </w:p>
    <w:p w14:paraId="722C2986" w14:textId="03832596" w:rsidR="00F73DBF" w:rsidRPr="00EE6BFC" w:rsidRDefault="00F73DBF" w:rsidP="00F73DBF">
      <w:pPr>
        <w:jc w:val="both"/>
        <w:rPr>
          <w:rFonts w:ascii="Arial" w:hAnsi="Arial" w:cs="Arial"/>
          <w:color w:val="3366FF"/>
          <w:sz w:val="20"/>
          <w:szCs w:val="20"/>
          <w:lang w:val="ms-MY"/>
        </w:rPr>
      </w:pPr>
      <w:r w:rsidRPr="00EE6BFC">
        <w:rPr>
          <w:rFonts w:ascii="Arial" w:hAnsi="Arial" w:cs="Arial"/>
          <w:color w:val="3366FF"/>
          <w:sz w:val="20"/>
          <w:szCs w:val="20"/>
          <w:u w:val="single"/>
          <w:lang w:val="ms-MY"/>
        </w:rPr>
        <w:t>202</w:t>
      </w:r>
      <w:r w:rsidRPr="00EE6BFC">
        <w:rPr>
          <w:rFonts w:ascii="Arial" w:hAnsi="Arial" w:cs="Arial"/>
          <w:color w:val="3366FF"/>
          <w:sz w:val="20"/>
          <w:szCs w:val="20"/>
          <w:u w:val="single"/>
        </w:rPr>
        <w:t>3</w:t>
      </w:r>
      <w:r w:rsidRPr="00EE6BFC">
        <w:rPr>
          <w:rFonts w:ascii="Arial" w:hAnsi="Arial" w:cs="Arial"/>
          <w:color w:val="3366FF"/>
          <w:sz w:val="20"/>
          <w:szCs w:val="20"/>
          <w:lang w:val="ms-MY"/>
        </w:rPr>
        <w:t xml:space="preserve"> </w:t>
      </w:r>
      <w:r w:rsidRPr="00EE6BFC">
        <w:rPr>
          <w:rFonts w:ascii="Arial" w:hAnsi="Arial" w:cs="Arial"/>
          <w:color w:val="3366FF"/>
          <w:sz w:val="20"/>
          <w:szCs w:val="20"/>
        </w:rPr>
        <w:t>о</w:t>
      </w:r>
      <w:r w:rsidRPr="00EE6BFC">
        <w:rPr>
          <w:rFonts w:ascii="Arial" w:hAnsi="Arial" w:cs="Arial"/>
          <w:color w:val="3366FF"/>
          <w:sz w:val="20"/>
          <w:szCs w:val="20"/>
          <w:lang w:val="ms-MY"/>
        </w:rPr>
        <w:t xml:space="preserve">ны </w:t>
      </w:r>
      <w:r w:rsidRPr="00EE6BFC">
        <w:rPr>
          <w:rFonts w:ascii="Arial" w:hAnsi="Arial" w:cs="Arial"/>
          <w:color w:val="3366FF"/>
          <w:sz w:val="20"/>
          <w:szCs w:val="20"/>
          <w:u w:val="single"/>
        </w:rPr>
        <w:t>0</w:t>
      </w:r>
      <w:r>
        <w:rPr>
          <w:rFonts w:ascii="Arial" w:hAnsi="Arial" w:cs="Arial"/>
          <w:color w:val="3366FF"/>
          <w:sz w:val="20"/>
          <w:szCs w:val="20"/>
          <w:u w:val="single"/>
        </w:rPr>
        <w:t>5</w:t>
      </w:r>
      <w:r w:rsidRPr="00EE6BFC">
        <w:rPr>
          <w:rFonts w:ascii="Arial" w:hAnsi="Arial" w:cs="Arial"/>
          <w:color w:val="3366FF"/>
          <w:sz w:val="20"/>
          <w:szCs w:val="20"/>
          <w:lang w:val="ms-MY"/>
        </w:rPr>
        <w:t xml:space="preserve"> сарын</w:t>
      </w:r>
      <w:r w:rsidRPr="00EE6BFC">
        <w:rPr>
          <w:rFonts w:ascii="Arial" w:hAnsi="Arial" w:cs="Arial"/>
          <w:color w:val="3366FF"/>
          <w:sz w:val="20"/>
          <w:szCs w:val="20"/>
        </w:rPr>
        <w:t xml:space="preserve"> </w:t>
      </w:r>
      <w:r>
        <w:rPr>
          <w:rFonts w:ascii="Arial" w:hAnsi="Arial" w:cs="Arial"/>
          <w:color w:val="3366FF"/>
          <w:sz w:val="20"/>
          <w:szCs w:val="20"/>
          <w:u w:val="single"/>
        </w:rPr>
        <w:t>04</w:t>
      </w:r>
      <w:r w:rsidRPr="00EE6BFC">
        <w:rPr>
          <w:rFonts w:ascii="Arial" w:hAnsi="Arial" w:cs="Arial"/>
          <w:color w:val="3366FF"/>
          <w:sz w:val="20"/>
          <w:szCs w:val="20"/>
        </w:rPr>
        <w:t xml:space="preserve"> </w:t>
      </w:r>
      <w:r w:rsidRPr="00EE6BFC">
        <w:rPr>
          <w:rFonts w:ascii="Arial" w:hAnsi="Arial" w:cs="Arial"/>
          <w:color w:val="3366FF"/>
          <w:sz w:val="20"/>
          <w:szCs w:val="20"/>
          <w:lang w:val="ms-MY"/>
        </w:rPr>
        <w:t xml:space="preserve">өдөр            </w:t>
      </w:r>
      <w:r w:rsidRPr="00EE6BFC">
        <w:rPr>
          <w:rFonts w:ascii="Arial" w:hAnsi="Arial" w:cs="Arial"/>
          <w:color w:val="3366FF"/>
          <w:sz w:val="20"/>
          <w:szCs w:val="20"/>
        </w:rPr>
        <w:t xml:space="preserve">                                                      </w:t>
      </w:r>
      <w:r w:rsidRPr="00EE6BFC">
        <w:rPr>
          <w:rFonts w:ascii="Arial" w:hAnsi="Arial" w:cs="Arial"/>
          <w:color w:val="3366FF"/>
          <w:sz w:val="20"/>
          <w:szCs w:val="20"/>
          <w:lang w:val="ms-MY"/>
        </w:rPr>
        <w:t>Төрийн ордон, Улаанбаатар хот</w:t>
      </w:r>
    </w:p>
    <w:p w14:paraId="22137856" w14:textId="77777777" w:rsidR="003704FD" w:rsidRPr="00295902" w:rsidRDefault="003704FD" w:rsidP="00507494">
      <w:pPr>
        <w:ind w:right="-8"/>
        <w:rPr>
          <w:rFonts w:ascii="Arial" w:hAnsi="Arial" w:cs="Arial"/>
          <w:b/>
          <w:lang w:val="mn-MN"/>
        </w:rPr>
      </w:pPr>
    </w:p>
    <w:p w14:paraId="5FFC4CFD" w14:textId="77777777" w:rsidR="003704FD" w:rsidRPr="00295902" w:rsidRDefault="003704FD" w:rsidP="003704FD">
      <w:pPr>
        <w:ind w:right="-8"/>
        <w:jc w:val="center"/>
        <w:rPr>
          <w:rFonts w:ascii="Arial" w:hAnsi="Arial" w:cs="Arial"/>
          <w:b/>
          <w:lang w:val="mn-MN"/>
        </w:rPr>
      </w:pPr>
    </w:p>
    <w:p w14:paraId="74EDE0F4" w14:textId="77777777" w:rsidR="007159EC" w:rsidRPr="00921388" w:rsidRDefault="007159EC" w:rsidP="007159EC">
      <w:pPr>
        <w:jc w:val="center"/>
        <w:rPr>
          <w:rFonts w:ascii="Arial" w:hAnsi="Arial" w:cs="Arial"/>
          <w:b/>
          <w:noProof/>
          <w:color w:val="000000" w:themeColor="text1"/>
          <w:shd w:val="clear" w:color="auto" w:fill="FFFFFF"/>
          <w:lang w:val="mn-MN"/>
        </w:rPr>
      </w:pPr>
      <w:r w:rsidRPr="00921388">
        <w:rPr>
          <w:rFonts w:ascii="Arial" w:hAnsi="Arial" w:cs="Arial"/>
          <w:b/>
          <w:noProof/>
          <w:color w:val="000000" w:themeColor="text1"/>
          <w:shd w:val="clear" w:color="auto" w:fill="FFFFFF"/>
          <w:lang w:val="mn-MN"/>
        </w:rPr>
        <w:t xml:space="preserve">УЛСЫН ТЭМДЭГТИЙН ХУРААМЖИЙН </w:t>
      </w:r>
    </w:p>
    <w:p w14:paraId="64DBDE8F" w14:textId="77777777" w:rsidR="007159EC" w:rsidRPr="00921388" w:rsidRDefault="007159EC" w:rsidP="007159EC">
      <w:pPr>
        <w:jc w:val="center"/>
        <w:rPr>
          <w:rFonts w:ascii="Arial" w:hAnsi="Arial" w:cs="Arial"/>
          <w:b/>
          <w:noProof/>
          <w:color w:val="000000" w:themeColor="text1"/>
          <w:shd w:val="clear" w:color="auto" w:fill="FFFFFF"/>
          <w:lang w:val="mn-MN"/>
        </w:rPr>
      </w:pPr>
      <w:r w:rsidRPr="00921388">
        <w:rPr>
          <w:rFonts w:ascii="Arial" w:hAnsi="Arial" w:cs="Arial"/>
          <w:b/>
          <w:noProof/>
          <w:color w:val="000000" w:themeColor="text1"/>
          <w:shd w:val="clear" w:color="auto" w:fill="FFFFFF"/>
          <w:lang w:val="mn-MN"/>
        </w:rPr>
        <w:t xml:space="preserve">     ТУХАЙ ХУУЛЬД НЭМЭЛТ, ӨӨРЧЛӨЛТ </w:t>
      </w:r>
    </w:p>
    <w:p w14:paraId="61F5FFC5" w14:textId="77777777" w:rsidR="007159EC" w:rsidRPr="00921388" w:rsidRDefault="007159EC" w:rsidP="007159EC">
      <w:pPr>
        <w:jc w:val="center"/>
        <w:rPr>
          <w:rFonts w:ascii="Arial" w:hAnsi="Arial" w:cs="Arial"/>
          <w:b/>
          <w:noProof/>
          <w:color w:val="000000" w:themeColor="text1"/>
          <w:shd w:val="clear" w:color="auto" w:fill="FFFFFF"/>
          <w:lang w:val="mn-MN"/>
        </w:rPr>
      </w:pPr>
      <w:r w:rsidRPr="00921388">
        <w:rPr>
          <w:rFonts w:ascii="Arial" w:hAnsi="Arial" w:cs="Arial"/>
          <w:b/>
          <w:noProof/>
          <w:color w:val="000000" w:themeColor="text1"/>
          <w:shd w:val="clear" w:color="auto" w:fill="FFFFFF"/>
          <w:lang w:val="mn-MN"/>
        </w:rPr>
        <w:t xml:space="preserve">     ОРУУЛАХ ТУХАЙ</w:t>
      </w:r>
    </w:p>
    <w:p w14:paraId="35621104" w14:textId="77777777" w:rsidR="007159EC" w:rsidRPr="00921388" w:rsidRDefault="007159EC" w:rsidP="007159EC">
      <w:pPr>
        <w:spacing w:line="360" w:lineRule="auto"/>
        <w:jc w:val="right"/>
        <w:rPr>
          <w:rFonts w:ascii="Arial" w:hAnsi="Arial" w:cs="Arial"/>
          <w:bCs/>
          <w:noProof/>
          <w:color w:val="000000" w:themeColor="text1"/>
          <w:lang w:val="mn-MN"/>
        </w:rPr>
      </w:pPr>
    </w:p>
    <w:p w14:paraId="0E33A83D" w14:textId="77777777" w:rsidR="007159EC" w:rsidRPr="00921388" w:rsidRDefault="007159EC" w:rsidP="007159EC">
      <w:pPr>
        <w:ind w:firstLine="720"/>
        <w:jc w:val="both"/>
        <w:rPr>
          <w:rFonts w:ascii="Arial" w:hAnsi="Arial" w:cs="Arial"/>
          <w:bCs/>
          <w:noProof/>
          <w:color w:val="000000" w:themeColor="text1"/>
          <w:shd w:val="clear" w:color="auto" w:fill="FFFFFF"/>
          <w:lang w:val="mn-MN"/>
        </w:rPr>
      </w:pPr>
      <w:r w:rsidRPr="00921388">
        <w:rPr>
          <w:rFonts w:ascii="Arial" w:hAnsi="Arial" w:cs="Arial"/>
          <w:b/>
          <w:bCs/>
          <w:noProof/>
          <w:color w:val="000000" w:themeColor="text1"/>
          <w:shd w:val="clear" w:color="auto" w:fill="FFFFFF"/>
          <w:lang w:val="mn-MN"/>
        </w:rPr>
        <w:t>1 дүгээр зүйл.</w:t>
      </w:r>
      <w:r w:rsidRPr="00921388">
        <w:rPr>
          <w:rFonts w:ascii="Arial" w:hAnsi="Arial" w:cs="Arial"/>
          <w:bCs/>
          <w:noProof/>
          <w:color w:val="000000" w:themeColor="text1"/>
          <w:shd w:val="clear" w:color="auto" w:fill="FFFFFF"/>
          <w:lang w:val="mn-MN"/>
        </w:rPr>
        <w:t>Улсын тэмдэгтийн хураамжийн тухай хуулийн 29 дүгээр зүйлд доор дурдсан агуулгатай 29.1.12 дахь заалт нэмсүгэй:</w:t>
      </w:r>
    </w:p>
    <w:p w14:paraId="6EC9E135" w14:textId="77777777" w:rsidR="007159EC" w:rsidRPr="00921388" w:rsidRDefault="007159EC" w:rsidP="007159EC">
      <w:pPr>
        <w:ind w:firstLine="720"/>
        <w:jc w:val="both"/>
        <w:rPr>
          <w:rFonts w:ascii="Arial" w:hAnsi="Arial" w:cs="Arial"/>
          <w:bCs/>
          <w:noProof/>
          <w:color w:val="000000" w:themeColor="text1"/>
          <w:shd w:val="clear" w:color="auto" w:fill="FFFFFF"/>
          <w:lang w:val="mn-MN"/>
        </w:rPr>
      </w:pPr>
    </w:p>
    <w:p w14:paraId="51D19F2C" w14:textId="77777777" w:rsidR="007159EC" w:rsidRPr="00921388" w:rsidRDefault="007159EC" w:rsidP="007159EC">
      <w:pPr>
        <w:ind w:firstLine="1440"/>
        <w:jc w:val="both"/>
        <w:rPr>
          <w:rFonts w:ascii="Arial" w:hAnsi="Arial" w:cs="Arial"/>
          <w:bCs/>
          <w:noProof/>
          <w:color w:val="000000" w:themeColor="text1"/>
          <w:shd w:val="clear" w:color="auto" w:fill="FFFFFF"/>
          <w:lang w:val="mn-MN"/>
        </w:rPr>
      </w:pPr>
      <w:r w:rsidRPr="00921388">
        <w:rPr>
          <w:rFonts w:ascii="Arial" w:hAnsi="Arial" w:cs="Arial"/>
          <w:bCs/>
          <w:noProof/>
          <w:color w:val="000000" w:themeColor="text1"/>
          <w:shd w:val="clear" w:color="auto" w:fill="FFFFFF"/>
          <w:lang w:val="mn-MN"/>
        </w:rPr>
        <w:t>“29.1.12.улсын тусгай хамгаалалттай газар нутгаас бусад газарт байрлах отоглох цэгээр үйлчлүүлэхэд нэг хүн 3 000-10 000 төгрөг, нэг автомашин  5 000-10 000 төгрөг.”</w:t>
      </w:r>
    </w:p>
    <w:p w14:paraId="71D42AA1" w14:textId="77777777" w:rsidR="007159EC" w:rsidRPr="00921388" w:rsidRDefault="007159EC" w:rsidP="007159EC">
      <w:pPr>
        <w:ind w:firstLine="720"/>
        <w:jc w:val="both"/>
        <w:rPr>
          <w:rFonts w:ascii="Arial" w:hAnsi="Arial" w:cs="Arial"/>
          <w:bCs/>
          <w:noProof/>
          <w:color w:val="000000" w:themeColor="text1"/>
          <w:shd w:val="clear" w:color="auto" w:fill="FFFFFF"/>
          <w:lang w:val="mn-MN"/>
        </w:rPr>
      </w:pPr>
    </w:p>
    <w:p w14:paraId="737465E9" w14:textId="77777777" w:rsidR="007159EC" w:rsidRPr="00921388" w:rsidRDefault="007159EC" w:rsidP="007159EC">
      <w:pPr>
        <w:ind w:firstLine="720"/>
        <w:jc w:val="both"/>
        <w:rPr>
          <w:rFonts w:ascii="Arial" w:hAnsi="Arial" w:cs="Arial"/>
          <w:bCs/>
          <w:noProof/>
          <w:color w:val="000000" w:themeColor="text1"/>
          <w:shd w:val="clear" w:color="auto" w:fill="FFFFFF"/>
          <w:lang w:val="mn-MN"/>
        </w:rPr>
      </w:pPr>
      <w:r w:rsidRPr="00921388">
        <w:rPr>
          <w:rFonts w:ascii="Arial" w:hAnsi="Arial" w:cs="Arial"/>
          <w:b/>
          <w:noProof/>
          <w:color w:val="000000" w:themeColor="text1"/>
          <w:shd w:val="clear" w:color="auto" w:fill="FFFFFF"/>
          <w:lang w:val="mn-MN"/>
        </w:rPr>
        <w:t>2 дугаар зүйл.</w:t>
      </w:r>
      <w:r w:rsidRPr="00921388">
        <w:rPr>
          <w:rFonts w:ascii="Arial" w:hAnsi="Arial" w:cs="Arial"/>
          <w:bCs/>
          <w:noProof/>
          <w:color w:val="000000" w:themeColor="text1"/>
          <w:shd w:val="clear" w:color="auto" w:fill="FFFFFF"/>
          <w:lang w:val="mn-MN"/>
        </w:rPr>
        <w:t>Улсын тэмдэгтийн хураамжийн тухай хуулийн 6 дугаар зүйлийн 6.3 дахь хэсгийн “35.1.4” гэсний өмнө “29.1.12,” гэж нэмсүгэй.</w:t>
      </w:r>
    </w:p>
    <w:p w14:paraId="53768C90" w14:textId="77777777" w:rsidR="007159EC" w:rsidRPr="00921388" w:rsidRDefault="007159EC" w:rsidP="007159EC">
      <w:pPr>
        <w:ind w:firstLine="720"/>
        <w:jc w:val="both"/>
        <w:rPr>
          <w:rFonts w:ascii="Arial" w:hAnsi="Arial" w:cs="Arial"/>
          <w:bCs/>
          <w:noProof/>
          <w:color w:val="000000" w:themeColor="text1"/>
          <w:shd w:val="clear" w:color="auto" w:fill="FFFFFF"/>
          <w:lang w:val="mn-MN"/>
        </w:rPr>
      </w:pPr>
    </w:p>
    <w:p w14:paraId="05FB3FF7" w14:textId="77777777" w:rsidR="007159EC" w:rsidRPr="00921388" w:rsidRDefault="007159EC" w:rsidP="007159EC">
      <w:pPr>
        <w:ind w:firstLine="720"/>
        <w:jc w:val="both"/>
        <w:rPr>
          <w:rFonts w:ascii="Arial" w:hAnsi="Arial" w:cs="Arial"/>
          <w:bCs/>
          <w:noProof/>
          <w:color w:val="000000" w:themeColor="text1"/>
          <w:shd w:val="clear" w:color="auto" w:fill="FFFFFF"/>
          <w:lang w:val="mn-MN"/>
        </w:rPr>
      </w:pPr>
      <w:r w:rsidRPr="00921388">
        <w:rPr>
          <w:rFonts w:ascii="Arial" w:hAnsi="Arial" w:cs="Arial"/>
          <w:b/>
          <w:noProof/>
          <w:color w:val="000000" w:themeColor="text1"/>
          <w:shd w:val="clear" w:color="auto" w:fill="FFFFFF"/>
          <w:lang w:val="mn-MN"/>
        </w:rPr>
        <w:t>3 дугаар зүйл.</w:t>
      </w:r>
      <w:r w:rsidRPr="00921388">
        <w:rPr>
          <w:rFonts w:ascii="Arial" w:hAnsi="Arial" w:cs="Arial"/>
          <w:bCs/>
          <w:noProof/>
          <w:color w:val="000000" w:themeColor="text1"/>
          <w:shd w:val="clear" w:color="auto" w:fill="FFFFFF"/>
          <w:lang w:val="mn-MN"/>
        </w:rPr>
        <w:t>Улсын тэмдэгтийн хураамжийн тухай хуулийн 6 дугаар зүйлийн 6.2 дахь хэсгийн “29 дүгээр зүйл” гэснийг “29 дүгээр зүйлийн 29.1.1, 29.1.2, 29.1.3, 29.1.4, 29.1.5, 29.1.6, 29.1.7, 29.1.8, 29.1.9, 29.1.10, 29.1.11 дэх заалт” гэж, 29 дүгээр зүйлийн гарчиг, мөн зүйлийн 29.1 дэх хэсгийн “зөвшөөрөл олгоход” гэснийг “зөвшөөрөл олгох, сунгахад” гэж тус тус өөрчилсүгэй.</w:t>
      </w:r>
    </w:p>
    <w:p w14:paraId="12D19D6E" w14:textId="77777777" w:rsidR="007159EC" w:rsidRPr="00921388" w:rsidRDefault="007159EC" w:rsidP="007159EC">
      <w:pPr>
        <w:jc w:val="both"/>
        <w:rPr>
          <w:rFonts w:ascii="Arial" w:hAnsi="Arial" w:cs="Arial"/>
          <w:bCs/>
          <w:noProof/>
          <w:color w:val="000000" w:themeColor="text1"/>
          <w:shd w:val="clear" w:color="auto" w:fill="FFFFFF"/>
          <w:lang w:val="mn-MN"/>
        </w:rPr>
      </w:pPr>
    </w:p>
    <w:p w14:paraId="0E914F5E" w14:textId="77777777" w:rsidR="007159EC" w:rsidRPr="00921388" w:rsidRDefault="007159EC" w:rsidP="007159EC">
      <w:pPr>
        <w:ind w:firstLine="720"/>
        <w:jc w:val="both"/>
        <w:rPr>
          <w:rFonts w:ascii="Arial" w:hAnsi="Arial" w:cs="Arial"/>
          <w:b/>
          <w:bCs/>
          <w:noProof/>
          <w:color w:val="000000" w:themeColor="text1"/>
          <w:shd w:val="clear" w:color="auto" w:fill="FFFFFF"/>
          <w:lang w:val="mn-MN"/>
        </w:rPr>
      </w:pPr>
      <w:r w:rsidRPr="00921388">
        <w:rPr>
          <w:rFonts w:ascii="Arial" w:hAnsi="Arial" w:cs="Arial"/>
          <w:b/>
          <w:noProof/>
          <w:color w:val="000000" w:themeColor="text1"/>
          <w:shd w:val="clear" w:color="auto" w:fill="FFFFFF"/>
          <w:lang w:val="mn-MN"/>
        </w:rPr>
        <w:t>4 дүгээр зүйл.</w:t>
      </w:r>
      <w:r w:rsidRPr="00921388">
        <w:rPr>
          <w:rFonts w:ascii="Arial" w:hAnsi="Arial" w:cs="Arial"/>
          <w:bCs/>
          <w:noProof/>
          <w:color w:val="000000" w:themeColor="text1"/>
          <w:shd w:val="clear" w:color="auto" w:fill="FFFFFF"/>
          <w:lang w:val="mn-MN"/>
        </w:rPr>
        <w:t xml:space="preserve">Энэ хуулийг </w:t>
      </w:r>
      <w:r w:rsidRPr="00921388">
        <w:rPr>
          <w:rFonts w:ascii="Arial" w:hAnsi="Arial" w:cs="Arial"/>
          <w:noProof/>
          <w:color w:val="000000" w:themeColor="text1"/>
          <w:lang w:val="mn-MN"/>
        </w:rPr>
        <w:t xml:space="preserve">Аялал жуулчлалын тухай хууль /Шинэчилсэн найруулга/ хүчин төгөлдөр болсон өдрөөс эхлэн дагаж мөрдөнө. </w:t>
      </w:r>
    </w:p>
    <w:p w14:paraId="779E8AC8" w14:textId="77777777" w:rsidR="007159EC" w:rsidRPr="00921388" w:rsidRDefault="007159EC" w:rsidP="007159EC">
      <w:pPr>
        <w:ind w:firstLine="720"/>
        <w:rPr>
          <w:rFonts w:ascii="Arial" w:hAnsi="Arial" w:cs="Arial"/>
          <w:noProof/>
          <w:color w:val="000000" w:themeColor="text1"/>
          <w:lang w:val="mn-MN"/>
        </w:rPr>
      </w:pPr>
    </w:p>
    <w:p w14:paraId="183F1F5B" w14:textId="77777777" w:rsidR="007159EC" w:rsidRPr="00921388" w:rsidRDefault="007159EC" w:rsidP="007159EC">
      <w:pPr>
        <w:ind w:firstLine="720"/>
        <w:rPr>
          <w:rFonts w:ascii="Arial" w:hAnsi="Arial" w:cs="Arial"/>
          <w:noProof/>
          <w:color w:val="000000" w:themeColor="text1"/>
          <w:lang w:val="mn-MN"/>
        </w:rPr>
      </w:pPr>
    </w:p>
    <w:p w14:paraId="48A2B3E9" w14:textId="77777777" w:rsidR="007159EC" w:rsidRPr="00921388" w:rsidRDefault="007159EC" w:rsidP="007159EC">
      <w:pPr>
        <w:jc w:val="right"/>
        <w:rPr>
          <w:rFonts w:ascii="Arial" w:hAnsi="Arial" w:cs="Arial"/>
          <w:bCs/>
          <w:noProof/>
          <w:color w:val="000000" w:themeColor="text1"/>
          <w:lang w:val="mn-MN"/>
        </w:rPr>
      </w:pPr>
    </w:p>
    <w:p w14:paraId="24DCC0EC" w14:textId="77777777" w:rsidR="007159EC" w:rsidRPr="00921388" w:rsidRDefault="007159EC" w:rsidP="007159EC">
      <w:pPr>
        <w:ind w:left="720" w:firstLine="720"/>
        <w:rPr>
          <w:rFonts w:ascii="Arial" w:hAnsi="Arial" w:cs="Arial"/>
          <w:bCs/>
          <w:noProof/>
          <w:color w:val="000000" w:themeColor="text1"/>
          <w:lang w:val="mn-MN"/>
        </w:rPr>
      </w:pPr>
    </w:p>
    <w:p w14:paraId="43E1D7F4" w14:textId="7E03B130" w:rsidR="007159EC" w:rsidRPr="00921388" w:rsidRDefault="007159EC" w:rsidP="007159EC">
      <w:pPr>
        <w:ind w:left="720" w:firstLine="720"/>
        <w:rPr>
          <w:rFonts w:ascii="Arial" w:hAnsi="Arial" w:cs="Arial"/>
          <w:bCs/>
          <w:noProof/>
          <w:color w:val="000000" w:themeColor="text1"/>
          <w:lang w:val="mn-MN"/>
        </w:rPr>
      </w:pPr>
      <w:r>
        <w:rPr>
          <w:rFonts w:ascii="Arial" w:hAnsi="Arial" w:cs="Arial"/>
          <w:bCs/>
          <w:noProof/>
          <w:color w:val="000000" w:themeColor="text1"/>
        </w:rPr>
        <w:t xml:space="preserve"> </w:t>
      </w:r>
      <w:r w:rsidRPr="00921388">
        <w:rPr>
          <w:rFonts w:ascii="Arial" w:hAnsi="Arial" w:cs="Arial"/>
          <w:bCs/>
          <w:noProof/>
          <w:color w:val="000000" w:themeColor="text1"/>
          <w:lang w:val="mn-MN"/>
        </w:rPr>
        <w:t xml:space="preserve">МОНГОЛ УЛСЫН </w:t>
      </w:r>
    </w:p>
    <w:p w14:paraId="5B37D5FB" w14:textId="4A268AA6" w:rsidR="007A26A1" w:rsidRPr="00041439" w:rsidRDefault="007159EC" w:rsidP="007159EC">
      <w:pPr>
        <w:ind w:firstLine="720"/>
        <w:jc w:val="center"/>
        <w:rPr>
          <w:rFonts w:ascii="Arial" w:hAnsi="Arial" w:cs="Arial"/>
          <w:bCs/>
          <w:noProof/>
          <w:color w:val="000000" w:themeColor="text1"/>
          <w:lang w:val="mn-MN"/>
        </w:rPr>
      </w:pPr>
      <w:r w:rsidRPr="00921388">
        <w:rPr>
          <w:rFonts w:ascii="Arial" w:hAnsi="Arial" w:cs="Arial"/>
          <w:bCs/>
          <w:noProof/>
          <w:color w:val="000000" w:themeColor="text1"/>
          <w:lang w:val="mn-MN"/>
        </w:rPr>
        <w:t xml:space="preserve">ИХ ХУРЛЫН ДАРГА </w:t>
      </w:r>
      <w:r w:rsidRPr="00921388">
        <w:rPr>
          <w:rFonts w:ascii="Arial" w:hAnsi="Arial" w:cs="Arial"/>
          <w:bCs/>
          <w:noProof/>
          <w:color w:val="000000" w:themeColor="text1"/>
          <w:lang w:val="mn-MN"/>
        </w:rPr>
        <w:tab/>
      </w:r>
      <w:r w:rsidRPr="00921388">
        <w:rPr>
          <w:rFonts w:ascii="Arial" w:hAnsi="Arial" w:cs="Arial"/>
          <w:bCs/>
          <w:noProof/>
          <w:color w:val="000000" w:themeColor="text1"/>
          <w:lang w:val="mn-MN"/>
        </w:rPr>
        <w:tab/>
      </w:r>
      <w:r w:rsidRPr="00921388">
        <w:rPr>
          <w:rFonts w:ascii="Arial" w:hAnsi="Arial" w:cs="Arial"/>
          <w:bCs/>
          <w:noProof/>
          <w:color w:val="000000" w:themeColor="text1"/>
          <w:lang w:val="mn-MN"/>
        </w:rPr>
        <w:tab/>
      </w:r>
      <w:r w:rsidRPr="00921388">
        <w:rPr>
          <w:rFonts w:ascii="Arial" w:hAnsi="Arial" w:cs="Arial"/>
          <w:bCs/>
          <w:noProof/>
          <w:color w:val="000000" w:themeColor="text1"/>
          <w:lang w:val="mn-MN"/>
        </w:rPr>
        <w:tab/>
        <w:t>Г.ЗАНДАНШАТАР</w:t>
      </w:r>
    </w:p>
    <w:sectPr w:rsidR="007A26A1" w:rsidRPr="00041439" w:rsidSect="003704FD">
      <w:footerReference w:type="even" r:id="rId8"/>
      <w:footerReference w:type="default" r:id="rId9"/>
      <w:pgSz w:w="11900" w:h="16840"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A93B9" w14:textId="77777777" w:rsidR="00246DE5" w:rsidRDefault="00246DE5">
      <w:r>
        <w:separator/>
      </w:r>
    </w:p>
  </w:endnote>
  <w:endnote w:type="continuationSeparator" w:id="0">
    <w:p w14:paraId="38539EB4" w14:textId="77777777" w:rsidR="00246DE5" w:rsidRDefault="00246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Times New Roman Mon">
    <w:altName w:val="Times New Roman"/>
    <w:panose1 w:val="020B0604020202020204"/>
    <w:charset w:val="00"/>
    <w:family w:val="roman"/>
    <w:pitch w:val="variable"/>
    <w:sig w:usb0="00000207" w:usb1="00000000" w:usb2="00000000" w:usb3="00000000" w:csb0="00000087"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02127270"/>
      <w:docPartObj>
        <w:docPartGallery w:val="Page Numbers (Bottom of Page)"/>
        <w:docPartUnique/>
      </w:docPartObj>
    </w:sdtPr>
    <w:sdtEndPr>
      <w:rPr>
        <w:rStyle w:val="PageNumber"/>
      </w:rPr>
    </w:sdtEndPr>
    <w:sdtContent>
      <w:p w14:paraId="5E7FBA2F" w14:textId="77777777" w:rsidR="00B600E9" w:rsidRDefault="00321B06" w:rsidP="00E46B9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169901" w14:textId="77777777" w:rsidR="00B600E9" w:rsidRDefault="007159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945365"/>
      <w:docPartObj>
        <w:docPartGallery w:val="Page Numbers (Bottom of Page)"/>
        <w:docPartUnique/>
      </w:docPartObj>
    </w:sdtPr>
    <w:sdtEndPr>
      <w:rPr>
        <w:rStyle w:val="PageNumber"/>
        <w:rFonts w:ascii="Arial" w:hAnsi="Arial" w:cs="Arial"/>
        <w:sz w:val="20"/>
        <w:szCs w:val="20"/>
      </w:rPr>
    </w:sdtEndPr>
    <w:sdtContent>
      <w:p w14:paraId="13FEE0DB" w14:textId="77777777" w:rsidR="00B600E9" w:rsidRDefault="00321B06" w:rsidP="00E46B9D">
        <w:pPr>
          <w:pStyle w:val="Footer"/>
          <w:framePr w:wrap="none" w:vAnchor="text" w:hAnchor="margin" w:xAlign="center" w:y="1"/>
          <w:rPr>
            <w:rStyle w:val="PageNumber"/>
          </w:rPr>
        </w:pPr>
        <w:r w:rsidRPr="004A5F9E">
          <w:rPr>
            <w:rStyle w:val="PageNumber"/>
            <w:rFonts w:ascii="Arial" w:hAnsi="Arial" w:cs="Arial"/>
            <w:sz w:val="20"/>
            <w:szCs w:val="20"/>
          </w:rPr>
          <w:fldChar w:fldCharType="begin"/>
        </w:r>
        <w:r w:rsidRPr="004A5F9E">
          <w:rPr>
            <w:rStyle w:val="PageNumber"/>
            <w:rFonts w:ascii="Arial" w:hAnsi="Arial" w:cs="Arial"/>
            <w:sz w:val="20"/>
            <w:szCs w:val="20"/>
          </w:rPr>
          <w:instrText xml:space="preserve"> PAGE </w:instrText>
        </w:r>
        <w:r w:rsidRPr="004A5F9E">
          <w:rPr>
            <w:rStyle w:val="PageNumber"/>
            <w:rFonts w:ascii="Arial" w:hAnsi="Arial" w:cs="Arial"/>
            <w:sz w:val="20"/>
            <w:szCs w:val="20"/>
          </w:rPr>
          <w:fldChar w:fldCharType="separate"/>
        </w:r>
        <w:r w:rsidR="004A044B">
          <w:rPr>
            <w:rStyle w:val="PageNumber"/>
            <w:rFonts w:ascii="Arial" w:hAnsi="Arial" w:cs="Arial"/>
            <w:noProof/>
            <w:sz w:val="20"/>
            <w:szCs w:val="20"/>
          </w:rPr>
          <w:t>2</w:t>
        </w:r>
        <w:r w:rsidRPr="004A5F9E">
          <w:rPr>
            <w:rStyle w:val="PageNumber"/>
            <w:rFonts w:ascii="Arial" w:hAnsi="Arial" w:cs="Arial"/>
            <w:sz w:val="20"/>
            <w:szCs w:val="20"/>
          </w:rPr>
          <w:fldChar w:fldCharType="end"/>
        </w:r>
      </w:p>
    </w:sdtContent>
  </w:sdt>
  <w:p w14:paraId="3404EA6E" w14:textId="77777777" w:rsidR="00B600E9" w:rsidRDefault="007159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69250" w14:textId="77777777" w:rsidR="00246DE5" w:rsidRDefault="00246DE5">
      <w:r>
        <w:separator/>
      </w:r>
    </w:p>
  </w:footnote>
  <w:footnote w:type="continuationSeparator" w:id="0">
    <w:p w14:paraId="11A5FB0C" w14:textId="77777777" w:rsidR="00246DE5" w:rsidRDefault="00246D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B06"/>
    <w:rsid w:val="000015A0"/>
    <w:rsid w:val="000018C8"/>
    <w:rsid w:val="00011DD3"/>
    <w:rsid w:val="00016021"/>
    <w:rsid w:val="000212C5"/>
    <w:rsid w:val="000219E2"/>
    <w:rsid w:val="00026A93"/>
    <w:rsid w:val="00027AE6"/>
    <w:rsid w:val="0003195D"/>
    <w:rsid w:val="00036B0E"/>
    <w:rsid w:val="00037BDA"/>
    <w:rsid w:val="00041439"/>
    <w:rsid w:val="00043107"/>
    <w:rsid w:val="00043906"/>
    <w:rsid w:val="00043FFA"/>
    <w:rsid w:val="000477BE"/>
    <w:rsid w:val="000558DA"/>
    <w:rsid w:val="000602B4"/>
    <w:rsid w:val="00060500"/>
    <w:rsid w:val="000637F5"/>
    <w:rsid w:val="00063D09"/>
    <w:rsid w:val="00065543"/>
    <w:rsid w:val="00066BB8"/>
    <w:rsid w:val="0007001D"/>
    <w:rsid w:val="00071558"/>
    <w:rsid w:val="000721F7"/>
    <w:rsid w:val="00072CDF"/>
    <w:rsid w:val="000744D3"/>
    <w:rsid w:val="00080B7B"/>
    <w:rsid w:val="000822B0"/>
    <w:rsid w:val="0008405E"/>
    <w:rsid w:val="00084D27"/>
    <w:rsid w:val="00086FAA"/>
    <w:rsid w:val="00091425"/>
    <w:rsid w:val="00093169"/>
    <w:rsid w:val="000942EE"/>
    <w:rsid w:val="0009586A"/>
    <w:rsid w:val="000A3A7E"/>
    <w:rsid w:val="000A5F47"/>
    <w:rsid w:val="000B119E"/>
    <w:rsid w:val="000C28A5"/>
    <w:rsid w:val="000C2D68"/>
    <w:rsid w:val="000C38DC"/>
    <w:rsid w:val="000C4A13"/>
    <w:rsid w:val="000C7FA5"/>
    <w:rsid w:val="000D6604"/>
    <w:rsid w:val="000D70D3"/>
    <w:rsid w:val="000E2359"/>
    <w:rsid w:val="000E248B"/>
    <w:rsid w:val="000E253E"/>
    <w:rsid w:val="000E2BF2"/>
    <w:rsid w:val="000E2CAC"/>
    <w:rsid w:val="000E47C8"/>
    <w:rsid w:val="000E5D75"/>
    <w:rsid w:val="000F12BD"/>
    <w:rsid w:val="000F3441"/>
    <w:rsid w:val="000F49FC"/>
    <w:rsid w:val="000F50EF"/>
    <w:rsid w:val="000F52A3"/>
    <w:rsid w:val="001037EC"/>
    <w:rsid w:val="00104417"/>
    <w:rsid w:val="00104AA2"/>
    <w:rsid w:val="00111AD4"/>
    <w:rsid w:val="00116528"/>
    <w:rsid w:val="00117721"/>
    <w:rsid w:val="0012160F"/>
    <w:rsid w:val="001241E4"/>
    <w:rsid w:val="00124C42"/>
    <w:rsid w:val="00125ED8"/>
    <w:rsid w:val="00125F7F"/>
    <w:rsid w:val="0012740D"/>
    <w:rsid w:val="0013206B"/>
    <w:rsid w:val="0013406C"/>
    <w:rsid w:val="00140937"/>
    <w:rsid w:val="001433F6"/>
    <w:rsid w:val="00143803"/>
    <w:rsid w:val="0014641C"/>
    <w:rsid w:val="00146858"/>
    <w:rsid w:val="001471C5"/>
    <w:rsid w:val="00147506"/>
    <w:rsid w:val="00147A33"/>
    <w:rsid w:val="00151A14"/>
    <w:rsid w:val="00154813"/>
    <w:rsid w:val="00160659"/>
    <w:rsid w:val="00161981"/>
    <w:rsid w:val="00162EBE"/>
    <w:rsid w:val="00172D22"/>
    <w:rsid w:val="00175B6F"/>
    <w:rsid w:val="00180025"/>
    <w:rsid w:val="00180BF4"/>
    <w:rsid w:val="001811C3"/>
    <w:rsid w:val="001824C9"/>
    <w:rsid w:val="001A2790"/>
    <w:rsid w:val="001A2C0F"/>
    <w:rsid w:val="001A4B7D"/>
    <w:rsid w:val="001A51E0"/>
    <w:rsid w:val="001B11E3"/>
    <w:rsid w:val="001B4CCE"/>
    <w:rsid w:val="001B7F29"/>
    <w:rsid w:val="001C5881"/>
    <w:rsid w:val="001C6312"/>
    <w:rsid w:val="001C778B"/>
    <w:rsid w:val="001D0836"/>
    <w:rsid w:val="001D1F12"/>
    <w:rsid w:val="001D32E7"/>
    <w:rsid w:val="001D3393"/>
    <w:rsid w:val="001D6F88"/>
    <w:rsid w:val="001E1DAE"/>
    <w:rsid w:val="001E574E"/>
    <w:rsid w:val="001F66DD"/>
    <w:rsid w:val="00200E9E"/>
    <w:rsid w:val="00201C12"/>
    <w:rsid w:val="00205621"/>
    <w:rsid w:val="0020577B"/>
    <w:rsid w:val="0020662A"/>
    <w:rsid w:val="00216E83"/>
    <w:rsid w:val="00221127"/>
    <w:rsid w:val="00223573"/>
    <w:rsid w:val="00224207"/>
    <w:rsid w:val="00227D66"/>
    <w:rsid w:val="00232643"/>
    <w:rsid w:val="002345E6"/>
    <w:rsid w:val="00246DE5"/>
    <w:rsid w:val="00246F52"/>
    <w:rsid w:val="002475C4"/>
    <w:rsid w:val="00251233"/>
    <w:rsid w:val="00254409"/>
    <w:rsid w:val="002555E2"/>
    <w:rsid w:val="00255B1B"/>
    <w:rsid w:val="0025679C"/>
    <w:rsid w:val="00260EA2"/>
    <w:rsid w:val="00263CFC"/>
    <w:rsid w:val="00263E9F"/>
    <w:rsid w:val="00264860"/>
    <w:rsid w:val="00271C78"/>
    <w:rsid w:val="00281499"/>
    <w:rsid w:val="00285FC7"/>
    <w:rsid w:val="00292C09"/>
    <w:rsid w:val="00295902"/>
    <w:rsid w:val="002B41BE"/>
    <w:rsid w:val="002B76C0"/>
    <w:rsid w:val="002B79DE"/>
    <w:rsid w:val="002C08FC"/>
    <w:rsid w:val="002D345A"/>
    <w:rsid w:val="002D77EE"/>
    <w:rsid w:val="002F17FC"/>
    <w:rsid w:val="002F56FC"/>
    <w:rsid w:val="0030056F"/>
    <w:rsid w:val="00300D0A"/>
    <w:rsid w:val="00321B06"/>
    <w:rsid w:val="003400D7"/>
    <w:rsid w:val="00340216"/>
    <w:rsid w:val="00341771"/>
    <w:rsid w:val="00343EB6"/>
    <w:rsid w:val="00345CED"/>
    <w:rsid w:val="00351127"/>
    <w:rsid w:val="0035704E"/>
    <w:rsid w:val="0036591C"/>
    <w:rsid w:val="00365E32"/>
    <w:rsid w:val="003704FD"/>
    <w:rsid w:val="00372192"/>
    <w:rsid w:val="00372824"/>
    <w:rsid w:val="00373DA5"/>
    <w:rsid w:val="0037477F"/>
    <w:rsid w:val="00374A61"/>
    <w:rsid w:val="00380C6A"/>
    <w:rsid w:val="00384F10"/>
    <w:rsid w:val="00385B9F"/>
    <w:rsid w:val="00387D30"/>
    <w:rsid w:val="0039023C"/>
    <w:rsid w:val="00393D3A"/>
    <w:rsid w:val="003A4149"/>
    <w:rsid w:val="003A69F8"/>
    <w:rsid w:val="003B06EF"/>
    <w:rsid w:val="003B38D4"/>
    <w:rsid w:val="003B612E"/>
    <w:rsid w:val="003B6297"/>
    <w:rsid w:val="003B6C35"/>
    <w:rsid w:val="003C676C"/>
    <w:rsid w:val="003D0594"/>
    <w:rsid w:val="003D1DE6"/>
    <w:rsid w:val="003D3E9E"/>
    <w:rsid w:val="003F3A16"/>
    <w:rsid w:val="003F54C2"/>
    <w:rsid w:val="003F5E18"/>
    <w:rsid w:val="004012F9"/>
    <w:rsid w:val="00402553"/>
    <w:rsid w:val="00407028"/>
    <w:rsid w:val="00415289"/>
    <w:rsid w:val="00415A90"/>
    <w:rsid w:val="004165A7"/>
    <w:rsid w:val="00416C1D"/>
    <w:rsid w:val="004245EB"/>
    <w:rsid w:val="00430077"/>
    <w:rsid w:val="00431A87"/>
    <w:rsid w:val="00432032"/>
    <w:rsid w:val="00440D1A"/>
    <w:rsid w:val="00441782"/>
    <w:rsid w:val="00445E3C"/>
    <w:rsid w:val="00447DC4"/>
    <w:rsid w:val="00453692"/>
    <w:rsid w:val="0045585C"/>
    <w:rsid w:val="00465D2E"/>
    <w:rsid w:val="0046669E"/>
    <w:rsid w:val="004804EE"/>
    <w:rsid w:val="004829FC"/>
    <w:rsid w:val="004902AB"/>
    <w:rsid w:val="0049253F"/>
    <w:rsid w:val="004933C3"/>
    <w:rsid w:val="00494BA1"/>
    <w:rsid w:val="004A044B"/>
    <w:rsid w:val="004A69C2"/>
    <w:rsid w:val="004B4F08"/>
    <w:rsid w:val="004B5394"/>
    <w:rsid w:val="004C0DB0"/>
    <w:rsid w:val="004C38CF"/>
    <w:rsid w:val="004C45BB"/>
    <w:rsid w:val="004D1101"/>
    <w:rsid w:val="004D38F5"/>
    <w:rsid w:val="004D606B"/>
    <w:rsid w:val="004E4C29"/>
    <w:rsid w:val="004F15E3"/>
    <w:rsid w:val="004F616A"/>
    <w:rsid w:val="004F7D1A"/>
    <w:rsid w:val="00500F05"/>
    <w:rsid w:val="00507494"/>
    <w:rsid w:val="005117B6"/>
    <w:rsid w:val="0053059C"/>
    <w:rsid w:val="0053215F"/>
    <w:rsid w:val="005329EF"/>
    <w:rsid w:val="00533625"/>
    <w:rsid w:val="005377C6"/>
    <w:rsid w:val="00542603"/>
    <w:rsid w:val="00543158"/>
    <w:rsid w:val="00544684"/>
    <w:rsid w:val="00545389"/>
    <w:rsid w:val="0055467E"/>
    <w:rsid w:val="00555772"/>
    <w:rsid w:val="00560E2D"/>
    <w:rsid w:val="005763E6"/>
    <w:rsid w:val="005770EE"/>
    <w:rsid w:val="00581E18"/>
    <w:rsid w:val="00585DD5"/>
    <w:rsid w:val="0059023F"/>
    <w:rsid w:val="005906AB"/>
    <w:rsid w:val="00594389"/>
    <w:rsid w:val="00597CF2"/>
    <w:rsid w:val="005A1BC1"/>
    <w:rsid w:val="005A3927"/>
    <w:rsid w:val="005C290D"/>
    <w:rsid w:val="005C482B"/>
    <w:rsid w:val="005C55DD"/>
    <w:rsid w:val="005D22AD"/>
    <w:rsid w:val="005D3B51"/>
    <w:rsid w:val="005D59F2"/>
    <w:rsid w:val="005D7741"/>
    <w:rsid w:val="005E24DA"/>
    <w:rsid w:val="005E7A0F"/>
    <w:rsid w:val="005F5096"/>
    <w:rsid w:val="00613D20"/>
    <w:rsid w:val="006154E2"/>
    <w:rsid w:val="006159B1"/>
    <w:rsid w:val="006173C8"/>
    <w:rsid w:val="006230C5"/>
    <w:rsid w:val="00626906"/>
    <w:rsid w:val="00630D1C"/>
    <w:rsid w:val="00631F5D"/>
    <w:rsid w:val="0063576F"/>
    <w:rsid w:val="00650DDD"/>
    <w:rsid w:val="00654778"/>
    <w:rsid w:val="00664DBD"/>
    <w:rsid w:val="0066767B"/>
    <w:rsid w:val="006812B0"/>
    <w:rsid w:val="00691F93"/>
    <w:rsid w:val="00692A73"/>
    <w:rsid w:val="00696D0F"/>
    <w:rsid w:val="006A739B"/>
    <w:rsid w:val="006A7690"/>
    <w:rsid w:val="006B1C67"/>
    <w:rsid w:val="006B1CBF"/>
    <w:rsid w:val="006B67D7"/>
    <w:rsid w:val="006B6A69"/>
    <w:rsid w:val="006B7469"/>
    <w:rsid w:val="006B74F4"/>
    <w:rsid w:val="006B7800"/>
    <w:rsid w:val="006B7BA6"/>
    <w:rsid w:val="006C6C6A"/>
    <w:rsid w:val="006C6E66"/>
    <w:rsid w:val="006D0ABC"/>
    <w:rsid w:val="006D2B00"/>
    <w:rsid w:val="006D605D"/>
    <w:rsid w:val="006E2F7D"/>
    <w:rsid w:val="006E3DF0"/>
    <w:rsid w:val="006F2EFE"/>
    <w:rsid w:val="006F36D3"/>
    <w:rsid w:val="006F49B7"/>
    <w:rsid w:val="00701EFF"/>
    <w:rsid w:val="007045DC"/>
    <w:rsid w:val="00706375"/>
    <w:rsid w:val="00712CFA"/>
    <w:rsid w:val="007159EC"/>
    <w:rsid w:val="0072033F"/>
    <w:rsid w:val="00726B03"/>
    <w:rsid w:val="00726BF4"/>
    <w:rsid w:val="00727ACF"/>
    <w:rsid w:val="00733AE4"/>
    <w:rsid w:val="0074042D"/>
    <w:rsid w:val="00743596"/>
    <w:rsid w:val="00746D09"/>
    <w:rsid w:val="00752520"/>
    <w:rsid w:val="0075568A"/>
    <w:rsid w:val="007604FD"/>
    <w:rsid w:val="00764FB6"/>
    <w:rsid w:val="00765904"/>
    <w:rsid w:val="00771A9C"/>
    <w:rsid w:val="00775ED5"/>
    <w:rsid w:val="00777ADA"/>
    <w:rsid w:val="00790829"/>
    <w:rsid w:val="007B361F"/>
    <w:rsid w:val="007B51F9"/>
    <w:rsid w:val="007B571F"/>
    <w:rsid w:val="007C6CFB"/>
    <w:rsid w:val="007D6877"/>
    <w:rsid w:val="007D6EE7"/>
    <w:rsid w:val="007E2EBD"/>
    <w:rsid w:val="007E4CF7"/>
    <w:rsid w:val="007E5CF8"/>
    <w:rsid w:val="00801449"/>
    <w:rsid w:val="00803365"/>
    <w:rsid w:val="00813432"/>
    <w:rsid w:val="0081400C"/>
    <w:rsid w:val="00814853"/>
    <w:rsid w:val="00821D59"/>
    <w:rsid w:val="008349F5"/>
    <w:rsid w:val="00843E5A"/>
    <w:rsid w:val="00863584"/>
    <w:rsid w:val="00863AE4"/>
    <w:rsid w:val="00865326"/>
    <w:rsid w:val="00865FE0"/>
    <w:rsid w:val="00872653"/>
    <w:rsid w:val="00872EE8"/>
    <w:rsid w:val="00873672"/>
    <w:rsid w:val="00876755"/>
    <w:rsid w:val="00884666"/>
    <w:rsid w:val="00895BB4"/>
    <w:rsid w:val="00897DF6"/>
    <w:rsid w:val="008A3089"/>
    <w:rsid w:val="008A643C"/>
    <w:rsid w:val="008B61B6"/>
    <w:rsid w:val="008B7542"/>
    <w:rsid w:val="008C1A57"/>
    <w:rsid w:val="008C6E46"/>
    <w:rsid w:val="008D2694"/>
    <w:rsid w:val="008D3B37"/>
    <w:rsid w:val="008D4193"/>
    <w:rsid w:val="008D41F8"/>
    <w:rsid w:val="008D5F00"/>
    <w:rsid w:val="008D6885"/>
    <w:rsid w:val="008E1C78"/>
    <w:rsid w:val="008E2532"/>
    <w:rsid w:val="008E3C15"/>
    <w:rsid w:val="008E7743"/>
    <w:rsid w:val="008F01AE"/>
    <w:rsid w:val="008F0FF0"/>
    <w:rsid w:val="008F5D80"/>
    <w:rsid w:val="008F7BFB"/>
    <w:rsid w:val="0090133A"/>
    <w:rsid w:val="009167DA"/>
    <w:rsid w:val="00927FD2"/>
    <w:rsid w:val="00933ACC"/>
    <w:rsid w:val="00935714"/>
    <w:rsid w:val="00936287"/>
    <w:rsid w:val="00944437"/>
    <w:rsid w:val="00944B65"/>
    <w:rsid w:val="00946C2D"/>
    <w:rsid w:val="009474CA"/>
    <w:rsid w:val="00954694"/>
    <w:rsid w:val="00956306"/>
    <w:rsid w:val="009612A0"/>
    <w:rsid w:val="009728DA"/>
    <w:rsid w:val="00973579"/>
    <w:rsid w:val="0098272C"/>
    <w:rsid w:val="00986095"/>
    <w:rsid w:val="00986E97"/>
    <w:rsid w:val="00991573"/>
    <w:rsid w:val="00992C2C"/>
    <w:rsid w:val="00995C25"/>
    <w:rsid w:val="009A282B"/>
    <w:rsid w:val="009A3234"/>
    <w:rsid w:val="009A606F"/>
    <w:rsid w:val="009A667D"/>
    <w:rsid w:val="009B19BE"/>
    <w:rsid w:val="009B2A43"/>
    <w:rsid w:val="009C48D1"/>
    <w:rsid w:val="009C5951"/>
    <w:rsid w:val="009C5BEC"/>
    <w:rsid w:val="009C78DF"/>
    <w:rsid w:val="009D7E01"/>
    <w:rsid w:val="009E07A7"/>
    <w:rsid w:val="009F5897"/>
    <w:rsid w:val="00A07C39"/>
    <w:rsid w:val="00A11572"/>
    <w:rsid w:val="00A23DF6"/>
    <w:rsid w:val="00A27023"/>
    <w:rsid w:val="00A327E8"/>
    <w:rsid w:val="00A3527F"/>
    <w:rsid w:val="00A406B8"/>
    <w:rsid w:val="00A5466F"/>
    <w:rsid w:val="00A57D1F"/>
    <w:rsid w:val="00A773EF"/>
    <w:rsid w:val="00A8082F"/>
    <w:rsid w:val="00A84D0D"/>
    <w:rsid w:val="00A86CF4"/>
    <w:rsid w:val="00A90CC0"/>
    <w:rsid w:val="00A97EB7"/>
    <w:rsid w:val="00AA4601"/>
    <w:rsid w:val="00AB0A75"/>
    <w:rsid w:val="00AB3D25"/>
    <w:rsid w:val="00AB4AED"/>
    <w:rsid w:val="00AC01DB"/>
    <w:rsid w:val="00AC25F2"/>
    <w:rsid w:val="00AC2E7E"/>
    <w:rsid w:val="00AC404B"/>
    <w:rsid w:val="00AC5203"/>
    <w:rsid w:val="00AD0587"/>
    <w:rsid w:val="00AD3D57"/>
    <w:rsid w:val="00AD7139"/>
    <w:rsid w:val="00AE1DAE"/>
    <w:rsid w:val="00AE7542"/>
    <w:rsid w:val="00AF2733"/>
    <w:rsid w:val="00B035C4"/>
    <w:rsid w:val="00B0423A"/>
    <w:rsid w:val="00B10981"/>
    <w:rsid w:val="00B212BD"/>
    <w:rsid w:val="00B241CE"/>
    <w:rsid w:val="00B279A3"/>
    <w:rsid w:val="00B320F2"/>
    <w:rsid w:val="00B61CEF"/>
    <w:rsid w:val="00B62EA3"/>
    <w:rsid w:val="00B66870"/>
    <w:rsid w:val="00B945AC"/>
    <w:rsid w:val="00B9732A"/>
    <w:rsid w:val="00BA18AA"/>
    <w:rsid w:val="00BB03CB"/>
    <w:rsid w:val="00BB26F9"/>
    <w:rsid w:val="00BB2B3E"/>
    <w:rsid w:val="00BB3294"/>
    <w:rsid w:val="00BC3E9B"/>
    <w:rsid w:val="00BC4005"/>
    <w:rsid w:val="00BC5BB6"/>
    <w:rsid w:val="00BC7C5F"/>
    <w:rsid w:val="00BE05DE"/>
    <w:rsid w:val="00BE7907"/>
    <w:rsid w:val="00BF1C1A"/>
    <w:rsid w:val="00C0069D"/>
    <w:rsid w:val="00C00965"/>
    <w:rsid w:val="00C05E3A"/>
    <w:rsid w:val="00C06CB0"/>
    <w:rsid w:val="00C16C81"/>
    <w:rsid w:val="00C22960"/>
    <w:rsid w:val="00C43CC3"/>
    <w:rsid w:val="00C5212F"/>
    <w:rsid w:val="00C64009"/>
    <w:rsid w:val="00C738D8"/>
    <w:rsid w:val="00C747F6"/>
    <w:rsid w:val="00C76705"/>
    <w:rsid w:val="00C819D5"/>
    <w:rsid w:val="00C81A9C"/>
    <w:rsid w:val="00C8682D"/>
    <w:rsid w:val="00C87727"/>
    <w:rsid w:val="00C917BE"/>
    <w:rsid w:val="00C91885"/>
    <w:rsid w:val="00C93990"/>
    <w:rsid w:val="00CA2912"/>
    <w:rsid w:val="00CA56D0"/>
    <w:rsid w:val="00CB1221"/>
    <w:rsid w:val="00CB65C6"/>
    <w:rsid w:val="00CB781A"/>
    <w:rsid w:val="00CC3E94"/>
    <w:rsid w:val="00CC5214"/>
    <w:rsid w:val="00CC6536"/>
    <w:rsid w:val="00CD42C5"/>
    <w:rsid w:val="00CD7175"/>
    <w:rsid w:val="00CE6DC4"/>
    <w:rsid w:val="00CE7363"/>
    <w:rsid w:val="00CF52CD"/>
    <w:rsid w:val="00CF69B9"/>
    <w:rsid w:val="00CF6BA6"/>
    <w:rsid w:val="00D0144C"/>
    <w:rsid w:val="00D03221"/>
    <w:rsid w:val="00D0439F"/>
    <w:rsid w:val="00D17993"/>
    <w:rsid w:val="00D21AAF"/>
    <w:rsid w:val="00D36A04"/>
    <w:rsid w:val="00D436A4"/>
    <w:rsid w:val="00D501C2"/>
    <w:rsid w:val="00D52A64"/>
    <w:rsid w:val="00D54973"/>
    <w:rsid w:val="00D775C0"/>
    <w:rsid w:val="00D81ACF"/>
    <w:rsid w:val="00D86FFA"/>
    <w:rsid w:val="00DA1A73"/>
    <w:rsid w:val="00DA6CD9"/>
    <w:rsid w:val="00DA7A74"/>
    <w:rsid w:val="00DB7512"/>
    <w:rsid w:val="00DD0DDE"/>
    <w:rsid w:val="00DD229F"/>
    <w:rsid w:val="00DD2FE7"/>
    <w:rsid w:val="00DD7E37"/>
    <w:rsid w:val="00DE1FCC"/>
    <w:rsid w:val="00DE3165"/>
    <w:rsid w:val="00DF47DB"/>
    <w:rsid w:val="00DF525A"/>
    <w:rsid w:val="00DF5270"/>
    <w:rsid w:val="00DF7441"/>
    <w:rsid w:val="00E07D47"/>
    <w:rsid w:val="00E11FD7"/>
    <w:rsid w:val="00E160B2"/>
    <w:rsid w:val="00E25AB1"/>
    <w:rsid w:val="00E25D11"/>
    <w:rsid w:val="00E276CF"/>
    <w:rsid w:val="00E31176"/>
    <w:rsid w:val="00E35B8F"/>
    <w:rsid w:val="00E409AD"/>
    <w:rsid w:val="00E43974"/>
    <w:rsid w:val="00E43E83"/>
    <w:rsid w:val="00E46746"/>
    <w:rsid w:val="00E467EB"/>
    <w:rsid w:val="00E609F1"/>
    <w:rsid w:val="00E62D2D"/>
    <w:rsid w:val="00E649E3"/>
    <w:rsid w:val="00E706AD"/>
    <w:rsid w:val="00E72DC4"/>
    <w:rsid w:val="00E74162"/>
    <w:rsid w:val="00E75351"/>
    <w:rsid w:val="00E82326"/>
    <w:rsid w:val="00E8295C"/>
    <w:rsid w:val="00E93922"/>
    <w:rsid w:val="00EA05A3"/>
    <w:rsid w:val="00EB18CB"/>
    <w:rsid w:val="00EB191F"/>
    <w:rsid w:val="00EC28C1"/>
    <w:rsid w:val="00EC41E3"/>
    <w:rsid w:val="00ED00F7"/>
    <w:rsid w:val="00ED175A"/>
    <w:rsid w:val="00ED1F64"/>
    <w:rsid w:val="00ED6732"/>
    <w:rsid w:val="00ED78AF"/>
    <w:rsid w:val="00ED7FC4"/>
    <w:rsid w:val="00EE0D25"/>
    <w:rsid w:val="00EE54FD"/>
    <w:rsid w:val="00EF7592"/>
    <w:rsid w:val="00F00A2B"/>
    <w:rsid w:val="00F0692E"/>
    <w:rsid w:val="00F07D39"/>
    <w:rsid w:val="00F120C7"/>
    <w:rsid w:val="00F128B8"/>
    <w:rsid w:val="00F1368F"/>
    <w:rsid w:val="00F23032"/>
    <w:rsid w:val="00F23DFA"/>
    <w:rsid w:val="00F25961"/>
    <w:rsid w:val="00F33B89"/>
    <w:rsid w:val="00F34D6A"/>
    <w:rsid w:val="00F3644F"/>
    <w:rsid w:val="00F36855"/>
    <w:rsid w:val="00F37E57"/>
    <w:rsid w:val="00F47778"/>
    <w:rsid w:val="00F50982"/>
    <w:rsid w:val="00F5196C"/>
    <w:rsid w:val="00F51C19"/>
    <w:rsid w:val="00F51E24"/>
    <w:rsid w:val="00F53024"/>
    <w:rsid w:val="00F73DBF"/>
    <w:rsid w:val="00F76B34"/>
    <w:rsid w:val="00F76DA6"/>
    <w:rsid w:val="00F80E08"/>
    <w:rsid w:val="00F81A30"/>
    <w:rsid w:val="00F84394"/>
    <w:rsid w:val="00F86F2D"/>
    <w:rsid w:val="00F9427B"/>
    <w:rsid w:val="00F9500A"/>
    <w:rsid w:val="00F97406"/>
    <w:rsid w:val="00FA0A86"/>
    <w:rsid w:val="00FA327E"/>
    <w:rsid w:val="00FA6BE6"/>
    <w:rsid w:val="00FB0302"/>
    <w:rsid w:val="00FB0341"/>
    <w:rsid w:val="00FB1AF7"/>
    <w:rsid w:val="00FB5D8D"/>
    <w:rsid w:val="00FC0DE5"/>
    <w:rsid w:val="00FD4CCF"/>
    <w:rsid w:val="00FD59B7"/>
    <w:rsid w:val="00FD7549"/>
    <w:rsid w:val="00FE6E0F"/>
    <w:rsid w:val="00FF3519"/>
    <w:rsid w:val="00FF6A70"/>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67C9C"/>
  <w14:defaultImageDpi w14:val="32767"/>
  <w15:docId w15:val="{78C2EC06-958D-FC42-9572-A48EF256C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B0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321B06"/>
    <w:pPr>
      <w:spacing w:before="100" w:beforeAutospacing="1" w:after="100" w:afterAutospacing="1"/>
    </w:pPr>
    <w:rPr>
      <w:rFonts w:eastAsiaTheme="minorEastAsia"/>
    </w:rPr>
  </w:style>
  <w:style w:type="paragraph" w:styleId="Footer">
    <w:name w:val="footer"/>
    <w:basedOn w:val="Normal"/>
    <w:link w:val="FooterChar"/>
    <w:uiPriority w:val="99"/>
    <w:unhideWhenUsed/>
    <w:rsid w:val="00321B06"/>
    <w:pPr>
      <w:tabs>
        <w:tab w:val="center" w:pos="4680"/>
        <w:tab w:val="right" w:pos="9360"/>
      </w:tabs>
    </w:pPr>
  </w:style>
  <w:style w:type="character" w:customStyle="1" w:styleId="FooterChar">
    <w:name w:val="Footer Char"/>
    <w:basedOn w:val="DefaultParagraphFont"/>
    <w:link w:val="Footer"/>
    <w:uiPriority w:val="99"/>
    <w:rsid w:val="00321B06"/>
    <w:rPr>
      <w:rFonts w:ascii="Times New Roman" w:eastAsia="Times New Roman" w:hAnsi="Times New Roman" w:cs="Times New Roman"/>
    </w:rPr>
  </w:style>
  <w:style w:type="character" w:styleId="PageNumber">
    <w:name w:val="page number"/>
    <w:basedOn w:val="DefaultParagraphFont"/>
    <w:uiPriority w:val="99"/>
    <w:semiHidden/>
    <w:unhideWhenUsed/>
    <w:rsid w:val="00321B06"/>
  </w:style>
  <w:style w:type="paragraph" w:styleId="Header">
    <w:name w:val="header"/>
    <w:basedOn w:val="Normal"/>
    <w:link w:val="HeaderChar"/>
    <w:uiPriority w:val="99"/>
    <w:unhideWhenUsed/>
    <w:rsid w:val="003704FD"/>
    <w:pPr>
      <w:tabs>
        <w:tab w:val="center" w:pos="4680"/>
        <w:tab w:val="right" w:pos="9360"/>
      </w:tabs>
    </w:pPr>
  </w:style>
  <w:style w:type="character" w:customStyle="1" w:styleId="HeaderChar">
    <w:name w:val="Header Char"/>
    <w:basedOn w:val="DefaultParagraphFont"/>
    <w:link w:val="Header"/>
    <w:uiPriority w:val="99"/>
    <w:rsid w:val="003704FD"/>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3704FD"/>
    <w:rPr>
      <w:rFonts w:ascii="Tahoma" w:hAnsi="Tahoma" w:cs="Tahoma"/>
      <w:sz w:val="16"/>
      <w:szCs w:val="16"/>
    </w:rPr>
  </w:style>
  <w:style w:type="character" w:customStyle="1" w:styleId="BalloonTextChar">
    <w:name w:val="Balloon Text Char"/>
    <w:basedOn w:val="DefaultParagraphFont"/>
    <w:link w:val="BalloonText"/>
    <w:uiPriority w:val="99"/>
    <w:semiHidden/>
    <w:rsid w:val="003704FD"/>
    <w:rPr>
      <w:rFonts w:ascii="Tahoma" w:eastAsia="Times New Roman" w:hAnsi="Tahoma" w:cs="Tahoma"/>
      <w:sz w:val="16"/>
      <w:szCs w:val="16"/>
    </w:rPr>
  </w:style>
  <w:style w:type="paragraph" w:styleId="Title">
    <w:name w:val="Title"/>
    <w:basedOn w:val="Normal"/>
    <w:link w:val="TitleChar"/>
    <w:qFormat/>
    <w:rsid w:val="00F73DBF"/>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F73DBF"/>
    <w:rPr>
      <w:rFonts w:ascii="Times New Roman Mon" w:eastAsia="Times New Roman" w:hAnsi="Times New Roman Mon" w:cs="Times New Roman"/>
      <w:b/>
      <w:bCs/>
      <w:color w:val="3366FF"/>
      <w:sz w:val="44"/>
      <w:lang w:val="ms-MY"/>
    </w:rPr>
  </w:style>
  <w:style w:type="character" w:customStyle="1" w:styleId="NormalWebChar">
    <w:name w:val="Normal (Web) Char"/>
    <w:link w:val="NormalWeb"/>
    <w:uiPriority w:val="99"/>
    <w:locked/>
    <w:rsid w:val="00CC6536"/>
    <w:rPr>
      <w:rFonts w:ascii="Times New Roman" w:eastAsiaTheme="minorEastAsia"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7D0E8-6555-4D61-B46A-23D636730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1038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2023-05-05T12:17:00Z</cp:lastPrinted>
  <dcterms:created xsi:type="dcterms:W3CDTF">2023-06-15T06:43:00Z</dcterms:created>
  <dcterms:modified xsi:type="dcterms:W3CDTF">2023-06-15T06:43:00Z</dcterms:modified>
</cp:coreProperties>
</file>