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52BE" w:rsidRPr="002E7FE6" w:rsidRDefault="006B52BE" w:rsidP="006B52BE">
      <w:pPr>
        <w:pStyle w:val="Title"/>
        <w:ind w:left="-142" w:right="-357"/>
        <w:rPr>
          <w:rFonts w:ascii="Arial" w:hAnsi="Arial" w:cs="Arial"/>
          <w:sz w:val="32"/>
          <w:szCs w:val="32"/>
        </w:rPr>
      </w:pPr>
      <w:r>
        <w:rPr>
          <w:noProof/>
          <w:lang w:val="en-US"/>
        </w:rPr>
        <w:drawing>
          <wp:anchor distT="0" distB="0" distL="114300" distR="114300" simplePos="0" relativeHeight="251659264" behindDoc="0" locked="0" layoutInCell="1" allowOverlap="1">
            <wp:simplePos x="0" y="0"/>
            <wp:positionH relativeFrom="column">
              <wp:align>center</wp:align>
            </wp:positionH>
            <wp:positionV relativeFrom="paragraph">
              <wp:posOffset>-457200</wp:posOffset>
            </wp:positionV>
            <wp:extent cx="1038225" cy="1143000"/>
            <wp:effectExtent l="19050" t="0" r="9525"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rsidR="006B52BE" w:rsidRPr="002E7FE6" w:rsidRDefault="006B52BE" w:rsidP="006B52BE">
      <w:pPr>
        <w:pStyle w:val="Title"/>
        <w:ind w:left="-142" w:right="-360"/>
        <w:rPr>
          <w:rFonts w:ascii="Arial" w:hAnsi="Arial" w:cs="Arial"/>
          <w:b w:val="0"/>
          <w:bCs w:val="0"/>
          <w:sz w:val="32"/>
          <w:szCs w:val="32"/>
        </w:rPr>
      </w:pPr>
      <w:r w:rsidRPr="002E7FE6">
        <w:rPr>
          <w:rFonts w:ascii="Arial" w:hAnsi="Arial" w:cs="Arial"/>
          <w:sz w:val="32"/>
          <w:szCs w:val="32"/>
        </w:rPr>
        <w:t>МОНГОЛ  УЛСЫН  ХУУЛЬ</w:t>
      </w:r>
    </w:p>
    <w:p w:rsidR="006B52BE" w:rsidRPr="00A335B2" w:rsidRDefault="006B52BE" w:rsidP="006B52BE">
      <w:pPr>
        <w:jc w:val="both"/>
        <w:rPr>
          <w:rFonts w:ascii="Arial" w:hAnsi="Arial" w:cs="Arial"/>
          <w:color w:val="3366FF"/>
          <w:lang w:val="ms-MY"/>
        </w:rPr>
      </w:pPr>
    </w:p>
    <w:p w:rsidR="006B52BE" w:rsidRPr="005428CF" w:rsidRDefault="006B52BE" w:rsidP="006B52BE">
      <w:pPr>
        <w:spacing w:after="0" w:line="240" w:lineRule="auto"/>
        <w:jc w:val="both"/>
        <w:rPr>
          <w:rFonts w:cs="Arial"/>
          <w:color w:val="3366FF"/>
          <w:sz w:val="20"/>
          <w:szCs w:val="20"/>
          <w:lang w:val="ms-MY"/>
        </w:rPr>
      </w:pPr>
      <w:r>
        <w:rPr>
          <w:rFonts w:ascii="Arial" w:hAnsi="Arial" w:cs="Arial"/>
          <w:color w:val="3366FF"/>
          <w:sz w:val="20"/>
          <w:szCs w:val="20"/>
          <w:u w:val="single"/>
          <w:lang w:val="ms-MY"/>
        </w:rPr>
        <w:t>2017</w:t>
      </w:r>
      <w:r w:rsidRPr="00A335B2">
        <w:rPr>
          <w:rFonts w:ascii="Arial" w:hAnsi="Arial" w:cs="Arial"/>
          <w:color w:val="3366FF"/>
          <w:sz w:val="20"/>
          <w:szCs w:val="20"/>
          <w:lang w:val="ms-MY"/>
        </w:rPr>
        <w:t xml:space="preserve"> </w:t>
      </w:r>
      <w:r w:rsidRPr="00A335B2">
        <w:rPr>
          <w:rFonts w:ascii="Arial" w:hAnsi="Arial" w:cs="Arial"/>
          <w:color w:val="3366FF"/>
          <w:sz w:val="20"/>
          <w:szCs w:val="20"/>
          <w:lang w:val="mn-MN"/>
        </w:rPr>
        <w:t>о</w:t>
      </w:r>
      <w:r w:rsidRPr="00A335B2">
        <w:rPr>
          <w:rFonts w:ascii="Arial" w:hAnsi="Arial" w:cs="Arial"/>
          <w:color w:val="3366FF"/>
          <w:sz w:val="20"/>
          <w:szCs w:val="20"/>
          <w:lang w:val="ms-MY"/>
        </w:rPr>
        <w:t xml:space="preserve">ны </w:t>
      </w:r>
      <w:r>
        <w:rPr>
          <w:rFonts w:ascii="Arial" w:hAnsi="Arial" w:cs="Arial"/>
          <w:color w:val="3366FF"/>
          <w:sz w:val="20"/>
          <w:szCs w:val="20"/>
          <w:u w:val="single"/>
          <w:lang w:val="ms-MY"/>
        </w:rPr>
        <w:t>11</w:t>
      </w:r>
      <w:r w:rsidRPr="00A335B2">
        <w:rPr>
          <w:rFonts w:ascii="Arial" w:hAnsi="Arial" w:cs="Arial"/>
          <w:color w:val="3366FF"/>
          <w:sz w:val="20"/>
          <w:szCs w:val="20"/>
          <w:lang w:val="ms-MY"/>
        </w:rPr>
        <w:t xml:space="preserve"> сарын</w:t>
      </w:r>
      <w:r w:rsidRPr="00A335B2">
        <w:rPr>
          <w:rFonts w:ascii="Arial" w:hAnsi="Arial" w:cs="Arial"/>
          <w:color w:val="3366FF"/>
          <w:sz w:val="20"/>
          <w:szCs w:val="20"/>
          <w:lang w:val="mn-MN"/>
        </w:rPr>
        <w:t xml:space="preserve"> </w:t>
      </w:r>
      <w:r>
        <w:rPr>
          <w:rFonts w:ascii="Arial" w:hAnsi="Arial" w:cs="Arial"/>
          <w:color w:val="3366FF"/>
          <w:sz w:val="20"/>
          <w:szCs w:val="20"/>
          <w:u w:val="single"/>
        </w:rPr>
        <w:t>14</w:t>
      </w:r>
      <w:r w:rsidRPr="00A335B2">
        <w:rPr>
          <w:rFonts w:ascii="Arial" w:hAnsi="Arial" w:cs="Arial"/>
          <w:color w:val="3366FF"/>
          <w:sz w:val="20"/>
          <w:szCs w:val="20"/>
          <w:lang w:val="mn-MN"/>
        </w:rPr>
        <w:t xml:space="preserve"> </w:t>
      </w:r>
      <w:r w:rsidRPr="00A335B2">
        <w:rPr>
          <w:rFonts w:ascii="Arial" w:hAnsi="Arial" w:cs="Arial"/>
          <w:color w:val="3366FF"/>
          <w:sz w:val="20"/>
          <w:szCs w:val="20"/>
          <w:lang w:val="ms-MY"/>
        </w:rPr>
        <w:t>өдөр</w:t>
      </w:r>
      <w:r w:rsidRPr="00A335B2">
        <w:rPr>
          <w:rFonts w:ascii="Arial" w:hAnsi="Arial" w:cs="Arial"/>
          <w:color w:val="3366FF"/>
          <w:sz w:val="20"/>
          <w:szCs w:val="20"/>
          <w:lang w:val="ms-MY"/>
        </w:rPr>
        <w:tab/>
      </w:r>
      <w:r w:rsidRPr="00A335B2">
        <w:rPr>
          <w:rFonts w:ascii="Arial" w:hAnsi="Arial" w:cs="Arial"/>
          <w:color w:val="3366FF"/>
          <w:sz w:val="20"/>
          <w:szCs w:val="20"/>
          <w:lang w:val="ms-MY"/>
        </w:rPr>
        <w:tab/>
      </w:r>
      <w:r w:rsidRPr="00A335B2">
        <w:rPr>
          <w:rFonts w:ascii="Arial" w:hAnsi="Arial" w:cs="Arial"/>
          <w:color w:val="3366FF"/>
          <w:sz w:val="20"/>
          <w:szCs w:val="20"/>
          <w:lang w:val="ms-MY"/>
        </w:rPr>
        <w:tab/>
      </w:r>
      <w:r w:rsidRPr="00A335B2">
        <w:rPr>
          <w:rFonts w:ascii="Arial" w:hAnsi="Arial" w:cs="Arial"/>
          <w:color w:val="3366FF"/>
          <w:sz w:val="20"/>
          <w:szCs w:val="20"/>
          <w:lang w:val="ms-MY"/>
        </w:rPr>
        <w:tab/>
        <w:t xml:space="preserve">                       Төрийн ордон, Улаанбаатар хот</w:t>
      </w:r>
    </w:p>
    <w:p w:rsidR="006B52BE" w:rsidRDefault="006B52BE" w:rsidP="006B52BE">
      <w:pPr>
        <w:spacing w:after="0" w:line="240" w:lineRule="auto"/>
        <w:jc w:val="center"/>
        <w:rPr>
          <w:rFonts w:ascii="Arial" w:hAnsi="Arial" w:cs="Arial"/>
          <w:b/>
          <w:bCs/>
          <w:lang w:val="mn-MN"/>
        </w:rPr>
      </w:pPr>
    </w:p>
    <w:p w:rsidR="006B52BE" w:rsidRPr="00C51D57" w:rsidRDefault="006B52BE" w:rsidP="006B52BE">
      <w:pPr>
        <w:spacing w:after="0" w:line="240" w:lineRule="auto"/>
        <w:jc w:val="center"/>
        <w:rPr>
          <w:rFonts w:ascii="Arial" w:hAnsi="Arial" w:cs="Arial"/>
          <w:b/>
          <w:bCs/>
          <w:lang w:val="mn-MN"/>
        </w:rPr>
      </w:pPr>
    </w:p>
    <w:p w:rsidR="0024785B" w:rsidRPr="001A04FB" w:rsidRDefault="00AD26F5" w:rsidP="00C4055D">
      <w:pPr>
        <w:spacing w:after="0" w:line="240" w:lineRule="auto"/>
        <w:jc w:val="center"/>
        <w:rPr>
          <w:rFonts w:ascii="Arial" w:eastAsia="Times New Roman" w:hAnsi="Arial" w:cs="Arial"/>
          <w:b/>
          <w:bCs/>
          <w:noProof/>
          <w:sz w:val="24"/>
          <w:szCs w:val="24"/>
          <w:lang w:val="mn-MN"/>
        </w:rPr>
      </w:pPr>
      <w:r w:rsidRPr="001A04FB">
        <w:rPr>
          <w:rFonts w:ascii="Arial" w:eastAsia="Times New Roman" w:hAnsi="Arial" w:cs="Arial"/>
          <w:b/>
          <w:bCs/>
          <w:noProof/>
          <w:sz w:val="24"/>
          <w:szCs w:val="24"/>
          <w:lang w:val="mn-MN"/>
        </w:rPr>
        <w:t>МОНГ</w:t>
      </w:r>
      <w:r w:rsidR="006325C1" w:rsidRPr="001A04FB">
        <w:rPr>
          <w:rFonts w:ascii="Arial" w:eastAsia="Times New Roman" w:hAnsi="Arial" w:cs="Arial"/>
          <w:b/>
          <w:bCs/>
          <w:noProof/>
          <w:sz w:val="24"/>
          <w:szCs w:val="24"/>
          <w:lang w:val="mn-MN"/>
        </w:rPr>
        <w:t xml:space="preserve">ОЛ УЛСЫН 2018 ОНЫ </w:t>
      </w:r>
    </w:p>
    <w:p w:rsidR="00AD26F5" w:rsidRPr="001A04FB" w:rsidRDefault="006325C1" w:rsidP="00C4055D">
      <w:pPr>
        <w:spacing w:after="0" w:line="240" w:lineRule="auto"/>
        <w:jc w:val="center"/>
        <w:rPr>
          <w:rFonts w:ascii="Arial" w:eastAsia="Times New Roman" w:hAnsi="Arial" w:cs="Arial"/>
          <w:b/>
          <w:bCs/>
          <w:noProof/>
          <w:sz w:val="24"/>
          <w:szCs w:val="24"/>
          <w:lang w:val="mn-MN"/>
        </w:rPr>
      </w:pPr>
      <w:r w:rsidRPr="001A04FB">
        <w:rPr>
          <w:rFonts w:ascii="Arial" w:eastAsia="Times New Roman" w:hAnsi="Arial" w:cs="Arial"/>
          <w:b/>
          <w:bCs/>
          <w:noProof/>
          <w:sz w:val="24"/>
          <w:szCs w:val="24"/>
          <w:lang w:val="mn-MN"/>
        </w:rPr>
        <w:t>ТӨСВИЙН ТУХАЙ</w:t>
      </w:r>
      <w:bookmarkStart w:id="0" w:name="_GoBack"/>
      <w:bookmarkEnd w:id="0"/>
    </w:p>
    <w:p w:rsidR="0024785B" w:rsidRPr="001A04FB" w:rsidRDefault="0024785B" w:rsidP="00C4055D">
      <w:pPr>
        <w:spacing w:after="0" w:line="240" w:lineRule="auto"/>
        <w:jc w:val="center"/>
        <w:rPr>
          <w:rFonts w:ascii="Arial" w:eastAsia="Times New Roman" w:hAnsi="Arial" w:cs="Arial"/>
          <w:b/>
          <w:bCs/>
          <w:noProof/>
          <w:sz w:val="24"/>
          <w:szCs w:val="24"/>
          <w:lang w:val="mn-MN"/>
        </w:rPr>
      </w:pPr>
    </w:p>
    <w:p w:rsidR="00AD26F5" w:rsidRPr="001A04FB" w:rsidRDefault="006325C1" w:rsidP="00C4055D">
      <w:pPr>
        <w:spacing w:after="0" w:line="240" w:lineRule="auto"/>
        <w:jc w:val="center"/>
        <w:rPr>
          <w:rFonts w:ascii="Arial" w:eastAsia="Times New Roman" w:hAnsi="Arial" w:cs="Arial"/>
          <w:b/>
          <w:bCs/>
          <w:noProof/>
          <w:sz w:val="24"/>
          <w:szCs w:val="24"/>
          <w:lang w:val="mn-MN"/>
        </w:rPr>
      </w:pPr>
      <w:r w:rsidRPr="001A04FB">
        <w:rPr>
          <w:rFonts w:ascii="Arial" w:eastAsia="Times New Roman" w:hAnsi="Arial" w:cs="Arial"/>
          <w:b/>
          <w:bCs/>
          <w:noProof/>
          <w:sz w:val="24"/>
          <w:szCs w:val="24"/>
          <w:lang w:val="mn-MN"/>
        </w:rPr>
        <w:t>НЭГДҮГЭЭР БҮЛЭГ</w:t>
      </w:r>
    </w:p>
    <w:p w:rsidR="00AD26F5" w:rsidRPr="001A04FB" w:rsidRDefault="00AD26F5" w:rsidP="00C4055D">
      <w:pPr>
        <w:spacing w:after="0" w:line="240" w:lineRule="auto"/>
        <w:jc w:val="center"/>
        <w:rPr>
          <w:rFonts w:ascii="Arial" w:eastAsia="Times New Roman" w:hAnsi="Arial" w:cs="Arial"/>
          <w:b/>
          <w:bCs/>
          <w:noProof/>
          <w:sz w:val="24"/>
          <w:szCs w:val="24"/>
          <w:lang w:val="mn-MN"/>
        </w:rPr>
      </w:pPr>
      <w:r w:rsidRPr="001A04FB">
        <w:rPr>
          <w:rFonts w:ascii="Arial" w:eastAsia="Times New Roman" w:hAnsi="Arial" w:cs="Arial"/>
          <w:b/>
          <w:bCs/>
          <w:noProof/>
          <w:sz w:val="24"/>
          <w:szCs w:val="24"/>
          <w:lang w:val="mn-MN"/>
        </w:rPr>
        <w:t>НИЙТЛЭГ ҮНДЭСЛЭЛ</w:t>
      </w:r>
    </w:p>
    <w:p w:rsidR="00AD26F5" w:rsidRPr="001A04FB" w:rsidRDefault="00AD26F5" w:rsidP="00C4055D">
      <w:pPr>
        <w:spacing w:after="0" w:line="240" w:lineRule="auto"/>
        <w:jc w:val="center"/>
        <w:rPr>
          <w:rFonts w:ascii="Arial" w:eastAsia="Times New Roman" w:hAnsi="Arial" w:cs="Arial"/>
          <w:b/>
          <w:bCs/>
          <w:noProof/>
          <w:sz w:val="24"/>
          <w:szCs w:val="24"/>
          <w:lang w:val="mn-MN"/>
        </w:rPr>
      </w:pPr>
    </w:p>
    <w:p w:rsidR="00AD26F5" w:rsidRPr="001A04FB" w:rsidRDefault="00AD26F5" w:rsidP="00C4055D">
      <w:pPr>
        <w:spacing w:after="0" w:line="240" w:lineRule="auto"/>
        <w:ind w:left="720"/>
        <w:jc w:val="both"/>
        <w:rPr>
          <w:rFonts w:ascii="Arial" w:eastAsia="Times New Roman" w:hAnsi="Arial" w:cs="Arial"/>
          <w:b/>
          <w:bCs/>
          <w:noProof/>
          <w:sz w:val="24"/>
          <w:szCs w:val="24"/>
          <w:lang w:val="mn-MN"/>
        </w:rPr>
      </w:pPr>
      <w:r w:rsidRPr="001A04FB">
        <w:rPr>
          <w:rFonts w:ascii="Arial" w:eastAsia="Times New Roman" w:hAnsi="Arial" w:cs="Arial"/>
          <w:b/>
          <w:bCs/>
          <w:noProof/>
          <w:sz w:val="24"/>
          <w:szCs w:val="24"/>
          <w:lang w:val="mn-MN"/>
        </w:rPr>
        <w:t>1 дүгээр зүйл.Хуулийн зорилт</w:t>
      </w:r>
    </w:p>
    <w:p w:rsidR="00C4055D" w:rsidRPr="001A04FB" w:rsidRDefault="00C4055D" w:rsidP="00C4055D">
      <w:pPr>
        <w:spacing w:after="0" w:line="240" w:lineRule="auto"/>
        <w:ind w:left="720"/>
        <w:jc w:val="both"/>
        <w:rPr>
          <w:rFonts w:ascii="Arial" w:eastAsia="Times New Roman" w:hAnsi="Arial" w:cs="Arial"/>
          <w:b/>
          <w:bCs/>
          <w:noProof/>
          <w:sz w:val="24"/>
          <w:szCs w:val="24"/>
          <w:lang w:val="mn-MN"/>
        </w:rPr>
      </w:pPr>
    </w:p>
    <w:p w:rsidR="00AD26F5" w:rsidRPr="001A04FB" w:rsidRDefault="00AD26F5" w:rsidP="00C4055D">
      <w:pPr>
        <w:spacing w:after="0" w:line="240" w:lineRule="auto"/>
        <w:ind w:firstLine="720"/>
        <w:jc w:val="both"/>
        <w:rPr>
          <w:rFonts w:ascii="Arial" w:eastAsia="Times New Roman" w:hAnsi="Arial" w:cs="Arial"/>
          <w:bCs/>
          <w:noProof/>
          <w:sz w:val="24"/>
          <w:szCs w:val="24"/>
          <w:lang w:val="mn-MN"/>
        </w:rPr>
      </w:pPr>
      <w:r w:rsidRPr="001A04FB">
        <w:rPr>
          <w:rFonts w:ascii="Arial" w:eastAsia="Times New Roman" w:hAnsi="Arial" w:cs="Arial"/>
          <w:bCs/>
          <w:noProof/>
          <w:sz w:val="24"/>
          <w:szCs w:val="24"/>
          <w:lang w:val="mn-MN"/>
        </w:rPr>
        <w:t>1.1.Энэ хуулийн зорилт нь Монгол Улсын төсөвт 2018 оны төсвийн жилд төвлөрүүлэх орлого, зарцуулах төсвийн хэмжээ, орлого төвлөрүүлэх байгууллага, орон нутгийн төсөвт олгох санхүүгийн дэмжлэг, Орон нутгийн хөгжлийн нэгдсэн сан болон улсын төсвөөс Орон нутгийн хөгжлийн санд олгох орлогын шилжүүлэг, орон нутгийн төсвөөс улсын төсөвт төвлөрүүлэх орлого, төсвийн ерөнхийлөн захирагчид төсөв зарцуулах эрх олгох, Төсвийн тогтворжуулалтын сан</w:t>
      </w:r>
      <w:r w:rsidR="00987AB3" w:rsidRPr="001A04FB">
        <w:rPr>
          <w:rFonts w:ascii="Arial" w:eastAsia="Times New Roman" w:hAnsi="Arial" w:cs="Arial"/>
          <w:bCs/>
          <w:noProof/>
          <w:sz w:val="24"/>
          <w:szCs w:val="24"/>
          <w:lang w:val="mn-MN"/>
        </w:rPr>
        <w:t xml:space="preserve"> болон</w:t>
      </w:r>
      <w:r w:rsidRPr="001A04FB">
        <w:rPr>
          <w:rFonts w:ascii="Arial" w:eastAsia="Times New Roman" w:hAnsi="Arial" w:cs="Arial"/>
          <w:bCs/>
          <w:noProof/>
          <w:sz w:val="24"/>
          <w:szCs w:val="24"/>
          <w:lang w:val="mn-MN"/>
        </w:rPr>
        <w:t xml:space="preserve"> Ирээдүйн өв санд хуримтлуулах хөрөнгийн хэмжээ, Ирээдүйн өв сангаас улсын төсөвт олгох шилжүүлэг болон улсын төсөвт төлөх өглөг барагдуулалтын хэмжээ, төсвийн алдагдлыг санхүүжүүлэх эх үүсвэр, мөнгөн гүйлгээтэй холбогдсон харилцааг зохицуулахад оршино.</w:t>
      </w:r>
    </w:p>
    <w:p w:rsidR="00AD26F5" w:rsidRPr="001A04FB" w:rsidRDefault="00AD26F5" w:rsidP="00C4055D">
      <w:pPr>
        <w:spacing w:after="0" w:line="240" w:lineRule="auto"/>
        <w:jc w:val="both"/>
        <w:rPr>
          <w:rFonts w:ascii="Arial" w:eastAsia="Times New Roman" w:hAnsi="Arial" w:cs="Arial"/>
          <w:b/>
          <w:bCs/>
          <w:noProof/>
          <w:sz w:val="24"/>
          <w:szCs w:val="24"/>
          <w:lang w:val="mn-MN"/>
        </w:rPr>
      </w:pPr>
    </w:p>
    <w:p w:rsidR="00AD26F5" w:rsidRPr="001A04FB" w:rsidRDefault="00AD26F5" w:rsidP="00C4055D">
      <w:pPr>
        <w:spacing w:after="0" w:line="240" w:lineRule="auto"/>
        <w:ind w:firstLine="720"/>
        <w:jc w:val="both"/>
        <w:rPr>
          <w:rFonts w:ascii="Arial" w:eastAsia="Times New Roman" w:hAnsi="Arial" w:cs="Arial"/>
          <w:b/>
          <w:bCs/>
          <w:noProof/>
          <w:sz w:val="24"/>
          <w:szCs w:val="24"/>
          <w:lang w:val="mn-MN"/>
        </w:rPr>
      </w:pPr>
      <w:r w:rsidRPr="001A04FB">
        <w:rPr>
          <w:rFonts w:ascii="Arial" w:eastAsia="Times New Roman" w:hAnsi="Arial" w:cs="Arial"/>
          <w:b/>
          <w:bCs/>
          <w:noProof/>
          <w:sz w:val="24"/>
          <w:szCs w:val="24"/>
          <w:lang w:val="mn-MN"/>
        </w:rPr>
        <w:t>2 дугаар зүйл.Монгол Улсын 2018 оны төсвийн тухай хууль тогтоомж</w:t>
      </w:r>
    </w:p>
    <w:p w:rsidR="00C4055D" w:rsidRPr="001A04FB" w:rsidRDefault="00C4055D" w:rsidP="00C4055D">
      <w:pPr>
        <w:spacing w:after="0" w:line="240" w:lineRule="auto"/>
        <w:ind w:firstLine="720"/>
        <w:jc w:val="both"/>
        <w:rPr>
          <w:rFonts w:ascii="Arial" w:eastAsia="Times New Roman" w:hAnsi="Arial" w:cs="Arial"/>
          <w:b/>
          <w:bCs/>
          <w:noProof/>
          <w:sz w:val="24"/>
          <w:szCs w:val="24"/>
          <w:lang w:val="mn-MN"/>
        </w:rPr>
      </w:pPr>
    </w:p>
    <w:p w:rsidR="00AD26F5" w:rsidRPr="001A04FB" w:rsidRDefault="00AD26F5" w:rsidP="00C4055D">
      <w:pPr>
        <w:spacing w:after="0" w:line="240" w:lineRule="auto"/>
        <w:ind w:firstLine="720"/>
        <w:jc w:val="both"/>
        <w:rPr>
          <w:rFonts w:ascii="Arial" w:eastAsia="Times New Roman" w:hAnsi="Arial" w:cs="Arial"/>
          <w:bCs/>
          <w:noProof/>
          <w:sz w:val="24"/>
          <w:szCs w:val="24"/>
          <w:lang w:val="mn-MN"/>
        </w:rPr>
      </w:pPr>
      <w:r w:rsidRPr="001A04FB">
        <w:rPr>
          <w:rFonts w:ascii="Arial" w:eastAsia="Times New Roman" w:hAnsi="Arial" w:cs="Arial"/>
          <w:bCs/>
          <w:noProof/>
          <w:sz w:val="24"/>
          <w:szCs w:val="24"/>
          <w:lang w:val="mn-MN"/>
        </w:rPr>
        <w:t>2.1.Монгол Улсын 2018 оны төсвийн тухай хууль тогтоомж нь Төсвийн тухай хууль</w:t>
      </w:r>
      <w:r w:rsidR="001144A1" w:rsidRPr="001A04FB">
        <w:rPr>
          <w:rStyle w:val="FootnoteReference"/>
          <w:rFonts w:ascii="Arial" w:eastAsia="Times New Roman" w:hAnsi="Arial" w:cs="Arial"/>
          <w:bCs/>
          <w:noProof/>
          <w:sz w:val="24"/>
          <w:szCs w:val="24"/>
          <w:lang w:val="mn-MN"/>
        </w:rPr>
        <w:footnoteReference w:id="1"/>
      </w:r>
      <w:r w:rsidRPr="001A04FB">
        <w:rPr>
          <w:rFonts w:ascii="Arial" w:eastAsia="Times New Roman" w:hAnsi="Arial" w:cs="Arial"/>
          <w:bCs/>
          <w:noProof/>
          <w:sz w:val="24"/>
          <w:szCs w:val="24"/>
          <w:lang w:val="mn-MN"/>
        </w:rPr>
        <w:t>, Төсвийн тогтвортой байдлын тухай хууль</w:t>
      </w:r>
      <w:r w:rsidR="00163B0B" w:rsidRPr="001A04FB">
        <w:rPr>
          <w:rStyle w:val="FootnoteReference"/>
          <w:rFonts w:ascii="Arial" w:eastAsia="Times New Roman" w:hAnsi="Arial" w:cs="Arial"/>
          <w:bCs/>
          <w:noProof/>
          <w:sz w:val="24"/>
          <w:szCs w:val="24"/>
          <w:lang w:val="mn-MN"/>
        </w:rPr>
        <w:footnoteReference w:id="2"/>
      </w:r>
      <w:r w:rsidRPr="001A04FB">
        <w:rPr>
          <w:rFonts w:ascii="Arial" w:eastAsia="Times New Roman" w:hAnsi="Arial" w:cs="Arial"/>
          <w:bCs/>
          <w:noProof/>
          <w:sz w:val="24"/>
          <w:szCs w:val="24"/>
          <w:lang w:val="mn-MN"/>
        </w:rPr>
        <w:t>, энэ хууль болон эдгээр хуультай нийцүүлэн гаргасан хууль тогтоомжийн бусад актаас бүрдэнэ.</w:t>
      </w:r>
    </w:p>
    <w:p w:rsidR="00AD26F5" w:rsidRPr="001A04FB" w:rsidRDefault="00AD26F5" w:rsidP="00C4055D">
      <w:pPr>
        <w:spacing w:after="0" w:line="240" w:lineRule="auto"/>
        <w:ind w:firstLine="720"/>
        <w:jc w:val="both"/>
        <w:rPr>
          <w:rFonts w:ascii="Arial" w:eastAsia="Times New Roman" w:hAnsi="Arial" w:cs="Arial"/>
          <w:bCs/>
          <w:noProof/>
          <w:sz w:val="24"/>
          <w:szCs w:val="24"/>
          <w:lang w:val="mn-MN"/>
        </w:rPr>
      </w:pPr>
    </w:p>
    <w:p w:rsidR="00AD26F5" w:rsidRPr="001A04FB" w:rsidRDefault="00AD26F5" w:rsidP="00C4055D">
      <w:pPr>
        <w:spacing w:after="0" w:line="240" w:lineRule="auto"/>
        <w:jc w:val="center"/>
        <w:rPr>
          <w:rFonts w:ascii="Arial" w:eastAsia="Times New Roman" w:hAnsi="Arial" w:cs="Arial"/>
          <w:b/>
          <w:bCs/>
          <w:noProof/>
          <w:sz w:val="24"/>
          <w:szCs w:val="24"/>
          <w:lang w:val="mn-MN"/>
        </w:rPr>
      </w:pPr>
      <w:r w:rsidRPr="001A04FB">
        <w:rPr>
          <w:rFonts w:ascii="Arial" w:eastAsia="Times New Roman" w:hAnsi="Arial" w:cs="Arial"/>
          <w:b/>
          <w:bCs/>
          <w:noProof/>
          <w:sz w:val="24"/>
          <w:szCs w:val="24"/>
          <w:lang w:val="mn-MN"/>
        </w:rPr>
        <w:t>ХОЁРДУГААР БҮЛЭГ</w:t>
      </w:r>
    </w:p>
    <w:p w:rsidR="00C4055D" w:rsidRPr="001A04FB" w:rsidRDefault="000371FF" w:rsidP="00C4055D">
      <w:pPr>
        <w:spacing w:after="0" w:line="240" w:lineRule="auto"/>
        <w:jc w:val="center"/>
        <w:rPr>
          <w:rFonts w:ascii="Arial" w:eastAsia="Times New Roman" w:hAnsi="Arial" w:cs="Arial"/>
          <w:b/>
          <w:bCs/>
          <w:noProof/>
          <w:sz w:val="24"/>
          <w:szCs w:val="24"/>
          <w:lang w:val="mn-MN"/>
        </w:rPr>
      </w:pPr>
      <w:r w:rsidRPr="001A04FB">
        <w:rPr>
          <w:rFonts w:ascii="Arial" w:eastAsia="Times New Roman" w:hAnsi="Arial" w:cs="Arial"/>
          <w:b/>
          <w:bCs/>
          <w:noProof/>
          <w:sz w:val="24"/>
          <w:szCs w:val="24"/>
          <w:lang w:val="mn-MN"/>
        </w:rPr>
        <w:t>МОНГОЛ УЛСЫН 2018</w:t>
      </w:r>
      <w:r w:rsidR="00AD26F5" w:rsidRPr="001A04FB">
        <w:rPr>
          <w:rFonts w:ascii="Arial" w:eastAsia="Times New Roman" w:hAnsi="Arial" w:cs="Arial"/>
          <w:b/>
          <w:bCs/>
          <w:noProof/>
          <w:sz w:val="24"/>
          <w:szCs w:val="24"/>
          <w:lang w:val="mn-MN"/>
        </w:rPr>
        <w:t xml:space="preserve"> ОНЫ ТӨСВИЙН ОРЛОГО, </w:t>
      </w:r>
    </w:p>
    <w:p w:rsidR="00AD26F5" w:rsidRPr="001A04FB" w:rsidRDefault="00AD26F5" w:rsidP="00C4055D">
      <w:pPr>
        <w:spacing w:after="0" w:line="240" w:lineRule="auto"/>
        <w:jc w:val="center"/>
        <w:rPr>
          <w:rFonts w:ascii="Arial" w:eastAsia="Times New Roman" w:hAnsi="Arial" w:cs="Arial"/>
          <w:b/>
          <w:bCs/>
          <w:noProof/>
          <w:sz w:val="24"/>
          <w:szCs w:val="24"/>
          <w:lang w:val="mn-MN"/>
        </w:rPr>
      </w:pPr>
      <w:r w:rsidRPr="001A04FB">
        <w:rPr>
          <w:rFonts w:ascii="Arial" w:eastAsia="Times New Roman" w:hAnsi="Arial" w:cs="Arial"/>
          <w:b/>
          <w:bCs/>
          <w:noProof/>
          <w:sz w:val="24"/>
          <w:szCs w:val="24"/>
          <w:lang w:val="mn-MN"/>
        </w:rPr>
        <w:t>ЗАРЛАГА</w:t>
      </w:r>
      <w:r w:rsidR="00C4055D" w:rsidRPr="001A04FB">
        <w:rPr>
          <w:rFonts w:ascii="Arial" w:eastAsia="Times New Roman" w:hAnsi="Arial" w:cs="Arial"/>
          <w:b/>
          <w:bCs/>
          <w:noProof/>
          <w:sz w:val="24"/>
          <w:szCs w:val="24"/>
          <w:lang w:val="mn-MN"/>
        </w:rPr>
        <w:t xml:space="preserve"> </w:t>
      </w:r>
      <w:r w:rsidRPr="001A04FB">
        <w:rPr>
          <w:rFonts w:ascii="Arial" w:eastAsia="Times New Roman" w:hAnsi="Arial" w:cs="Arial"/>
          <w:b/>
          <w:bCs/>
          <w:noProof/>
          <w:sz w:val="24"/>
          <w:szCs w:val="24"/>
          <w:lang w:val="mn-MN"/>
        </w:rPr>
        <w:t>БОЛОН</w:t>
      </w:r>
      <w:r w:rsidR="00A41F21" w:rsidRPr="001A04FB">
        <w:rPr>
          <w:rFonts w:ascii="Arial" w:eastAsia="Times New Roman" w:hAnsi="Arial" w:cs="Arial"/>
          <w:b/>
          <w:bCs/>
          <w:noProof/>
          <w:sz w:val="24"/>
          <w:szCs w:val="24"/>
          <w:lang w:val="mn-MN"/>
        </w:rPr>
        <w:t xml:space="preserve"> </w:t>
      </w:r>
      <w:r w:rsidRPr="001A04FB">
        <w:rPr>
          <w:rFonts w:ascii="Arial" w:eastAsia="Times New Roman" w:hAnsi="Arial" w:cs="Arial"/>
          <w:b/>
          <w:bCs/>
          <w:noProof/>
          <w:sz w:val="24"/>
          <w:szCs w:val="24"/>
          <w:lang w:val="mn-MN"/>
        </w:rPr>
        <w:t>ХӨРӨНГӨ, ӨРИЙН УДИРДЛАГА</w:t>
      </w:r>
    </w:p>
    <w:p w:rsidR="00C4055D" w:rsidRPr="001A04FB" w:rsidRDefault="00C4055D" w:rsidP="00C4055D">
      <w:pPr>
        <w:spacing w:after="0" w:line="240" w:lineRule="auto"/>
        <w:jc w:val="center"/>
        <w:rPr>
          <w:rFonts w:ascii="Arial" w:eastAsia="Times New Roman" w:hAnsi="Arial" w:cs="Arial"/>
          <w:b/>
          <w:bCs/>
          <w:noProof/>
          <w:sz w:val="24"/>
          <w:szCs w:val="24"/>
          <w:lang w:val="mn-MN"/>
        </w:rPr>
      </w:pPr>
    </w:p>
    <w:p w:rsidR="00AD26F5" w:rsidRPr="001A04FB" w:rsidRDefault="00AD26F5" w:rsidP="00C4055D">
      <w:pPr>
        <w:spacing w:after="0" w:line="240" w:lineRule="auto"/>
        <w:ind w:firstLine="720"/>
        <w:jc w:val="both"/>
        <w:rPr>
          <w:rFonts w:ascii="Arial" w:eastAsia="Times New Roman" w:hAnsi="Arial" w:cs="Arial"/>
          <w:b/>
          <w:bCs/>
          <w:noProof/>
          <w:sz w:val="24"/>
          <w:szCs w:val="24"/>
          <w:lang w:val="mn-MN"/>
        </w:rPr>
      </w:pPr>
      <w:r w:rsidRPr="001A04FB">
        <w:rPr>
          <w:rFonts w:ascii="Arial" w:eastAsia="Times New Roman" w:hAnsi="Arial" w:cs="Arial"/>
          <w:b/>
          <w:bCs/>
          <w:noProof/>
          <w:sz w:val="24"/>
          <w:szCs w:val="24"/>
          <w:lang w:val="mn-MN"/>
        </w:rPr>
        <w:t>3 дугаар зүйл.</w:t>
      </w:r>
      <w:r w:rsidRPr="001A04FB">
        <w:rPr>
          <w:rFonts w:ascii="Arial" w:eastAsia="Times New Roman" w:hAnsi="Arial" w:cs="Arial"/>
          <w:bCs/>
          <w:noProof/>
          <w:sz w:val="24"/>
          <w:szCs w:val="24"/>
          <w:lang w:val="mn-MN"/>
        </w:rPr>
        <w:t>Монгол Улсын төсөвт 2018 оны төсвийн жилд төсвийн ерөнхийлөн захирагч, түүний харьяа байгууллага, бусад байгууллагын төвлөрүүлэх орлогын хэмжээг доор дурдсанаар баталсугай:</w:t>
      </w:r>
    </w:p>
    <w:p w:rsidR="003829E9" w:rsidRPr="001A04FB" w:rsidRDefault="001671D5" w:rsidP="00C4055D">
      <w:pPr>
        <w:spacing w:after="0" w:line="240" w:lineRule="auto"/>
        <w:ind w:firstLine="720"/>
        <w:jc w:val="both"/>
        <w:rPr>
          <w:rFonts w:ascii="Arial" w:eastAsia="Times New Roman" w:hAnsi="Arial" w:cs="Arial"/>
          <w:bCs/>
          <w:noProof/>
          <w:sz w:val="24"/>
          <w:szCs w:val="24"/>
          <w:lang w:val="mn-MN"/>
        </w:rPr>
      </w:pPr>
      <w:r w:rsidRPr="001A04FB">
        <w:rPr>
          <w:rFonts w:ascii="Arial" w:eastAsia="Times New Roman" w:hAnsi="Arial" w:cs="Arial"/>
          <w:bCs/>
          <w:noProof/>
          <w:sz w:val="24"/>
          <w:szCs w:val="24"/>
          <w:lang w:val="mn-MN"/>
        </w:rPr>
        <w:tab/>
      </w:r>
      <w:r w:rsidR="00CC32FF" w:rsidRPr="001A04FB">
        <w:rPr>
          <w:rFonts w:ascii="Arial" w:eastAsia="Times New Roman" w:hAnsi="Arial" w:cs="Arial"/>
          <w:bCs/>
          <w:noProof/>
          <w:sz w:val="24"/>
          <w:szCs w:val="24"/>
          <w:lang w:val="mn-MN"/>
        </w:rPr>
        <w:tab/>
      </w:r>
      <w:r w:rsidRPr="001A04FB">
        <w:rPr>
          <w:rFonts w:ascii="Arial" w:eastAsia="Times New Roman" w:hAnsi="Arial" w:cs="Arial"/>
          <w:bCs/>
          <w:noProof/>
          <w:sz w:val="24"/>
          <w:szCs w:val="24"/>
          <w:lang w:val="mn-MN"/>
        </w:rPr>
        <w:tab/>
      </w:r>
      <w:r w:rsidRPr="001A04FB">
        <w:rPr>
          <w:rFonts w:ascii="Arial" w:eastAsia="Times New Roman" w:hAnsi="Arial" w:cs="Arial"/>
          <w:bCs/>
          <w:noProof/>
          <w:sz w:val="24"/>
          <w:szCs w:val="24"/>
          <w:lang w:val="mn-MN"/>
        </w:rPr>
        <w:tab/>
      </w:r>
      <w:r w:rsidRPr="001A04FB">
        <w:rPr>
          <w:rFonts w:ascii="Arial" w:eastAsia="Times New Roman" w:hAnsi="Arial" w:cs="Arial"/>
          <w:bCs/>
          <w:noProof/>
          <w:sz w:val="24"/>
          <w:szCs w:val="24"/>
          <w:lang w:val="mn-MN"/>
        </w:rPr>
        <w:tab/>
      </w:r>
      <w:r w:rsidRPr="001A04FB">
        <w:rPr>
          <w:rFonts w:ascii="Arial" w:eastAsia="Times New Roman" w:hAnsi="Arial" w:cs="Arial"/>
          <w:bCs/>
          <w:noProof/>
          <w:sz w:val="24"/>
          <w:szCs w:val="24"/>
          <w:lang w:val="mn-MN"/>
        </w:rPr>
        <w:tab/>
      </w:r>
      <w:r w:rsidRPr="001A04FB">
        <w:rPr>
          <w:rFonts w:ascii="Arial" w:eastAsia="Times New Roman" w:hAnsi="Arial" w:cs="Arial"/>
          <w:bCs/>
          <w:noProof/>
          <w:sz w:val="24"/>
          <w:szCs w:val="24"/>
          <w:lang w:val="mn-MN"/>
        </w:rPr>
        <w:tab/>
      </w:r>
      <w:r w:rsidRPr="001A04FB">
        <w:rPr>
          <w:rFonts w:ascii="Arial" w:eastAsia="Times New Roman" w:hAnsi="Arial" w:cs="Arial"/>
          <w:bCs/>
          <w:noProof/>
          <w:sz w:val="24"/>
          <w:szCs w:val="24"/>
          <w:lang w:val="mn-MN"/>
        </w:rPr>
        <w:tab/>
      </w:r>
    </w:p>
    <w:tbl>
      <w:tblPr>
        <w:tblStyle w:val="TableGrid"/>
        <w:tblW w:w="9468" w:type="dxa"/>
        <w:tblLook w:val="04A0"/>
      </w:tblPr>
      <w:tblGrid>
        <w:gridCol w:w="606"/>
        <w:gridCol w:w="582"/>
        <w:gridCol w:w="6390"/>
        <w:gridCol w:w="1890"/>
      </w:tblGrid>
      <w:tr w:rsidR="003829E9" w:rsidRPr="001A04FB" w:rsidTr="004824CB">
        <w:trPr>
          <w:trHeight w:val="288"/>
        </w:trPr>
        <w:tc>
          <w:tcPr>
            <w:tcW w:w="606" w:type="dxa"/>
            <w:tcBorders>
              <w:bottom w:val="single" w:sz="4" w:space="0" w:color="auto"/>
            </w:tcBorders>
            <w:noWrap/>
            <w:vAlign w:val="center"/>
          </w:tcPr>
          <w:p w:rsidR="003829E9" w:rsidRPr="001A04FB" w:rsidRDefault="00C675DF" w:rsidP="00C4055D">
            <w:pPr>
              <w:jc w:val="center"/>
              <w:rPr>
                <w:rFonts w:ascii="Arial" w:eastAsia="Times New Roman" w:hAnsi="Arial" w:cs="Arial"/>
                <w:b/>
                <w:bCs/>
                <w:noProof/>
                <w:sz w:val="20"/>
                <w:szCs w:val="20"/>
                <w:lang w:val="mn-MN"/>
              </w:rPr>
            </w:pPr>
            <w:r w:rsidRPr="001A04FB">
              <w:rPr>
                <w:rFonts w:ascii="Arial" w:eastAsia="Times New Roman" w:hAnsi="Arial" w:cs="Arial"/>
                <w:b/>
                <w:noProof/>
                <w:sz w:val="20"/>
                <w:szCs w:val="20"/>
                <w:lang w:val="mn-MN"/>
              </w:rPr>
              <w:t>Д/д</w:t>
            </w:r>
          </w:p>
        </w:tc>
        <w:tc>
          <w:tcPr>
            <w:tcW w:w="6972" w:type="dxa"/>
            <w:gridSpan w:val="2"/>
            <w:tcBorders>
              <w:bottom w:val="single" w:sz="4" w:space="0" w:color="auto"/>
            </w:tcBorders>
            <w:noWrap/>
            <w:vAlign w:val="center"/>
          </w:tcPr>
          <w:p w:rsidR="003829E9" w:rsidRPr="001A04FB" w:rsidRDefault="00C675DF" w:rsidP="00C4055D">
            <w:pPr>
              <w:jc w:val="center"/>
              <w:rPr>
                <w:rFonts w:ascii="Arial" w:eastAsia="Times New Roman" w:hAnsi="Arial" w:cs="Arial"/>
                <w:b/>
                <w:bCs/>
                <w:noProof/>
                <w:sz w:val="20"/>
                <w:szCs w:val="20"/>
                <w:lang w:val="mn-MN"/>
              </w:rPr>
            </w:pPr>
            <w:r w:rsidRPr="001A04FB">
              <w:rPr>
                <w:rFonts w:ascii="Arial" w:eastAsia="Times New Roman" w:hAnsi="Arial" w:cs="Arial"/>
                <w:b/>
                <w:noProof/>
                <w:sz w:val="20"/>
                <w:szCs w:val="20"/>
                <w:lang w:val="mn-MN"/>
              </w:rPr>
              <w:t>Төсвийн ерөнхийлөн захирагч</w:t>
            </w:r>
          </w:p>
        </w:tc>
        <w:tc>
          <w:tcPr>
            <w:tcW w:w="1890" w:type="dxa"/>
            <w:tcBorders>
              <w:bottom w:val="single" w:sz="4" w:space="0" w:color="auto"/>
            </w:tcBorders>
            <w:vAlign w:val="center"/>
          </w:tcPr>
          <w:p w:rsidR="00C675DF" w:rsidRPr="001A04FB" w:rsidRDefault="00C675DF" w:rsidP="00C4055D">
            <w:pPr>
              <w:jc w:val="center"/>
              <w:rPr>
                <w:rFonts w:ascii="Arial" w:eastAsia="Times New Roman" w:hAnsi="Arial" w:cs="Arial"/>
                <w:b/>
                <w:bCs/>
                <w:noProof/>
                <w:sz w:val="20"/>
                <w:szCs w:val="20"/>
                <w:lang w:val="mn-MN"/>
              </w:rPr>
            </w:pPr>
            <w:r w:rsidRPr="001A04FB">
              <w:rPr>
                <w:rFonts w:ascii="Arial" w:eastAsia="Times New Roman" w:hAnsi="Arial" w:cs="Arial"/>
                <w:b/>
                <w:noProof/>
                <w:sz w:val="20"/>
                <w:szCs w:val="20"/>
                <w:lang w:val="mn-MN"/>
              </w:rPr>
              <w:t>Дүн</w:t>
            </w:r>
          </w:p>
          <w:p w:rsidR="003829E9" w:rsidRPr="001A04FB" w:rsidRDefault="00C675DF" w:rsidP="00C4055D">
            <w:pPr>
              <w:jc w:val="center"/>
              <w:rPr>
                <w:rFonts w:ascii="Arial" w:eastAsia="Times New Roman" w:hAnsi="Arial" w:cs="Arial"/>
                <w:bCs/>
                <w:noProof/>
                <w:sz w:val="20"/>
                <w:szCs w:val="20"/>
                <w:lang w:val="mn-MN"/>
              </w:rPr>
            </w:pPr>
            <w:r w:rsidRPr="001A04FB">
              <w:rPr>
                <w:rFonts w:ascii="Arial" w:eastAsia="Times New Roman" w:hAnsi="Arial" w:cs="Arial"/>
                <w:noProof/>
                <w:sz w:val="20"/>
                <w:szCs w:val="20"/>
                <w:lang w:val="mn-MN"/>
              </w:rPr>
              <w:t>/сая төгрөгөөр/</w:t>
            </w:r>
          </w:p>
        </w:tc>
      </w:tr>
      <w:tr w:rsidR="00BE1C03" w:rsidRPr="001A04FB" w:rsidTr="004824CB">
        <w:trPr>
          <w:trHeight w:val="586"/>
        </w:trPr>
        <w:tc>
          <w:tcPr>
            <w:tcW w:w="606" w:type="dxa"/>
            <w:noWrap/>
          </w:tcPr>
          <w:p w:rsidR="00BE1C03" w:rsidRPr="001A04FB" w:rsidRDefault="00BE1C03" w:rsidP="00C4055D">
            <w:pPr>
              <w:jc w:val="center"/>
              <w:rPr>
                <w:rFonts w:ascii="Arial" w:eastAsia="Times New Roman" w:hAnsi="Arial" w:cs="Arial"/>
                <w:noProof/>
                <w:sz w:val="24"/>
                <w:szCs w:val="24"/>
                <w:lang w:val="mn-MN"/>
              </w:rPr>
            </w:pPr>
            <w:r w:rsidRPr="001A04FB">
              <w:rPr>
                <w:rFonts w:ascii="Arial" w:eastAsia="Times New Roman" w:hAnsi="Arial" w:cs="Arial"/>
                <w:noProof/>
                <w:sz w:val="24"/>
                <w:szCs w:val="24"/>
                <w:lang w:val="mn-MN"/>
              </w:rPr>
              <w:t>1</w:t>
            </w:r>
          </w:p>
          <w:p w:rsidR="00BE1C03" w:rsidRPr="001A04FB" w:rsidRDefault="00BE1C03" w:rsidP="00C4055D">
            <w:pPr>
              <w:jc w:val="center"/>
              <w:rPr>
                <w:rFonts w:ascii="Arial" w:eastAsia="Times New Roman" w:hAnsi="Arial" w:cs="Arial"/>
                <w:noProof/>
                <w:sz w:val="24"/>
                <w:szCs w:val="24"/>
                <w:lang w:val="mn-MN"/>
              </w:rPr>
            </w:pPr>
          </w:p>
        </w:tc>
        <w:tc>
          <w:tcPr>
            <w:tcW w:w="6972" w:type="dxa"/>
            <w:gridSpan w:val="2"/>
            <w:noWrap/>
          </w:tcPr>
          <w:p w:rsidR="00BE1C03" w:rsidRPr="001A04FB" w:rsidRDefault="004C52D5" w:rsidP="00C4055D">
            <w:pPr>
              <w:rPr>
                <w:rFonts w:ascii="Arial" w:eastAsia="Times New Roman" w:hAnsi="Arial" w:cs="Arial"/>
                <w:b/>
                <w:bCs/>
                <w:noProof/>
                <w:sz w:val="24"/>
                <w:szCs w:val="24"/>
                <w:lang w:val="mn-MN"/>
              </w:rPr>
            </w:pPr>
            <w:r w:rsidRPr="001A04FB">
              <w:rPr>
                <w:rFonts w:ascii="Arial" w:eastAsia="Times New Roman" w:hAnsi="Arial" w:cs="Arial"/>
                <w:b/>
                <w:bCs/>
                <w:noProof/>
                <w:sz w:val="24"/>
                <w:szCs w:val="24"/>
                <w:lang w:val="mn-MN"/>
              </w:rPr>
              <w:t xml:space="preserve">Монгол </w:t>
            </w:r>
            <w:r w:rsidR="00B277D8" w:rsidRPr="001A04FB">
              <w:rPr>
                <w:rFonts w:ascii="Arial" w:eastAsia="Times New Roman" w:hAnsi="Arial" w:cs="Arial"/>
                <w:b/>
                <w:bCs/>
                <w:noProof/>
                <w:sz w:val="24"/>
                <w:szCs w:val="24"/>
                <w:lang w:val="mn-MN"/>
              </w:rPr>
              <w:t>Улсын Их Х</w:t>
            </w:r>
            <w:r w:rsidR="00BE1C03" w:rsidRPr="001A04FB">
              <w:rPr>
                <w:rFonts w:ascii="Arial" w:eastAsia="Times New Roman" w:hAnsi="Arial" w:cs="Arial"/>
                <w:b/>
                <w:bCs/>
                <w:noProof/>
                <w:sz w:val="24"/>
                <w:szCs w:val="24"/>
                <w:lang w:val="mn-MN"/>
              </w:rPr>
              <w:t>урлын дарга</w:t>
            </w:r>
          </w:p>
          <w:p w:rsidR="00BE1C03" w:rsidRPr="001A04FB" w:rsidRDefault="00BE1C03" w:rsidP="00C4055D">
            <w:pPr>
              <w:rPr>
                <w:rFonts w:ascii="Arial" w:eastAsia="Times New Roman" w:hAnsi="Arial" w:cs="Arial"/>
                <w:b/>
                <w:bCs/>
                <w:noProof/>
                <w:sz w:val="24"/>
                <w:szCs w:val="24"/>
                <w:lang w:val="mn-MN"/>
              </w:rPr>
            </w:pPr>
            <w:r w:rsidRPr="001A04FB">
              <w:rPr>
                <w:rFonts w:ascii="Arial" w:eastAsia="Times New Roman" w:hAnsi="Arial" w:cs="Arial"/>
                <w:bCs/>
                <w:noProof/>
                <w:sz w:val="24"/>
                <w:szCs w:val="24"/>
                <w:lang w:val="mn-MN"/>
              </w:rPr>
              <w:t>Гадаад тусламжийн орлогоос санхүүжих</w:t>
            </w:r>
          </w:p>
        </w:tc>
        <w:tc>
          <w:tcPr>
            <w:tcW w:w="1890" w:type="dxa"/>
            <w:noWrap/>
          </w:tcPr>
          <w:p w:rsidR="00C83884" w:rsidRPr="001A04FB" w:rsidRDefault="00F952F3" w:rsidP="00C4055D">
            <w:pPr>
              <w:jc w:val="right"/>
              <w:rPr>
                <w:rFonts w:ascii="Arial" w:eastAsia="Times New Roman" w:hAnsi="Arial" w:cs="Arial"/>
                <w:b/>
                <w:bCs/>
                <w:noProof/>
                <w:sz w:val="24"/>
                <w:szCs w:val="24"/>
                <w:lang w:val="mn-MN"/>
              </w:rPr>
            </w:pPr>
            <w:r w:rsidRPr="001A04FB">
              <w:rPr>
                <w:rFonts w:ascii="Arial" w:eastAsia="Times New Roman" w:hAnsi="Arial" w:cs="Arial"/>
                <w:b/>
                <w:bCs/>
                <w:noProof/>
                <w:sz w:val="24"/>
                <w:szCs w:val="24"/>
                <w:lang w:val="mn-MN"/>
              </w:rPr>
              <w:t>2,684.9</w:t>
            </w:r>
          </w:p>
          <w:p w:rsidR="00BE1C03" w:rsidRPr="001A04FB" w:rsidRDefault="00F952F3" w:rsidP="00C4055D">
            <w:pPr>
              <w:jc w:val="right"/>
              <w:rPr>
                <w:rFonts w:ascii="Arial" w:eastAsia="Times New Roman" w:hAnsi="Arial" w:cs="Arial"/>
                <w:b/>
                <w:bCs/>
                <w:noProof/>
                <w:sz w:val="24"/>
                <w:szCs w:val="24"/>
                <w:lang w:val="mn-MN"/>
              </w:rPr>
            </w:pPr>
            <w:r w:rsidRPr="001A04FB">
              <w:rPr>
                <w:rFonts w:ascii="Arial" w:eastAsia="Times New Roman" w:hAnsi="Arial" w:cs="Arial"/>
                <w:bCs/>
                <w:noProof/>
                <w:sz w:val="24"/>
                <w:szCs w:val="24"/>
                <w:lang w:val="mn-MN"/>
              </w:rPr>
              <w:t>2,684.9</w:t>
            </w:r>
          </w:p>
        </w:tc>
      </w:tr>
      <w:tr w:rsidR="003829E9" w:rsidRPr="001A04FB" w:rsidTr="004824CB">
        <w:trPr>
          <w:trHeight w:val="288"/>
        </w:trPr>
        <w:tc>
          <w:tcPr>
            <w:tcW w:w="606" w:type="dxa"/>
            <w:tcBorders>
              <w:bottom w:val="nil"/>
            </w:tcBorders>
            <w:noWrap/>
          </w:tcPr>
          <w:p w:rsidR="003829E9" w:rsidRPr="001A04FB" w:rsidRDefault="00BE1C03" w:rsidP="00C4055D">
            <w:pPr>
              <w:jc w:val="center"/>
              <w:rPr>
                <w:rFonts w:ascii="Arial" w:eastAsia="Times New Roman" w:hAnsi="Arial" w:cs="Arial"/>
                <w:bCs/>
                <w:noProof/>
                <w:sz w:val="24"/>
                <w:szCs w:val="24"/>
                <w:lang w:val="mn-MN"/>
              </w:rPr>
            </w:pPr>
            <w:r w:rsidRPr="001A04FB">
              <w:rPr>
                <w:rFonts w:ascii="Arial" w:eastAsia="Times New Roman" w:hAnsi="Arial" w:cs="Arial"/>
                <w:noProof/>
                <w:sz w:val="24"/>
                <w:szCs w:val="24"/>
                <w:lang w:val="mn-MN"/>
              </w:rPr>
              <w:t>2</w:t>
            </w:r>
          </w:p>
        </w:tc>
        <w:tc>
          <w:tcPr>
            <w:tcW w:w="6972" w:type="dxa"/>
            <w:gridSpan w:val="2"/>
            <w:tcBorders>
              <w:bottom w:val="nil"/>
            </w:tcBorders>
            <w:noWrap/>
          </w:tcPr>
          <w:p w:rsidR="00C675DF" w:rsidRPr="001A04FB" w:rsidRDefault="002F6562" w:rsidP="00C4055D">
            <w:pPr>
              <w:rPr>
                <w:rFonts w:ascii="Arial" w:eastAsia="Times New Roman" w:hAnsi="Arial" w:cs="Arial"/>
                <w:b/>
                <w:bCs/>
                <w:noProof/>
                <w:sz w:val="24"/>
                <w:szCs w:val="24"/>
                <w:lang w:val="mn-MN"/>
              </w:rPr>
            </w:pPr>
            <w:r w:rsidRPr="001A04FB">
              <w:rPr>
                <w:rFonts w:ascii="Arial" w:eastAsia="Times New Roman" w:hAnsi="Arial" w:cs="Arial"/>
                <w:b/>
                <w:bCs/>
                <w:noProof/>
                <w:sz w:val="24"/>
                <w:szCs w:val="24"/>
                <w:lang w:val="mn-MN"/>
              </w:rPr>
              <w:t>Монгол Улсын Ерөнхий Аудитор</w:t>
            </w:r>
          </w:p>
        </w:tc>
        <w:tc>
          <w:tcPr>
            <w:tcW w:w="1890" w:type="dxa"/>
            <w:tcBorders>
              <w:bottom w:val="nil"/>
            </w:tcBorders>
            <w:noWrap/>
          </w:tcPr>
          <w:p w:rsidR="003829E9" w:rsidRPr="001A04FB" w:rsidRDefault="00F952F3" w:rsidP="00C4055D">
            <w:pPr>
              <w:jc w:val="right"/>
              <w:rPr>
                <w:rFonts w:ascii="Arial" w:eastAsia="Times New Roman" w:hAnsi="Arial" w:cs="Arial"/>
                <w:b/>
                <w:bCs/>
                <w:noProof/>
                <w:sz w:val="24"/>
                <w:szCs w:val="24"/>
                <w:lang w:val="mn-MN"/>
              </w:rPr>
            </w:pPr>
            <w:r w:rsidRPr="001A04FB">
              <w:rPr>
                <w:rFonts w:ascii="Arial" w:eastAsia="Times New Roman" w:hAnsi="Arial" w:cs="Arial"/>
                <w:b/>
                <w:bCs/>
                <w:noProof/>
                <w:sz w:val="24"/>
                <w:szCs w:val="24"/>
                <w:lang w:val="mn-MN"/>
              </w:rPr>
              <w:t>87.6</w:t>
            </w:r>
          </w:p>
        </w:tc>
      </w:tr>
      <w:tr w:rsidR="003829E9" w:rsidRPr="001A04FB" w:rsidTr="006A3D6A">
        <w:trPr>
          <w:trHeight w:val="288"/>
        </w:trPr>
        <w:tc>
          <w:tcPr>
            <w:tcW w:w="606" w:type="dxa"/>
            <w:tcBorders>
              <w:top w:val="nil"/>
            </w:tcBorders>
            <w:noWrap/>
          </w:tcPr>
          <w:p w:rsidR="003829E9" w:rsidRPr="001A04FB" w:rsidRDefault="003829E9" w:rsidP="00C4055D">
            <w:pPr>
              <w:jc w:val="center"/>
              <w:rPr>
                <w:rFonts w:ascii="Arial" w:eastAsia="Times New Roman" w:hAnsi="Arial" w:cs="Arial"/>
                <w:noProof/>
                <w:sz w:val="24"/>
                <w:szCs w:val="24"/>
                <w:lang w:val="mn-MN"/>
              </w:rPr>
            </w:pPr>
          </w:p>
        </w:tc>
        <w:tc>
          <w:tcPr>
            <w:tcW w:w="582" w:type="dxa"/>
            <w:tcBorders>
              <w:top w:val="nil"/>
              <w:bottom w:val="single" w:sz="4" w:space="0" w:color="auto"/>
              <w:right w:val="nil"/>
            </w:tcBorders>
            <w:noWrap/>
          </w:tcPr>
          <w:p w:rsidR="003829E9" w:rsidRPr="001A04FB" w:rsidRDefault="003829E9" w:rsidP="00C4055D">
            <w:pPr>
              <w:rPr>
                <w:rFonts w:ascii="Arial" w:eastAsia="Times New Roman" w:hAnsi="Arial" w:cs="Arial"/>
                <w:noProof/>
                <w:sz w:val="24"/>
                <w:szCs w:val="24"/>
                <w:lang w:val="mn-MN"/>
              </w:rPr>
            </w:pPr>
          </w:p>
        </w:tc>
        <w:tc>
          <w:tcPr>
            <w:tcW w:w="6390" w:type="dxa"/>
            <w:tcBorders>
              <w:top w:val="nil"/>
              <w:left w:val="nil"/>
              <w:bottom w:val="single" w:sz="4" w:space="0" w:color="auto"/>
            </w:tcBorders>
            <w:noWrap/>
          </w:tcPr>
          <w:p w:rsidR="003829E9" w:rsidRPr="001A04FB" w:rsidRDefault="00C675DF" w:rsidP="00C4055D">
            <w:pPr>
              <w:rPr>
                <w:rFonts w:ascii="Arial" w:eastAsia="Times New Roman" w:hAnsi="Arial" w:cs="Arial"/>
                <w:noProof/>
                <w:sz w:val="24"/>
                <w:szCs w:val="24"/>
                <w:lang w:val="mn-MN"/>
              </w:rPr>
            </w:pPr>
            <w:r w:rsidRPr="001A04FB">
              <w:rPr>
                <w:rFonts w:ascii="Arial" w:eastAsia="Times New Roman" w:hAnsi="Arial" w:cs="Arial"/>
                <w:noProof/>
                <w:sz w:val="24"/>
                <w:szCs w:val="24"/>
                <w:lang w:val="mn-MN"/>
              </w:rPr>
              <w:t>Гадаад тусламжийн орлогоос санхүүжих</w:t>
            </w:r>
          </w:p>
        </w:tc>
        <w:tc>
          <w:tcPr>
            <w:tcW w:w="1890" w:type="dxa"/>
            <w:tcBorders>
              <w:top w:val="nil"/>
            </w:tcBorders>
            <w:noWrap/>
          </w:tcPr>
          <w:p w:rsidR="003829E9" w:rsidRPr="001A04FB" w:rsidRDefault="00F952F3" w:rsidP="00C4055D">
            <w:pPr>
              <w:jc w:val="right"/>
              <w:rPr>
                <w:rFonts w:ascii="Arial" w:eastAsia="Times New Roman" w:hAnsi="Arial" w:cs="Arial"/>
                <w:noProof/>
                <w:sz w:val="24"/>
                <w:szCs w:val="24"/>
                <w:lang w:val="mn-MN"/>
              </w:rPr>
            </w:pPr>
            <w:r w:rsidRPr="001A04FB">
              <w:rPr>
                <w:rFonts w:ascii="Arial" w:eastAsia="Times New Roman" w:hAnsi="Arial" w:cs="Arial"/>
                <w:noProof/>
                <w:sz w:val="24"/>
                <w:szCs w:val="24"/>
                <w:lang w:val="mn-MN"/>
              </w:rPr>
              <w:t>87.6</w:t>
            </w:r>
          </w:p>
        </w:tc>
      </w:tr>
      <w:tr w:rsidR="003829E9" w:rsidRPr="001A04FB" w:rsidTr="004824CB">
        <w:trPr>
          <w:trHeight w:val="288"/>
        </w:trPr>
        <w:tc>
          <w:tcPr>
            <w:tcW w:w="606" w:type="dxa"/>
            <w:tcBorders>
              <w:bottom w:val="nil"/>
            </w:tcBorders>
            <w:noWrap/>
          </w:tcPr>
          <w:p w:rsidR="003829E9" w:rsidRPr="001A04FB" w:rsidRDefault="00BE1C03" w:rsidP="00C4055D">
            <w:pPr>
              <w:jc w:val="center"/>
              <w:rPr>
                <w:rFonts w:ascii="Arial" w:eastAsia="Times New Roman" w:hAnsi="Arial" w:cs="Arial"/>
                <w:bCs/>
                <w:noProof/>
                <w:sz w:val="24"/>
                <w:szCs w:val="24"/>
                <w:lang w:val="mn-MN"/>
              </w:rPr>
            </w:pPr>
            <w:r w:rsidRPr="001A04FB">
              <w:rPr>
                <w:rFonts w:ascii="Arial" w:eastAsia="Times New Roman" w:hAnsi="Arial" w:cs="Arial"/>
                <w:noProof/>
                <w:sz w:val="24"/>
                <w:szCs w:val="24"/>
                <w:lang w:val="mn-MN"/>
              </w:rPr>
              <w:t>3</w:t>
            </w:r>
          </w:p>
        </w:tc>
        <w:tc>
          <w:tcPr>
            <w:tcW w:w="6972" w:type="dxa"/>
            <w:gridSpan w:val="2"/>
            <w:tcBorders>
              <w:bottom w:val="nil"/>
            </w:tcBorders>
            <w:noWrap/>
          </w:tcPr>
          <w:p w:rsidR="003829E9" w:rsidRPr="001A04FB" w:rsidRDefault="00C675DF" w:rsidP="00C4055D">
            <w:pPr>
              <w:rPr>
                <w:rFonts w:ascii="Arial" w:eastAsia="Times New Roman" w:hAnsi="Arial" w:cs="Arial"/>
                <w:b/>
                <w:bCs/>
                <w:noProof/>
                <w:sz w:val="24"/>
                <w:szCs w:val="24"/>
                <w:lang w:val="mn-MN"/>
              </w:rPr>
            </w:pPr>
            <w:r w:rsidRPr="001A04FB">
              <w:rPr>
                <w:rFonts w:ascii="Arial" w:eastAsia="Times New Roman" w:hAnsi="Arial" w:cs="Arial"/>
                <w:b/>
                <w:bCs/>
                <w:noProof/>
                <w:sz w:val="24"/>
                <w:szCs w:val="24"/>
                <w:lang w:val="mn-MN"/>
              </w:rPr>
              <w:t>Шүүхийн ерөнхий зөвлөлийн дарга</w:t>
            </w:r>
          </w:p>
        </w:tc>
        <w:tc>
          <w:tcPr>
            <w:tcW w:w="1890" w:type="dxa"/>
            <w:tcBorders>
              <w:bottom w:val="nil"/>
            </w:tcBorders>
            <w:noWrap/>
          </w:tcPr>
          <w:p w:rsidR="003829E9" w:rsidRPr="001A04FB" w:rsidRDefault="00DC4ECF" w:rsidP="00C4055D">
            <w:pPr>
              <w:jc w:val="right"/>
              <w:rPr>
                <w:rFonts w:ascii="Arial" w:eastAsia="Times New Roman" w:hAnsi="Arial" w:cs="Arial"/>
                <w:b/>
                <w:bCs/>
                <w:noProof/>
                <w:sz w:val="24"/>
                <w:szCs w:val="24"/>
                <w:lang w:val="mn-MN"/>
              </w:rPr>
            </w:pPr>
            <w:r w:rsidRPr="001A04FB">
              <w:rPr>
                <w:rFonts w:ascii="Arial" w:eastAsia="Times New Roman" w:hAnsi="Arial" w:cs="Arial"/>
                <w:b/>
                <w:bCs/>
                <w:noProof/>
                <w:sz w:val="24"/>
                <w:szCs w:val="24"/>
                <w:lang w:val="mn-MN"/>
              </w:rPr>
              <w:t>60.0</w:t>
            </w:r>
          </w:p>
        </w:tc>
      </w:tr>
      <w:tr w:rsidR="003829E9" w:rsidRPr="001A04FB" w:rsidTr="004824CB">
        <w:trPr>
          <w:trHeight w:val="288"/>
        </w:trPr>
        <w:tc>
          <w:tcPr>
            <w:tcW w:w="606" w:type="dxa"/>
            <w:tcBorders>
              <w:top w:val="nil"/>
              <w:bottom w:val="nil"/>
            </w:tcBorders>
            <w:noWrap/>
          </w:tcPr>
          <w:p w:rsidR="003829E9" w:rsidRPr="001A04FB" w:rsidRDefault="003829E9" w:rsidP="00C4055D">
            <w:pPr>
              <w:jc w:val="center"/>
              <w:rPr>
                <w:rFonts w:ascii="Arial" w:eastAsia="Times New Roman" w:hAnsi="Arial" w:cs="Arial"/>
                <w:noProof/>
                <w:sz w:val="24"/>
                <w:szCs w:val="24"/>
                <w:lang w:val="mn-MN"/>
              </w:rPr>
            </w:pPr>
          </w:p>
        </w:tc>
        <w:tc>
          <w:tcPr>
            <w:tcW w:w="582" w:type="dxa"/>
            <w:tcBorders>
              <w:top w:val="nil"/>
              <w:bottom w:val="nil"/>
              <w:right w:val="nil"/>
            </w:tcBorders>
            <w:noWrap/>
          </w:tcPr>
          <w:p w:rsidR="003829E9" w:rsidRPr="001A04FB" w:rsidRDefault="003829E9" w:rsidP="00C4055D">
            <w:pPr>
              <w:rPr>
                <w:rFonts w:ascii="Arial" w:eastAsia="Times New Roman" w:hAnsi="Arial" w:cs="Arial"/>
                <w:noProof/>
                <w:sz w:val="24"/>
                <w:szCs w:val="24"/>
                <w:lang w:val="mn-MN"/>
              </w:rPr>
            </w:pPr>
          </w:p>
        </w:tc>
        <w:tc>
          <w:tcPr>
            <w:tcW w:w="6390" w:type="dxa"/>
            <w:tcBorders>
              <w:top w:val="nil"/>
              <w:left w:val="nil"/>
              <w:bottom w:val="nil"/>
            </w:tcBorders>
            <w:noWrap/>
          </w:tcPr>
          <w:p w:rsidR="003829E9" w:rsidRPr="001A04FB" w:rsidRDefault="00B277D8" w:rsidP="00C4055D">
            <w:pPr>
              <w:rPr>
                <w:rFonts w:ascii="Arial" w:eastAsia="Times New Roman" w:hAnsi="Arial" w:cs="Arial"/>
                <w:noProof/>
                <w:sz w:val="24"/>
                <w:szCs w:val="24"/>
                <w:lang w:val="mn-MN"/>
              </w:rPr>
            </w:pPr>
            <w:r w:rsidRPr="001A04FB">
              <w:rPr>
                <w:rFonts w:ascii="Arial" w:eastAsia="Times New Roman" w:hAnsi="Arial" w:cs="Arial"/>
                <w:noProof/>
                <w:sz w:val="24"/>
                <w:szCs w:val="24"/>
                <w:lang w:val="mn-MN"/>
              </w:rPr>
              <w:t>Харьяа</w:t>
            </w:r>
            <w:r w:rsidR="00C675DF" w:rsidRPr="001A04FB">
              <w:rPr>
                <w:rFonts w:ascii="Arial" w:eastAsia="Times New Roman" w:hAnsi="Arial" w:cs="Arial"/>
                <w:noProof/>
                <w:sz w:val="24"/>
                <w:szCs w:val="24"/>
                <w:lang w:val="mn-MN"/>
              </w:rPr>
              <w:t xml:space="preserve"> төсөвт байгууллагын өөрийн </w:t>
            </w:r>
            <w:r w:rsidR="008313DD" w:rsidRPr="001A04FB">
              <w:rPr>
                <w:rFonts w:ascii="Arial" w:eastAsia="Times New Roman" w:hAnsi="Arial" w:cs="Arial"/>
                <w:noProof/>
                <w:sz w:val="24"/>
                <w:szCs w:val="24"/>
                <w:lang w:val="mn-MN"/>
              </w:rPr>
              <w:t>орлого</w:t>
            </w:r>
          </w:p>
        </w:tc>
        <w:tc>
          <w:tcPr>
            <w:tcW w:w="1890" w:type="dxa"/>
            <w:tcBorders>
              <w:top w:val="nil"/>
              <w:bottom w:val="nil"/>
            </w:tcBorders>
            <w:noWrap/>
          </w:tcPr>
          <w:p w:rsidR="003829E9" w:rsidRPr="001A04FB" w:rsidRDefault="008313DD" w:rsidP="00C4055D">
            <w:pPr>
              <w:jc w:val="right"/>
              <w:rPr>
                <w:rFonts w:ascii="Arial" w:eastAsia="Times New Roman" w:hAnsi="Arial" w:cs="Arial"/>
                <w:noProof/>
                <w:sz w:val="24"/>
                <w:szCs w:val="24"/>
                <w:lang w:val="mn-MN"/>
              </w:rPr>
            </w:pPr>
            <w:r w:rsidRPr="001A04FB">
              <w:rPr>
                <w:rFonts w:ascii="Arial" w:eastAsia="Times New Roman" w:hAnsi="Arial" w:cs="Arial"/>
                <w:noProof/>
                <w:sz w:val="24"/>
                <w:szCs w:val="24"/>
                <w:lang w:val="mn-MN"/>
              </w:rPr>
              <w:t>60.0</w:t>
            </w:r>
          </w:p>
        </w:tc>
      </w:tr>
      <w:tr w:rsidR="003829E9" w:rsidRPr="001A04FB" w:rsidTr="004824CB">
        <w:trPr>
          <w:trHeight w:val="288"/>
        </w:trPr>
        <w:tc>
          <w:tcPr>
            <w:tcW w:w="606" w:type="dxa"/>
            <w:tcBorders>
              <w:bottom w:val="nil"/>
            </w:tcBorders>
            <w:noWrap/>
          </w:tcPr>
          <w:p w:rsidR="003829E9" w:rsidRPr="001A04FB" w:rsidRDefault="00DC4ECF" w:rsidP="00C4055D">
            <w:pPr>
              <w:jc w:val="center"/>
              <w:rPr>
                <w:rFonts w:ascii="Arial" w:eastAsia="Times New Roman" w:hAnsi="Arial" w:cs="Arial"/>
                <w:bCs/>
                <w:noProof/>
                <w:sz w:val="24"/>
                <w:szCs w:val="24"/>
                <w:lang w:val="mn-MN"/>
              </w:rPr>
            </w:pPr>
            <w:r w:rsidRPr="001A04FB">
              <w:rPr>
                <w:rFonts w:ascii="Arial" w:eastAsia="Times New Roman" w:hAnsi="Arial" w:cs="Arial"/>
                <w:bCs/>
                <w:noProof/>
                <w:sz w:val="24"/>
                <w:szCs w:val="24"/>
                <w:lang w:val="mn-MN"/>
              </w:rPr>
              <w:t>4</w:t>
            </w:r>
          </w:p>
        </w:tc>
        <w:tc>
          <w:tcPr>
            <w:tcW w:w="6972" w:type="dxa"/>
            <w:gridSpan w:val="2"/>
            <w:tcBorders>
              <w:bottom w:val="nil"/>
            </w:tcBorders>
            <w:noWrap/>
          </w:tcPr>
          <w:p w:rsidR="003829E9" w:rsidRPr="001A04FB" w:rsidRDefault="00C675DF" w:rsidP="00C4055D">
            <w:pPr>
              <w:rPr>
                <w:rFonts w:ascii="Arial" w:eastAsia="Times New Roman" w:hAnsi="Arial" w:cs="Arial"/>
                <w:b/>
                <w:noProof/>
                <w:sz w:val="24"/>
                <w:szCs w:val="24"/>
                <w:lang w:val="mn-MN"/>
              </w:rPr>
            </w:pPr>
            <w:r w:rsidRPr="001A04FB">
              <w:rPr>
                <w:rFonts w:ascii="Arial" w:eastAsia="Times New Roman" w:hAnsi="Arial" w:cs="Arial"/>
                <w:b/>
                <w:noProof/>
                <w:sz w:val="24"/>
                <w:szCs w:val="24"/>
                <w:lang w:val="mn-MN"/>
              </w:rPr>
              <w:t>Санхүүгийн зохицуулах хорооны дарга</w:t>
            </w:r>
          </w:p>
        </w:tc>
        <w:tc>
          <w:tcPr>
            <w:tcW w:w="1890" w:type="dxa"/>
            <w:tcBorders>
              <w:bottom w:val="nil"/>
            </w:tcBorders>
            <w:noWrap/>
          </w:tcPr>
          <w:p w:rsidR="003829E9" w:rsidRPr="001A04FB" w:rsidRDefault="00C83884" w:rsidP="00C4055D">
            <w:pPr>
              <w:jc w:val="right"/>
              <w:rPr>
                <w:rFonts w:ascii="Arial" w:eastAsia="Times New Roman" w:hAnsi="Arial" w:cs="Arial"/>
                <w:b/>
                <w:bCs/>
                <w:noProof/>
                <w:sz w:val="24"/>
                <w:szCs w:val="24"/>
                <w:lang w:val="mn-MN"/>
              </w:rPr>
            </w:pPr>
            <w:r w:rsidRPr="001A04FB">
              <w:rPr>
                <w:rFonts w:ascii="Arial" w:eastAsia="Times New Roman" w:hAnsi="Arial" w:cs="Arial"/>
                <w:b/>
                <w:bCs/>
                <w:noProof/>
                <w:sz w:val="24"/>
                <w:szCs w:val="24"/>
                <w:lang w:val="mn-MN"/>
              </w:rPr>
              <w:t>822.4</w:t>
            </w:r>
          </w:p>
        </w:tc>
      </w:tr>
      <w:tr w:rsidR="00DD58EA" w:rsidRPr="001A04FB" w:rsidTr="004824CB">
        <w:trPr>
          <w:trHeight w:val="288"/>
        </w:trPr>
        <w:tc>
          <w:tcPr>
            <w:tcW w:w="606" w:type="dxa"/>
            <w:tcBorders>
              <w:top w:val="nil"/>
              <w:bottom w:val="nil"/>
            </w:tcBorders>
            <w:noWrap/>
          </w:tcPr>
          <w:p w:rsidR="00DD58EA" w:rsidRPr="001A04FB" w:rsidRDefault="00DD58EA" w:rsidP="00C4055D">
            <w:pPr>
              <w:jc w:val="center"/>
              <w:rPr>
                <w:rFonts w:ascii="Arial" w:eastAsia="Times New Roman" w:hAnsi="Arial" w:cs="Arial"/>
                <w:bCs/>
                <w:noProof/>
                <w:sz w:val="24"/>
                <w:szCs w:val="24"/>
                <w:lang w:val="mn-MN"/>
              </w:rPr>
            </w:pPr>
          </w:p>
        </w:tc>
        <w:tc>
          <w:tcPr>
            <w:tcW w:w="582" w:type="dxa"/>
            <w:tcBorders>
              <w:top w:val="nil"/>
              <w:bottom w:val="nil"/>
              <w:right w:val="nil"/>
            </w:tcBorders>
            <w:noWrap/>
          </w:tcPr>
          <w:p w:rsidR="00DD58EA" w:rsidRPr="001A04FB" w:rsidRDefault="00DD58EA" w:rsidP="00C4055D">
            <w:pPr>
              <w:rPr>
                <w:rFonts w:ascii="Arial" w:eastAsia="Times New Roman" w:hAnsi="Arial" w:cs="Arial"/>
                <w:b/>
                <w:bCs/>
                <w:noProof/>
                <w:sz w:val="24"/>
                <w:szCs w:val="24"/>
                <w:lang w:val="mn-MN"/>
              </w:rPr>
            </w:pPr>
          </w:p>
        </w:tc>
        <w:tc>
          <w:tcPr>
            <w:tcW w:w="6390" w:type="dxa"/>
            <w:tcBorders>
              <w:top w:val="nil"/>
              <w:left w:val="nil"/>
              <w:bottom w:val="nil"/>
            </w:tcBorders>
            <w:noWrap/>
          </w:tcPr>
          <w:p w:rsidR="00DD58EA" w:rsidRPr="001A04FB" w:rsidRDefault="00DD58EA" w:rsidP="00C4055D">
            <w:pPr>
              <w:rPr>
                <w:rFonts w:ascii="Arial" w:eastAsia="Times New Roman" w:hAnsi="Arial" w:cs="Arial"/>
                <w:noProof/>
                <w:sz w:val="24"/>
                <w:szCs w:val="24"/>
                <w:lang w:val="mn-MN"/>
              </w:rPr>
            </w:pPr>
            <w:r w:rsidRPr="001A04FB">
              <w:rPr>
                <w:rFonts w:ascii="Arial" w:eastAsia="Times New Roman" w:hAnsi="Arial" w:cs="Arial"/>
                <w:noProof/>
                <w:sz w:val="24"/>
                <w:szCs w:val="24"/>
                <w:lang w:val="mn-MN"/>
              </w:rPr>
              <w:t>Харьяа төсөвт байгууллагын өөрийн</w:t>
            </w:r>
            <w:r w:rsidR="008313DD" w:rsidRPr="001A04FB">
              <w:rPr>
                <w:rFonts w:ascii="Arial" w:eastAsia="Times New Roman" w:hAnsi="Arial" w:cs="Arial"/>
                <w:noProof/>
                <w:sz w:val="24"/>
                <w:szCs w:val="24"/>
                <w:lang w:val="mn-MN"/>
              </w:rPr>
              <w:t xml:space="preserve"> орлого</w:t>
            </w:r>
          </w:p>
        </w:tc>
        <w:tc>
          <w:tcPr>
            <w:tcW w:w="1890" w:type="dxa"/>
            <w:tcBorders>
              <w:top w:val="nil"/>
              <w:bottom w:val="nil"/>
            </w:tcBorders>
            <w:noWrap/>
          </w:tcPr>
          <w:p w:rsidR="00DD58EA" w:rsidRPr="001A04FB" w:rsidRDefault="008313DD" w:rsidP="00C4055D">
            <w:pPr>
              <w:jc w:val="right"/>
              <w:rPr>
                <w:rFonts w:ascii="Arial" w:eastAsia="Times New Roman" w:hAnsi="Arial" w:cs="Arial"/>
                <w:noProof/>
                <w:sz w:val="24"/>
                <w:szCs w:val="24"/>
                <w:lang w:val="mn-MN"/>
              </w:rPr>
            </w:pPr>
            <w:r w:rsidRPr="001A04FB">
              <w:rPr>
                <w:rFonts w:ascii="Arial" w:eastAsia="Times New Roman" w:hAnsi="Arial" w:cs="Arial"/>
                <w:noProof/>
                <w:sz w:val="24"/>
                <w:szCs w:val="24"/>
                <w:lang w:val="mn-MN"/>
              </w:rPr>
              <w:t>822.4</w:t>
            </w:r>
          </w:p>
        </w:tc>
      </w:tr>
      <w:tr w:rsidR="003829E9" w:rsidRPr="001A04FB" w:rsidTr="004824CB">
        <w:trPr>
          <w:trHeight w:val="288"/>
        </w:trPr>
        <w:tc>
          <w:tcPr>
            <w:tcW w:w="606" w:type="dxa"/>
            <w:tcBorders>
              <w:bottom w:val="nil"/>
            </w:tcBorders>
            <w:noWrap/>
          </w:tcPr>
          <w:p w:rsidR="003829E9" w:rsidRPr="001A04FB" w:rsidRDefault="00DC4ECF" w:rsidP="00C4055D">
            <w:pPr>
              <w:jc w:val="center"/>
              <w:rPr>
                <w:rFonts w:ascii="Arial" w:eastAsia="Times New Roman" w:hAnsi="Arial" w:cs="Arial"/>
                <w:bCs/>
                <w:noProof/>
                <w:sz w:val="24"/>
                <w:szCs w:val="24"/>
                <w:lang w:val="mn-MN"/>
              </w:rPr>
            </w:pPr>
            <w:r w:rsidRPr="001A04FB">
              <w:rPr>
                <w:rFonts w:ascii="Arial" w:eastAsia="Times New Roman" w:hAnsi="Arial" w:cs="Arial"/>
                <w:bCs/>
                <w:noProof/>
                <w:sz w:val="24"/>
                <w:szCs w:val="24"/>
                <w:lang w:val="mn-MN"/>
              </w:rPr>
              <w:t>5</w:t>
            </w:r>
          </w:p>
        </w:tc>
        <w:tc>
          <w:tcPr>
            <w:tcW w:w="6972" w:type="dxa"/>
            <w:gridSpan w:val="2"/>
            <w:tcBorders>
              <w:top w:val="single" w:sz="4" w:space="0" w:color="auto"/>
              <w:bottom w:val="nil"/>
            </w:tcBorders>
            <w:noWrap/>
          </w:tcPr>
          <w:p w:rsidR="003829E9" w:rsidRPr="001A04FB" w:rsidRDefault="00B6116F" w:rsidP="00C4055D">
            <w:pPr>
              <w:rPr>
                <w:rFonts w:ascii="Arial" w:eastAsia="Times New Roman" w:hAnsi="Arial" w:cs="Arial"/>
                <w:b/>
                <w:noProof/>
                <w:sz w:val="24"/>
                <w:szCs w:val="24"/>
                <w:lang w:val="mn-MN"/>
              </w:rPr>
            </w:pPr>
            <w:r w:rsidRPr="001A04FB">
              <w:rPr>
                <w:rFonts w:ascii="Arial" w:eastAsia="Times New Roman" w:hAnsi="Arial" w:cs="Arial"/>
                <w:b/>
                <w:noProof/>
                <w:sz w:val="24"/>
                <w:szCs w:val="24"/>
                <w:lang w:val="mn-MN"/>
              </w:rPr>
              <w:t>Үндэсний статистикийн хорооны дарга</w:t>
            </w:r>
          </w:p>
        </w:tc>
        <w:tc>
          <w:tcPr>
            <w:tcW w:w="1890" w:type="dxa"/>
            <w:tcBorders>
              <w:top w:val="single" w:sz="4" w:space="0" w:color="auto"/>
              <w:bottom w:val="nil"/>
            </w:tcBorders>
            <w:noWrap/>
          </w:tcPr>
          <w:p w:rsidR="003829E9" w:rsidRPr="001A04FB" w:rsidRDefault="00F952F3" w:rsidP="00C4055D">
            <w:pPr>
              <w:jc w:val="right"/>
              <w:rPr>
                <w:rFonts w:ascii="Arial" w:eastAsia="Times New Roman" w:hAnsi="Arial" w:cs="Arial"/>
                <w:b/>
                <w:bCs/>
                <w:noProof/>
                <w:sz w:val="24"/>
                <w:szCs w:val="24"/>
                <w:lang w:val="mn-MN"/>
              </w:rPr>
            </w:pPr>
            <w:r w:rsidRPr="001A04FB">
              <w:rPr>
                <w:rFonts w:ascii="Arial" w:eastAsia="Times New Roman" w:hAnsi="Arial" w:cs="Arial"/>
                <w:b/>
                <w:bCs/>
                <w:noProof/>
                <w:sz w:val="24"/>
                <w:szCs w:val="24"/>
                <w:lang w:val="mn-MN"/>
              </w:rPr>
              <w:t>24.4</w:t>
            </w:r>
          </w:p>
        </w:tc>
      </w:tr>
      <w:tr w:rsidR="006A33B5" w:rsidRPr="001A04FB" w:rsidTr="004824CB">
        <w:trPr>
          <w:trHeight w:val="288"/>
        </w:trPr>
        <w:tc>
          <w:tcPr>
            <w:tcW w:w="606" w:type="dxa"/>
            <w:tcBorders>
              <w:top w:val="nil"/>
              <w:bottom w:val="nil"/>
            </w:tcBorders>
            <w:noWrap/>
          </w:tcPr>
          <w:p w:rsidR="006A33B5" w:rsidRPr="001A04FB" w:rsidRDefault="006A33B5" w:rsidP="00C4055D">
            <w:pPr>
              <w:jc w:val="center"/>
              <w:rPr>
                <w:rFonts w:ascii="Arial" w:eastAsia="Times New Roman" w:hAnsi="Arial" w:cs="Arial"/>
                <w:bCs/>
                <w:noProof/>
                <w:sz w:val="24"/>
                <w:szCs w:val="24"/>
                <w:lang w:val="mn-MN"/>
              </w:rPr>
            </w:pPr>
          </w:p>
        </w:tc>
        <w:tc>
          <w:tcPr>
            <w:tcW w:w="6972" w:type="dxa"/>
            <w:gridSpan w:val="2"/>
            <w:tcBorders>
              <w:top w:val="nil"/>
              <w:bottom w:val="nil"/>
            </w:tcBorders>
            <w:noWrap/>
          </w:tcPr>
          <w:p w:rsidR="006A33B5" w:rsidRPr="001A04FB" w:rsidRDefault="003D4E97" w:rsidP="00C4055D">
            <w:pPr>
              <w:rPr>
                <w:rFonts w:ascii="Arial" w:eastAsia="Times New Roman" w:hAnsi="Arial" w:cs="Arial"/>
                <w:noProof/>
                <w:sz w:val="24"/>
                <w:szCs w:val="24"/>
                <w:lang w:val="mn-MN"/>
              </w:rPr>
            </w:pPr>
            <w:r w:rsidRPr="001A04FB">
              <w:rPr>
                <w:rFonts w:ascii="Arial" w:eastAsia="Times New Roman" w:hAnsi="Arial" w:cs="Arial"/>
                <w:noProof/>
                <w:sz w:val="24"/>
                <w:szCs w:val="24"/>
                <w:lang w:val="mn-MN"/>
              </w:rPr>
              <w:t xml:space="preserve">         </w:t>
            </w:r>
            <w:r w:rsidR="006A33B5" w:rsidRPr="001A04FB">
              <w:rPr>
                <w:rFonts w:ascii="Arial" w:eastAsia="Times New Roman" w:hAnsi="Arial" w:cs="Arial"/>
                <w:noProof/>
                <w:sz w:val="24"/>
                <w:szCs w:val="24"/>
                <w:lang w:val="mn-MN"/>
              </w:rPr>
              <w:t>Гадаад тусламжийн орлогоос санхүүжих</w:t>
            </w:r>
          </w:p>
        </w:tc>
        <w:tc>
          <w:tcPr>
            <w:tcW w:w="1890" w:type="dxa"/>
            <w:tcBorders>
              <w:top w:val="nil"/>
              <w:bottom w:val="nil"/>
            </w:tcBorders>
            <w:noWrap/>
          </w:tcPr>
          <w:p w:rsidR="006A33B5" w:rsidRPr="001A04FB" w:rsidRDefault="00F952F3" w:rsidP="00C4055D">
            <w:pPr>
              <w:jc w:val="right"/>
              <w:rPr>
                <w:rFonts w:ascii="Arial" w:eastAsia="Times New Roman" w:hAnsi="Arial" w:cs="Arial"/>
                <w:noProof/>
                <w:sz w:val="24"/>
                <w:szCs w:val="24"/>
                <w:lang w:val="mn-MN"/>
              </w:rPr>
            </w:pPr>
            <w:r w:rsidRPr="001A04FB">
              <w:rPr>
                <w:rFonts w:ascii="Arial" w:eastAsia="Times New Roman" w:hAnsi="Arial" w:cs="Arial"/>
                <w:noProof/>
                <w:sz w:val="24"/>
                <w:szCs w:val="24"/>
                <w:lang w:val="mn-MN"/>
              </w:rPr>
              <w:t>24.4</w:t>
            </w:r>
          </w:p>
        </w:tc>
      </w:tr>
      <w:tr w:rsidR="00DD58EA" w:rsidRPr="001A04FB" w:rsidTr="004824CB">
        <w:trPr>
          <w:trHeight w:val="288"/>
        </w:trPr>
        <w:tc>
          <w:tcPr>
            <w:tcW w:w="606" w:type="dxa"/>
            <w:tcBorders>
              <w:bottom w:val="nil"/>
            </w:tcBorders>
            <w:noWrap/>
          </w:tcPr>
          <w:p w:rsidR="003829E9" w:rsidRPr="001A04FB" w:rsidRDefault="00CF1FE2" w:rsidP="00C4055D">
            <w:pPr>
              <w:jc w:val="center"/>
              <w:rPr>
                <w:rFonts w:ascii="Arial" w:eastAsia="Times New Roman" w:hAnsi="Arial" w:cs="Arial"/>
                <w:bCs/>
                <w:noProof/>
                <w:sz w:val="24"/>
                <w:szCs w:val="24"/>
                <w:lang w:val="mn-MN"/>
              </w:rPr>
            </w:pPr>
            <w:r w:rsidRPr="001A04FB">
              <w:rPr>
                <w:rFonts w:ascii="Arial" w:eastAsia="Times New Roman" w:hAnsi="Arial" w:cs="Arial"/>
                <w:bCs/>
                <w:noProof/>
                <w:sz w:val="24"/>
                <w:szCs w:val="24"/>
                <w:lang w:val="mn-MN"/>
              </w:rPr>
              <w:t>6</w:t>
            </w:r>
          </w:p>
        </w:tc>
        <w:tc>
          <w:tcPr>
            <w:tcW w:w="6972" w:type="dxa"/>
            <w:gridSpan w:val="2"/>
            <w:tcBorders>
              <w:bottom w:val="nil"/>
            </w:tcBorders>
            <w:noWrap/>
          </w:tcPr>
          <w:p w:rsidR="003829E9" w:rsidRPr="001A04FB" w:rsidRDefault="00B6116F" w:rsidP="00C4055D">
            <w:pPr>
              <w:rPr>
                <w:rFonts w:ascii="Arial" w:eastAsia="Times New Roman" w:hAnsi="Arial" w:cs="Arial"/>
                <w:b/>
                <w:noProof/>
                <w:sz w:val="24"/>
                <w:szCs w:val="24"/>
                <w:lang w:val="mn-MN"/>
              </w:rPr>
            </w:pPr>
            <w:r w:rsidRPr="001A04FB">
              <w:rPr>
                <w:rFonts w:ascii="Arial" w:eastAsia="Times New Roman" w:hAnsi="Arial" w:cs="Arial"/>
                <w:b/>
                <w:noProof/>
                <w:sz w:val="24"/>
                <w:szCs w:val="24"/>
                <w:lang w:val="mn-MN"/>
              </w:rPr>
              <w:t>Монгол Улсын Ерөнхий сайд</w:t>
            </w:r>
          </w:p>
        </w:tc>
        <w:tc>
          <w:tcPr>
            <w:tcW w:w="1890" w:type="dxa"/>
            <w:tcBorders>
              <w:bottom w:val="nil"/>
            </w:tcBorders>
            <w:noWrap/>
          </w:tcPr>
          <w:p w:rsidR="003829E9" w:rsidRPr="001A04FB" w:rsidRDefault="00F952F3" w:rsidP="00C4055D">
            <w:pPr>
              <w:jc w:val="right"/>
              <w:rPr>
                <w:rFonts w:ascii="Arial" w:eastAsia="Times New Roman" w:hAnsi="Arial" w:cs="Arial"/>
                <w:b/>
                <w:bCs/>
                <w:noProof/>
                <w:sz w:val="24"/>
                <w:szCs w:val="24"/>
                <w:lang w:val="mn-MN"/>
              </w:rPr>
            </w:pPr>
            <w:r w:rsidRPr="001A04FB">
              <w:rPr>
                <w:rFonts w:ascii="Arial" w:eastAsia="Times New Roman" w:hAnsi="Arial" w:cs="Arial"/>
                <w:b/>
                <w:bCs/>
                <w:noProof/>
                <w:sz w:val="24"/>
                <w:szCs w:val="24"/>
                <w:lang w:val="mn-MN"/>
              </w:rPr>
              <w:t>182,092.9</w:t>
            </w:r>
          </w:p>
        </w:tc>
      </w:tr>
      <w:tr w:rsidR="00DD58EA" w:rsidRPr="001A04FB" w:rsidTr="004824CB">
        <w:trPr>
          <w:trHeight w:val="288"/>
        </w:trPr>
        <w:tc>
          <w:tcPr>
            <w:tcW w:w="606" w:type="dxa"/>
            <w:tcBorders>
              <w:top w:val="nil"/>
              <w:bottom w:val="nil"/>
            </w:tcBorders>
            <w:noWrap/>
          </w:tcPr>
          <w:p w:rsidR="003829E9" w:rsidRPr="001A04FB" w:rsidRDefault="003829E9" w:rsidP="00C4055D">
            <w:pPr>
              <w:jc w:val="center"/>
              <w:rPr>
                <w:rFonts w:ascii="Arial" w:eastAsia="Times New Roman" w:hAnsi="Arial" w:cs="Arial"/>
                <w:noProof/>
                <w:sz w:val="24"/>
                <w:szCs w:val="24"/>
                <w:lang w:val="mn-MN"/>
              </w:rPr>
            </w:pPr>
          </w:p>
        </w:tc>
        <w:tc>
          <w:tcPr>
            <w:tcW w:w="582" w:type="dxa"/>
            <w:tcBorders>
              <w:top w:val="nil"/>
              <w:bottom w:val="nil"/>
              <w:right w:val="nil"/>
            </w:tcBorders>
            <w:noWrap/>
          </w:tcPr>
          <w:p w:rsidR="003829E9" w:rsidRPr="001A04FB" w:rsidRDefault="003829E9" w:rsidP="00C4055D">
            <w:pPr>
              <w:rPr>
                <w:rFonts w:ascii="Arial" w:eastAsia="Times New Roman" w:hAnsi="Arial" w:cs="Arial"/>
                <w:noProof/>
                <w:sz w:val="24"/>
                <w:szCs w:val="24"/>
                <w:lang w:val="mn-MN"/>
              </w:rPr>
            </w:pPr>
          </w:p>
        </w:tc>
        <w:tc>
          <w:tcPr>
            <w:tcW w:w="6390" w:type="dxa"/>
            <w:tcBorders>
              <w:top w:val="nil"/>
              <w:left w:val="nil"/>
              <w:bottom w:val="nil"/>
            </w:tcBorders>
            <w:noWrap/>
          </w:tcPr>
          <w:p w:rsidR="003829E9" w:rsidRPr="001A04FB" w:rsidRDefault="00B6116F" w:rsidP="00C4055D">
            <w:pPr>
              <w:rPr>
                <w:rFonts w:ascii="Arial" w:eastAsia="Times New Roman" w:hAnsi="Arial" w:cs="Arial"/>
                <w:noProof/>
                <w:sz w:val="24"/>
                <w:szCs w:val="24"/>
                <w:lang w:val="mn-MN"/>
              </w:rPr>
            </w:pPr>
            <w:r w:rsidRPr="001A04FB">
              <w:rPr>
                <w:rFonts w:ascii="Arial" w:eastAsia="Times New Roman" w:hAnsi="Arial" w:cs="Arial"/>
                <w:noProof/>
                <w:sz w:val="24"/>
                <w:szCs w:val="24"/>
                <w:lang w:val="mn-MN"/>
              </w:rPr>
              <w:t>Бүх нийтийн үйлчилгээний үүргийн сан</w:t>
            </w:r>
          </w:p>
        </w:tc>
        <w:tc>
          <w:tcPr>
            <w:tcW w:w="1890" w:type="dxa"/>
            <w:tcBorders>
              <w:top w:val="nil"/>
              <w:bottom w:val="nil"/>
            </w:tcBorders>
            <w:noWrap/>
          </w:tcPr>
          <w:p w:rsidR="003829E9" w:rsidRPr="001A04FB" w:rsidRDefault="00F952F3" w:rsidP="00C4055D">
            <w:pPr>
              <w:jc w:val="right"/>
              <w:rPr>
                <w:rFonts w:ascii="Arial" w:eastAsia="Times New Roman" w:hAnsi="Arial" w:cs="Arial"/>
                <w:noProof/>
                <w:sz w:val="24"/>
                <w:szCs w:val="24"/>
                <w:lang w:val="mn-MN"/>
              </w:rPr>
            </w:pPr>
            <w:r w:rsidRPr="001A04FB">
              <w:rPr>
                <w:rFonts w:ascii="Arial" w:eastAsia="Times New Roman" w:hAnsi="Arial" w:cs="Arial"/>
                <w:noProof/>
                <w:sz w:val="24"/>
                <w:szCs w:val="24"/>
                <w:lang w:val="mn-MN"/>
              </w:rPr>
              <w:t>3,000.0</w:t>
            </w:r>
          </w:p>
        </w:tc>
      </w:tr>
      <w:tr w:rsidR="00DD58EA" w:rsidRPr="001A04FB" w:rsidTr="004824CB">
        <w:trPr>
          <w:trHeight w:val="288"/>
        </w:trPr>
        <w:tc>
          <w:tcPr>
            <w:tcW w:w="606" w:type="dxa"/>
            <w:tcBorders>
              <w:top w:val="nil"/>
              <w:bottom w:val="nil"/>
            </w:tcBorders>
            <w:noWrap/>
          </w:tcPr>
          <w:p w:rsidR="003829E9" w:rsidRPr="001A04FB" w:rsidRDefault="003829E9" w:rsidP="00C4055D">
            <w:pPr>
              <w:jc w:val="center"/>
              <w:rPr>
                <w:rFonts w:ascii="Arial" w:eastAsia="Times New Roman" w:hAnsi="Arial" w:cs="Arial"/>
                <w:noProof/>
                <w:sz w:val="24"/>
                <w:szCs w:val="24"/>
                <w:lang w:val="mn-MN"/>
              </w:rPr>
            </w:pPr>
          </w:p>
        </w:tc>
        <w:tc>
          <w:tcPr>
            <w:tcW w:w="582" w:type="dxa"/>
            <w:tcBorders>
              <w:top w:val="nil"/>
              <w:bottom w:val="nil"/>
              <w:right w:val="nil"/>
            </w:tcBorders>
            <w:noWrap/>
          </w:tcPr>
          <w:p w:rsidR="003829E9" w:rsidRPr="001A04FB" w:rsidRDefault="003829E9" w:rsidP="00C4055D">
            <w:pPr>
              <w:rPr>
                <w:rFonts w:ascii="Arial" w:eastAsia="Times New Roman" w:hAnsi="Arial" w:cs="Arial"/>
                <w:noProof/>
                <w:sz w:val="24"/>
                <w:szCs w:val="24"/>
                <w:lang w:val="mn-MN"/>
              </w:rPr>
            </w:pPr>
          </w:p>
        </w:tc>
        <w:tc>
          <w:tcPr>
            <w:tcW w:w="6390" w:type="dxa"/>
            <w:tcBorders>
              <w:top w:val="nil"/>
              <w:left w:val="nil"/>
              <w:bottom w:val="nil"/>
            </w:tcBorders>
            <w:noWrap/>
          </w:tcPr>
          <w:p w:rsidR="00F952F3" w:rsidRPr="001A04FB" w:rsidRDefault="00B6116F" w:rsidP="00C4055D">
            <w:pPr>
              <w:rPr>
                <w:rFonts w:ascii="Arial" w:eastAsia="Times New Roman" w:hAnsi="Arial" w:cs="Arial"/>
                <w:noProof/>
                <w:sz w:val="24"/>
                <w:szCs w:val="24"/>
                <w:lang w:val="mn-MN"/>
              </w:rPr>
            </w:pPr>
            <w:r w:rsidRPr="001A04FB">
              <w:rPr>
                <w:rFonts w:ascii="Arial" w:eastAsia="Times New Roman" w:hAnsi="Arial" w:cs="Arial"/>
                <w:noProof/>
                <w:sz w:val="24"/>
                <w:szCs w:val="24"/>
                <w:lang w:val="mn-MN"/>
              </w:rPr>
              <w:t>Төрийн өмчийн бодлого, зохицуулалтын газар</w:t>
            </w:r>
          </w:p>
        </w:tc>
        <w:tc>
          <w:tcPr>
            <w:tcW w:w="1890" w:type="dxa"/>
            <w:tcBorders>
              <w:top w:val="nil"/>
              <w:bottom w:val="nil"/>
            </w:tcBorders>
            <w:noWrap/>
          </w:tcPr>
          <w:p w:rsidR="00F952F3" w:rsidRPr="001A04FB" w:rsidRDefault="00F952F3" w:rsidP="00C4055D">
            <w:pPr>
              <w:jc w:val="right"/>
              <w:rPr>
                <w:rFonts w:ascii="Arial" w:eastAsia="Times New Roman" w:hAnsi="Arial" w:cs="Arial"/>
                <w:noProof/>
                <w:sz w:val="24"/>
                <w:szCs w:val="24"/>
                <w:lang w:val="mn-MN"/>
              </w:rPr>
            </w:pPr>
            <w:r w:rsidRPr="001A04FB">
              <w:rPr>
                <w:rFonts w:ascii="Arial" w:eastAsia="Times New Roman" w:hAnsi="Arial" w:cs="Arial"/>
                <w:noProof/>
                <w:sz w:val="24"/>
                <w:szCs w:val="24"/>
                <w:lang w:val="mn-MN"/>
              </w:rPr>
              <w:t>175,616.1</w:t>
            </w:r>
          </w:p>
        </w:tc>
      </w:tr>
      <w:tr w:rsidR="00F952F3" w:rsidRPr="001A04FB" w:rsidTr="004824CB">
        <w:trPr>
          <w:trHeight w:val="288"/>
        </w:trPr>
        <w:tc>
          <w:tcPr>
            <w:tcW w:w="606" w:type="dxa"/>
            <w:tcBorders>
              <w:top w:val="nil"/>
              <w:bottom w:val="nil"/>
            </w:tcBorders>
            <w:noWrap/>
          </w:tcPr>
          <w:p w:rsidR="00F952F3" w:rsidRPr="001A04FB" w:rsidRDefault="00F952F3" w:rsidP="00C4055D">
            <w:pPr>
              <w:jc w:val="center"/>
              <w:rPr>
                <w:rFonts w:ascii="Arial" w:eastAsia="Times New Roman" w:hAnsi="Arial" w:cs="Arial"/>
                <w:noProof/>
                <w:sz w:val="24"/>
                <w:szCs w:val="24"/>
                <w:lang w:val="mn-MN"/>
              </w:rPr>
            </w:pPr>
          </w:p>
        </w:tc>
        <w:tc>
          <w:tcPr>
            <w:tcW w:w="582" w:type="dxa"/>
            <w:tcBorders>
              <w:top w:val="nil"/>
              <w:bottom w:val="nil"/>
              <w:right w:val="nil"/>
            </w:tcBorders>
            <w:noWrap/>
          </w:tcPr>
          <w:p w:rsidR="00F952F3" w:rsidRPr="001A04FB" w:rsidRDefault="00F952F3" w:rsidP="00C4055D">
            <w:pPr>
              <w:rPr>
                <w:rFonts w:ascii="Arial" w:eastAsia="Times New Roman" w:hAnsi="Arial" w:cs="Arial"/>
                <w:noProof/>
                <w:sz w:val="24"/>
                <w:szCs w:val="24"/>
                <w:lang w:val="mn-MN"/>
              </w:rPr>
            </w:pPr>
          </w:p>
        </w:tc>
        <w:tc>
          <w:tcPr>
            <w:tcW w:w="6390" w:type="dxa"/>
            <w:tcBorders>
              <w:top w:val="nil"/>
              <w:left w:val="nil"/>
              <w:bottom w:val="nil"/>
            </w:tcBorders>
            <w:noWrap/>
          </w:tcPr>
          <w:p w:rsidR="00F952F3" w:rsidRPr="001A04FB" w:rsidRDefault="008C6677" w:rsidP="00C4055D">
            <w:pPr>
              <w:rPr>
                <w:rFonts w:ascii="Arial" w:eastAsia="Times New Roman" w:hAnsi="Arial" w:cs="Arial"/>
                <w:noProof/>
                <w:sz w:val="24"/>
                <w:szCs w:val="24"/>
                <w:lang w:val="mn-MN"/>
              </w:rPr>
            </w:pPr>
            <w:r w:rsidRPr="001A04FB">
              <w:rPr>
                <w:rFonts w:ascii="Arial" w:eastAsia="Times New Roman" w:hAnsi="Arial" w:cs="Arial"/>
                <w:noProof/>
                <w:sz w:val="24"/>
                <w:szCs w:val="24"/>
                <w:lang w:val="mn-MN"/>
              </w:rPr>
              <w:t>Ү</w:t>
            </w:r>
            <w:r w:rsidR="00F952F3" w:rsidRPr="001A04FB">
              <w:rPr>
                <w:rFonts w:ascii="Arial" w:eastAsia="Times New Roman" w:hAnsi="Arial" w:cs="Arial"/>
                <w:noProof/>
                <w:sz w:val="24"/>
                <w:szCs w:val="24"/>
                <w:lang w:val="mn-MN"/>
              </w:rPr>
              <w:t>үнээс:</w:t>
            </w:r>
            <w:r w:rsidR="001F3BA1" w:rsidRPr="001A04FB">
              <w:rPr>
                <w:rFonts w:ascii="Arial" w:eastAsia="Times New Roman" w:hAnsi="Arial" w:cs="Arial"/>
                <w:noProof/>
                <w:sz w:val="24"/>
                <w:szCs w:val="24"/>
                <w:lang w:val="mn-MN"/>
              </w:rPr>
              <w:t xml:space="preserve"> </w:t>
            </w:r>
            <w:r w:rsidR="00F952F3" w:rsidRPr="001A04FB">
              <w:rPr>
                <w:rFonts w:ascii="Arial" w:eastAsia="Times New Roman" w:hAnsi="Arial" w:cs="Arial"/>
                <w:noProof/>
                <w:sz w:val="24"/>
                <w:szCs w:val="24"/>
                <w:lang w:val="mn-MN"/>
              </w:rPr>
              <w:t>Ирээдүйн өв санд</w:t>
            </w:r>
          </w:p>
        </w:tc>
        <w:tc>
          <w:tcPr>
            <w:tcW w:w="1890" w:type="dxa"/>
            <w:tcBorders>
              <w:top w:val="nil"/>
              <w:bottom w:val="nil"/>
            </w:tcBorders>
            <w:noWrap/>
          </w:tcPr>
          <w:p w:rsidR="00F952F3" w:rsidRPr="001A04FB" w:rsidRDefault="00F952F3" w:rsidP="00C4055D">
            <w:pPr>
              <w:jc w:val="right"/>
              <w:rPr>
                <w:rFonts w:ascii="Arial" w:eastAsia="Times New Roman" w:hAnsi="Arial" w:cs="Arial"/>
                <w:noProof/>
                <w:sz w:val="24"/>
                <w:szCs w:val="24"/>
                <w:lang w:val="mn-MN"/>
              </w:rPr>
            </w:pPr>
            <w:r w:rsidRPr="001A04FB">
              <w:rPr>
                <w:rFonts w:ascii="Arial" w:eastAsia="Times New Roman" w:hAnsi="Arial" w:cs="Arial"/>
                <w:noProof/>
                <w:sz w:val="24"/>
                <w:szCs w:val="24"/>
                <w:lang w:val="mn-MN"/>
              </w:rPr>
              <w:t>47,842.5</w:t>
            </w:r>
          </w:p>
        </w:tc>
      </w:tr>
      <w:tr w:rsidR="00DD58EA" w:rsidRPr="001A04FB" w:rsidTr="004824CB">
        <w:trPr>
          <w:trHeight w:val="288"/>
        </w:trPr>
        <w:tc>
          <w:tcPr>
            <w:tcW w:w="606" w:type="dxa"/>
            <w:tcBorders>
              <w:top w:val="nil"/>
              <w:bottom w:val="nil"/>
            </w:tcBorders>
            <w:noWrap/>
          </w:tcPr>
          <w:p w:rsidR="00DD58EA" w:rsidRPr="001A04FB" w:rsidRDefault="00DD58EA" w:rsidP="00C4055D">
            <w:pPr>
              <w:jc w:val="center"/>
              <w:rPr>
                <w:rFonts w:ascii="Arial" w:eastAsia="Times New Roman" w:hAnsi="Arial" w:cs="Arial"/>
                <w:noProof/>
                <w:sz w:val="24"/>
                <w:szCs w:val="24"/>
                <w:lang w:val="mn-MN"/>
              </w:rPr>
            </w:pPr>
          </w:p>
        </w:tc>
        <w:tc>
          <w:tcPr>
            <w:tcW w:w="582" w:type="dxa"/>
            <w:tcBorders>
              <w:top w:val="nil"/>
              <w:bottom w:val="nil"/>
              <w:right w:val="nil"/>
            </w:tcBorders>
            <w:noWrap/>
          </w:tcPr>
          <w:p w:rsidR="00DD58EA" w:rsidRPr="001A04FB" w:rsidRDefault="00DD58EA" w:rsidP="00C4055D">
            <w:pPr>
              <w:rPr>
                <w:rFonts w:ascii="Arial" w:eastAsia="Times New Roman" w:hAnsi="Arial" w:cs="Arial"/>
                <w:noProof/>
                <w:sz w:val="24"/>
                <w:szCs w:val="24"/>
                <w:lang w:val="mn-MN"/>
              </w:rPr>
            </w:pPr>
          </w:p>
        </w:tc>
        <w:tc>
          <w:tcPr>
            <w:tcW w:w="6390" w:type="dxa"/>
            <w:tcBorders>
              <w:top w:val="nil"/>
              <w:left w:val="nil"/>
              <w:bottom w:val="nil"/>
            </w:tcBorders>
            <w:noWrap/>
          </w:tcPr>
          <w:p w:rsidR="00DD58EA" w:rsidRPr="001A04FB" w:rsidRDefault="00DD58EA" w:rsidP="00C4055D">
            <w:pPr>
              <w:rPr>
                <w:rFonts w:ascii="Arial" w:eastAsia="Times New Roman" w:hAnsi="Arial" w:cs="Arial"/>
                <w:noProof/>
                <w:sz w:val="24"/>
                <w:szCs w:val="24"/>
                <w:lang w:val="mn-MN"/>
              </w:rPr>
            </w:pPr>
            <w:r w:rsidRPr="001A04FB">
              <w:rPr>
                <w:rFonts w:ascii="Arial" w:eastAsia="Times New Roman" w:hAnsi="Arial" w:cs="Arial"/>
                <w:noProof/>
                <w:sz w:val="24"/>
                <w:szCs w:val="24"/>
                <w:lang w:val="mn-MN"/>
              </w:rPr>
              <w:t>Харьяа төсөвт байгууллагын өөрийн</w:t>
            </w:r>
            <w:r w:rsidR="008313DD" w:rsidRPr="001A04FB">
              <w:rPr>
                <w:rFonts w:ascii="Arial" w:eastAsia="Times New Roman" w:hAnsi="Arial" w:cs="Arial"/>
                <w:noProof/>
                <w:sz w:val="24"/>
                <w:szCs w:val="24"/>
                <w:lang w:val="mn-MN"/>
              </w:rPr>
              <w:t xml:space="preserve"> орлого</w:t>
            </w:r>
          </w:p>
        </w:tc>
        <w:tc>
          <w:tcPr>
            <w:tcW w:w="1890" w:type="dxa"/>
            <w:tcBorders>
              <w:top w:val="nil"/>
              <w:bottom w:val="nil"/>
            </w:tcBorders>
            <w:noWrap/>
          </w:tcPr>
          <w:p w:rsidR="00DD58EA" w:rsidRPr="001A04FB" w:rsidRDefault="00F952F3" w:rsidP="00C4055D">
            <w:pPr>
              <w:jc w:val="right"/>
              <w:rPr>
                <w:rFonts w:ascii="Arial" w:eastAsia="Times New Roman" w:hAnsi="Arial" w:cs="Arial"/>
                <w:noProof/>
                <w:sz w:val="24"/>
                <w:szCs w:val="24"/>
                <w:lang w:val="mn-MN"/>
              </w:rPr>
            </w:pPr>
            <w:r w:rsidRPr="001A04FB">
              <w:rPr>
                <w:rFonts w:ascii="Arial" w:eastAsia="Times New Roman" w:hAnsi="Arial" w:cs="Arial"/>
                <w:noProof/>
                <w:sz w:val="24"/>
                <w:szCs w:val="24"/>
                <w:lang w:val="mn-MN"/>
              </w:rPr>
              <w:t>3,476.8</w:t>
            </w:r>
          </w:p>
        </w:tc>
      </w:tr>
      <w:tr w:rsidR="00DD58EA" w:rsidRPr="001A04FB" w:rsidTr="004824CB">
        <w:trPr>
          <w:trHeight w:val="288"/>
        </w:trPr>
        <w:tc>
          <w:tcPr>
            <w:tcW w:w="606" w:type="dxa"/>
            <w:tcBorders>
              <w:bottom w:val="nil"/>
            </w:tcBorders>
            <w:noWrap/>
          </w:tcPr>
          <w:p w:rsidR="003829E9" w:rsidRPr="001A04FB" w:rsidRDefault="00CF1FE2" w:rsidP="00C4055D">
            <w:pPr>
              <w:jc w:val="center"/>
              <w:rPr>
                <w:rFonts w:ascii="Arial" w:eastAsia="Times New Roman" w:hAnsi="Arial" w:cs="Arial"/>
                <w:bCs/>
                <w:noProof/>
                <w:sz w:val="24"/>
                <w:szCs w:val="24"/>
                <w:lang w:val="mn-MN"/>
              </w:rPr>
            </w:pPr>
            <w:r w:rsidRPr="001A04FB">
              <w:rPr>
                <w:rFonts w:ascii="Arial" w:eastAsia="Times New Roman" w:hAnsi="Arial" w:cs="Arial"/>
                <w:bCs/>
                <w:noProof/>
                <w:sz w:val="24"/>
                <w:szCs w:val="24"/>
                <w:lang w:val="mn-MN"/>
              </w:rPr>
              <w:t>7</w:t>
            </w:r>
          </w:p>
        </w:tc>
        <w:tc>
          <w:tcPr>
            <w:tcW w:w="6972" w:type="dxa"/>
            <w:gridSpan w:val="2"/>
            <w:tcBorders>
              <w:bottom w:val="nil"/>
            </w:tcBorders>
            <w:noWrap/>
          </w:tcPr>
          <w:p w:rsidR="003829E9" w:rsidRPr="001A04FB" w:rsidRDefault="00F952F3" w:rsidP="00C4055D">
            <w:pPr>
              <w:rPr>
                <w:rFonts w:ascii="Arial" w:eastAsia="Times New Roman" w:hAnsi="Arial" w:cs="Arial"/>
                <w:b/>
                <w:noProof/>
                <w:sz w:val="24"/>
                <w:szCs w:val="24"/>
                <w:lang w:val="mn-MN"/>
              </w:rPr>
            </w:pPr>
            <w:r w:rsidRPr="001A04FB">
              <w:rPr>
                <w:rFonts w:ascii="Arial" w:eastAsia="Times New Roman" w:hAnsi="Arial" w:cs="Arial"/>
                <w:b/>
                <w:noProof/>
                <w:sz w:val="24"/>
                <w:szCs w:val="24"/>
                <w:lang w:val="mn-MN"/>
              </w:rPr>
              <w:t>Улсын ерөнхий прокурор</w:t>
            </w:r>
            <w:r w:rsidRPr="001A04FB">
              <w:rPr>
                <w:rFonts w:ascii="Arial" w:eastAsia="Times New Roman" w:hAnsi="Arial" w:cs="Arial"/>
                <w:b/>
                <w:noProof/>
                <w:sz w:val="24"/>
                <w:szCs w:val="24"/>
                <w:lang w:val="mn-MN"/>
              </w:rPr>
              <w:tab/>
            </w:r>
          </w:p>
        </w:tc>
        <w:tc>
          <w:tcPr>
            <w:tcW w:w="1890" w:type="dxa"/>
            <w:tcBorders>
              <w:bottom w:val="nil"/>
            </w:tcBorders>
            <w:noWrap/>
          </w:tcPr>
          <w:p w:rsidR="003829E9" w:rsidRPr="001A04FB" w:rsidRDefault="00F952F3" w:rsidP="00C4055D">
            <w:pPr>
              <w:jc w:val="right"/>
              <w:rPr>
                <w:rFonts w:ascii="Arial" w:eastAsia="Times New Roman" w:hAnsi="Arial" w:cs="Arial"/>
                <w:b/>
                <w:bCs/>
                <w:noProof/>
                <w:sz w:val="24"/>
                <w:szCs w:val="24"/>
                <w:lang w:val="mn-MN"/>
              </w:rPr>
            </w:pPr>
            <w:r w:rsidRPr="001A04FB">
              <w:rPr>
                <w:rFonts w:ascii="Arial" w:eastAsia="Times New Roman" w:hAnsi="Arial" w:cs="Arial"/>
                <w:b/>
                <w:bCs/>
                <w:noProof/>
                <w:sz w:val="24"/>
                <w:szCs w:val="24"/>
                <w:lang w:val="mn-MN"/>
              </w:rPr>
              <w:t>300.2</w:t>
            </w:r>
          </w:p>
        </w:tc>
      </w:tr>
      <w:tr w:rsidR="00DD58EA" w:rsidRPr="001A04FB" w:rsidTr="004824CB">
        <w:trPr>
          <w:trHeight w:val="288"/>
        </w:trPr>
        <w:tc>
          <w:tcPr>
            <w:tcW w:w="606" w:type="dxa"/>
            <w:tcBorders>
              <w:top w:val="nil"/>
              <w:bottom w:val="nil"/>
            </w:tcBorders>
            <w:noWrap/>
          </w:tcPr>
          <w:p w:rsidR="003829E9" w:rsidRPr="001A04FB" w:rsidRDefault="003829E9" w:rsidP="00C4055D">
            <w:pPr>
              <w:jc w:val="center"/>
              <w:rPr>
                <w:rFonts w:ascii="Arial" w:eastAsia="Times New Roman" w:hAnsi="Arial" w:cs="Arial"/>
                <w:noProof/>
                <w:sz w:val="24"/>
                <w:szCs w:val="24"/>
                <w:lang w:val="mn-MN"/>
              </w:rPr>
            </w:pPr>
          </w:p>
        </w:tc>
        <w:tc>
          <w:tcPr>
            <w:tcW w:w="582" w:type="dxa"/>
            <w:tcBorders>
              <w:top w:val="nil"/>
              <w:bottom w:val="nil"/>
              <w:right w:val="nil"/>
            </w:tcBorders>
            <w:noWrap/>
          </w:tcPr>
          <w:p w:rsidR="003829E9" w:rsidRPr="001A04FB" w:rsidRDefault="003829E9" w:rsidP="00C4055D">
            <w:pPr>
              <w:rPr>
                <w:rFonts w:ascii="Arial" w:eastAsia="Times New Roman" w:hAnsi="Arial" w:cs="Arial"/>
                <w:noProof/>
                <w:sz w:val="24"/>
                <w:szCs w:val="24"/>
                <w:lang w:val="mn-MN"/>
              </w:rPr>
            </w:pPr>
          </w:p>
        </w:tc>
        <w:tc>
          <w:tcPr>
            <w:tcW w:w="6390" w:type="dxa"/>
            <w:tcBorders>
              <w:top w:val="nil"/>
              <w:left w:val="nil"/>
              <w:bottom w:val="nil"/>
            </w:tcBorders>
            <w:noWrap/>
          </w:tcPr>
          <w:p w:rsidR="003829E9" w:rsidRPr="001A04FB" w:rsidRDefault="00BC7654" w:rsidP="00C4055D">
            <w:pPr>
              <w:rPr>
                <w:rFonts w:ascii="Arial" w:eastAsia="Times New Roman" w:hAnsi="Arial" w:cs="Arial"/>
                <w:noProof/>
                <w:sz w:val="24"/>
                <w:szCs w:val="24"/>
                <w:lang w:val="mn-MN"/>
              </w:rPr>
            </w:pPr>
            <w:r w:rsidRPr="001A04FB">
              <w:rPr>
                <w:rFonts w:ascii="Arial" w:eastAsia="Times New Roman" w:hAnsi="Arial" w:cs="Arial"/>
                <w:noProof/>
                <w:sz w:val="24"/>
                <w:szCs w:val="24"/>
                <w:lang w:val="mn-MN"/>
              </w:rPr>
              <w:t>Гадаад тусламжийн орлогоос санхүүжих</w:t>
            </w:r>
          </w:p>
        </w:tc>
        <w:tc>
          <w:tcPr>
            <w:tcW w:w="1890" w:type="dxa"/>
            <w:tcBorders>
              <w:top w:val="nil"/>
              <w:bottom w:val="nil"/>
            </w:tcBorders>
            <w:noWrap/>
          </w:tcPr>
          <w:p w:rsidR="003829E9" w:rsidRPr="001A04FB" w:rsidRDefault="00F952F3" w:rsidP="00C4055D">
            <w:pPr>
              <w:jc w:val="right"/>
              <w:rPr>
                <w:rFonts w:ascii="Arial" w:eastAsia="Times New Roman" w:hAnsi="Arial" w:cs="Arial"/>
                <w:noProof/>
                <w:sz w:val="24"/>
                <w:szCs w:val="24"/>
                <w:lang w:val="mn-MN"/>
              </w:rPr>
            </w:pPr>
            <w:r w:rsidRPr="001A04FB">
              <w:rPr>
                <w:rFonts w:ascii="Arial" w:eastAsia="Times New Roman" w:hAnsi="Arial" w:cs="Arial"/>
                <w:noProof/>
                <w:sz w:val="24"/>
                <w:szCs w:val="24"/>
                <w:lang w:val="mn-MN"/>
              </w:rPr>
              <w:t>300.2</w:t>
            </w:r>
          </w:p>
        </w:tc>
      </w:tr>
      <w:tr w:rsidR="00DD58EA" w:rsidRPr="001A04FB" w:rsidTr="004824CB">
        <w:trPr>
          <w:trHeight w:val="288"/>
        </w:trPr>
        <w:tc>
          <w:tcPr>
            <w:tcW w:w="606" w:type="dxa"/>
            <w:tcBorders>
              <w:bottom w:val="nil"/>
            </w:tcBorders>
            <w:noWrap/>
          </w:tcPr>
          <w:p w:rsidR="003829E9" w:rsidRPr="001A04FB" w:rsidRDefault="00CF1FE2" w:rsidP="00C4055D">
            <w:pPr>
              <w:jc w:val="center"/>
              <w:rPr>
                <w:rFonts w:ascii="Arial" w:eastAsia="Times New Roman" w:hAnsi="Arial" w:cs="Arial"/>
                <w:bCs/>
                <w:noProof/>
                <w:sz w:val="24"/>
                <w:szCs w:val="24"/>
                <w:lang w:val="mn-MN"/>
              </w:rPr>
            </w:pPr>
            <w:r w:rsidRPr="001A04FB">
              <w:rPr>
                <w:rFonts w:ascii="Arial" w:eastAsia="Times New Roman" w:hAnsi="Arial" w:cs="Arial"/>
                <w:noProof/>
                <w:sz w:val="24"/>
                <w:szCs w:val="24"/>
                <w:lang w:val="mn-MN"/>
              </w:rPr>
              <w:t>8</w:t>
            </w:r>
          </w:p>
        </w:tc>
        <w:tc>
          <w:tcPr>
            <w:tcW w:w="6972" w:type="dxa"/>
            <w:gridSpan w:val="2"/>
            <w:tcBorders>
              <w:bottom w:val="nil"/>
            </w:tcBorders>
            <w:noWrap/>
          </w:tcPr>
          <w:p w:rsidR="003829E9" w:rsidRPr="001A04FB" w:rsidRDefault="00BC7654" w:rsidP="00C4055D">
            <w:pPr>
              <w:rPr>
                <w:rFonts w:ascii="Arial" w:eastAsia="Times New Roman" w:hAnsi="Arial" w:cs="Arial"/>
                <w:b/>
                <w:noProof/>
                <w:sz w:val="24"/>
                <w:szCs w:val="24"/>
                <w:lang w:val="mn-MN"/>
              </w:rPr>
            </w:pPr>
            <w:r w:rsidRPr="001A04FB">
              <w:rPr>
                <w:rFonts w:ascii="Arial" w:eastAsia="Times New Roman" w:hAnsi="Arial" w:cs="Arial"/>
                <w:b/>
                <w:noProof/>
                <w:sz w:val="24"/>
                <w:szCs w:val="24"/>
                <w:lang w:val="mn-MN"/>
              </w:rPr>
              <w:t>Монгол Улсын Шадар сайд</w:t>
            </w:r>
          </w:p>
        </w:tc>
        <w:tc>
          <w:tcPr>
            <w:tcW w:w="1890" w:type="dxa"/>
            <w:tcBorders>
              <w:bottom w:val="nil"/>
            </w:tcBorders>
            <w:noWrap/>
          </w:tcPr>
          <w:p w:rsidR="003829E9" w:rsidRPr="001A04FB" w:rsidRDefault="00F952F3" w:rsidP="00C4055D">
            <w:pPr>
              <w:jc w:val="right"/>
              <w:rPr>
                <w:rFonts w:ascii="Arial" w:eastAsia="Times New Roman" w:hAnsi="Arial" w:cs="Arial"/>
                <w:b/>
                <w:bCs/>
                <w:noProof/>
                <w:sz w:val="24"/>
                <w:szCs w:val="24"/>
                <w:lang w:val="mn-MN"/>
              </w:rPr>
            </w:pPr>
            <w:r w:rsidRPr="001A04FB">
              <w:rPr>
                <w:rFonts w:ascii="Arial" w:eastAsia="Times New Roman" w:hAnsi="Arial" w:cs="Arial"/>
                <w:b/>
                <w:bCs/>
                <w:noProof/>
                <w:sz w:val="24"/>
                <w:szCs w:val="24"/>
                <w:lang w:val="mn-MN"/>
              </w:rPr>
              <w:t>12,129.7</w:t>
            </w:r>
          </w:p>
        </w:tc>
      </w:tr>
      <w:tr w:rsidR="00DD58EA" w:rsidRPr="001A04FB" w:rsidTr="004824CB">
        <w:trPr>
          <w:trHeight w:val="288"/>
        </w:trPr>
        <w:tc>
          <w:tcPr>
            <w:tcW w:w="606" w:type="dxa"/>
            <w:tcBorders>
              <w:top w:val="nil"/>
              <w:bottom w:val="nil"/>
            </w:tcBorders>
            <w:noWrap/>
          </w:tcPr>
          <w:p w:rsidR="00DD58EA" w:rsidRPr="001A04FB" w:rsidRDefault="00DD58EA" w:rsidP="00C4055D">
            <w:pPr>
              <w:jc w:val="center"/>
              <w:rPr>
                <w:rFonts w:ascii="Arial" w:eastAsia="Times New Roman" w:hAnsi="Arial" w:cs="Arial"/>
                <w:bCs/>
                <w:noProof/>
                <w:sz w:val="24"/>
                <w:szCs w:val="24"/>
                <w:lang w:val="mn-MN"/>
              </w:rPr>
            </w:pPr>
          </w:p>
        </w:tc>
        <w:tc>
          <w:tcPr>
            <w:tcW w:w="582" w:type="dxa"/>
            <w:tcBorders>
              <w:top w:val="nil"/>
              <w:bottom w:val="nil"/>
              <w:right w:val="nil"/>
            </w:tcBorders>
            <w:noWrap/>
          </w:tcPr>
          <w:p w:rsidR="00DD58EA" w:rsidRPr="001A04FB" w:rsidRDefault="00DD58EA" w:rsidP="00C4055D">
            <w:pPr>
              <w:rPr>
                <w:rFonts w:ascii="Arial" w:eastAsia="Times New Roman" w:hAnsi="Arial" w:cs="Arial"/>
                <w:b/>
                <w:bCs/>
                <w:noProof/>
                <w:sz w:val="24"/>
                <w:szCs w:val="24"/>
                <w:lang w:val="mn-MN"/>
              </w:rPr>
            </w:pPr>
          </w:p>
        </w:tc>
        <w:tc>
          <w:tcPr>
            <w:tcW w:w="6390" w:type="dxa"/>
            <w:tcBorders>
              <w:top w:val="nil"/>
              <w:left w:val="nil"/>
              <w:bottom w:val="nil"/>
            </w:tcBorders>
            <w:noWrap/>
          </w:tcPr>
          <w:p w:rsidR="00DD58EA" w:rsidRPr="001A04FB" w:rsidRDefault="00BC7654" w:rsidP="00C4055D">
            <w:pPr>
              <w:rPr>
                <w:rFonts w:ascii="Arial" w:eastAsia="Times New Roman" w:hAnsi="Arial" w:cs="Arial"/>
                <w:noProof/>
                <w:sz w:val="24"/>
                <w:szCs w:val="24"/>
                <w:lang w:val="mn-MN"/>
              </w:rPr>
            </w:pPr>
            <w:r w:rsidRPr="001A04FB">
              <w:rPr>
                <w:rFonts w:ascii="Arial" w:eastAsia="Times New Roman" w:hAnsi="Arial" w:cs="Arial"/>
                <w:noProof/>
                <w:sz w:val="24"/>
                <w:szCs w:val="24"/>
                <w:lang w:val="mn-MN"/>
              </w:rPr>
              <w:t>Мэргэжлийн хяналтын ерөнхий газар</w:t>
            </w:r>
          </w:p>
        </w:tc>
        <w:tc>
          <w:tcPr>
            <w:tcW w:w="1890" w:type="dxa"/>
            <w:tcBorders>
              <w:top w:val="nil"/>
              <w:bottom w:val="nil"/>
            </w:tcBorders>
            <w:noWrap/>
          </w:tcPr>
          <w:p w:rsidR="00DD58EA" w:rsidRPr="001A04FB" w:rsidRDefault="007C14B5" w:rsidP="00C4055D">
            <w:pPr>
              <w:jc w:val="right"/>
              <w:rPr>
                <w:rFonts w:ascii="Arial" w:eastAsia="Times New Roman" w:hAnsi="Arial" w:cs="Arial"/>
                <w:noProof/>
                <w:sz w:val="24"/>
                <w:szCs w:val="24"/>
                <w:lang w:val="mn-MN"/>
              </w:rPr>
            </w:pPr>
            <w:r w:rsidRPr="001A04FB">
              <w:rPr>
                <w:rFonts w:ascii="Arial" w:eastAsia="Times New Roman" w:hAnsi="Arial" w:cs="Arial"/>
                <w:noProof/>
                <w:sz w:val="24"/>
                <w:szCs w:val="24"/>
                <w:lang w:val="mn-MN"/>
              </w:rPr>
              <w:t>2,600.0</w:t>
            </w:r>
          </w:p>
        </w:tc>
      </w:tr>
      <w:tr w:rsidR="00DD58EA" w:rsidRPr="001A04FB" w:rsidTr="004824CB">
        <w:trPr>
          <w:trHeight w:val="288"/>
        </w:trPr>
        <w:tc>
          <w:tcPr>
            <w:tcW w:w="606" w:type="dxa"/>
            <w:tcBorders>
              <w:top w:val="nil"/>
              <w:bottom w:val="nil"/>
            </w:tcBorders>
            <w:noWrap/>
          </w:tcPr>
          <w:p w:rsidR="00DD58EA" w:rsidRPr="001A04FB" w:rsidRDefault="00DD58EA" w:rsidP="00C4055D">
            <w:pPr>
              <w:jc w:val="center"/>
              <w:rPr>
                <w:rFonts w:ascii="Arial" w:eastAsia="Times New Roman" w:hAnsi="Arial" w:cs="Arial"/>
                <w:bCs/>
                <w:noProof/>
                <w:sz w:val="24"/>
                <w:szCs w:val="24"/>
                <w:lang w:val="mn-MN"/>
              </w:rPr>
            </w:pPr>
          </w:p>
        </w:tc>
        <w:tc>
          <w:tcPr>
            <w:tcW w:w="582" w:type="dxa"/>
            <w:tcBorders>
              <w:top w:val="nil"/>
              <w:bottom w:val="nil"/>
              <w:right w:val="nil"/>
            </w:tcBorders>
            <w:noWrap/>
          </w:tcPr>
          <w:p w:rsidR="00DD58EA" w:rsidRPr="001A04FB" w:rsidRDefault="00DD58EA" w:rsidP="00C4055D">
            <w:pPr>
              <w:rPr>
                <w:rFonts w:ascii="Arial" w:eastAsia="Times New Roman" w:hAnsi="Arial" w:cs="Arial"/>
                <w:b/>
                <w:bCs/>
                <w:noProof/>
                <w:sz w:val="24"/>
                <w:szCs w:val="24"/>
                <w:lang w:val="mn-MN"/>
              </w:rPr>
            </w:pPr>
          </w:p>
        </w:tc>
        <w:tc>
          <w:tcPr>
            <w:tcW w:w="6390" w:type="dxa"/>
            <w:tcBorders>
              <w:top w:val="nil"/>
              <w:left w:val="nil"/>
              <w:bottom w:val="nil"/>
            </w:tcBorders>
            <w:noWrap/>
          </w:tcPr>
          <w:p w:rsidR="00DD58EA" w:rsidRPr="001A04FB" w:rsidRDefault="00BC7654" w:rsidP="00C4055D">
            <w:pPr>
              <w:rPr>
                <w:rFonts w:ascii="Arial" w:eastAsia="Times New Roman" w:hAnsi="Arial" w:cs="Arial"/>
                <w:noProof/>
                <w:sz w:val="24"/>
                <w:szCs w:val="24"/>
                <w:lang w:val="mn-MN"/>
              </w:rPr>
            </w:pPr>
            <w:r w:rsidRPr="001A04FB">
              <w:rPr>
                <w:rFonts w:ascii="Arial" w:eastAsia="Times New Roman" w:hAnsi="Arial" w:cs="Arial"/>
                <w:noProof/>
                <w:sz w:val="24"/>
                <w:szCs w:val="24"/>
                <w:lang w:val="mn-MN"/>
              </w:rPr>
              <w:t>Стандарт, хэмжил зүйн газар</w:t>
            </w:r>
          </w:p>
          <w:p w:rsidR="00BC7654" w:rsidRPr="001A04FB" w:rsidRDefault="00BC7654" w:rsidP="00C4055D">
            <w:pPr>
              <w:rPr>
                <w:rFonts w:ascii="Arial" w:eastAsia="Times New Roman" w:hAnsi="Arial" w:cs="Arial"/>
                <w:noProof/>
                <w:sz w:val="24"/>
                <w:szCs w:val="24"/>
                <w:lang w:val="mn-MN"/>
              </w:rPr>
            </w:pPr>
            <w:r w:rsidRPr="001A04FB">
              <w:rPr>
                <w:rFonts w:ascii="Arial" w:eastAsia="Times New Roman" w:hAnsi="Arial" w:cs="Arial"/>
                <w:noProof/>
                <w:sz w:val="24"/>
                <w:szCs w:val="24"/>
                <w:lang w:val="mn-MN"/>
              </w:rPr>
              <w:t>Гадаад тусламжийн орлогоос санхүүжих</w:t>
            </w:r>
          </w:p>
        </w:tc>
        <w:tc>
          <w:tcPr>
            <w:tcW w:w="1890" w:type="dxa"/>
            <w:tcBorders>
              <w:top w:val="nil"/>
              <w:bottom w:val="nil"/>
            </w:tcBorders>
            <w:noWrap/>
          </w:tcPr>
          <w:p w:rsidR="00DD58EA" w:rsidRPr="001A04FB" w:rsidRDefault="00F952F3" w:rsidP="00C4055D">
            <w:pPr>
              <w:jc w:val="right"/>
              <w:rPr>
                <w:rFonts w:ascii="Arial" w:eastAsia="Times New Roman" w:hAnsi="Arial" w:cs="Arial"/>
                <w:noProof/>
                <w:sz w:val="24"/>
                <w:szCs w:val="24"/>
                <w:lang w:val="mn-MN"/>
              </w:rPr>
            </w:pPr>
            <w:r w:rsidRPr="001A04FB">
              <w:rPr>
                <w:rFonts w:ascii="Arial" w:eastAsia="Times New Roman" w:hAnsi="Arial" w:cs="Arial"/>
                <w:noProof/>
                <w:sz w:val="24"/>
                <w:szCs w:val="24"/>
                <w:lang w:val="mn-MN"/>
              </w:rPr>
              <w:t>2,734.6</w:t>
            </w:r>
          </w:p>
          <w:p w:rsidR="00BC7654" w:rsidRPr="001A04FB" w:rsidRDefault="00F952F3" w:rsidP="00C4055D">
            <w:pPr>
              <w:jc w:val="right"/>
              <w:rPr>
                <w:rFonts w:ascii="Arial" w:eastAsia="Times New Roman" w:hAnsi="Arial" w:cs="Arial"/>
                <w:noProof/>
                <w:sz w:val="24"/>
                <w:szCs w:val="24"/>
                <w:lang w:val="mn-MN"/>
              </w:rPr>
            </w:pPr>
            <w:r w:rsidRPr="001A04FB">
              <w:rPr>
                <w:rFonts w:ascii="Arial" w:eastAsia="Times New Roman" w:hAnsi="Arial" w:cs="Arial"/>
                <w:noProof/>
                <w:sz w:val="24"/>
                <w:szCs w:val="24"/>
                <w:lang w:val="mn-MN"/>
              </w:rPr>
              <w:t>2,006.0</w:t>
            </w:r>
          </w:p>
        </w:tc>
      </w:tr>
      <w:tr w:rsidR="00DD58EA" w:rsidRPr="001A04FB" w:rsidTr="004824CB">
        <w:trPr>
          <w:trHeight w:val="288"/>
        </w:trPr>
        <w:tc>
          <w:tcPr>
            <w:tcW w:w="606" w:type="dxa"/>
            <w:tcBorders>
              <w:top w:val="nil"/>
            </w:tcBorders>
            <w:noWrap/>
          </w:tcPr>
          <w:p w:rsidR="00DD58EA" w:rsidRPr="001A04FB" w:rsidRDefault="00DD58EA" w:rsidP="00C4055D">
            <w:pPr>
              <w:jc w:val="center"/>
              <w:rPr>
                <w:rFonts w:ascii="Arial" w:eastAsia="Times New Roman" w:hAnsi="Arial" w:cs="Arial"/>
                <w:bCs/>
                <w:noProof/>
                <w:sz w:val="24"/>
                <w:szCs w:val="24"/>
                <w:lang w:val="mn-MN"/>
              </w:rPr>
            </w:pPr>
          </w:p>
        </w:tc>
        <w:tc>
          <w:tcPr>
            <w:tcW w:w="582" w:type="dxa"/>
            <w:tcBorders>
              <w:top w:val="nil"/>
              <w:bottom w:val="single" w:sz="4" w:space="0" w:color="auto"/>
              <w:right w:val="nil"/>
            </w:tcBorders>
            <w:noWrap/>
          </w:tcPr>
          <w:p w:rsidR="00DD58EA" w:rsidRPr="001A04FB" w:rsidRDefault="00DD58EA" w:rsidP="00C4055D">
            <w:pPr>
              <w:rPr>
                <w:rFonts w:ascii="Arial" w:eastAsia="Times New Roman" w:hAnsi="Arial" w:cs="Arial"/>
                <w:b/>
                <w:bCs/>
                <w:noProof/>
                <w:sz w:val="24"/>
                <w:szCs w:val="24"/>
                <w:lang w:val="mn-MN"/>
              </w:rPr>
            </w:pPr>
          </w:p>
        </w:tc>
        <w:tc>
          <w:tcPr>
            <w:tcW w:w="6390" w:type="dxa"/>
            <w:tcBorders>
              <w:top w:val="nil"/>
              <w:left w:val="nil"/>
              <w:bottom w:val="single" w:sz="4" w:space="0" w:color="auto"/>
            </w:tcBorders>
            <w:noWrap/>
          </w:tcPr>
          <w:p w:rsidR="00DD58EA" w:rsidRPr="001A04FB" w:rsidRDefault="00BC7654" w:rsidP="00C4055D">
            <w:pPr>
              <w:rPr>
                <w:rFonts w:ascii="Arial" w:eastAsia="Times New Roman" w:hAnsi="Arial" w:cs="Arial"/>
                <w:noProof/>
                <w:sz w:val="24"/>
                <w:szCs w:val="24"/>
                <w:lang w:val="mn-MN"/>
              </w:rPr>
            </w:pPr>
            <w:r w:rsidRPr="001A04FB">
              <w:rPr>
                <w:rFonts w:ascii="Arial" w:eastAsia="Times New Roman" w:hAnsi="Arial" w:cs="Arial"/>
                <w:noProof/>
                <w:sz w:val="24"/>
                <w:szCs w:val="24"/>
                <w:lang w:val="mn-MN"/>
              </w:rPr>
              <w:t>Харьяа төсөвт байгууллагын өөрийн орлого</w:t>
            </w:r>
          </w:p>
        </w:tc>
        <w:tc>
          <w:tcPr>
            <w:tcW w:w="1890" w:type="dxa"/>
            <w:tcBorders>
              <w:top w:val="nil"/>
            </w:tcBorders>
            <w:noWrap/>
          </w:tcPr>
          <w:p w:rsidR="00C54DBF" w:rsidRPr="001A04FB" w:rsidRDefault="00C54DBF" w:rsidP="00C4055D">
            <w:pPr>
              <w:jc w:val="right"/>
              <w:rPr>
                <w:rFonts w:ascii="Arial" w:eastAsia="Times New Roman" w:hAnsi="Arial" w:cs="Arial"/>
                <w:noProof/>
                <w:sz w:val="24"/>
                <w:szCs w:val="24"/>
                <w:lang w:val="mn-MN"/>
              </w:rPr>
            </w:pPr>
            <w:r w:rsidRPr="001A04FB">
              <w:rPr>
                <w:rFonts w:ascii="Arial" w:eastAsia="Times New Roman" w:hAnsi="Arial" w:cs="Arial"/>
                <w:noProof/>
                <w:sz w:val="24"/>
                <w:szCs w:val="24"/>
                <w:lang w:val="mn-MN"/>
              </w:rPr>
              <w:t>4,789.1</w:t>
            </w:r>
          </w:p>
        </w:tc>
      </w:tr>
      <w:tr w:rsidR="00DD58EA" w:rsidRPr="001A04FB" w:rsidTr="004824CB">
        <w:trPr>
          <w:trHeight w:val="288"/>
        </w:trPr>
        <w:tc>
          <w:tcPr>
            <w:tcW w:w="606" w:type="dxa"/>
            <w:tcBorders>
              <w:bottom w:val="nil"/>
            </w:tcBorders>
            <w:noWrap/>
          </w:tcPr>
          <w:p w:rsidR="003829E9" w:rsidRPr="001A04FB" w:rsidRDefault="00CF1FE2" w:rsidP="00C4055D">
            <w:pPr>
              <w:jc w:val="center"/>
              <w:rPr>
                <w:rFonts w:ascii="Arial" w:eastAsia="Times New Roman" w:hAnsi="Arial" w:cs="Arial"/>
                <w:bCs/>
                <w:noProof/>
                <w:sz w:val="24"/>
                <w:szCs w:val="24"/>
                <w:lang w:val="mn-MN"/>
              </w:rPr>
            </w:pPr>
            <w:r w:rsidRPr="001A04FB">
              <w:rPr>
                <w:rFonts w:ascii="Arial" w:eastAsia="Times New Roman" w:hAnsi="Arial" w:cs="Arial"/>
                <w:bCs/>
                <w:noProof/>
                <w:sz w:val="24"/>
                <w:szCs w:val="24"/>
                <w:lang w:val="mn-MN"/>
              </w:rPr>
              <w:t>9</w:t>
            </w:r>
          </w:p>
        </w:tc>
        <w:tc>
          <w:tcPr>
            <w:tcW w:w="6972" w:type="dxa"/>
            <w:gridSpan w:val="2"/>
            <w:tcBorders>
              <w:bottom w:val="nil"/>
            </w:tcBorders>
            <w:noWrap/>
          </w:tcPr>
          <w:p w:rsidR="003829E9" w:rsidRPr="001A04FB" w:rsidRDefault="00AE1640" w:rsidP="00C4055D">
            <w:pPr>
              <w:rPr>
                <w:rFonts w:ascii="Arial" w:eastAsia="Times New Roman" w:hAnsi="Arial" w:cs="Arial"/>
                <w:b/>
                <w:noProof/>
                <w:sz w:val="24"/>
                <w:szCs w:val="24"/>
                <w:lang w:val="mn-MN"/>
              </w:rPr>
            </w:pPr>
            <w:r w:rsidRPr="001A04FB">
              <w:rPr>
                <w:rFonts w:ascii="Arial" w:eastAsia="Times New Roman" w:hAnsi="Arial" w:cs="Arial"/>
                <w:b/>
                <w:noProof/>
                <w:sz w:val="24"/>
                <w:szCs w:val="24"/>
                <w:lang w:val="mn-MN"/>
              </w:rPr>
              <w:t>Засгийн газрын Хэрэг эрхлэх газрын дарга</w:t>
            </w:r>
          </w:p>
        </w:tc>
        <w:tc>
          <w:tcPr>
            <w:tcW w:w="1890" w:type="dxa"/>
            <w:tcBorders>
              <w:bottom w:val="nil"/>
            </w:tcBorders>
            <w:noWrap/>
          </w:tcPr>
          <w:p w:rsidR="003829E9" w:rsidRPr="001A04FB" w:rsidRDefault="00F952F3" w:rsidP="00C4055D">
            <w:pPr>
              <w:jc w:val="right"/>
              <w:rPr>
                <w:rFonts w:ascii="Arial" w:eastAsia="Times New Roman" w:hAnsi="Arial" w:cs="Arial"/>
                <w:b/>
                <w:bCs/>
                <w:noProof/>
                <w:sz w:val="24"/>
                <w:szCs w:val="24"/>
                <w:lang w:val="mn-MN"/>
              </w:rPr>
            </w:pPr>
            <w:r w:rsidRPr="001A04FB">
              <w:rPr>
                <w:rFonts w:ascii="Arial" w:eastAsia="Times New Roman" w:hAnsi="Arial" w:cs="Arial"/>
                <w:b/>
                <w:bCs/>
                <w:noProof/>
                <w:sz w:val="24"/>
                <w:szCs w:val="24"/>
                <w:lang w:val="mn-MN"/>
              </w:rPr>
              <w:t>407.7</w:t>
            </w:r>
          </w:p>
        </w:tc>
      </w:tr>
      <w:tr w:rsidR="00DD58EA" w:rsidRPr="001A04FB" w:rsidTr="004824CB">
        <w:trPr>
          <w:trHeight w:val="288"/>
        </w:trPr>
        <w:tc>
          <w:tcPr>
            <w:tcW w:w="606" w:type="dxa"/>
            <w:tcBorders>
              <w:top w:val="nil"/>
              <w:bottom w:val="nil"/>
            </w:tcBorders>
            <w:noWrap/>
          </w:tcPr>
          <w:p w:rsidR="003829E9" w:rsidRPr="001A04FB" w:rsidRDefault="003829E9" w:rsidP="00C4055D">
            <w:pPr>
              <w:jc w:val="center"/>
              <w:rPr>
                <w:rFonts w:ascii="Arial" w:eastAsia="Times New Roman" w:hAnsi="Arial" w:cs="Arial"/>
                <w:bCs/>
                <w:noProof/>
                <w:sz w:val="24"/>
                <w:szCs w:val="24"/>
                <w:lang w:val="mn-MN"/>
              </w:rPr>
            </w:pPr>
          </w:p>
        </w:tc>
        <w:tc>
          <w:tcPr>
            <w:tcW w:w="582" w:type="dxa"/>
            <w:tcBorders>
              <w:top w:val="nil"/>
              <w:bottom w:val="nil"/>
              <w:right w:val="nil"/>
            </w:tcBorders>
            <w:noWrap/>
          </w:tcPr>
          <w:p w:rsidR="003829E9" w:rsidRPr="001A04FB" w:rsidRDefault="003829E9" w:rsidP="00C4055D">
            <w:pPr>
              <w:rPr>
                <w:rFonts w:ascii="Arial" w:eastAsia="Times New Roman" w:hAnsi="Arial" w:cs="Arial"/>
                <w:b/>
                <w:bCs/>
                <w:noProof/>
                <w:sz w:val="24"/>
                <w:szCs w:val="24"/>
                <w:lang w:val="mn-MN"/>
              </w:rPr>
            </w:pPr>
          </w:p>
        </w:tc>
        <w:tc>
          <w:tcPr>
            <w:tcW w:w="6390" w:type="dxa"/>
            <w:tcBorders>
              <w:top w:val="nil"/>
              <w:left w:val="nil"/>
              <w:bottom w:val="nil"/>
            </w:tcBorders>
            <w:noWrap/>
          </w:tcPr>
          <w:p w:rsidR="003829E9" w:rsidRPr="001A04FB" w:rsidRDefault="00AE1640" w:rsidP="00C4055D">
            <w:pPr>
              <w:rPr>
                <w:rFonts w:ascii="Arial" w:eastAsia="Times New Roman" w:hAnsi="Arial" w:cs="Arial"/>
                <w:noProof/>
                <w:sz w:val="24"/>
                <w:szCs w:val="24"/>
                <w:lang w:val="mn-MN"/>
              </w:rPr>
            </w:pPr>
            <w:r w:rsidRPr="001A04FB">
              <w:rPr>
                <w:rFonts w:ascii="Arial" w:eastAsia="Times New Roman" w:hAnsi="Arial" w:cs="Arial"/>
                <w:noProof/>
                <w:sz w:val="24"/>
                <w:szCs w:val="24"/>
                <w:lang w:val="mn-MN"/>
              </w:rPr>
              <w:t>Гадаад тусламжийн орлогоос санхүүжих</w:t>
            </w:r>
          </w:p>
        </w:tc>
        <w:tc>
          <w:tcPr>
            <w:tcW w:w="1890" w:type="dxa"/>
            <w:tcBorders>
              <w:top w:val="nil"/>
              <w:bottom w:val="nil"/>
            </w:tcBorders>
            <w:noWrap/>
          </w:tcPr>
          <w:p w:rsidR="003829E9" w:rsidRPr="001A04FB" w:rsidRDefault="00F952F3" w:rsidP="00C4055D">
            <w:pPr>
              <w:jc w:val="right"/>
              <w:rPr>
                <w:rFonts w:ascii="Arial" w:eastAsia="Times New Roman" w:hAnsi="Arial" w:cs="Arial"/>
                <w:noProof/>
                <w:sz w:val="24"/>
                <w:szCs w:val="24"/>
                <w:lang w:val="mn-MN"/>
              </w:rPr>
            </w:pPr>
            <w:r w:rsidRPr="001A04FB">
              <w:rPr>
                <w:rFonts w:ascii="Arial" w:eastAsia="Times New Roman" w:hAnsi="Arial" w:cs="Arial"/>
                <w:noProof/>
                <w:sz w:val="24"/>
                <w:szCs w:val="24"/>
                <w:lang w:val="mn-MN"/>
              </w:rPr>
              <w:t>265.2</w:t>
            </w:r>
          </w:p>
        </w:tc>
      </w:tr>
      <w:tr w:rsidR="00DD58EA" w:rsidRPr="001A04FB" w:rsidTr="004824CB">
        <w:trPr>
          <w:trHeight w:val="288"/>
        </w:trPr>
        <w:tc>
          <w:tcPr>
            <w:tcW w:w="606" w:type="dxa"/>
            <w:tcBorders>
              <w:top w:val="nil"/>
              <w:bottom w:val="nil"/>
            </w:tcBorders>
            <w:noWrap/>
          </w:tcPr>
          <w:p w:rsidR="00DD58EA" w:rsidRPr="001A04FB" w:rsidRDefault="00DD58EA" w:rsidP="00C4055D">
            <w:pPr>
              <w:jc w:val="center"/>
              <w:rPr>
                <w:rFonts w:ascii="Arial" w:eastAsia="Times New Roman" w:hAnsi="Arial" w:cs="Arial"/>
                <w:bCs/>
                <w:noProof/>
                <w:sz w:val="24"/>
                <w:szCs w:val="24"/>
                <w:lang w:val="mn-MN"/>
              </w:rPr>
            </w:pPr>
          </w:p>
        </w:tc>
        <w:tc>
          <w:tcPr>
            <w:tcW w:w="582" w:type="dxa"/>
            <w:tcBorders>
              <w:top w:val="nil"/>
              <w:bottom w:val="nil"/>
              <w:right w:val="nil"/>
            </w:tcBorders>
            <w:noWrap/>
          </w:tcPr>
          <w:p w:rsidR="00DD58EA" w:rsidRPr="001A04FB" w:rsidRDefault="00DD58EA" w:rsidP="00C4055D">
            <w:pPr>
              <w:rPr>
                <w:rFonts w:ascii="Arial" w:eastAsia="Times New Roman" w:hAnsi="Arial" w:cs="Arial"/>
                <w:b/>
                <w:bCs/>
                <w:noProof/>
                <w:sz w:val="24"/>
                <w:szCs w:val="24"/>
                <w:lang w:val="mn-MN"/>
              </w:rPr>
            </w:pPr>
          </w:p>
        </w:tc>
        <w:tc>
          <w:tcPr>
            <w:tcW w:w="6390" w:type="dxa"/>
            <w:tcBorders>
              <w:top w:val="nil"/>
              <w:left w:val="nil"/>
              <w:bottom w:val="nil"/>
            </w:tcBorders>
            <w:noWrap/>
          </w:tcPr>
          <w:p w:rsidR="00DD58EA" w:rsidRPr="001A04FB" w:rsidRDefault="00DD58EA" w:rsidP="00C4055D">
            <w:pPr>
              <w:rPr>
                <w:rFonts w:ascii="Arial" w:eastAsia="Times New Roman" w:hAnsi="Arial" w:cs="Arial"/>
                <w:noProof/>
                <w:sz w:val="24"/>
                <w:szCs w:val="24"/>
                <w:lang w:val="mn-MN"/>
              </w:rPr>
            </w:pPr>
            <w:r w:rsidRPr="001A04FB">
              <w:rPr>
                <w:rFonts w:ascii="Arial" w:eastAsia="Times New Roman" w:hAnsi="Arial" w:cs="Arial"/>
                <w:noProof/>
                <w:sz w:val="24"/>
                <w:szCs w:val="24"/>
                <w:lang w:val="mn-MN"/>
              </w:rPr>
              <w:t>Харьяа төсөвт байгууллагын өөрийн</w:t>
            </w:r>
            <w:r w:rsidR="008313DD" w:rsidRPr="001A04FB">
              <w:rPr>
                <w:rFonts w:ascii="Arial" w:eastAsia="Times New Roman" w:hAnsi="Arial" w:cs="Arial"/>
                <w:noProof/>
                <w:sz w:val="24"/>
                <w:szCs w:val="24"/>
                <w:lang w:val="mn-MN"/>
              </w:rPr>
              <w:t xml:space="preserve"> орлого</w:t>
            </w:r>
          </w:p>
        </w:tc>
        <w:tc>
          <w:tcPr>
            <w:tcW w:w="1890" w:type="dxa"/>
            <w:tcBorders>
              <w:top w:val="nil"/>
              <w:bottom w:val="nil"/>
            </w:tcBorders>
            <w:noWrap/>
          </w:tcPr>
          <w:p w:rsidR="00DD58EA" w:rsidRPr="001A04FB" w:rsidRDefault="007C14B5" w:rsidP="00C4055D">
            <w:pPr>
              <w:jc w:val="right"/>
              <w:rPr>
                <w:rFonts w:ascii="Arial" w:eastAsia="Times New Roman" w:hAnsi="Arial" w:cs="Arial"/>
                <w:noProof/>
                <w:sz w:val="24"/>
                <w:szCs w:val="24"/>
                <w:lang w:val="mn-MN"/>
              </w:rPr>
            </w:pPr>
            <w:r w:rsidRPr="001A04FB">
              <w:rPr>
                <w:rFonts w:ascii="Arial" w:eastAsia="Times New Roman" w:hAnsi="Arial" w:cs="Arial"/>
                <w:noProof/>
                <w:sz w:val="24"/>
                <w:szCs w:val="24"/>
                <w:lang w:val="mn-MN"/>
              </w:rPr>
              <w:t>142.5</w:t>
            </w:r>
          </w:p>
        </w:tc>
      </w:tr>
      <w:tr w:rsidR="00C65E5C" w:rsidRPr="001A04FB" w:rsidTr="004824CB">
        <w:trPr>
          <w:trHeight w:val="288"/>
        </w:trPr>
        <w:tc>
          <w:tcPr>
            <w:tcW w:w="606" w:type="dxa"/>
            <w:tcBorders>
              <w:bottom w:val="nil"/>
            </w:tcBorders>
            <w:noWrap/>
          </w:tcPr>
          <w:p w:rsidR="00C65E5C" w:rsidRPr="001A04FB" w:rsidRDefault="00C65E5C" w:rsidP="00C4055D">
            <w:pPr>
              <w:jc w:val="center"/>
              <w:rPr>
                <w:rFonts w:ascii="Arial" w:eastAsia="Times New Roman" w:hAnsi="Arial" w:cs="Arial"/>
                <w:bCs/>
                <w:noProof/>
                <w:sz w:val="24"/>
                <w:szCs w:val="24"/>
                <w:lang w:val="mn-MN"/>
              </w:rPr>
            </w:pPr>
            <w:r w:rsidRPr="001A04FB">
              <w:rPr>
                <w:rFonts w:ascii="Arial" w:eastAsia="Times New Roman" w:hAnsi="Arial" w:cs="Arial"/>
                <w:bCs/>
                <w:noProof/>
                <w:sz w:val="24"/>
                <w:szCs w:val="24"/>
                <w:lang w:val="mn-MN"/>
              </w:rPr>
              <w:t>10</w:t>
            </w:r>
          </w:p>
        </w:tc>
        <w:tc>
          <w:tcPr>
            <w:tcW w:w="6972" w:type="dxa"/>
            <w:gridSpan w:val="2"/>
            <w:tcBorders>
              <w:bottom w:val="nil"/>
            </w:tcBorders>
            <w:noWrap/>
          </w:tcPr>
          <w:p w:rsidR="00C65E5C" w:rsidRPr="001A04FB" w:rsidRDefault="00C65E5C" w:rsidP="00C4055D">
            <w:pPr>
              <w:rPr>
                <w:rFonts w:ascii="Arial" w:eastAsia="Times New Roman" w:hAnsi="Arial" w:cs="Arial"/>
                <w:b/>
                <w:bCs/>
                <w:noProof/>
                <w:sz w:val="24"/>
                <w:szCs w:val="24"/>
                <w:lang w:val="mn-MN"/>
              </w:rPr>
            </w:pPr>
            <w:r w:rsidRPr="001A04FB">
              <w:rPr>
                <w:rFonts w:ascii="Arial" w:eastAsia="Times New Roman" w:hAnsi="Arial" w:cs="Arial"/>
                <w:b/>
                <w:bCs/>
                <w:noProof/>
                <w:sz w:val="24"/>
                <w:szCs w:val="24"/>
                <w:lang w:val="mn-MN"/>
              </w:rPr>
              <w:t>Байгаль орчин, аялал жуулчлалын сайд</w:t>
            </w:r>
          </w:p>
        </w:tc>
        <w:tc>
          <w:tcPr>
            <w:tcW w:w="1890" w:type="dxa"/>
            <w:tcBorders>
              <w:bottom w:val="nil"/>
            </w:tcBorders>
            <w:noWrap/>
          </w:tcPr>
          <w:p w:rsidR="00C65E5C" w:rsidRPr="001A04FB" w:rsidRDefault="00F952F3" w:rsidP="00C4055D">
            <w:pPr>
              <w:jc w:val="right"/>
              <w:rPr>
                <w:rFonts w:ascii="Arial" w:eastAsia="Times New Roman" w:hAnsi="Arial" w:cs="Arial"/>
                <w:b/>
                <w:bCs/>
                <w:noProof/>
                <w:sz w:val="24"/>
                <w:szCs w:val="24"/>
                <w:lang w:val="mn-MN"/>
              </w:rPr>
            </w:pPr>
            <w:r w:rsidRPr="001A04FB">
              <w:rPr>
                <w:rFonts w:ascii="Arial" w:eastAsia="Times New Roman" w:hAnsi="Arial" w:cs="Arial"/>
                <w:b/>
                <w:bCs/>
                <w:noProof/>
                <w:sz w:val="24"/>
                <w:szCs w:val="24"/>
                <w:lang w:val="mn-MN"/>
              </w:rPr>
              <w:t>10,274.9</w:t>
            </w:r>
          </w:p>
        </w:tc>
      </w:tr>
      <w:tr w:rsidR="00C65E5C" w:rsidRPr="001A04FB" w:rsidTr="004824CB">
        <w:trPr>
          <w:trHeight w:val="288"/>
        </w:trPr>
        <w:tc>
          <w:tcPr>
            <w:tcW w:w="606" w:type="dxa"/>
            <w:tcBorders>
              <w:top w:val="nil"/>
              <w:bottom w:val="nil"/>
            </w:tcBorders>
            <w:noWrap/>
          </w:tcPr>
          <w:p w:rsidR="00C65E5C" w:rsidRPr="001A04FB" w:rsidRDefault="00C65E5C" w:rsidP="00C4055D">
            <w:pPr>
              <w:jc w:val="center"/>
              <w:rPr>
                <w:rFonts w:ascii="Arial" w:eastAsia="Times New Roman" w:hAnsi="Arial" w:cs="Arial"/>
                <w:noProof/>
                <w:sz w:val="24"/>
                <w:szCs w:val="24"/>
                <w:lang w:val="mn-MN"/>
              </w:rPr>
            </w:pPr>
          </w:p>
        </w:tc>
        <w:tc>
          <w:tcPr>
            <w:tcW w:w="582" w:type="dxa"/>
            <w:tcBorders>
              <w:top w:val="nil"/>
              <w:bottom w:val="nil"/>
              <w:right w:val="nil"/>
            </w:tcBorders>
            <w:noWrap/>
          </w:tcPr>
          <w:p w:rsidR="00C65E5C" w:rsidRPr="001A04FB" w:rsidRDefault="00C65E5C" w:rsidP="00C4055D">
            <w:pPr>
              <w:rPr>
                <w:rFonts w:ascii="Arial" w:eastAsia="Times New Roman" w:hAnsi="Arial" w:cs="Arial"/>
                <w:noProof/>
                <w:sz w:val="24"/>
                <w:szCs w:val="24"/>
                <w:lang w:val="mn-MN"/>
              </w:rPr>
            </w:pPr>
          </w:p>
        </w:tc>
        <w:tc>
          <w:tcPr>
            <w:tcW w:w="6390" w:type="dxa"/>
            <w:tcBorders>
              <w:top w:val="nil"/>
              <w:left w:val="nil"/>
              <w:bottom w:val="nil"/>
            </w:tcBorders>
            <w:noWrap/>
          </w:tcPr>
          <w:p w:rsidR="00C65E5C" w:rsidRPr="001A04FB" w:rsidRDefault="00C65E5C" w:rsidP="00C4055D">
            <w:pPr>
              <w:rPr>
                <w:rFonts w:ascii="Arial" w:eastAsia="Times New Roman" w:hAnsi="Arial" w:cs="Arial"/>
                <w:noProof/>
                <w:sz w:val="24"/>
                <w:szCs w:val="24"/>
                <w:lang w:val="mn-MN"/>
              </w:rPr>
            </w:pPr>
            <w:r w:rsidRPr="001A04FB">
              <w:rPr>
                <w:rFonts w:ascii="Arial" w:eastAsia="Times New Roman" w:hAnsi="Arial" w:cs="Arial"/>
                <w:noProof/>
                <w:sz w:val="24"/>
                <w:szCs w:val="24"/>
                <w:lang w:val="mn-MN"/>
              </w:rPr>
              <w:t>Гадаад тусламжийн орлогоос санхүүжих</w:t>
            </w:r>
          </w:p>
        </w:tc>
        <w:tc>
          <w:tcPr>
            <w:tcW w:w="1890" w:type="dxa"/>
            <w:tcBorders>
              <w:top w:val="nil"/>
              <w:bottom w:val="nil"/>
            </w:tcBorders>
            <w:noWrap/>
          </w:tcPr>
          <w:p w:rsidR="00C65E5C" w:rsidRPr="001A04FB" w:rsidRDefault="00F952F3" w:rsidP="00C4055D">
            <w:pPr>
              <w:jc w:val="right"/>
              <w:rPr>
                <w:rFonts w:ascii="Arial" w:eastAsia="Times New Roman" w:hAnsi="Arial" w:cs="Arial"/>
                <w:noProof/>
                <w:sz w:val="24"/>
                <w:szCs w:val="24"/>
                <w:lang w:val="mn-MN"/>
              </w:rPr>
            </w:pPr>
            <w:r w:rsidRPr="001A04FB">
              <w:rPr>
                <w:rFonts w:ascii="Arial" w:eastAsia="Times New Roman" w:hAnsi="Arial" w:cs="Arial"/>
                <w:noProof/>
                <w:sz w:val="24"/>
                <w:szCs w:val="24"/>
                <w:lang w:val="mn-MN"/>
              </w:rPr>
              <w:t>9,979.4</w:t>
            </w:r>
          </w:p>
        </w:tc>
      </w:tr>
      <w:tr w:rsidR="00C65E5C" w:rsidRPr="001A04FB" w:rsidTr="004824CB">
        <w:trPr>
          <w:trHeight w:val="288"/>
        </w:trPr>
        <w:tc>
          <w:tcPr>
            <w:tcW w:w="606" w:type="dxa"/>
            <w:tcBorders>
              <w:top w:val="nil"/>
              <w:bottom w:val="nil"/>
            </w:tcBorders>
            <w:noWrap/>
          </w:tcPr>
          <w:p w:rsidR="00C65E5C" w:rsidRPr="001A04FB" w:rsidRDefault="00C65E5C" w:rsidP="00C4055D">
            <w:pPr>
              <w:jc w:val="center"/>
              <w:rPr>
                <w:rFonts w:ascii="Arial" w:eastAsia="Times New Roman" w:hAnsi="Arial" w:cs="Arial"/>
                <w:noProof/>
                <w:sz w:val="24"/>
                <w:szCs w:val="24"/>
                <w:lang w:val="mn-MN"/>
              </w:rPr>
            </w:pPr>
          </w:p>
        </w:tc>
        <w:tc>
          <w:tcPr>
            <w:tcW w:w="582" w:type="dxa"/>
            <w:tcBorders>
              <w:top w:val="nil"/>
              <w:bottom w:val="nil"/>
              <w:right w:val="nil"/>
            </w:tcBorders>
            <w:noWrap/>
          </w:tcPr>
          <w:p w:rsidR="00C65E5C" w:rsidRPr="001A04FB" w:rsidRDefault="00C65E5C" w:rsidP="00C4055D">
            <w:pPr>
              <w:rPr>
                <w:rFonts w:ascii="Arial" w:eastAsia="Times New Roman" w:hAnsi="Arial" w:cs="Arial"/>
                <w:noProof/>
                <w:sz w:val="24"/>
                <w:szCs w:val="24"/>
                <w:lang w:val="mn-MN"/>
              </w:rPr>
            </w:pPr>
          </w:p>
        </w:tc>
        <w:tc>
          <w:tcPr>
            <w:tcW w:w="6390" w:type="dxa"/>
            <w:tcBorders>
              <w:top w:val="nil"/>
              <w:left w:val="nil"/>
              <w:bottom w:val="nil"/>
            </w:tcBorders>
            <w:noWrap/>
          </w:tcPr>
          <w:p w:rsidR="00C65E5C" w:rsidRPr="001A04FB" w:rsidRDefault="00C65E5C" w:rsidP="00C4055D">
            <w:pPr>
              <w:rPr>
                <w:rFonts w:ascii="Arial" w:eastAsia="Times New Roman" w:hAnsi="Arial" w:cs="Arial"/>
                <w:noProof/>
                <w:sz w:val="24"/>
                <w:szCs w:val="24"/>
                <w:lang w:val="mn-MN"/>
              </w:rPr>
            </w:pPr>
            <w:r w:rsidRPr="001A04FB">
              <w:rPr>
                <w:rFonts w:ascii="Arial" w:eastAsia="Times New Roman" w:hAnsi="Arial" w:cs="Arial"/>
                <w:noProof/>
                <w:sz w:val="24"/>
                <w:szCs w:val="24"/>
                <w:lang w:val="mn-MN"/>
              </w:rPr>
              <w:t>Харьяа төсөвт байгууллагын өөрийн</w:t>
            </w:r>
            <w:r w:rsidR="008313DD" w:rsidRPr="001A04FB">
              <w:rPr>
                <w:rFonts w:ascii="Arial" w:eastAsia="Times New Roman" w:hAnsi="Arial" w:cs="Arial"/>
                <w:noProof/>
                <w:sz w:val="24"/>
                <w:szCs w:val="24"/>
                <w:lang w:val="mn-MN"/>
              </w:rPr>
              <w:t xml:space="preserve"> орлого</w:t>
            </w:r>
          </w:p>
        </w:tc>
        <w:tc>
          <w:tcPr>
            <w:tcW w:w="1890" w:type="dxa"/>
            <w:tcBorders>
              <w:top w:val="nil"/>
              <w:bottom w:val="nil"/>
            </w:tcBorders>
            <w:noWrap/>
          </w:tcPr>
          <w:p w:rsidR="00C65E5C" w:rsidRPr="001A04FB" w:rsidRDefault="00F952F3" w:rsidP="00C4055D">
            <w:pPr>
              <w:jc w:val="right"/>
              <w:rPr>
                <w:rFonts w:ascii="Arial" w:eastAsia="Times New Roman" w:hAnsi="Arial" w:cs="Arial"/>
                <w:noProof/>
                <w:sz w:val="24"/>
                <w:szCs w:val="24"/>
                <w:lang w:val="mn-MN"/>
              </w:rPr>
            </w:pPr>
            <w:r w:rsidRPr="001A04FB">
              <w:rPr>
                <w:rFonts w:ascii="Arial" w:eastAsia="Times New Roman" w:hAnsi="Arial" w:cs="Arial"/>
                <w:noProof/>
                <w:sz w:val="24"/>
                <w:szCs w:val="24"/>
                <w:lang w:val="mn-MN"/>
              </w:rPr>
              <w:t>295.5</w:t>
            </w:r>
          </w:p>
        </w:tc>
      </w:tr>
      <w:tr w:rsidR="00C65E5C" w:rsidRPr="001A04FB" w:rsidTr="004824CB">
        <w:trPr>
          <w:trHeight w:val="288"/>
        </w:trPr>
        <w:tc>
          <w:tcPr>
            <w:tcW w:w="606" w:type="dxa"/>
            <w:tcBorders>
              <w:bottom w:val="nil"/>
            </w:tcBorders>
            <w:noWrap/>
          </w:tcPr>
          <w:p w:rsidR="00C65E5C" w:rsidRPr="001A04FB" w:rsidRDefault="00C65E5C" w:rsidP="00C4055D">
            <w:pPr>
              <w:jc w:val="center"/>
              <w:rPr>
                <w:rFonts w:ascii="Arial" w:eastAsia="Times New Roman" w:hAnsi="Arial" w:cs="Arial"/>
                <w:bCs/>
                <w:noProof/>
                <w:sz w:val="24"/>
                <w:szCs w:val="24"/>
                <w:lang w:val="mn-MN"/>
              </w:rPr>
            </w:pPr>
            <w:r w:rsidRPr="001A04FB">
              <w:rPr>
                <w:rFonts w:ascii="Arial" w:eastAsia="Times New Roman" w:hAnsi="Arial" w:cs="Arial"/>
                <w:noProof/>
                <w:sz w:val="24"/>
                <w:szCs w:val="24"/>
                <w:lang w:val="mn-MN"/>
              </w:rPr>
              <w:t>11</w:t>
            </w:r>
          </w:p>
        </w:tc>
        <w:tc>
          <w:tcPr>
            <w:tcW w:w="6972" w:type="dxa"/>
            <w:gridSpan w:val="2"/>
            <w:tcBorders>
              <w:bottom w:val="nil"/>
            </w:tcBorders>
            <w:noWrap/>
          </w:tcPr>
          <w:p w:rsidR="00C65E5C" w:rsidRPr="001A04FB" w:rsidRDefault="00AD1B98" w:rsidP="00C4055D">
            <w:pPr>
              <w:rPr>
                <w:rFonts w:ascii="Arial" w:eastAsia="Times New Roman" w:hAnsi="Arial" w:cs="Arial"/>
                <w:b/>
                <w:noProof/>
                <w:sz w:val="24"/>
                <w:szCs w:val="24"/>
                <w:lang w:val="mn-MN"/>
              </w:rPr>
            </w:pPr>
            <w:r w:rsidRPr="001A04FB">
              <w:rPr>
                <w:rFonts w:ascii="Arial" w:eastAsia="Times New Roman" w:hAnsi="Arial" w:cs="Arial"/>
                <w:b/>
                <w:noProof/>
                <w:sz w:val="24"/>
                <w:szCs w:val="24"/>
                <w:lang w:val="mn-MN"/>
              </w:rPr>
              <w:t>Гадаад харилцааны сайд</w:t>
            </w:r>
          </w:p>
        </w:tc>
        <w:tc>
          <w:tcPr>
            <w:tcW w:w="1890" w:type="dxa"/>
            <w:tcBorders>
              <w:bottom w:val="nil"/>
            </w:tcBorders>
            <w:noWrap/>
          </w:tcPr>
          <w:p w:rsidR="00C65E5C" w:rsidRPr="001A04FB" w:rsidRDefault="00F952F3" w:rsidP="00C4055D">
            <w:pPr>
              <w:jc w:val="right"/>
              <w:rPr>
                <w:rFonts w:ascii="Arial" w:eastAsia="Times New Roman" w:hAnsi="Arial" w:cs="Arial"/>
                <w:b/>
                <w:bCs/>
                <w:noProof/>
                <w:sz w:val="24"/>
                <w:szCs w:val="24"/>
                <w:lang w:val="mn-MN"/>
              </w:rPr>
            </w:pPr>
            <w:r w:rsidRPr="001A04FB">
              <w:rPr>
                <w:rFonts w:ascii="Arial" w:eastAsia="Times New Roman" w:hAnsi="Arial" w:cs="Arial"/>
                <w:b/>
                <w:bCs/>
                <w:noProof/>
                <w:sz w:val="24"/>
                <w:szCs w:val="24"/>
                <w:lang w:val="mn-MN"/>
              </w:rPr>
              <w:t>21,150.0</w:t>
            </w:r>
          </w:p>
        </w:tc>
      </w:tr>
      <w:tr w:rsidR="00C65E5C" w:rsidRPr="001A04FB" w:rsidTr="004824CB">
        <w:trPr>
          <w:trHeight w:val="288"/>
        </w:trPr>
        <w:tc>
          <w:tcPr>
            <w:tcW w:w="606" w:type="dxa"/>
            <w:tcBorders>
              <w:top w:val="nil"/>
              <w:bottom w:val="nil"/>
            </w:tcBorders>
            <w:noWrap/>
          </w:tcPr>
          <w:p w:rsidR="00C65E5C" w:rsidRPr="001A04FB" w:rsidRDefault="00C65E5C" w:rsidP="00C4055D">
            <w:pPr>
              <w:jc w:val="center"/>
              <w:rPr>
                <w:rFonts w:ascii="Arial" w:eastAsia="Times New Roman" w:hAnsi="Arial" w:cs="Arial"/>
                <w:noProof/>
                <w:sz w:val="24"/>
                <w:szCs w:val="24"/>
                <w:lang w:val="mn-MN"/>
              </w:rPr>
            </w:pPr>
          </w:p>
        </w:tc>
        <w:tc>
          <w:tcPr>
            <w:tcW w:w="582" w:type="dxa"/>
            <w:tcBorders>
              <w:top w:val="nil"/>
              <w:bottom w:val="nil"/>
              <w:right w:val="nil"/>
            </w:tcBorders>
            <w:noWrap/>
          </w:tcPr>
          <w:p w:rsidR="00C65E5C" w:rsidRPr="001A04FB" w:rsidRDefault="00C65E5C" w:rsidP="00C4055D">
            <w:pPr>
              <w:rPr>
                <w:rFonts w:ascii="Arial" w:eastAsia="Times New Roman" w:hAnsi="Arial" w:cs="Arial"/>
                <w:noProof/>
                <w:sz w:val="24"/>
                <w:szCs w:val="24"/>
                <w:lang w:val="mn-MN"/>
              </w:rPr>
            </w:pPr>
          </w:p>
        </w:tc>
        <w:tc>
          <w:tcPr>
            <w:tcW w:w="6390" w:type="dxa"/>
            <w:tcBorders>
              <w:top w:val="nil"/>
              <w:left w:val="nil"/>
              <w:bottom w:val="nil"/>
            </w:tcBorders>
            <w:noWrap/>
          </w:tcPr>
          <w:p w:rsidR="00C65E5C" w:rsidRPr="001A04FB" w:rsidRDefault="00AD1B98" w:rsidP="00C4055D">
            <w:pPr>
              <w:rPr>
                <w:rFonts w:ascii="Arial" w:eastAsia="Times New Roman" w:hAnsi="Arial" w:cs="Arial"/>
                <w:noProof/>
                <w:sz w:val="24"/>
                <w:szCs w:val="24"/>
                <w:lang w:val="mn-MN"/>
              </w:rPr>
            </w:pPr>
            <w:r w:rsidRPr="001A04FB">
              <w:rPr>
                <w:rFonts w:ascii="Arial" w:eastAsia="Times New Roman" w:hAnsi="Arial" w:cs="Arial"/>
                <w:noProof/>
                <w:sz w:val="24"/>
                <w:szCs w:val="24"/>
                <w:lang w:val="mn-MN"/>
              </w:rPr>
              <w:t>Дипломат төлөөлөгчийн газрууд</w:t>
            </w:r>
          </w:p>
        </w:tc>
        <w:tc>
          <w:tcPr>
            <w:tcW w:w="1890" w:type="dxa"/>
            <w:tcBorders>
              <w:top w:val="nil"/>
              <w:bottom w:val="nil"/>
            </w:tcBorders>
            <w:noWrap/>
          </w:tcPr>
          <w:p w:rsidR="00C65E5C" w:rsidRPr="001A04FB" w:rsidRDefault="00F952F3" w:rsidP="00C4055D">
            <w:pPr>
              <w:jc w:val="right"/>
              <w:rPr>
                <w:rFonts w:ascii="Arial" w:eastAsia="Times New Roman" w:hAnsi="Arial" w:cs="Arial"/>
                <w:noProof/>
                <w:sz w:val="24"/>
                <w:szCs w:val="24"/>
                <w:lang w:val="mn-MN"/>
              </w:rPr>
            </w:pPr>
            <w:r w:rsidRPr="001A04FB">
              <w:rPr>
                <w:rFonts w:ascii="Arial" w:eastAsia="Times New Roman" w:hAnsi="Arial" w:cs="Arial"/>
                <w:noProof/>
                <w:sz w:val="24"/>
                <w:szCs w:val="24"/>
                <w:lang w:val="mn-MN"/>
              </w:rPr>
              <w:t>19,600.0</w:t>
            </w:r>
          </w:p>
        </w:tc>
      </w:tr>
      <w:tr w:rsidR="00C65E5C" w:rsidRPr="001A04FB" w:rsidTr="004824CB">
        <w:trPr>
          <w:trHeight w:val="288"/>
        </w:trPr>
        <w:tc>
          <w:tcPr>
            <w:tcW w:w="606" w:type="dxa"/>
            <w:tcBorders>
              <w:top w:val="nil"/>
              <w:bottom w:val="nil"/>
            </w:tcBorders>
            <w:noWrap/>
          </w:tcPr>
          <w:p w:rsidR="00C65E5C" w:rsidRPr="001A04FB" w:rsidRDefault="00C65E5C" w:rsidP="00C4055D">
            <w:pPr>
              <w:jc w:val="center"/>
              <w:rPr>
                <w:rFonts w:ascii="Arial" w:eastAsia="Times New Roman" w:hAnsi="Arial" w:cs="Arial"/>
                <w:noProof/>
                <w:sz w:val="24"/>
                <w:szCs w:val="24"/>
                <w:lang w:val="mn-MN"/>
              </w:rPr>
            </w:pPr>
          </w:p>
        </w:tc>
        <w:tc>
          <w:tcPr>
            <w:tcW w:w="582" w:type="dxa"/>
            <w:tcBorders>
              <w:top w:val="nil"/>
              <w:bottom w:val="nil"/>
              <w:right w:val="nil"/>
            </w:tcBorders>
            <w:noWrap/>
          </w:tcPr>
          <w:p w:rsidR="00C65E5C" w:rsidRPr="001A04FB" w:rsidRDefault="00C65E5C" w:rsidP="00C4055D">
            <w:pPr>
              <w:rPr>
                <w:rFonts w:ascii="Arial" w:eastAsia="Times New Roman" w:hAnsi="Arial" w:cs="Arial"/>
                <w:noProof/>
                <w:sz w:val="24"/>
                <w:szCs w:val="24"/>
                <w:lang w:val="mn-MN"/>
              </w:rPr>
            </w:pPr>
          </w:p>
        </w:tc>
        <w:tc>
          <w:tcPr>
            <w:tcW w:w="6390" w:type="dxa"/>
            <w:tcBorders>
              <w:top w:val="nil"/>
              <w:left w:val="nil"/>
              <w:bottom w:val="nil"/>
            </w:tcBorders>
            <w:noWrap/>
          </w:tcPr>
          <w:p w:rsidR="00C65E5C" w:rsidRPr="001A04FB" w:rsidRDefault="00AD1B98" w:rsidP="00C4055D">
            <w:pPr>
              <w:rPr>
                <w:rFonts w:ascii="Arial" w:eastAsia="Times New Roman" w:hAnsi="Arial" w:cs="Arial"/>
                <w:noProof/>
                <w:sz w:val="24"/>
                <w:szCs w:val="24"/>
                <w:lang w:val="mn-MN"/>
              </w:rPr>
            </w:pPr>
            <w:r w:rsidRPr="001A04FB">
              <w:rPr>
                <w:rFonts w:ascii="Arial" w:eastAsia="Times New Roman" w:hAnsi="Arial" w:cs="Arial"/>
                <w:noProof/>
                <w:sz w:val="24"/>
                <w:szCs w:val="24"/>
                <w:lang w:val="mn-MN"/>
              </w:rPr>
              <w:t>Харьяа төсөвт байгууллагын өөрийн орлого</w:t>
            </w:r>
          </w:p>
        </w:tc>
        <w:tc>
          <w:tcPr>
            <w:tcW w:w="1890" w:type="dxa"/>
            <w:tcBorders>
              <w:top w:val="nil"/>
              <w:bottom w:val="nil"/>
            </w:tcBorders>
            <w:noWrap/>
          </w:tcPr>
          <w:p w:rsidR="00C54DBF" w:rsidRPr="001A04FB" w:rsidRDefault="00C54DBF" w:rsidP="00C4055D">
            <w:pPr>
              <w:jc w:val="right"/>
              <w:rPr>
                <w:rFonts w:ascii="Arial" w:eastAsia="Times New Roman" w:hAnsi="Arial" w:cs="Arial"/>
                <w:noProof/>
                <w:sz w:val="24"/>
                <w:szCs w:val="24"/>
                <w:lang w:val="mn-MN"/>
              </w:rPr>
            </w:pPr>
            <w:r w:rsidRPr="001A04FB">
              <w:rPr>
                <w:rFonts w:ascii="Arial" w:eastAsia="Times New Roman" w:hAnsi="Arial" w:cs="Arial"/>
                <w:noProof/>
                <w:sz w:val="24"/>
                <w:szCs w:val="24"/>
                <w:lang w:val="mn-MN"/>
              </w:rPr>
              <w:t>1,550.0</w:t>
            </w:r>
          </w:p>
        </w:tc>
      </w:tr>
      <w:tr w:rsidR="00C65E5C" w:rsidRPr="001A04FB" w:rsidTr="004824CB">
        <w:trPr>
          <w:trHeight w:val="288"/>
        </w:trPr>
        <w:tc>
          <w:tcPr>
            <w:tcW w:w="606" w:type="dxa"/>
            <w:tcBorders>
              <w:bottom w:val="nil"/>
            </w:tcBorders>
            <w:noWrap/>
          </w:tcPr>
          <w:p w:rsidR="00C65E5C" w:rsidRPr="001A04FB" w:rsidRDefault="00C65E5C" w:rsidP="00C4055D">
            <w:pPr>
              <w:jc w:val="center"/>
              <w:rPr>
                <w:rFonts w:ascii="Arial" w:eastAsia="Times New Roman" w:hAnsi="Arial" w:cs="Arial"/>
                <w:bCs/>
                <w:noProof/>
                <w:sz w:val="24"/>
                <w:szCs w:val="24"/>
                <w:lang w:val="mn-MN"/>
              </w:rPr>
            </w:pPr>
            <w:r w:rsidRPr="001A04FB">
              <w:rPr>
                <w:rFonts w:ascii="Arial" w:eastAsia="Times New Roman" w:hAnsi="Arial" w:cs="Arial"/>
                <w:noProof/>
                <w:sz w:val="24"/>
                <w:szCs w:val="24"/>
                <w:lang w:val="mn-MN"/>
              </w:rPr>
              <w:t>12</w:t>
            </w:r>
          </w:p>
        </w:tc>
        <w:tc>
          <w:tcPr>
            <w:tcW w:w="6972" w:type="dxa"/>
            <w:gridSpan w:val="2"/>
            <w:tcBorders>
              <w:bottom w:val="nil"/>
            </w:tcBorders>
            <w:noWrap/>
          </w:tcPr>
          <w:p w:rsidR="00C65E5C" w:rsidRPr="001A04FB" w:rsidRDefault="006058A8" w:rsidP="00C4055D">
            <w:pPr>
              <w:rPr>
                <w:rFonts w:ascii="Arial" w:eastAsia="Times New Roman" w:hAnsi="Arial" w:cs="Arial"/>
                <w:b/>
                <w:noProof/>
                <w:sz w:val="24"/>
                <w:szCs w:val="24"/>
                <w:lang w:val="mn-MN"/>
              </w:rPr>
            </w:pPr>
            <w:r w:rsidRPr="001A04FB">
              <w:rPr>
                <w:rFonts w:ascii="Arial" w:eastAsia="Times New Roman" w:hAnsi="Arial" w:cs="Arial"/>
                <w:b/>
                <w:noProof/>
                <w:sz w:val="24"/>
                <w:szCs w:val="24"/>
                <w:lang w:val="mn-MN"/>
              </w:rPr>
              <w:t>Сангийн сайд</w:t>
            </w:r>
          </w:p>
        </w:tc>
        <w:tc>
          <w:tcPr>
            <w:tcW w:w="1890" w:type="dxa"/>
            <w:tcBorders>
              <w:bottom w:val="nil"/>
            </w:tcBorders>
            <w:noWrap/>
          </w:tcPr>
          <w:p w:rsidR="00C65E5C" w:rsidRPr="001A04FB" w:rsidRDefault="00F952F3" w:rsidP="00C4055D">
            <w:pPr>
              <w:jc w:val="right"/>
              <w:rPr>
                <w:rFonts w:ascii="Arial" w:eastAsia="Times New Roman" w:hAnsi="Arial" w:cs="Arial"/>
                <w:b/>
                <w:bCs/>
                <w:noProof/>
                <w:sz w:val="24"/>
                <w:szCs w:val="24"/>
                <w:lang w:val="mn-MN"/>
              </w:rPr>
            </w:pPr>
            <w:r w:rsidRPr="001A04FB">
              <w:rPr>
                <w:rFonts w:ascii="Arial" w:eastAsia="Times New Roman" w:hAnsi="Arial" w:cs="Arial"/>
                <w:b/>
                <w:bCs/>
                <w:noProof/>
                <w:sz w:val="24"/>
                <w:szCs w:val="24"/>
                <w:lang w:val="mn-MN"/>
              </w:rPr>
              <w:t>4,669,220.5</w:t>
            </w:r>
          </w:p>
        </w:tc>
      </w:tr>
      <w:tr w:rsidR="00C65E5C" w:rsidRPr="001A04FB" w:rsidTr="004824CB">
        <w:trPr>
          <w:trHeight w:val="288"/>
        </w:trPr>
        <w:tc>
          <w:tcPr>
            <w:tcW w:w="606" w:type="dxa"/>
            <w:tcBorders>
              <w:top w:val="nil"/>
              <w:bottom w:val="nil"/>
            </w:tcBorders>
            <w:noWrap/>
          </w:tcPr>
          <w:p w:rsidR="00C65E5C" w:rsidRPr="001A04FB" w:rsidRDefault="00C65E5C" w:rsidP="00C4055D">
            <w:pPr>
              <w:jc w:val="center"/>
              <w:rPr>
                <w:rFonts w:ascii="Arial" w:eastAsia="Times New Roman" w:hAnsi="Arial" w:cs="Arial"/>
                <w:noProof/>
                <w:sz w:val="24"/>
                <w:szCs w:val="24"/>
                <w:lang w:val="mn-MN"/>
              </w:rPr>
            </w:pPr>
          </w:p>
        </w:tc>
        <w:tc>
          <w:tcPr>
            <w:tcW w:w="582" w:type="dxa"/>
            <w:tcBorders>
              <w:top w:val="nil"/>
              <w:bottom w:val="nil"/>
              <w:right w:val="nil"/>
            </w:tcBorders>
            <w:noWrap/>
          </w:tcPr>
          <w:p w:rsidR="00C65E5C" w:rsidRPr="001A04FB" w:rsidRDefault="00C65E5C" w:rsidP="00C4055D">
            <w:pPr>
              <w:rPr>
                <w:rFonts w:ascii="Arial" w:eastAsia="Times New Roman" w:hAnsi="Arial" w:cs="Arial"/>
                <w:noProof/>
                <w:sz w:val="24"/>
                <w:szCs w:val="24"/>
                <w:lang w:val="mn-MN"/>
              </w:rPr>
            </w:pPr>
          </w:p>
        </w:tc>
        <w:tc>
          <w:tcPr>
            <w:tcW w:w="6390" w:type="dxa"/>
            <w:tcBorders>
              <w:top w:val="nil"/>
              <w:left w:val="nil"/>
              <w:bottom w:val="nil"/>
            </w:tcBorders>
            <w:noWrap/>
          </w:tcPr>
          <w:p w:rsidR="00C65E5C" w:rsidRPr="001A04FB" w:rsidRDefault="006058A8" w:rsidP="00C4055D">
            <w:pPr>
              <w:rPr>
                <w:rFonts w:ascii="Arial" w:eastAsia="Times New Roman" w:hAnsi="Arial" w:cs="Arial"/>
                <w:noProof/>
                <w:sz w:val="24"/>
                <w:szCs w:val="24"/>
                <w:lang w:val="mn-MN"/>
              </w:rPr>
            </w:pPr>
            <w:r w:rsidRPr="001A04FB">
              <w:rPr>
                <w:rFonts w:ascii="Arial" w:eastAsia="Times New Roman" w:hAnsi="Arial" w:cs="Arial"/>
                <w:noProof/>
                <w:sz w:val="24"/>
                <w:szCs w:val="24"/>
                <w:lang w:val="mn-MN"/>
              </w:rPr>
              <w:t>Татварын ерөнхий газар</w:t>
            </w:r>
          </w:p>
        </w:tc>
        <w:tc>
          <w:tcPr>
            <w:tcW w:w="1890" w:type="dxa"/>
            <w:tcBorders>
              <w:top w:val="nil"/>
              <w:bottom w:val="nil"/>
            </w:tcBorders>
            <w:noWrap/>
          </w:tcPr>
          <w:p w:rsidR="00C65E5C" w:rsidRPr="001A04FB" w:rsidRDefault="00F952F3" w:rsidP="00C4055D">
            <w:pPr>
              <w:jc w:val="right"/>
              <w:rPr>
                <w:rFonts w:ascii="Arial" w:eastAsia="Times New Roman" w:hAnsi="Arial" w:cs="Arial"/>
                <w:noProof/>
                <w:sz w:val="24"/>
                <w:szCs w:val="24"/>
                <w:lang w:val="mn-MN"/>
              </w:rPr>
            </w:pPr>
            <w:r w:rsidRPr="001A04FB">
              <w:rPr>
                <w:rFonts w:ascii="Arial" w:eastAsia="Times New Roman" w:hAnsi="Arial" w:cs="Arial"/>
                <w:noProof/>
                <w:sz w:val="24"/>
                <w:szCs w:val="24"/>
                <w:lang w:val="mn-MN"/>
              </w:rPr>
              <w:t>2,375,776.2</w:t>
            </w:r>
          </w:p>
        </w:tc>
      </w:tr>
      <w:tr w:rsidR="00C65E5C" w:rsidRPr="001A04FB" w:rsidTr="004824CB">
        <w:trPr>
          <w:trHeight w:val="288"/>
        </w:trPr>
        <w:tc>
          <w:tcPr>
            <w:tcW w:w="606" w:type="dxa"/>
            <w:tcBorders>
              <w:top w:val="nil"/>
              <w:bottom w:val="nil"/>
            </w:tcBorders>
            <w:noWrap/>
          </w:tcPr>
          <w:p w:rsidR="00C65E5C" w:rsidRPr="001A04FB" w:rsidRDefault="00C65E5C" w:rsidP="00C4055D">
            <w:pPr>
              <w:jc w:val="center"/>
              <w:rPr>
                <w:rFonts w:ascii="Arial" w:eastAsia="Times New Roman" w:hAnsi="Arial" w:cs="Arial"/>
                <w:noProof/>
                <w:sz w:val="24"/>
                <w:szCs w:val="24"/>
                <w:lang w:val="mn-MN"/>
              </w:rPr>
            </w:pPr>
          </w:p>
        </w:tc>
        <w:tc>
          <w:tcPr>
            <w:tcW w:w="582" w:type="dxa"/>
            <w:tcBorders>
              <w:top w:val="nil"/>
              <w:bottom w:val="nil"/>
              <w:right w:val="nil"/>
            </w:tcBorders>
            <w:noWrap/>
          </w:tcPr>
          <w:p w:rsidR="00C65E5C" w:rsidRPr="001A04FB" w:rsidRDefault="00C65E5C" w:rsidP="00C4055D">
            <w:pPr>
              <w:rPr>
                <w:rFonts w:ascii="Arial" w:eastAsia="Times New Roman" w:hAnsi="Arial" w:cs="Arial"/>
                <w:noProof/>
                <w:sz w:val="24"/>
                <w:szCs w:val="24"/>
                <w:lang w:val="mn-MN"/>
              </w:rPr>
            </w:pPr>
          </w:p>
        </w:tc>
        <w:tc>
          <w:tcPr>
            <w:tcW w:w="6390" w:type="dxa"/>
            <w:tcBorders>
              <w:top w:val="nil"/>
              <w:left w:val="nil"/>
              <w:bottom w:val="nil"/>
            </w:tcBorders>
            <w:noWrap/>
          </w:tcPr>
          <w:p w:rsidR="00C65E5C" w:rsidRPr="001A04FB" w:rsidRDefault="006058A8" w:rsidP="00C4055D">
            <w:pPr>
              <w:rPr>
                <w:rFonts w:ascii="Arial" w:eastAsia="Times New Roman" w:hAnsi="Arial" w:cs="Arial"/>
                <w:noProof/>
                <w:sz w:val="24"/>
                <w:szCs w:val="24"/>
                <w:lang w:val="mn-MN"/>
              </w:rPr>
            </w:pPr>
            <w:r w:rsidRPr="001A04FB">
              <w:rPr>
                <w:rFonts w:ascii="Arial" w:eastAsia="Times New Roman" w:hAnsi="Arial" w:cs="Arial"/>
                <w:noProof/>
                <w:sz w:val="24"/>
                <w:szCs w:val="24"/>
                <w:lang w:val="mn-MN"/>
              </w:rPr>
              <w:t xml:space="preserve"> </w:t>
            </w:r>
            <w:r w:rsidR="008C6677" w:rsidRPr="001A04FB">
              <w:rPr>
                <w:rFonts w:ascii="Arial" w:eastAsia="Times New Roman" w:hAnsi="Arial" w:cs="Arial"/>
                <w:noProof/>
                <w:sz w:val="24"/>
                <w:szCs w:val="24"/>
                <w:lang w:val="mn-MN"/>
              </w:rPr>
              <w:t>Ү</w:t>
            </w:r>
            <w:r w:rsidRPr="001A04FB">
              <w:rPr>
                <w:rFonts w:ascii="Arial" w:eastAsia="Times New Roman" w:hAnsi="Arial" w:cs="Arial"/>
                <w:noProof/>
                <w:sz w:val="24"/>
                <w:szCs w:val="24"/>
                <w:lang w:val="mn-MN"/>
              </w:rPr>
              <w:t>үнээс: Төсвийн тогтворжуулалтын санд</w:t>
            </w:r>
          </w:p>
        </w:tc>
        <w:tc>
          <w:tcPr>
            <w:tcW w:w="1890" w:type="dxa"/>
            <w:tcBorders>
              <w:top w:val="nil"/>
              <w:bottom w:val="nil"/>
            </w:tcBorders>
            <w:noWrap/>
          </w:tcPr>
          <w:p w:rsidR="00C65E5C" w:rsidRPr="001A04FB" w:rsidRDefault="00F952F3" w:rsidP="00C4055D">
            <w:pPr>
              <w:jc w:val="right"/>
              <w:rPr>
                <w:rFonts w:ascii="Arial" w:eastAsia="Times New Roman" w:hAnsi="Arial" w:cs="Arial"/>
                <w:noProof/>
                <w:sz w:val="24"/>
                <w:szCs w:val="24"/>
                <w:lang w:val="mn-MN"/>
              </w:rPr>
            </w:pPr>
            <w:r w:rsidRPr="001A04FB">
              <w:rPr>
                <w:rFonts w:ascii="Arial" w:eastAsia="Times New Roman" w:hAnsi="Arial" w:cs="Arial"/>
                <w:noProof/>
                <w:sz w:val="24"/>
                <w:szCs w:val="24"/>
                <w:lang w:val="mn-MN"/>
              </w:rPr>
              <w:t>122,747.2</w:t>
            </w:r>
          </w:p>
        </w:tc>
      </w:tr>
      <w:tr w:rsidR="00C65E5C" w:rsidRPr="001A04FB" w:rsidTr="004824CB">
        <w:trPr>
          <w:trHeight w:val="288"/>
        </w:trPr>
        <w:tc>
          <w:tcPr>
            <w:tcW w:w="606" w:type="dxa"/>
            <w:tcBorders>
              <w:top w:val="nil"/>
              <w:bottom w:val="nil"/>
            </w:tcBorders>
            <w:noWrap/>
          </w:tcPr>
          <w:p w:rsidR="00C65E5C" w:rsidRPr="001A04FB" w:rsidRDefault="00C65E5C" w:rsidP="00C4055D">
            <w:pPr>
              <w:jc w:val="center"/>
              <w:rPr>
                <w:rFonts w:ascii="Arial" w:eastAsia="Times New Roman" w:hAnsi="Arial" w:cs="Arial"/>
                <w:noProof/>
                <w:sz w:val="24"/>
                <w:szCs w:val="24"/>
                <w:lang w:val="mn-MN"/>
              </w:rPr>
            </w:pPr>
          </w:p>
        </w:tc>
        <w:tc>
          <w:tcPr>
            <w:tcW w:w="582" w:type="dxa"/>
            <w:tcBorders>
              <w:top w:val="nil"/>
              <w:bottom w:val="nil"/>
              <w:right w:val="nil"/>
            </w:tcBorders>
            <w:noWrap/>
          </w:tcPr>
          <w:p w:rsidR="00C65E5C" w:rsidRPr="001A04FB" w:rsidRDefault="00C65E5C" w:rsidP="00C4055D">
            <w:pPr>
              <w:rPr>
                <w:rFonts w:ascii="Arial" w:eastAsia="Times New Roman" w:hAnsi="Arial" w:cs="Arial"/>
                <w:noProof/>
                <w:sz w:val="24"/>
                <w:szCs w:val="24"/>
                <w:lang w:val="mn-MN"/>
              </w:rPr>
            </w:pPr>
          </w:p>
        </w:tc>
        <w:tc>
          <w:tcPr>
            <w:tcW w:w="6390" w:type="dxa"/>
            <w:tcBorders>
              <w:top w:val="nil"/>
              <w:left w:val="nil"/>
              <w:bottom w:val="nil"/>
            </w:tcBorders>
            <w:noWrap/>
          </w:tcPr>
          <w:p w:rsidR="00C65E5C" w:rsidRPr="001A04FB" w:rsidRDefault="006058A8" w:rsidP="00C4055D">
            <w:pPr>
              <w:rPr>
                <w:rFonts w:ascii="Arial" w:eastAsia="Times New Roman" w:hAnsi="Arial" w:cs="Arial"/>
                <w:noProof/>
                <w:sz w:val="24"/>
                <w:szCs w:val="24"/>
                <w:lang w:val="mn-MN"/>
              </w:rPr>
            </w:pPr>
            <w:r w:rsidRPr="001A04FB">
              <w:rPr>
                <w:rFonts w:ascii="Arial" w:eastAsia="Times New Roman" w:hAnsi="Arial" w:cs="Arial"/>
                <w:noProof/>
                <w:sz w:val="24"/>
                <w:szCs w:val="24"/>
                <w:lang w:val="mn-MN"/>
              </w:rPr>
              <w:t xml:space="preserve">  </w:t>
            </w:r>
            <w:r w:rsidR="003D4E97" w:rsidRPr="001A04FB">
              <w:rPr>
                <w:rFonts w:ascii="Arial" w:eastAsia="Times New Roman" w:hAnsi="Arial" w:cs="Arial"/>
                <w:noProof/>
                <w:sz w:val="24"/>
                <w:szCs w:val="24"/>
                <w:lang w:val="mn-MN"/>
              </w:rPr>
              <w:t xml:space="preserve">            </w:t>
            </w:r>
            <w:r w:rsidR="007B09B4" w:rsidRPr="001A04FB">
              <w:rPr>
                <w:rFonts w:ascii="Arial" w:eastAsia="Times New Roman" w:hAnsi="Arial" w:cs="Arial"/>
                <w:noProof/>
                <w:sz w:val="24"/>
                <w:szCs w:val="24"/>
                <w:lang w:val="mn-MN"/>
              </w:rPr>
              <w:t xml:space="preserve"> </w:t>
            </w:r>
            <w:r w:rsidRPr="001A04FB">
              <w:rPr>
                <w:rFonts w:ascii="Arial" w:eastAsia="Times New Roman" w:hAnsi="Arial" w:cs="Arial"/>
                <w:noProof/>
                <w:sz w:val="24"/>
                <w:szCs w:val="24"/>
                <w:lang w:val="mn-MN"/>
              </w:rPr>
              <w:t>Ирээдүйн өв санд</w:t>
            </w:r>
          </w:p>
        </w:tc>
        <w:tc>
          <w:tcPr>
            <w:tcW w:w="1890" w:type="dxa"/>
            <w:tcBorders>
              <w:top w:val="nil"/>
              <w:bottom w:val="nil"/>
            </w:tcBorders>
            <w:noWrap/>
          </w:tcPr>
          <w:p w:rsidR="00C65E5C" w:rsidRPr="001A04FB" w:rsidRDefault="00F952F3" w:rsidP="00C4055D">
            <w:pPr>
              <w:jc w:val="right"/>
              <w:rPr>
                <w:rFonts w:ascii="Arial" w:eastAsia="Times New Roman" w:hAnsi="Arial" w:cs="Arial"/>
                <w:noProof/>
                <w:sz w:val="24"/>
                <w:szCs w:val="24"/>
                <w:lang w:val="mn-MN"/>
              </w:rPr>
            </w:pPr>
            <w:r w:rsidRPr="001A04FB">
              <w:rPr>
                <w:rFonts w:ascii="Arial" w:eastAsia="Times New Roman" w:hAnsi="Arial" w:cs="Arial"/>
                <w:noProof/>
                <w:sz w:val="24"/>
                <w:szCs w:val="24"/>
                <w:lang w:val="mn-MN"/>
              </w:rPr>
              <w:t>460,901.8</w:t>
            </w:r>
          </w:p>
        </w:tc>
      </w:tr>
      <w:tr w:rsidR="00C65E5C" w:rsidRPr="001A04FB" w:rsidTr="004824CB">
        <w:trPr>
          <w:trHeight w:val="288"/>
        </w:trPr>
        <w:tc>
          <w:tcPr>
            <w:tcW w:w="606" w:type="dxa"/>
            <w:tcBorders>
              <w:top w:val="nil"/>
              <w:bottom w:val="nil"/>
            </w:tcBorders>
            <w:noWrap/>
          </w:tcPr>
          <w:p w:rsidR="00C65E5C" w:rsidRPr="001A04FB" w:rsidRDefault="00C65E5C" w:rsidP="00C4055D">
            <w:pPr>
              <w:jc w:val="center"/>
              <w:rPr>
                <w:rFonts w:ascii="Arial" w:eastAsia="Times New Roman" w:hAnsi="Arial" w:cs="Arial"/>
                <w:noProof/>
                <w:sz w:val="24"/>
                <w:szCs w:val="24"/>
                <w:lang w:val="mn-MN"/>
              </w:rPr>
            </w:pPr>
          </w:p>
        </w:tc>
        <w:tc>
          <w:tcPr>
            <w:tcW w:w="582" w:type="dxa"/>
            <w:tcBorders>
              <w:top w:val="nil"/>
              <w:bottom w:val="nil"/>
              <w:right w:val="nil"/>
            </w:tcBorders>
            <w:noWrap/>
          </w:tcPr>
          <w:p w:rsidR="00C65E5C" w:rsidRPr="001A04FB" w:rsidRDefault="00C65E5C" w:rsidP="00C4055D">
            <w:pPr>
              <w:rPr>
                <w:rFonts w:ascii="Arial" w:eastAsia="Times New Roman" w:hAnsi="Arial" w:cs="Arial"/>
                <w:noProof/>
                <w:sz w:val="24"/>
                <w:szCs w:val="24"/>
                <w:lang w:val="mn-MN"/>
              </w:rPr>
            </w:pPr>
          </w:p>
        </w:tc>
        <w:tc>
          <w:tcPr>
            <w:tcW w:w="6390" w:type="dxa"/>
            <w:tcBorders>
              <w:top w:val="nil"/>
              <w:left w:val="nil"/>
              <w:bottom w:val="nil"/>
            </w:tcBorders>
            <w:noWrap/>
          </w:tcPr>
          <w:p w:rsidR="00C65E5C" w:rsidRPr="001A04FB" w:rsidRDefault="006058A8" w:rsidP="00C4055D">
            <w:pPr>
              <w:rPr>
                <w:rFonts w:ascii="Arial" w:eastAsia="Times New Roman" w:hAnsi="Arial" w:cs="Arial"/>
                <w:noProof/>
                <w:sz w:val="24"/>
                <w:szCs w:val="24"/>
                <w:lang w:val="mn-MN"/>
              </w:rPr>
            </w:pPr>
            <w:r w:rsidRPr="001A04FB">
              <w:rPr>
                <w:rFonts w:ascii="Arial" w:eastAsia="Times New Roman" w:hAnsi="Arial" w:cs="Arial"/>
                <w:noProof/>
                <w:sz w:val="24"/>
                <w:szCs w:val="24"/>
                <w:lang w:val="mn-MN"/>
              </w:rPr>
              <w:t>Гаалийн ерөнхий газар</w:t>
            </w:r>
          </w:p>
        </w:tc>
        <w:tc>
          <w:tcPr>
            <w:tcW w:w="1890" w:type="dxa"/>
            <w:tcBorders>
              <w:top w:val="nil"/>
              <w:bottom w:val="nil"/>
            </w:tcBorders>
            <w:noWrap/>
          </w:tcPr>
          <w:p w:rsidR="00C65E5C" w:rsidRPr="001A04FB" w:rsidRDefault="00F952F3" w:rsidP="00C4055D">
            <w:pPr>
              <w:jc w:val="right"/>
              <w:rPr>
                <w:rFonts w:ascii="Arial" w:eastAsia="Times New Roman" w:hAnsi="Arial" w:cs="Arial"/>
                <w:noProof/>
                <w:sz w:val="24"/>
                <w:szCs w:val="24"/>
                <w:lang w:val="mn-MN"/>
              </w:rPr>
            </w:pPr>
            <w:r w:rsidRPr="001A04FB">
              <w:rPr>
                <w:rFonts w:ascii="Arial" w:eastAsia="Times New Roman" w:hAnsi="Arial" w:cs="Arial"/>
                <w:noProof/>
                <w:sz w:val="24"/>
                <w:szCs w:val="24"/>
                <w:lang w:val="mn-MN"/>
              </w:rPr>
              <w:t>2,194,165.1</w:t>
            </w:r>
          </w:p>
        </w:tc>
      </w:tr>
      <w:tr w:rsidR="00C65E5C" w:rsidRPr="001A04FB" w:rsidTr="004824CB">
        <w:trPr>
          <w:trHeight w:val="288"/>
        </w:trPr>
        <w:tc>
          <w:tcPr>
            <w:tcW w:w="606" w:type="dxa"/>
            <w:tcBorders>
              <w:top w:val="nil"/>
              <w:bottom w:val="nil"/>
            </w:tcBorders>
            <w:noWrap/>
          </w:tcPr>
          <w:p w:rsidR="00C65E5C" w:rsidRPr="001A04FB" w:rsidRDefault="00C65E5C" w:rsidP="00C4055D">
            <w:pPr>
              <w:jc w:val="center"/>
              <w:rPr>
                <w:rFonts w:ascii="Arial" w:eastAsia="Times New Roman" w:hAnsi="Arial" w:cs="Arial"/>
                <w:noProof/>
                <w:sz w:val="24"/>
                <w:szCs w:val="24"/>
                <w:lang w:val="mn-MN"/>
              </w:rPr>
            </w:pPr>
          </w:p>
        </w:tc>
        <w:tc>
          <w:tcPr>
            <w:tcW w:w="582" w:type="dxa"/>
            <w:tcBorders>
              <w:top w:val="nil"/>
              <w:bottom w:val="nil"/>
              <w:right w:val="nil"/>
            </w:tcBorders>
            <w:noWrap/>
          </w:tcPr>
          <w:p w:rsidR="00C65E5C" w:rsidRPr="001A04FB" w:rsidRDefault="00C65E5C" w:rsidP="00C4055D">
            <w:pPr>
              <w:rPr>
                <w:rFonts w:ascii="Arial" w:eastAsia="Times New Roman" w:hAnsi="Arial" w:cs="Arial"/>
                <w:noProof/>
                <w:sz w:val="24"/>
                <w:szCs w:val="24"/>
                <w:lang w:val="mn-MN"/>
              </w:rPr>
            </w:pPr>
          </w:p>
        </w:tc>
        <w:tc>
          <w:tcPr>
            <w:tcW w:w="6390" w:type="dxa"/>
            <w:tcBorders>
              <w:top w:val="nil"/>
              <w:left w:val="nil"/>
              <w:bottom w:val="nil"/>
            </w:tcBorders>
            <w:noWrap/>
          </w:tcPr>
          <w:p w:rsidR="00C65E5C" w:rsidRPr="001A04FB" w:rsidRDefault="006058A8" w:rsidP="00C4055D">
            <w:pPr>
              <w:rPr>
                <w:rFonts w:ascii="Arial" w:eastAsia="Times New Roman" w:hAnsi="Arial" w:cs="Arial"/>
                <w:noProof/>
                <w:sz w:val="24"/>
                <w:szCs w:val="24"/>
                <w:lang w:val="mn-MN"/>
              </w:rPr>
            </w:pPr>
            <w:r w:rsidRPr="001A04FB">
              <w:rPr>
                <w:rFonts w:ascii="Arial" w:eastAsia="Times New Roman" w:hAnsi="Arial" w:cs="Arial"/>
                <w:noProof/>
                <w:sz w:val="24"/>
                <w:szCs w:val="24"/>
                <w:lang w:val="mn-MN"/>
              </w:rPr>
              <w:t>Сангийн яам</w:t>
            </w:r>
          </w:p>
        </w:tc>
        <w:tc>
          <w:tcPr>
            <w:tcW w:w="1890" w:type="dxa"/>
            <w:tcBorders>
              <w:top w:val="nil"/>
              <w:bottom w:val="nil"/>
            </w:tcBorders>
            <w:noWrap/>
          </w:tcPr>
          <w:p w:rsidR="00C65E5C" w:rsidRPr="001A04FB" w:rsidRDefault="00F952F3" w:rsidP="00C4055D">
            <w:pPr>
              <w:jc w:val="right"/>
              <w:rPr>
                <w:rFonts w:ascii="Arial" w:eastAsia="Times New Roman" w:hAnsi="Arial" w:cs="Arial"/>
                <w:noProof/>
                <w:sz w:val="24"/>
                <w:szCs w:val="24"/>
                <w:lang w:val="mn-MN"/>
              </w:rPr>
            </w:pPr>
            <w:r w:rsidRPr="001A04FB">
              <w:rPr>
                <w:rFonts w:ascii="Arial" w:eastAsia="Times New Roman" w:hAnsi="Arial" w:cs="Arial"/>
                <w:noProof/>
                <w:sz w:val="24"/>
                <w:szCs w:val="24"/>
                <w:lang w:val="mn-MN"/>
              </w:rPr>
              <w:t>13,229.3</w:t>
            </w:r>
          </w:p>
        </w:tc>
      </w:tr>
      <w:tr w:rsidR="00C65E5C" w:rsidRPr="001A04FB" w:rsidTr="004824CB">
        <w:trPr>
          <w:trHeight w:val="288"/>
        </w:trPr>
        <w:tc>
          <w:tcPr>
            <w:tcW w:w="606" w:type="dxa"/>
            <w:tcBorders>
              <w:top w:val="nil"/>
              <w:bottom w:val="nil"/>
            </w:tcBorders>
            <w:noWrap/>
          </w:tcPr>
          <w:p w:rsidR="00C65E5C" w:rsidRPr="001A04FB" w:rsidRDefault="00C65E5C" w:rsidP="00C4055D">
            <w:pPr>
              <w:jc w:val="center"/>
              <w:rPr>
                <w:rFonts w:ascii="Arial" w:eastAsia="Times New Roman" w:hAnsi="Arial" w:cs="Arial"/>
                <w:noProof/>
                <w:sz w:val="24"/>
                <w:szCs w:val="24"/>
                <w:lang w:val="mn-MN"/>
              </w:rPr>
            </w:pPr>
          </w:p>
        </w:tc>
        <w:tc>
          <w:tcPr>
            <w:tcW w:w="582" w:type="dxa"/>
            <w:tcBorders>
              <w:top w:val="nil"/>
              <w:bottom w:val="nil"/>
              <w:right w:val="nil"/>
            </w:tcBorders>
            <w:noWrap/>
          </w:tcPr>
          <w:p w:rsidR="00C65E5C" w:rsidRPr="001A04FB" w:rsidRDefault="00C65E5C" w:rsidP="00C4055D">
            <w:pPr>
              <w:rPr>
                <w:rFonts w:ascii="Arial" w:eastAsia="Times New Roman" w:hAnsi="Arial" w:cs="Arial"/>
                <w:noProof/>
                <w:sz w:val="24"/>
                <w:szCs w:val="24"/>
                <w:lang w:val="mn-MN"/>
              </w:rPr>
            </w:pPr>
          </w:p>
        </w:tc>
        <w:tc>
          <w:tcPr>
            <w:tcW w:w="6390" w:type="dxa"/>
            <w:tcBorders>
              <w:top w:val="nil"/>
              <w:left w:val="nil"/>
              <w:bottom w:val="nil"/>
            </w:tcBorders>
            <w:noWrap/>
          </w:tcPr>
          <w:p w:rsidR="00C65E5C" w:rsidRPr="001A04FB" w:rsidRDefault="006058A8" w:rsidP="00C4055D">
            <w:pPr>
              <w:rPr>
                <w:rFonts w:ascii="Arial" w:eastAsia="Times New Roman" w:hAnsi="Arial" w:cs="Arial"/>
                <w:noProof/>
                <w:sz w:val="24"/>
                <w:szCs w:val="24"/>
                <w:lang w:val="mn-MN"/>
              </w:rPr>
            </w:pPr>
            <w:r w:rsidRPr="001A04FB">
              <w:rPr>
                <w:rFonts w:ascii="Arial" w:eastAsia="Times New Roman" w:hAnsi="Arial" w:cs="Arial"/>
                <w:noProof/>
                <w:sz w:val="24"/>
                <w:szCs w:val="24"/>
                <w:lang w:val="mn-MN"/>
              </w:rPr>
              <w:t>Дотоод эх үүсвэрээс олгосон зээлийн эргэн төлөлт</w:t>
            </w:r>
          </w:p>
        </w:tc>
        <w:tc>
          <w:tcPr>
            <w:tcW w:w="1890" w:type="dxa"/>
            <w:tcBorders>
              <w:top w:val="nil"/>
              <w:bottom w:val="nil"/>
            </w:tcBorders>
            <w:noWrap/>
          </w:tcPr>
          <w:p w:rsidR="00C54DBF" w:rsidRPr="001A04FB" w:rsidRDefault="00F952F3" w:rsidP="00C4055D">
            <w:pPr>
              <w:jc w:val="right"/>
              <w:rPr>
                <w:rFonts w:ascii="Arial" w:eastAsia="Times New Roman" w:hAnsi="Arial" w:cs="Arial"/>
                <w:noProof/>
                <w:sz w:val="24"/>
                <w:szCs w:val="24"/>
                <w:lang w:val="mn-MN"/>
              </w:rPr>
            </w:pPr>
            <w:r w:rsidRPr="001A04FB">
              <w:rPr>
                <w:rFonts w:ascii="Arial" w:eastAsia="Times New Roman" w:hAnsi="Arial" w:cs="Arial"/>
                <w:noProof/>
                <w:sz w:val="24"/>
                <w:szCs w:val="24"/>
                <w:lang w:val="mn-MN"/>
              </w:rPr>
              <w:t>71,559.7</w:t>
            </w:r>
          </w:p>
        </w:tc>
      </w:tr>
      <w:tr w:rsidR="00C65E5C" w:rsidRPr="001A04FB" w:rsidTr="004824CB">
        <w:trPr>
          <w:trHeight w:val="288"/>
        </w:trPr>
        <w:tc>
          <w:tcPr>
            <w:tcW w:w="606" w:type="dxa"/>
            <w:tcBorders>
              <w:top w:val="nil"/>
              <w:bottom w:val="nil"/>
            </w:tcBorders>
            <w:noWrap/>
          </w:tcPr>
          <w:p w:rsidR="00C65E5C" w:rsidRPr="001A04FB" w:rsidRDefault="00C65E5C" w:rsidP="00C4055D">
            <w:pPr>
              <w:jc w:val="center"/>
              <w:rPr>
                <w:rFonts w:ascii="Arial" w:eastAsia="Times New Roman" w:hAnsi="Arial" w:cs="Arial"/>
                <w:noProof/>
                <w:sz w:val="24"/>
                <w:szCs w:val="24"/>
                <w:lang w:val="mn-MN"/>
              </w:rPr>
            </w:pPr>
          </w:p>
        </w:tc>
        <w:tc>
          <w:tcPr>
            <w:tcW w:w="582" w:type="dxa"/>
            <w:tcBorders>
              <w:top w:val="nil"/>
              <w:bottom w:val="nil"/>
              <w:right w:val="nil"/>
            </w:tcBorders>
            <w:noWrap/>
          </w:tcPr>
          <w:p w:rsidR="00C65E5C" w:rsidRPr="001A04FB" w:rsidRDefault="00C65E5C" w:rsidP="00C4055D">
            <w:pPr>
              <w:rPr>
                <w:rFonts w:ascii="Arial" w:eastAsia="Times New Roman" w:hAnsi="Arial" w:cs="Arial"/>
                <w:noProof/>
                <w:sz w:val="24"/>
                <w:szCs w:val="24"/>
                <w:lang w:val="mn-MN"/>
              </w:rPr>
            </w:pPr>
          </w:p>
        </w:tc>
        <w:tc>
          <w:tcPr>
            <w:tcW w:w="6390" w:type="dxa"/>
            <w:tcBorders>
              <w:top w:val="nil"/>
              <w:left w:val="nil"/>
              <w:bottom w:val="nil"/>
            </w:tcBorders>
            <w:noWrap/>
          </w:tcPr>
          <w:p w:rsidR="00C65E5C" w:rsidRPr="001A04FB" w:rsidRDefault="006058A8" w:rsidP="00C4055D">
            <w:pPr>
              <w:rPr>
                <w:rFonts w:ascii="Arial" w:eastAsia="Times New Roman" w:hAnsi="Arial" w:cs="Arial"/>
                <w:noProof/>
                <w:sz w:val="24"/>
                <w:szCs w:val="24"/>
                <w:lang w:val="mn-MN"/>
              </w:rPr>
            </w:pPr>
            <w:r w:rsidRPr="001A04FB">
              <w:rPr>
                <w:rFonts w:ascii="Arial" w:eastAsia="Times New Roman" w:hAnsi="Arial" w:cs="Arial"/>
                <w:noProof/>
                <w:sz w:val="24"/>
                <w:szCs w:val="24"/>
                <w:lang w:val="mn-MN"/>
              </w:rPr>
              <w:t>Гадаад тусламжийн орлогоос санхүүжих</w:t>
            </w:r>
          </w:p>
        </w:tc>
        <w:tc>
          <w:tcPr>
            <w:tcW w:w="1890" w:type="dxa"/>
            <w:tcBorders>
              <w:top w:val="nil"/>
              <w:bottom w:val="nil"/>
            </w:tcBorders>
            <w:noWrap/>
          </w:tcPr>
          <w:p w:rsidR="00C65E5C" w:rsidRPr="001A04FB" w:rsidRDefault="00F952F3" w:rsidP="00C4055D">
            <w:pPr>
              <w:jc w:val="right"/>
              <w:rPr>
                <w:rFonts w:ascii="Arial" w:eastAsia="Times New Roman" w:hAnsi="Arial" w:cs="Arial"/>
                <w:noProof/>
                <w:sz w:val="24"/>
                <w:szCs w:val="24"/>
                <w:lang w:val="mn-MN"/>
              </w:rPr>
            </w:pPr>
            <w:r w:rsidRPr="001A04FB">
              <w:rPr>
                <w:rFonts w:ascii="Arial" w:eastAsia="Times New Roman" w:hAnsi="Arial" w:cs="Arial"/>
                <w:noProof/>
                <w:sz w:val="24"/>
                <w:szCs w:val="24"/>
                <w:lang w:val="mn-MN"/>
              </w:rPr>
              <w:t>10,916.7</w:t>
            </w:r>
          </w:p>
        </w:tc>
      </w:tr>
      <w:tr w:rsidR="008313DD" w:rsidRPr="001A04FB" w:rsidTr="004824CB">
        <w:trPr>
          <w:trHeight w:val="288"/>
        </w:trPr>
        <w:tc>
          <w:tcPr>
            <w:tcW w:w="606" w:type="dxa"/>
            <w:tcBorders>
              <w:top w:val="nil"/>
              <w:bottom w:val="nil"/>
            </w:tcBorders>
            <w:noWrap/>
          </w:tcPr>
          <w:p w:rsidR="008313DD" w:rsidRPr="001A04FB" w:rsidRDefault="008313DD" w:rsidP="00C4055D">
            <w:pPr>
              <w:jc w:val="center"/>
              <w:rPr>
                <w:rFonts w:ascii="Arial" w:eastAsia="Times New Roman" w:hAnsi="Arial" w:cs="Arial"/>
                <w:noProof/>
                <w:sz w:val="24"/>
                <w:szCs w:val="24"/>
                <w:lang w:val="mn-MN"/>
              </w:rPr>
            </w:pPr>
          </w:p>
        </w:tc>
        <w:tc>
          <w:tcPr>
            <w:tcW w:w="582" w:type="dxa"/>
            <w:tcBorders>
              <w:top w:val="nil"/>
              <w:bottom w:val="nil"/>
              <w:right w:val="nil"/>
            </w:tcBorders>
            <w:noWrap/>
          </w:tcPr>
          <w:p w:rsidR="008313DD" w:rsidRPr="001A04FB" w:rsidRDefault="008313DD" w:rsidP="00C4055D">
            <w:pPr>
              <w:rPr>
                <w:rFonts w:ascii="Arial" w:eastAsia="Times New Roman" w:hAnsi="Arial" w:cs="Arial"/>
                <w:noProof/>
                <w:sz w:val="24"/>
                <w:szCs w:val="24"/>
                <w:lang w:val="mn-MN"/>
              </w:rPr>
            </w:pPr>
          </w:p>
        </w:tc>
        <w:tc>
          <w:tcPr>
            <w:tcW w:w="6390" w:type="dxa"/>
            <w:tcBorders>
              <w:top w:val="nil"/>
              <w:left w:val="nil"/>
              <w:bottom w:val="nil"/>
            </w:tcBorders>
            <w:noWrap/>
          </w:tcPr>
          <w:p w:rsidR="008313DD" w:rsidRPr="001A04FB" w:rsidRDefault="008313DD" w:rsidP="00C4055D">
            <w:pPr>
              <w:rPr>
                <w:rFonts w:ascii="Arial" w:eastAsia="Times New Roman" w:hAnsi="Arial" w:cs="Arial"/>
                <w:noProof/>
                <w:sz w:val="24"/>
                <w:szCs w:val="24"/>
                <w:lang w:val="mn-MN"/>
              </w:rPr>
            </w:pPr>
            <w:r w:rsidRPr="001A04FB">
              <w:rPr>
                <w:rFonts w:ascii="Arial" w:eastAsia="Times New Roman" w:hAnsi="Arial" w:cs="Arial"/>
                <w:noProof/>
                <w:sz w:val="24"/>
                <w:szCs w:val="24"/>
                <w:lang w:val="mn-MN"/>
              </w:rPr>
              <w:t>Харьяа төсөвт байгууллагын өөрийн орлого</w:t>
            </w:r>
          </w:p>
        </w:tc>
        <w:tc>
          <w:tcPr>
            <w:tcW w:w="1890" w:type="dxa"/>
            <w:tcBorders>
              <w:top w:val="nil"/>
              <w:bottom w:val="nil"/>
            </w:tcBorders>
            <w:noWrap/>
          </w:tcPr>
          <w:p w:rsidR="008313DD" w:rsidRPr="001A04FB" w:rsidRDefault="00F952F3" w:rsidP="00C4055D">
            <w:pPr>
              <w:jc w:val="right"/>
              <w:rPr>
                <w:rFonts w:ascii="Arial" w:eastAsia="Times New Roman" w:hAnsi="Arial" w:cs="Arial"/>
                <w:noProof/>
                <w:sz w:val="24"/>
                <w:szCs w:val="24"/>
                <w:lang w:val="mn-MN"/>
              </w:rPr>
            </w:pPr>
            <w:r w:rsidRPr="001A04FB">
              <w:rPr>
                <w:rFonts w:ascii="Arial" w:eastAsia="Times New Roman" w:hAnsi="Arial" w:cs="Arial"/>
                <w:noProof/>
                <w:sz w:val="24"/>
                <w:szCs w:val="24"/>
                <w:lang w:val="mn-MN"/>
              </w:rPr>
              <w:t>3,573.5</w:t>
            </w:r>
          </w:p>
        </w:tc>
      </w:tr>
      <w:tr w:rsidR="008313DD" w:rsidRPr="001A04FB" w:rsidTr="004824CB">
        <w:trPr>
          <w:trHeight w:val="288"/>
        </w:trPr>
        <w:tc>
          <w:tcPr>
            <w:tcW w:w="606" w:type="dxa"/>
            <w:tcBorders>
              <w:bottom w:val="nil"/>
            </w:tcBorders>
            <w:noWrap/>
          </w:tcPr>
          <w:p w:rsidR="008313DD" w:rsidRPr="001A04FB" w:rsidRDefault="008313DD" w:rsidP="00C4055D">
            <w:pPr>
              <w:jc w:val="center"/>
              <w:rPr>
                <w:rFonts w:ascii="Arial" w:eastAsia="Times New Roman" w:hAnsi="Arial" w:cs="Arial"/>
                <w:bCs/>
                <w:noProof/>
                <w:sz w:val="24"/>
                <w:szCs w:val="24"/>
                <w:lang w:val="mn-MN"/>
              </w:rPr>
            </w:pPr>
            <w:r w:rsidRPr="001A04FB">
              <w:rPr>
                <w:rFonts w:ascii="Arial" w:eastAsia="Times New Roman" w:hAnsi="Arial" w:cs="Arial"/>
                <w:noProof/>
                <w:sz w:val="24"/>
                <w:szCs w:val="24"/>
                <w:lang w:val="mn-MN"/>
              </w:rPr>
              <w:t>13</w:t>
            </w:r>
          </w:p>
        </w:tc>
        <w:tc>
          <w:tcPr>
            <w:tcW w:w="6972" w:type="dxa"/>
            <w:gridSpan w:val="2"/>
            <w:tcBorders>
              <w:bottom w:val="nil"/>
            </w:tcBorders>
            <w:noWrap/>
          </w:tcPr>
          <w:p w:rsidR="008313DD" w:rsidRPr="001A04FB" w:rsidRDefault="008313DD" w:rsidP="00C4055D">
            <w:pPr>
              <w:rPr>
                <w:rFonts w:ascii="Arial" w:eastAsia="Times New Roman" w:hAnsi="Arial" w:cs="Arial"/>
                <w:b/>
                <w:noProof/>
                <w:sz w:val="24"/>
                <w:szCs w:val="24"/>
                <w:lang w:val="mn-MN"/>
              </w:rPr>
            </w:pPr>
            <w:r w:rsidRPr="001A04FB">
              <w:rPr>
                <w:rFonts w:ascii="Arial" w:eastAsia="Times New Roman" w:hAnsi="Arial" w:cs="Arial"/>
                <w:b/>
                <w:noProof/>
                <w:sz w:val="24"/>
                <w:szCs w:val="24"/>
                <w:lang w:val="mn-MN"/>
              </w:rPr>
              <w:t>Хууль зүй, дотоод хэргийн сайд</w:t>
            </w:r>
          </w:p>
        </w:tc>
        <w:tc>
          <w:tcPr>
            <w:tcW w:w="1890" w:type="dxa"/>
            <w:tcBorders>
              <w:bottom w:val="nil"/>
            </w:tcBorders>
            <w:noWrap/>
          </w:tcPr>
          <w:p w:rsidR="008313DD" w:rsidRPr="001A04FB" w:rsidRDefault="00F952F3" w:rsidP="00C4055D">
            <w:pPr>
              <w:jc w:val="right"/>
              <w:rPr>
                <w:rFonts w:ascii="Arial" w:eastAsia="Times New Roman" w:hAnsi="Arial" w:cs="Arial"/>
                <w:b/>
                <w:bCs/>
                <w:noProof/>
                <w:sz w:val="24"/>
                <w:szCs w:val="24"/>
                <w:lang w:val="mn-MN"/>
              </w:rPr>
            </w:pPr>
            <w:r w:rsidRPr="001A04FB">
              <w:rPr>
                <w:rFonts w:ascii="Arial" w:eastAsia="Times New Roman" w:hAnsi="Arial" w:cs="Arial"/>
                <w:b/>
                <w:bCs/>
                <w:noProof/>
                <w:sz w:val="24"/>
                <w:szCs w:val="24"/>
                <w:lang w:val="mn-MN"/>
              </w:rPr>
              <w:t>63,695.9</w:t>
            </w:r>
          </w:p>
        </w:tc>
      </w:tr>
      <w:tr w:rsidR="008313DD" w:rsidRPr="001A04FB" w:rsidTr="004824CB">
        <w:trPr>
          <w:trHeight w:val="288"/>
        </w:trPr>
        <w:tc>
          <w:tcPr>
            <w:tcW w:w="606" w:type="dxa"/>
            <w:tcBorders>
              <w:top w:val="nil"/>
              <w:bottom w:val="nil"/>
            </w:tcBorders>
            <w:noWrap/>
          </w:tcPr>
          <w:p w:rsidR="008313DD" w:rsidRPr="001A04FB" w:rsidRDefault="008313DD" w:rsidP="00C4055D">
            <w:pPr>
              <w:jc w:val="center"/>
              <w:rPr>
                <w:rFonts w:ascii="Arial" w:eastAsia="Times New Roman" w:hAnsi="Arial" w:cs="Arial"/>
                <w:noProof/>
                <w:sz w:val="24"/>
                <w:szCs w:val="24"/>
                <w:lang w:val="mn-MN"/>
              </w:rPr>
            </w:pPr>
          </w:p>
        </w:tc>
        <w:tc>
          <w:tcPr>
            <w:tcW w:w="582" w:type="dxa"/>
            <w:tcBorders>
              <w:top w:val="nil"/>
              <w:bottom w:val="nil"/>
              <w:right w:val="nil"/>
            </w:tcBorders>
            <w:noWrap/>
          </w:tcPr>
          <w:p w:rsidR="008313DD" w:rsidRPr="001A04FB" w:rsidRDefault="008313DD" w:rsidP="00C4055D">
            <w:pPr>
              <w:rPr>
                <w:rFonts w:ascii="Arial" w:eastAsia="Times New Roman" w:hAnsi="Arial" w:cs="Arial"/>
                <w:noProof/>
                <w:sz w:val="24"/>
                <w:szCs w:val="24"/>
                <w:lang w:val="mn-MN"/>
              </w:rPr>
            </w:pPr>
          </w:p>
        </w:tc>
        <w:tc>
          <w:tcPr>
            <w:tcW w:w="6390" w:type="dxa"/>
            <w:tcBorders>
              <w:top w:val="nil"/>
              <w:left w:val="nil"/>
              <w:bottom w:val="nil"/>
            </w:tcBorders>
            <w:noWrap/>
          </w:tcPr>
          <w:p w:rsidR="008313DD" w:rsidRPr="001A04FB" w:rsidRDefault="008313DD" w:rsidP="00C4055D">
            <w:pPr>
              <w:rPr>
                <w:rFonts w:ascii="Arial" w:eastAsia="Times New Roman" w:hAnsi="Arial" w:cs="Arial"/>
                <w:noProof/>
                <w:sz w:val="24"/>
                <w:szCs w:val="24"/>
                <w:lang w:val="mn-MN"/>
              </w:rPr>
            </w:pPr>
            <w:r w:rsidRPr="001A04FB">
              <w:rPr>
                <w:rFonts w:ascii="Arial" w:eastAsia="Times New Roman" w:hAnsi="Arial" w:cs="Arial"/>
                <w:noProof/>
                <w:sz w:val="24"/>
                <w:szCs w:val="24"/>
                <w:lang w:val="mn-MN"/>
              </w:rPr>
              <w:t>Оюуны өмч, улсын бүртгэлийн ерөнхий газар</w:t>
            </w:r>
          </w:p>
        </w:tc>
        <w:tc>
          <w:tcPr>
            <w:tcW w:w="1890" w:type="dxa"/>
            <w:tcBorders>
              <w:top w:val="nil"/>
              <w:bottom w:val="nil"/>
            </w:tcBorders>
            <w:noWrap/>
          </w:tcPr>
          <w:p w:rsidR="008313DD" w:rsidRPr="001A04FB" w:rsidRDefault="007C14B5" w:rsidP="00C4055D">
            <w:pPr>
              <w:jc w:val="right"/>
              <w:rPr>
                <w:rFonts w:ascii="Arial" w:eastAsia="Times New Roman" w:hAnsi="Arial" w:cs="Arial"/>
                <w:noProof/>
                <w:sz w:val="24"/>
                <w:szCs w:val="24"/>
                <w:lang w:val="mn-MN"/>
              </w:rPr>
            </w:pPr>
            <w:r w:rsidRPr="001A04FB">
              <w:rPr>
                <w:rFonts w:ascii="Arial" w:eastAsia="Times New Roman" w:hAnsi="Arial" w:cs="Arial"/>
                <w:noProof/>
                <w:sz w:val="24"/>
                <w:szCs w:val="24"/>
                <w:lang w:val="mn-MN"/>
              </w:rPr>
              <w:t>18,000.0</w:t>
            </w:r>
          </w:p>
        </w:tc>
      </w:tr>
      <w:tr w:rsidR="008313DD" w:rsidRPr="001A04FB" w:rsidTr="00E67D83">
        <w:trPr>
          <w:trHeight w:val="288"/>
        </w:trPr>
        <w:tc>
          <w:tcPr>
            <w:tcW w:w="606" w:type="dxa"/>
            <w:tcBorders>
              <w:top w:val="nil"/>
              <w:bottom w:val="nil"/>
            </w:tcBorders>
            <w:noWrap/>
          </w:tcPr>
          <w:p w:rsidR="008313DD" w:rsidRPr="001A04FB" w:rsidRDefault="008313DD" w:rsidP="00C4055D">
            <w:pPr>
              <w:jc w:val="center"/>
              <w:rPr>
                <w:rFonts w:ascii="Arial" w:eastAsia="Times New Roman" w:hAnsi="Arial" w:cs="Arial"/>
                <w:noProof/>
                <w:sz w:val="24"/>
                <w:szCs w:val="24"/>
                <w:lang w:val="mn-MN"/>
              </w:rPr>
            </w:pPr>
          </w:p>
        </w:tc>
        <w:tc>
          <w:tcPr>
            <w:tcW w:w="582" w:type="dxa"/>
            <w:tcBorders>
              <w:top w:val="nil"/>
              <w:bottom w:val="nil"/>
              <w:right w:val="nil"/>
            </w:tcBorders>
            <w:noWrap/>
          </w:tcPr>
          <w:p w:rsidR="008313DD" w:rsidRPr="001A04FB" w:rsidRDefault="008313DD" w:rsidP="00C4055D">
            <w:pPr>
              <w:rPr>
                <w:rFonts w:ascii="Arial" w:eastAsia="Times New Roman" w:hAnsi="Arial" w:cs="Arial"/>
                <w:noProof/>
                <w:sz w:val="24"/>
                <w:szCs w:val="24"/>
                <w:lang w:val="mn-MN"/>
              </w:rPr>
            </w:pPr>
          </w:p>
        </w:tc>
        <w:tc>
          <w:tcPr>
            <w:tcW w:w="6390" w:type="dxa"/>
            <w:tcBorders>
              <w:top w:val="nil"/>
              <w:left w:val="nil"/>
              <w:bottom w:val="nil"/>
            </w:tcBorders>
            <w:noWrap/>
          </w:tcPr>
          <w:p w:rsidR="008313DD" w:rsidRPr="001A04FB" w:rsidRDefault="008313DD" w:rsidP="00C4055D">
            <w:pPr>
              <w:rPr>
                <w:rFonts w:ascii="Arial" w:eastAsia="Times New Roman" w:hAnsi="Arial" w:cs="Arial"/>
                <w:noProof/>
                <w:sz w:val="24"/>
                <w:szCs w:val="24"/>
                <w:lang w:val="mn-MN"/>
              </w:rPr>
            </w:pPr>
            <w:r w:rsidRPr="001A04FB">
              <w:rPr>
                <w:rFonts w:ascii="Arial" w:eastAsia="Times New Roman" w:hAnsi="Arial" w:cs="Arial"/>
                <w:noProof/>
                <w:sz w:val="24"/>
                <w:szCs w:val="24"/>
                <w:lang w:val="mn-MN"/>
              </w:rPr>
              <w:t>Цагдаагийн ерөнхий газар</w:t>
            </w:r>
          </w:p>
        </w:tc>
        <w:tc>
          <w:tcPr>
            <w:tcW w:w="1890" w:type="dxa"/>
            <w:tcBorders>
              <w:top w:val="nil"/>
              <w:bottom w:val="nil"/>
            </w:tcBorders>
            <w:noWrap/>
          </w:tcPr>
          <w:p w:rsidR="008313DD" w:rsidRPr="001A04FB" w:rsidRDefault="00F952F3" w:rsidP="00C4055D">
            <w:pPr>
              <w:jc w:val="right"/>
              <w:rPr>
                <w:rFonts w:ascii="Arial" w:eastAsia="Times New Roman" w:hAnsi="Arial" w:cs="Arial"/>
                <w:noProof/>
                <w:sz w:val="24"/>
                <w:szCs w:val="24"/>
                <w:lang w:val="mn-MN"/>
              </w:rPr>
            </w:pPr>
            <w:r w:rsidRPr="001A04FB">
              <w:rPr>
                <w:rFonts w:ascii="Arial" w:eastAsia="Times New Roman" w:hAnsi="Arial" w:cs="Arial"/>
                <w:noProof/>
                <w:sz w:val="24"/>
                <w:szCs w:val="24"/>
                <w:lang w:val="mn-MN"/>
              </w:rPr>
              <w:t>3,487.5</w:t>
            </w:r>
          </w:p>
        </w:tc>
      </w:tr>
      <w:tr w:rsidR="008313DD" w:rsidRPr="001A04FB" w:rsidTr="00E67D83">
        <w:trPr>
          <w:trHeight w:val="288"/>
        </w:trPr>
        <w:tc>
          <w:tcPr>
            <w:tcW w:w="606" w:type="dxa"/>
            <w:tcBorders>
              <w:top w:val="nil"/>
              <w:bottom w:val="single" w:sz="4" w:space="0" w:color="auto"/>
            </w:tcBorders>
            <w:noWrap/>
          </w:tcPr>
          <w:p w:rsidR="008313DD" w:rsidRPr="001A04FB" w:rsidRDefault="008313DD" w:rsidP="00C4055D">
            <w:pPr>
              <w:jc w:val="center"/>
              <w:rPr>
                <w:rFonts w:ascii="Arial" w:eastAsia="Times New Roman" w:hAnsi="Arial" w:cs="Arial"/>
                <w:noProof/>
                <w:sz w:val="24"/>
                <w:szCs w:val="24"/>
                <w:lang w:val="mn-MN"/>
              </w:rPr>
            </w:pPr>
          </w:p>
        </w:tc>
        <w:tc>
          <w:tcPr>
            <w:tcW w:w="582" w:type="dxa"/>
            <w:tcBorders>
              <w:top w:val="nil"/>
              <w:bottom w:val="single" w:sz="4" w:space="0" w:color="auto"/>
              <w:right w:val="nil"/>
            </w:tcBorders>
            <w:noWrap/>
          </w:tcPr>
          <w:p w:rsidR="008313DD" w:rsidRPr="001A04FB" w:rsidRDefault="008313DD" w:rsidP="00C4055D">
            <w:pPr>
              <w:rPr>
                <w:rFonts w:ascii="Arial" w:eastAsia="Times New Roman" w:hAnsi="Arial" w:cs="Arial"/>
                <w:noProof/>
                <w:sz w:val="24"/>
                <w:szCs w:val="24"/>
                <w:lang w:val="mn-MN"/>
              </w:rPr>
            </w:pPr>
          </w:p>
        </w:tc>
        <w:tc>
          <w:tcPr>
            <w:tcW w:w="6390" w:type="dxa"/>
            <w:tcBorders>
              <w:top w:val="nil"/>
              <w:left w:val="nil"/>
              <w:bottom w:val="single" w:sz="4" w:space="0" w:color="auto"/>
            </w:tcBorders>
            <w:noWrap/>
          </w:tcPr>
          <w:p w:rsidR="008313DD" w:rsidRPr="001A04FB" w:rsidRDefault="008313DD" w:rsidP="00C4055D">
            <w:pPr>
              <w:rPr>
                <w:rFonts w:ascii="Arial" w:eastAsia="Times New Roman" w:hAnsi="Arial" w:cs="Arial"/>
                <w:noProof/>
                <w:sz w:val="24"/>
                <w:szCs w:val="24"/>
                <w:lang w:val="mn-MN"/>
              </w:rPr>
            </w:pPr>
            <w:r w:rsidRPr="001A04FB">
              <w:rPr>
                <w:rFonts w:ascii="Arial" w:eastAsia="Times New Roman" w:hAnsi="Arial" w:cs="Arial"/>
                <w:noProof/>
                <w:sz w:val="24"/>
                <w:szCs w:val="24"/>
                <w:lang w:val="mn-MN"/>
              </w:rPr>
              <w:t>Дотоод эх үүсвэрээс олгосон зээлийн эргэн төлөлт</w:t>
            </w:r>
          </w:p>
        </w:tc>
        <w:tc>
          <w:tcPr>
            <w:tcW w:w="1890" w:type="dxa"/>
            <w:tcBorders>
              <w:top w:val="nil"/>
              <w:bottom w:val="single" w:sz="4" w:space="0" w:color="auto"/>
            </w:tcBorders>
            <w:noWrap/>
          </w:tcPr>
          <w:p w:rsidR="008313DD" w:rsidRPr="001A04FB" w:rsidRDefault="008313DD" w:rsidP="00C4055D">
            <w:pPr>
              <w:jc w:val="right"/>
              <w:rPr>
                <w:rFonts w:ascii="Arial" w:eastAsia="Times New Roman" w:hAnsi="Arial" w:cs="Arial"/>
                <w:noProof/>
                <w:sz w:val="24"/>
                <w:szCs w:val="24"/>
                <w:lang w:val="mn-MN"/>
              </w:rPr>
            </w:pPr>
            <w:r w:rsidRPr="001A04FB">
              <w:rPr>
                <w:rFonts w:ascii="Arial" w:eastAsia="Times New Roman" w:hAnsi="Arial" w:cs="Arial"/>
                <w:noProof/>
                <w:sz w:val="24"/>
                <w:szCs w:val="24"/>
                <w:lang w:val="mn-MN"/>
              </w:rPr>
              <w:t>20,600.7</w:t>
            </w:r>
          </w:p>
        </w:tc>
      </w:tr>
      <w:tr w:rsidR="00F952F3" w:rsidRPr="001A04FB" w:rsidTr="00E67D83">
        <w:trPr>
          <w:trHeight w:val="1116"/>
        </w:trPr>
        <w:tc>
          <w:tcPr>
            <w:tcW w:w="606" w:type="dxa"/>
            <w:tcBorders>
              <w:top w:val="single" w:sz="4" w:space="0" w:color="auto"/>
            </w:tcBorders>
            <w:noWrap/>
          </w:tcPr>
          <w:p w:rsidR="00F952F3" w:rsidRPr="001A04FB" w:rsidRDefault="00F952F3" w:rsidP="00C4055D">
            <w:pPr>
              <w:jc w:val="center"/>
              <w:rPr>
                <w:rFonts w:ascii="Arial" w:eastAsia="Times New Roman" w:hAnsi="Arial" w:cs="Arial"/>
                <w:noProof/>
                <w:sz w:val="24"/>
                <w:szCs w:val="24"/>
                <w:lang w:val="mn-MN"/>
              </w:rPr>
            </w:pPr>
          </w:p>
        </w:tc>
        <w:tc>
          <w:tcPr>
            <w:tcW w:w="582" w:type="dxa"/>
            <w:tcBorders>
              <w:top w:val="single" w:sz="4" w:space="0" w:color="auto"/>
              <w:right w:val="nil"/>
            </w:tcBorders>
            <w:noWrap/>
          </w:tcPr>
          <w:p w:rsidR="00F952F3" w:rsidRPr="001A04FB" w:rsidRDefault="00F952F3" w:rsidP="00C4055D">
            <w:pPr>
              <w:rPr>
                <w:rFonts w:ascii="Arial" w:eastAsia="Times New Roman" w:hAnsi="Arial" w:cs="Arial"/>
                <w:noProof/>
                <w:sz w:val="24"/>
                <w:szCs w:val="24"/>
                <w:lang w:val="mn-MN"/>
              </w:rPr>
            </w:pPr>
          </w:p>
        </w:tc>
        <w:tc>
          <w:tcPr>
            <w:tcW w:w="6390" w:type="dxa"/>
            <w:tcBorders>
              <w:top w:val="single" w:sz="4" w:space="0" w:color="auto"/>
              <w:left w:val="nil"/>
            </w:tcBorders>
            <w:noWrap/>
          </w:tcPr>
          <w:p w:rsidR="00F952F3" w:rsidRPr="001A04FB" w:rsidRDefault="00F952F3" w:rsidP="00C4055D">
            <w:pPr>
              <w:rPr>
                <w:rFonts w:ascii="Arial" w:eastAsia="Times New Roman" w:hAnsi="Arial" w:cs="Arial"/>
                <w:noProof/>
                <w:sz w:val="24"/>
                <w:szCs w:val="24"/>
                <w:lang w:val="mn-MN"/>
              </w:rPr>
            </w:pPr>
            <w:r w:rsidRPr="001A04FB">
              <w:rPr>
                <w:rFonts w:ascii="Arial" w:eastAsia="Times New Roman" w:hAnsi="Arial" w:cs="Arial"/>
                <w:noProof/>
                <w:sz w:val="24"/>
                <w:szCs w:val="24"/>
                <w:lang w:val="mn-MN"/>
              </w:rPr>
              <w:t>Гадаад тусламжийн орлогоос санхүүжих</w:t>
            </w:r>
            <w:r w:rsidRPr="001A04FB">
              <w:rPr>
                <w:rFonts w:ascii="Arial" w:eastAsia="Times New Roman" w:hAnsi="Arial" w:cs="Arial"/>
                <w:noProof/>
                <w:sz w:val="24"/>
                <w:szCs w:val="24"/>
                <w:lang w:val="mn-MN"/>
              </w:rPr>
              <w:tab/>
            </w:r>
            <w:r w:rsidRPr="001A04FB">
              <w:rPr>
                <w:rFonts w:ascii="Arial" w:eastAsia="Times New Roman" w:hAnsi="Arial" w:cs="Arial"/>
                <w:noProof/>
                <w:sz w:val="24"/>
                <w:szCs w:val="24"/>
                <w:lang w:val="mn-MN"/>
              </w:rPr>
              <w:tab/>
            </w:r>
          </w:p>
          <w:p w:rsidR="00F952F3" w:rsidRPr="001A04FB" w:rsidRDefault="00F952F3" w:rsidP="00C4055D">
            <w:pPr>
              <w:rPr>
                <w:rFonts w:ascii="Arial" w:eastAsia="Times New Roman" w:hAnsi="Arial" w:cs="Arial"/>
                <w:noProof/>
                <w:sz w:val="24"/>
                <w:szCs w:val="24"/>
                <w:lang w:val="mn-MN"/>
              </w:rPr>
            </w:pPr>
            <w:r w:rsidRPr="001A04FB">
              <w:rPr>
                <w:rFonts w:ascii="Arial" w:eastAsia="Times New Roman" w:hAnsi="Arial" w:cs="Arial"/>
                <w:noProof/>
                <w:sz w:val="24"/>
                <w:szCs w:val="24"/>
                <w:lang w:val="mn-MN"/>
              </w:rPr>
              <w:t>Эрүүл мэндийн даатгалын сангаас улсын эмнэлэгт</w:t>
            </w:r>
            <w:r w:rsidR="003163E7" w:rsidRPr="001A04FB">
              <w:rPr>
                <w:rFonts w:ascii="Arial" w:eastAsia="Times New Roman" w:hAnsi="Arial" w:cs="Arial"/>
                <w:noProof/>
                <w:sz w:val="24"/>
                <w:szCs w:val="24"/>
                <w:lang w:val="mn-MN"/>
              </w:rPr>
              <w:t xml:space="preserve"> </w:t>
            </w:r>
            <w:r w:rsidRPr="001A04FB">
              <w:rPr>
                <w:rFonts w:ascii="Arial" w:eastAsia="Times New Roman" w:hAnsi="Arial" w:cs="Arial"/>
                <w:noProof/>
                <w:sz w:val="24"/>
                <w:szCs w:val="24"/>
                <w:lang w:val="mn-MN"/>
              </w:rPr>
              <w:t>олгох санхүүжилтийн орлого</w:t>
            </w:r>
            <w:r w:rsidRPr="001A04FB">
              <w:rPr>
                <w:rFonts w:ascii="Arial" w:eastAsia="Times New Roman" w:hAnsi="Arial" w:cs="Arial"/>
                <w:noProof/>
                <w:sz w:val="24"/>
                <w:szCs w:val="24"/>
                <w:lang w:val="mn-MN"/>
              </w:rPr>
              <w:tab/>
            </w:r>
            <w:r w:rsidRPr="001A04FB">
              <w:rPr>
                <w:rFonts w:ascii="Arial" w:eastAsia="Times New Roman" w:hAnsi="Arial" w:cs="Arial"/>
                <w:noProof/>
                <w:sz w:val="24"/>
                <w:szCs w:val="24"/>
                <w:lang w:val="mn-MN"/>
              </w:rPr>
              <w:tab/>
            </w:r>
            <w:r w:rsidRPr="001A04FB">
              <w:rPr>
                <w:rFonts w:ascii="Arial" w:eastAsia="Times New Roman" w:hAnsi="Arial" w:cs="Arial"/>
                <w:noProof/>
                <w:sz w:val="24"/>
                <w:szCs w:val="24"/>
                <w:lang w:val="mn-MN"/>
              </w:rPr>
              <w:tab/>
            </w:r>
            <w:r w:rsidRPr="001A04FB">
              <w:rPr>
                <w:rFonts w:ascii="Arial" w:eastAsia="Times New Roman" w:hAnsi="Arial" w:cs="Arial"/>
                <w:noProof/>
                <w:sz w:val="24"/>
                <w:szCs w:val="24"/>
                <w:lang w:val="mn-MN"/>
              </w:rPr>
              <w:tab/>
            </w:r>
          </w:p>
          <w:p w:rsidR="00F952F3" w:rsidRPr="001A04FB" w:rsidRDefault="00F952F3" w:rsidP="00C4055D">
            <w:pPr>
              <w:rPr>
                <w:rFonts w:ascii="Arial" w:eastAsia="Times New Roman" w:hAnsi="Arial" w:cs="Arial"/>
                <w:noProof/>
                <w:sz w:val="24"/>
                <w:szCs w:val="24"/>
                <w:lang w:val="mn-MN"/>
              </w:rPr>
            </w:pPr>
            <w:r w:rsidRPr="001A04FB">
              <w:rPr>
                <w:rFonts w:ascii="Arial" w:eastAsia="Times New Roman" w:hAnsi="Arial" w:cs="Arial"/>
                <w:noProof/>
                <w:sz w:val="24"/>
                <w:szCs w:val="24"/>
                <w:lang w:val="mn-MN"/>
              </w:rPr>
              <w:t>Харьяа төсөвт байгууллагын өөрийн орлого</w:t>
            </w:r>
          </w:p>
        </w:tc>
        <w:tc>
          <w:tcPr>
            <w:tcW w:w="1890" w:type="dxa"/>
            <w:tcBorders>
              <w:top w:val="single" w:sz="4" w:space="0" w:color="auto"/>
            </w:tcBorders>
            <w:noWrap/>
          </w:tcPr>
          <w:p w:rsidR="00F952F3" w:rsidRPr="001A04FB" w:rsidRDefault="00F952F3" w:rsidP="00C4055D">
            <w:pPr>
              <w:jc w:val="right"/>
              <w:rPr>
                <w:rFonts w:ascii="Arial" w:eastAsia="Times New Roman" w:hAnsi="Arial" w:cs="Arial"/>
                <w:sz w:val="24"/>
                <w:szCs w:val="24"/>
                <w:lang w:val="mn-MN"/>
              </w:rPr>
            </w:pPr>
            <w:r w:rsidRPr="001A04FB">
              <w:rPr>
                <w:rFonts w:ascii="Arial" w:eastAsia="Times New Roman" w:hAnsi="Arial" w:cs="Arial"/>
                <w:sz w:val="24"/>
                <w:szCs w:val="24"/>
                <w:lang w:val="mn-MN"/>
              </w:rPr>
              <w:t>625.5</w:t>
            </w:r>
          </w:p>
          <w:p w:rsidR="003163E7" w:rsidRPr="001A04FB" w:rsidRDefault="003163E7" w:rsidP="00C4055D">
            <w:pPr>
              <w:jc w:val="right"/>
              <w:rPr>
                <w:rFonts w:ascii="Arial" w:eastAsia="Times New Roman" w:hAnsi="Arial" w:cs="Arial"/>
                <w:sz w:val="24"/>
                <w:szCs w:val="24"/>
                <w:lang w:val="mn-MN"/>
              </w:rPr>
            </w:pPr>
          </w:p>
          <w:p w:rsidR="00F952F3" w:rsidRPr="001A04FB" w:rsidRDefault="004404AB" w:rsidP="00C4055D">
            <w:pPr>
              <w:jc w:val="right"/>
              <w:rPr>
                <w:rFonts w:ascii="Arial" w:eastAsia="Times New Roman" w:hAnsi="Arial" w:cs="Arial"/>
                <w:sz w:val="24"/>
                <w:szCs w:val="24"/>
                <w:lang w:val="mn-MN"/>
              </w:rPr>
            </w:pPr>
            <w:r w:rsidRPr="001A04FB">
              <w:rPr>
                <w:rFonts w:ascii="Arial" w:eastAsia="Times New Roman" w:hAnsi="Arial" w:cs="Arial"/>
                <w:sz w:val="24"/>
                <w:szCs w:val="24"/>
                <w:lang w:val="mn-MN"/>
              </w:rPr>
              <w:t>5,481.4</w:t>
            </w:r>
          </w:p>
          <w:p w:rsidR="00F952F3" w:rsidRPr="001A04FB" w:rsidRDefault="004404AB" w:rsidP="00C4055D">
            <w:pPr>
              <w:jc w:val="right"/>
              <w:rPr>
                <w:rFonts w:ascii="Arial" w:eastAsia="Times New Roman" w:hAnsi="Arial" w:cs="Arial"/>
                <w:sz w:val="24"/>
                <w:szCs w:val="24"/>
                <w:lang w:val="mn-MN"/>
              </w:rPr>
            </w:pPr>
            <w:r w:rsidRPr="001A04FB">
              <w:rPr>
                <w:rFonts w:ascii="Arial" w:eastAsia="Times New Roman" w:hAnsi="Arial" w:cs="Arial"/>
                <w:sz w:val="24"/>
                <w:szCs w:val="24"/>
                <w:lang w:val="mn-MN"/>
              </w:rPr>
              <w:t>15,500.8</w:t>
            </w:r>
          </w:p>
        </w:tc>
      </w:tr>
      <w:tr w:rsidR="008313DD" w:rsidRPr="001A04FB" w:rsidTr="004824CB">
        <w:trPr>
          <w:trHeight w:val="288"/>
        </w:trPr>
        <w:tc>
          <w:tcPr>
            <w:tcW w:w="606" w:type="dxa"/>
            <w:tcBorders>
              <w:bottom w:val="nil"/>
            </w:tcBorders>
            <w:noWrap/>
          </w:tcPr>
          <w:p w:rsidR="008313DD" w:rsidRPr="001A04FB" w:rsidRDefault="008313DD" w:rsidP="00C4055D">
            <w:pPr>
              <w:jc w:val="center"/>
              <w:rPr>
                <w:rFonts w:ascii="Arial" w:eastAsia="Times New Roman" w:hAnsi="Arial" w:cs="Arial"/>
                <w:bCs/>
                <w:noProof/>
                <w:sz w:val="24"/>
                <w:szCs w:val="24"/>
                <w:lang w:val="mn-MN"/>
              </w:rPr>
            </w:pPr>
            <w:r w:rsidRPr="001A04FB">
              <w:rPr>
                <w:rFonts w:ascii="Arial" w:eastAsia="Times New Roman" w:hAnsi="Arial" w:cs="Arial"/>
                <w:noProof/>
                <w:sz w:val="24"/>
                <w:szCs w:val="24"/>
                <w:lang w:val="mn-MN"/>
              </w:rPr>
              <w:t>14</w:t>
            </w:r>
          </w:p>
        </w:tc>
        <w:tc>
          <w:tcPr>
            <w:tcW w:w="6972" w:type="dxa"/>
            <w:gridSpan w:val="2"/>
            <w:tcBorders>
              <w:bottom w:val="nil"/>
            </w:tcBorders>
            <w:noWrap/>
          </w:tcPr>
          <w:p w:rsidR="008313DD" w:rsidRPr="001A04FB" w:rsidRDefault="008313DD" w:rsidP="00C4055D">
            <w:pPr>
              <w:rPr>
                <w:rFonts w:ascii="Arial" w:eastAsia="Times New Roman" w:hAnsi="Arial" w:cs="Arial"/>
                <w:b/>
                <w:noProof/>
                <w:sz w:val="24"/>
                <w:szCs w:val="24"/>
                <w:lang w:val="mn-MN"/>
              </w:rPr>
            </w:pPr>
            <w:r w:rsidRPr="001A04FB">
              <w:rPr>
                <w:rFonts w:ascii="Arial" w:eastAsia="Times New Roman" w:hAnsi="Arial" w:cs="Arial"/>
                <w:b/>
                <w:noProof/>
                <w:sz w:val="24"/>
                <w:szCs w:val="24"/>
                <w:lang w:val="mn-MN"/>
              </w:rPr>
              <w:t>Батлан хамгаалахын сайд</w:t>
            </w:r>
          </w:p>
        </w:tc>
        <w:tc>
          <w:tcPr>
            <w:tcW w:w="1890" w:type="dxa"/>
            <w:tcBorders>
              <w:top w:val="single" w:sz="4" w:space="0" w:color="auto"/>
              <w:bottom w:val="nil"/>
            </w:tcBorders>
            <w:noWrap/>
          </w:tcPr>
          <w:p w:rsidR="008313DD" w:rsidRPr="001A04FB" w:rsidRDefault="003E79C7" w:rsidP="00C4055D">
            <w:pPr>
              <w:jc w:val="right"/>
              <w:rPr>
                <w:rFonts w:ascii="Arial" w:eastAsia="Times New Roman" w:hAnsi="Arial" w:cs="Arial"/>
                <w:b/>
                <w:bCs/>
                <w:noProof/>
                <w:sz w:val="24"/>
                <w:szCs w:val="24"/>
                <w:lang w:val="mn-MN"/>
              </w:rPr>
            </w:pPr>
            <w:r w:rsidRPr="001A04FB">
              <w:rPr>
                <w:rFonts w:ascii="Arial" w:eastAsia="Times New Roman" w:hAnsi="Arial" w:cs="Arial"/>
                <w:b/>
                <w:bCs/>
                <w:noProof/>
                <w:sz w:val="24"/>
                <w:szCs w:val="24"/>
                <w:lang w:val="mn-MN"/>
              </w:rPr>
              <w:t>51,794.1</w:t>
            </w:r>
          </w:p>
        </w:tc>
      </w:tr>
      <w:tr w:rsidR="008313DD" w:rsidRPr="001A04FB" w:rsidTr="00C4055D">
        <w:trPr>
          <w:trHeight w:val="288"/>
        </w:trPr>
        <w:tc>
          <w:tcPr>
            <w:tcW w:w="606" w:type="dxa"/>
            <w:tcBorders>
              <w:top w:val="nil"/>
              <w:bottom w:val="nil"/>
            </w:tcBorders>
            <w:noWrap/>
          </w:tcPr>
          <w:p w:rsidR="008313DD" w:rsidRPr="001A04FB" w:rsidRDefault="008313DD" w:rsidP="00C4055D">
            <w:pPr>
              <w:jc w:val="center"/>
              <w:rPr>
                <w:rFonts w:ascii="Arial" w:eastAsia="Times New Roman" w:hAnsi="Arial" w:cs="Arial"/>
                <w:noProof/>
                <w:sz w:val="24"/>
                <w:szCs w:val="24"/>
                <w:lang w:val="mn-MN"/>
              </w:rPr>
            </w:pPr>
          </w:p>
        </w:tc>
        <w:tc>
          <w:tcPr>
            <w:tcW w:w="582" w:type="dxa"/>
            <w:tcBorders>
              <w:top w:val="nil"/>
              <w:bottom w:val="nil"/>
              <w:right w:val="nil"/>
            </w:tcBorders>
            <w:noWrap/>
          </w:tcPr>
          <w:p w:rsidR="008313DD" w:rsidRPr="001A04FB" w:rsidRDefault="008313DD" w:rsidP="00C4055D">
            <w:pPr>
              <w:rPr>
                <w:rFonts w:ascii="Arial" w:eastAsia="Times New Roman" w:hAnsi="Arial" w:cs="Arial"/>
                <w:noProof/>
                <w:sz w:val="24"/>
                <w:szCs w:val="24"/>
                <w:lang w:val="mn-MN"/>
              </w:rPr>
            </w:pPr>
          </w:p>
        </w:tc>
        <w:tc>
          <w:tcPr>
            <w:tcW w:w="6390" w:type="dxa"/>
            <w:tcBorders>
              <w:top w:val="nil"/>
              <w:left w:val="nil"/>
              <w:bottom w:val="nil"/>
            </w:tcBorders>
            <w:noWrap/>
          </w:tcPr>
          <w:p w:rsidR="008313DD" w:rsidRPr="001A04FB" w:rsidRDefault="00867681" w:rsidP="00C4055D">
            <w:pPr>
              <w:rPr>
                <w:rFonts w:ascii="Arial" w:eastAsia="Times New Roman" w:hAnsi="Arial" w:cs="Arial"/>
                <w:noProof/>
                <w:sz w:val="24"/>
                <w:szCs w:val="24"/>
                <w:lang w:val="mn-MN"/>
              </w:rPr>
            </w:pPr>
            <w:r w:rsidRPr="001A04FB">
              <w:rPr>
                <w:rFonts w:ascii="Arial" w:eastAsia="Times New Roman" w:hAnsi="Arial" w:cs="Arial"/>
                <w:noProof/>
                <w:sz w:val="24"/>
                <w:szCs w:val="24"/>
                <w:lang w:val="mn-MN"/>
              </w:rPr>
              <w:t xml:space="preserve">Эрүүл мэндийн даатгалын </w:t>
            </w:r>
            <w:r w:rsidR="008313DD" w:rsidRPr="001A04FB">
              <w:rPr>
                <w:rFonts w:ascii="Arial" w:eastAsia="Times New Roman" w:hAnsi="Arial" w:cs="Arial"/>
                <w:noProof/>
                <w:sz w:val="24"/>
                <w:szCs w:val="24"/>
                <w:lang w:val="mn-MN"/>
              </w:rPr>
              <w:t>сангаас улсын эмнэлэгт олгох санхүүжилтийн орлого</w:t>
            </w:r>
          </w:p>
        </w:tc>
        <w:tc>
          <w:tcPr>
            <w:tcW w:w="1890" w:type="dxa"/>
            <w:tcBorders>
              <w:top w:val="nil"/>
              <w:bottom w:val="nil"/>
            </w:tcBorders>
            <w:noWrap/>
          </w:tcPr>
          <w:p w:rsidR="008313DD" w:rsidRPr="001A04FB" w:rsidRDefault="008313DD" w:rsidP="00C4055D">
            <w:pPr>
              <w:jc w:val="right"/>
              <w:rPr>
                <w:rFonts w:ascii="Arial" w:eastAsia="Times New Roman" w:hAnsi="Arial" w:cs="Arial"/>
                <w:noProof/>
                <w:sz w:val="24"/>
                <w:szCs w:val="24"/>
                <w:lang w:val="mn-MN"/>
              </w:rPr>
            </w:pPr>
          </w:p>
          <w:p w:rsidR="008313DD" w:rsidRPr="001A04FB" w:rsidRDefault="003E79C7" w:rsidP="00C4055D">
            <w:pPr>
              <w:jc w:val="right"/>
              <w:rPr>
                <w:rFonts w:ascii="Arial" w:eastAsia="Times New Roman" w:hAnsi="Arial" w:cs="Arial"/>
                <w:noProof/>
                <w:sz w:val="24"/>
                <w:szCs w:val="24"/>
                <w:lang w:val="mn-MN"/>
              </w:rPr>
            </w:pPr>
            <w:r w:rsidRPr="001A04FB">
              <w:rPr>
                <w:rFonts w:ascii="Arial" w:eastAsia="Times New Roman" w:hAnsi="Arial" w:cs="Arial"/>
                <w:noProof/>
                <w:sz w:val="24"/>
                <w:szCs w:val="24"/>
                <w:lang w:val="mn-MN"/>
              </w:rPr>
              <w:t>6,593.4</w:t>
            </w:r>
          </w:p>
        </w:tc>
      </w:tr>
      <w:tr w:rsidR="008313DD" w:rsidRPr="001A04FB" w:rsidTr="00C4055D">
        <w:trPr>
          <w:trHeight w:val="288"/>
        </w:trPr>
        <w:tc>
          <w:tcPr>
            <w:tcW w:w="606" w:type="dxa"/>
            <w:tcBorders>
              <w:top w:val="nil"/>
              <w:bottom w:val="single" w:sz="4" w:space="0" w:color="auto"/>
            </w:tcBorders>
            <w:noWrap/>
          </w:tcPr>
          <w:p w:rsidR="008313DD" w:rsidRPr="001A04FB" w:rsidRDefault="008313DD" w:rsidP="00C4055D">
            <w:pPr>
              <w:jc w:val="center"/>
              <w:rPr>
                <w:rFonts w:ascii="Arial" w:eastAsia="Times New Roman" w:hAnsi="Arial" w:cs="Arial"/>
                <w:noProof/>
                <w:sz w:val="24"/>
                <w:szCs w:val="24"/>
                <w:lang w:val="mn-MN"/>
              </w:rPr>
            </w:pPr>
          </w:p>
        </w:tc>
        <w:tc>
          <w:tcPr>
            <w:tcW w:w="582" w:type="dxa"/>
            <w:tcBorders>
              <w:top w:val="nil"/>
              <w:bottom w:val="single" w:sz="4" w:space="0" w:color="auto"/>
              <w:right w:val="nil"/>
            </w:tcBorders>
            <w:noWrap/>
          </w:tcPr>
          <w:p w:rsidR="008313DD" w:rsidRPr="001A04FB" w:rsidRDefault="008313DD" w:rsidP="00C4055D">
            <w:pPr>
              <w:rPr>
                <w:rFonts w:ascii="Arial" w:eastAsia="Times New Roman" w:hAnsi="Arial" w:cs="Arial"/>
                <w:noProof/>
                <w:sz w:val="24"/>
                <w:szCs w:val="24"/>
                <w:lang w:val="mn-MN"/>
              </w:rPr>
            </w:pPr>
          </w:p>
        </w:tc>
        <w:tc>
          <w:tcPr>
            <w:tcW w:w="6390" w:type="dxa"/>
            <w:tcBorders>
              <w:top w:val="nil"/>
              <w:left w:val="nil"/>
              <w:bottom w:val="single" w:sz="4" w:space="0" w:color="auto"/>
            </w:tcBorders>
            <w:noWrap/>
          </w:tcPr>
          <w:p w:rsidR="008313DD" w:rsidRPr="001A04FB" w:rsidRDefault="008313DD" w:rsidP="00C4055D">
            <w:pPr>
              <w:rPr>
                <w:rFonts w:ascii="Arial" w:eastAsia="Times New Roman" w:hAnsi="Arial" w:cs="Arial"/>
                <w:noProof/>
                <w:sz w:val="24"/>
                <w:szCs w:val="24"/>
                <w:lang w:val="mn-MN"/>
              </w:rPr>
            </w:pPr>
            <w:r w:rsidRPr="001A04FB">
              <w:rPr>
                <w:rFonts w:ascii="Arial" w:eastAsia="Times New Roman" w:hAnsi="Arial" w:cs="Arial"/>
                <w:noProof/>
                <w:sz w:val="24"/>
                <w:szCs w:val="24"/>
                <w:lang w:val="mn-MN"/>
              </w:rPr>
              <w:t>Харьяа</w:t>
            </w:r>
            <w:r w:rsidR="00515AC5" w:rsidRPr="001A04FB">
              <w:rPr>
                <w:rFonts w:ascii="Arial" w:eastAsia="Times New Roman" w:hAnsi="Arial" w:cs="Arial"/>
                <w:noProof/>
                <w:sz w:val="24"/>
                <w:szCs w:val="24"/>
                <w:lang w:val="mn-MN"/>
              </w:rPr>
              <w:t xml:space="preserve"> </w:t>
            </w:r>
            <w:r w:rsidRPr="001A04FB">
              <w:rPr>
                <w:rFonts w:ascii="Arial" w:eastAsia="Times New Roman" w:hAnsi="Arial" w:cs="Arial"/>
                <w:noProof/>
                <w:sz w:val="24"/>
                <w:szCs w:val="24"/>
                <w:lang w:val="mn-MN"/>
              </w:rPr>
              <w:t>төсөвт байгууллагын өөрийн орлого</w:t>
            </w:r>
          </w:p>
        </w:tc>
        <w:tc>
          <w:tcPr>
            <w:tcW w:w="1890" w:type="dxa"/>
            <w:tcBorders>
              <w:top w:val="nil"/>
              <w:bottom w:val="single" w:sz="4" w:space="0" w:color="auto"/>
            </w:tcBorders>
            <w:noWrap/>
          </w:tcPr>
          <w:p w:rsidR="008313DD" w:rsidRPr="001A04FB" w:rsidRDefault="003E79C7" w:rsidP="00C4055D">
            <w:pPr>
              <w:spacing w:line="360" w:lineRule="auto"/>
              <w:jc w:val="right"/>
              <w:rPr>
                <w:rFonts w:ascii="Arial" w:eastAsia="Times New Roman" w:hAnsi="Arial" w:cs="Arial"/>
                <w:noProof/>
                <w:sz w:val="24"/>
                <w:szCs w:val="24"/>
                <w:lang w:val="mn-MN"/>
              </w:rPr>
            </w:pPr>
            <w:r w:rsidRPr="001A04FB">
              <w:rPr>
                <w:rFonts w:ascii="Arial" w:eastAsia="Times New Roman" w:hAnsi="Arial" w:cs="Arial"/>
                <w:noProof/>
                <w:sz w:val="24"/>
                <w:szCs w:val="24"/>
                <w:lang w:val="mn-MN"/>
              </w:rPr>
              <w:t>45,200.7</w:t>
            </w:r>
          </w:p>
        </w:tc>
      </w:tr>
      <w:tr w:rsidR="008313DD" w:rsidRPr="001A04FB" w:rsidTr="00C4055D">
        <w:trPr>
          <w:trHeight w:val="288"/>
        </w:trPr>
        <w:tc>
          <w:tcPr>
            <w:tcW w:w="606" w:type="dxa"/>
            <w:tcBorders>
              <w:top w:val="single" w:sz="4" w:space="0" w:color="auto"/>
              <w:bottom w:val="nil"/>
            </w:tcBorders>
            <w:noWrap/>
          </w:tcPr>
          <w:p w:rsidR="008313DD" w:rsidRPr="001A04FB" w:rsidRDefault="008313DD" w:rsidP="00C4055D">
            <w:pPr>
              <w:jc w:val="center"/>
              <w:rPr>
                <w:rFonts w:ascii="Arial" w:eastAsia="Times New Roman" w:hAnsi="Arial" w:cs="Arial"/>
                <w:bCs/>
                <w:noProof/>
                <w:sz w:val="24"/>
                <w:szCs w:val="24"/>
                <w:lang w:val="mn-MN"/>
              </w:rPr>
            </w:pPr>
            <w:r w:rsidRPr="001A04FB">
              <w:rPr>
                <w:rFonts w:ascii="Arial" w:eastAsia="Times New Roman" w:hAnsi="Arial" w:cs="Arial"/>
                <w:noProof/>
                <w:sz w:val="24"/>
                <w:szCs w:val="24"/>
                <w:lang w:val="mn-MN"/>
              </w:rPr>
              <w:lastRenderedPageBreak/>
              <w:t>15</w:t>
            </w:r>
          </w:p>
        </w:tc>
        <w:tc>
          <w:tcPr>
            <w:tcW w:w="6972" w:type="dxa"/>
            <w:gridSpan w:val="2"/>
            <w:tcBorders>
              <w:top w:val="single" w:sz="4" w:space="0" w:color="auto"/>
              <w:bottom w:val="nil"/>
            </w:tcBorders>
            <w:noWrap/>
          </w:tcPr>
          <w:p w:rsidR="008313DD" w:rsidRPr="001A04FB" w:rsidRDefault="008313DD" w:rsidP="00C4055D">
            <w:pPr>
              <w:rPr>
                <w:rFonts w:ascii="Arial" w:eastAsia="Times New Roman" w:hAnsi="Arial" w:cs="Arial"/>
                <w:b/>
                <w:noProof/>
                <w:sz w:val="24"/>
                <w:szCs w:val="24"/>
                <w:lang w:val="mn-MN"/>
              </w:rPr>
            </w:pPr>
            <w:r w:rsidRPr="001A04FB">
              <w:rPr>
                <w:rFonts w:ascii="Arial" w:eastAsia="Times New Roman" w:hAnsi="Arial" w:cs="Arial"/>
                <w:b/>
                <w:noProof/>
                <w:sz w:val="24"/>
                <w:szCs w:val="24"/>
                <w:lang w:val="mn-MN"/>
              </w:rPr>
              <w:t>Боловсрол, соёл, шинжлэх ухаан, спортын сайд</w:t>
            </w:r>
          </w:p>
        </w:tc>
        <w:tc>
          <w:tcPr>
            <w:tcW w:w="1890" w:type="dxa"/>
            <w:tcBorders>
              <w:top w:val="single" w:sz="4" w:space="0" w:color="auto"/>
              <w:bottom w:val="nil"/>
            </w:tcBorders>
            <w:noWrap/>
          </w:tcPr>
          <w:p w:rsidR="008313DD" w:rsidRPr="001A04FB" w:rsidRDefault="003E79C7" w:rsidP="00C4055D">
            <w:pPr>
              <w:jc w:val="right"/>
              <w:rPr>
                <w:rFonts w:ascii="Arial" w:eastAsia="Times New Roman" w:hAnsi="Arial" w:cs="Arial"/>
                <w:b/>
                <w:bCs/>
                <w:noProof/>
                <w:sz w:val="24"/>
                <w:szCs w:val="24"/>
                <w:lang w:val="mn-MN"/>
              </w:rPr>
            </w:pPr>
            <w:r w:rsidRPr="001A04FB">
              <w:rPr>
                <w:rFonts w:ascii="Arial" w:eastAsia="Times New Roman" w:hAnsi="Arial" w:cs="Arial"/>
                <w:b/>
                <w:bCs/>
                <w:noProof/>
                <w:sz w:val="24"/>
                <w:szCs w:val="24"/>
                <w:lang w:val="mn-MN"/>
              </w:rPr>
              <w:t>61,695.6</w:t>
            </w:r>
          </w:p>
        </w:tc>
      </w:tr>
      <w:tr w:rsidR="008313DD" w:rsidRPr="001A04FB" w:rsidTr="004824CB">
        <w:trPr>
          <w:trHeight w:val="288"/>
        </w:trPr>
        <w:tc>
          <w:tcPr>
            <w:tcW w:w="606" w:type="dxa"/>
            <w:tcBorders>
              <w:top w:val="nil"/>
              <w:bottom w:val="nil"/>
            </w:tcBorders>
            <w:noWrap/>
          </w:tcPr>
          <w:p w:rsidR="008313DD" w:rsidRPr="001A04FB" w:rsidRDefault="008313DD" w:rsidP="00C4055D">
            <w:pPr>
              <w:jc w:val="center"/>
              <w:rPr>
                <w:rFonts w:ascii="Arial" w:eastAsia="Times New Roman" w:hAnsi="Arial" w:cs="Arial"/>
                <w:noProof/>
                <w:sz w:val="24"/>
                <w:szCs w:val="24"/>
                <w:lang w:val="mn-MN"/>
              </w:rPr>
            </w:pPr>
          </w:p>
        </w:tc>
        <w:tc>
          <w:tcPr>
            <w:tcW w:w="582" w:type="dxa"/>
            <w:tcBorders>
              <w:top w:val="nil"/>
              <w:bottom w:val="nil"/>
              <w:right w:val="nil"/>
            </w:tcBorders>
            <w:noWrap/>
          </w:tcPr>
          <w:p w:rsidR="008313DD" w:rsidRPr="001A04FB" w:rsidRDefault="008313DD" w:rsidP="00C4055D">
            <w:pPr>
              <w:rPr>
                <w:rFonts w:ascii="Arial" w:eastAsia="Times New Roman" w:hAnsi="Arial" w:cs="Arial"/>
                <w:noProof/>
                <w:sz w:val="24"/>
                <w:szCs w:val="24"/>
                <w:lang w:val="mn-MN"/>
              </w:rPr>
            </w:pPr>
          </w:p>
        </w:tc>
        <w:tc>
          <w:tcPr>
            <w:tcW w:w="6390" w:type="dxa"/>
            <w:tcBorders>
              <w:top w:val="nil"/>
              <w:left w:val="nil"/>
              <w:bottom w:val="nil"/>
            </w:tcBorders>
            <w:noWrap/>
          </w:tcPr>
          <w:p w:rsidR="008313DD" w:rsidRPr="001A04FB" w:rsidRDefault="008313DD" w:rsidP="00C4055D">
            <w:pPr>
              <w:rPr>
                <w:rFonts w:ascii="Arial" w:eastAsia="Times New Roman" w:hAnsi="Arial" w:cs="Arial"/>
                <w:noProof/>
                <w:sz w:val="24"/>
                <w:szCs w:val="24"/>
                <w:lang w:val="mn-MN"/>
              </w:rPr>
            </w:pPr>
            <w:r w:rsidRPr="001A04FB">
              <w:rPr>
                <w:rFonts w:ascii="Arial" w:eastAsia="Times New Roman" w:hAnsi="Arial" w:cs="Arial"/>
                <w:noProof/>
                <w:sz w:val="24"/>
                <w:szCs w:val="24"/>
                <w:lang w:val="mn-MN"/>
              </w:rPr>
              <w:t>Гадаад тусламжийн орлогоос санхүүжих</w:t>
            </w:r>
          </w:p>
        </w:tc>
        <w:tc>
          <w:tcPr>
            <w:tcW w:w="1890" w:type="dxa"/>
            <w:tcBorders>
              <w:top w:val="nil"/>
              <w:bottom w:val="nil"/>
            </w:tcBorders>
            <w:noWrap/>
          </w:tcPr>
          <w:p w:rsidR="008313DD" w:rsidRPr="001A04FB" w:rsidRDefault="003E79C7" w:rsidP="00C4055D">
            <w:pPr>
              <w:jc w:val="right"/>
              <w:rPr>
                <w:rFonts w:ascii="Arial" w:eastAsia="Times New Roman" w:hAnsi="Arial" w:cs="Arial"/>
                <w:noProof/>
                <w:sz w:val="24"/>
                <w:szCs w:val="24"/>
                <w:lang w:val="mn-MN"/>
              </w:rPr>
            </w:pPr>
            <w:r w:rsidRPr="001A04FB">
              <w:rPr>
                <w:rFonts w:ascii="Arial" w:eastAsia="Times New Roman" w:hAnsi="Arial" w:cs="Arial"/>
                <w:noProof/>
                <w:sz w:val="24"/>
                <w:szCs w:val="24"/>
                <w:lang w:val="mn-MN"/>
              </w:rPr>
              <w:t>56,969.1</w:t>
            </w:r>
          </w:p>
        </w:tc>
      </w:tr>
      <w:tr w:rsidR="008313DD" w:rsidRPr="001A04FB" w:rsidTr="004824CB">
        <w:trPr>
          <w:trHeight w:val="288"/>
        </w:trPr>
        <w:tc>
          <w:tcPr>
            <w:tcW w:w="606" w:type="dxa"/>
            <w:tcBorders>
              <w:top w:val="nil"/>
              <w:bottom w:val="nil"/>
            </w:tcBorders>
            <w:noWrap/>
          </w:tcPr>
          <w:p w:rsidR="008313DD" w:rsidRPr="001A04FB" w:rsidRDefault="008313DD" w:rsidP="00C4055D">
            <w:pPr>
              <w:jc w:val="center"/>
              <w:rPr>
                <w:rFonts w:ascii="Arial" w:eastAsia="Times New Roman" w:hAnsi="Arial" w:cs="Arial"/>
                <w:noProof/>
                <w:sz w:val="24"/>
                <w:szCs w:val="24"/>
                <w:lang w:val="mn-MN"/>
              </w:rPr>
            </w:pPr>
          </w:p>
        </w:tc>
        <w:tc>
          <w:tcPr>
            <w:tcW w:w="582" w:type="dxa"/>
            <w:tcBorders>
              <w:top w:val="nil"/>
              <w:bottom w:val="nil"/>
              <w:right w:val="nil"/>
            </w:tcBorders>
            <w:noWrap/>
          </w:tcPr>
          <w:p w:rsidR="008313DD" w:rsidRPr="001A04FB" w:rsidRDefault="008313DD" w:rsidP="00C4055D">
            <w:pPr>
              <w:rPr>
                <w:rFonts w:ascii="Arial" w:eastAsia="Times New Roman" w:hAnsi="Arial" w:cs="Arial"/>
                <w:noProof/>
                <w:sz w:val="24"/>
                <w:szCs w:val="24"/>
                <w:lang w:val="mn-MN"/>
              </w:rPr>
            </w:pPr>
          </w:p>
        </w:tc>
        <w:tc>
          <w:tcPr>
            <w:tcW w:w="6390" w:type="dxa"/>
            <w:tcBorders>
              <w:top w:val="nil"/>
              <w:left w:val="nil"/>
              <w:bottom w:val="nil"/>
            </w:tcBorders>
            <w:noWrap/>
          </w:tcPr>
          <w:p w:rsidR="008313DD" w:rsidRPr="001A04FB" w:rsidRDefault="008313DD" w:rsidP="00C4055D">
            <w:pPr>
              <w:rPr>
                <w:rFonts w:ascii="Arial" w:eastAsia="Times New Roman" w:hAnsi="Arial" w:cs="Arial"/>
                <w:noProof/>
                <w:sz w:val="24"/>
                <w:szCs w:val="24"/>
                <w:lang w:val="mn-MN"/>
              </w:rPr>
            </w:pPr>
            <w:r w:rsidRPr="001A04FB">
              <w:rPr>
                <w:rFonts w:ascii="Arial" w:eastAsia="Times New Roman" w:hAnsi="Arial" w:cs="Arial"/>
                <w:noProof/>
                <w:sz w:val="24"/>
                <w:szCs w:val="24"/>
                <w:lang w:val="mn-MN"/>
              </w:rPr>
              <w:t>Харьяа төсөвт байгууллагын өөрийн орлого</w:t>
            </w:r>
          </w:p>
        </w:tc>
        <w:tc>
          <w:tcPr>
            <w:tcW w:w="1890" w:type="dxa"/>
            <w:tcBorders>
              <w:top w:val="nil"/>
              <w:bottom w:val="nil"/>
            </w:tcBorders>
            <w:noWrap/>
          </w:tcPr>
          <w:p w:rsidR="008313DD" w:rsidRPr="001A04FB" w:rsidRDefault="003E79C7" w:rsidP="00C4055D">
            <w:pPr>
              <w:jc w:val="right"/>
              <w:rPr>
                <w:rFonts w:ascii="Arial" w:eastAsia="Times New Roman" w:hAnsi="Arial" w:cs="Arial"/>
                <w:noProof/>
                <w:sz w:val="24"/>
                <w:szCs w:val="24"/>
                <w:lang w:val="mn-MN"/>
              </w:rPr>
            </w:pPr>
            <w:r w:rsidRPr="001A04FB">
              <w:rPr>
                <w:rFonts w:ascii="Arial" w:eastAsia="Times New Roman" w:hAnsi="Arial" w:cs="Arial"/>
                <w:noProof/>
                <w:sz w:val="24"/>
                <w:szCs w:val="24"/>
                <w:lang w:val="mn-MN"/>
              </w:rPr>
              <w:t>4,726.6</w:t>
            </w:r>
          </w:p>
        </w:tc>
      </w:tr>
      <w:tr w:rsidR="008313DD" w:rsidRPr="001A04FB" w:rsidTr="004824CB">
        <w:trPr>
          <w:trHeight w:val="288"/>
        </w:trPr>
        <w:tc>
          <w:tcPr>
            <w:tcW w:w="606" w:type="dxa"/>
            <w:tcBorders>
              <w:bottom w:val="nil"/>
            </w:tcBorders>
            <w:noWrap/>
          </w:tcPr>
          <w:p w:rsidR="008313DD" w:rsidRPr="001A04FB" w:rsidRDefault="008313DD" w:rsidP="00C4055D">
            <w:pPr>
              <w:jc w:val="center"/>
              <w:rPr>
                <w:rFonts w:ascii="Arial" w:eastAsia="Times New Roman" w:hAnsi="Arial" w:cs="Arial"/>
                <w:bCs/>
                <w:noProof/>
                <w:sz w:val="24"/>
                <w:szCs w:val="24"/>
                <w:lang w:val="mn-MN"/>
              </w:rPr>
            </w:pPr>
            <w:r w:rsidRPr="001A04FB">
              <w:rPr>
                <w:rFonts w:ascii="Arial" w:eastAsia="Times New Roman" w:hAnsi="Arial" w:cs="Arial"/>
                <w:noProof/>
                <w:sz w:val="24"/>
                <w:szCs w:val="24"/>
                <w:lang w:val="mn-MN"/>
              </w:rPr>
              <w:t>16</w:t>
            </w:r>
          </w:p>
        </w:tc>
        <w:tc>
          <w:tcPr>
            <w:tcW w:w="6972" w:type="dxa"/>
            <w:gridSpan w:val="2"/>
            <w:tcBorders>
              <w:bottom w:val="nil"/>
            </w:tcBorders>
            <w:noWrap/>
          </w:tcPr>
          <w:p w:rsidR="008313DD" w:rsidRPr="001A04FB" w:rsidRDefault="008313DD" w:rsidP="00C4055D">
            <w:pPr>
              <w:rPr>
                <w:rFonts w:ascii="Arial" w:eastAsia="Times New Roman" w:hAnsi="Arial" w:cs="Arial"/>
                <w:b/>
                <w:noProof/>
                <w:sz w:val="24"/>
                <w:szCs w:val="24"/>
                <w:lang w:val="mn-MN"/>
              </w:rPr>
            </w:pPr>
            <w:r w:rsidRPr="001A04FB">
              <w:rPr>
                <w:rFonts w:ascii="Arial" w:eastAsia="Times New Roman" w:hAnsi="Arial" w:cs="Arial"/>
                <w:b/>
                <w:noProof/>
                <w:sz w:val="24"/>
                <w:szCs w:val="24"/>
                <w:lang w:val="mn-MN"/>
              </w:rPr>
              <w:t>Зам, тээврийн хөгжлийн сайд</w:t>
            </w:r>
          </w:p>
        </w:tc>
        <w:tc>
          <w:tcPr>
            <w:tcW w:w="1890" w:type="dxa"/>
            <w:tcBorders>
              <w:bottom w:val="nil"/>
            </w:tcBorders>
            <w:noWrap/>
          </w:tcPr>
          <w:p w:rsidR="008313DD" w:rsidRPr="001A04FB" w:rsidRDefault="003E79C7" w:rsidP="00C4055D">
            <w:pPr>
              <w:jc w:val="right"/>
              <w:rPr>
                <w:rFonts w:ascii="Arial" w:eastAsia="Times New Roman" w:hAnsi="Arial" w:cs="Arial"/>
                <w:b/>
                <w:bCs/>
                <w:noProof/>
                <w:sz w:val="24"/>
                <w:szCs w:val="24"/>
                <w:lang w:val="mn-MN"/>
              </w:rPr>
            </w:pPr>
            <w:r w:rsidRPr="001A04FB">
              <w:rPr>
                <w:rFonts w:ascii="Arial" w:eastAsia="Times New Roman" w:hAnsi="Arial" w:cs="Arial"/>
                <w:b/>
                <w:bCs/>
                <w:noProof/>
                <w:sz w:val="24"/>
                <w:szCs w:val="24"/>
                <w:lang w:val="mn-MN"/>
              </w:rPr>
              <w:t>170,952.2</w:t>
            </w:r>
          </w:p>
        </w:tc>
      </w:tr>
      <w:tr w:rsidR="008313DD" w:rsidRPr="001A04FB" w:rsidTr="004824CB">
        <w:trPr>
          <w:trHeight w:val="288"/>
        </w:trPr>
        <w:tc>
          <w:tcPr>
            <w:tcW w:w="606" w:type="dxa"/>
            <w:tcBorders>
              <w:top w:val="nil"/>
              <w:bottom w:val="nil"/>
            </w:tcBorders>
            <w:noWrap/>
          </w:tcPr>
          <w:p w:rsidR="008313DD" w:rsidRPr="001A04FB" w:rsidRDefault="008313DD" w:rsidP="00C4055D">
            <w:pPr>
              <w:jc w:val="center"/>
              <w:rPr>
                <w:rFonts w:ascii="Arial" w:eastAsia="Times New Roman" w:hAnsi="Arial" w:cs="Arial"/>
                <w:noProof/>
                <w:sz w:val="24"/>
                <w:szCs w:val="24"/>
                <w:lang w:val="mn-MN"/>
              </w:rPr>
            </w:pPr>
          </w:p>
        </w:tc>
        <w:tc>
          <w:tcPr>
            <w:tcW w:w="582" w:type="dxa"/>
            <w:tcBorders>
              <w:top w:val="nil"/>
              <w:bottom w:val="nil"/>
              <w:right w:val="nil"/>
            </w:tcBorders>
            <w:noWrap/>
          </w:tcPr>
          <w:p w:rsidR="008313DD" w:rsidRPr="001A04FB" w:rsidRDefault="008313DD" w:rsidP="00C4055D">
            <w:pPr>
              <w:rPr>
                <w:rFonts w:ascii="Arial" w:eastAsia="Times New Roman" w:hAnsi="Arial" w:cs="Arial"/>
                <w:noProof/>
                <w:sz w:val="24"/>
                <w:szCs w:val="24"/>
                <w:lang w:val="mn-MN"/>
              </w:rPr>
            </w:pPr>
          </w:p>
        </w:tc>
        <w:tc>
          <w:tcPr>
            <w:tcW w:w="6390" w:type="dxa"/>
            <w:tcBorders>
              <w:top w:val="nil"/>
              <w:left w:val="nil"/>
              <w:bottom w:val="nil"/>
            </w:tcBorders>
            <w:noWrap/>
          </w:tcPr>
          <w:p w:rsidR="008313DD" w:rsidRPr="001A04FB" w:rsidRDefault="008313DD" w:rsidP="00C4055D">
            <w:pPr>
              <w:rPr>
                <w:rFonts w:ascii="Arial" w:eastAsia="Times New Roman" w:hAnsi="Arial" w:cs="Arial"/>
                <w:noProof/>
                <w:sz w:val="24"/>
                <w:szCs w:val="24"/>
                <w:lang w:val="mn-MN"/>
              </w:rPr>
            </w:pPr>
            <w:r w:rsidRPr="001A04FB">
              <w:rPr>
                <w:rFonts w:ascii="Arial" w:eastAsia="Times New Roman" w:hAnsi="Arial" w:cs="Arial"/>
                <w:noProof/>
                <w:sz w:val="24"/>
                <w:szCs w:val="24"/>
                <w:lang w:val="mn-MN"/>
              </w:rPr>
              <w:t>Иргэний нисэхийн ерөнхий газар</w:t>
            </w:r>
          </w:p>
        </w:tc>
        <w:tc>
          <w:tcPr>
            <w:tcW w:w="1890" w:type="dxa"/>
            <w:tcBorders>
              <w:top w:val="nil"/>
              <w:bottom w:val="nil"/>
            </w:tcBorders>
            <w:noWrap/>
          </w:tcPr>
          <w:p w:rsidR="008313DD" w:rsidRPr="001A04FB" w:rsidRDefault="003E79C7" w:rsidP="00C4055D">
            <w:pPr>
              <w:jc w:val="right"/>
              <w:rPr>
                <w:rFonts w:ascii="Arial" w:eastAsia="Times New Roman" w:hAnsi="Arial" w:cs="Arial"/>
                <w:noProof/>
                <w:sz w:val="24"/>
                <w:szCs w:val="24"/>
                <w:lang w:val="mn-MN"/>
              </w:rPr>
            </w:pPr>
            <w:r w:rsidRPr="001A04FB">
              <w:rPr>
                <w:rFonts w:ascii="Arial" w:eastAsia="Times New Roman" w:hAnsi="Arial" w:cs="Arial"/>
                <w:noProof/>
                <w:sz w:val="24"/>
                <w:szCs w:val="24"/>
                <w:lang w:val="mn-MN"/>
              </w:rPr>
              <w:t>167,672.8</w:t>
            </w:r>
          </w:p>
        </w:tc>
      </w:tr>
      <w:tr w:rsidR="008313DD" w:rsidRPr="001A04FB" w:rsidTr="004824CB">
        <w:trPr>
          <w:trHeight w:val="288"/>
        </w:trPr>
        <w:tc>
          <w:tcPr>
            <w:tcW w:w="606" w:type="dxa"/>
            <w:tcBorders>
              <w:top w:val="nil"/>
              <w:bottom w:val="nil"/>
            </w:tcBorders>
            <w:noWrap/>
          </w:tcPr>
          <w:p w:rsidR="008313DD" w:rsidRPr="001A04FB" w:rsidRDefault="008313DD" w:rsidP="00C4055D">
            <w:pPr>
              <w:jc w:val="center"/>
              <w:rPr>
                <w:rFonts w:ascii="Arial" w:eastAsia="Times New Roman" w:hAnsi="Arial" w:cs="Arial"/>
                <w:noProof/>
                <w:sz w:val="24"/>
                <w:szCs w:val="24"/>
                <w:lang w:val="mn-MN"/>
              </w:rPr>
            </w:pPr>
          </w:p>
        </w:tc>
        <w:tc>
          <w:tcPr>
            <w:tcW w:w="582" w:type="dxa"/>
            <w:tcBorders>
              <w:top w:val="nil"/>
              <w:bottom w:val="nil"/>
              <w:right w:val="nil"/>
            </w:tcBorders>
            <w:noWrap/>
          </w:tcPr>
          <w:p w:rsidR="008313DD" w:rsidRPr="001A04FB" w:rsidRDefault="008313DD" w:rsidP="00C4055D">
            <w:pPr>
              <w:rPr>
                <w:rFonts w:ascii="Arial" w:eastAsia="Times New Roman" w:hAnsi="Arial" w:cs="Arial"/>
                <w:noProof/>
                <w:sz w:val="24"/>
                <w:szCs w:val="24"/>
                <w:lang w:val="mn-MN"/>
              </w:rPr>
            </w:pPr>
          </w:p>
        </w:tc>
        <w:tc>
          <w:tcPr>
            <w:tcW w:w="6390" w:type="dxa"/>
            <w:tcBorders>
              <w:top w:val="nil"/>
              <w:left w:val="nil"/>
              <w:bottom w:val="nil"/>
            </w:tcBorders>
            <w:noWrap/>
          </w:tcPr>
          <w:p w:rsidR="008313DD" w:rsidRPr="001A04FB" w:rsidRDefault="008313DD" w:rsidP="00C4055D">
            <w:pPr>
              <w:rPr>
                <w:rFonts w:ascii="Arial" w:eastAsia="Times New Roman" w:hAnsi="Arial" w:cs="Arial"/>
                <w:noProof/>
                <w:sz w:val="24"/>
                <w:szCs w:val="24"/>
                <w:lang w:val="mn-MN"/>
              </w:rPr>
            </w:pPr>
            <w:r w:rsidRPr="001A04FB">
              <w:rPr>
                <w:rFonts w:ascii="Arial" w:eastAsia="Times New Roman" w:hAnsi="Arial" w:cs="Arial"/>
                <w:noProof/>
                <w:sz w:val="24"/>
                <w:szCs w:val="24"/>
                <w:lang w:val="mn-MN"/>
              </w:rPr>
              <w:t>Зам, тээврийн хөгжлийн яам</w:t>
            </w:r>
          </w:p>
        </w:tc>
        <w:tc>
          <w:tcPr>
            <w:tcW w:w="1890" w:type="dxa"/>
            <w:tcBorders>
              <w:top w:val="nil"/>
              <w:bottom w:val="nil"/>
            </w:tcBorders>
            <w:noWrap/>
          </w:tcPr>
          <w:p w:rsidR="008313DD" w:rsidRPr="001A04FB" w:rsidRDefault="003E79C7" w:rsidP="00C4055D">
            <w:pPr>
              <w:jc w:val="right"/>
              <w:rPr>
                <w:rFonts w:ascii="Arial" w:eastAsia="Times New Roman" w:hAnsi="Arial" w:cs="Arial"/>
                <w:noProof/>
                <w:sz w:val="24"/>
                <w:szCs w:val="24"/>
                <w:lang w:val="mn-MN"/>
              </w:rPr>
            </w:pPr>
            <w:r w:rsidRPr="001A04FB">
              <w:rPr>
                <w:rFonts w:ascii="Arial" w:eastAsia="Times New Roman" w:hAnsi="Arial" w:cs="Arial"/>
                <w:noProof/>
                <w:sz w:val="24"/>
                <w:szCs w:val="24"/>
                <w:lang w:val="mn-MN"/>
              </w:rPr>
              <w:t>209.0</w:t>
            </w:r>
          </w:p>
        </w:tc>
      </w:tr>
      <w:tr w:rsidR="008313DD" w:rsidRPr="001A04FB" w:rsidTr="004824CB">
        <w:trPr>
          <w:trHeight w:val="288"/>
        </w:trPr>
        <w:tc>
          <w:tcPr>
            <w:tcW w:w="606" w:type="dxa"/>
            <w:tcBorders>
              <w:top w:val="nil"/>
              <w:bottom w:val="single" w:sz="4" w:space="0" w:color="auto"/>
            </w:tcBorders>
            <w:noWrap/>
          </w:tcPr>
          <w:p w:rsidR="008313DD" w:rsidRPr="001A04FB" w:rsidRDefault="008313DD" w:rsidP="00C4055D">
            <w:pPr>
              <w:jc w:val="center"/>
              <w:rPr>
                <w:rFonts w:ascii="Arial" w:eastAsia="Times New Roman" w:hAnsi="Arial" w:cs="Arial"/>
                <w:noProof/>
                <w:sz w:val="24"/>
                <w:szCs w:val="24"/>
                <w:lang w:val="mn-MN"/>
              </w:rPr>
            </w:pPr>
          </w:p>
        </w:tc>
        <w:tc>
          <w:tcPr>
            <w:tcW w:w="582" w:type="dxa"/>
            <w:tcBorders>
              <w:top w:val="nil"/>
              <w:bottom w:val="single" w:sz="4" w:space="0" w:color="auto"/>
              <w:right w:val="nil"/>
            </w:tcBorders>
            <w:noWrap/>
          </w:tcPr>
          <w:p w:rsidR="008313DD" w:rsidRPr="001A04FB" w:rsidRDefault="008313DD" w:rsidP="00C4055D">
            <w:pPr>
              <w:rPr>
                <w:rFonts w:ascii="Arial" w:eastAsia="Times New Roman" w:hAnsi="Arial" w:cs="Arial"/>
                <w:noProof/>
                <w:sz w:val="24"/>
                <w:szCs w:val="24"/>
                <w:lang w:val="mn-MN"/>
              </w:rPr>
            </w:pPr>
          </w:p>
        </w:tc>
        <w:tc>
          <w:tcPr>
            <w:tcW w:w="6390" w:type="dxa"/>
            <w:tcBorders>
              <w:top w:val="nil"/>
              <w:left w:val="nil"/>
              <w:bottom w:val="single" w:sz="4" w:space="0" w:color="auto"/>
            </w:tcBorders>
            <w:noWrap/>
          </w:tcPr>
          <w:p w:rsidR="008313DD" w:rsidRPr="001A04FB" w:rsidRDefault="008313DD" w:rsidP="00C4055D">
            <w:pPr>
              <w:rPr>
                <w:rFonts w:ascii="Arial" w:eastAsia="Times New Roman" w:hAnsi="Arial" w:cs="Arial"/>
                <w:noProof/>
                <w:sz w:val="24"/>
                <w:szCs w:val="24"/>
                <w:lang w:val="mn-MN"/>
              </w:rPr>
            </w:pPr>
            <w:r w:rsidRPr="001A04FB">
              <w:rPr>
                <w:rFonts w:ascii="Arial" w:eastAsia="Times New Roman" w:hAnsi="Arial" w:cs="Arial"/>
                <w:noProof/>
                <w:sz w:val="24"/>
                <w:szCs w:val="24"/>
                <w:lang w:val="mn-MN"/>
              </w:rPr>
              <w:t>Гадаад тусламжийн орлогоос санхүүжих</w:t>
            </w:r>
          </w:p>
          <w:p w:rsidR="008313DD" w:rsidRPr="001A04FB" w:rsidRDefault="008313DD" w:rsidP="00C4055D">
            <w:pPr>
              <w:rPr>
                <w:rFonts w:ascii="Arial" w:eastAsia="Times New Roman" w:hAnsi="Arial" w:cs="Arial"/>
                <w:noProof/>
                <w:sz w:val="24"/>
                <w:szCs w:val="24"/>
                <w:lang w:val="mn-MN"/>
              </w:rPr>
            </w:pPr>
            <w:r w:rsidRPr="001A04FB">
              <w:rPr>
                <w:rFonts w:ascii="Arial" w:eastAsia="Times New Roman" w:hAnsi="Arial" w:cs="Arial"/>
                <w:noProof/>
                <w:sz w:val="24"/>
                <w:szCs w:val="24"/>
                <w:lang w:val="mn-MN"/>
              </w:rPr>
              <w:t>Харьяа төсөвт байгууллагын өөрийн орлого</w:t>
            </w:r>
          </w:p>
        </w:tc>
        <w:tc>
          <w:tcPr>
            <w:tcW w:w="1890" w:type="dxa"/>
            <w:tcBorders>
              <w:top w:val="nil"/>
              <w:bottom w:val="single" w:sz="4" w:space="0" w:color="auto"/>
            </w:tcBorders>
            <w:noWrap/>
          </w:tcPr>
          <w:p w:rsidR="008313DD" w:rsidRPr="001A04FB" w:rsidRDefault="003E79C7" w:rsidP="00C4055D">
            <w:pPr>
              <w:jc w:val="right"/>
              <w:rPr>
                <w:rFonts w:ascii="Arial" w:eastAsia="Times New Roman" w:hAnsi="Arial" w:cs="Arial"/>
                <w:noProof/>
                <w:sz w:val="24"/>
                <w:szCs w:val="24"/>
                <w:lang w:val="mn-MN"/>
              </w:rPr>
            </w:pPr>
            <w:r w:rsidRPr="001A04FB">
              <w:rPr>
                <w:rFonts w:ascii="Arial" w:eastAsia="Times New Roman" w:hAnsi="Arial" w:cs="Arial"/>
                <w:noProof/>
                <w:sz w:val="24"/>
                <w:szCs w:val="24"/>
                <w:lang w:val="mn-MN"/>
              </w:rPr>
              <w:t>920.4</w:t>
            </w:r>
          </w:p>
          <w:p w:rsidR="008313DD" w:rsidRPr="001A04FB" w:rsidRDefault="003E79C7" w:rsidP="00C4055D">
            <w:pPr>
              <w:jc w:val="right"/>
              <w:rPr>
                <w:rFonts w:ascii="Arial" w:eastAsia="Times New Roman" w:hAnsi="Arial" w:cs="Arial"/>
                <w:sz w:val="24"/>
                <w:szCs w:val="24"/>
                <w:lang w:val="mn-MN"/>
              </w:rPr>
            </w:pPr>
            <w:r w:rsidRPr="001A04FB">
              <w:rPr>
                <w:rFonts w:ascii="Arial" w:eastAsia="Times New Roman" w:hAnsi="Arial" w:cs="Arial"/>
                <w:sz w:val="24"/>
                <w:szCs w:val="24"/>
                <w:lang w:val="mn-MN"/>
              </w:rPr>
              <w:t>2,150.0</w:t>
            </w:r>
          </w:p>
        </w:tc>
      </w:tr>
      <w:tr w:rsidR="008313DD" w:rsidRPr="001A04FB" w:rsidTr="004824CB">
        <w:trPr>
          <w:trHeight w:val="288"/>
        </w:trPr>
        <w:tc>
          <w:tcPr>
            <w:tcW w:w="606" w:type="dxa"/>
            <w:tcBorders>
              <w:bottom w:val="nil"/>
            </w:tcBorders>
            <w:noWrap/>
          </w:tcPr>
          <w:p w:rsidR="008313DD" w:rsidRPr="001A04FB" w:rsidRDefault="008313DD" w:rsidP="00C4055D">
            <w:pPr>
              <w:jc w:val="center"/>
              <w:rPr>
                <w:rFonts w:ascii="Arial" w:eastAsia="Times New Roman" w:hAnsi="Arial" w:cs="Arial"/>
                <w:bCs/>
                <w:noProof/>
                <w:sz w:val="24"/>
                <w:szCs w:val="24"/>
                <w:lang w:val="mn-MN"/>
              </w:rPr>
            </w:pPr>
            <w:r w:rsidRPr="001A04FB">
              <w:rPr>
                <w:rFonts w:ascii="Arial" w:eastAsia="Times New Roman" w:hAnsi="Arial" w:cs="Arial"/>
                <w:noProof/>
                <w:sz w:val="24"/>
                <w:szCs w:val="24"/>
                <w:lang w:val="mn-MN"/>
              </w:rPr>
              <w:t>17</w:t>
            </w:r>
          </w:p>
        </w:tc>
        <w:tc>
          <w:tcPr>
            <w:tcW w:w="6972" w:type="dxa"/>
            <w:gridSpan w:val="2"/>
            <w:tcBorders>
              <w:bottom w:val="nil"/>
            </w:tcBorders>
            <w:noWrap/>
          </w:tcPr>
          <w:p w:rsidR="008313DD" w:rsidRPr="001A04FB" w:rsidRDefault="008313DD" w:rsidP="00C4055D">
            <w:pPr>
              <w:rPr>
                <w:rFonts w:ascii="Arial" w:eastAsia="Times New Roman" w:hAnsi="Arial" w:cs="Arial"/>
                <w:b/>
                <w:noProof/>
                <w:sz w:val="24"/>
                <w:szCs w:val="24"/>
                <w:lang w:val="mn-MN"/>
              </w:rPr>
            </w:pPr>
            <w:r w:rsidRPr="001A04FB">
              <w:rPr>
                <w:rFonts w:ascii="Arial" w:eastAsia="Times New Roman" w:hAnsi="Arial" w:cs="Arial"/>
                <w:b/>
                <w:noProof/>
                <w:sz w:val="24"/>
                <w:szCs w:val="24"/>
                <w:lang w:val="mn-MN"/>
              </w:rPr>
              <w:t>Барилга, хот байгуулалтын сайд</w:t>
            </w:r>
          </w:p>
        </w:tc>
        <w:tc>
          <w:tcPr>
            <w:tcW w:w="1890" w:type="dxa"/>
            <w:tcBorders>
              <w:bottom w:val="nil"/>
            </w:tcBorders>
            <w:noWrap/>
          </w:tcPr>
          <w:p w:rsidR="008313DD" w:rsidRPr="001A04FB" w:rsidRDefault="003E79C7" w:rsidP="00C4055D">
            <w:pPr>
              <w:jc w:val="right"/>
              <w:rPr>
                <w:rFonts w:ascii="Arial" w:eastAsia="Times New Roman" w:hAnsi="Arial" w:cs="Arial"/>
                <w:b/>
                <w:bCs/>
                <w:noProof/>
                <w:sz w:val="24"/>
                <w:szCs w:val="24"/>
                <w:lang w:val="mn-MN"/>
              </w:rPr>
            </w:pPr>
            <w:r w:rsidRPr="001A04FB">
              <w:rPr>
                <w:rFonts w:ascii="Arial" w:eastAsia="Times New Roman" w:hAnsi="Arial" w:cs="Arial"/>
                <w:b/>
                <w:bCs/>
                <w:noProof/>
                <w:sz w:val="24"/>
                <w:szCs w:val="24"/>
                <w:lang w:val="mn-MN"/>
              </w:rPr>
              <w:t>2,158.4</w:t>
            </w:r>
          </w:p>
        </w:tc>
      </w:tr>
      <w:tr w:rsidR="008313DD" w:rsidRPr="001A04FB" w:rsidTr="004824CB">
        <w:trPr>
          <w:trHeight w:val="288"/>
        </w:trPr>
        <w:tc>
          <w:tcPr>
            <w:tcW w:w="606" w:type="dxa"/>
            <w:tcBorders>
              <w:top w:val="nil"/>
              <w:bottom w:val="nil"/>
            </w:tcBorders>
            <w:noWrap/>
          </w:tcPr>
          <w:p w:rsidR="008313DD" w:rsidRPr="001A04FB" w:rsidRDefault="008313DD" w:rsidP="00C4055D">
            <w:pPr>
              <w:jc w:val="center"/>
              <w:rPr>
                <w:rFonts w:ascii="Arial" w:eastAsia="Times New Roman" w:hAnsi="Arial" w:cs="Arial"/>
                <w:noProof/>
                <w:sz w:val="24"/>
                <w:szCs w:val="24"/>
                <w:lang w:val="mn-MN"/>
              </w:rPr>
            </w:pPr>
          </w:p>
        </w:tc>
        <w:tc>
          <w:tcPr>
            <w:tcW w:w="582" w:type="dxa"/>
            <w:tcBorders>
              <w:top w:val="nil"/>
              <w:bottom w:val="nil"/>
              <w:right w:val="nil"/>
            </w:tcBorders>
            <w:noWrap/>
          </w:tcPr>
          <w:p w:rsidR="008313DD" w:rsidRPr="001A04FB" w:rsidRDefault="008313DD" w:rsidP="00C4055D">
            <w:pPr>
              <w:rPr>
                <w:rFonts w:ascii="Arial" w:eastAsia="Times New Roman" w:hAnsi="Arial" w:cs="Arial"/>
                <w:noProof/>
                <w:sz w:val="24"/>
                <w:szCs w:val="24"/>
                <w:lang w:val="mn-MN"/>
              </w:rPr>
            </w:pPr>
          </w:p>
        </w:tc>
        <w:tc>
          <w:tcPr>
            <w:tcW w:w="6390" w:type="dxa"/>
            <w:tcBorders>
              <w:top w:val="nil"/>
              <w:left w:val="nil"/>
              <w:bottom w:val="nil"/>
            </w:tcBorders>
            <w:noWrap/>
          </w:tcPr>
          <w:p w:rsidR="008313DD" w:rsidRPr="001A04FB" w:rsidRDefault="008313DD" w:rsidP="00C4055D">
            <w:pPr>
              <w:rPr>
                <w:rFonts w:ascii="Arial" w:eastAsia="Times New Roman" w:hAnsi="Arial" w:cs="Arial"/>
                <w:noProof/>
                <w:sz w:val="24"/>
                <w:szCs w:val="24"/>
                <w:lang w:val="mn-MN"/>
              </w:rPr>
            </w:pPr>
            <w:r w:rsidRPr="001A04FB">
              <w:rPr>
                <w:rFonts w:ascii="Arial" w:eastAsia="Times New Roman" w:hAnsi="Arial" w:cs="Arial"/>
                <w:noProof/>
                <w:sz w:val="24"/>
                <w:szCs w:val="24"/>
                <w:lang w:val="mn-MN"/>
              </w:rPr>
              <w:t>Газар зохион байгуулалт, геодези, зураг зүйн газар</w:t>
            </w:r>
          </w:p>
        </w:tc>
        <w:tc>
          <w:tcPr>
            <w:tcW w:w="1890" w:type="dxa"/>
            <w:tcBorders>
              <w:top w:val="nil"/>
              <w:bottom w:val="nil"/>
            </w:tcBorders>
            <w:noWrap/>
          </w:tcPr>
          <w:p w:rsidR="008313DD" w:rsidRPr="001A04FB" w:rsidRDefault="003E79C7" w:rsidP="00C4055D">
            <w:pPr>
              <w:jc w:val="right"/>
              <w:rPr>
                <w:rFonts w:ascii="Arial" w:eastAsia="Times New Roman" w:hAnsi="Arial" w:cs="Arial"/>
                <w:noProof/>
                <w:sz w:val="24"/>
                <w:szCs w:val="24"/>
                <w:lang w:val="mn-MN"/>
              </w:rPr>
            </w:pPr>
            <w:r w:rsidRPr="001A04FB">
              <w:rPr>
                <w:rFonts w:ascii="Arial" w:eastAsia="Times New Roman" w:hAnsi="Arial" w:cs="Arial"/>
                <w:noProof/>
                <w:sz w:val="24"/>
                <w:szCs w:val="24"/>
                <w:lang w:val="mn-MN"/>
              </w:rPr>
              <w:t>1,815.2</w:t>
            </w:r>
          </w:p>
        </w:tc>
      </w:tr>
      <w:tr w:rsidR="008313DD" w:rsidRPr="001A04FB" w:rsidTr="004824CB">
        <w:trPr>
          <w:trHeight w:val="288"/>
        </w:trPr>
        <w:tc>
          <w:tcPr>
            <w:tcW w:w="606" w:type="dxa"/>
            <w:tcBorders>
              <w:top w:val="nil"/>
              <w:bottom w:val="nil"/>
            </w:tcBorders>
            <w:noWrap/>
          </w:tcPr>
          <w:p w:rsidR="008313DD" w:rsidRPr="001A04FB" w:rsidRDefault="008313DD" w:rsidP="00C4055D">
            <w:pPr>
              <w:jc w:val="center"/>
              <w:rPr>
                <w:rFonts w:ascii="Arial" w:eastAsia="Times New Roman" w:hAnsi="Arial" w:cs="Arial"/>
                <w:noProof/>
                <w:sz w:val="24"/>
                <w:szCs w:val="24"/>
                <w:lang w:val="mn-MN"/>
              </w:rPr>
            </w:pPr>
          </w:p>
        </w:tc>
        <w:tc>
          <w:tcPr>
            <w:tcW w:w="582" w:type="dxa"/>
            <w:tcBorders>
              <w:top w:val="nil"/>
              <w:bottom w:val="nil"/>
              <w:right w:val="nil"/>
            </w:tcBorders>
            <w:noWrap/>
          </w:tcPr>
          <w:p w:rsidR="008313DD" w:rsidRPr="001A04FB" w:rsidRDefault="008313DD" w:rsidP="00C4055D">
            <w:pPr>
              <w:rPr>
                <w:rFonts w:ascii="Arial" w:eastAsia="Times New Roman" w:hAnsi="Arial" w:cs="Arial"/>
                <w:noProof/>
                <w:sz w:val="24"/>
                <w:szCs w:val="24"/>
                <w:lang w:val="mn-MN"/>
              </w:rPr>
            </w:pPr>
          </w:p>
        </w:tc>
        <w:tc>
          <w:tcPr>
            <w:tcW w:w="6390" w:type="dxa"/>
            <w:tcBorders>
              <w:top w:val="nil"/>
              <w:left w:val="nil"/>
              <w:bottom w:val="nil"/>
            </w:tcBorders>
            <w:noWrap/>
          </w:tcPr>
          <w:p w:rsidR="008313DD" w:rsidRPr="001A04FB" w:rsidRDefault="008313DD" w:rsidP="00C4055D">
            <w:pPr>
              <w:rPr>
                <w:rFonts w:ascii="Arial" w:eastAsia="Times New Roman" w:hAnsi="Arial" w:cs="Arial"/>
                <w:noProof/>
                <w:sz w:val="24"/>
                <w:szCs w:val="24"/>
                <w:lang w:val="mn-MN"/>
              </w:rPr>
            </w:pPr>
            <w:r w:rsidRPr="001A04FB">
              <w:rPr>
                <w:rFonts w:ascii="Arial" w:eastAsia="Times New Roman" w:hAnsi="Arial" w:cs="Arial"/>
                <w:noProof/>
                <w:sz w:val="24"/>
                <w:szCs w:val="24"/>
                <w:lang w:val="mn-MN"/>
              </w:rPr>
              <w:t>Гадаад тусламжийн орлогоос санхүүжих</w:t>
            </w:r>
          </w:p>
        </w:tc>
        <w:tc>
          <w:tcPr>
            <w:tcW w:w="1890" w:type="dxa"/>
            <w:tcBorders>
              <w:top w:val="nil"/>
              <w:bottom w:val="nil"/>
            </w:tcBorders>
            <w:noWrap/>
          </w:tcPr>
          <w:p w:rsidR="008313DD" w:rsidRPr="001A04FB" w:rsidRDefault="003E79C7" w:rsidP="00C4055D">
            <w:pPr>
              <w:jc w:val="right"/>
              <w:rPr>
                <w:rFonts w:ascii="Arial" w:eastAsia="Times New Roman" w:hAnsi="Arial" w:cs="Arial"/>
                <w:noProof/>
                <w:sz w:val="24"/>
                <w:szCs w:val="24"/>
                <w:lang w:val="mn-MN"/>
              </w:rPr>
            </w:pPr>
            <w:r w:rsidRPr="001A04FB">
              <w:rPr>
                <w:rFonts w:ascii="Arial" w:eastAsia="Times New Roman" w:hAnsi="Arial" w:cs="Arial"/>
                <w:noProof/>
                <w:sz w:val="24"/>
                <w:szCs w:val="24"/>
                <w:lang w:val="mn-MN"/>
              </w:rPr>
              <w:t>343.2</w:t>
            </w:r>
          </w:p>
        </w:tc>
      </w:tr>
      <w:tr w:rsidR="008313DD" w:rsidRPr="001A04FB" w:rsidTr="004824CB">
        <w:trPr>
          <w:trHeight w:val="288"/>
        </w:trPr>
        <w:tc>
          <w:tcPr>
            <w:tcW w:w="606" w:type="dxa"/>
            <w:tcBorders>
              <w:bottom w:val="nil"/>
            </w:tcBorders>
            <w:noWrap/>
          </w:tcPr>
          <w:p w:rsidR="008313DD" w:rsidRPr="001A04FB" w:rsidRDefault="008313DD" w:rsidP="00C4055D">
            <w:pPr>
              <w:jc w:val="center"/>
              <w:rPr>
                <w:rFonts w:ascii="Arial" w:eastAsia="Times New Roman" w:hAnsi="Arial" w:cs="Arial"/>
                <w:bCs/>
                <w:noProof/>
                <w:sz w:val="24"/>
                <w:szCs w:val="24"/>
                <w:lang w:val="mn-MN"/>
              </w:rPr>
            </w:pPr>
            <w:r w:rsidRPr="001A04FB">
              <w:rPr>
                <w:rFonts w:ascii="Arial" w:eastAsia="Times New Roman" w:hAnsi="Arial" w:cs="Arial"/>
                <w:noProof/>
                <w:sz w:val="24"/>
                <w:szCs w:val="24"/>
                <w:lang w:val="mn-MN"/>
              </w:rPr>
              <w:t>18</w:t>
            </w:r>
          </w:p>
        </w:tc>
        <w:tc>
          <w:tcPr>
            <w:tcW w:w="6972" w:type="dxa"/>
            <w:gridSpan w:val="2"/>
            <w:tcBorders>
              <w:bottom w:val="nil"/>
            </w:tcBorders>
            <w:noWrap/>
          </w:tcPr>
          <w:p w:rsidR="008313DD" w:rsidRPr="001A04FB" w:rsidRDefault="008313DD" w:rsidP="00C4055D">
            <w:pPr>
              <w:rPr>
                <w:rFonts w:ascii="Arial" w:eastAsia="Times New Roman" w:hAnsi="Arial" w:cs="Arial"/>
                <w:b/>
                <w:noProof/>
                <w:sz w:val="24"/>
                <w:szCs w:val="24"/>
                <w:lang w:val="mn-MN"/>
              </w:rPr>
            </w:pPr>
            <w:r w:rsidRPr="001A04FB">
              <w:rPr>
                <w:rFonts w:ascii="Arial" w:eastAsia="Times New Roman" w:hAnsi="Arial" w:cs="Arial"/>
                <w:b/>
                <w:noProof/>
                <w:sz w:val="24"/>
                <w:szCs w:val="24"/>
                <w:lang w:val="mn-MN"/>
              </w:rPr>
              <w:t>Уул уурхай, хүнд үйлдвэрийн сайд</w:t>
            </w:r>
          </w:p>
        </w:tc>
        <w:tc>
          <w:tcPr>
            <w:tcW w:w="1890" w:type="dxa"/>
            <w:tcBorders>
              <w:bottom w:val="nil"/>
            </w:tcBorders>
            <w:noWrap/>
          </w:tcPr>
          <w:p w:rsidR="008313DD" w:rsidRPr="001A04FB" w:rsidRDefault="003E79C7" w:rsidP="00C4055D">
            <w:pPr>
              <w:jc w:val="right"/>
              <w:rPr>
                <w:rFonts w:ascii="Arial" w:eastAsia="Times New Roman" w:hAnsi="Arial" w:cs="Arial"/>
                <w:b/>
                <w:bCs/>
                <w:noProof/>
                <w:sz w:val="24"/>
                <w:szCs w:val="24"/>
                <w:lang w:val="mn-MN"/>
              </w:rPr>
            </w:pPr>
            <w:r w:rsidRPr="001A04FB">
              <w:rPr>
                <w:rFonts w:ascii="Arial" w:eastAsia="Times New Roman" w:hAnsi="Arial" w:cs="Arial"/>
                <w:b/>
                <w:bCs/>
                <w:noProof/>
                <w:sz w:val="24"/>
                <w:szCs w:val="24"/>
                <w:lang w:val="mn-MN"/>
              </w:rPr>
              <w:t>299,286.4</w:t>
            </w:r>
          </w:p>
        </w:tc>
      </w:tr>
      <w:tr w:rsidR="008313DD" w:rsidRPr="001A04FB" w:rsidTr="004824CB">
        <w:trPr>
          <w:trHeight w:val="288"/>
        </w:trPr>
        <w:tc>
          <w:tcPr>
            <w:tcW w:w="606" w:type="dxa"/>
            <w:tcBorders>
              <w:top w:val="nil"/>
              <w:bottom w:val="nil"/>
            </w:tcBorders>
            <w:noWrap/>
          </w:tcPr>
          <w:p w:rsidR="008313DD" w:rsidRPr="001A04FB" w:rsidRDefault="008313DD" w:rsidP="00C4055D">
            <w:pPr>
              <w:jc w:val="center"/>
              <w:rPr>
                <w:rFonts w:ascii="Arial" w:eastAsia="Times New Roman" w:hAnsi="Arial" w:cs="Arial"/>
                <w:noProof/>
                <w:sz w:val="24"/>
                <w:szCs w:val="24"/>
                <w:lang w:val="mn-MN"/>
              </w:rPr>
            </w:pPr>
          </w:p>
        </w:tc>
        <w:tc>
          <w:tcPr>
            <w:tcW w:w="582" w:type="dxa"/>
            <w:tcBorders>
              <w:top w:val="nil"/>
              <w:bottom w:val="nil"/>
              <w:right w:val="nil"/>
            </w:tcBorders>
            <w:noWrap/>
          </w:tcPr>
          <w:p w:rsidR="008313DD" w:rsidRPr="001A04FB" w:rsidRDefault="008313DD" w:rsidP="00C4055D">
            <w:pPr>
              <w:rPr>
                <w:rFonts w:ascii="Arial" w:eastAsia="Times New Roman" w:hAnsi="Arial" w:cs="Arial"/>
                <w:noProof/>
                <w:sz w:val="24"/>
                <w:szCs w:val="24"/>
                <w:lang w:val="mn-MN"/>
              </w:rPr>
            </w:pPr>
          </w:p>
        </w:tc>
        <w:tc>
          <w:tcPr>
            <w:tcW w:w="6390" w:type="dxa"/>
            <w:tcBorders>
              <w:top w:val="nil"/>
              <w:left w:val="nil"/>
              <w:bottom w:val="nil"/>
            </w:tcBorders>
            <w:noWrap/>
          </w:tcPr>
          <w:p w:rsidR="008313DD" w:rsidRPr="001A04FB" w:rsidRDefault="008313DD" w:rsidP="00C4055D">
            <w:pPr>
              <w:rPr>
                <w:rFonts w:ascii="Arial" w:eastAsia="Times New Roman" w:hAnsi="Arial" w:cs="Arial"/>
                <w:noProof/>
                <w:sz w:val="24"/>
                <w:szCs w:val="24"/>
                <w:lang w:val="mn-MN"/>
              </w:rPr>
            </w:pPr>
            <w:r w:rsidRPr="001A04FB">
              <w:rPr>
                <w:rFonts w:ascii="Arial" w:eastAsia="Times New Roman" w:hAnsi="Arial" w:cs="Arial"/>
                <w:noProof/>
                <w:sz w:val="24"/>
                <w:szCs w:val="24"/>
                <w:lang w:val="mn-MN"/>
              </w:rPr>
              <w:t>Ашигт малтмал, газрын тосны газар</w:t>
            </w:r>
          </w:p>
        </w:tc>
        <w:tc>
          <w:tcPr>
            <w:tcW w:w="1890" w:type="dxa"/>
            <w:tcBorders>
              <w:top w:val="nil"/>
              <w:bottom w:val="nil"/>
            </w:tcBorders>
            <w:noWrap/>
          </w:tcPr>
          <w:p w:rsidR="008313DD" w:rsidRPr="001A04FB" w:rsidRDefault="003E79C7" w:rsidP="00C4055D">
            <w:pPr>
              <w:jc w:val="right"/>
              <w:rPr>
                <w:rFonts w:ascii="Arial" w:eastAsia="Times New Roman" w:hAnsi="Arial" w:cs="Arial"/>
                <w:noProof/>
                <w:sz w:val="24"/>
                <w:szCs w:val="24"/>
                <w:lang w:val="mn-MN"/>
              </w:rPr>
            </w:pPr>
            <w:r w:rsidRPr="001A04FB">
              <w:rPr>
                <w:rFonts w:ascii="Arial" w:eastAsia="Times New Roman" w:hAnsi="Arial" w:cs="Arial"/>
                <w:noProof/>
                <w:sz w:val="24"/>
                <w:szCs w:val="24"/>
                <w:lang w:val="mn-MN"/>
              </w:rPr>
              <w:t>291,808.1</w:t>
            </w:r>
          </w:p>
        </w:tc>
      </w:tr>
      <w:tr w:rsidR="008313DD" w:rsidRPr="001A04FB" w:rsidTr="004824CB">
        <w:trPr>
          <w:trHeight w:val="288"/>
        </w:trPr>
        <w:tc>
          <w:tcPr>
            <w:tcW w:w="606" w:type="dxa"/>
            <w:tcBorders>
              <w:top w:val="nil"/>
              <w:bottom w:val="nil"/>
            </w:tcBorders>
            <w:noWrap/>
          </w:tcPr>
          <w:p w:rsidR="008313DD" w:rsidRPr="001A04FB" w:rsidRDefault="008313DD" w:rsidP="00C4055D">
            <w:pPr>
              <w:jc w:val="center"/>
              <w:rPr>
                <w:rFonts w:ascii="Arial" w:eastAsia="Times New Roman" w:hAnsi="Arial" w:cs="Arial"/>
                <w:noProof/>
                <w:sz w:val="24"/>
                <w:szCs w:val="24"/>
                <w:lang w:val="mn-MN"/>
              </w:rPr>
            </w:pPr>
          </w:p>
        </w:tc>
        <w:tc>
          <w:tcPr>
            <w:tcW w:w="582" w:type="dxa"/>
            <w:tcBorders>
              <w:top w:val="nil"/>
              <w:bottom w:val="nil"/>
              <w:right w:val="nil"/>
            </w:tcBorders>
            <w:noWrap/>
          </w:tcPr>
          <w:p w:rsidR="008313DD" w:rsidRPr="001A04FB" w:rsidRDefault="008313DD" w:rsidP="00C4055D">
            <w:pPr>
              <w:rPr>
                <w:rFonts w:ascii="Arial" w:eastAsia="Times New Roman" w:hAnsi="Arial" w:cs="Arial"/>
                <w:noProof/>
                <w:sz w:val="24"/>
                <w:szCs w:val="24"/>
                <w:lang w:val="mn-MN"/>
              </w:rPr>
            </w:pPr>
          </w:p>
        </w:tc>
        <w:tc>
          <w:tcPr>
            <w:tcW w:w="6390" w:type="dxa"/>
            <w:tcBorders>
              <w:top w:val="nil"/>
              <w:left w:val="nil"/>
              <w:bottom w:val="nil"/>
            </w:tcBorders>
            <w:noWrap/>
          </w:tcPr>
          <w:p w:rsidR="008313DD" w:rsidRPr="001A04FB" w:rsidRDefault="00A05865" w:rsidP="00C4055D">
            <w:pPr>
              <w:rPr>
                <w:rFonts w:ascii="Arial" w:eastAsia="Times New Roman" w:hAnsi="Arial" w:cs="Arial"/>
                <w:noProof/>
                <w:sz w:val="24"/>
                <w:szCs w:val="24"/>
                <w:lang w:val="mn-MN"/>
              </w:rPr>
            </w:pPr>
            <w:r w:rsidRPr="001A04FB">
              <w:rPr>
                <w:rFonts w:ascii="Arial" w:eastAsia="Times New Roman" w:hAnsi="Arial" w:cs="Arial"/>
                <w:noProof/>
                <w:sz w:val="24"/>
                <w:szCs w:val="24"/>
                <w:lang w:val="mn-MN"/>
              </w:rPr>
              <w:t>Харьяа</w:t>
            </w:r>
            <w:r w:rsidR="008313DD" w:rsidRPr="001A04FB">
              <w:rPr>
                <w:rFonts w:ascii="Arial" w:eastAsia="Times New Roman" w:hAnsi="Arial" w:cs="Arial"/>
                <w:noProof/>
                <w:sz w:val="24"/>
                <w:szCs w:val="24"/>
                <w:lang w:val="mn-MN"/>
              </w:rPr>
              <w:t xml:space="preserve"> төсөвт байгууллагын өөрийн орлого</w:t>
            </w:r>
          </w:p>
        </w:tc>
        <w:tc>
          <w:tcPr>
            <w:tcW w:w="1890" w:type="dxa"/>
            <w:tcBorders>
              <w:top w:val="nil"/>
              <w:bottom w:val="nil"/>
            </w:tcBorders>
            <w:noWrap/>
          </w:tcPr>
          <w:p w:rsidR="008313DD" w:rsidRPr="001A04FB" w:rsidRDefault="003E79C7" w:rsidP="00C4055D">
            <w:pPr>
              <w:jc w:val="right"/>
              <w:rPr>
                <w:rFonts w:ascii="Arial" w:eastAsia="Times New Roman" w:hAnsi="Arial" w:cs="Arial"/>
                <w:noProof/>
                <w:sz w:val="24"/>
                <w:szCs w:val="24"/>
                <w:lang w:val="mn-MN"/>
              </w:rPr>
            </w:pPr>
            <w:r w:rsidRPr="001A04FB">
              <w:rPr>
                <w:rFonts w:ascii="Arial" w:eastAsia="Times New Roman" w:hAnsi="Arial" w:cs="Arial"/>
                <w:noProof/>
                <w:sz w:val="24"/>
                <w:szCs w:val="24"/>
                <w:lang w:val="mn-MN"/>
              </w:rPr>
              <w:t>7,478.3</w:t>
            </w:r>
          </w:p>
        </w:tc>
      </w:tr>
      <w:tr w:rsidR="008313DD" w:rsidRPr="001A04FB" w:rsidTr="004824CB">
        <w:trPr>
          <w:trHeight w:val="288"/>
        </w:trPr>
        <w:tc>
          <w:tcPr>
            <w:tcW w:w="606" w:type="dxa"/>
            <w:tcBorders>
              <w:bottom w:val="nil"/>
            </w:tcBorders>
            <w:noWrap/>
          </w:tcPr>
          <w:p w:rsidR="008313DD" w:rsidRPr="001A04FB" w:rsidRDefault="00DA0115" w:rsidP="00C4055D">
            <w:pPr>
              <w:jc w:val="center"/>
              <w:rPr>
                <w:rFonts w:ascii="Arial" w:eastAsia="Times New Roman" w:hAnsi="Arial" w:cs="Arial"/>
                <w:bCs/>
                <w:noProof/>
                <w:sz w:val="24"/>
                <w:szCs w:val="24"/>
                <w:lang w:val="mn-MN"/>
              </w:rPr>
            </w:pPr>
            <w:r w:rsidRPr="001A04FB">
              <w:rPr>
                <w:rFonts w:ascii="Arial" w:eastAsia="Times New Roman" w:hAnsi="Arial" w:cs="Arial"/>
                <w:bCs/>
                <w:noProof/>
                <w:sz w:val="24"/>
                <w:szCs w:val="24"/>
                <w:lang w:val="mn-MN"/>
              </w:rPr>
              <w:t>19</w:t>
            </w:r>
          </w:p>
        </w:tc>
        <w:tc>
          <w:tcPr>
            <w:tcW w:w="6972" w:type="dxa"/>
            <w:gridSpan w:val="2"/>
            <w:tcBorders>
              <w:bottom w:val="nil"/>
            </w:tcBorders>
            <w:noWrap/>
          </w:tcPr>
          <w:p w:rsidR="008313DD" w:rsidRPr="001A04FB" w:rsidRDefault="008313DD" w:rsidP="00C4055D">
            <w:pPr>
              <w:rPr>
                <w:rFonts w:ascii="Arial" w:eastAsia="Times New Roman" w:hAnsi="Arial" w:cs="Arial"/>
                <w:b/>
                <w:noProof/>
                <w:sz w:val="24"/>
                <w:szCs w:val="24"/>
                <w:lang w:val="mn-MN"/>
              </w:rPr>
            </w:pPr>
            <w:r w:rsidRPr="001A04FB">
              <w:rPr>
                <w:rFonts w:ascii="Arial" w:eastAsia="Times New Roman" w:hAnsi="Arial" w:cs="Arial"/>
                <w:b/>
                <w:noProof/>
                <w:sz w:val="24"/>
                <w:szCs w:val="24"/>
                <w:lang w:val="mn-MN"/>
              </w:rPr>
              <w:t>Хүнс, хөдөө аж ахуй, хөнгөн үйлдвэрийн сайд</w:t>
            </w:r>
          </w:p>
        </w:tc>
        <w:tc>
          <w:tcPr>
            <w:tcW w:w="1890" w:type="dxa"/>
            <w:tcBorders>
              <w:bottom w:val="nil"/>
            </w:tcBorders>
            <w:noWrap/>
          </w:tcPr>
          <w:p w:rsidR="008313DD" w:rsidRPr="001A04FB" w:rsidRDefault="003E79C7" w:rsidP="00C4055D">
            <w:pPr>
              <w:jc w:val="right"/>
              <w:rPr>
                <w:rFonts w:ascii="Arial" w:eastAsia="Times New Roman" w:hAnsi="Arial" w:cs="Arial"/>
                <w:b/>
                <w:bCs/>
                <w:noProof/>
                <w:sz w:val="24"/>
                <w:szCs w:val="24"/>
                <w:lang w:val="mn-MN"/>
              </w:rPr>
            </w:pPr>
            <w:r w:rsidRPr="001A04FB">
              <w:rPr>
                <w:rFonts w:ascii="Arial" w:eastAsia="Times New Roman" w:hAnsi="Arial" w:cs="Arial"/>
                <w:b/>
                <w:bCs/>
                <w:noProof/>
                <w:sz w:val="24"/>
                <w:szCs w:val="24"/>
                <w:lang w:val="mn-MN"/>
              </w:rPr>
              <w:t>199,203.8</w:t>
            </w:r>
          </w:p>
        </w:tc>
      </w:tr>
      <w:tr w:rsidR="008313DD" w:rsidRPr="001A04FB" w:rsidTr="004824CB">
        <w:trPr>
          <w:trHeight w:val="288"/>
        </w:trPr>
        <w:tc>
          <w:tcPr>
            <w:tcW w:w="606" w:type="dxa"/>
            <w:tcBorders>
              <w:top w:val="nil"/>
              <w:bottom w:val="nil"/>
            </w:tcBorders>
            <w:noWrap/>
          </w:tcPr>
          <w:p w:rsidR="008313DD" w:rsidRPr="001A04FB" w:rsidRDefault="008313DD" w:rsidP="00C4055D">
            <w:pPr>
              <w:jc w:val="center"/>
              <w:rPr>
                <w:rFonts w:ascii="Arial" w:eastAsia="Times New Roman" w:hAnsi="Arial" w:cs="Arial"/>
                <w:bCs/>
                <w:noProof/>
                <w:sz w:val="24"/>
                <w:szCs w:val="24"/>
                <w:lang w:val="mn-MN"/>
              </w:rPr>
            </w:pPr>
          </w:p>
        </w:tc>
        <w:tc>
          <w:tcPr>
            <w:tcW w:w="582" w:type="dxa"/>
            <w:tcBorders>
              <w:top w:val="nil"/>
              <w:bottom w:val="nil"/>
              <w:right w:val="nil"/>
            </w:tcBorders>
            <w:noWrap/>
          </w:tcPr>
          <w:p w:rsidR="008313DD" w:rsidRPr="001A04FB" w:rsidRDefault="008313DD" w:rsidP="00C4055D">
            <w:pPr>
              <w:rPr>
                <w:rFonts w:ascii="Arial" w:eastAsia="Times New Roman" w:hAnsi="Arial" w:cs="Arial"/>
                <w:b/>
                <w:bCs/>
                <w:noProof/>
                <w:sz w:val="24"/>
                <w:szCs w:val="24"/>
                <w:lang w:val="mn-MN"/>
              </w:rPr>
            </w:pPr>
          </w:p>
        </w:tc>
        <w:tc>
          <w:tcPr>
            <w:tcW w:w="6390" w:type="dxa"/>
            <w:tcBorders>
              <w:top w:val="nil"/>
              <w:left w:val="nil"/>
              <w:bottom w:val="nil"/>
            </w:tcBorders>
            <w:noWrap/>
          </w:tcPr>
          <w:p w:rsidR="008313DD" w:rsidRPr="001A04FB" w:rsidRDefault="008313DD" w:rsidP="00C4055D">
            <w:pPr>
              <w:rPr>
                <w:rFonts w:ascii="Arial" w:eastAsia="Times New Roman" w:hAnsi="Arial" w:cs="Arial"/>
                <w:noProof/>
                <w:sz w:val="24"/>
                <w:szCs w:val="24"/>
                <w:lang w:val="mn-MN"/>
              </w:rPr>
            </w:pPr>
            <w:r w:rsidRPr="001A04FB">
              <w:rPr>
                <w:rFonts w:ascii="Arial" w:eastAsia="Times New Roman" w:hAnsi="Arial" w:cs="Arial"/>
                <w:noProof/>
                <w:sz w:val="24"/>
                <w:szCs w:val="24"/>
                <w:lang w:val="mn-MN"/>
              </w:rPr>
              <w:t>Дотоод эх үүсвэрээс олгосон зээлийн эргэн төлөлт</w:t>
            </w:r>
          </w:p>
        </w:tc>
        <w:tc>
          <w:tcPr>
            <w:tcW w:w="1890" w:type="dxa"/>
            <w:tcBorders>
              <w:top w:val="nil"/>
              <w:bottom w:val="nil"/>
            </w:tcBorders>
            <w:noWrap/>
          </w:tcPr>
          <w:p w:rsidR="008313DD" w:rsidRPr="001A04FB" w:rsidRDefault="003E79C7" w:rsidP="00C4055D">
            <w:pPr>
              <w:jc w:val="right"/>
              <w:rPr>
                <w:rFonts w:ascii="Arial" w:eastAsia="Times New Roman" w:hAnsi="Arial" w:cs="Arial"/>
                <w:noProof/>
                <w:sz w:val="24"/>
                <w:szCs w:val="24"/>
                <w:lang w:val="mn-MN"/>
              </w:rPr>
            </w:pPr>
            <w:r w:rsidRPr="001A04FB">
              <w:rPr>
                <w:rFonts w:ascii="Arial" w:eastAsia="Times New Roman" w:hAnsi="Arial" w:cs="Arial"/>
                <w:noProof/>
                <w:sz w:val="24"/>
                <w:szCs w:val="24"/>
                <w:lang w:val="mn-MN"/>
              </w:rPr>
              <w:t>115,491.0</w:t>
            </w:r>
          </w:p>
        </w:tc>
      </w:tr>
      <w:tr w:rsidR="008313DD" w:rsidRPr="001A04FB" w:rsidTr="004824CB">
        <w:trPr>
          <w:trHeight w:val="288"/>
        </w:trPr>
        <w:tc>
          <w:tcPr>
            <w:tcW w:w="606" w:type="dxa"/>
            <w:tcBorders>
              <w:top w:val="nil"/>
              <w:bottom w:val="nil"/>
            </w:tcBorders>
            <w:noWrap/>
          </w:tcPr>
          <w:p w:rsidR="008313DD" w:rsidRPr="001A04FB" w:rsidRDefault="008313DD" w:rsidP="00C4055D">
            <w:pPr>
              <w:jc w:val="center"/>
              <w:rPr>
                <w:rFonts w:ascii="Arial" w:eastAsia="Times New Roman" w:hAnsi="Arial" w:cs="Arial"/>
                <w:bCs/>
                <w:noProof/>
                <w:sz w:val="24"/>
                <w:szCs w:val="24"/>
                <w:lang w:val="mn-MN"/>
              </w:rPr>
            </w:pPr>
          </w:p>
        </w:tc>
        <w:tc>
          <w:tcPr>
            <w:tcW w:w="582" w:type="dxa"/>
            <w:tcBorders>
              <w:top w:val="nil"/>
              <w:bottom w:val="nil"/>
              <w:right w:val="nil"/>
            </w:tcBorders>
            <w:noWrap/>
          </w:tcPr>
          <w:p w:rsidR="008313DD" w:rsidRPr="001A04FB" w:rsidRDefault="008313DD" w:rsidP="00C4055D">
            <w:pPr>
              <w:rPr>
                <w:rFonts w:ascii="Arial" w:eastAsia="Times New Roman" w:hAnsi="Arial" w:cs="Arial"/>
                <w:b/>
                <w:bCs/>
                <w:noProof/>
                <w:sz w:val="24"/>
                <w:szCs w:val="24"/>
                <w:lang w:val="mn-MN"/>
              </w:rPr>
            </w:pPr>
          </w:p>
        </w:tc>
        <w:tc>
          <w:tcPr>
            <w:tcW w:w="6390" w:type="dxa"/>
            <w:tcBorders>
              <w:top w:val="nil"/>
              <w:left w:val="nil"/>
              <w:bottom w:val="nil"/>
            </w:tcBorders>
            <w:noWrap/>
          </w:tcPr>
          <w:p w:rsidR="008313DD" w:rsidRPr="001A04FB" w:rsidRDefault="008313DD" w:rsidP="00C4055D">
            <w:pPr>
              <w:rPr>
                <w:rFonts w:ascii="Arial" w:eastAsia="Times New Roman" w:hAnsi="Arial" w:cs="Arial"/>
                <w:noProof/>
                <w:sz w:val="24"/>
                <w:szCs w:val="24"/>
                <w:lang w:val="mn-MN"/>
              </w:rPr>
            </w:pPr>
            <w:r w:rsidRPr="001A04FB">
              <w:rPr>
                <w:rFonts w:ascii="Arial" w:eastAsia="Times New Roman" w:hAnsi="Arial" w:cs="Arial"/>
                <w:noProof/>
                <w:sz w:val="24"/>
                <w:szCs w:val="24"/>
                <w:lang w:val="mn-MN"/>
              </w:rPr>
              <w:t>Гадаад тусламжийн орлогоос санхүүжих</w:t>
            </w:r>
          </w:p>
        </w:tc>
        <w:tc>
          <w:tcPr>
            <w:tcW w:w="1890" w:type="dxa"/>
            <w:tcBorders>
              <w:top w:val="nil"/>
              <w:bottom w:val="nil"/>
            </w:tcBorders>
            <w:noWrap/>
          </w:tcPr>
          <w:p w:rsidR="008313DD" w:rsidRPr="001A04FB" w:rsidRDefault="003E79C7" w:rsidP="00C4055D">
            <w:pPr>
              <w:jc w:val="right"/>
              <w:rPr>
                <w:rFonts w:ascii="Arial" w:eastAsia="Times New Roman" w:hAnsi="Arial" w:cs="Arial"/>
                <w:noProof/>
                <w:sz w:val="24"/>
                <w:szCs w:val="24"/>
                <w:lang w:val="mn-MN"/>
              </w:rPr>
            </w:pPr>
            <w:r w:rsidRPr="001A04FB">
              <w:rPr>
                <w:rFonts w:ascii="Arial" w:eastAsia="Times New Roman" w:hAnsi="Arial" w:cs="Arial"/>
                <w:noProof/>
                <w:sz w:val="24"/>
                <w:szCs w:val="24"/>
                <w:lang w:val="mn-MN"/>
              </w:rPr>
              <w:t>1,414.6</w:t>
            </w:r>
          </w:p>
        </w:tc>
      </w:tr>
      <w:tr w:rsidR="008313DD" w:rsidRPr="001A04FB" w:rsidTr="004824CB">
        <w:trPr>
          <w:trHeight w:val="288"/>
        </w:trPr>
        <w:tc>
          <w:tcPr>
            <w:tcW w:w="606" w:type="dxa"/>
            <w:tcBorders>
              <w:top w:val="nil"/>
              <w:bottom w:val="single" w:sz="4" w:space="0" w:color="auto"/>
            </w:tcBorders>
            <w:noWrap/>
          </w:tcPr>
          <w:p w:rsidR="008313DD" w:rsidRPr="001A04FB" w:rsidRDefault="008313DD" w:rsidP="00C4055D">
            <w:pPr>
              <w:jc w:val="center"/>
              <w:rPr>
                <w:rFonts w:ascii="Arial" w:eastAsia="Times New Roman" w:hAnsi="Arial" w:cs="Arial"/>
                <w:bCs/>
                <w:noProof/>
                <w:sz w:val="24"/>
                <w:szCs w:val="24"/>
                <w:lang w:val="mn-MN"/>
              </w:rPr>
            </w:pPr>
          </w:p>
        </w:tc>
        <w:tc>
          <w:tcPr>
            <w:tcW w:w="582" w:type="dxa"/>
            <w:tcBorders>
              <w:top w:val="nil"/>
              <w:bottom w:val="single" w:sz="4" w:space="0" w:color="auto"/>
              <w:right w:val="nil"/>
            </w:tcBorders>
            <w:noWrap/>
          </w:tcPr>
          <w:p w:rsidR="008313DD" w:rsidRPr="001A04FB" w:rsidRDefault="008313DD" w:rsidP="00C4055D">
            <w:pPr>
              <w:rPr>
                <w:rFonts w:ascii="Arial" w:eastAsia="Times New Roman" w:hAnsi="Arial" w:cs="Arial"/>
                <w:b/>
                <w:bCs/>
                <w:noProof/>
                <w:sz w:val="24"/>
                <w:szCs w:val="24"/>
                <w:lang w:val="mn-MN"/>
              </w:rPr>
            </w:pPr>
          </w:p>
        </w:tc>
        <w:tc>
          <w:tcPr>
            <w:tcW w:w="6390" w:type="dxa"/>
            <w:tcBorders>
              <w:top w:val="nil"/>
              <w:left w:val="nil"/>
              <w:bottom w:val="single" w:sz="4" w:space="0" w:color="auto"/>
            </w:tcBorders>
            <w:noWrap/>
          </w:tcPr>
          <w:p w:rsidR="008313DD" w:rsidRPr="001A04FB" w:rsidRDefault="008313DD" w:rsidP="00C4055D">
            <w:pPr>
              <w:rPr>
                <w:rFonts w:ascii="Arial" w:eastAsia="Times New Roman" w:hAnsi="Arial" w:cs="Arial"/>
                <w:noProof/>
                <w:sz w:val="24"/>
                <w:szCs w:val="24"/>
                <w:lang w:val="mn-MN"/>
              </w:rPr>
            </w:pPr>
            <w:r w:rsidRPr="001A04FB">
              <w:rPr>
                <w:rFonts w:ascii="Arial" w:eastAsia="Times New Roman" w:hAnsi="Arial" w:cs="Arial"/>
                <w:noProof/>
                <w:sz w:val="24"/>
                <w:szCs w:val="24"/>
                <w:lang w:val="mn-MN"/>
              </w:rPr>
              <w:t>Харьяа төсөвт байгууллагын өөрийн орлого</w:t>
            </w:r>
          </w:p>
        </w:tc>
        <w:tc>
          <w:tcPr>
            <w:tcW w:w="1890" w:type="dxa"/>
            <w:tcBorders>
              <w:top w:val="nil"/>
              <w:bottom w:val="single" w:sz="4" w:space="0" w:color="auto"/>
            </w:tcBorders>
            <w:noWrap/>
          </w:tcPr>
          <w:p w:rsidR="008313DD" w:rsidRPr="001A04FB" w:rsidRDefault="003E79C7" w:rsidP="00C4055D">
            <w:pPr>
              <w:jc w:val="right"/>
              <w:rPr>
                <w:rFonts w:ascii="Arial" w:eastAsia="Times New Roman" w:hAnsi="Arial" w:cs="Arial"/>
                <w:noProof/>
                <w:sz w:val="24"/>
                <w:szCs w:val="24"/>
                <w:lang w:val="mn-MN"/>
              </w:rPr>
            </w:pPr>
            <w:r w:rsidRPr="001A04FB">
              <w:rPr>
                <w:rFonts w:ascii="Arial" w:eastAsia="Times New Roman" w:hAnsi="Arial" w:cs="Arial"/>
                <w:noProof/>
                <w:sz w:val="24"/>
                <w:szCs w:val="24"/>
                <w:lang w:val="mn-MN"/>
              </w:rPr>
              <w:t>82,298.2</w:t>
            </w:r>
          </w:p>
        </w:tc>
      </w:tr>
      <w:tr w:rsidR="008313DD" w:rsidRPr="001A04FB" w:rsidTr="004824CB">
        <w:trPr>
          <w:trHeight w:val="288"/>
        </w:trPr>
        <w:tc>
          <w:tcPr>
            <w:tcW w:w="606" w:type="dxa"/>
            <w:tcBorders>
              <w:top w:val="single" w:sz="4" w:space="0" w:color="auto"/>
              <w:bottom w:val="nil"/>
            </w:tcBorders>
            <w:noWrap/>
          </w:tcPr>
          <w:p w:rsidR="008313DD" w:rsidRPr="001A04FB" w:rsidRDefault="00DA0115" w:rsidP="00C4055D">
            <w:pPr>
              <w:jc w:val="center"/>
              <w:rPr>
                <w:rFonts w:ascii="Arial" w:eastAsia="Times New Roman" w:hAnsi="Arial" w:cs="Arial"/>
                <w:bCs/>
                <w:noProof/>
                <w:sz w:val="24"/>
                <w:szCs w:val="24"/>
                <w:lang w:val="mn-MN"/>
              </w:rPr>
            </w:pPr>
            <w:r w:rsidRPr="001A04FB">
              <w:rPr>
                <w:rFonts w:ascii="Arial" w:eastAsia="Times New Roman" w:hAnsi="Arial" w:cs="Arial"/>
                <w:bCs/>
                <w:noProof/>
                <w:sz w:val="24"/>
                <w:szCs w:val="24"/>
                <w:lang w:val="mn-MN"/>
              </w:rPr>
              <w:t>20</w:t>
            </w:r>
          </w:p>
        </w:tc>
        <w:tc>
          <w:tcPr>
            <w:tcW w:w="6972" w:type="dxa"/>
            <w:gridSpan w:val="2"/>
            <w:tcBorders>
              <w:top w:val="single" w:sz="4" w:space="0" w:color="auto"/>
              <w:bottom w:val="nil"/>
            </w:tcBorders>
            <w:noWrap/>
          </w:tcPr>
          <w:p w:rsidR="008313DD" w:rsidRPr="001A04FB" w:rsidRDefault="008313DD" w:rsidP="00C4055D">
            <w:pPr>
              <w:rPr>
                <w:rFonts w:ascii="Arial" w:eastAsia="Times New Roman" w:hAnsi="Arial" w:cs="Arial"/>
                <w:noProof/>
                <w:sz w:val="24"/>
                <w:szCs w:val="24"/>
                <w:lang w:val="mn-MN"/>
              </w:rPr>
            </w:pPr>
            <w:r w:rsidRPr="001A04FB">
              <w:rPr>
                <w:rFonts w:ascii="Arial" w:eastAsia="Times New Roman" w:hAnsi="Arial" w:cs="Arial"/>
                <w:b/>
                <w:bCs/>
                <w:noProof/>
                <w:sz w:val="24"/>
                <w:szCs w:val="24"/>
                <w:lang w:val="mn-MN"/>
              </w:rPr>
              <w:t>Хөдөлмөр, нийгмийн хамгааллын сайд</w:t>
            </w:r>
          </w:p>
        </w:tc>
        <w:tc>
          <w:tcPr>
            <w:tcW w:w="1890" w:type="dxa"/>
            <w:tcBorders>
              <w:top w:val="single" w:sz="4" w:space="0" w:color="auto"/>
              <w:bottom w:val="nil"/>
            </w:tcBorders>
            <w:noWrap/>
          </w:tcPr>
          <w:p w:rsidR="008313DD" w:rsidRPr="001A04FB" w:rsidRDefault="003E79C7" w:rsidP="00C4055D">
            <w:pPr>
              <w:jc w:val="right"/>
              <w:rPr>
                <w:rFonts w:ascii="Arial" w:eastAsia="Times New Roman" w:hAnsi="Arial" w:cs="Arial"/>
                <w:b/>
                <w:noProof/>
                <w:sz w:val="24"/>
                <w:szCs w:val="24"/>
                <w:lang w:val="mn-MN"/>
              </w:rPr>
            </w:pPr>
            <w:r w:rsidRPr="001A04FB">
              <w:rPr>
                <w:rFonts w:ascii="Arial" w:eastAsia="Times New Roman" w:hAnsi="Arial" w:cs="Arial"/>
                <w:b/>
                <w:noProof/>
                <w:sz w:val="24"/>
                <w:szCs w:val="24"/>
                <w:lang w:val="mn-MN"/>
              </w:rPr>
              <w:t>63,435.8</w:t>
            </w:r>
          </w:p>
        </w:tc>
      </w:tr>
      <w:tr w:rsidR="008313DD" w:rsidRPr="001A04FB" w:rsidTr="004824CB">
        <w:trPr>
          <w:trHeight w:val="438"/>
        </w:trPr>
        <w:tc>
          <w:tcPr>
            <w:tcW w:w="606" w:type="dxa"/>
            <w:tcBorders>
              <w:top w:val="nil"/>
              <w:bottom w:val="single" w:sz="4" w:space="0" w:color="auto"/>
            </w:tcBorders>
            <w:noWrap/>
          </w:tcPr>
          <w:p w:rsidR="008313DD" w:rsidRPr="001A04FB" w:rsidRDefault="008313DD" w:rsidP="00C4055D">
            <w:pPr>
              <w:jc w:val="center"/>
              <w:rPr>
                <w:rFonts w:ascii="Arial" w:eastAsia="Times New Roman" w:hAnsi="Arial" w:cs="Arial"/>
                <w:bCs/>
                <w:noProof/>
                <w:sz w:val="24"/>
                <w:szCs w:val="24"/>
                <w:lang w:val="mn-MN"/>
              </w:rPr>
            </w:pPr>
          </w:p>
          <w:p w:rsidR="008313DD" w:rsidRPr="001A04FB" w:rsidRDefault="008313DD" w:rsidP="00C4055D">
            <w:pPr>
              <w:jc w:val="center"/>
              <w:rPr>
                <w:rFonts w:ascii="Arial" w:eastAsia="Times New Roman" w:hAnsi="Arial" w:cs="Arial"/>
                <w:bCs/>
                <w:noProof/>
                <w:sz w:val="24"/>
                <w:szCs w:val="24"/>
                <w:lang w:val="mn-MN"/>
              </w:rPr>
            </w:pPr>
          </w:p>
        </w:tc>
        <w:tc>
          <w:tcPr>
            <w:tcW w:w="582" w:type="dxa"/>
            <w:tcBorders>
              <w:top w:val="nil"/>
              <w:bottom w:val="single" w:sz="4" w:space="0" w:color="auto"/>
              <w:right w:val="nil"/>
            </w:tcBorders>
            <w:noWrap/>
          </w:tcPr>
          <w:p w:rsidR="008313DD" w:rsidRPr="001A04FB" w:rsidRDefault="008313DD" w:rsidP="00C4055D">
            <w:pPr>
              <w:rPr>
                <w:rFonts w:ascii="Arial" w:eastAsia="Times New Roman" w:hAnsi="Arial" w:cs="Arial"/>
                <w:b/>
                <w:bCs/>
                <w:noProof/>
                <w:sz w:val="24"/>
                <w:szCs w:val="24"/>
                <w:lang w:val="mn-MN"/>
              </w:rPr>
            </w:pPr>
          </w:p>
        </w:tc>
        <w:tc>
          <w:tcPr>
            <w:tcW w:w="6390" w:type="dxa"/>
            <w:tcBorders>
              <w:top w:val="nil"/>
              <w:left w:val="nil"/>
              <w:bottom w:val="single" w:sz="4" w:space="0" w:color="auto"/>
            </w:tcBorders>
            <w:noWrap/>
          </w:tcPr>
          <w:p w:rsidR="008313DD" w:rsidRPr="001A04FB" w:rsidRDefault="008313DD" w:rsidP="00C4055D">
            <w:pPr>
              <w:rPr>
                <w:rFonts w:ascii="Arial" w:eastAsia="Times New Roman" w:hAnsi="Arial" w:cs="Arial"/>
                <w:noProof/>
                <w:sz w:val="24"/>
                <w:szCs w:val="24"/>
                <w:lang w:val="mn-MN"/>
              </w:rPr>
            </w:pPr>
            <w:r w:rsidRPr="001A04FB">
              <w:rPr>
                <w:rFonts w:ascii="Arial" w:eastAsia="Times New Roman" w:hAnsi="Arial" w:cs="Arial"/>
                <w:noProof/>
                <w:sz w:val="24"/>
                <w:szCs w:val="24"/>
                <w:lang w:val="mn-MN"/>
              </w:rPr>
              <w:t>Хөдөлмөр, халамжийн үйлчилгээний ерөнхий газар</w:t>
            </w:r>
          </w:p>
          <w:p w:rsidR="008313DD" w:rsidRPr="001A04FB" w:rsidRDefault="003E79C7" w:rsidP="00C4055D">
            <w:pPr>
              <w:rPr>
                <w:rFonts w:ascii="Arial" w:hAnsi="Arial" w:cs="Arial"/>
                <w:sz w:val="24"/>
                <w:szCs w:val="24"/>
                <w:lang w:val="mn-MN"/>
              </w:rPr>
            </w:pPr>
            <w:r w:rsidRPr="001A04FB">
              <w:rPr>
                <w:rFonts w:ascii="Arial" w:hAnsi="Arial" w:cs="Arial"/>
                <w:sz w:val="24"/>
                <w:szCs w:val="24"/>
                <w:lang w:val="mn-MN"/>
              </w:rPr>
              <w:t>Эрүүл мэндийн даатгалын сангаас улсын эмнэлэгт олгох санхүүжилтийн орлого</w:t>
            </w:r>
            <w:r w:rsidRPr="001A04FB">
              <w:rPr>
                <w:rFonts w:ascii="Arial" w:hAnsi="Arial" w:cs="Arial"/>
                <w:sz w:val="24"/>
                <w:szCs w:val="24"/>
                <w:lang w:val="mn-MN"/>
              </w:rPr>
              <w:tab/>
            </w:r>
            <w:r w:rsidRPr="001A04FB">
              <w:rPr>
                <w:rFonts w:ascii="Arial" w:hAnsi="Arial" w:cs="Arial"/>
                <w:sz w:val="24"/>
                <w:szCs w:val="24"/>
                <w:lang w:val="mn-MN"/>
              </w:rPr>
              <w:tab/>
            </w:r>
            <w:r w:rsidRPr="001A04FB">
              <w:rPr>
                <w:rFonts w:ascii="Arial" w:hAnsi="Arial" w:cs="Arial"/>
                <w:sz w:val="24"/>
                <w:szCs w:val="24"/>
                <w:lang w:val="mn-MN"/>
              </w:rPr>
              <w:tab/>
            </w:r>
            <w:r w:rsidRPr="001A04FB">
              <w:rPr>
                <w:rFonts w:ascii="Arial" w:hAnsi="Arial" w:cs="Arial"/>
                <w:sz w:val="24"/>
                <w:szCs w:val="24"/>
                <w:lang w:val="mn-MN"/>
              </w:rPr>
              <w:tab/>
            </w:r>
          </w:p>
          <w:p w:rsidR="008313DD" w:rsidRPr="001A04FB" w:rsidRDefault="008313DD" w:rsidP="00C4055D">
            <w:pPr>
              <w:rPr>
                <w:rFonts w:ascii="Arial" w:hAnsi="Arial" w:cs="Arial"/>
                <w:sz w:val="24"/>
                <w:szCs w:val="24"/>
                <w:lang w:val="mn-MN"/>
              </w:rPr>
            </w:pPr>
            <w:r w:rsidRPr="001A04FB">
              <w:rPr>
                <w:rFonts w:ascii="Arial" w:hAnsi="Arial" w:cs="Arial"/>
                <w:sz w:val="24"/>
                <w:szCs w:val="24"/>
                <w:lang w:val="mn-MN"/>
              </w:rPr>
              <w:t>Гадаад тусламжийн орлогоос санхүүжих</w:t>
            </w:r>
          </w:p>
          <w:p w:rsidR="008313DD" w:rsidRPr="001A04FB" w:rsidRDefault="008313DD" w:rsidP="00C4055D">
            <w:pPr>
              <w:rPr>
                <w:rFonts w:ascii="Arial" w:hAnsi="Arial" w:cs="Arial"/>
                <w:sz w:val="24"/>
                <w:szCs w:val="24"/>
                <w:lang w:val="mn-MN"/>
              </w:rPr>
            </w:pPr>
            <w:r w:rsidRPr="001A04FB">
              <w:rPr>
                <w:rFonts w:ascii="Arial" w:hAnsi="Arial" w:cs="Arial"/>
                <w:sz w:val="24"/>
                <w:szCs w:val="24"/>
                <w:lang w:val="mn-MN"/>
              </w:rPr>
              <w:t>Харьяа төсөвт байгууллагын өөрийн орлого</w:t>
            </w:r>
          </w:p>
        </w:tc>
        <w:tc>
          <w:tcPr>
            <w:tcW w:w="1890" w:type="dxa"/>
            <w:tcBorders>
              <w:top w:val="nil"/>
              <w:bottom w:val="single" w:sz="4" w:space="0" w:color="auto"/>
            </w:tcBorders>
            <w:noWrap/>
          </w:tcPr>
          <w:p w:rsidR="008313DD" w:rsidRPr="001A04FB" w:rsidRDefault="003E79C7" w:rsidP="00C4055D">
            <w:pPr>
              <w:jc w:val="right"/>
              <w:rPr>
                <w:rFonts w:ascii="Arial" w:eastAsia="Times New Roman" w:hAnsi="Arial" w:cs="Arial"/>
                <w:sz w:val="24"/>
                <w:szCs w:val="24"/>
                <w:lang w:val="mn-MN"/>
              </w:rPr>
            </w:pPr>
            <w:r w:rsidRPr="001A04FB">
              <w:rPr>
                <w:rFonts w:ascii="Arial" w:eastAsia="Times New Roman" w:hAnsi="Arial" w:cs="Arial"/>
                <w:sz w:val="24"/>
                <w:szCs w:val="24"/>
                <w:lang w:val="mn-MN"/>
              </w:rPr>
              <w:t>550.0</w:t>
            </w:r>
          </w:p>
          <w:p w:rsidR="008313DD" w:rsidRPr="001A04FB" w:rsidRDefault="008313DD" w:rsidP="00C4055D">
            <w:pPr>
              <w:rPr>
                <w:rFonts w:ascii="Arial" w:eastAsia="Times New Roman" w:hAnsi="Arial" w:cs="Arial"/>
                <w:sz w:val="24"/>
                <w:szCs w:val="24"/>
                <w:lang w:val="mn-MN"/>
              </w:rPr>
            </w:pPr>
          </w:p>
          <w:p w:rsidR="008313DD" w:rsidRPr="001A04FB" w:rsidRDefault="003E79C7" w:rsidP="00C4055D">
            <w:pPr>
              <w:jc w:val="right"/>
              <w:rPr>
                <w:rFonts w:ascii="Arial" w:eastAsia="Times New Roman" w:hAnsi="Arial" w:cs="Arial"/>
                <w:sz w:val="24"/>
                <w:szCs w:val="24"/>
                <w:lang w:val="mn-MN"/>
              </w:rPr>
            </w:pPr>
            <w:r w:rsidRPr="001A04FB">
              <w:rPr>
                <w:rFonts w:ascii="Arial" w:eastAsia="Times New Roman" w:hAnsi="Arial" w:cs="Arial"/>
                <w:sz w:val="24"/>
                <w:szCs w:val="24"/>
                <w:lang w:val="mn-MN"/>
              </w:rPr>
              <w:t>631.1</w:t>
            </w:r>
          </w:p>
          <w:p w:rsidR="008313DD" w:rsidRPr="001A04FB" w:rsidRDefault="003E79C7" w:rsidP="00C4055D">
            <w:pPr>
              <w:jc w:val="right"/>
              <w:rPr>
                <w:rFonts w:ascii="Arial" w:eastAsia="Times New Roman" w:hAnsi="Arial" w:cs="Arial"/>
                <w:sz w:val="24"/>
                <w:szCs w:val="24"/>
                <w:lang w:val="mn-MN"/>
              </w:rPr>
            </w:pPr>
            <w:r w:rsidRPr="001A04FB">
              <w:rPr>
                <w:rFonts w:ascii="Arial" w:eastAsia="Times New Roman" w:hAnsi="Arial" w:cs="Arial"/>
                <w:sz w:val="24"/>
                <w:szCs w:val="24"/>
                <w:lang w:val="mn-MN"/>
              </w:rPr>
              <w:t>9,513.7</w:t>
            </w:r>
          </w:p>
          <w:p w:rsidR="008313DD" w:rsidRPr="001A04FB" w:rsidRDefault="003E79C7" w:rsidP="00C4055D">
            <w:pPr>
              <w:jc w:val="right"/>
              <w:rPr>
                <w:rFonts w:ascii="Arial" w:eastAsia="Times New Roman" w:hAnsi="Arial" w:cs="Arial"/>
                <w:sz w:val="24"/>
                <w:szCs w:val="24"/>
                <w:lang w:val="mn-MN"/>
              </w:rPr>
            </w:pPr>
            <w:r w:rsidRPr="001A04FB">
              <w:rPr>
                <w:rFonts w:ascii="Arial" w:eastAsia="Times New Roman" w:hAnsi="Arial" w:cs="Arial"/>
                <w:sz w:val="24"/>
                <w:szCs w:val="24"/>
                <w:lang w:val="mn-MN"/>
              </w:rPr>
              <w:t>52,741.0</w:t>
            </w:r>
          </w:p>
        </w:tc>
      </w:tr>
      <w:tr w:rsidR="008313DD" w:rsidRPr="001A04FB" w:rsidTr="004824CB">
        <w:trPr>
          <w:trHeight w:val="438"/>
        </w:trPr>
        <w:tc>
          <w:tcPr>
            <w:tcW w:w="606" w:type="dxa"/>
            <w:tcBorders>
              <w:top w:val="nil"/>
              <w:bottom w:val="single" w:sz="4" w:space="0" w:color="auto"/>
            </w:tcBorders>
            <w:noWrap/>
          </w:tcPr>
          <w:p w:rsidR="008313DD" w:rsidRPr="001A04FB" w:rsidRDefault="00DA0115" w:rsidP="00C4055D">
            <w:pPr>
              <w:jc w:val="center"/>
              <w:rPr>
                <w:rFonts w:ascii="Arial" w:eastAsia="Times New Roman" w:hAnsi="Arial" w:cs="Arial"/>
                <w:bCs/>
                <w:noProof/>
                <w:sz w:val="24"/>
                <w:szCs w:val="24"/>
                <w:lang w:val="mn-MN"/>
              </w:rPr>
            </w:pPr>
            <w:r w:rsidRPr="001A04FB">
              <w:rPr>
                <w:rFonts w:ascii="Arial" w:eastAsia="Times New Roman" w:hAnsi="Arial" w:cs="Arial"/>
                <w:bCs/>
                <w:noProof/>
                <w:sz w:val="24"/>
                <w:szCs w:val="24"/>
                <w:lang w:val="mn-MN"/>
              </w:rPr>
              <w:t>21</w:t>
            </w:r>
          </w:p>
        </w:tc>
        <w:tc>
          <w:tcPr>
            <w:tcW w:w="6972" w:type="dxa"/>
            <w:gridSpan w:val="2"/>
            <w:tcBorders>
              <w:top w:val="nil"/>
              <w:bottom w:val="single" w:sz="4" w:space="0" w:color="auto"/>
            </w:tcBorders>
            <w:noWrap/>
          </w:tcPr>
          <w:p w:rsidR="008313DD" w:rsidRPr="001A04FB" w:rsidRDefault="008313DD" w:rsidP="00C4055D">
            <w:pPr>
              <w:rPr>
                <w:rFonts w:ascii="Arial" w:eastAsia="Times New Roman" w:hAnsi="Arial" w:cs="Arial"/>
                <w:b/>
                <w:bCs/>
                <w:noProof/>
                <w:sz w:val="24"/>
                <w:szCs w:val="24"/>
                <w:lang w:val="mn-MN"/>
              </w:rPr>
            </w:pPr>
            <w:r w:rsidRPr="001A04FB">
              <w:rPr>
                <w:rFonts w:ascii="Arial" w:eastAsia="Times New Roman" w:hAnsi="Arial" w:cs="Arial"/>
                <w:b/>
                <w:bCs/>
                <w:noProof/>
                <w:sz w:val="24"/>
                <w:szCs w:val="24"/>
                <w:lang w:val="mn-MN"/>
              </w:rPr>
              <w:t>Эрүүл мэндийн сайд</w:t>
            </w:r>
          </w:p>
          <w:p w:rsidR="008313DD" w:rsidRPr="001A04FB" w:rsidRDefault="003E79C7" w:rsidP="00C4055D">
            <w:pPr>
              <w:ind w:left="564"/>
              <w:rPr>
                <w:rFonts w:ascii="Arial" w:eastAsia="Times New Roman" w:hAnsi="Arial" w:cs="Arial"/>
                <w:bCs/>
                <w:noProof/>
                <w:sz w:val="24"/>
                <w:szCs w:val="24"/>
                <w:lang w:val="mn-MN"/>
              </w:rPr>
            </w:pPr>
            <w:r w:rsidRPr="001A04FB">
              <w:rPr>
                <w:rFonts w:ascii="Arial" w:eastAsia="Times New Roman" w:hAnsi="Arial" w:cs="Arial"/>
                <w:bCs/>
                <w:noProof/>
                <w:sz w:val="24"/>
                <w:szCs w:val="24"/>
                <w:lang w:val="mn-MN"/>
              </w:rPr>
              <w:t>Эрүүл мэндийн даатгалын сангаас улсын эмнэлэгт олгох санхүүжилтийн орлого</w:t>
            </w:r>
            <w:r w:rsidRPr="001A04FB">
              <w:rPr>
                <w:rFonts w:ascii="Arial" w:eastAsia="Times New Roman" w:hAnsi="Arial" w:cs="Arial"/>
                <w:bCs/>
                <w:noProof/>
                <w:sz w:val="24"/>
                <w:szCs w:val="24"/>
                <w:lang w:val="mn-MN"/>
              </w:rPr>
              <w:tab/>
            </w:r>
            <w:r w:rsidRPr="001A04FB">
              <w:rPr>
                <w:rFonts w:ascii="Arial" w:eastAsia="Times New Roman" w:hAnsi="Arial" w:cs="Arial"/>
                <w:bCs/>
                <w:noProof/>
                <w:sz w:val="24"/>
                <w:szCs w:val="24"/>
                <w:lang w:val="mn-MN"/>
              </w:rPr>
              <w:tab/>
            </w:r>
            <w:r w:rsidRPr="001A04FB">
              <w:rPr>
                <w:rFonts w:ascii="Arial" w:eastAsia="Times New Roman" w:hAnsi="Arial" w:cs="Arial"/>
                <w:bCs/>
                <w:noProof/>
                <w:sz w:val="24"/>
                <w:szCs w:val="24"/>
                <w:lang w:val="mn-MN"/>
              </w:rPr>
              <w:tab/>
            </w:r>
            <w:r w:rsidRPr="001A04FB">
              <w:rPr>
                <w:rFonts w:ascii="Arial" w:eastAsia="Times New Roman" w:hAnsi="Arial" w:cs="Arial"/>
                <w:bCs/>
                <w:noProof/>
                <w:sz w:val="24"/>
                <w:szCs w:val="24"/>
                <w:lang w:val="mn-MN"/>
              </w:rPr>
              <w:tab/>
            </w:r>
          </w:p>
          <w:p w:rsidR="008313DD" w:rsidRPr="001A04FB" w:rsidRDefault="008313DD" w:rsidP="00C4055D">
            <w:pPr>
              <w:rPr>
                <w:rFonts w:ascii="Arial" w:eastAsia="Times New Roman" w:hAnsi="Arial" w:cs="Arial"/>
                <w:noProof/>
                <w:sz w:val="24"/>
                <w:szCs w:val="24"/>
                <w:lang w:val="mn-MN"/>
              </w:rPr>
            </w:pPr>
            <w:r w:rsidRPr="001A04FB">
              <w:rPr>
                <w:rFonts w:ascii="Arial" w:eastAsia="Times New Roman" w:hAnsi="Arial" w:cs="Arial"/>
                <w:noProof/>
                <w:sz w:val="24"/>
                <w:szCs w:val="24"/>
                <w:lang w:val="mn-MN"/>
              </w:rPr>
              <w:t xml:space="preserve">        Гадаад тусламжийн орлогоос санхүүжих</w:t>
            </w:r>
          </w:p>
          <w:p w:rsidR="008313DD" w:rsidRPr="001A04FB" w:rsidRDefault="008313DD" w:rsidP="00C4055D">
            <w:pPr>
              <w:rPr>
                <w:rFonts w:ascii="Arial" w:eastAsia="Times New Roman" w:hAnsi="Arial" w:cs="Arial"/>
                <w:noProof/>
                <w:sz w:val="24"/>
                <w:szCs w:val="24"/>
                <w:lang w:val="mn-MN"/>
              </w:rPr>
            </w:pPr>
            <w:r w:rsidRPr="001A04FB">
              <w:rPr>
                <w:rFonts w:ascii="Arial" w:eastAsia="Times New Roman" w:hAnsi="Arial" w:cs="Arial"/>
                <w:noProof/>
                <w:sz w:val="24"/>
                <w:szCs w:val="24"/>
                <w:lang w:val="mn-MN"/>
              </w:rPr>
              <w:t xml:space="preserve">        Харьяа төсөвт байгууллагын өөрийн орлого</w:t>
            </w:r>
          </w:p>
        </w:tc>
        <w:tc>
          <w:tcPr>
            <w:tcW w:w="1890" w:type="dxa"/>
            <w:tcBorders>
              <w:top w:val="nil"/>
              <w:bottom w:val="single" w:sz="4" w:space="0" w:color="auto"/>
            </w:tcBorders>
            <w:noWrap/>
          </w:tcPr>
          <w:p w:rsidR="008313DD" w:rsidRPr="001A04FB" w:rsidRDefault="003E79C7" w:rsidP="00C4055D">
            <w:pPr>
              <w:jc w:val="right"/>
              <w:rPr>
                <w:rFonts w:ascii="Arial" w:eastAsia="Times New Roman" w:hAnsi="Arial" w:cs="Arial"/>
                <w:b/>
                <w:noProof/>
                <w:sz w:val="24"/>
                <w:szCs w:val="24"/>
                <w:lang w:val="mn-MN"/>
              </w:rPr>
            </w:pPr>
            <w:r w:rsidRPr="001A04FB">
              <w:rPr>
                <w:rFonts w:ascii="Arial" w:eastAsia="Times New Roman" w:hAnsi="Arial" w:cs="Arial"/>
                <w:b/>
                <w:noProof/>
                <w:sz w:val="24"/>
                <w:szCs w:val="24"/>
                <w:lang w:val="mn-MN"/>
              </w:rPr>
              <w:t>239,438.9</w:t>
            </w:r>
          </w:p>
          <w:p w:rsidR="008313DD" w:rsidRPr="001A04FB" w:rsidRDefault="008313DD" w:rsidP="00C4055D">
            <w:pPr>
              <w:jc w:val="right"/>
              <w:rPr>
                <w:rFonts w:ascii="Arial" w:eastAsia="Times New Roman" w:hAnsi="Arial" w:cs="Arial"/>
                <w:sz w:val="24"/>
                <w:szCs w:val="24"/>
                <w:lang w:val="mn-MN"/>
              </w:rPr>
            </w:pPr>
          </w:p>
          <w:p w:rsidR="008313DD" w:rsidRPr="001A04FB" w:rsidRDefault="003E79C7" w:rsidP="00C4055D">
            <w:pPr>
              <w:jc w:val="right"/>
              <w:rPr>
                <w:rFonts w:ascii="Arial" w:eastAsia="Times New Roman" w:hAnsi="Arial" w:cs="Arial"/>
                <w:sz w:val="24"/>
                <w:szCs w:val="24"/>
                <w:lang w:val="mn-MN"/>
              </w:rPr>
            </w:pPr>
            <w:r w:rsidRPr="001A04FB">
              <w:rPr>
                <w:rFonts w:ascii="Arial" w:eastAsia="Times New Roman" w:hAnsi="Arial" w:cs="Arial"/>
                <w:sz w:val="24"/>
                <w:szCs w:val="24"/>
                <w:lang w:val="mn-MN"/>
              </w:rPr>
              <w:t>201,802.1</w:t>
            </w:r>
          </w:p>
          <w:p w:rsidR="008313DD" w:rsidRPr="001A04FB" w:rsidRDefault="003E79C7" w:rsidP="00C4055D">
            <w:pPr>
              <w:jc w:val="right"/>
              <w:rPr>
                <w:rFonts w:ascii="Arial" w:hAnsi="Arial" w:cs="Arial"/>
                <w:sz w:val="24"/>
                <w:szCs w:val="24"/>
                <w:lang w:val="mn-MN"/>
              </w:rPr>
            </w:pPr>
            <w:r w:rsidRPr="001A04FB">
              <w:rPr>
                <w:rFonts w:ascii="Arial" w:hAnsi="Arial" w:cs="Arial"/>
                <w:sz w:val="24"/>
                <w:szCs w:val="24"/>
                <w:lang w:val="mn-MN"/>
              </w:rPr>
              <w:t>8,269.5</w:t>
            </w:r>
          </w:p>
          <w:p w:rsidR="008313DD" w:rsidRPr="001A04FB" w:rsidRDefault="003E79C7" w:rsidP="00C4055D">
            <w:pPr>
              <w:jc w:val="right"/>
              <w:rPr>
                <w:rFonts w:ascii="Arial" w:eastAsia="Times New Roman" w:hAnsi="Arial" w:cs="Arial"/>
                <w:sz w:val="24"/>
                <w:szCs w:val="24"/>
                <w:lang w:val="mn-MN"/>
              </w:rPr>
            </w:pPr>
            <w:r w:rsidRPr="001A04FB">
              <w:rPr>
                <w:rFonts w:ascii="Arial" w:eastAsia="Times New Roman" w:hAnsi="Arial" w:cs="Arial"/>
                <w:sz w:val="24"/>
                <w:szCs w:val="24"/>
                <w:lang w:val="mn-MN"/>
              </w:rPr>
              <w:t>29,367.3</w:t>
            </w:r>
          </w:p>
        </w:tc>
      </w:tr>
      <w:tr w:rsidR="008313DD" w:rsidRPr="001A04FB" w:rsidTr="004824CB">
        <w:trPr>
          <w:trHeight w:val="438"/>
        </w:trPr>
        <w:tc>
          <w:tcPr>
            <w:tcW w:w="606" w:type="dxa"/>
            <w:tcBorders>
              <w:top w:val="nil"/>
              <w:bottom w:val="single" w:sz="4" w:space="0" w:color="auto"/>
            </w:tcBorders>
            <w:noWrap/>
          </w:tcPr>
          <w:p w:rsidR="008313DD" w:rsidRPr="001A04FB" w:rsidRDefault="00DA0115" w:rsidP="00C4055D">
            <w:pPr>
              <w:jc w:val="center"/>
              <w:rPr>
                <w:rFonts w:ascii="Arial" w:eastAsia="Times New Roman" w:hAnsi="Arial" w:cs="Arial"/>
                <w:bCs/>
                <w:noProof/>
                <w:sz w:val="24"/>
                <w:szCs w:val="24"/>
                <w:lang w:val="mn-MN"/>
              </w:rPr>
            </w:pPr>
            <w:r w:rsidRPr="001A04FB">
              <w:rPr>
                <w:rFonts w:ascii="Arial" w:eastAsia="Times New Roman" w:hAnsi="Arial" w:cs="Arial"/>
                <w:bCs/>
                <w:noProof/>
                <w:sz w:val="24"/>
                <w:szCs w:val="24"/>
                <w:lang w:val="mn-MN"/>
              </w:rPr>
              <w:t>22</w:t>
            </w:r>
          </w:p>
          <w:p w:rsidR="008313DD" w:rsidRPr="001A04FB" w:rsidRDefault="008313DD" w:rsidP="00C4055D">
            <w:pPr>
              <w:rPr>
                <w:rFonts w:ascii="Arial" w:eastAsia="Times New Roman" w:hAnsi="Arial" w:cs="Arial"/>
                <w:bCs/>
                <w:noProof/>
                <w:sz w:val="24"/>
                <w:szCs w:val="24"/>
                <w:lang w:val="mn-MN"/>
              </w:rPr>
            </w:pPr>
          </w:p>
        </w:tc>
        <w:tc>
          <w:tcPr>
            <w:tcW w:w="6972" w:type="dxa"/>
            <w:gridSpan w:val="2"/>
            <w:tcBorders>
              <w:top w:val="nil"/>
              <w:bottom w:val="single" w:sz="4" w:space="0" w:color="auto"/>
            </w:tcBorders>
            <w:noWrap/>
          </w:tcPr>
          <w:p w:rsidR="008313DD" w:rsidRPr="001A04FB" w:rsidRDefault="008313DD" w:rsidP="00C4055D">
            <w:pPr>
              <w:rPr>
                <w:rFonts w:ascii="Arial" w:eastAsia="Times New Roman" w:hAnsi="Arial" w:cs="Arial"/>
                <w:b/>
                <w:bCs/>
                <w:noProof/>
                <w:sz w:val="24"/>
                <w:szCs w:val="24"/>
                <w:lang w:val="mn-MN"/>
              </w:rPr>
            </w:pPr>
            <w:r w:rsidRPr="001A04FB">
              <w:rPr>
                <w:rFonts w:ascii="Arial" w:eastAsia="Times New Roman" w:hAnsi="Arial" w:cs="Arial"/>
                <w:b/>
                <w:bCs/>
                <w:noProof/>
                <w:sz w:val="24"/>
                <w:szCs w:val="24"/>
                <w:lang w:val="mn-MN"/>
              </w:rPr>
              <w:t>Эрчим хүчний сайд</w:t>
            </w:r>
          </w:p>
          <w:p w:rsidR="008313DD" w:rsidRPr="001A04FB" w:rsidRDefault="008313DD" w:rsidP="00C4055D">
            <w:pPr>
              <w:rPr>
                <w:rFonts w:ascii="Arial" w:hAnsi="Arial" w:cs="Arial"/>
                <w:sz w:val="24"/>
                <w:szCs w:val="24"/>
                <w:lang w:val="mn-MN"/>
              </w:rPr>
            </w:pPr>
            <w:r w:rsidRPr="001A04FB">
              <w:rPr>
                <w:rFonts w:ascii="Arial" w:hAnsi="Arial" w:cs="Arial"/>
                <w:sz w:val="24"/>
                <w:szCs w:val="24"/>
                <w:lang w:val="mn-MN"/>
              </w:rPr>
              <w:t xml:space="preserve">        Гадаад тусламжийн орлогоос санхүүжих</w:t>
            </w:r>
          </w:p>
        </w:tc>
        <w:tc>
          <w:tcPr>
            <w:tcW w:w="1890" w:type="dxa"/>
            <w:tcBorders>
              <w:top w:val="nil"/>
              <w:bottom w:val="single" w:sz="4" w:space="0" w:color="auto"/>
            </w:tcBorders>
            <w:noWrap/>
          </w:tcPr>
          <w:p w:rsidR="008313DD" w:rsidRPr="001A04FB" w:rsidRDefault="003E79C7" w:rsidP="00C4055D">
            <w:pPr>
              <w:jc w:val="right"/>
              <w:rPr>
                <w:rFonts w:ascii="Arial" w:eastAsia="Times New Roman" w:hAnsi="Arial" w:cs="Arial"/>
                <w:b/>
                <w:noProof/>
                <w:sz w:val="24"/>
                <w:szCs w:val="24"/>
                <w:lang w:val="mn-MN"/>
              </w:rPr>
            </w:pPr>
            <w:r w:rsidRPr="001A04FB">
              <w:rPr>
                <w:rFonts w:ascii="Arial" w:eastAsia="Times New Roman" w:hAnsi="Arial" w:cs="Arial"/>
                <w:b/>
                <w:noProof/>
                <w:sz w:val="24"/>
                <w:szCs w:val="24"/>
                <w:lang w:val="mn-MN"/>
              </w:rPr>
              <w:t>4,016.0</w:t>
            </w:r>
          </w:p>
          <w:p w:rsidR="008313DD" w:rsidRPr="001A04FB" w:rsidRDefault="003E79C7" w:rsidP="00C4055D">
            <w:pPr>
              <w:jc w:val="right"/>
              <w:rPr>
                <w:rFonts w:ascii="Arial" w:eastAsia="Times New Roman" w:hAnsi="Arial" w:cs="Arial"/>
                <w:noProof/>
                <w:sz w:val="24"/>
                <w:szCs w:val="24"/>
                <w:lang w:val="mn-MN"/>
              </w:rPr>
            </w:pPr>
            <w:r w:rsidRPr="001A04FB">
              <w:rPr>
                <w:rFonts w:ascii="Arial" w:eastAsia="Times New Roman" w:hAnsi="Arial" w:cs="Arial"/>
                <w:noProof/>
                <w:sz w:val="24"/>
                <w:szCs w:val="24"/>
                <w:lang w:val="mn-MN"/>
              </w:rPr>
              <w:t>4,016.0</w:t>
            </w:r>
          </w:p>
        </w:tc>
      </w:tr>
    </w:tbl>
    <w:p w:rsidR="003E79C7" w:rsidRPr="001A04FB" w:rsidRDefault="003E79C7" w:rsidP="00C4055D">
      <w:pPr>
        <w:spacing w:after="0" w:line="240" w:lineRule="auto"/>
        <w:jc w:val="both"/>
        <w:rPr>
          <w:rFonts w:ascii="Arial" w:eastAsia="Times New Roman" w:hAnsi="Arial" w:cs="Arial"/>
          <w:b/>
          <w:bCs/>
          <w:noProof/>
          <w:sz w:val="24"/>
          <w:szCs w:val="24"/>
          <w:lang w:val="mn-MN"/>
        </w:rPr>
      </w:pPr>
    </w:p>
    <w:p w:rsidR="003E79C7" w:rsidRPr="001A04FB" w:rsidRDefault="003E79C7" w:rsidP="00C4055D">
      <w:pPr>
        <w:spacing w:after="0" w:line="240" w:lineRule="auto"/>
        <w:ind w:firstLine="720"/>
        <w:jc w:val="both"/>
        <w:rPr>
          <w:rFonts w:ascii="Arial" w:eastAsia="Times New Roman" w:hAnsi="Arial" w:cs="Arial"/>
          <w:b/>
          <w:bCs/>
          <w:noProof/>
          <w:sz w:val="24"/>
          <w:szCs w:val="24"/>
          <w:lang w:val="mn-MN"/>
        </w:rPr>
      </w:pPr>
      <w:r w:rsidRPr="001A04FB">
        <w:rPr>
          <w:rFonts w:ascii="Arial" w:eastAsia="Times New Roman" w:hAnsi="Arial" w:cs="Arial"/>
          <w:b/>
          <w:bCs/>
          <w:noProof/>
          <w:sz w:val="24"/>
          <w:szCs w:val="24"/>
          <w:lang w:val="mn-MN"/>
        </w:rPr>
        <w:t>4 дүгээр зүйл.</w:t>
      </w:r>
      <w:r w:rsidRPr="001A04FB">
        <w:rPr>
          <w:rFonts w:ascii="Arial" w:eastAsia="Times New Roman" w:hAnsi="Arial" w:cs="Arial"/>
          <w:bCs/>
          <w:noProof/>
          <w:sz w:val="24"/>
          <w:szCs w:val="24"/>
          <w:lang w:val="mn-MN"/>
        </w:rPr>
        <w:t>Монгол Улсын төсөвт 2018 оны төсвийн жилд төвлөрүүлэх төсвийн тэнцвэржүүлсэн орлогын хэмжээг 5,207,337.2 сая төгрөгөөр баталсугай.</w:t>
      </w:r>
      <w:r w:rsidRPr="001A04FB">
        <w:rPr>
          <w:rFonts w:ascii="Arial" w:eastAsia="Times New Roman" w:hAnsi="Arial" w:cs="Arial"/>
          <w:b/>
          <w:bCs/>
          <w:noProof/>
          <w:sz w:val="24"/>
          <w:szCs w:val="24"/>
          <w:lang w:val="mn-MN"/>
        </w:rPr>
        <w:t xml:space="preserve"> </w:t>
      </w:r>
      <w:r w:rsidRPr="001A04FB">
        <w:rPr>
          <w:rFonts w:ascii="Arial" w:eastAsia="Times New Roman" w:hAnsi="Arial" w:cs="Arial"/>
          <w:b/>
          <w:bCs/>
          <w:noProof/>
          <w:sz w:val="24"/>
          <w:szCs w:val="24"/>
          <w:lang w:val="mn-MN"/>
        </w:rPr>
        <w:tab/>
      </w:r>
      <w:r w:rsidRPr="001A04FB">
        <w:rPr>
          <w:rFonts w:ascii="Arial" w:eastAsia="Times New Roman" w:hAnsi="Arial" w:cs="Arial"/>
          <w:b/>
          <w:bCs/>
          <w:noProof/>
          <w:sz w:val="24"/>
          <w:szCs w:val="24"/>
          <w:lang w:val="mn-MN"/>
        </w:rPr>
        <w:tab/>
      </w:r>
      <w:r w:rsidRPr="001A04FB">
        <w:rPr>
          <w:rFonts w:ascii="Arial" w:eastAsia="Times New Roman" w:hAnsi="Arial" w:cs="Arial"/>
          <w:b/>
          <w:bCs/>
          <w:noProof/>
          <w:sz w:val="24"/>
          <w:szCs w:val="24"/>
          <w:lang w:val="mn-MN"/>
        </w:rPr>
        <w:tab/>
      </w:r>
      <w:r w:rsidRPr="001A04FB">
        <w:rPr>
          <w:rFonts w:ascii="Arial" w:eastAsia="Times New Roman" w:hAnsi="Arial" w:cs="Arial"/>
          <w:b/>
          <w:bCs/>
          <w:noProof/>
          <w:sz w:val="24"/>
          <w:szCs w:val="24"/>
          <w:lang w:val="mn-MN"/>
        </w:rPr>
        <w:tab/>
      </w:r>
      <w:r w:rsidRPr="001A04FB">
        <w:rPr>
          <w:rFonts w:ascii="Arial" w:eastAsia="Times New Roman" w:hAnsi="Arial" w:cs="Arial"/>
          <w:b/>
          <w:bCs/>
          <w:noProof/>
          <w:sz w:val="24"/>
          <w:szCs w:val="24"/>
          <w:lang w:val="mn-MN"/>
        </w:rPr>
        <w:tab/>
      </w:r>
      <w:r w:rsidRPr="001A04FB">
        <w:rPr>
          <w:rFonts w:ascii="Arial" w:eastAsia="Times New Roman" w:hAnsi="Arial" w:cs="Arial"/>
          <w:b/>
          <w:bCs/>
          <w:noProof/>
          <w:sz w:val="24"/>
          <w:szCs w:val="24"/>
          <w:lang w:val="mn-MN"/>
        </w:rPr>
        <w:tab/>
      </w:r>
      <w:r w:rsidRPr="001A04FB">
        <w:rPr>
          <w:rFonts w:ascii="Arial" w:eastAsia="Times New Roman" w:hAnsi="Arial" w:cs="Arial"/>
          <w:b/>
          <w:bCs/>
          <w:noProof/>
          <w:sz w:val="24"/>
          <w:szCs w:val="24"/>
          <w:lang w:val="mn-MN"/>
        </w:rPr>
        <w:tab/>
      </w:r>
    </w:p>
    <w:p w:rsidR="00A66001" w:rsidRPr="001A04FB" w:rsidRDefault="003E79C7" w:rsidP="00C4055D">
      <w:pPr>
        <w:spacing w:after="0" w:line="240" w:lineRule="auto"/>
        <w:ind w:firstLine="720"/>
        <w:jc w:val="both"/>
        <w:rPr>
          <w:rFonts w:ascii="Arial" w:eastAsia="Times New Roman" w:hAnsi="Arial" w:cs="Arial"/>
          <w:bCs/>
          <w:noProof/>
          <w:sz w:val="24"/>
          <w:szCs w:val="24"/>
          <w:lang w:val="mn-MN"/>
        </w:rPr>
      </w:pPr>
      <w:r w:rsidRPr="001A04FB">
        <w:rPr>
          <w:rFonts w:ascii="Arial" w:eastAsia="Times New Roman" w:hAnsi="Arial" w:cs="Arial"/>
          <w:b/>
          <w:bCs/>
          <w:noProof/>
          <w:sz w:val="24"/>
          <w:szCs w:val="24"/>
          <w:lang w:val="mn-MN"/>
        </w:rPr>
        <w:t>5 дугаар зүйл.</w:t>
      </w:r>
      <w:r w:rsidRPr="001A04FB">
        <w:rPr>
          <w:rFonts w:ascii="Arial" w:eastAsia="Times New Roman" w:hAnsi="Arial" w:cs="Arial"/>
          <w:bCs/>
          <w:noProof/>
          <w:sz w:val="24"/>
          <w:szCs w:val="24"/>
          <w:lang w:val="mn-MN"/>
        </w:rPr>
        <w:t>Монгол Улсын төсвөөс 2018 оны төсвийн жилд төсвийн ерөнхийлөн захирагчид доор дурдсан төсөв зарцуулах эрхийг олгосугай:</w:t>
      </w:r>
      <w:r w:rsidRPr="001A04FB">
        <w:rPr>
          <w:rFonts w:ascii="Arial" w:eastAsia="Times New Roman" w:hAnsi="Arial" w:cs="Arial"/>
          <w:bCs/>
          <w:noProof/>
          <w:sz w:val="24"/>
          <w:szCs w:val="24"/>
          <w:lang w:val="mn-MN"/>
        </w:rPr>
        <w:tab/>
      </w:r>
      <w:r w:rsidRPr="001A04FB">
        <w:rPr>
          <w:rFonts w:ascii="Arial" w:eastAsia="Times New Roman" w:hAnsi="Arial" w:cs="Arial"/>
          <w:b/>
          <w:bCs/>
          <w:noProof/>
          <w:sz w:val="24"/>
          <w:szCs w:val="24"/>
          <w:lang w:val="mn-MN"/>
        </w:rPr>
        <w:tab/>
      </w:r>
      <w:r w:rsidRPr="001A04FB">
        <w:rPr>
          <w:rFonts w:ascii="Arial" w:eastAsia="Times New Roman" w:hAnsi="Arial" w:cs="Arial"/>
          <w:b/>
          <w:bCs/>
          <w:noProof/>
          <w:sz w:val="24"/>
          <w:szCs w:val="24"/>
          <w:lang w:val="mn-MN"/>
        </w:rPr>
        <w:tab/>
      </w:r>
      <w:r w:rsidRPr="001A04FB">
        <w:rPr>
          <w:rFonts w:ascii="Arial" w:eastAsia="Times New Roman" w:hAnsi="Arial" w:cs="Arial"/>
          <w:b/>
          <w:bCs/>
          <w:noProof/>
          <w:sz w:val="24"/>
          <w:szCs w:val="24"/>
          <w:lang w:val="mn-MN"/>
        </w:rPr>
        <w:tab/>
      </w:r>
      <w:r w:rsidRPr="001A04FB">
        <w:rPr>
          <w:rFonts w:ascii="Arial" w:eastAsia="Times New Roman" w:hAnsi="Arial" w:cs="Arial"/>
          <w:b/>
          <w:bCs/>
          <w:noProof/>
          <w:sz w:val="24"/>
          <w:szCs w:val="24"/>
          <w:lang w:val="mn-MN"/>
        </w:rPr>
        <w:tab/>
      </w:r>
      <w:r w:rsidRPr="001A04FB">
        <w:rPr>
          <w:rFonts w:ascii="Arial" w:eastAsia="Times New Roman" w:hAnsi="Arial" w:cs="Arial"/>
          <w:b/>
          <w:bCs/>
          <w:noProof/>
          <w:sz w:val="24"/>
          <w:szCs w:val="24"/>
          <w:lang w:val="mn-MN"/>
        </w:rPr>
        <w:tab/>
      </w:r>
      <w:r w:rsidRPr="001A04FB">
        <w:rPr>
          <w:rFonts w:ascii="Arial" w:eastAsia="Times New Roman" w:hAnsi="Arial" w:cs="Arial"/>
          <w:b/>
          <w:bCs/>
          <w:noProof/>
          <w:sz w:val="24"/>
          <w:szCs w:val="24"/>
          <w:lang w:val="mn-MN"/>
        </w:rPr>
        <w:tab/>
      </w:r>
    </w:p>
    <w:tbl>
      <w:tblPr>
        <w:tblStyle w:val="TableGrid"/>
        <w:tblW w:w="9468" w:type="dxa"/>
        <w:tblLook w:val="04A0"/>
      </w:tblPr>
      <w:tblGrid>
        <w:gridCol w:w="606"/>
        <w:gridCol w:w="940"/>
        <w:gridCol w:w="6032"/>
        <w:gridCol w:w="1890"/>
      </w:tblGrid>
      <w:tr w:rsidR="003829E9" w:rsidRPr="001A04FB" w:rsidTr="00807A4C">
        <w:trPr>
          <w:trHeight w:val="555"/>
        </w:trPr>
        <w:tc>
          <w:tcPr>
            <w:tcW w:w="606" w:type="dxa"/>
            <w:noWrap/>
            <w:vAlign w:val="center"/>
            <w:hideMark/>
          </w:tcPr>
          <w:p w:rsidR="003829E9" w:rsidRPr="001A04FB" w:rsidRDefault="00DD6706" w:rsidP="00C4055D">
            <w:pPr>
              <w:jc w:val="center"/>
              <w:rPr>
                <w:rFonts w:ascii="Arial" w:eastAsia="Times New Roman" w:hAnsi="Arial" w:cs="Arial"/>
                <w:b/>
                <w:bCs/>
                <w:noProof/>
                <w:sz w:val="20"/>
                <w:szCs w:val="20"/>
                <w:lang w:val="mn-MN"/>
              </w:rPr>
            </w:pPr>
            <w:r w:rsidRPr="001A04FB">
              <w:rPr>
                <w:rFonts w:ascii="Arial" w:eastAsia="Times New Roman" w:hAnsi="Arial" w:cs="Arial"/>
                <w:b/>
                <w:noProof/>
                <w:sz w:val="20"/>
                <w:szCs w:val="20"/>
                <w:lang w:val="mn-MN"/>
              </w:rPr>
              <w:t>Д</w:t>
            </w:r>
            <w:r w:rsidR="003829E9" w:rsidRPr="001A04FB">
              <w:rPr>
                <w:rFonts w:ascii="Arial" w:eastAsia="Times New Roman" w:hAnsi="Arial" w:cs="Arial"/>
                <w:b/>
                <w:noProof/>
                <w:sz w:val="20"/>
                <w:szCs w:val="20"/>
                <w:lang w:val="mn-MN"/>
              </w:rPr>
              <w:t>/д</w:t>
            </w:r>
          </w:p>
        </w:tc>
        <w:tc>
          <w:tcPr>
            <w:tcW w:w="6972" w:type="dxa"/>
            <w:gridSpan w:val="2"/>
            <w:tcBorders>
              <w:bottom w:val="single" w:sz="4" w:space="0" w:color="auto"/>
            </w:tcBorders>
            <w:noWrap/>
            <w:vAlign w:val="center"/>
            <w:hideMark/>
          </w:tcPr>
          <w:p w:rsidR="003829E9" w:rsidRPr="001A04FB" w:rsidRDefault="003829E9" w:rsidP="00C4055D">
            <w:pPr>
              <w:jc w:val="center"/>
              <w:rPr>
                <w:rFonts w:ascii="Arial" w:eastAsia="Times New Roman" w:hAnsi="Arial" w:cs="Arial"/>
                <w:b/>
                <w:bCs/>
                <w:noProof/>
                <w:sz w:val="20"/>
                <w:szCs w:val="20"/>
                <w:lang w:val="mn-MN"/>
              </w:rPr>
            </w:pPr>
            <w:r w:rsidRPr="001A04FB">
              <w:rPr>
                <w:rFonts w:ascii="Arial" w:eastAsia="Times New Roman" w:hAnsi="Arial" w:cs="Arial"/>
                <w:b/>
                <w:noProof/>
                <w:sz w:val="20"/>
                <w:szCs w:val="20"/>
                <w:lang w:val="mn-MN"/>
              </w:rPr>
              <w:t>Төсвийн ерөнхийлөн захирагч</w:t>
            </w:r>
          </w:p>
        </w:tc>
        <w:tc>
          <w:tcPr>
            <w:tcW w:w="1890" w:type="dxa"/>
            <w:vAlign w:val="center"/>
            <w:hideMark/>
          </w:tcPr>
          <w:p w:rsidR="002E4F59" w:rsidRPr="001A04FB" w:rsidRDefault="003829E9" w:rsidP="00C4055D">
            <w:pPr>
              <w:jc w:val="center"/>
              <w:rPr>
                <w:rFonts w:ascii="Arial" w:eastAsia="Times New Roman" w:hAnsi="Arial" w:cs="Arial"/>
                <w:b/>
                <w:bCs/>
                <w:noProof/>
                <w:sz w:val="20"/>
                <w:szCs w:val="20"/>
                <w:lang w:val="mn-MN"/>
              </w:rPr>
            </w:pPr>
            <w:r w:rsidRPr="001A04FB">
              <w:rPr>
                <w:rFonts w:ascii="Arial" w:eastAsia="Times New Roman" w:hAnsi="Arial" w:cs="Arial"/>
                <w:b/>
                <w:noProof/>
                <w:sz w:val="20"/>
                <w:szCs w:val="20"/>
                <w:lang w:val="mn-MN"/>
              </w:rPr>
              <w:t>Дүн</w:t>
            </w:r>
          </w:p>
          <w:p w:rsidR="003829E9" w:rsidRPr="001A04FB" w:rsidRDefault="002E4F59" w:rsidP="00C4055D">
            <w:pPr>
              <w:jc w:val="center"/>
              <w:rPr>
                <w:rFonts w:ascii="Arial" w:eastAsia="Times New Roman" w:hAnsi="Arial" w:cs="Arial"/>
                <w:b/>
                <w:bCs/>
                <w:noProof/>
                <w:sz w:val="20"/>
                <w:szCs w:val="20"/>
                <w:lang w:val="mn-MN"/>
              </w:rPr>
            </w:pPr>
            <w:r w:rsidRPr="001A04FB">
              <w:rPr>
                <w:rFonts w:ascii="Arial" w:eastAsia="Times New Roman" w:hAnsi="Arial" w:cs="Arial"/>
                <w:noProof/>
                <w:sz w:val="20"/>
                <w:szCs w:val="20"/>
                <w:lang w:val="mn-MN"/>
              </w:rPr>
              <w:t>/сая т</w:t>
            </w:r>
            <w:r w:rsidR="003829E9" w:rsidRPr="001A04FB">
              <w:rPr>
                <w:rFonts w:ascii="Arial" w:eastAsia="Times New Roman" w:hAnsi="Arial" w:cs="Arial"/>
                <w:noProof/>
                <w:sz w:val="20"/>
                <w:szCs w:val="20"/>
                <w:lang w:val="mn-MN"/>
              </w:rPr>
              <w:t>өгрөгөөр/</w:t>
            </w:r>
          </w:p>
        </w:tc>
      </w:tr>
      <w:tr w:rsidR="003829E9" w:rsidRPr="001A04FB" w:rsidTr="00807A4C">
        <w:trPr>
          <w:trHeight w:val="270"/>
        </w:trPr>
        <w:tc>
          <w:tcPr>
            <w:tcW w:w="606" w:type="dxa"/>
            <w:tcBorders>
              <w:bottom w:val="nil"/>
            </w:tcBorders>
            <w:noWrap/>
          </w:tcPr>
          <w:p w:rsidR="003829E9" w:rsidRPr="001A04FB" w:rsidRDefault="002E4F59" w:rsidP="00C4055D">
            <w:pPr>
              <w:jc w:val="center"/>
              <w:rPr>
                <w:rFonts w:ascii="Arial" w:eastAsia="Times New Roman" w:hAnsi="Arial" w:cs="Arial"/>
                <w:bCs/>
                <w:noProof/>
                <w:sz w:val="24"/>
                <w:szCs w:val="24"/>
                <w:lang w:val="mn-MN"/>
              </w:rPr>
            </w:pPr>
            <w:r w:rsidRPr="001A04FB">
              <w:rPr>
                <w:rFonts w:ascii="Arial" w:eastAsia="Times New Roman" w:hAnsi="Arial" w:cs="Arial"/>
                <w:noProof/>
                <w:sz w:val="24"/>
                <w:szCs w:val="24"/>
                <w:lang w:val="mn-MN"/>
              </w:rPr>
              <w:t>1</w:t>
            </w:r>
          </w:p>
        </w:tc>
        <w:tc>
          <w:tcPr>
            <w:tcW w:w="6972" w:type="dxa"/>
            <w:gridSpan w:val="2"/>
            <w:tcBorders>
              <w:bottom w:val="nil"/>
            </w:tcBorders>
          </w:tcPr>
          <w:p w:rsidR="003829E9" w:rsidRPr="001A04FB" w:rsidRDefault="002D7EE3" w:rsidP="00C4055D">
            <w:pPr>
              <w:rPr>
                <w:rFonts w:ascii="Arial" w:eastAsia="Times New Roman" w:hAnsi="Arial" w:cs="Arial"/>
                <w:b/>
                <w:bCs/>
                <w:noProof/>
                <w:sz w:val="24"/>
                <w:szCs w:val="24"/>
                <w:lang w:val="mn-MN"/>
              </w:rPr>
            </w:pPr>
            <w:r w:rsidRPr="001A04FB">
              <w:rPr>
                <w:rFonts w:ascii="Arial" w:eastAsia="Times New Roman" w:hAnsi="Arial" w:cs="Arial"/>
                <w:b/>
                <w:bCs/>
                <w:noProof/>
                <w:sz w:val="24"/>
                <w:szCs w:val="24"/>
                <w:lang w:val="mn-MN"/>
              </w:rPr>
              <w:t>Монгол Улсын Ерөнхийлөгчийн Тамгын газрын дарга</w:t>
            </w:r>
          </w:p>
        </w:tc>
        <w:tc>
          <w:tcPr>
            <w:tcW w:w="1890" w:type="dxa"/>
            <w:tcBorders>
              <w:bottom w:val="nil"/>
            </w:tcBorders>
            <w:noWrap/>
          </w:tcPr>
          <w:p w:rsidR="003829E9" w:rsidRPr="001A04FB" w:rsidRDefault="003E79C7" w:rsidP="00C4055D">
            <w:pPr>
              <w:jc w:val="right"/>
              <w:rPr>
                <w:rFonts w:ascii="Arial" w:eastAsia="Times New Roman" w:hAnsi="Arial" w:cs="Arial"/>
                <w:b/>
                <w:bCs/>
                <w:noProof/>
                <w:sz w:val="24"/>
                <w:szCs w:val="24"/>
                <w:lang w:val="mn-MN"/>
              </w:rPr>
            </w:pPr>
            <w:r w:rsidRPr="001A04FB">
              <w:rPr>
                <w:rFonts w:ascii="Arial" w:eastAsia="Times New Roman" w:hAnsi="Arial" w:cs="Arial"/>
                <w:b/>
                <w:bCs/>
                <w:noProof/>
                <w:sz w:val="24"/>
                <w:szCs w:val="24"/>
                <w:lang w:val="mn-MN"/>
              </w:rPr>
              <w:t>5,241.0</w:t>
            </w:r>
          </w:p>
        </w:tc>
      </w:tr>
      <w:tr w:rsidR="003829E9" w:rsidRPr="001A04FB" w:rsidTr="00807A4C">
        <w:trPr>
          <w:trHeight w:val="270"/>
        </w:trPr>
        <w:tc>
          <w:tcPr>
            <w:tcW w:w="606" w:type="dxa"/>
            <w:tcBorders>
              <w:top w:val="nil"/>
              <w:bottom w:val="nil"/>
            </w:tcBorders>
            <w:noWrap/>
          </w:tcPr>
          <w:p w:rsidR="003829E9" w:rsidRPr="001A04FB" w:rsidRDefault="003829E9" w:rsidP="00C4055D">
            <w:pPr>
              <w:jc w:val="center"/>
              <w:rPr>
                <w:rFonts w:ascii="Arial" w:eastAsia="Times New Roman" w:hAnsi="Arial" w:cs="Arial"/>
                <w:noProof/>
                <w:sz w:val="24"/>
                <w:szCs w:val="24"/>
                <w:lang w:val="mn-MN"/>
              </w:rPr>
            </w:pPr>
          </w:p>
        </w:tc>
        <w:tc>
          <w:tcPr>
            <w:tcW w:w="940" w:type="dxa"/>
            <w:tcBorders>
              <w:top w:val="nil"/>
              <w:bottom w:val="nil"/>
              <w:right w:val="nil"/>
            </w:tcBorders>
            <w:noWrap/>
          </w:tcPr>
          <w:p w:rsidR="003829E9" w:rsidRPr="001A04FB" w:rsidRDefault="003829E9" w:rsidP="00C4055D">
            <w:pPr>
              <w:rPr>
                <w:rFonts w:ascii="Arial" w:eastAsia="Times New Roman" w:hAnsi="Arial" w:cs="Arial"/>
                <w:noProof/>
                <w:sz w:val="24"/>
                <w:szCs w:val="24"/>
                <w:lang w:val="mn-MN"/>
              </w:rPr>
            </w:pPr>
          </w:p>
        </w:tc>
        <w:tc>
          <w:tcPr>
            <w:tcW w:w="6032" w:type="dxa"/>
            <w:tcBorders>
              <w:top w:val="nil"/>
              <w:left w:val="nil"/>
              <w:bottom w:val="nil"/>
            </w:tcBorders>
            <w:noWrap/>
          </w:tcPr>
          <w:p w:rsidR="00482D55" w:rsidRPr="001A04FB" w:rsidRDefault="00A11252" w:rsidP="00C4055D">
            <w:pPr>
              <w:rPr>
                <w:rFonts w:ascii="Arial" w:eastAsia="Times New Roman" w:hAnsi="Arial" w:cs="Arial"/>
                <w:noProof/>
                <w:sz w:val="24"/>
                <w:szCs w:val="24"/>
                <w:lang w:val="mn-MN"/>
              </w:rPr>
            </w:pPr>
            <w:r w:rsidRPr="001A04FB">
              <w:rPr>
                <w:rFonts w:ascii="Arial" w:eastAsia="Times New Roman" w:hAnsi="Arial" w:cs="Arial"/>
                <w:noProof/>
                <w:sz w:val="24"/>
                <w:szCs w:val="24"/>
                <w:lang w:val="mn-MN"/>
              </w:rPr>
              <w:t>Урсгал зардал</w:t>
            </w:r>
          </w:p>
        </w:tc>
        <w:tc>
          <w:tcPr>
            <w:tcW w:w="1890" w:type="dxa"/>
            <w:tcBorders>
              <w:top w:val="nil"/>
              <w:bottom w:val="nil"/>
            </w:tcBorders>
            <w:noWrap/>
          </w:tcPr>
          <w:p w:rsidR="00482D55" w:rsidRPr="001A04FB" w:rsidRDefault="003E79C7" w:rsidP="00C4055D">
            <w:pPr>
              <w:jc w:val="right"/>
              <w:rPr>
                <w:rFonts w:ascii="Arial" w:eastAsia="Times New Roman" w:hAnsi="Arial" w:cs="Arial"/>
                <w:noProof/>
                <w:sz w:val="24"/>
                <w:szCs w:val="24"/>
                <w:lang w:val="mn-MN"/>
              </w:rPr>
            </w:pPr>
            <w:r w:rsidRPr="001A04FB">
              <w:rPr>
                <w:rFonts w:ascii="Arial" w:eastAsia="Times New Roman" w:hAnsi="Arial" w:cs="Arial"/>
                <w:noProof/>
                <w:sz w:val="24"/>
                <w:szCs w:val="24"/>
                <w:lang w:val="mn-MN"/>
              </w:rPr>
              <w:t>4,470.3</w:t>
            </w:r>
          </w:p>
        </w:tc>
      </w:tr>
      <w:tr w:rsidR="003E79C7" w:rsidRPr="001A04FB" w:rsidTr="00807A4C">
        <w:trPr>
          <w:trHeight w:val="270"/>
        </w:trPr>
        <w:tc>
          <w:tcPr>
            <w:tcW w:w="606" w:type="dxa"/>
            <w:tcBorders>
              <w:top w:val="nil"/>
              <w:bottom w:val="nil"/>
            </w:tcBorders>
            <w:noWrap/>
          </w:tcPr>
          <w:p w:rsidR="003E79C7" w:rsidRPr="001A04FB" w:rsidRDefault="003E79C7" w:rsidP="00C4055D">
            <w:pPr>
              <w:jc w:val="center"/>
              <w:rPr>
                <w:rFonts w:ascii="Arial" w:eastAsia="Times New Roman" w:hAnsi="Arial" w:cs="Arial"/>
                <w:noProof/>
                <w:sz w:val="24"/>
                <w:szCs w:val="24"/>
                <w:lang w:val="mn-MN"/>
              </w:rPr>
            </w:pPr>
          </w:p>
        </w:tc>
        <w:tc>
          <w:tcPr>
            <w:tcW w:w="940" w:type="dxa"/>
            <w:tcBorders>
              <w:top w:val="nil"/>
              <w:bottom w:val="nil"/>
              <w:right w:val="nil"/>
            </w:tcBorders>
            <w:noWrap/>
          </w:tcPr>
          <w:p w:rsidR="003E79C7" w:rsidRPr="001A04FB" w:rsidRDefault="003E79C7" w:rsidP="00C4055D">
            <w:pPr>
              <w:rPr>
                <w:rFonts w:ascii="Arial" w:eastAsia="Times New Roman" w:hAnsi="Arial" w:cs="Arial"/>
                <w:noProof/>
                <w:sz w:val="24"/>
                <w:szCs w:val="24"/>
                <w:lang w:val="mn-MN"/>
              </w:rPr>
            </w:pPr>
          </w:p>
        </w:tc>
        <w:tc>
          <w:tcPr>
            <w:tcW w:w="6032" w:type="dxa"/>
            <w:tcBorders>
              <w:top w:val="nil"/>
              <w:left w:val="nil"/>
              <w:bottom w:val="nil"/>
            </w:tcBorders>
            <w:noWrap/>
          </w:tcPr>
          <w:p w:rsidR="003E79C7" w:rsidRPr="001A04FB" w:rsidRDefault="003E79C7" w:rsidP="00C4055D">
            <w:pPr>
              <w:rPr>
                <w:rFonts w:ascii="Arial" w:eastAsia="Times New Roman" w:hAnsi="Arial" w:cs="Arial"/>
                <w:noProof/>
                <w:sz w:val="24"/>
                <w:szCs w:val="24"/>
                <w:lang w:val="mn-MN"/>
              </w:rPr>
            </w:pPr>
            <w:r w:rsidRPr="001A04FB">
              <w:rPr>
                <w:rFonts w:ascii="Arial" w:eastAsia="Times New Roman" w:hAnsi="Arial" w:cs="Arial"/>
                <w:noProof/>
                <w:sz w:val="24"/>
                <w:szCs w:val="24"/>
                <w:lang w:val="mn-MN"/>
              </w:rPr>
              <w:t>Хөрөнгийн зардал</w:t>
            </w:r>
            <w:r w:rsidRPr="001A04FB">
              <w:rPr>
                <w:rFonts w:ascii="Arial" w:eastAsia="Times New Roman" w:hAnsi="Arial" w:cs="Arial"/>
                <w:noProof/>
                <w:sz w:val="24"/>
                <w:szCs w:val="24"/>
                <w:lang w:val="mn-MN"/>
              </w:rPr>
              <w:tab/>
            </w:r>
          </w:p>
        </w:tc>
        <w:tc>
          <w:tcPr>
            <w:tcW w:w="1890" w:type="dxa"/>
            <w:tcBorders>
              <w:top w:val="nil"/>
              <w:bottom w:val="nil"/>
            </w:tcBorders>
            <w:noWrap/>
          </w:tcPr>
          <w:p w:rsidR="003E79C7" w:rsidRPr="001A04FB" w:rsidRDefault="003E79C7" w:rsidP="00C4055D">
            <w:pPr>
              <w:jc w:val="right"/>
              <w:rPr>
                <w:rFonts w:ascii="Arial" w:eastAsia="Times New Roman" w:hAnsi="Arial" w:cs="Arial"/>
                <w:noProof/>
                <w:sz w:val="24"/>
                <w:szCs w:val="24"/>
                <w:lang w:val="mn-MN"/>
              </w:rPr>
            </w:pPr>
            <w:r w:rsidRPr="001A04FB">
              <w:rPr>
                <w:rFonts w:ascii="Arial" w:eastAsia="Times New Roman" w:hAnsi="Arial" w:cs="Arial"/>
                <w:noProof/>
                <w:sz w:val="24"/>
                <w:szCs w:val="24"/>
                <w:lang w:val="mn-MN"/>
              </w:rPr>
              <w:t>770.7</w:t>
            </w:r>
          </w:p>
        </w:tc>
      </w:tr>
      <w:tr w:rsidR="003829E9" w:rsidRPr="001A04FB" w:rsidTr="00807A4C">
        <w:trPr>
          <w:trHeight w:val="270"/>
        </w:trPr>
        <w:tc>
          <w:tcPr>
            <w:tcW w:w="606" w:type="dxa"/>
            <w:tcBorders>
              <w:bottom w:val="nil"/>
            </w:tcBorders>
            <w:noWrap/>
          </w:tcPr>
          <w:p w:rsidR="003829E9" w:rsidRPr="001A04FB" w:rsidRDefault="008107F0" w:rsidP="00C4055D">
            <w:pPr>
              <w:jc w:val="center"/>
              <w:rPr>
                <w:rFonts w:ascii="Arial" w:eastAsia="Times New Roman" w:hAnsi="Arial" w:cs="Arial"/>
                <w:bCs/>
                <w:noProof/>
                <w:sz w:val="24"/>
                <w:szCs w:val="24"/>
                <w:lang w:val="mn-MN"/>
              </w:rPr>
            </w:pPr>
            <w:r w:rsidRPr="001A04FB">
              <w:rPr>
                <w:rFonts w:ascii="Arial" w:eastAsia="Times New Roman" w:hAnsi="Arial" w:cs="Arial"/>
                <w:noProof/>
                <w:sz w:val="24"/>
                <w:szCs w:val="24"/>
                <w:lang w:val="mn-MN"/>
              </w:rPr>
              <w:t>2</w:t>
            </w:r>
          </w:p>
        </w:tc>
        <w:tc>
          <w:tcPr>
            <w:tcW w:w="6972" w:type="dxa"/>
            <w:gridSpan w:val="2"/>
            <w:tcBorders>
              <w:bottom w:val="nil"/>
            </w:tcBorders>
            <w:noWrap/>
          </w:tcPr>
          <w:p w:rsidR="003829E9" w:rsidRPr="001A04FB" w:rsidRDefault="008107F0" w:rsidP="00C4055D">
            <w:pPr>
              <w:rPr>
                <w:rFonts w:ascii="Arial" w:eastAsia="Times New Roman" w:hAnsi="Arial" w:cs="Arial"/>
                <w:b/>
                <w:bCs/>
                <w:noProof/>
                <w:sz w:val="24"/>
                <w:szCs w:val="24"/>
                <w:lang w:val="mn-MN"/>
              </w:rPr>
            </w:pPr>
            <w:r w:rsidRPr="001A04FB">
              <w:rPr>
                <w:rFonts w:ascii="Arial" w:eastAsia="Times New Roman" w:hAnsi="Arial" w:cs="Arial"/>
                <w:b/>
                <w:bCs/>
                <w:noProof/>
                <w:sz w:val="24"/>
                <w:szCs w:val="24"/>
                <w:lang w:val="mn-MN"/>
              </w:rPr>
              <w:t>Монгол Улсын Их Хурлын дарга</w:t>
            </w:r>
          </w:p>
        </w:tc>
        <w:tc>
          <w:tcPr>
            <w:tcW w:w="1890" w:type="dxa"/>
            <w:tcBorders>
              <w:bottom w:val="nil"/>
            </w:tcBorders>
            <w:noWrap/>
          </w:tcPr>
          <w:p w:rsidR="003829E9" w:rsidRPr="001A04FB" w:rsidRDefault="008F09EE" w:rsidP="00C4055D">
            <w:pPr>
              <w:jc w:val="right"/>
              <w:rPr>
                <w:rFonts w:ascii="Arial" w:eastAsia="Times New Roman" w:hAnsi="Arial" w:cs="Arial"/>
                <w:b/>
                <w:bCs/>
                <w:noProof/>
                <w:sz w:val="24"/>
                <w:szCs w:val="24"/>
                <w:lang w:val="mn-MN"/>
              </w:rPr>
            </w:pPr>
            <w:r w:rsidRPr="001A04FB">
              <w:rPr>
                <w:rFonts w:ascii="Arial" w:eastAsia="Times New Roman" w:hAnsi="Arial" w:cs="Arial"/>
                <w:b/>
                <w:bCs/>
                <w:noProof/>
                <w:sz w:val="24"/>
                <w:szCs w:val="24"/>
                <w:lang w:val="mn-MN"/>
              </w:rPr>
              <w:t>33,113.2</w:t>
            </w:r>
          </w:p>
        </w:tc>
      </w:tr>
      <w:tr w:rsidR="003829E9" w:rsidRPr="001A04FB" w:rsidTr="00807A4C">
        <w:trPr>
          <w:trHeight w:val="255"/>
        </w:trPr>
        <w:tc>
          <w:tcPr>
            <w:tcW w:w="606" w:type="dxa"/>
            <w:tcBorders>
              <w:top w:val="nil"/>
              <w:bottom w:val="nil"/>
            </w:tcBorders>
            <w:noWrap/>
          </w:tcPr>
          <w:p w:rsidR="003829E9" w:rsidRPr="001A04FB" w:rsidRDefault="003829E9" w:rsidP="00C4055D">
            <w:pPr>
              <w:jc w:val="center"/>
              <w:rPr>
                <w:rFonts w:ascii="Arial" w:eastAsia="Times New Roman" w:hAnsi="Arial" w:cs="Arial"/>
                <w:noProof/>
                <w:sz w:val="24"/>
                <w:szCs w:val="24"/>
                <w:lang w:val="mn-MN"/>
              </w:rPr>
            </w:pPr>
          </w:p>
        </w:tc>
        <w:tc>
          <w:tcPr>
            <w:tcW w:w="940" w:type="dxa"/>
            <w:tcBorders>
              <w:top w:val="nil"/>
              <w:bottom w:val="nil"/>
              <w:right w:val="nil"/>
            </w:tcBorders>
            <w:noWrap/>
          </w:tcPr>
          <w:p w:rsidR="003829E9" w:rsidRPr="001A04FB" w:rsidRDefault="003829E9" w:rsidP="00C4055D">
            <w:pPr>
              <w:rPr>
                <w:rFonts w:ascii="Arial" w:eastAsia="Times New Roman" w:hAnsi="Arial" w:cs="Arial"/>
                <w:noProof/>
                <w:sz w:val="24"/>
                <w:szCs w:val="24"/>
                <w:lang w:val="mn-MN"/>
              </w:rPr>
            </w:pPr>
          </w:p>
        </w:tc>
        <w:tc>
          <w:tcPr>
            <w:tcW w:w="6032" w:type="dxa"/>
            <w:tcBorders>
              <w:top w:val="nil"/>
              <w:left w:val="nil"/>
              <w:bottom w:val="nil"/>
            </w:tcBorders>
            <w:noWrap/>
          </w:tcPr>
          <w:p w:rsidR="003829E9" w:rsidRPr="001A04FB" w:rsidRDefault="008107F0" w:rsidP="00C4055D">
            <w:pPr>
              <w:rPr>
                <w:rFonts w:ascii="Arial" w:eastAsia="Times New Roman" w:hAnsi="Arial" w:cs="Arial"/>
                <w:noProof/>
                <w:sz w:val="24"/>
                <w:szCs w:val="24"/>
                <w:lang w:val="mn-MN"/>
              </w:rPr>
            </w:pPr>
            <w:r w:rsidRPr="001A04FB">
              <w:rPr>
                <w:rFonts w:ascii="Arial" w:eastAsia="Times New Roman" w:hAnsi="Arial" w:cs="Arial"/>
                <w:noProof/>
                <w:sz w:val="24"/>
                <w:szCs w:val="24"/>
                <w:lang w:val="mn-MN"/>
              </w:rPr>
              <w:t>Урсгал зардал</w:t>
            </w:r>
          </w:p>
        </w:tc>
        <w:tc>
          <w:tcPr>
            <w:tcW w:w="1890" w:type="dxa"/>
            <w:tcBorders>
              <w:top w:val="nil"/>
              <w:bottom w:val="nil"/>
            </w:tcBorders>
            <w:noWrap/>
          </w:tcPr>
          <w:p w:rsidR="003829E9" w:rsidRPr="001A04FB" w:rsidRDefault="008F09EE" w:rsidP="00C4055D">
            <w:pPr>
              <w:jc w:val="right"/>
              <w:rPr>
                <w:rFonts w:ascii="Arial" w:eastAsia="Times New Roman" w:hAnsi="Arial" w:cs="Arial"/>
                <w:noProof/>
                <w:sz w:val="24"/>
                <w:szCs w:val="24"/>
                <w:lang w:val="mn-MN"/>
              </w:rPr>
            </w:pPr>
            <w:r w:rsidRPr="001A04FB">
              <w:rPr>
                <w:rFonts w:ascii="Arial" w:eastAsia="Times New Roman" w:hAnsi="Arial" w:cs="Arial"/>
                <w:noProof/>
                <w:sz w:val="24"/>
                <w:szCs w:val="24"/>
                <w:lang w:val="mn-MN"/>
              </w:rPr>
              <w:t>28,514.9</w:t>
            </w:r>
          </w:p>
        </w:tc>
      </w:tr>
      <w:tr w:rsidR="003407AE" w:rsidRPr="001A04FB" w:rsidTr="00807A4C">
        <w:trPr>
          <w:trHeight w:val="255"/>
        </w:trPr>
        <w:tc>
          <w:tcPr>
            <w:tcW w:w="606" w:type="dxa"/>
            <w:tcBorders>
              <w:top w:val="nil"/>
              <w:bottom w:val="nil"/>
            </w:tcBorders>
            <w:noWrap/>
          </w:tcPr>
          <w:p w:rsidR="003407AE" w:rsidRPr="001A04FB" w:rsidRDefault="003407AE" w:rsidP="00C4055D">
            <w:pPr>
              <w:jc w:val="center"/>
              <w:rPr>
                <w:rFonts w:ascii="Arial" w:eastAsia="Times New Roman" w:hAnsi="Arial" w:cs="Arial"/>
                <w:noProof/>
                <w:sz w:val="24"/>
                <w:szCs w:val="24"/>
                <w:lang w:val="mn-MN"/>
              </w:rPr>
            </w:pPr>
          </w:p>
        </w:tc>
        <w:tc>
          <w:tcPr>
            <w:tcW w:w="940" w:type="dxa"/>
            <w:tcBorders>
              <w:top w:val="nil"/>
              <w:bottom w:val="nil"/>
              <w:right w:val="nil"/>
            </w:tcBorders>
            <w:noWrap/>
          </w:tcPr>
          <w:p w:rsidR="003407AE" w:rsidRPr="001A04FB" w:rsidRDefault="003407AE" w:rsidP="00C4055D">
            <w:pPr>
              <w:rPr>
                <w:rFonts w:ascii="Arial" w:eastAsia="Times New Roman" w:hAnsi="Arial" w:cs="Arial"/>
                <w:noProof/>
                <w:sz w:val="24"/>
                <w:szCs w:val="24"/>
                <w:lang w:val="mn-MN"/>
              </w:rPr>
            </w:pPr>
          </w:p>
        </w:tc>
        <w:tc>
          <w:tcPr>
            <w:tcW w:w="6032" w:type="dxa"/>
            <w:tcBorders>
              <w:top w:val="nil"/>
              <w:left w:val="nil"/>
              <w:bottom w:val="nil"/>
            </w:tcBorders>
            <w:noWrap/>
          </w:tcPr>
          <w:p w:rsidR="003407AE" w:rsidRPr="001A04FB" w:rsidRDefault="003407AE" w:rsidP="00C4055D">
            <w:pPr>
              <w:rPr>
                <w:rFonts w:ascii="Arial" w:eastAsia="Times New Roman" w:hAnsi="Arial" w:cs="Arial"/>
                <w:noProof/>
                <w:sz w:val="24"/>
                <w:szCs w:val="24"/>
                <w:lang w:val="mn-MN"/>
              </w:rPr>
            </w:pPr>
            <w:r w:rsidRPr="001A04FB">
              <w:rPr>
                <w:rFonts w:ascii="Arial" w:eastAsia="Times New Roman" w:hAnsi="Arial" w:cs="Arial"/>
                <w:noProof/>
                <w:sz w:val="24"/>
                <w:szCs w:val="24"/>
                <w:lang w:val="mn-MN"/>
              </w:rPr>
              <w:t>Хөрөнгийн зардал</w:t>
            </w:r>
          </w:p>
        </w:tc>
        <w:tc>
          <w:tcPr>
            <w:tcW w:w="1890" w:type="dxa"/>
            <w:tcBorders>
              <w:top w:val="nil"/>
              <w:bottom w:val="nil"/>
            </w:tcBorders>
            <w:noWrap/>
          </w:tcPr>
          <w:p w:rsidR="003407AE" w:rsidRPr="001A04FB" w:rsidRDefault="008F09EE" w:rsidP="00C4055D">
            <w:pPr>
              <w:jc w:val="right"/>
              <w:rPr>
                <w:rFonts w:ascii="Arial" w:eastAsia="Times New Roman" w:hAnsi="Arial" w:cs="Arial"/>
                <w:noProof/>
                <w:sz w:val="24"/>
                <w:szCs w:val="24"/>
                <w:lang w:val="mn-MN"/>
              </w:rPr>
            </w:pPr>
            <w:r w:rsidRPr="001A04FB">
              <w:rPr>
                <w:rFonts w:ascii="Arial" w:eastAsia="Times New Roman" w:hAnsi="Arial" w:cs="Arial"/>
                <w:noProof/>
                <w:sz w:val="24"/>
                <w:szCs w:val="24"/>
                <w:lang w:val="mn-MN"/>
              </w:rPr>
              <w:t>1,913.3</w:t>
            </w:r>
          </w:p>
        </w:tc>
      </w:tr>
      <w:tr w:rsidR="003407AE" w:rsidRPr="001A04FB" w:rsidTr="00807A4C">
        <w:trPr>
          <w:trHeight w:val="255"/>
        </w:trPr>
        <w:tc>
          <w:tcPr>
            <w:tcW w:w="606" w:type="dxa"/>
            <w:tcBorders>
              <w:top w:val="nil"/>
              <w:bottom w:val="nil"/>
            </w:tcBorders>
            <w:noWrap/>
          </w:tcPr>
          <w:p w:rsidR="003407AE" w:rsidRPr="001A04FB" w:rsidRDefault="003407AE" w:rsidP="00C4055D">
            <w:pPr>
              <w:jc w:val="center"/>
              <w:rPr>
                <w:rFonts w:ascii="Arial" w:eastAsia="Times New Roman" w:hAnsi="Arial" w:cs="Arial"/>
                <w:noProof/>
                <w:sz w:val="24"/>
                <w:szCs w:val="24"/>
                <w:lang w:val="mn-MN"/>
              </w:rPr>
            </w:pPr>
          </w:p>
        </w:tc>
        <w:tc>
          <w:tcPr>
            <w:tcW w:w="940" w:type="dxa"/>
            <w:tcBorders>
              <w:top w:val="nil"/>
              <w:bottom w:val="nil"/>
              <w:right w:val="nil"/>
            </w:tcBorders>
            <w:noWrap/>
          </w:tcPr>
          <w:p w:rsidR="003407AE" w:rsidRPr="001A04FB" w:rsidRDefault="003407AE" w:rsidP="00C4055D">
            <w:pPr>
              <w:rPr>
                <w:rFonts w:ascii="Arial" w:eastAsia="Times New Roman" w:hAnsi="Arial" w:cs="Arial"/>
                <w:noProof/>
                <w:sz w:val="24"/>
                <w:szCs w:val="24"/>
                <w:lang w:val="mn-MN"/>
              </w:rPr>
            </w:pPr>
          </w:p>
        </w:tc>
        <w:tc>
          <w:tcPr>
            <w:tcW w:w="6032" w:type="dxa"/>
            <w:tcBorders>
              <w:top w:val="nil"/>
              <w:left w:val="nil"/>
              <w:bottom w:val="nil"/>
            </w:tcBorders>
            <w:noWrap/>
          </w:tcPr>
          <w:p w:rsidR="003407AE" w:rsidRPr="001A04FB" w:rsidRDefault="003407AE" w:rsidP="00C4055D">
            <w:pPr>
              <w:rPr>
                <w:rFonts w:ascii="Arial" w:eastAsia="Times New Roman" w:hAnsi="Arial" w:cs="Arial"/>
                <w:noProof/>
                <w:sz w:val="24"/>
                <w:szCs w:val="24"/>
                <w:lang w:val="mn-MN"/>
              </w:rPr>
            </w:pPr>
            <w:r w:rsidRPr="001A04FB">
              <w:rPr>
                <w:rFonts w:ascii="Arial" w:eastAsia="Times New Roman" w:hAnsi="Arial" w:cs="Arial"/>
                <w:noProof/>
                <w:sz w:val="24"/>
                <w:szCs w:val="24"/>
                <w:lang w:val="mn-MN"/>
              </w:rPr>
              <w:t>Гадаад зээл, тусламжаас санхүүжих зардал</w:t>
            </w:r>
          </w:p>
        </w:tc>
        <w:tc>
          <w:tcPr>
            <w:tcW w:w="1890" w:type="dxa"/>
            <w:tcBorders>
              <w:top w:val="nil"/>
              <w:bottom w:val="nil"/>
            </w:tcBorders>
            <w:noWrap/>
          </w:tcPr>
          <w:p w:rsidR="003407AE" w:rsidRPr="001A04FB" w:rsidRDefault="008F09EE" w:rsidP="005C520C">
            <w:pPr>
              <w:spacing w:line="360" w:lineRule="auto"/>
              <w:jc w:val="right"/>
              <w:rPr>
                <w:rFonts w:ascii="Arial" w:eastAsia="Times New Roman" w:hAnsi="Arial" w:cs="Arial"/>
                <w:noProof/>
                <w:sz w:val="24"/>
                <w:szCs w:val="24"/>
                <w:lang w:val="mn-MN"/>
              </w:rPr>
            </w:pPr>
            <w:r w:rsidRPr="001A04FB">
              <w:rPr>
                <w:rFonts w:ascii="Arial" w:eastAsia="Times New Roman" w:hAnsi="Arial" w:cs="Arial"/>
                <w:noProof/>
                <w:sz w:val="24"/>
                <w:szCs w:val="24"/>
                <w:lang w:val="mn-MN"/>
              </w:rPr>
              <w:t>2,684.9</w:t>
            </w:r>
          </w:p>
        </w:tc>
      </w:tr>
      <w:tr w:rsidR="003829E9" w:rsidRPr="001A04FB" w:rsidTr="00807A4C">
        <w:trPr>
          <w:trHeight w:val="270"/>
        </w:trPr>
        <w:tc>
          <w:tcPr>
            <w:tcW w:w="606" w:type="dxa"/>
            <w:tcBorders>
              <w:bottom w:val="nil"/>
            </w:tcBorders>
            <w:noWrap/>
          </w:tcPr>
          <w:p w:rsidR="003829E9" w:rsidRPr="001A04FB" w:rsidRDefault="008107F0" w:rsidP="00C4055D">
            <w:pPr>
              <w:jc w:val="center"/>
              <w:rPr>
                <w:rFonts w:ascii="Arial" w:eastAsia="Times New Roman" w:hAnsi="Arial" w:cs="Arial"/>
                <w:bCs/>
                <w:noProof/>
                <w:sz w:val="24"/>
                <w:szCs w:val="24"/>
                <w:lang w:val="mn-MN"/>
              </w:rPr>
            </w:pPr>
            <w:r w:rsidRPr="001A04FB">
              <w:rPr>
                <w:rFonts w:ascii="Arial" w:eastAsia="Times New Roman" w:hAnsi="Arial" w:cs="Arial"/>
                <w:noProof/>
                <w:sz w:val="24"/>
                <w:szCs w:val="24"/>
                <w:lang w:val="mn-MN"/>
              </w:rPr>
              <w:t>3</w:t>
            </w:r>
          </w:p>
        </w:tc>
        <w:tc>
          <w:tcPr>
            <w:tcW w:w="6972" w:type="dxa"/>
            <w:gridSpan w:val="2"/>
            <w:tcBorders>
              <w:bottom w:val="nil"/>
            </w:tcBorders>
            <w:noWrap/>
          </w:tcPr>
          <w:p w:rsidR="003829E9" w:rsidRPr="001A04FB" w:rsidRDefault="008107F0" w:rsidP="00C4055D">
            <w:pPr>
              <w:rPr>
                <w:rFonts w:ascii="Arial" w:eastAsia="Times New Roman" w:hAnsi="Arial" w:cs="Arial"/>
                <w:b/>
                <w:bCs/>
                <w:noProof/>
                <w:sz w:val="24"/>
                <w:szCs w:val="24"/>
                <w:lang w:val="mn-MN"/>
              </w:rPr>
            </w:pPr>
            <w:r w:rsidRPr="001A04FB">
              <w:rPr>
                <w:rFonts w:ascii="Arial" w:eastAsia="Times New Roman" w:hAnsi="Arial" w:cs="Arial"/>
                <w:b/>
                <w:bCs/>
                <w:noProof/>
                <w:sz w:val="24"/>
                <w:szCs w:val="24"/>
                <w:lang w:val="mn-MN"/>
              </w:rPr>
              <w:t>Монгол Улсын Үндсэн хуулийн цэцийн дарга</w:t>
            </w:r>
          </w:p>
        </w:tc>
        <w:tc>
          <w:tcPr>
            <w:tcW w:w="1890" w:type="dxa"/>
            <w:tcBorders>
              <w:bottom w:val="nil"/>
            </w:tcBorders>
            <w:noWrap/>
          </w:tcPr>
          <w:p w:rsidR="003829E9" w:rsidRPr="001A04FB" w:rsidRDefault="003E79C7" w:rsidP="00C4055D">
            <w:pPr>
              <w:jc w:val="right"/>
              <w:rPr>
                <w:rFonts w:ascii="Arial" w:eastAsia="Times New Roman" w:hAnsi="Arial" w:cs="Arial"/>
                <w:b/>
                <w:bCs/>
                <w:noProof/>
                <w:sz w:val="24"/>
                <w:szCs w:val="24"/>
                <w:lang w:val="mn-MN"/>
              </w:rPr>
            </w:pPr>
            <w:r w:rsidRPr="001A04FB">
              <w:rPr>
                <w:rFonts w:ascii="Arial" w:eastAsia="Times New Roman" w:hAnsi="Arial" w:cs="Arial"/>
                <w:b/>
                <w:bCs/>
                <w:noProof/>
                <w:sz w:val="24"/>
                <w:szCs w:val="24"/>
                <w:lang w:val="mn-MN"/>
              </w:rPr>
              <w:t>2,033.0</w:t>
            </w:r>
          </w:p>
        </w:tc>
      </w:tr>
      <w:tr w:rsidR="003829E9" w:rsidRPr="001A04FB" w:rsidTr="00C4055D">
        <w:trPr>
          <w:trHeight w:val="255"/>
        </w:trPr>
        <w:tc>
          <w:tcPr>
            <w:tcW w:w="606" w:type="dxa"/>
            <w:tcBorders>
              <w:top w:val="nil"/>
              <w:bottom w:val="nil"/>
            </w:tcBorders>
            <w:noWrap/>
          </w:tcPr>
          <w:p w:rsidR="003829E9" w:rsidRPr="001A04FB" w:rsidRDefault="003829E9" w:rsidP="00C4055D">
            <w:pPr>
              <w:jc w:val="center"/>
              <w:rPr>
                <w:rFonts w:ascii="Arial" w:eastAsia="Times New Roman" w:hAnsi="Arial" w:cs="Arial"/>
                <w:noProof/>
                <w:sz w:val="24"/>
                <w:szCs w:val="24"/>
                <w:lang w:val="mn-MN"/>
              </w:rPr>
            </w:pPr>
          </w:p>
        </w:tc>
        <w:tc>
          <w:tcPr>
            <w:tcW w:w="940" w:type="dxa"/>
            <w:tcBorders>
              <w:top w:val="nil"/>
              <w:bottom w:val="nil"/>
              <w:right w:val="nil"/>
            </w:tcBorders>
            <w:noWrap/>
          </w:tcPr>
          <w:p w:rsidR="003829E9" w:rsidRPr="001A04FB" w:rsidRDefault="003829E9" w:rsidP="00C4055D">
            <w:pPr>
              <w:rPr>
                <w:rFonts w:ascii="Arial" w:eastAsia="Times New Roman" w:hAnsi="Arial" w:cs="Arial"/>
                <w:noProof/>
                <w:sz w:val="24"/>
                <w:szCs w:val="24"/>
                <w:lang w:val="mn-MN"/>
              </w:rPr>
            </w:pPr>
          </w:p>
        </w:tc>
        <w:tc>
          <w:tcPr>
            <w:tcW w:w="6032" w:type="dxa"/>
            <w:tcBorders>
              <w:top w:val="nil"/>
              <w:left w:val="nil"/>
              <w:bottom w:val="nil"/>
            </w:tcBorders>
            <w:noWrap/>
          </w:tcPr>
          <w:p w:rsidR="00C110E0" w:rsidRPr="001A04FB" w:rsidRDefault="008107F0" w:rsidP="00C4055D">
            <w:pPr>
              <w:rPr>
                <w:rFonts w:ascii="Arial" w:eastAsia="Times New Roman" w:hAnsi="Arial" w:cs="Arial"/>
                <w:noProof/>
                <w:sz w:val="24"/>
                <w:szCs w:val="24"/>
                <w:lang w:val="mn-MN"/>
              </w:rPr>
            </w:pPr>
            <w:r w:rsidRPr="001A04FB">
              <w:rPr>
                <w:rFonts w:ascii="Arial" w:eastAsia="Times New Roman" w:hAnsi="Arial" w:cs="Arial"/>
                <w:noProof/>
                <w:sz w:val="24"/>
                <w:szCs w:val="24"/>
                <w:lang w:val="mn-MN"/>
              </w:rPr>
              <w:t>Урсгал зардал</w:t>
            </w:r>
          </w:p>
        </w:tc>
        <w:tc>
          <w:tcPr>
            <w:tcW w:w="1890" w:type="dxa"/>
            <w:tcBorders>
              <w:top w:val="nil"/>
              <w:bottom w:val="nil"/>
            </w:tcBorders>
            <w:noWrap/>
          </w:tcPr>
          <w:p w:rsidR="00C110E0" w:rsidRPr="001A04FB" w:rsidRDefault="003E79C7" w:rsidP="00C4055D">
            <w:pPr>
              <w:jc w:val="right"/>
              <w:rPr>
                <w:rFonts w:ascii="Arial" w:eastAsia="Times New Roman" w:hAnsi="Arial" w:cs="Arial"/>
                <w:noProof/>
                <w:sz w:val="24"/>
                <w:szCs w:val="24"/>
                <w:lang w:val="mn-MN"/>
              </w:rPr>
            </w:pPr>
            <w:r w:rsidRPr="001A04FB">
              <w:rPr>
                <w:rFonts w:ascii="Arial" w:eastAsia="Times New Roman" w:hAnsi="Arial" w:cs="Arial"/>
                <w:noProof/>
                <w:sz w:val="24"/>
                <w:szCs w:val="24"/>
                <w:lang w:val="mn-MN"/>
              </w:rPr>
              <w:t>1,693.0</w:t>
            </w:r>
          </w:p>
        </w:tc>
      </w:tr>
      <w:tr w:rsidR="003E79C7" w:rsidRPr="001A04FB" w:rsidTr="00C4055D">
        <w:trPr>
          <w:trHeight w:val="255"/>
        </w:trPr>
        <w:tc>
          <w:tcPr>
            <w:tcW w:w="606" w:type="dxa"/>
            <w:tcBorders>
              <w:top w:val="nil"/>
              <w:bottom w:val="single" w:sz="4" w:space="0" w:color="auto"/>
            </w:tcBorders>
            <w:noWrap/>
          </w:tcPr>
          <w:p w:rsidR="003E79C7" w:rsidRPr="001A04FB" w:rsidRDefault="003E79C7" w:rsidP="00C4055D">
            <w:pPr>
              <w:jc w:val="center"/>
              <w:rPr>
                <w:rFonts w:ascii="Arial" w:eastAsia="Times New Roman" w:hAnsi="Arial" w:cs="Arial"/>
                <w:noProof/>
                <w:sz w:val="24"/>
                <w:szCs w:val="24"/>
                <w:lang w:val="mn-MN"/>
              </w:rPr>
            </w:pPr>
          </w:p>
        </w:tc>
        <w:tc>
          <w:tcPr>
            <w:tcW w:w="940" w:type="dxa"/>
            <w:tcBorders>
              <w:top w:val="nil"/>
              <w:bottom w:val="single" w:sz="4" w:space="0" w:color="auto"/>
              <w:right w:val="nil"/>
            </w:tcBorders>
            <w:noWrap/>
          </w:tcPr>
          <w:p w:rsidR="003E79C7" w:rsidRPr="001A04FB" w:rsidRDefault="003E79C7" w:rsidP="00C4055D">
            <w:pPr>
              <w:rPr>
                <w:rFonts w:ascii="Arial" w:eastAsia="Times New Roman" w:hAnsi="Arial" w:cs="Arial"/>
                <w:noProof/>
                <w:sz w:val="24"/>
                <w:szCs w:val="24"/>
                <w:lang w:val="mn-MN"/>
              </w:rPr>
            </w:pPr>
          </w:p>
        </w:tc>
        <w:tc>
          <w:tcPr>
            <w:tcW w:w="6032" w:type="dxa"/>
            <w:tcBorders>
              <w:top w:val="nil"/>
              <w:left w:val="nil"/>
              <w:bottom w:val="single" w:sz="4" w:space="0" w:color="auto"/>
            </w:tcBorders>
            <w:noWrap/>
          </w:tcPr>
          <w:p w:rsidR="003E79C7" w:rsidRPr="001A04FB" w:rsidRDefault="003E79C7" w:rsidP="00C4055D">
            <w:pPr>
              <w:rPr>
                <w:rFonts w:ascii="Arial" w:eastAsia="Times New Roman" w:hAnsi="Arial" w:cs="Arial"/>
                <w:noProof/>
                <w:sz w:val="24"/>
                <w:szCs w:val="24"/>
                <w:lang w:val="mn-MN"/>
              </w:rPr>
            </w:pPr>
            <w:r w:rsidRPr="001A04FB">
              <w:rPr>
                <w:rFonts w:ascii="Arial" w:eastAsia="Times New Roman" w:hAnsi="Arial" w:cs="Arial"/>
                <w:noProof/>
                <w:sz w:val="24"/>
                <w:szCs w:val="24"/>
                <w:lang w:val="mn-MN"/>
              </w:rPr>
              <w:t>Хөрөнгийн зардал</w:t>
            </w:r>
            <w:r w:rsidRPr="001A04FB">
              <w:rPr>
                <w:rFonts w:ascii="Arial" w:eastAsia="Times New Roman" w:hAnsi="Arial" w:cs="Arial"/>
                <w:noProof/>
                <w:sz w:val="24"/>
                <w:szCs w:val="24"/>
                <w:lang w:val="mn-MN"/>
              </w:rPr>
              <w:tab/>
            </w:r>
          </w:p>
        </w:tc>
        <w:tc>
          <w:tcPr>
            <w:tcW w:w="1890" w:type="dxa"/>
            <w:tcBorders>
              <w:top w:val="nil"/>
              <w:bottom w:val="single" w:sz="4" w:space="0" w:color="auto"/>
            </w:tcBorders>
            <w:noWrap/>
          </w:tcPr>
          <w:p w:rsidR="003E79C7" w:rsidRPr="001A04FB" w:rsidRDefault="003E79C7" w:rsidP="005C520C">
            <w:pPr>
              <w:spacing w:line="360" w:lineRule="auto"/>
              <w:jc w:val="right"/>
              <w:rPr>
                <w:rFonts w:ascii="Arial" w:eastAsia="Times New Roman" w:hAnsi="Arial" w:cs="Arial"/>
                <w:noProof/>
                <w:sz w:val="24"/>
                <w:szCs w:val="24"/>
                <w:lang w:val="mn-MN"/>
              </w:rPr>
            </w:pPr>
            <w:r w:rsidRPr="001A04FB">
              <w:rPr>
                <w:rFonts w:ascii="Arial" w:eastAsia="Times New Roman" w:hAnsi="Arial" w:cs="Arial"/>
                <w:noProof/>
                <w:sz w:val="24"/>
                <w:szCs w:val="24"/>
                <w:lang w:val="mn-MN"/>
              </w:rPr>
              <w:t>340.0</w:t>
            </w:r>
          </w:p>
        </w:tc>
      </w:tr>
      <w:tr w:rsidR="003829E9" w:rsidRPr="001A04FB" w:rsidTr="00C4055D">
        <w:trPr>
          <w:trHeight w:val="270"/>
        </w:trPr>
        <w:tc>
          <w:tcPr>
            <w:tcW w:w="606" w:type="dxa"/>
            <w:tcBorders>
              <w:top w:val="single" w:sz="4" w:space="0" w:color="auto"/>
              <w:bottom w:val="nil"/>
            </w:tcBorders>
            <w:noWrap/>
          </w:tcPr>
          <w:p w:rsidR="003829E9" w:rsidRPr="001A04FB" w:rsidRDefault="008107F0" w:rsidP="00C4055D">
            <w:pPr>
              <w:jc w:val="center"/>
              <w:rPr>
                <w:rFonts w:ascii="Arial" w:eastAsia="Times New Roman" w:hAnsi="Arial" w:cs="Arial"/>
                <w:bCs/>
                <w:noProof/>
                <w:sz w:val="24"/>
                <w:szCs w:val="24"/>
                <w:lang w:val="mn-MN"/>
              </w:rPr>
            </w:pPr>
            <w:r w:rsidRPr="001A04FB">
              <w:rPr>
                <w:rFonts w:ascii="Arial" w:eastAsia="Times New Roman" w:hAnsi="Arial" w:cs="Arial"/>
                <w:noProof/>
                <w:sz w:val="24"/>
                <w:szCs w:val="24"/>
                <w:lang w:val="mn-MN"/>
              </w:rPr>
              <w:t>4</w:t>
            </w:r>
          </w:p>
        </w:tc>
        <w:tc>
          <w:tcPr>
            <w:tcW w:w="6972" w:type="dxa"/>
            <w:gridSpan w:val="2"/>
            <w:tcBorders>
              <w:top w:val="single" w:sz="4" w:space="0" w:color="auto"/>
              <w:bottom w:val="nil"/>
            </w:tcBorders>
            <w:noWrap/>
          </w:tcPr>
          <w:p w:rsidR="003829E9" w:rsidRPr="001A04FB" w:rsidRDefault="008107F0" w:rsidP="00C4055D">
            <w:pPr>
              <w:rPr>
                <w:rFonts w:ascii="Arial" w:eastAsia="Times New Roman" w:hAnsi="Arial" w:cs="Arial"/>
                <w:b/>
                <w:bCs/>
                <w:noProof/>
                <w:sz w:val="24"/>
                <w:szCs w:val="24"/>
                <w:lang w:val="mn-MN"/>
              </w:rPr>
            </w:pPr>
            <w:r w:rsidRPr="001A04FB">
              <w:rPr>
                <w:rFonts w:ascii="Arial" w:eastAsia="Times New Roman" w:hAnsi="Arial" w:cs="Arial"/>
                <w:b/>
                <w:bCs/>
                <w:noProof/>
                <w:sz w:val="24"/>
                <w:szCs w:val="24"/>
                <w:lang w:val="mn-MN"/>
              </w:rPr>
              <w:t>Улсын дээд шүүхийн Ерөнхий шүүгч</w:t>
            </w:r>
          </w:p>
        </w:tc>
        <w:tc>
          <w:tcPr>
            <w:tcW w:w="1890" w:type="dxa"/>
            <w:tcBorders>
              <w:top w:val="single" w:sz="4" w:space="0" w:color="auto"/>
              <w:bottom w:val="nil"/>
            </w:tcBorders>
            <w:noWrap/>
          </w:tcPr>
          <w:p w:rsidR="003829E9" w:rsidRPr="001A04FB" w:rsidRDefault="003E79C7" w:rsidP="00C4055D">
            <w:pPr>
              <w:jc w:val="right"/>
              <w:rPr>
                <w:rFonts w:ascii="Arial" w:eastAsia="Times New Roman" w:hAnsi="Arial" w:cs="Arial"/>
                <w:b/>
                <w:bCs/>
                <w:noProof/>
                <w:sz w:val="24"/>
                <w:szCs w:val="24"/>
                <w:lang w:val="mn-MN"/>
              </w:rPr>
            </w:pPr>
            <w:r w:rsidRPr="001A04FB">
              <w:rPr>
                <w:rFonts w:ascii="Arial" w:eastAsia="Times New Roman" w:hAnsi="Arial" w:cs="Arial"/>
                <w:b/>
                <w:bCs/>
                <w:noProof/>
                <w:sz w:val="24"/>
                <w:szCs w:val="24"/>
                <w:lang w:val="mn-MN"/>
              </w:rPr>
              <w:t>3,998.1</w:t>
            </w:r>
          </w:p>
        </w:tc>
      </w:tr>
      <w:tr w:rsidR="003829E9" w:rsidRPr="001A04FB" w:rsidTr="00807A4C">
        <w:trPr>
          <w:trHeight w:val="255"/>
        </w:trPr>
        <w:tc>
          <w:tcPr>
            <w:tcW w:w="606" w:type="dxa"/>
            <w:tcBorders>
              <w:top w:val="nil"/>
              <w:bottom w:val="nil"/>
            </w:tcBorders>
            <w:noWrap/>
          </w:tcPr>
          <w:p w:rsidR="003829E9" w:rsidRPr="001A04FB" w:rsidRDefault="003829E9" w:rsidP="00C4055D">
            <w:pPr>
              <w:jc w:val="center"/>
              <w:rPr>
                <w:rFonts w:ascii="Arial" w:eastAsia="Times New Roman" w:hAnsi="Arial" w:cs="Arial"/>
                <w:noProof/>
                <w:sz w:val="24"/>
                <w:szCs w:val="24"/>
                <w:lang w:val="mn-MN"/>
              </w:rPr>
            </w:pPr>
          </w:p>
        </w:tc>
        <w:tc>
          <w:tcPr>
            <w:tcW w:w="940" w:type="dxa"/>
            <w:tcBorders>
              <w:top w:val="nil"/>
              <w:bottom w:val="nil"/>
              <w:right w:val="nil"/>
            </w:tcBorders>
            <w:noWrap/>
          </w:tcPr>
          <w:p w:rsidR="003829E9" w:rsidRPr="001A04FB" w:rsidRDefault="003829E9" w:rsidP="00C4055D">
            <w:pPr>
              <w:rPr>
                <w:rFonts w:ascii="Arial" w:eastAsia="Times New Roman" w:hAnsi="Arial" w:cs="Arial"/>
                <w:noProof/>
                <w:sz w:val="24"/>
                <w:szCs w:val="24"/>
                <w:lang w:val="mn-MN"/>
              </w:rPr>
            </w:pPr>
          </w:p>
        </w:tc>
        <w:tc>
          <w:tcPr>
            <w:tcW w:w="6032" w:type="dxa"/>
            <w:tcBorders>
              <w:top w:val="nil"/>
              <w:left w:val="nil"/>
              <w:bottom w:val="nil"/>
            </w:tcBorders>
            <w:noWrap/>
          </w:tcPr>
          <w:p w:rsidR="00C110E0" w:rsidRPr="001A04FB" w:rsidRDefault="00A11252" w:rsidP="00C4055D">
            <w:pPr>
              <w:rPr>
                <w:rFonts w:ascii="Arial" w:eastAsia="Times New Roman" w:hAnsi="Arial" w:cs="Arial"/>
                <w:noProof/>
                <w:sz w:val="24"/>
                <w:szCs w:val="24"/>
                <w:lang w:val="mn-MN"/>
              </w:rPr>
            </w:pPr>
            <w:r w:rsidRPr="001A04FB">
              <w:rPr>
                <w:rFonts w:ascii="Arial" w:eastAsia="Times New Roman" w:hAnsi="Arial" w:cs="Arial"/>
                <w:noProof/>
                <w:sz w:val="24"/>
                <w:szCs w:val="24"/>
                <w:lang w:val="mn-MN"/>
              </w:rPr>
              <w:t>Урсгал зардал</w:t>
            </w:r>
          </w:p>
        </w:tc>
        <w:tc>
          <w:tcPr>
            <w:tcW w:w="1890" w:type="dxa"/>
            <w:tcBorders>
              <w:top w:val="nil"/>
              <w:bottom w:val="nil"/>
            </w:tcBorders>
            <w:noWrap/>
          </w:tcPr>
          <w:p w:rsidR="00C110E0" w:rsidRPr="001A04FB" w:rsidRDefault="003E79C7" w:rsidP="00C4055D">
            <w:pPr>
              <w:jc w:val="right"/>
              <w:rPr>
                <w:rFonts w:ascii="Arial" w:eastAsia="Times New Roman" w:hAnsi="Arial" w:cs="Arial"/>
                <w:noProof/>
                <w:sz w:val="24"/>
                <w:szCs w:val="24"/>
                <w:lang w:val="mn-MN"/>
              </w:rPr>
            </w:pPr>
            <w:r w:rsidRPr="001A04FB">
              <w:rPr>
                <w:rFonts w:ascii="Arial" w:eastAsia="Times New Roman" w:hAnsi="Arial" w:cs="Arial"/>
                <w:noProof/>
                <w:sz w:val="24"/>
                <w:szCs w:val="24"/>
                <w:lang w:val="mn-MN"/>
              </w:rPr>
              <w:t>3,998.1</w:t>
            </w:r>
          </w:p>
        </w:tc>
      </w:tr>
      <w:tr w:rsidR="003829E9" w:rsidRPr="001A04FB" w:rsidTr="00807A4C">
        <w:trPr>
          <w:trHeight w:val="270"/>
        </w:trPr>
        <w:tc>
          <w:tcPr>
            <w:tcW w:w="606" w:type="dxa"/>
            <w:tcBorders>
              <w:bottom w:val="nil"/>
            </w:tcBorders>
            <w:noWrap/>
          </w:tcPr>
          <w:p w:rsidR="003829E9" w:rsidRPr="001A04FB" w:rsidRDefault="008107F0" w:rsidP="00C4055D">
            <w:pPr>
              <w:jc w:val="center"/>
              <w:rPr>
                <w:rFonts w:ascii="Arial" w:eastAsia="Times New Roman" w:hAnsi="Arial" w:cs="Arial"/>
                <w:bCs/>
                <w:noProof/>
                <w:sz w:val="24"/>
                <w:szCs w:val="24"/>
                <w:lang w:val="mn-MN"/>
              </w:rPr>
            </w:pPr>
            <w:r w:rsidRPr="001A04FB">
              <w:rPr>
                <w:rFonts w:ascii="Arial" w:eastAsia="Times New Roman" w:hAnsi="Arial" w:cs="Arial"/>
                <w:noProof/>
                <w:sz w:val="24"/>
                <w:szCs w:val="24"/>
                <w:lang w:val="mn-MN"/>
              </w:rPr>
              <w:t>5</w:t>
            </w:r>
          </w:p>
        </w:tc>
        <w:tc>
          <w:tcPr>
            <w:tcW w:w="6972" w:type="dxa"/>
            <w:gridSpan w:val="2"/>
            <w:tcBorders>
              <w:bottom w:val="nil"/>
            </w:tcBorders>
            <w:noWrap/>
          </w:tcPr>
          <w:p w:rsidR="003829E9" w:rsidRPr="001A04FB" w:rsidRDefault="008107F0" w:rsidP="00C4055D">
            <w:pPr>
              <w:rPr>
                <w:rFonts w:ascii="Arial" w:eastAsia="Times New Roman" w:hAnsi="Arial" w:cs="Arial"/>
                <w:b/>
                <w:bCs/>
                <w:noProof/>
                <w:sz w:val="24"/>
                <w:szCs w:val="24"/>
                <w:lang w:val="mn-MN"/>
              </w:rPr>
            </w:pPr>
            <w:r w:rsidRPr="001A04FB">
              <w:rPr>
                <w:rFonts w:ascii="Arial" w:eastAsia="Times New Roman" w:hAnsi="Arial" w:cs="Arial"/>
                <w:b/>
                <w:bCs/>
                <w:noProof/>
                <w:sz w:val="24"/>
                <w:szCs w:val="24"/>
                <w:lang w:val="mn-MN"/>
              </w:rPr>
              <w:t>Шүүхийн ерөнхий зөвлөлийн дарга</w:t>
            </w:r>
          </w:p>
        </w:tc>
        <w:tc>
          <w:tcPr>
            <w:tcW w:w="1890" w:type="dxa"/>
            <w:tcBorders>
              <w:bottom w:val="nil"/>
            </w:tcBorders>
            <w:noWrap/>
          </w:tcPr>
          <w:p w:rsidR="003829E9" w:rsidRPr="001A04FB" w:rsidRDefault="003E79C7" w:rsidP="00C4055D">
            <w:pPr>
              <w:jc w:val="right"/>
              <w:rPr>
                <w:rFonts w:ascii="Arial" w:eastAsia="Times New Roman" w:hAnsi="Arial" w:cs="Arial"/>
                <w:b/>
                <w:bCs/>
                <w:noProof/>
                <w:sz w:val="24"/>
                <w:szCs w:val="24"/>
                <w:lang w:val="mn-MN"/>
              </w:rPr>
            </w:pPr>
            <w:r w:rsidRPr="001A04FB">
              <w:rPr>
                <w:rFonts w:ascii="Arial" w:eastAsia="Times New Roman" w:hAnsi="Arial" w:cs="Arial"/>
                <w:b/>
                <w:bCs/>
                <w:noProof/>
                <w:sz w:val="24"/>
                <w:szCs w:val="24"/>
                <w:lang w:val="mn-MN"/>
              </w:rPr>
              <w:t>48,604.8</w:t>
            </w:r>
          </w:p>
        </w:tc>
      </w:tr>
      <w:tr w:rsidR="003829E9" w:rsidRPr="001A04FB" w:rsidTr="00807A4C">
        <w:trPr>
          <w:trHeight w:val="255"/>
        </w:trPr>
        <w:tc>
          <w:tcPr>
            <w:tcW w:w="606" w:type="dxa"/>
            <w:tcBorders>
              <w:top w:val="nil"/>
              <w:bottom w:val="nil"/>
            </w:tcBorders>
            <w:noWrap/>
          </w:tcPr>
          <w:p w:rsidR="003829E9" w:rsidRPr="001A04FB" w:rsidRDefault="003829E9" w:rsidP="00C4055D">
            <w:pPr>
              <w:jc w:val="center"/>
              <w:rPr>
                <w:rFonts w:ascii="Arial" w:eastAsia="Times New Roman" w:hAnsi="Arial" w:cs="Arial"/>
                <w:noProof/>
                <w:sz w:val="24"/>
                <w:szCs w:val="24"/>
                <w:lang w:val="mn-MN"/>
              </w:rPr>
            </w:pPr>
          </w:p>
        </w:tc>
        <w:tc>
          <w:tcPr>
            <w:tcW w:w="940" w:type="dxa"/>
            <w:tcBorders>
              <w:top w:val="nil"/>
              <w:bottom w:val="nil"/>
              <w:right w:val="nil"/>
            </w:tcBorders>
            <w:noWrap/>
          </w:tcPr>
          <w:p w:rsidR="003829E9" w:rsidRPr="001A04FB" w:rsidRDefault="003829E9" w:rsidP="00C4055D">
            <w:pPr>
              <w:rPr>
                <w:rFonts w:ascii="Arial" w:eastAsia="Times New Roman" w:hAnsi="Arial" w:cs="Arial"/>
                <w:noProof/>
                <w:sz w:val="24"/>
                <w:szCs w:val="24"/>
                <w:lang w:val="mn-MN"/>
              </w:rPr>
            </w:pPr>
          </w:p>
        </w:tc>
        <w:tc>
          <w:tcPr>
            <w:tcW w:w="6032" w:type="dxa"/>
            <w:tcBorders>
              <w:top w:val="nil"/>
              <w:left w:val="nil"/>
              <w:bottom w:val="nil"/>
            </w:tcBorders>
            <w:noWrap/>
          </w:tcPr>
          <w:p w:rsidR="00C110E0" w:rsidRPr="001A04FB" w:rsidRDefault="008107F0" w:rsidP="00C4055D">
            <w:pPr>
              <w:rPr>
                <w:rFonts w:ascii="Arial" w:eastAsia="Times New Roman" w:hAnsi="Arial" w:cs="Arial"/>
                <w:noProof/>
                <w:sz w:val="24"/>
                <w:szCs w:val="24"/>
                <w:lang w:val="mn-MN"/>
              </w:rPr>
            </w:pPr>
            <w:r w:rsidRPr="001A04FB">
              <w:rPr>
                <w:rFonts w:ascii="Arial" w:eastAsia="Times New Roman" w:hAnsi="Arial" w:cs="Arial"/>
                <w:noProof/>
                <w:sz w:val="24"/>
                <w:szCs w:val="24"/>
                <w:lang w:val="mn-MN"/>
              </w:rPr>
              <w:t>Урсгал зардал</w:t>
            </w:r>
          </w:p>
        </w:tc>
        <w:tc>
          <w:tcPr>
            <w:tcW w:w="1890" w:type="dxa"/>
            <w:tcBorders>
              <w:top w:val="nil"/>
              <w:bottom w:val="nil"/>
            </w:tcBorders>
            <w:noWrap/>
          </w:tcPr>
          <w:p w:rsidR="00C110E0" w:rsidRPr="001A04FB" w:rsidRDefault="003E79C7" w:rsidP="00C4055D">
            <w:pPr>
              <w:jc w:val="right"/>
              <w:rPr>
                <w:rFonts w:ascii="Arial" w:eastAsia="Times New Roman" w:hAnsi="Arial" w:cs="Arial"/>
                <w:noProof/>
                <w:sz w:val="24"/>
                <w:szCs w:val="24"/>
                <w:lang w:val="mn-MN"/>
              </w:rPr>
            </w:pPr>
            <w:r w:rsidRPr="001A04FB">
              <w:rPr>
                <w:rFonts w:ascii="Arial" w:eastAsia="Times New Roman" w:hAnsi="Arial" w:cs="Arial"/>
                <w:noProof/>
                <w:sz w:val="24"/>
                <w:szCs w:val="24"/>
                <w:lang w:val="mn-MN"/>
              </w:rPr>
              <w:t>48,604.8</w:t>
            </w:r>
          </w:p>
        </w:tc>
      </w:tr>
      <w:tr w:rsidR="003829E9" w:rsidRPr="001A04FB" w:rsidTr="00807A4C">
        <w:trPr>
          <w:trHeight w:val="270"/>
        </w:trPr>
        <w:tc>
          <w:tcPr>
            <w:tcW w:w="606" w:type="dxa"/>
            <w:tcBorders>
              <w:bottom w:val="nil"/>
            </w:tcBorders>
            <w:noWrap/>
          </w:tcPr>
          <w:p w:rsidR="003829E9" w:rsidRPr="001A04FB" w:rsidRDefault="008107F0" w:rsidP="00C4055D">
            <w:pPr>
              <w:jc w:val="center"/>
              <w:rPr>
                <w:rFonts w:ascii="Arial" w:eastAsia="Times New Roman" w:hAnsi="Arial" w:cs="Arial"/>
                <w:bCs/>
                <w:noProof/>
                <w:sz w:val="24"/>
                <w:szCs w:val="24"/>
                <w:lang w:val="mn-MN"/>
              </w:rPr>
            </w:pPr>
            <w:r w:rsidRPr="001A04FB">
              <w:rPr>
                <w:rFonts w:ascii="Arial" w:eastAsia="Times New Roman" w:hAnsi="Arial" w:cs="Arial"/>
                <w:noProof/>
                <w:sz w:val="24"/>
                <w:szCs w:val="24"/>
                <w:lang w:val="mn-MN"/>
              </w:rPr>
              <w:t>6</w:t>
            </w:r>
          </w:p>
        </w:tc>
        <w:tc>
          <w:tcPr>
            <w:tcW w:w="6972" w:type="dxa"/>
            <w:gridSpan w:val="2"/>
            <w:tcBorders>
              <w:bottom w:val="nil"/>
            </w:tcBorders>
            <w:noWrap/>
          </w:tcPr>
          <w:p w:rsidR="003829E9" w:rsidRPr="001A04FB" w:rsidRDefault="008107F0" w:rsidP="00C4055D">
            <w:pPr>
              <w:rPr>
                <w:rFonts w:ascii="Arial" w:eastAsia="Times New Roman" w:hAnsi="Arial" w:cs="Arial"/>
                <w:b/>
                <w:bCs/>
                <w:noProof/>
                <w:sz w:val="24"/>
                <w:szCs w:val="24"/>
                <w:lang w:val="mn-MN"/>
              </w:rPr>
            </w:pPr>
            <w:r w:rsidRPr="001A04FB">
              <w:rPr>
                <w:rFonts w:ascii="Arial" w:eastAsia="Times New Roman" w:hAnsi="Arial" w:cs="Arial"/>
                <w:b/>
                <w:bCs/>
                <w:noProof/>
                <w:sz w:val="24"/>
                <w:szCs w:val="24"/>
                <w:lang w:val="mn-MN"/>
              </w:rPr>
              <w:t>Хүний эрхийн Үндэсний Комиссын дарга</w:t>
            </w:r>
          </w:p>
        </w:tc>
        <w:tc>
          <w:tcPr>
            <w:tcW w:w="1890" w:type="dxa"/>
            <w:tcBorders>
              <w:bottom w:val="nil"/>
            </w:tcBorders>
            <w:noWrap/>
          </w:tcPr>
          <w:p w:rsidR="003829E9" w:rsidRPr="001A04FB" w:rsidRDefault="008F09EE" w:rsidP="00C4055D">
            <w:pPr>
              <w:jc w:val="right"/>
              <w:rPr>
                <w:rFonts w:ascii="Arial" w:eastAsia="Times New Roman" w:hAnsi="Arial" w:cs="Arial"/>
                <w:b/>
                <w:bCs/>
                <w:noProof/>
                <w:sz w:val="24"/>
                <w:szCs w:val="24"/>
                <w:lang w:val="mn-MN"/>
              </w:rPr>
            </w:pPr>
            <w:r w:rsidRPr="001A04FB">
              <w:rPr>
                <w:rFonts w:ascii="Arial" w:eastAsia="Times New Roman" w:hAnsi="Arial" w:cs="Arial"/>
                <w:b/>
                <w:bCs/>
                <w:noProof/>
                <w:sz w:val="24"/>
                <w:szCs w:val="24"/>
                <w:lang w:val="mn-MN"/>
              </w:rPr>
              <w:t>1,140.6</w:t>
            </w:r>
          </w:p>
        </w:tc>
      </w:tr>
      <w:tr w:rsidR="003829E9" w:rsidRPr="001A04FB" w:rsidTr="00807A4C">
        <w:trPr>
          <w:trHeight w:val="255"/>
        </w:trPr>
        <w:tc>
          <w:tcPr>
            <w:tcW w:w="606" w:type="dxa"/>
            <w:tcBorders>
              <w:top w:val="nil"/>
              <w:bottom w:val="nil"/>
            </w:tcBorders>
            <w:noWrap/>
          </w:tcPr>
          <w:p w:rsidR="003829E9" w:rsidRPr="001A04FB" w:rsidRDefault="003829E9" w:rsidP="00C4055D">
            <w:pPr>
              <w:jc w:val="center"/>
              <w:rPr>
                <w:rFonts w:ascii="Arial" w:eastAsia="Times New Roman" w:hAnsi="Arial" w:cs="Arial"/>
                <w:noProof/>
                <w:sz w:val="24"/>
                <w:szCs w:val="24"/>
                <w:lang w:val="mn-MN"/>
              </w:rPr>
            </w:pPr>
          </w:p>
        </w:tc>
        <w:tc>
          <w:tcPr>
            <w:tcW w:w="940" w:type="dxa"/>
            <w:tcBorders>
              <w:top w:val="nil"/>
              <w:bottom w:val="nil"/>
              <w:right w:val="nil"/>
            </w:tcBorders>
            <w:noWrap/>
          </w:tcPr>
          <w:p w:rsidR="003829E9" w:rsidRPr="001A04FB" w:rsidRDefault="003829E9" w:rsidP="00C4055D">
            <w:pPr>
              <w:rPr>
                <w:rFonts w:ascii="Arial" w:eastAsia="Times New Roman" w:hAnsi="Arial" w:cs="Arial"/>
                <w:noProof/>
                <w:sz w:val="24"/>
                <w:szCs w:val="24"/>
                <w:lang w:val="mn-MN"/>
              </w:rPr>
            </w:pPr>
          </w:p>
        </w:tc>
        <w:tc>
          <w:tcPr>
            <w:tcW w:w="6032" w:type="dxa"/>
            <w:tcBorders>
              <w:top w:val="nil"/>
              <w:left w:val="nil"/>
              <w:bottom w:val="nil"/>
            </w:tcBorders>
            <w:noWrap/>
          </w:tcPr>
          <w:p w:rsidR="00C110E0" w:rsidRPr="001A04FB" w:rsidRDefault="00A11252" w:rsidP="00C4055D">
            <w:pPr>
              <w:rPr>
                <w:rFonts w:ascii="Arial" w:eastAsia="Times New Roman" w:hAnsi="Arial" w:cs="Arial"/>
                <w:noProof/>
                <w:sz w:val="24"/>
                <w:szCs w:val="24"/>
                <w:lang w:val="mn-MN"/>
              </w:rPr>
            </w:pPr>
            <w:r w:rsidRPr="001A04FB">
              <w:rPr>
                <w:rFonts w:ascii="Arial" w:eastAsia="Times New Roman" w:hAnsi="Arial" w:cs="Arial"/>
                <w:noProof/>
                <w:sz w:val="24"/>
                <w:szCs w:val="24"/>
                <w:lang w:val="mn-MN"/>
              </w:rPr>
              <w:t>Урсгал зардал</w:t>
            </w:r>
          </w:p>
        </w:tc>
        <w:tc>
          <w:tcPr>
            <w:tcW w:w="1890" w:type="dxa"/>
            <w:tcBorders>
              <w:top w:val="nil"/>
              <w:bottom w:val="nil"/>
            </w:tcBorders>
            <w:noWrap/>
          </w:tcPr>
          <w:p w:rsidR="00C110E0" w:rsidRPr="001A04FB" w:rsidRDefault="008F09EE" w:rsidP="00C4055D">
            <w:pPr>
              <w:jc w:val="right"/>
              <w:rPr>
                <w:rFonts w:ascii="Arial" w:eastAsia="Times New Roman" w:hAnsi="Arial" w:cs="Arial"/>
                <w:noProof/>
                <w:sz w:val="24"/>
                <w:szCs w:val="24"/>
                <w:lang w:val="mn-MN"/>
              </w:rPr>
            </w:pPr>
            <w:r w:rsidRPr="001A04FB">
              <w:rPr>
                <w:rFonts w:ascii="Arial" w:eastAsia="Times New Roman" w:hAnsi="Arial" w:cs="Arial"/>
                <w:noProof/>
                <w:sz w:val="24"/>
                <w:szCs w:val="24"/>
                <w:lang w:val="mn-MN"/>
              </w:rPr>
              <w:t>1,140.6</w:t>
            </w:r>
          </w:p>
        </w:tc>
      </w:tr>
      <w:tr w:rsidR="003829E9" w:rsidRPr="001A04FB" w:rsidTr="00807A4C">
        <w:trPr>
          <w:trHeight w:val="270"/>
        </w:trPr>
        <w:tc>
          <w:tcPr>
            <w:tcW w:w="606" w:type="dxa"/>
            <w:tcBorders>
              <w:bottom w:val="nil"/>
            </w:tcBorders>
            <w:noWrap/>
          </w:tcPr>
          <w:p w:rsidR="003829E9" w:rsidRPr="001A04FB" w:rsidRDefault="008107F0" w:rsidP="00C4055D">
            <w:pPr>
              <w:jc w:val="center"/>
              <w:rPr>
                <w:rFonts w:ascii="Arial" w:eastAsia="Times New Roman" w:hAnsi="Arial" w:cs="Arial"/>
                <w:bCs/>
                <w:noProof/>
                <w:sz w:val="24"/>
                <w:szCs w:val="24"/>
                <w:lang w:val="mn-MN"/>
              </w:rPr>
            </w:pPr>
            <w:r w:rsidRPr="001A04FB">
              <w:rPr>
                <w:rFonts w:ascii="Arial" w:eastAsia="Times New Roman" w:hAnsi="Arial" w:cs="Arial"/>
                <w:noProof/>
                <w:sz w:val="24"/>
                <w:szCs w:val="24"/>
                <w:lang w:val="mn-MN"/>
              </w:rPr>
              <w:t>7</w:t>
            </w:r>
          </w:p>
        </w:tc>
        <w:tc>
          <w:tcPr>
            <w:tcW w:w="6972" w:type="dxa"/>
            <w:gridSpan w:val="2"/>
            <w:tcBorders>
              <w:bottom w:val="nil"/>
            </w:tcBorders>
            <w:noWrap/>
          </w:tcPr>
          <w:p w:rsidR="003829E9" w:rsidRPr="001A04FB" w:rsidRDefault="008107F0" w:rsidP="00C4055D">
            <w:pPr>
              <w:rPr>
                <w:rFonts w:ascii="Arial" w:eastAsia="Times New Roman" w:hAnsi="Arial" w:cs="Arial"/>
                <w:b/>
                <w:bCs/>
                <w:noProof/>
                <w:sz w:val="24"/>
                <w:szCs w:val="24"/>
                <w:lang w:val="mn-MN"/>
              </w:rPr>
            </w:pPr>
            <w:r w:rsidRPr="001A04FB">
              <w:rPr>
                <w:rFonts w:ascii="Arial" w:eastAsia="Times New Roman" w:hAnsi="Arial" w:cs="Arial"/>
                <w:b/>
                <w:bCs/>
                <w:noProof/>
                <w:sz w:val="24"/>
                <w:szCs w:val="24"/>
                <w:lang w:val="mn-MN"/>
              </w:rPr>
              <w:t>Улсын ерөнхий прокурор</w:t>
            </w:r>
          </w:p>
        </w:tc>
        <w:tc>
          <w:tcPr>
            <w:tcW w:w="1890" w:type="dxa"/>
            <w:tcBorders>
              <w:bottom w:val="nil"/>
            </w:tcBorders>
            <w:noWrap/>
          </w:tcPr>
          <w:p w:rsidR="003829E9" w:rsidRPr="001A04FB" w:rsidRDefault="008F09EE" w:rsidP="00C4055D">
            <w:pPr>
              <w:jc w:val="right"/>
              <w:rPr>
                <w:rFonts w:ascii="Arial" w:eastAsia="Times New Roman" w:hAnsi="Arial" w:cs="Arial"/>
                <w:b/>
                <w:bCs/>
                <w:noProof/>
                <w:sz w:val="24"/>
                <w:szCs w:val="24"/>
                <w:lang w:val="mn-MN"/>
              </w:rPr>
            </w:pPr>
            <w:r w:rsidRPr="001A04FB">
              <w:rPr>
                <w:rFonts w:ascii="Arial" w:eastAsia="Times New Roman" w:hAnsi="Arial" w:cs="Arial"/>
                <w:b/>
                <w:bCs/>
                <w:noProof/>
                <w:sz w:val="24"/>
                <w:szCs w:val="24"/>
                <w:lang w:val="mn-MN"/>
              </w:rPr>
              <w:t>29,238.0</w:t>
            </w:r>
          </w:p>
        </w:tc>
      </w:tr>
      <w:tr w:rsidR="003E79C7" w:rsidRPr="001A04FB" w:rsidTr="00807A4C">
        <w:trPr>
          <w:trHeight w:val="255"/>
        </w:trPr>
        <w:tc>
          <w:tcPr>
            <w:tcW w:w="606" w:type="dxa"/>
            <w:tcBorders>
              <w:top w:val="nil"/>
              <w:bottom w:val="nil"/>
            </w:tcBorders>
            <w:noWrap/>
          </w:tcPr>
          <w:p w:rsidR="003E79C7" w:rsidRPr="001A04FB" w:rsidRDefault="003E79C7" w:rsidP="00C4055D">
            <w:pPr>
              <w:jc w:val="center"/>
              <w:rPr>
                <w:rFonts w:ascii="Arial" w:eastAsia="Times New Roman" w:hAnsi="Arial" w:cs="Arial"/>
                <w:noProof/>
                <w:sz w:val="24"/>
                <w:szCs w:val="24"/>
                <w:lang w:val="mn-MN"/>
              </w:rPr>
            </w:pPr>
          </w:p>
        </w:tc>
        <w:tc>
          <w:tcPr>
            <w:tcW w:w="940" w:type="dxa"/>
            <w:tcBorders>
              <w:top w:val="nil"/>
              <w:bottom w:val="nil"/>
              <w:right w:val="nil"/>
            </w:tcBorders>
            <w:noWrap/>
          </w:tcPr>
          <w:p w:rsidR="003E79C7" w:rsidRPr="001A04FB" w:rsidRDefault="003E79C7" w:rsidP="00C4055D">
            <w:pPr>
              <w:rPr>
                <w:rFonts w:ascii="Arial" w:eastAsia="Times New Roman" w:hAnsi="Arial" w:cs="Arial"/>
                <w:noProof/>
                <w:sz w:val="24"/>
                <w:szCs w:val="24"/>
                <w:lang w:val="mn-MN"/>
              </w:rPr>
            </w:pPr>
          </w:p>
        </w:tc>
        <w:tc>
          <w:tcPr>
            <w:tcW w:w="6032" w:type="dxa"/>
            <w:tcBorders>
              <w:top w:val="nil"/>
              <w:left w:val="nil"/>
              <w:bottom w:val="nil"/>
            </w:tcBorders>
            <w:noWrap/>
          </w:tcPr>
          <w:p w:rsidR="00CC1FA3" w:rsidRPr="001A04FB" w:rsidRDefault="00CC1FA3" w:rsidP="00C4055D">
            <w:pPr>
              <w:rPr>
                <w:rFonts w:ascii="Arial" w:eastAsia="Times New Roman" w:hAnsi="Arial" w:cs="Arial"/>
                <w:noProof/>
                <w:sz w:val="24"/>
                <w:szCs w:val="24"/>
                <w:lang w:val="mn-MN"/>
              </w:rPr>
            </w:pPr>
            <w:r w:rsidRPr="001A04FB">
              <w:rPr>
                <w:rFonts w:ascii="Arial" w:eastAsia="Times New Roman" w:hAnsi="Arial" w:cs="Arial"/>
                <w:noProof/>
                <w:sz w:val="24"/>
                <w:szCs w:val="24"/>
                <w:lang w:val="mn-MN"/>
              </w:rPr>
              <w:t>Урсгал зардал</w:t>
            </w:r>
          </w:p>
        </w:tc>
        <w:tc>
          <w:tcPr>
            <w:tcW w:w="1890" w:type="dxa"/>
            <w:tcBorders>
              <w:top w:val="nil"/>
              <w:bottom w:val="nil"/>
            </w:tcBorders>
            <w:noWrap/>
          </w:tcPr>
          <w:p w:rsidR="003E79C7" w:rsidRPr="001A04FB" w:rsidRDefault="008F09EE" w:rsidP="00C4055D">
            <w:pPr>
              <w:jc w:val="right"/>
              <w:rPr>
                <w:rFonts w:ascii="Arial" w:eastAsia="Times New Roman" w:hAnsi="Arial" w:cs="Arial"/>
                <w:noProof/>
                <w:sz w:val="24"/>
                <w:szCs w:val="24"/>
                <w:lang w:val="mn-MN"/>
              </w:rPr>
            </w:pPr>
            <w:r w:rsidRPr="001A04FB">
              <w:rPr>
                <w:rFonts w:ascii="Arial" w:eastAsia="Times New Roman" w:hAnsi="Arial" w:cs="Arial"/>
                <w:noProof/>
                <w:sz w:val="24"/>
                <w:szCs w:val="24"/>
                <w:lang w:val="mn-MN"/>
              </w:rPr>
              <w:t>28,485.8</w:t>
            </w:r>
          </w:p>
        </w:tc>
      </w:tr>
      <w:tr w:rsidR="00CC1FA3" w:rsidRPr="001A04FB" w:rsidTr="00807A4C">
        <w:trPr>
          <w:trHeight w:val="255"/>
        </w:trPr>
        <w:tc>
          <w:tcPr>
            <w:tcW w:w="606" w:type="dxa"/>
            <w:tcBorders>
              <w:top w:val="nil"/>
              <w:bottom w:val="nil"/>
            </w:tcBorders>
            <w:noWrap/>
          </w:tcPr>
          <w:p w:rsidR="00CC1FA3" w:rsidRPr="001A04FB" w:rsidRDefault="00CC1FA3" w:rsidP="00C4055D">
            <w:pPr>
              <w:jc w:val="center"/>
              <w:rPr>
                <w:rFonts w:ascii="Arial" w:eastAsia="Times New Roman" w:hAnsi="Arial" w:cs="Arial"/>
                <w:noProof/>
                <w:sz w:val="24"/>
                <w:szCs w:val="24"/>
                <w:lang w:val="mn-MN"/>
              </w:rPr>
            </w:pPr>
          </w:p>
        </w:tc>
        <w:tc>
          <w:tcPr>
            <w:tcW w:w="940" w:type="dxa"/>
            <w:tcBorders>
              <w:top w:val="nil"/>
              <w:bottom w:val="nil"/>
              <w:right w:val="nil"/>
            </w:tcBorders>
            <w:noWrap/>
          </w:tcPr>
          <w:p w:rsidR="00CC1FA3" w:rsidRPr="001A04FB" w:rsidRDefault="00CC1FA3" w:rsidP="00C4055D">
            <w:pPr>
              <w:rPr>
                <w:rFonts w:ascii="Arial" w:eastAsia="Times New Roman" w:hAnsi="Arial" w:cs="Arial"/>
                <w:noProof/>
                <w:sz w:val="24"/>
                <w:szCs w:val="24"/>
                <w:lang w:val="mn-MN"/>
              </w:rPr>
            </w:pPr>
          </w:p>
        </w:tc>
        <w:tc>
          <w:tcPr>
            <w:tcW w:w="6032" w:type="dxa"/>
            <w:tcBorders>
              <w:top w:val="nil"/>
              <w:left w:val="nil"/>
              <w:bottom w:val="nil"/>
            </w:tcBorders>
            <w:noWrap/>
          </w:tcPr>
          <w:p w:rsidR="00CC1FA3" w:rsidRPr="001A04FB" w:rsidRDefault="00CC1FA3" w:rsidP="00C4055D">
            <w:pPr>
              <w:rPr>
                <w:rFonts w:ascii="Arial" w:eastAsia="Times New Roman" w:hAnsi="Arial" w:cs="Arial"/>
                <w:noProof/>
                <w:sz w:val="24"/>
                <w:szCs w:val="24"/>
                <w:lang w:val="mn-MN"/>
              </w:rPr>
            </w:pPr>
            <w:r w:rsidRPr="001A04FB">
              <w:rPr>
                <w:rFonts w:ascii="Arial" w:eastAsia="Times New Roman" w:hAnsi="Arial" w:cs="Arial"/>
                <w:noProof/>
                <w:sz w:val="24"/>
                <w:szCs w:val="24"/>
                <w:lang w:val="mn-MN"/>
              </w:rPr>
              <w:t>Хөрөнгийн зардал</w:t>
            </w:r>
            <w:r w:rsidRPr="001A04FB">
              <w:rPr>
                <w:rFonts w:ascii="Arial" w:eastAsia="Times New Roman" w:hAnsi="Arial" w:cs="Arial"/>
                <w:noProof/>
                <w:sz w:val="24"/>
                <w:szCs w:val="24"/>
                <w:lang w:val="mn-MN"/>
              </w:rPr>
              <w:tab/>
            </w:r>
          </w:p>
        </w:tc>
        <w:tc>
          <w:tcPr>
            <w:tcW w:w="1890" w:type="dxa"/>
            <w:tcBorders>
              <w:top w:val="nil"/>
              <w:bottom w:val="nil"/>
            </w:tcBorders>
            <w:noWrap/>
          </w:tcPr>
          <w:p w:rsidR="00CC1FA3" w:rsidRPr="001A04FB" w:rsidRDefault="008F09EE" w:rsidP="00C4055D">
            <w:pPr>
              <w:jc w:val="right"/>
              <w:rPr>
                <w:rFonts w:ascii="Arial" w:eastAsia="Times New Roman" w:hAnsi="Arial" w:cs="Arial"/>
                <w:noProof/>
                <w:sz w:val="24"/>
                <w:szCs w:val="24"/>
                <w:lang w:val="mn-MN"/>
              </w:rPr>
            </w:pPr>
            <w:r w:rsidRPr="001A04FB">
              <w:rPr>
                <w:rFonts w:ascii="Arial" w:eastAsia="Times New Roman" w:hAnsi="Arial" w:cs="Arial"/>
                <w:noProof/>
                <w:sz w:val="24"/>
                <w:szCs w:val="24"/>
                <w:lang w:val="mn-MN"/>
              </w:rPr>
              <w:t>452.0</w:t>
            </w:r>
          </w:p>
        </w:tc>
      </w:tr>
      <w:tr w:rsidR="00CC1FA3" w:rsidRPr="001A04FB" w:rsidTr="00807A4C">
        <w:trPr>
          <w:trHeight w:val="255"/>
        </w:trPr>
        <w:tc>
          <w:tcPr>
            <w:tcW w:w="606" w:type="dxa"/>
            <w:tcBorders>
              <w:top w:val="nil"/>
              <w:bottom w:val="nil"/>
            </w:tcBorders>
            <w:noWrap/>
          </w:tcPr>
          <w:p w:rsidR="00CC1FA3" w:rsidRPr="001A04FB" w:rsidRDefault="00CC1FA3" w:rsidP="00C4055D">
            <w:pPr>
              <w:jc w:val="center"/>
              <w:rPr>
                <w:rFonts w:ascii="Arial" w:eastAsia="Times New Roman" w:hAnsi="Arial" w:cs="Arial"/>
                <w:noProof/>
                <w:sz w:val="24"/>
                <w:szCs w:val="24"/>
                <w:lang w:val="mn-MN"/>
              </w:rPr>
            </w:pPr>
          </w:p>
        </w:tc>
        <w:tc>
          <w:tcPr>
            <w:tcW w:w="940" w:type="dxa"/>
            <w:tcBorders>
              <w:top w:val="nil"/>
              <w:bottom w:val="nil"/>
              <w:right w:val="nil"/>
            </w:tcBorders>
            <w:noWrap/>
          </w:tcPr>
          <w:p w:rsidR="00CC1FA3" w:rsidRPr="001A04FB" w:rsidRDefault="00CC1FA3" w:rsidP="00C4055D">
            <w:pPr>
              <w:rPr>
                <w:rFonts w:ascii="Arial" w:eastAsia="Times New Roman" w:hAnsi="Arial" w:cs="Arial"/>
                <w:noProof/>
                <w:sz w:val="24"/>
                <w:szCs w:val="24"/>
                <w:lang w:val="mn-MN"/>
              </w:rPr>
            </w:pPr>
          </w:p>
        </w:tc>
        <w:tc>
          <w:tcPr>
            <w:tcW w:w="6032" w:type="dxa"/>
            <w:tcBorders>
              <w:top w:val="nil"/>
              <w:left w:val="nil"/>
              <w:bottom w:val="nil"/>
            </w:tcBorders>
            <w:noWrap/>
          </w:tcPr>
          <w:p w:rsidR="00CC1FA3" w:rsidRPr="001A04FB" w:rsidRDefault="00CC1FA3" w:rsidP="00C4055D">
            <w:pPr>
              <w:rPr>
                <w:rFonts w:ascii="Arial" w:eastAsia="Times New Roman" w:hAnsi="Arial" w:cs="Arial"/>
                <w:noProof/>
                <w:sz w:val="24"/>
                <w:szCs w:val="24"/>
                <w:lang w:val="mn-MN"/>
              </w:rPr>
            </w:pPr>
            <w:r w:rsidRPr="001A04FB">
              <w:rPr>
                <w:rFonts w:ascii="Arial" w:eastAsia="Times New Roman" w:hAnsi="Arial" w:cs="Arial"/>
                <w:noProof/>
                <w:sz w:val="24"/>
                <w:szCs w:val="24"/>
                <w:lang w:val="mn-MN"/>
              </w:rPr>
              <w:t>Гадаад зээл, тусламжаас санхүүжих зардал</w:t>
            </w:r>
            <w:r w:rsidRPr="001A04FB">
              <w:rPr>
                <w:rFonts w:ascii="Arial" w:eastAsia="Times New Roman" w:hAnsi="Arial" w:cs="Arial"/>
                <w:noProof/>
                <w:sz w:val="24"/>
                <w:szCs w:val="24"/>
                <w:lang w:val="mn-MN"/>
              </w:rPr>
              <w:tab/>
            </w:r>
            <w:r w:rsidRPr="001A04FB">
              <w:rPr>
                <w:rFonts w:ascii="Arial" w:eastAsia="Times New Roman" w:hAnsi="Arial" w:cs="Arial"/>
                <w:noProof/>
                <w:sz w:val="24"/>
                <w:szCs w:val="24"/>
                <w:lang w:val="mn-MN"/>
              </w:rPr>
              <w:tab/>
            </w:r>
          </w:p>
        </w:tc>
        <w:tc>
          <w:tcPr>
            <w:tcW w:w="1890" w:type="dxa"/>
            <w:tcBorders>
              <w:top w:val="nil"/>
              <w:bottom w:val="nil"/>
            </w:tcBorders>
            <w:noWrap/>
          </w:tcPr>
          <w:p w:rsidR="00CC1FA3" w:rsidRPr="001A04FB" w:rsidRDefault="008F09EE" w:rsidP="00C4055D">
            <w:pPr>
              <w:jc w:val="right"/>
              <w:rPr>
                <w:rFonts w:ascii="Arial" w:eastAsia="Times New Roman" w:hAnsi="Arial" w:cs="Arial"/>
                <w:noProof/>
                <w:sz w:val="24"/>
                <w:szCs w:val="24"/>
                <w:lang w:val="mn-MN"/>
              </w:rPr>
            </w:pPr>
            <w:r w:rsidRPr="001A04FB">
              <w:rPr>
                <w:rFonts w:ascii="Arial" w:eastAsia="Times New Roman" w:hAnsi="Arial" w:cs="Arial"/>
                <w:noProof/>
                <w:sz w:val="24"/>
                <w:szCs w:val="24"/>
                <w:lang w:val="mn-MN"/>
              </w:rPr>
              <w:t>300.2</w:t>
            </w:r>
          </w:p>
        </w:tc>
      </w:tr>
      <w:tr w:rsidR="00CC1FA3" w:rsidRPr="001A04FB" w:rsidTr="00807A4C">
        <w:trPr>
          <w:trHeight w:val="270"/>
        </w:trPr>
        <w:tc>
          <w:tcPr>
            <w:tcW w:w="606" w:type="dxa"/>
            <w:tcBorders>
              <w:bottom w:val="nil"/>
            </w:tcBorders>
            <w:noWrap/>
          </w:tcPr>
          <w:p w:rsidR="00CC1FA3" w:rsidRPr="001A04FB" w:rsidRDefault="00CC1FA3" w:rsidP="00C4055D">
            <w:pPr>
              <w:jc w:val="center"/>
              <w:rPr>
                <w:rFonts w:ascii="Arial" w:eastAsia="Times New Roman" w:hAnsi="Arial" w:cs="Arial"/>
                <w:bCs/>
                <w:noProof/>
                <w:sz w:val="24"/>
                <w:szCs w:val="24"/>
                <w:lang w:val="mn-MN"/>
              </w:rPr>
            </w:pPr>
            <w:r w:rsidRPr="001A04FB">
              <w:rPr>
                <w:rFonts w:ascii="Arial" w:eastAsia="Times New Roman" w:hAnsi="Arial" w:cs="Arial"/>
                <w:noProof/>
                <w:sz w:val="24"/>
                <w:szCs w:val="24"/>
                <w:lang w:val="mn-MN"/>
              </w:rPr>
              <w:t>8</w:t>
            </w:r>
          </w:p>
        </w:tc>
        <w:tc>
          <w:tcPr>
            <w:tcW w:w="6972" w:type="dxa"/>
            <w:gridSpan w:val="2"/>
            <w:tcBorders>
              <w:bottom w:val="nil"/>
            </w:tcBorders>
            <w:noWrap/>
          </w:tcPr>
          <w:p w:rsidR="00CC1FA3" w:rsidRPr="001A04FB" w:rsidRDefault="00CC1FA3" w:rsidP="00C4055D">
            <w:pPr>
              <w:rPr>
                <w:rFonts w:ascii="Arial" w:eastAsia="Times New Roman" w:hAnsi="Arial" w:cs="Arial"/>
                <w:b/>
                <w:bCs/>
                <w:noProof/>
                <w:sz w:val="24"/>
                <w:szCs w:val="24"/>
                <w:lang w:val="mn-MN"/>
              </w:rPr>
            </w:pPr>
            <w:r w:rsidRPr="001A04FB">
              <w:rPr>
                <w:rFonts w:ascii="Arial" w:eastAsia="Times New Roman" w:hAnsi="Arial" w:cs="Arial"/>
                <w:b/>
                <w:bCs/>
                <w:noProof/>
                <w:sz w:val="24"/>
                <w:szCs w:val="24"/>
                <w:lang w:val="mn-MN"/>
              </w:rPr>
              <w:t>Үндэсний аюулгүй байдлын зөвлөлийн нарийн бичгийн дарга</w:t>
            </w:r>
          </w:p>
        </w:tc>
        <w:tc>
          <w:tcPr>
            <w:tcW w:w="1890" w:type="dxa"/>
            <w:tcBorders>
              <w:bottom w:val="nil"/>
            </w:tcBorders>
            <w:noWrap/>
          </w:tcPr>
          <w:p w:rsidR="00CC1FA3" w:rsidRPr="001A04FB" w:rsidRDefault="00F96523" w:rsidP="00C4055D">
            <w:pPr>
              <w:jc w:val="right"/>
              <w:rPr>
                <w:rFonts w:ascii="Arial" w:eastAsia="Times New Roman" w:hAnsi="Arial" w:cs="Arial"/>
                <w:b/>
                <w:bCs/>
                <w:noProof/>
                <w:sz w:val="24"/>
                <w:szCs w:val="24"/>
                <w:lang w:val="mn-MN"/>
              </w:rPr>
            </w:pPr>
            <w:r w:rsidRPr="001A04FB">
              <w:rPr>
                <w:rFonts w:ascii="Arial" w:eastAsia="Times New Roman" w:hAnsi="Arial" w:cs="Arial"/>
                <w:b/>
                <w:bCs/>
                <w:noProof/>
                <w:sz w:val="24"/>
                <w:szCs w:val="24"/>
                <w:lang w:val="mn-MN"/>
              </w:rPr>
              <w:t>2,055.9</w:t>
            </w:r>
          </w:p>
        </w:tc>
      </w:tr>
      <w:tr w:rsidR="00CC1FA3" w:rsidRPr="001A04FB" w:rsidTr="00807A4C">
        <w:trPr>
          <w:trHeight w:val="255"/>
        </w:trPr>
        <w:tc>
          <w:tcPr>
            <w:tcW w:w="606" w:type="dxa"/>
            <w:tcBorders>
              <w:top w:val="nil"/>
              <w:bottom w:val="nil"/>
            </w:tcBorders>
            <w:noWrap/>
          </w:tcPr>
          <w:p w:rsidR="00CC1FA3" w:rsidRPr="001A04FB" w:rsidRDefault="00CC1FA3" w:rsidP="00C4055D">
            <w:pPr>
              <w:jc w:val="center"/>
              <w:rPr>
                <w:rFonts w:ascii="Arial" w:eastAsia="Times New Roman" w:hAnsi="Arial" w:cs="Arial"/>
                <w:noProof/>
                <w:sz w:val="24"/>
                <w:szCs w:val="24"/>
                <w:lang w:val="mn-MN"/>
              </w:rPr>
            </w:pPr>
          </w:p>
        </w:tc>
        <w:tc>
          <w:tcPr>
            <w:tcW w:w="940" w:type="dxa"/>
            <w:tcBorders>
              <w:top w:val="nil"/>
              <w:bottom w:val="nil"/>
              <w:right w:val="nil"/>
            </w:tcBorders>
            <w:noWrap/>
          </w:tcPr>
          <w:p w:rsidR="00CC1FA3" w:rsidRPr="001A04FB" w:rsidRDefault="00CC1FA3" w:rsidP="00C4055D">
            <w:pPr>
              <w:rPr>
                <w:rFonts w:ascii="Arial" w:eastAsia="Times New Roman" w:hAnsi="Arial" w:cs="Arial"/>
                <w:noProof/>
                <w:sz w:val="24"/>
                <w:szCs w:val="24"/>
                <w:lang w:val="mn-MN"/>
              </w:rPr>
            </w:pPr>
          </w:p>
        </w:tc>
        <w:tc>
          <w:tcPr>
            <w:tcW w:w="6032" w:type="dxa"/>
            <w:tcBorders>
              <w:top w:val="nil"/>
              <w:left w:val="nil"/>
              <w:bottom w:val="nil"/>
            </w:tcBorders>
            <w:noWrap/>
          </w:tcPr>
          <w:p w:rsidR="00CC1FA3" w:rsidRPr="001A04FB" w:rsidRDefault="00CC1FA3" w:rsidP="00C4055D">
            <w:pPr>
              <w:rPr>
                <w:rFonts w:ascii="Arial" w:eastAsia="Times New Roman" w:hAnsi="Arial" w:cs="Arial"/>
                <w:noProof/>
                <w:sz w:val="24"/>
                <w:szCs w:val="24"/>
                <w:lang w:val="mn-MN"/>
              </w:rPr>
            </w:pPr>
            <w:r w:rsidRPr="001A04FB">
              <w:rPr>
                <w:rFonts w:ascii="Arial" w:eastAsia="Times New Roman" w:hAnsi="Arial" w:cs="Arial"/>
                <w:noProof/>
                <w:sz w:val="24"/>
                <w:szCs w:val="24"/>
                <w:lang w:val="mn-MN"/>
              </w:rPr>
              <w:t>Урсгал зардал</w:t>
            </w:r>
          </w:p>
        </w:tc>
        <w:tc>
          <w:tcPr>
            <w:tcW w:w="1890" w:type="dxa"/>
            <w:tcBorders>
              <w:top w:val="nil"/>
              <w:bottom w:val="nil"/>
            </w:tcBorders>
            <w:noWrap/>
          </w:tcPr>
          <w:p w:rsidR="00CC1FA3" w:rsidRPr="001A04FB" w:rsidRDefault="00F96523" w:rsidP="00C4055D">
            <w:pPr>
              <w:jc w:val="right"/>
              <w:rPr>
                <w:rFonts w:ascii="Arial" w:eastAsia="Times New Roman" w:hAnsi="Arial" w:cs="Arial"/>
                <w:noProof/>
                <w:sz w:val="24"/>
                <w:szCs w:val="24"/>
                <w:lang w:val="mn-MN"/>
              </w:rPr>
            </w:pPr>
            <w:r w:rsidRPr="001A04FB">
              <w:rPr>
                <w:rFonts w:ascii="Arial" w:eastAsia="Times New Roman" w:hAnsi="Arial" w:cs="Arial"/>
                <w:noProof/>
                <w:sz w:val="24"/>
                <w:szCs w:val="24"/>
                <w:lang w:val="mn-MN"/>
              </w:rPr>
              <w:t>2,055.9</w:t>
            </w:r>
          </w:p>
        </w:tc>
      </w:tr>
      <w:tr w:rsidR="00CC1FA3" w:rsidRPr="001A04FB" w:rsidTr="00807A4C">
        <w:trPr>
          <w:trHeight w:val="270"/>
        </w:trPr>
        <w:tc>
          <w:tcPr>
            <w:tcW w:w="606" w:type="dxa"/>
            <w:tcBorders>
              <w:bottom w:val="nil"/>
            </w:tcBorders>
            <w:noWrap/>
          </w:tcPr>
          <w:p w:rsidR="00CC1FA3" w:rsidRPr="001A04FB" w:rsidRDefault="00CC1FA3" w:rsidP="00C4055D">
            <w:pPr>
              <w:jc w:val="center"/>
              <w:rPr>
                <w:rFonts w:ascii="Arial" w:eastAsia="Times New Roman" w:hAnsi="Arial" w:cs="Arial"/>
                <w:bCs/>
                <w:noProof/>
                <w:sz w:val="24"/>
                <w:szCs w:val="24"/>
                <w:lang w:val="mn-MN"/>
              </w:rPr>
            </w:pPr>
            <w:r w:rsidRPr="001A04FB">
              <w:rPr>
                <w:rFonts w:ascii="Arial" w:eastAsia="Times New Roman" w:hAnsi="Arial" w:cs="Arial"/>
                <w:noProof/>
                <w:sz w:val="24"/>
                <w:szCs w:val="24"/>
                <w:lang w:val="mn-MN"/>
              </w:rPr>
              <w:t>9</w:t>
            </w:r>
          </w:p>
        </w:tc>
        <w:tc>
          <w:tcPr>
            <w:tcW w:w="6972" w:type="dxa"/>
            <w:gridSpan w:val="2"/>
            <w:tcBorders>
              <w:bottom w:val="nil"/>
            </w:tcBorders>
            <w:noWrap/>
          </w:tcPr>
          <w:p w:rsidR="00CC1FA3" w:rsidRPr="001A04FB" w:rsidRDefault="00CC1FA3" w:rsidP="00C4055D">
            <w:pPr>
              <w:rPr>
                <w:rFonts w:ascii="Arial" w:eastAsia="Times New Roman" w:hAnsi="Arial" w:cs="Arial"/>
                <w:b/>
                <w:bCs/>
                <w:noProof/>
                <w:sz w:val="24"/>
                <w:szCs w:val="24"/>
                <w:lang w:val="mn-MN"/>
              </w:rPr>
            </w:pPr>
            <w:r w:rsidRPr="001A04FB">
              <w:rPr>
                <w:rFonts w:ascii="Arial" w:eastAsia="Times New Roman" w:hAnsi="Arial" w:cs="Arial"/>
                <w:b/>
                <w:bCs/>
                <w:noProof/>
                <w:sz w:val="24"/>
                <w:szCs w:val="24"/>
                <w:lang w:val="mn-MN"/>
              </w:rPr>
              <w:t>Монгол Улсын Ерөнхий аудитор</w:t>
            </w:r>
          </w:p>
        </w:tc>
        <w:tc>
          <w:tcPr>
            <w:tcW w:w="1890" w:type="dxa"/>
            <w:tcBorders>
              <w:bottom w:val="nil"/>
            </w:tcBorders>
            <w:noWrap/>
          </w:tcPr>
          <w:p w:rsidR="00CC1FA3" w:rsidRPr="001A04FB" w:rsidRDefault="008F09EE" w:rsidP="00C4055D">
            <w:pPr>
              <w:jc w:val="right"/>
              <w:rPr>
                <w:rFonts w:ascii="Arial" w:eastAsia="Times New Roman" w:hAnsi="Arial" w:cs="Arial"/>
                <w:b/>
                <w:bCs/>
                <w:noProof/>
                <w:sz w:val="24"/>
                <w:szCs w:val="24"/>
                <w:lang w:val="mn-MN"/>
              </w:rPr>
            </w:pPr>
            <w:r w:rsidRPr="001A04FB">
              <w:rPr>
                <w:rFonts w:ascii="Arial" w:eastAsia="Times New Roman" w:hAnsi="Arial" w:cs="Arial"/>
                <w:b/>
                <w:bCs/>
                <w:noProof/>
                <w:sz w:val="24"/>
                <w:szCs w:val="24"/>
                <w:lang w:val="mn-MN"/>
              </w:rPr>
              <w:t>11,530.5</w:t>
            </w:r>
          </w:p>
        </w:tc>
      </w:tr>
      <w:tr w:rsidR="00CC1FA3" w:rsidRPr="001A04FB" w:rsidTr="00807A4C">
        <w:trPr>
          <w:trHeight w:val="255"/>
        </w:trPr>
        <w:tc>
          <w:tcPr>
            <w:tcW w:w="606" w:type="dxa"/>
            <w:tcBorders>
              <w:top w:val="nil"/>
              <w:bottom w:val="nil"/>
            </w:tcBorders>
            <w:noWrap/>
          </w:tcPr>
          <w:p w:rsidR="00CC1FA3" w:rsidRPr="001A04FB" w:rsidRDefault="00CC1FA3" w:rsidP="00C4055D">
            <w:pPr>
              <w:jc w:val="center"/>
              <w:rPr>
                <w:rFonts w:ascii="Arial" w:eastAsia="Times New Roman" w:hAnsi="Arial" w:cs="Arial"/>
                <w:noProof/>
                <w:sz w:val="24"/>
                <w:szCs w:val="24"/>
                <w:lang w:val="mn-MN"/>
              </w:rPr>
            </w:pPr>
          </w:p>
        </w:tc>
        <w:tc>
          <w:tcPr>
            <w:tcW w:w="940" w:type="dxa"/>
            <w:tcBorders>
              <w:top w:val="nil"/>
              <w:bottom w:val="nil"/>
              <w:right w:val="nil"/>
            </w:tcBorders>
            <w:noWrap/>
          </w:tcPr>
          <w:p w:rsidR="00CC1FA3" w:rsidRPr="001A04FB" w:rsidRDefault="00CC1FA3" w:rsidP="00C4055D">
            <w:pPr>
              <w:rPr>
                <w:rFonts w:ascii="Arial" w:eastAsia="Times New Roman" w:hAnsi="Arial" w:cs="Arial"/>
                <w:noProof/>
                <w:sz w:val="24"/>
                <w:szCs w:val="24"/>
                <w:lang w:val="mn-MN"/>
              </w:rPr>
            </w:pPr>
          </w:p>
        </w:tc>
        <w:tc>
          <w:tcPr>
            <w:tcW w:w="6032" w:type="dxa"/>
            <w:tcBorders>
              <w:top w:val="nil"/>
              <w:left w:val="nil"/>
              <w:bottom w:val="nil"/>
            </w:tcBorders>
            <w:noWrap/>
          </w:tcPr>
          <w:p w:rsidR="00CC1FA3" w:rsidRPr="001A04FB" w:rsidRDefault="00CC1FA3" w:rsidP="00C4055D">
            <w:pPr>
              <w:rPr>
                <w:rFonts w:ascii="Arial" w:eastAsia="Times New Roman" w:hAnsi="Arial" w:cs="Arial"/>
                <w:noProof/>
                <w:sz w:val="24"/>
                <w:szCs w:val="24"/>
                <w:lang w:val="mn-MN"/>
              </w:rPr>
            </w:pPr>
            <w:r w:rsidRPr="001A04FB">
              <w:rPr>
                <w:rFonts w:ascii="Arial" w:eastAsia="Times New Roman" w:hAnsi="Arial" w:cs="Arial"/>
                <w:noProof/>
                <w:sz w:val="24"/>
                <w:szCs w:val="24"/>
                <w:lang w:val="mn-MN"/>
              </w:rPr>
              <w:t>Урсгал зардал</w:t>
            </w:r>
          </w:p>
        </w:tc>
        <w:tc>
          <w:tcPr>
            <w:tcW w:w="1890" w:type="dxa"/>
            <w:tcBorders>
              <w:top w:val="nil"/>
              <w:bottom w:val="nil"/>
            </w:tcBorders>
            <w:noWrap/>
          </w:tcPr>
          <w:p w:rsidR="00CC1FA3" w:rsidRPr="001A04FB" w:rsidRDefault="008F09EE" w:rsidP="00C4055D">
            <w:pPr>
              <w:jc w:val="right"/>
              <w:rPr>
                <w:rFonts w:ascii="Arial" w:eastAsia="Times New Roman" w:hAnsi="Arial" w:cs="Arial"/>
                <w:noProof/>
                <w:sz w:val="24"/>
                <w:szCs w:val="24"/>
                <w:lang w:val="mn-MN"/>
              </w:rPr>
            </w:pPr>
            <w:r w:rsidRPr="001A04FB">
              <w:rPr>
                <w:rFonts w:ascii="Arial" w:eastAsia="Times New Roman" w:hAnsi="Arial" w:cs="Arial"/>
                <w:noProof/>
                <w:sz w:val="24"/>
                <w:szCs w:val="24"/>
                <w:lang w:val="mn-MN"/>
              </w:rPr>
              <w:t>10,942.9</w:t>
            </w:r>
          </w:p>
        </w:tc>
      </w:tr>
      <w:tr w:rsidR="00F96523" w:rsidRPr="001A04FB" w:rsidTr="00807A4C">
        <w:trPr>
          <w:trHeight w:val="255"/>
        </w:trPr>
        <w:tc>
          <w:tcPr>
            <w:tcW w:w="606" w:type="dxa"/>
            <w:tcBorders>
              <w:top w:val="nil"/>
              <w:bottom w:val="nil"/>
            </w:tcBorders>
            <w:noWrap/>
          </w:tcPr>
          <w:p w:rsidR="00F96523" w:rsidRPr="001A04FB" w:rsidRDefault="00F96523" w:rsidP="00C4055D">
            <w:pPr>
              <w:jc w:val="center"/>
              <w:rPr>
                <w:rFonts w:ascii="Arial" w:eastAsia="Times New Roman" w:hAnsi="Arial" w:cs="Arial"/>
                <w:noProof/>
                <w:sz w:val="24"/>
                <w:szCs w:val="24"/>
                <w:lang w:val="mn-MN"/>
              </w:rPr>
            </w:pPr>
          </w:p>
        </w:tc>
        <w:tc>
          <w:tcPr>
            <w:tcW w:w="940" w:type="dxa"/>
            <w:tcBorders>
              <w:top w:val="nil"/>
              <w:bottom w:val="nil"/>
              <w:right w:val="nil"/>
            </w:tcBorders>
            <w:noWrap/>
          </w:tcPr>
          <w:p w:rsidR="00F96523" w:rsidRPr="001A04FB" w:rsidRDefault="00F96523" w:rsidP="00C4055D">
            <w:pPr>
              <w:rPr>
                <w:rFonts w:ascii="Arial" w:eastAsia="Times New Roman" w:hAnsi="Arial" w:cs="Arial"/>
                <w:noProof/>
                <w:sz w:val="24"/>
                <w:szCs w:val="24"/>
                <w:lang w:val="mn-MN"/>
              </w:rPr>
            </w:pPr>
          </w:p>
        </w:tc>
        <w:tc>
          <w:tcPr>
            <w:tcW w:w="6032" w:type="dxa"/>
            <w:tcBorders>
              <w:top w:val="nil"/>
              <w:left w:val="nil"/>
              <w:bottom w:val="nil"/>
            </w:tcBorders>
            <w:noWrap/>
          </w:tcPr>
          <w:p w:rsidR="00F96523" w:rsidRPr="001A04FB" w:rsidRDefault="00F96523" w:rsidP="00C4055D">
            <w:pPr>
              <w:rPr>
                <w:rFonts w:ascii="Arial" w:eastAsia="Times New Roman" w:hAnsi="Arial" w:cs="Arial"/>
                <w:noProof/>
                <w:sz w:val="24"/>
                <w:szCs w:val="24"/>
                <w:lang w:val="mn-MN"/>
              </w:rPr>
            </w:pPr>
            <w:r w:rsidRPr="001A04FB">
              <w:rPr>
                <w:rFonts w:ascii="Arial" w:eastAsia="Times New Roman" w:hAnsi="Arial" w:cs="Arial"/>
                <w:noProof/>
                <w:sz w:val="24"/>
                <w:szCs w:val="24"/>
                <w:lang w:val="mn-MN"/>
              </w:rPr>
              <w:t>Хөрөнгийн зардал</w:t>
            </w:r>
            <w:r w:rsidRPr="001A04FB">
              <w:rPr>
                <w:rFonts w:ascii="Arial" w:eastAsia="Times New Roman" w:hAnsi="Arial" w:cs="Arial"/>
                <w:noProof/>
                <w:sz w:val="24"/>
                <w:szCs w:val="24"/>
                <w:lang w:val="mn-MN"/>
              </w:rPr>
              <w:tab/>
            </w:r>
          </w:p>
        </w:tc>
        <w:tc>
          <w:tcPr>
            <w:tcW w:w="1890" w:type="dxa"/>
            <w:tcBorders>
              <w:top w:val="nil"/>
              <w:bottom w:val="nil"/>
            </w:tcBorders>
            <w:noWrap/>
          </w:tcPr>
          <w:p w:rsidR="00F96523" w:rsidRPr="001A04FB" w:rsidRDefault="00F96523" w:rsidP="00C4055D">
            <w:pPr>
              <w:jc w:val="right"/>
              <w:rPr>
                <w:rFonts w:ascii="Arial" w:eastAsia="Times New Roman" w:hAnsi="Arial" w:cs="Arial"/>
                <w:noProof/>
                <w:sz w:val="24"/>
                <w:szCs w:val="24"/>
                <w:lang w:val="mn-MN"/>
              </w:rPr>
            </w:pPr>
            <w:r w:rsidRPr="001A04FB">
              <w:rPr>
                <w:rFonts w:ascii="Arial" w:eastAsia="Times New Roman" w:hAnsi="Arial" w:cs="Arial"/>
                <w:noProof/>
                <w:sz w:val="24"/>
                <w:szCs w:val="24"/>
                <w:lang w:val="mn-MN"/>
              </w:rPr>
              <w:t>500.0</w:t>
            </w:r>
          </w:p>
        </w:tc>
      </w:tr>
      <w:tr w:rsidR="00CC1FA3" w:rsidRPr="001A04FB" w:rsidTr="00807A4C">
        <w:trPr>
          <w:trHeight w:val="255"/>
        </w:trPr>
        <w:tc>
          <w:tcPr>
            <w:tcW w:w="606" w:type="dxa"/>
            <w:tcBorders>
              <w:top w:val="nil"/>
              <w:bottom w:val="single" w:sz="4" w:space="0" w:color="auto"/>
            </w:tcBorders>
            <w:noWrap/>
          </w:tcPr>
          <w:p w:rsidR="00CC1FA3" w:rsidRPr="001A04FB" w:rsidRDefault="00CC1FA3" w:rsidP="00C4055D">
            <w:pPr>
              <w:jc w:val="center"/>
              <w:rPr>
                <w:rFonts w:ascii="Arial" w:eastAsia="Times New Roman" w:hAnsi="Arial" w:cs="Arial"/>
                <w:noProof/>
                <w:sz w:val="24"/>
                <w:szCs w:val="24"/>
                <w:lang w:val="mn-MN"/>
              </w:rPr>
            </w:pPr>
          </w:p>
        </w:tc>
        <w:tc>
          <w:tcPr>
            <w:tcW w:w="940" w:type="dxa"/>
            <w:tcBorders>
              <w:top w:val="nil"/>
              <w:bottom w:val="single" w:sz="4" w:space="0" w:color="auto"/>
              <w:right w:val="nil"/>
            </w:tcBorders>
            <w:noWrap/>
          </w:tcPr>
          <w:p w:rsidR="00CC1FA3" w:rsidRPr="001A04FB" w:rsidRDefault="00CC1FA3" w:rsidP="00C4055D">
            <w:pPr>
              <w:rPr>
                <w:rFonts w:ascii="Arial" w:eastAsia="Times New Roman" w:hAnsi="Arial" w:cs="Arial"/>
                <w:noProof/>
                <w:sz w:val="24"/>
                <w:szCs w:val="24"/>
                <w:lang w:val="mn-MN"/>
              </w:rPr>
            </w:pPr>
          </w:p>
        </w:tc>
        <w:tc>
          <w:tcPr>
            <w:tcW w:w="6032" w:type="dxa"/>
            <w:tcBorders>
              <w:top w:val="nil"/>
              <w:left w:val="nil"/>
              <w:bottom w:val="single" w:sz="4" w:space="0" w:color="auto"/>
            </w:tcBorders>
            <w:noWrap/>
          </w:tcPr>
          <w:p w:rsidR="00CC1FA3" w:rsidRPr="001A04FB" w:rsidRDefault="00CC1FA3" w:rsidP="00C4055D">
            <w:pPr>
              <w:rPr>
                <w:rFonts w:ascii="Arial" w:eastAsia="Times New Roman" w:hAnsi="Arial" w:cs="Arial"/>
                <w:noProof/>
                <w:sz w:val="24"/>
                <w:szCs w:val="24"/>
                <w:lang w:val="mn-MN"/>
              </w:rPr>
            </w:pPr>
            <w:r w:rsidRPr="001A04FB">
              <w:rPr>
                <w:rFonts w:ascii="Arial" w:eastAsia="Times New Roman" w:hAnsi="Arial" w:cs="Arial"/>
                <w:noProof/>
                <w:sz w:val="24"/>
                <w:szCs w:val="24"/>
                <w:lang w:val="mn-MN"/>
              </w:rPr>
              <w:t>Гадаад зээл, тусламжаас санхүүжих зардал</w:t>
            </w:r>
          </w:p>
        </w:tc>
        <w:tc>
          <w:tcPr>
            <w:tcW w:w="1890" w:type="dxa"/>
            <w:tcBorders>
              <w:top w:val="nil"/>
              <w:bottom w:val="single" w:sz="4" w:space="0" w:color="auto"/>
            </w:tcBorders>
            <w:noWrap/>
          </w:tcPr>
          <w:p w:rsidR="00CC1FA3" w:rsidRPr="001A04FB" w:rsidRDefault="00CD6FD9" w:rsidP="00C4055D">
            <w:pPr>
              <w:jc w:val="right"/>
              <w:rPr>
                <w:rFonts w:ascii="Arial" w:eastAsia="Times New Roman" w:hAnsi="Arial" w:cs="Arial"/>
                <w:noProof/>
                <w:sz w:val="24"/>
                <w:szCs w:val="24"/>
                <w:lang w:val="mn-MN"/>
              </w:rPr>
            </w:pPr>
            <w:r w:rsidRPr="001A04FB">
              <w:rPr>
                <w:rFonts w:ascii="Arial" w:eastAsia="Times New Roman" w:hAnsi="Arial" w:cs="Arial"/>
                <w:noProof/>
                <w:sz w:val="24"/>
                <w:szCs w:val="24"/>
                <w:lang w:val="mn-MN"/>
              </w:rPr>
              <w:t>87.6</w:t>
            </w:r>
          </w:p>
        </w:tc>
      </w:tr>
      <w:tr w:rsidR="00CC1FA3" w:rsidRPr="001A04FB" w:rsidTr="00807A4C">
        <w:trPr>
          <w:trHeight w:val="270"/>
        </w:trPr>
        <w:tc>
          <w:tcPr>
            <w:tcW w:w="606" w:type="dxa"/>
            <w:tcBorders>
              <w:bottom w:val="nil"/>
            </w:tcBorders>
            <w:noWrap/>
          </w:tcPr>
          <w:p w:rsidR="00CC1FA3" w:rsidRPr="001A04FB" w:rsidRDefault="00CC1FA3" w:rsidP="00C4055D">
            <w:pPr>
              <w:jc w:val="center"/>
              <w:rPr>
                <w:rFonts w:ascii="Arial" w:eastAsia="Times New Roman" w:hAnsi="Arial" w:cs="Arial"/>
                <w:bCs/>
                <w:noProof/>
                <w:sz w:val="24"/>
                <w:szCs w:val="24"/>
                <w:lang w:val="mn-MN"/>
              </w:rPr>
            </w:pPr>
            <w:r w:rsidRPr="001A04FB">
              <w:rPr>
                <w:rFonts w:ascii="Arial" w:eastAsia="Times New Roman" w:hAnsi="Arial" w:cs="Arial"/>
                <w:noProof/>
                <w:sz w:val="24"/>
                <w:szCs w:val="24"/>
                <w:lang w:val="mn-MN"/>
              </w:rPr>
              <w:t>10</w:t>
            </w:r>
          </w:p>
        </w:tc>
        <w:tc>
          <w:tcPr>
            <w:tcW w:w="6972" w:type="dxa"/>
            <w:gridSpan w:val="2"/>
            <w:tcBorders>
              <w:bottom w:val="nil"/>
            </w:tcBorders>
            <w:noWrap/>
          </w:tcPr>
          <w:p w:rsidR="00CC1FA3" w:rsidRPr="001A04FB" w:rsidRDefault="00CC1FA3" w:rsidP="00C4055D">
            <w:pPr>
              <w:rPr>
                <w:rFonts w:ascii="Arial" w:eastAsia="Times New Roman" w:hAnsi="Arial" w:cs="Arial"/>
                <w:b/>
                <w:bCs/>
                <w:noProof/>
                <w:sz w:val="24"/>
                <w:szCs w:val="24"/>
                <w:lang w:val="mn-MN"/>
              </w:rPr>
            </w:pPr>
            <w:r w:rsidRPr="001A04FB">
              <w:rPr>
                <w:rFonts w:ascii="Arial" w:eastAsia="Times New Roman" w:hAnsi="Arial" w:cs="Arial"/>
                <w:b/>
                <w:bCs/>
                <w:noProof/>
                <w:sz w:val="24"/>
                <w:szCs w:val="24"/>
                <w:lang w:val="mn-MN"/>
              </w:rPr>
              <w:t>Авлигатай тэмцэх газрын дарга</w:t>
            </w:r>
          </w:p>
        </w:tc>
        <w:tc>
          <w:tcPr>
            <w:tcW w:w="1890" w:type="dxa"/>
            <w:tcBorders>
              <w:bottom w:val="nil"/>
            </w:tcBorders>
            <w:noWrap/>
          </w:tcPr>
          <w:p w:rsidR="00CC1FA3" w:rsidRPr="001A04FB" w:rsidRDefault="00752417" w:rsidP="00C4055D">
            <w:pPr>
              <w:jc w:val="right"/>
              <w:rPr>
                <w:rFonts w:ascii="Arial" w:eastAsia="Times New Roman" w:hAnsi="Arial" w:cs="Arial"/>
                <w:b/>
                <w:bCs/>
                <w:noProof/>
                <w:sz w:val="24"/>
                <w:szCs w:val="24"/>
                <w:lang w:val="mn-MN"/>
              </w:rPr>
            </w:pPr>
            <w:r w:rsidRPr="001A04FB">
              <w:rPr>
                <w:rFonts w:ascii="Arial" w:eastAsia="Times New Roman" w:hAnsi="Arial" w:cs="Arial"/>
                <w:b/>
                <w:bCs/>
                <w:noProof/>
                <w:sz w:val="24"/>
                <w:szCs w:val="24"/>
                <w:lang w:val="mn-MN"/>
              </w:rPr>
              <w:t>14,845.5</w:t>
            </w:r>
          </w:p>
        </w:tc>
      </w:tr>
      <w:tr w:rsidR="00CC1FA3" w:rsidRPr="001A04FB" w:rsidTr="00807A4C">
        <w:trPr>
          <w:trHeight w:val="255"/>
        </w:trPr>
        <w:tc>
          <w:tcPr>
            <w:tcW w:w="606" w:type="dxa"/>
            <w:tcBorders>
              <w:top w:val="nil"/>
              <w:bottom w:val="nil"/>
            </w:tcBorders>
            <w:noWrap/>
          </w:tcPr>
          <w:p w:rsidR="00CC1FA3" w:rsidRPr="001A04FB" w:rsidRDefault="00CC1FA3" w:rsidP="00C4055D">
            <w:pPr>
              <w:jc w:val="center"/>
              <w:rPr>
                <w:rFonts w:ascii="Arial" w:eastAsia="Times New Roman" w:hAnsi="Arial" w:cs="Arial"/>
                <w:noProof/>
                <w:sz w:val="24"/>
                <w:szCs w:val="24"/>
                <w:lang w:val="mn-MN"/>
              </w:rPr>
            </w:pPr>
          </w:p>
        </w:tc>
        <w:tc>
          <w:tcPr>
            <w:tcW w:w="940" w:type="dxa"/>
            <w:tcBorders>
              <w:top w:val="nil"/>
              <w:bottom w:val="nil"/>
              <w:right w:val="nil"/>
            </w:tcBorders>
            <w:noWrap/>
          </w:tcPr>
          <w:p w:rsidR="00CC1FA3" w:rsidRPr="001A04FB" w:rsidRDefault="00CC1FA3" w:rsidP="00C4055D">
            <w:pPr>
              <w:rPr>
                <w:rFonts w:ascii="Arial" w:eastAsia="Times New Roman" w:hAnsi="Arial" w:cs="Arial"/>
                <w:noProof/>
                <w:sz w:val="24"/>
                <w:szCs w:val="24"/>
                <w:lang w:val="mn-MN"/>
              </w:rPr>
            </w:pPr>
          </w:p>
        </w:tc>
        <w:tc>
          <w:tcPr>
            <w:tcW w:w="6032" w:type="dxa"/>
            <w:tcBorders>
              <w:top w:val="nil"/>
              <w:left w:val="nil"/>
              <w:bottom w:val="nil"/>
            </w:tcBorders>
            <w:noWrap/>
          </w:tcPr>
          <w:p w:rsidR="00CC1FA3" w:rsidRPr="001A04FB" w:rsidRDefault="00CC1FA3" w:rsidP="00C4055D">
            <w:pPr>
              <w:rPr>
                <w:rFonts w:ascii="Arial" w:eastAsia="Times New Roman" w:hAnsi="Arial" w:cs="Arial"/>
                <w:noProof/>
                <w:sz w:val="24"/>
                <w:szCs w:val="24"/>
                <w:lang w:val="mn-MN"/>
              </w:rPr>
            </w:pPr>
            <w:r w:rsidRPr="001A04FB">
              <w:rPr>
                <w:rFonts w:ascii="Arial" w:eastAsia="Times New Roman" w:hAnsi="Arial" w:cs="Arial"/>
                <w:noProof/>
                <w:sz w:val="24"/>
                <w:szCs w:val="24"/>
                <w:lang w:val="mn-MN"/>
              </w:rPr>
              <w:t>Урсгал зардал</w:t>
            </w:r>
          </w:p>
        </w:tc>
        <w:tc>
          <w:tcPr>
            <w:tcW w:w="1890" w:type="dxa"/>
            <w:tcBorders>
              <w:top w:val="nil"/>
              <w:bottom w:val="nil"/>
            </w:tcBorders>
            <w:noWrap/>
          </w:tcPr>
          <w:p w:rsidR="00CC1FA3" w:rsidRPr="001A04FB" w:rsidRDefault="00752417" w:rsidP="00C4055D">
            <w:pPr>
              <w:jc w:val="right"/>
              <w:rPr>
                <w:rFonts w:ascii="Arial" w:eastAsia="Times New Roman" w:hAnsi="Arial" w:cs="Arial"/>
                <w:noProof/>
                <w:sz w:val="24"/>
                <w:szCs w:val="24"/>
                <w:lang w:val="mn-MN"/>
              </w:rPr>
            </w:pPr>
            <w:r w:rsidRPr="001A04FB">
              <w:rPr>
                <w:rFonts w:ascii="Arial" w:eastAsia="Times New Roman" w:hAnsi="Arial" w:cs="Arial"/>
                <w:noProof/>
                <w:sz w:val="24"/>
                <w:szCs w:val="24"/>
                <w:lang w:val="mn-MN"/>
              </w:rPr>
              <w:t>14,649.9</w:t>
            </w:r>
          </w:p>
        </w:tc>
      </w:tr>
      <w:tr w:rsidR="00CC1FA3" w:rsidRPr="001A04FB" w:rsidTr="00807A4C">
        <w:trPr>
          <w:trHeight w:val="255"/>
        </w:trPr>
        <w:tc>
          <w:tcPr>
            <w:tcW w:w="606" w:type="dxa"/>
            <w:tcBorders>
              <w:top w:val="nil"/>
            </w:tcBorders>
            <w:noWrap/>
          </w:tcPr>
          <w:p w:rsidR="00CC1FA3" w:rsidRPr="001A04FB" w:rsidRDefault="00CC1FA3" w:rsidP="00C4055D">
            <w:pPr>
              <w:jc w:val="center"/>
              <w:rPr>
                <w:rFonts w:ascii="Arial" w:eastAsia="Times New Roman" w:hAnsi="Arial" w:cs="Arial"/>
                <w:noProof/>
                <w:sz w:val="24"/>
                <w:szCs w:val="24"/>
                <w:lang w:val="mn-MN"/>
              </w:rPr>
            </w:pPr>
          </w:p>
        </w:tc>
        <w:tc>
          <w:tcPr>
            <w:tcW w:w="940" w:type="dxa"/>
            <w:tcBorders>
              <w:top w:val="nil"/>
              <w:bottom w:val="single" w:sz="4" w:space="0" w:color="auto"/>
              <w:right w:val="nil"/>
            </w:tcBorders>
            <w:noWrap/>
          </w:tcPr>
          <w:p w:rsidR="00CC1FA3" w:rsidRPr="001A04FB" w:rsidRDefault="00CC1FA3" w:rsidP="00C4055D">
            <w:pPr>
              <w:rPr>
                <w:rFonts w:ascii="Arial" w:eastAsia="Times New Roman" w:hAnsi="Arial" w:cs="Arial"/>
                <w:noProof/>
                <w:sz w:val="24"/>
                <w:szCs w:val="24"/>
                <w:lang w:val="mn-MN"/>
              </w:rPr>
            </w:pPr>
          </w:p>
        </w:tc>
        <w:tc>
          <w:tcPr>
            <w:tcW w:w="6032" w:type="dxa"/>
            <w:tcBorders>
              <w:top w:val="nil"/>
              <w:left w:val="nil"/>
              <w:bottom w:val="single" w:sz="4" w:space="0" w:color="auto"/>
            </w:tcBorders>
            <w:noWrap/>
          </w:tcPr>
          <w:p w:rsidR="00CC1FA3" w:rsidRPr="001A04FB" w:rsidRDefault="00CC1FA3" w:rsidP="00C4055D">
            <w:pPr>
              <w:rPr>
                <w:rFonts w:ascii="Arial" w:eastAsia="Times New Roman" w:hAnsi="Arial" w:cs="Arial"/>
                <w:noProof/>
                <w:sz w:val="24"/>
                <w:szCs w:val="24"/>
                <w:lang w:val="mn-MN"/>
              </w:rPr>
            </w:pPr>
            <w:r w:rsidRPr="001A04FB">
              <w:rPr>
                <w:rFonts w:ascii="Arial" w:eastAsia="Times New Roman" w:hAnsi="Arial" w:cs="Arial"/>
                <w:noProof/>
                <w:sz w:val="24"/>
                <w:szCs w:val="24"/>
                <w:lang w:val="mn-MN"/>
              </w:rPr>
              <w:t>Хөрөнгийн зарда</w:t>
            </w:r>
            <w:r w:rsidR="00752417" w:rsidRPr="001A04FB">
              <w:rPr>
                <w:rFonts w:ascii="Arial" w:eastAsia="Times New Roman" w:hAnsi="Arial" w:cs="Arial"/>
                <w:noProof/>
                <w:sz w:val="24"/>
                <w:szCs w:val="24"/>
                <w:lang w:val="mn-MN"/>
              </w:rPr>
              <w:t>л</w:t>
            </w:r>
          </w:p>
        </w:tc>
        <w:tc>
          <w:tcPr>
            <w:tcW w:w="1890" w:type="dxa"/>
            <w:tcBorders>
              <w:top w:val="nil"/>
            </w:tcBorders>
            <w:noWrap/>
          </w:tcPr>
          <w:p w:rsidR="00CC1FA3" w:rsidRPr="001A04FB" w:rsidRDefault="00752417" w:rsidP="00C4055D">
            <w:pPr>
              <w:jc w:val="right"/>
              <w:rPr>
                <w:rFonts w:ascii="Arial" w:eastAsia="Times New Roman" w:hAnsi="Arial" w:cs="Arial"/>
                <w:noProof/>
                <w:sz w:val="24"/>
                <w:szCs w:val="24"/>
                <w:lang w:val="mn-MN"/>
              </w:rPr>
            </w:pPr>
            <w:r w:rsidRPr="001A04FB">
              <w:rPr>
                <w:rFonts w:ascii="Arial" w:eastAsia="Times New Roman" w:hAnsi="Arial" w:cs="Arial"/>
                <w:noProof/>
                <w:sz w:val="24"/>
                <w:szCs w:val="24"/>
                <w:lang w:val="mn-MN"/>
              </w:rPr>
              <w:t>195.6</w:t>
            </w:r>
          </w:p>
        </w:tc>
      </w:tr>
      <w:tr w:rsidR="00CC1FA3" w:rsidRPr="001A04FB" w:rsidTr="00807A4C">
        <w:trPr>
          <w:trHeight w:val="270"/>
        </w:trPr>
        <w:tc>
          <w:tcPr>
            <w:tcW w:w="606" w:type="dxa"/>
            <w:tcBorders>
              <w:bottom w:val="nil"/>
            </w:tcBorders>
            <w:noWrap/>
          </w:tcPr>
          <w:p w:rsidR="00CC1FA3" w:rsidRPr="001A04FB" w:rsidRDefault="00CC1FA3" w:rsidP="00C4055D">
            <w:pPr>
              <w:jc w:val="center"/>
              <w:rPr>
                <w:rFonts w:ascii="Arial" w:eastAsia="Times New Roman" w:hAnsi="Arial" w:cs="Arial"/>
                <w:bCs/>
                <w:noProof/>
                <w:sz w:val="24"/>
                <w:szCs w:val="24"/>
                <w:lang w:val="mn-MN"/>
              </w:rPr>
            </w:pPr>
            <w:r w:rsidRPr="001A04FB">
              <w:rPr>
                <w:rFonts w:ascii="Arial" w:eastAsia="Times New Roman" w:hAnsi="Arial" w:cs="Arial"/>
                <w:noProof/>
                <w:sz w:val="24"/>
                <w:szCs w:val="24"/>
                <w:lang w:val="mn-MN"/>
              </w:rPr>
              <w:t>11</w:t>
            </w:r>
          </w:p>
        </w:tc>
        <w:tc>
          <w:tcPr>
            <w:tcW w:w="6972" w:type="dxa"/>
            <w:gridSpan w:val="2"/>
            <w:tcBorders>
              <w:bottom w:val="nil"/>
            </w:tcBorders>
            <w:noWrap/>
          </w:tcPr>
          <w:p w:rsidR="00CC1FA3" w:rsidRPr="001A04FB" w:rsidRDefault="00CC1FA3" w:rsidP="00C4055D">
            <w:pPr>
              <w:rPr>
                <w:rFonts w:ascii="Arial" w:eastAsia="Times New Roman" w:hAnsi="Arial" w:cs="Arial"/>
                <w:b/>
                <w:bCs/>
                <w:noProof/>
                <w:sz w:val="24"/>
                <w:szCs w:val="24"/>
                <w:lang w:val="mn-MN"/>
              </w:rPr>
            </w:pPr>
            <w:r w:rsidRPr="001A04FB">
              <w:rPr>
                <w:rFonts w:ascii="Arial" w:eastAsia="Times New Roman" w:hAnsi="Arial" w:cs="Arial"/>
                <w:b/>
                <w:bCs/>
                <w:noProof/>
                <w:sz w:val="24"/>
                <w:szCs w:val="24"/>
                <w:lang w:val="mn-MN"/>
              </w:rPr>
              <w:t>Санхүүгийн зохицуулах хорооны дарга</w:t>
            </w:r>
          </w:p>
        </w:tc>
        <w:tc>
          <w:tcPr>
            <w:tcW w:w="1890" w:type="dxa"/>
            <w:tcBorders>
              <w:bottom w:val="nil"/>
            </w:tcBorders>
            <w:noWrap/>
          </w:tcPr>
          <w:p w:rsidR="00CC1FA3" w:rsidRPr="001A04FB" w:rsidRDefault="00752417" w:rsidP="00C4055D">
            <w:pPr>
              <w:jc w:val="right"/>
              <w:rPr>
                <w:rFonts w:ascii="Arial" w:eastAsia="Times New Roman" w:hAnsi="Arial" w:cs="Arial"/>
                <w:b/>
                <w:bCs/>
                <w:noProof/>
                <w:sz w:val="24"/>
                <w:szCs w:val="24"/>
                <w:lang w:val="mn-MN"/>
              </w:rPr>
            </w:pPr>
            <w:r w:rsidRPr="001A04FB">
              <w:rPr>
                <w:rFonts w:ascii="Arial" w:eastAsia="Times New Roman" w:hAnsi="Arial" w:cs="Arial"/>
                <w:b/>
                <w:bCs/>
                <w:noProof/>
                <w:sz w:val="24"/>
                <w:szCs w:val="24"/>
                <w:lang w:val="mn-MN"/>
              </w:rPr>
              <w:t>3,834.7</w:t>
            </w:r>
          </w:p>
        </w:tc>
      </w:tr>
      <w:tr w:rsidR="00CC1FA3" w:rsidRPr="001A04FB" w:rsidTr="00807A4C">
        <w:trPr>
          <w:trHeight w:val="255"/>
        </w:trPr>
        <w:tc>
          <w:tcPr>
            <w:tcW w:w="606" w:type="dxa"/>
            <w:tcBorders>
              <w:top w:val="nil"/>
              <w:bottom w:val="nil"/>
            </w:tcBorders>
            <w:noWrap/>
          </w:tcPr>
          <w:p w:rsidR="00CC1FA3" w:rsidRPr="001A04FB" w:rsidRDefault="00CC1FA3" w:rsidP="00C4055D">
            <w:pPr>
              <w:jc w:val="center"/>
              <w:rPr>
                <w:rFonts w:ascii="Arial" w:eastAsia="Times New Roman" w:hAnsi="Arial" w:cs="Arial"/>
                <w:noProof/>
                <w:sz w:val="24"/>
                <w:szCs w:val="24"/>
                <w:lang w:val="mn-MN"/>
              </w:rPr>
            </w:pPr>
          </w:p>
        </w:tc>
        <w:tc>
          <w:tcPr>
            <w:tcW w:w="940" w:type="dxa"/>
            <w:tcBorders>
              <w:top w:val="nil"/>
              <w:bottom w:val="nil"/>
              <w:right w:val="nil"/>
            </w:tcBorders>
            <w:noWrap/>
          </w:tcPr>
          <w:p w:rsidR="00CC1FA3" w:rsidRPr="001A04FB" w:rsidRDefault="00CC1FA3" w:rsidP="00C4055D">
            <w:pPr>
              <w:rPr>
                <w:rFonts w:ascii="Arial" w:eastAsia="Times New Roman" w:hAnsi="Arial" w:cs="Arial"/>
                <w:noProof/>
                <w:sz w:val="24"/>
                <w:szCs w:val="24"/>
                <w:lang w:val="mn-MN"/>
              </w:rPr>
            </w:pPr>
          </w:p>
        </w:tc>
        <w:tc>
          <w:tcPr>
            <w:tcW w:w="6032" w:type="dxa"/>
            <w:tcBorders>
              <w:top w:val="nil"/>
              <w:left w:val="nil"/>
              <w:bottom w:val="nil"/>
            </w:tcBorders>
            <w:noWrap/>
          </w:tcPr>
          <w:p w:rsidR="00CC1FA3" w:rsidRPr="001A04FB" w:rsidRDefault="00CC1FA3" w:rsidP="00C4055D">
            <w:pPr>
              <w:rPr>
                <w:rFonts w:ascii="Arial" w:eastAsia="Times New Roman" w:hAnsi="Arial" w:cs="Arial"/>
                <w:noProof/>
                <w:sz w:val="24"/>
                <w:szCs w:val="24"/>
                <w:lang w:val="mn-MN"/>
              </w:rPr>
            </w:pPr>
            <w:r w:rsidRPr="001A04FB">
              <w:rPr>
                <w:rFonts w:ascii="Arial" w:eastAsia="Times New Roman" w:hAnsi="Arial" w:cs="Arial"/>
                <w:noProof/>
                <w:sz w:val="24"/>
                <w:szCs w:val="24"/>
                <w:lang w:val="mn-MN"/>
              </w:rPr>
              <w:t>Урсгал зардал</w:t>
            </w:r>
          </w:p>
        </w:tc>
        <w:tc>
          <w:tcPr>
            <w:tcW w:w="1890" w:type="dxa"/>
            <w:tcBorders>
              <w:top w:val="nil"/>
              <w:bottom w:val="nil"/>
            </w:tcBorders>
            <w:noWrap/>
          </w:tcPr>
          <w:p w:rsidR="00CC1FA3" w:rsidRPr="001A04FB" w:rsidRDefault="00752417" w:rsidP="00C4055D">
            <w:pPr>
              <w:jc w:val="right"/>
              <w:rPr>
                <w:rFonts w:ascii="Arial" w:eastAsia="Times New Roman" w:hAnsi="Arial" w:cs="Arial"/>
                <w:noProof/>
                <w:sz w:val="24"/>
                <w:szCs w:val="24"/>
                <w:lang w:val="mn-MN"/>
              </w:rPr>
            </w:pPr>
            <w:r w:rsidRPr="001A04FB">
              <w:rPr>
                <w:rFonts w:ascii="Arial" w:eastAsia="Times New Roman" w:hAnsi="Arial" w:cs="Arial"/>
                <w:noProof/>
                <w:sz w:val="24"/>
                <w:szCs w:val="24"/>
                <w:lang w:val="mn-MN"/>
              </w:rPr>
              <w:t>3,834.7</w:t>
            </w:r>
          </w:p>
        </w:tc>
      </w:tr>
      <w:tr w:rsidR="00CC1FA3" w:rsidRPr="001A04FB" w:rsidTr="00807A4C">
        <w:trPr>
          <w:trHeight w:val="255"/>
        </w:trPr>
        <w:tc>
          <w:tcPr>
            <w:tcW w:w="606" w:type="dxa"/>
            <w:tcBorders>
              <w:bottom w:val="nil"/>
            </w:tcBorders>
            <w:noWrap/>
          </w:tcPr>
          <w:p w:rsidR="00CC1FA3" w:rsidRPr="001A04FB" w:rsidRDefault="00CC1FA3" w:rsidP="00C4055D">
            <w:pPr>
              <w:jc w:val="center"/>
              <w:rPr>
                <w:rFonts w:ascii="Arial" w:eastAsia="Times New Roman" w:hAnsi="Arial" w:cs="Arial"/>
                <w:bCs/>
                <w:noProof/>
                <w:sz w:val="24"/>
                <w:szCs w:val="24"/>
                <w:lang w:val="mn-MN"/>
              </w:rPr>
            </w:pPr>
            <w:r w:rsidRPr="001A04FB">
              <w:rPr>
                <w:rFonts w:ascii="Arial" w:eastAsia="Times New Roman" w:hAnsi="Arial" w:cs="Arial"/>
                <w:noProof/>
                <w:sz w:val="24"/>
                <w:szCs w:val="24"/>
                <w:lang w:val="mn-MN"/>
              </w:rPr>
              <w:t>12</w:t>
            </w:r>
          </w:p>
        </w:tc>
        <w:tc>
          <w:tcPr>
            <w:tcW w:w="6972" w:type="dxa"/>
            <w:gridSpan w:val="2"/>
            <w:tcBorders>
              <w:bottom w:val="nil"/>
            </w:tcBorders>
            <w:noWrap/>
          </w:tcPr>
          <w:p w:rsidR="00CC1FA3" w:rsidRPr="001A04FB" w:rsidRDefault="00CC1FA3" w:rsidP="00C4055D">
            <w:pPr>
              <w:rPr>
                <w:rFonts w:ascii="Arial" w:eastAsia="Times New Roman" w:hAnsi="Arial" w:cs="Arial"/>
                <w:b/>
                <w:bCs/>
                <w:noProof/>
                <w:sz w:val="24"/>
                <w:szCs w:val="24"/>
                <w:lang w:val="mn-MN"/>
              </w:rPr>
            </w:pPr>
            <w:r w:rsidRPr="001A04FB">
              <w:rPr>
                <w:rFonts w:ascii="Arial" w:eastAsia="Times New Roman" w:hAnsi="Arial" w:cs="Arial"/>
                <w:b/>
                <w:bCs/>
                <w:noProof/>
                <w:sz w:val="24"/>
                <w:szCs w:val="24"/>
                <w:lang w:val="mn-MN"/>
              </w:rPr>
              <w:t>Төрийн албаны зөвлөлийн дарга</w:t>
            </w:r>
          </w:p>
        </w:tc>
        <w:tc>
          <w:tcPr>
            <w:tcW w:w="1890" w:type="dxa"/>
            <w:tcBorders>
              <w:bottom w:val="nil"/>
            </w:tcBorders>
            <w:noWrap/>
          </w:tcPr>
          <w:p w:rsidR="00CC1FA3" w:rsidRPr="001A04FB" w:rsidRDefault="00752417" w:rsidP="00C4055D">
            <w:pPr>
              <w:jc w:val="right"/>
              <w:rPr>
                <w:rFonts w:ascii="Arial" w:eastAsia="Times New Roman" w:hAnsi="Arial" w:cs="Arial"/>
                <w:b/>
                <w:bCs/>
                <w:noProof/>
                <w:sz w:val="24"/>
                <w:szCs w:val="24"/>
                <w:lang w:val="mn-MN"/>
              </w:rPr>
            </w:pPr>
            <w:r w:rsidRPr="001A04FB">
              <w:rPr>
                <w:rFonts w:ascii="Arial" w:eastAsia="Times New Roman" w:hAnsi="Arial" w:cs="Arial"/>
                <w:b/>
                <w:bCs/>
                <w:noProof/>
                <w:sz w:val="24"/>
                <w:szCs w:val="24"/>
                <w:lang w:val="mn-MN"/>
              </w:rPr>
              <w:t>730.8</w:t>
            </w:r>
          </w:p>
        </w:tc>
      </w:tr>
      <w:tr w:rsidR="00CC1FA3" w:rsidRPr="001A04FB" w:rsidTr="00807A4C">
        <w:trPr>
          <w:trHeight w:val="255"/>
        </w:trPr>
        <w:tc>
          <w:tcPr>
            <w:tcW w:w="606" w:type="dxa"/>
            <w:tcBorders>
              <w:top w:val="nil"/>
              <w:bottom w:val="nil"/>
            </w:tcBorders>
            <w:noWrap/>
          </w:tcPr>
          <w:p w:rsidR="00CC1FA3" w:rsidRPr="001A04FB" w:rsidRDefault="00CC1FA3" w:rsidP="00C4055D">
            <w:pPr>
              <w:jc w:val="center"/>
              <w:rPr>
                <w:rFonts w:ascii="Arial" w:eastAsia="Times New Roman" w:hAnsi="Arial" w:cs="Arial"/>
                <w:noProof/>
                <w:sz w:val="24"/>
                <w:szCs w:val="24"/>
                <w:lang w:val="mn-MN"/>
              </w:rPr>
            </w:pPr>
          </w:p>
        </w:tc>
        <w:tc>
          <w:tcPr>
            <w:tcW w:w="940" w:type="dxa"/>
            <w:tcBorders>
              <w:top w:val="nil"/>
              <w:bottom w:val="nil"/>
              <w:right w:val="nil"/>
            </w:tcBorders>
            <w:noWrap/>
          </w:tcPr>
          <w:p w:rsidR="00CC1FA3" w:rsidRPr="001A04FB" w:rsidRDefault="00CC1FA3" w:rsidP="00C4055D">
            <w:pPr>
              <w:rPr>
                <w:rFonts w:ascii="Arial" w:eastAsia="Times New Roman" w:hAnsi="Arial" w:cs="Arial"/>
                <w:noProof/>
                <w:sz w:val="24"/>
                <w:szCs w:val="24"/>
                <w:lang w:val="mn-MN"/>
              </w:rPr>
            </w:pPr>
          </w:p>
        </w:tc>
        <w:tc>
          <w:tcPr>
            <w:tcW w:w="6032" w:type="dxa"/>
            <w:tcBorders>
              <w:top w:val="nil"/>
              <w:left w:val="nil"/>
              <w:bottom w:val="nil"/>
            </w:tcBorders>
            <w:noWrap/>
          </w:tcPr>
          <w:p w:rsidR="00CC1FA3" w:rsidRPr="001A04FB" w:rsidRDefault="00CC1FA3" w:rsidP="00C4055D">
            <w:pPr>
              <w:rPr>
                <w:rFonts w:ascii="Arial" w:eastAsia="Times New Roman" w:hAnsi="Arial" w:cs="Arial"/>
                <w:noProof/>
                <w:sz w:val="24"/>
                <w:szCs w:val="24"/>
                <w:lang w:val="mn-MN"/>
              </w:rPr>
            </w:pPr>
            <w:r w:rsidRPr="001A04FB">
              <w:rPr>
                <w:rFonts w:ascii="Arial" w:eastAsia="Times New Roman" w:hAnsi="Arial" w:cs="Arial"/>
                <w:noProof/>
                <w:sz w:val="24"/>
                <w:szCs w:val="24"/>
                <w:lang w:val="mn-MN"/>
              </w:rPr>
              <w:t>Урсгал зардал</w:t>
            </w:r>
          </w:p>
        </w:tc>
        <w:tc>
          <w:tcPr>
            <w:tcW w:w="1890" w:type="dxa"/>
            <w:tcBorders>
              <w:top w:val="nil"/>
              <w:bottom w:val="nil"/>
            </w:tcBorders>
            <w:noWrap/>
          </w:tcPr>
          <w:p w:rsidR="00CC1FA3" w:rsidRPr="001A04FB" w:rsidRDefault="00752417" w:rsidP="00C4055D">
            <w:pPr>
              <w:jc w:val="right"/>
              <w:rPr>
                <w:rFonts w:ascii="Arial" w:eastAsia="Times New Roman" w:hAnsi="Arial" w:cs="Arial"/>
                <w:noProof/>
                <w:sz w:val="24"/>
                <w:szCs w:val="24"/>
                <w:lang w:val="mn-MN"/>
              </w:rPr>
            </w:pPr>
            <w:r w:rsidRPr="001A04FB">
              <w:rPr>
                <w:rFonts w:ascii="Arial" w:eastAsia="Times New Roman" w:hAnsi="Arial" w:cs="Arial"/>
                <w:noProof/>
                <w:sz w:val="24"/>
                <w:szCs w:val="24"/>
                <w:lang w:val="mn-MN"/>
              </w:rPr>
              <w:t>730.8</w:t>
            </w:r>
          </w:p>
        </w:tc>
      </w:tr>
      <w:tr w:rsidR="00CC1FA3" w:rsidRPr="001A04FB" w:rsidTr="00807A4C">
        <w:trPr>
          <w:trHeight w:val="270"/>
        </w:trPr>
        <w:tc>
          <w:tcPr>
            <w:tcW w:w="606" w:type="dxa"/>
            <w:tcBorders>
              <w:bottom w:val="nil"/>
            </w:tcBorders>
            <w:noWrap/>
          </w:tcPr>
          <w:p w:rsidR="00CC1FA3" w:rsidRPr="001A04FB" w:rsidRDefault="00CC1FA3" w:rsidP="00C4055D">
            <w:pPr>
              <w:jc w:val="center"/>
              <w:rPr>
                <w:rFonts w:ascii="Arial" w:eastAsia="Times New Roman" w:hAnsi="Arial" w:cs="Arial"/>
                <w:bCs/>
                <w:noProof/>
                <w:sz w:val="24"/>
                <w:szCs w:val="24"/>
                <w:lang w:val="mn-MN"/>
              </w:rPr>
            </w:pPr>
            <w:r w:rsidRPr="001A04FB">
              <w:rPr>
                <w:rFonts w:ascii="Arial" w:eastAsia="Times New Roman" w:hAnsi="Arial" w:cs="Arial"/>
                <w:noProof/>
                <w:sz w:val="24"/>
                <w:szCs w:val="24"/>
                <w:lang w:val="mn-MN"/>
              </w:rPr>
              <w:t>13</w:t>
            </w:r>
          </w:p>
        </w:tc>
        <w:tc>
          <w:tcPr>
            <w:tcW w:w="6972" w:type="dxa"/>
            <w:gridSpan w:val="2"/>
            <w:tcBorders>
              <w:bottom w:val="nil"/>
            </w:tcBorders>
            <w:noWrap/>
          </w:tcPr>
          <w:p w:rsidR="00CC1FA3" w:rsidRPr="001A04FB" w:rsidRDefault="00CC1FA3" w:rsidP="00C4055D">
            <w:pPr>
              <w:rPr>
                <w:rFonts w:ascii="Arial" w:eastAsia="Times New Roman" w:hAnsi="Arial" w:cs="Arial"/>
                <w:b/>
                <w:bCs/>
                <w:noProof/>
                <w:sz w:val="24"/>
                <w:szCs w:val="24"/>
                <w:lang w:val="mn-MN"/>
              </w:rPr>
            </w:pPr>
            <w:r w:rsidRPr="001A04FB">
              <w:rPr>
                <w:rFonts w:ascii="Arial" w:eastAsia="Times New Roman" w:hAnsi="Arial" w:cs="Arial"/>
                <w:b/>
                <w:bCs/>
                <w:noProof/>
                <w:sz w:val="24"/>
                <w:szCs w:val="24"/>
                <w:lang w:val="mn-MN"/>
              </w:rPr>
              <w:t>Үндэсний статистикийн хорооны дарга</w:t>
            </w:r>
          </w:p>
        </w:tc>
        <w:tc>
          <w:tcPr>
            <w:tcW w:w="1890" w:type="dxa"/>
            <w:tcBorders>
              <w:bottom w:val="nil"/>
            </w:tcBorders>
            <w:noWrap/>
          </w:tcPr>
          <w:p w:rsidR="00CC1FA3" w:rsidRPr="001A04FB" w:rsidRDefault="00752417" w:rsidP="00C4055D">
            <w:pPr>
              <w:jc w:val="right"/>
              <w:rPr>
                <w:rFonts w:ascii="Arial" w:eastAsia="Times New Roman" w:hAnsi="Arial" w:cs="Arial"/>
                <w:b/>
                <w:bCs/>
                <w:noProof/>
                <w:sz w:val="24"/>
                <w:szCs w:val="24"/>
                <w:lang w:val="mn-MN"/>
              </w:rPr>
            </w:pPr>
            <w:r w:rsidRPr="001A04FB">
              <w:rPr>
                <w:rFonts w:ascii="Arial" w:eastAsia="Times New Roman" w:hAnsi="Arial" w:cs="Arial"/>
                <w:b/>
                <w:bCs/>
                <w:noProof/>
                <w:sz w:val="24"/>
                <w:szCs w:val="24"/>
                <w:lang w:val="mn-MN"/>
              </w:rPr>
              <w:t>9,487.7</w:t>
            </w:r>
          </w:p>
        </w:tc>
      </w:tr>
      <w:tr w:rsidR="00CC1FA3" w:rsidRPr="001A04FB" w:rsidTr="00807A4C">
        <w:trPr>
          <w:trHeight w:val="255"/>
        </w:trPr>
        <w:tc>
          <w:tcPr>
            <w:tcW w:w="606" w:type="dxa"/>
            <w:tcBorders>
              <w:top w:val="nil"/>
              <w:bottom w:val="nil"/>
            </w:tcBorders>
            <w:noWrap/>
          </w:tcPr>
          <w:p w:rsidR="00CC1FA3" w:rsidRPr="001A04FB" w:rsidRDefault="00CC1FA3" w:rsidP="00C4055D">
            <w:pPr>
              <w:jc w:val="center"/>
              <w:rPr>
                <w:rFonts w:ascii="Arial" w:eastAsia="Times New Roman" w:hAnsi="Arial" w:cs="Arial"/>
                <w:noProof/>
                <w:sz w:val="24"/>
                <w:szCs w:val="24"/>
                <w:lang w:val="mn-MN"/>
              </w:rPr>
            </w:pPr>
          </w:p>
        </w:tc>
        <w:tc>
          <w:tcPr>
            <w:tcW w:w="940" w:type="dxa"/>
            <w:tcBorders>
              <w:top w:val="nil"/>
              <w:bottom w:val="nil"/>
              <w:right w:val="nil"/>
            </w:tcBorders>
            <w:noWrap/>
          </w:tcPr>
          <w:p w:rsidR="00CC1FA3" w:rsidRPr="001A04FB" w:rsidRDefault="00CC1FA3" w:rsidP="00C4055D">
            <w:pPr>
              <w:rPr>
                <w:rFonts w:ascii="Arial" w:eastAsia="Times New Roman" w:hAnsi="Arial" w:cs="Arial"/>
                <w:noProof/>
                <w:sz w:val="24"/>
                <w:szCs w:val="24"/>
                <w:lang w:val="mn-MN"/>
              </w:rPr>
            </w:pPr>
          </w:p>
        </w:tc>
        <w:tc>
          <w:tcPr>
            <w:tcW w:w="6032" w:type="dxa"/>
            <w:tcBorders>
              <w:top w:val="nil"/>
              <w:left w:val="nil"/>
              <w:bottom w:val="nil"/>
            </w:tcBorders>
            <w:noWrap/>
          </w:tcPr>
          <w:p w:rsidR="00CC1FA3" w:rsidRPr="001A04FB" w:rsidRDefault="00CC1FA3" w:rsidP="00C4055D">
            <w:pPr>
              <w:rPr>
                <w:rFonts w:ascii="Arial" w:eastAsia="Times New Roman" w:hAnsi="Arial" w:cs="Arial"/>
                <w:noProof/>
                <w:sz w:val="24"/>
                <w:szCs w:val="24"/>
                <w:lang w:val="mn-MN"/>
              </w:rPr>
            </w:pPr>
            <w:r w:rsidRPr="001A04FB">
              <w:rPr>
                <w:rFonts w:ascii="Arial" w:eastAsia="Times New Roman" w:hAnsi="Arial" w:cs="Arial"/>
                <w:noProof/>
                <w:sz w:val="24"/>
                <w:szCs w:val="24"/>
                <w:lang w:val="mn-MN"/>
              </w:rPr>
              <w:t>Урсгал зардал</w:t>
            </w:r>
          </w:p>
        </w:tc>
        <w:tc>
          <w:tcPr>
            <w:tcW w:w="1890" w:type="dxa"/>
            <w:tcBorders>
              <w:top w:val="nil"/>
              <w:bottom w:val="nil"/>
            </w:tcBorders>
            <w:noWrap/>
          </w:tcPr>
          <w:p w:rsidR="00CC1FA3" w:rsidRPr="001A04FB" w:rsidRDefault="00752417" w:rsidP="00C4055D">
            <w:pPr>
              <w:jc w:val="right"/>
              <w:rPr>
                <w:rFonts w:ascii="Arial" w:eastAsia="Times New Roman" w:hAnsi="Arial" w:cs="Arial"/>
                <w:noProof/>
                <w:sz w:val="24"/>
                <w:szCs w:val="24"/>
                <w:lang w:val="mn-MN"/>
              </w:rPr>
            </w:pPr>
            <w:r w:rsidRPr="001A04FB">
              <w:rPr>
                <w:rFonts w:ascii="Arial" w:eastAsia="Times New Roman" w:hAnsi="Arial" w:cs="Arial"/>
                <w:noProof/>
                <w:sz w:val="24"/>
                <w:szCs w:val="24"/>
                <w:lang w:val="mn-MN"/>
              </w:rPr>
              <w:t>9,463.3</w:t>
            </w:r>
          </w:p>
        </w:tc>
      </w:tr>
      <w:tr w:rsidR="00CC1FA3" w:rsidRPr="001A04FB" w:rsidTr="00807A4C">
        <w:trPr>
          <w:trHeight w:val="255"/>
        </w:trPr>
        <w:tc>
          <w:tcPr>
            <w:tcW w:w="606" w:type="dxa"/>
            <w:tcBorders>
              <w:top w:val="nil"/>
              <w:bottom w:val="single" w:sz="4" w:space="0" w:color="auto"/>
            </w:tcBorders>
            <w:noWrap/>
          </w:tcPr>
          <w:p w:rsidR="00CC1FA3" w:rsidRPr="001A04FB" w:rsidRDefault="00CC1FA3" w:rsidP="00C4055D">
            <w:pPr>
              <w:jc w:val="center"/>
              <w:rPr>
                <w:rFonts w:ascii="Arial" w:eastAsia="Times New Roman" w:hAnsi="Arial" w:cs="Arial"/>
                <w:noProof/>
                <w:sz w:val="24"/>
                <w:szCs w:val="24"/>
                <w:lang w:val="mn-MN"/>
              </w:rPr>
            </w:pPr>
          </w:p>
        </w:tc>
        <w:tc>
          <w:tcPr>
            <w:tcW w:w="940" w:type="dxa"/>
            <w:tcBorders>
              <w:top w:val="nil"/>
              <w:bottom w:val="single" w:sz="4" w:space="0" w:color="auto"/>
              <w:right w:val="nil"/>
            </w:tcBorders>
            <w:noWrap/>
          </w:tcPr>
          <w:p w:rsidR="00CC1FA3" w:rsidRPr="001A04FB" w:rsidRDefault="00CC1FA3" w:rsidP="00C4055D">
            <w:pPr>
              <w:rPr>
                <w:rFonts w:ascii="Arial" w:eastAsia="Times New Roman" w:hAnsi="Arial" w:cs="Arial"/>
                <w:noProof/>
                <w:sz w:val="24"/>
                <w:szCs w:val="24"/>
                <w:lang w:val="mn-MN"/>
              </w:rPr>
            </w:pPr>
          </w:p>
        </w:tc>
        <w:tc>
          <w:tcPr>
            <w:tcW w:w="6032" w:type="dxa"/>
            <w:tcBorders>
              <w:top w:val="nil"/>
              <w:left w:val="nil"/>
              <w:bottom w:val="single" w:sz="4" w:space="0" w:color="auto"/>
            </w:tcBorders>
            <w:noWrap/>
          </w:tcPr>
          <w:p w:rsidR="00CC1FA3" w:rsidRPr="001A04FB" w:rsidRDefault="00CC1FA3" w:rsidP="00C4055D">
            <w:pPr>
              <w:rPr>
                <w:rFonts w:ascii="Arial" w:eastAsia="Times New Roman" w:hAnsi="Arial" w:cs="Arial"/>
                <w:noProof/>
                <w:sz w:val="24"/>
                <w:szCs w:val="24"/>
                <w:lang w:val="mn-MN"/>
              </w:rPr>
            </w:pPr>
            <w:r w:rsidRPr="001A04FB">
              <w:rPr>
                <w:rFonts w:ascii="Arial" w:eastAsia="Times New Roman" w:hAnsi="Arial" w:cs="Arial"/>
                <w:noProof/>
                <w:sz w:val="24"/>
                <w:szCs w:val="24"/>
                <w:lang w:val="mn-MN"/>
              </w:rPr>
              <w:t>Гадаад зээл, тусламжаас санхүүжих зардал</w:t>
            </w:r>
          </w:p>
        </w:tc>
        <w:tc>
          <w:tcPr>
            <w:tcW w:w="1890" w:type="dxa"/>
            <w:tcBorders>
              <w:top w:val="nil"/>
              <w:bottom w:val="single" w:sz="4" w:space="0" w:color="auto"/>
            </w:tcBorders>
            <w:noWrap/>
          </w:tcPr>
          <w:p w:rsidR="00CC1FA3" w:rsidRPr="001A04FB" w:rsidRDefault="00752417" w:rsidP="00C4055D">
            <w:pPr>
              <w:jc w:val="right"/>
              <w:rPr>
                <w:rFonts w:ascii="Arial" w:eastAsia="Times New Roman" w:hAnsi="Arial" w:cs="Arial"/>
                <w:noProof/>
                <w:sz w:val="24"/>
                <w:szCs w:val="24"/>
                <w:lang w:val="mn-MN"/>
              </w:rPr>
            </w:pPr>
            <w:r w:rsidRPr="001A04FB">
              <w:rPr>
                <w:rFonts w:ascii="Arial" w:eastAsia="Times New Roman" w:hAnsi="Arial" w:cs="Arial"/>
                <w:noProof/>
                <w:sz w:val="24"/>
                <w:szCs w:val="24"/>
                <w:lang w:val="mn-MN"/>
              </w:rPr>
              <w:t>24.4</w:t>
            </w:r>
          </w:p>
        </w:tc>
      </w:tr>
      <w:tr w:rsidR="00CC1FA3" w:rsidRPr="001A04FB" w:rsidTr="00807A4C">
        <w:trPr>
          <w:trHeight w:val="270"/>
        </w:trPr>
        <w:tc>
          <w:tcPr>
            <w:tcW w:w="606" w:type="dxa"/>
            <w:tcBorders>
              <w:bottom w:val="nil"/>
            </w:tcBorders>
            <w:noWrap/>
          </w:tcPr>
          <w:p w:rsidR="00CC1FA3" w:rsidRPr="001A04FB" w:rsidRDefault="00CC1FA3" w:rsidP="00C4055D">
            <w:pPr>
              <w:jc w:val="center"/>
              <w:rPr>
                <w:rFonts w:ascii="Arial" w:eastAsia="Times New Roman" w:hAnsi="Arial" w:cs="Arial"/>
                <w:bCs/>
                <w:noProof/>
                <w:sz w:val="24"/>
                <w:szCs w:val="24"/>
                <w:lang w:val="mn-MN"/>
              </w:rPr>
            </w:pPr>
            <w:r w:rsidRPr="001A04FB">
              <w:rPr>
                <w:rFonts w:ascii="Arial" w:eastAsia="Times New Roman" w:hAnsi="Arial" w:cs="Arial"/>
                <w:noProof/>
                <w:sz w:val="24"/>
                <w:szCs w:val="24"/>
                <w:lang w:val="mn-MN"/>
              </w:rPr>
              <w:t>14</w:t>
            </w:r>
          </w:p>
        </w:tc>
        <w:tc>
          <w:tcPr>
            <w:tcW w:w="6972" w:type="dxa"/>
            <w:gridSpan w:val="2"/>
            <w:tcBorders>
              <w:bottom w:val="nil"/>
            </w:tcBorders>
            <w:noWrap/>
          </w:tcPr>
          <w:p w:rsidR="00CC1FA3" w:rsidRPr="001A04FB" w:rsidRDefault="00CC1FA3" w:rsidP="00C4055D">
            <w:pPr>
              <w:rPr>
                <w:rFonts w:ascii="Arial" w:eastAsia="Times New Roman" w:hAnsi="Arial" w:cs="Arial"/>
                <w:b/>
                <w:bCs/>
                <w:noProof/>
                <w:sz w:val="24"/>
                <w:szCs w:val="24"/>
                <w:lang w:val="mn-MN"/>
              </w:rPr>
            </w:pPr>
            <w:r w:rsidRPr="001A04FB">
              <w:rPr>
                <w:rFonts w:ascii="Arial" w:eastAsia="Times New Roman" w:hAnsi="Arial" w:cs="Arial"/>
                <w:b/>
                <w:bCs/>
                <w:noProof/>
                <w:sz w:val="24"/>
                <w:szCs w:val="24"/>
                <w:lang w:val="mn-MN"/>
              </w:rPr>
              <w:t>Сонгуулийн ерөнхий хорооны дарга</w:t>
            </w:r>
          </w:p>
        </w:tc>
        <w:tc>
          <w:tcPr>
            <w:tcW w:w="1890" w:type="dxa"/>
            <w:tcBorders>
              <w:bottom w:val="nil"/>
            </w:tcBorders>
            <w:noWrap/>
          </w:tcPr>
          <w:p w:rsidR="00CC1FA3" w:rsidRPr="001A04FB" w:rsidRDefault="00752417" w:rsidP="00C4055D">
            <w:pPr>
              <w:jc w:val="right"/>
              <w:rPr>
                <w:rFonts w:ascii="Arial" w:eastAsia="Times New Roman" w:hAnsi="Arial" w:cs="Arial"/>
                <w:b/>
                <w:bCs/>
                <w:noProof/>
                <w:sz w:val="24"/>
                <w:szCs w:val="24"/>
                <w:lang w:val="mn-MN"/>
              </w:rPr>
            </w:pPr>
            <w:r w:rsidRPr="001A04FB">
              <w:rPr>
                <w:rFonts w:ascii="Arial" w:eastAsia="Times New Roman" w:hAnsi="Arial" w:cs="Arial"/>
                <w:b/>
                <w:bCs/>
                <w:noProof/>
                <w:sz w:val="24"/>
                <w:szCs w:val="24"/>
                <w:lang w:val="mn-MN"/>
              </w:rPr>
              <w:t>1,139.0</w:t>
            </w:r>
          </w:p>
        </w:tc>
      </w:tr>
      <w:tr w:rsidR="00CC1FA3" w:rsidRPr="001A04FB" w:rsidTr="00807A4C">
        <w:trPr>
          <w:trHeight w:val="255"/>
        </w:trPr>
        <w:tc>
          <w:tcPr>
            <w:tcW w:w="606" w:type="dxa"/>
            <w:tcBorders>
              <w:top w:val="nil"/>
              <w:bottom w:val="nil"/>
            </w:tcBorders>
            <w:noWrap/>
          </w:tcPr>
          <w:p w:rsidR="00CC1FA3" w:rsidRPr="001A04FB" w:rsidRDefault="00CC1FA3" w:rsidP="00C4055D">
            <w:pPr>
              <w:jc w:val="center"/>
              <w:rPr>
                <w:rFonts w:ascii="Arial" w:eastAsia="Times New Roman" w:hAnsi="Arial" w:cs="Arial"/>
                <w:noProof/>
                <w:sz w:val="24"/>
                <w:szCs w:val="24"/>
                <w:lang w:val="mn-MN"/>
              </w:rPr>
            </w:pPr>
          </w:p>
        </w:tc>
        <w:tc>
          <w:tcPr>
            <w:tcW w:w="940" w:type="dxa"/>
            <w:tcBorders>
              <w:top w:val="nil"/>
              <w:bottom w:val="nil"/>
              <w:right w:val="nil"/>
            </w:tcBorders>
            <w:noWrap/>
          </w:tcPr>
          <w:p w:rsidR="00CC1FA3" w:rsidRPr="001A04FB" w:rsidRDefault="00CC1FA3" w:rsidP="00C4055D">
            <w:pPr>
              <w:rPr>
                <w:rFonts w:ascii="Arial" w:eastAsia="Times New Roman" w:hAnsi="Arial" w:cs="Arial"/>
                <w:noProof/>
                <w:sz w:val="24"/>
                <w:szCs w:val="24"/>
                <w:lang w:val="mn-MN"/>
              </w:rPr>
            </w:pPr>
          </w:p>
        </w:tc>
        <w:tc>
          <w:tcPr>
            <w:tcW w:w="6032" w:type="dxa"/>
            <w:tcBorders>
              <w:top w:val="nil"/>
              <w:left w:val="nil"/>
              <w:bottom w:val="nil"/>
            </w:tcBorders>
            <w:noWrap/>
          </w:tcPr>
          <w:p w:rsidR="00CC1FA3" w:rsidRPr="001A04FB" w:rsidRDefault="00CC1FA3" w:rsidP="00C4055D">
            <w:pPr>
              <w:rPr>
                <w:rFonts w:ascii="Arial" w:eastAsia="Times New Roman" w:hAnsi="Arial" w:cs="Arial"/>
                <w:noProof/>
                <w:sz w:val="24"/>
                <w:szCs w:val="24"/>
                <w:lang w:val="mn-MN"/>
              </w:rPr>
            </w:pPr>
            <w:r w:rsidRPr="001A04FB">
              <w:rPr>
                <w:rFonts w:ascii="Arial" w:eastAsia="Times New Roman" w:hAnsi="Arial" w:cs="Arial"/>
                <w:noProof/>
                <w:sz w:val="24"/>
                <w:szCs w:val="24"/>
                <w:lang w:val="mn-MN"/>
              </w:rPr>
              <w:t>Урсгал зардал</w:t>
            </w:r>
          </w:p>
        </w:tc>
        <w:tc>
          <w:tcPr>
            <w:tcW w:w="1890" w:type="dxa"/>
            <w:tcBorders>
              <w:top w:val="nil"/>
              <w:bottom w:val="nil"/>
            </w:tcBorders>
            <w:noWrap/>
          </w:tcPr>
          <w:p w:rsidR="00CC1FA3" w:rsidRPr="001A04FB" w:rsidRDefault="00752417" w:rsidP="00C4055D">
            <w:pPr>
              <w:jc w:val="right"/>
              <w:rPr>
                <w:rFonts w:ascii="Arial" w:eastAsia="Times New Roman" w:hAnsi="Arial" w:cs="Arial"/>
                <w:noProof/>
                <w:sz w:val="24"/>
                <w:szCs w:val="24"/>
                <w:lang w:val="mn-MN"/>
              </w:rPr>
            </w:pPr>
            <w:r w:rsidRPr="001A04FB">
              <w:rPr>
                <w:rFonts w:ascii="Arial" w:eastAsia="Times New Roman" w:hAnsi="Arial" w:cs="Arial"/>
                <w:noProof/>
                <w:sz w:val="24"/>
                <w:szCs w:val="24"/>
                <w:lang w:val="mn-MN"/>
              </w:rPr>
              <w:t>1,139.0</w:t>
            </w:r>
          </w:p>
        </w:tc>
      </w:tr>
      <w:tr w:rsidR="00CC1FA3" w:rsidRPr="001A04FB" w:rsidTr="00807A4C">
        <w:trPr>
          <w:trHeight w:val="270"/>
        </w:trPr>
        <w:tc>
          <w:tcPr>
            <w:tcW w:w="606" w:type="dxa"/>
            <w:tcBorders>
              <w:bottom w:val="nil"/>
            </w:tcBorders>
            <w:noWrap/>
          </w:tcPr>
          <w:p w:rsidR="00CC1FA3" w:rsidRPr="001A04FB" w:rsidRDefault="00CC1FA3" w:rsidP="00C4055D">
            <w:pPr>
              <w:jc w:val="center"/>
              <w:rPr>
                <w:rFonts w:ascii="Arial" w:eastAsia="Times New Roman" w:hAnsi="Arial" w:cs="Arial"/>
                <w:bCs/>
                <w:noProof/>
                <w:sz w:val="24"/>
                <w:szCs w:val="24"/>
                <w:lang w:val="mn-MN"/>
              </w:rPr>
            </w:pPr>
            <w:r w:rsidRPr="001A04FB">
              <w:rPr>
                <w:rFonts w:ascii="Arial" w:eastAsia="Times New Roman" w:hAnsi="Arial" w:cs="Arial"/>
                <w:noProof/>
                <w:sz w:val="24"/>
                <w:szCs w:val="24"/>
                <w:lang w:val="mn-MN"/>
              </w:rPr>
              <w:t>15</w:t>
            </w:r>
          </w:p>
        </w:tc>
        <w:tc>
          <w:tcPr>
            <w:tcW w:w="6972" w:type="dxa"/>
            <w:gridSpan w:val="2"/>
            <w:tcBorders>
              <w:bottom w:val="nil"/>
            </w:tcBorders>
            <w:noWrap/>
          </w:tcPr>
          <w:p w:rsidR="00CC1FA3" w:rsidRPr="001A04FB" w:rsidRDefault="00CC1FA3" w:rsidP="00C4055D">
            <w:pPr>
              <w:rPr>
                <w:rFonts w:ascii="Arial" w:eastAsia="Times New Roman" w:hAnsi="Arial" w:cs="Arial"/>
                <w:b/>
                <w:bCs/>
                <w:noProof/>
                <w:sz w:val="24"/>
                <w:szCs w:val="24"/>
                <w:lang w:val="mn-MN"/>
              </w:rPr>
            </w:pPr>
            <w:r w:rsidRPr="001A04FB">
              <w:rPr>
                <w:rFonts w:ascii="Arial" w:eastAsia="Times New Roman" w:hAnsi="Arial" w:cs="Arial"/>
                <w:b/>
                <w:bCs/>
                <w:noProof/>
                <w:sz w:val="24"/>
                <w:szCs w:val="24"/>
                <w:lang w:val="mn-MN"/>
              </w:rPr>
              <w:t>Цагаатгах ажлыг удирдан зохион байгуулах улсын комиссын дарга</w:t>
            </w:r>
          </w:p>
        </w:tc>
        <w:tc>
          <w:tcPr>
            <w:tcW w:w="1890" w:type="dxa"/>
            <w:tcBorders>
              <w:bottom w:val="nil"/>
            </w:tcBorders>
            <w:noWrap/>
          </w:tcPr>
          <w:p w:rsidR="00CC1FA3" w:rsidRPr="001A04FB" w:rsidRDefault="00752417" w:rsidP="00C4055D">
            <w:pPr>
              <w:jc w:val="right"/>
              <w:rPr>
                <w:rFonts w:ascii="Arial" w:eastAsia="Times New Roman" w:hAnsi="Arial" w:cs="Arial"/>
                <w:b/>
                <w:bCs/>
                <w:noProof/>
                <w:sz w:val="24"/>
                <w:szCs w:val="24"/>
                <w:lang w:val="mn-MN"/>
              </w:rPr>
            </w:pPr>
            <w:r w:rsidRPr="001A04FB">
              <w:rPr>
                <w:rFonts w:ascii="Arial" w:eastAsia="Times New Roman" w:hAnsi="Arial" w:cs="Arial"/>
                <w:b/>
                <w:bCs/>
                <w:noProof/>
                <w:sz w:val="24"/>
                <w:szCs w:val="24"/>
                <w:lang w:val="mn-MN"/>
              </w:rPr>
              <w:t>647.6</w:t>
            </w:r>
          </w:p>
        </w:tc>
      </w:tr>
      <w:tr w:rsidR="00CC1FA3" w:rsidRPr="001A04FB" w:rsidTr="00807A4C">
        <w:trPr>
          <w:trHeight w:val="270"/>
        </w:trPr>
        <w:tc>
          <w:tcPr>
            <w:tcW w:w="606" w:type="dxa"/>
            <w:tcBorders>
              <w:top w:val="nil"/>
              <w:bottom w:val="single" w:sz="4" w:space="0" w:color="auto"/>
            </w:tcBorders>
            <w:noWrap/>
          </w:tcPr>
          <w:p w:rsidR="00CC1FA3" w:rsidRPr="001A04FB" w:rsidRDefault="00CC1FA3" w:rsidP="00C4055D">
            <w:pPr>
              <w:jc w:val="center"/>
              <w:rPr>
                <w:rFonts w:ascii="Arial" w:eastAsia="Times New Roman" w:hAnsi="Arial" w:cs="Arial"/>
                <w:noProof/>
                <w:sz w:val="24"/>
                <w:szCs w:val="24"/>
                <w:lang w:val="mn-MN"/>
              </w:rPr>
            </w:pPr>
          </w:p>
        </w:tc>
        <w:tc>
          <w:tcPr>
            <w:tcW w:w="940" w:type="dxa"/>
            <w:tcBorders>
              <w:top w:val="nil"/>
              <w:bottom w:val="single" w:sz="4" w:space="0" w:color="auto"/>
              <w:right w:val="nil"/>
            </w:tcBorders>
            <w:noWrap/>
          </w:tcPr>
          <w:p w:rsidR="00CC1FA3" w:rsidRPr="001A04FB" w:rsidRDefault="00CC1FA3" w:rsidP="00C4055D">
            <w:pPr>
              <w:rPr>
                <w:rFonts w:ascii="Arial" w:eastAsia="Times New Roman" w:hAnsi="Arial" w:cs="Arial"/>
                <w:noProof/>
                <w:sz w:val="24"/>
                <w:szCs w:val="24"/>
                <w:lang w:val="mn-MN"/>
              </w:rPr>
            </w:pPr>
          </w:p>
        </w:tc>
        <w:tc>
          <w:tcPr>
            <w:tcW w:w="6032" w:type="dxa"/>
            <w:tcBorders>
              <w:top w:val="nil"/>
              <w:left w:val="nil"/>
              <w:bottom w:val="single" w:sz="4" w:space="0" w:color="auto"/>
            </w:tcBorders>
            <w:noWrap/>
          </w:tcPr>
          <w:p w:rsidR="00CC1FA3" w:rsidRPr="001A04FB" w:rsidRDefault="00CC1FA3" w:rsidP="00C4055D">
            <w:pPr>
              <w:rPr>
                <w:rFonts w:ascii="Arial" w:eastAsia="Times New Roman" w:hAnsi="Arial" w:cs="Arial"/>
                <w:noProof/>
                <w:sz w:val="24"/>
                <w:szCs w:val="24"/>
                <w:lang w:val="mn-MN"/>
              </w:rPr>
            </w:pPr>
            <w:r w:rsidRPr="001A04FB">
              <w:rPr>
                <w:rFonts w:ascii="Arial" w:eastAsia="Times New Roman" w:hAnsi="Arial" w:cs="Arial"/>
                <w:noProof/>
                <w:sz w:val="24"/>
                <w:szCs w:val="24"/>
                <w:lang w:val="mn-MN"/>
              </w:rPr>
              <w:t>Урсгал зардал</w:t>
            </w:r>
          </w:p>
        </w:tc>
        <w:tc>
          <w:tcPr>
            <w:tcW w:w="1890" w:type="dxa"/>
            <w:tcBorders>
              <w:top w:val="nil"/>
            </w:tcBorders>
            <w:noWrap/>
          </w:tcPr>
          <w:p w:rsidR="00CC1FA3" w:rsidRPr="001A04FB" w:rsidRDefault="00752417" w:rsidP="00C4055D">
            <w:pPr>
              <w:jc w:val="right"/>
              <w:rPr>
                <w:rFonts w:ascii="Arial" w:eastAsia="Times New Roman" w:hAnsi="Arial" w:cs="Arial"/>
                <w:noProof/>
                <w:sz w:val="24"/>
                <w:szCs w:val="24"/>
                <w:lang w:val="mn-MN"/>
              </w:rPr>
            </w:pPr>
            <w:r w:rsidRPr="001A04FB">
              <w:rPr>
                <w:rFonts w:ascii="Arial" w:eastAsia="Times New Roman" w:hAnsi="Arial" w:cs="Arial"/>
                <w:noProof/>
                <w:sz w:val="24"/>
                <w:szCs w:val="24"/>
                <w:lang w:val="mn-MN"/>
              </w:rPr>
              <w:t>647.6</w:t>
            </w:r>
          </w:p>
        </w:tc>
      </w:tr>
      <w:tr w:rsidR="00CC1FA3" w:rsidRPr="001A04FB" w:rsidTr="00807A4C">
        <w:trPr>
          <w:trHeight w:val="270"/>
        </w:trPr>
        <w:tc>
          <w:tcPr>
            <w:tcW w:w="606" w:type="dxa"/>
            <w:tcBorders>
              <w:bottom w:val="nil"/>
            </w:tcBorders>
            <w:noWrap/>
          </w:tcPr>
          <w:p w:rsidR="00CC1FA3" w:rsidRPr="001A04FB" w:rsidRDefault="00CC1FA3" w:rsidP="00C4055D">
            <w:pPr>
              <w:jc w:val="center"/>
              <w:rPr>
                <w:rFonts w:ascii="Arial" w:eastAsia="Times New Roman" w:hAnsi="Arial" w:cs="Arial"/>
                <w:bCs/>
                <w:noProof/>
                <w:sz w:val="24"/>
                <w:szCs w:val="24"/>
                <w:lang w:val="mn-MN"/>
              </w:rPr>
            </w:pPr>
            <w:r w:rsidRPr="001A04FB">
              <w:rPr>
                <w:rFonts w:ascii="Arial" w:eastAsia="Times New Roman" w:hAnsi="Arial" w:cs="Arial"/>
                <w:noProof/>
                <w:sz w:val="24"/>
                <w:szCs w:val="24"/>
                <w:lang w:val="mn-MN"/>
              </w:rPr>
              <w:t>16</w:t>
            </w:r>
          </w:p>
        </w:tc>
        <w:tc>
          <w:tcPr>
            <w:tcW w:w="6972" w:type="dxa"/>
            <w:gridSpan w:val="2"/>
            <w:tcBorders>
              <w:bottom w:val="nil"/>
            </w:tcBorders>
            <w:noWrap/>
          </w:tcPr>
          <w:p w:rsidR="00CC1FA3" w:rsidRPr="001A04FB" w:rsidRDefault="00CC1FA3" w:rsidP="00C4055D">
            <w:pPr>
              <w:rPr>
                <w:rFonts w:ascii="Arial" w:eastAsia="Times New Roman" w:hAnsi="Arial" w:cs="Arial"/>
                <w:b/>
                <w:bCs/>
                <w:noProof/>
                <w:sz w:val="24"/>
                <w:szCs w:val="24"/>
                <w:lang w:val="mn-MN"/>
              </w:rPr>
            </w:pPr>
            <w:r w:rsidRPr="001A04FB">
              <w:rPr>
                <w:rFonts w:ascii="Arial" w:eastAsia="Times New Roman" w:hAnsi="Arial" w:cs="Arial"/>
                <w:b/>
                <w:bCs/>
                <w:noProof/>
                <w:sz w:val="24"/>
                <w:szCs w:val="24"/>
                <w:lang w:val="mn-MN"/>
              </w:rPr>
              <w:t>Монгол Улсын Ерөнхий сайд</w:t>
            </w:r>
          </w:p>
        </w:tc>
        <w:tc>
          <w:tcPr>
            <w:tcW w:w="1890" w:type="dxa"/>
            <w:tcBorders>
              <w:bottom w:val="nil"/>
            </w:tcBorders>
            <w:noWrap/>
          </w:tcPr>
          <w:p w:rsidR="00CC1FA3" w:rsidRPr="001A04FB" w:rsidRDefault="008F09EE" w:rsidP="00C4055D">
            <w:pPr>
              <w:jc w:val="right"/>
              <w:rPr>
                <w:rFonts w:ascii="Arial" w:eastAsia="Times New Roman" w:hAnsi="Arial" w:cs="Arial"/>
                <w:b/>
                <w:bCs/>
                <w:noProof/>
                <w:sz w:val="24"/>
                <w:szCs w:val="24"/>
                <w:lang w:val="mn-MN"/>
              </w:rPr>
            </w:pPr>
            <w:r w:rsidRPr="001A04FB">
              <w:rPr>
                <w:rFonts w:ascii="Arial" w:eastAsia="Times New Roman" w:hAnsi="Arial" w:cs="Arial"/>
                <w:b/>
                <w:bCs/>
                <w:noProof/>
                <w:sz w:val="24"/>
                <w:szCs w:val="24"/>
                <w:lang w:val="mn-MN"/>
              </w:rPr>
              <w:t>203,278.4</w:t>
            </w:r>
          </w:p>
        </w:tc>
      </w:tr>
      <w:tr w:rsidR="00CC1FA3" w:rsidRPr="001A04FB" w:rsidTr="00832476">
        <w:trPr>
          <w:trHeight w:val="255"/>
        </w:trPr>
        <w:tc>
          <w:tcPr>
            <w:tcW w:w="606" w:type="dxa"/>
            <w:tcBorders>
              <w:top w:val="nil"/>
              <w:bottom w:val="nil"/>
            </w:tcBorders>
            <w:noWrap/>
          </w:tcPr>
          <w:p w:rsidR="00CC1FA3" w:rsidRPr="001A04FB" w:rsidRDefault="00CC1FA3" w:rsidP="00C4055D">
            <w:pPr>
              <w:jc w:val="center"/>
              <w:rPr>
                <w:rFonts w:ascii="Arial" w:eastAsia="Times New Roman" w:hAnsi="Arial" w:cs="Arial"/>
                <w:noProof/>
                <w:sz w:val="24"/>
                <w:szCs w:val="24"/>
                <w:lang w:val="mn-MN"/>
              </w:rPr>
            </w:pPr>
          </w:p>
        </w:tc>
        <w:tc>
          <w:tcPr>
            <w:tcW w:w="940" w:type="dxa"/>
            <w:tcBorders>
              <w:top w:val="nil"/>
              <w:bottom w:val="nil"/>
              <w:right w:val="nil"/>
            </w:tcBorders>
            <w:noWrap/>
          </w:tcPr>
          <w:p w:rsidR="00CC1FA3" w:rsidRPr="001A04FB" w:rsidRDefault="00CC1FA3" w:rsidP="00C4055D">
            <w:pPr>
              <w:rPr>
                <w:rFonts w:ascii="Arial" w:eastAsia="Times New Roman" w:hAnsi="Arial" w:cs="Arial"/>
                <w:noProof/>
                <w:sz w:val="24"/>
                <w:szCs w:val="24"/>
                <w:lang w:val="mn-MN"/>
              </w:rPr>
            </w:pPr>
          </w:p>
        </w:tc>
        <w:tc>
          <w:tcPr>
            <w:tcW w:w="6032" w:type="dxa"/>
            <w:tcBorders>
              <w:top w:val="nil"/>
              <w:left w:val="nil"/>
              <w:bottom w:val="nil"/>
            </w:tcBorders>
            <w:noWrap/>
          </w:tcPr>
          <w:p w:rsidR="00CC1FA3" w:rsidRPr="001A04FB" w:rsidRDefault="00CC1FA3" w:rsidP="00C4055D">
            <w:pPr>
              <w:rPr>
                <w:rFonts w:ascii="Arial" w:eastAsia="Times New Roman" w:hAnsi="Arial" w:cs="Arial"/>
                <w:noProof/>
                <w:sz w:val="24"/>
                <w:szCs w:val="24"/>
                <w:lang w:val="mn-MN"/>
              </w:rPr>
            </w:pPr>
            <w:r w:rsidRPr="001A04FB">
              <w:rPr>
                <w:rFonts w:ascii="Arial" w:eastAsia="Times New Roman" w:hAnsi="Arial" w:cs="Arial"/>
                <w:noProof/>
                <w:sz w:val="24"/>
                <w:szCs w:val="24"/>
                <w:lang w:val="mn-MN"/>
              </w:rPr>
              <w:t>Урсгал зардал</w:t>
            </w:r>
          </w:p>
        </w:tc>
        <w:tc>
          <w:tcPr>
            <w:tcW w:w="1890" w:type="dxa"/>
            <w:tcBorders>
              <w:top w:val="nil"/>
              <w:bottom w:val="nil"/>
            </w:tcBorders>
            <w:noWrap/>
          </w:tcPr>
          <w:p w:rsidR="00CC1FA3" w:rsidRPr="001A04FB" w:rsidRDefault="008F09EE" w:rsidP="00C4055D">
            <w:pPr>
              <w:jc w:val="right"/>
              <w:rPr>
                <w:rFonts w:ascii="Arial" w:eastAsia="Times New Roman" w:hAnsi="Arial" w:cs="Arial"/>
                <w:noProof/>
                <w:sz w:val="24"/>
                <w:szCs w:val="24"/>
                <w:lang w:val="mn-MN"/>
              </w:rPr>
            </w:pPr>
            <w:r w:rsidRPr="001A04FB">
              <w:rPr>
                <w:rFonts w:ascii="Arial" w:eastAsia="Times New Roman" w:hAnsi="Arial" w:cs="Arial"/>
                <w:noProof/>
                <w:sz w:val="24"/>
                <w:szCs w:val="24"/>
                <w:lang w:val="mn-MN"/>
              </w:rPr>
              <w:t>98,058.6</w:t>
            </w:r>
          </w:p>
        </w:tc>
      </w:tr>
      <w:tr w:rsidR="00CC1FA3" w:rsidRPr="001A04FB" w:rsidTr="00832476">
        <w:trPr>
          <w:trHeight w:val="255"/>
        </w:trPr>
        <w:tc>
          <w:tcPr>
            <w:tcW w:w="606" w:type="dxa"/>
            <w:tcBorders>
              <w:top w:val="nil"/>
              <w:bottom w:val="nil"/>
            </w:tcBorders>
            <w:noWrap/>
          </w:tcPr>
          <w:p w:rsidR="00CC1FA3" w:rsidRPr="001A04FB" w:rsidRDefault="00CC1FA3" w:rsidP="00C4055D">
            <w:pPr>
              <w:jc w:val="center"/>
              <w:rPr>
                <w:rFonts w:ascii="Arial" w:eastAsia="Times New Roman" w:hAnsi="Arial" w:cs="Arial"/>
                <w:noProof/>
                <w:sz w:val="24"/>
                <w:szCs w:val="24"/>
                <w:lang w:val="mn-MN"/>
              </w:rPr>
            </w:pPr>
          </w:p>
        </w:tc>
        <w:tc>
          <w:tcPr>
            <w:tcW w:w="940" w:type="dxa"/>
            <w:tcBorders>
              <w:top w:val="nil"/>
              <w:bottom w:val="nil"/>
              <w:right w:val="nil"/>
            </w:tcBorders>
            <w:noWrap/>
          </w:tcPr>
          <w:p w:rsidR="00CC1FA3" w:rsidRPr="001A04FB" w:rsidRDefault="00CC1FA3" w:rsidP="00C4055D">
            <w:pPr>
              <w:rPr>
                <w:rFonts w:ascii="Arial" w:eastAsia="Times New Roman" w:hAnsi="Arial" w:cs="Arial"/>
                <w:noProof/>
                <w:sz w:val="24"/>
                <w:szCs w:val="24"/>
                <w:lang w:val="mn-MN"/>
              </w:rPr>
            </w:pPr>
          </w:p>
        </w:tc>
        <w:tc>
          <w:tcPr>
            <w:tcW w:w="6032" w:type="dxa"/>
            <w:tcBorders>
              <w:top w:val="nil"/>
              <w:left w:val="nil"/>
              <w:bottom w:val="nil"/>
            </w:tcBorders>
            <w:noWrap/>
          </w:tcPr>
          <w:p w:rsidR="00CC1FA3" w:rsidRPr="001A04FB" w:rsidRDefault="00CC1FA3" w:rsidP="00C4055D">
            <w:pPr>
              <w:rPr>
                <w:rFonts w:ascii="Arial" w:eastAsia="Times New Roman" w:hAnsi="Arial" w:cs="Arial"/>
                <w:noProof/>
                <w:sz w:val="24"/>
                <w:szCs w:val="24"/>
                <w:lang w:val="mn-MN"/>
              </w:rPr>
            </w:pPr>
            <w:r w:rsidRPr="001A04FB">
              <w:rPr>
                <w:rFonts w:ascii="Arial" w:eastAsia="Times New Roman" w:hAnsi="Arial" w:cs="Arial"/>
                <w:noProof/>
                <w:sz w:val="24"/>
                <w:szCs w:val="24"/>
                <w:lang w:val="mn-MN"/>
              </w:rPr>
              <w:t>Хөрөнгийн зардал</w:t>
            </w:r>
          </w:p>
        </w:tc>
        <w:tc>
          <w:tcPr>
            <w:tcW w:w="1890" w:type="dxa"/>
            <w:tcBorders>
              <w:top w:val="nil"/>
              <w:bottom w:val="nil"/>
            </w:tcBorders>
            <w:noWrap/>
          </w:tcPr>
          <w:p w:rsidR="00CC1FA3" w:rsidRPr="001A04FB" w:rsidRDefault="008F09EE" w:rsidP="00C4055D">
            <w:pPr>
              <w:jc w:val="right"/>
              <w:rPr>
                <w:rFonts w:ascii="Arial" w:eastAsia="Times New Roman" w:hAnsi="Arial" w:cs="Arial"/>
                <w:noProof/>
                <w:sz w:val="24"/>
                <w:szCs w:val="24"/>
                <w:lang w:val="mn-MN"/>
              </w:rPr>
            </w:pPr>
            <w:r w:rsidRPr="001A04FB">
              <w:rPr>
                <w:rFonts w:ascii="Arial" w:eastAsia="Times New Roman" w:hAnsi="Arial" w:cs="Arial"/>
                <w:noProof/>
                <w:sz w:val="24"/>
                <w:szCs w:val="24"/>
                <w:lang w:val="mn-MN"/>
              </w:rPr>
              <w:t>94,458.4</w:t>
            </w:r>
          </w:p>
        </w:tc>
      </w:tr>
      <w:tr w:rsidR="00752417" w:rsidRPr="001A04FB" w:rsidTr="00832476">
        <w:trPr>
          <w:trHeight w:val="255"/>
        </w:trPr>
        <w:tc>
          <w:tcPr>
            <w:tcW w:w="606" w:type="dxa"/>
            <w:tcBorders>
              <w:top w:val="nil"/>
              <w:bottom w:val="nil"/>
            </w:tcBorders>
            <w:noWrap/>
          </w:tcPr>
          <w:p w:rsidR="00752417" w:rsidRPr="001A04FB" w:rsidRDefault="00752417" w:rsidP="00C4055D">
            <w:pPr>
              <w:jc w:val="center"/>
              <w:rPr>
                <w:rFonts w:ascii="Arial" w:eastAsia="Times New Roman" w:hAnsi="Arial" w:cs="Arial"/>
                <w:noProof/>
                <w:sz w:val="24"/>
                <w:szCs w:val="24"/>
                <w:lang w:val="mn-MN"/>
              </w:rPr>
            </w:pPr>
          </w:p>
        </w:tc>
        <w:tc>
          <w:tcPr>
            <w:tcW w:w="940" w:type="dxa"/>
            <w:tcBorders>
              <w:top w:val="nil"/>
              <w:bottom w:val="nil"/>
              <w:right w:val="nil"/>
            </w:tcBorders>
            <w:noWrap/>
          </w:tcPr>
          <w:p w:rsidR="00752417" w:rsidRPr="001A04FB" w:rsidRDefault="00752417" w:rsidP="00C4055D">
            <w:pPr>
              <w:rPr>
                <w:rFonts w:ascii="Arial" w:eastAsia="Times New Roman" w:hAnsi="Arial" w:cs="Arial"/>
                <w:noProof/>
                <w:sz w:val="24"/>
                <w:szCs w:val="24"/>
                <w:lang w:val="mn-MN"/>
              </w:rPr>
            </w:pPr>
          </w:p>
        </w:tc>
        <w:tc>
          <w:tcPr>
            <w:tcW w:w="6032" w:type="dxa"/>
            <w:tcBorders>
              <w:top w:val="nil"/>
              <w:left w:val="nil"/>
              <w:bottom w:val="nil"/>
            </w:tcBorders>
            <w:noWrap/>
          </w:tcPr>
          <w:p w:rsidR="00752417" w:rsidRPr="001A04FB" w:rsidRDefault="00752417" w:rsidP="00C4055D">
            <w:pPr>
              <w:rPr>
                <w:rFonts w:ascii="Arial" w:eastAsia="Times New Roman" w:hAnsi="Arial" w:cs="Arial"/>
                <w:noProof/>
                <w:sz w:val="24"/>
                <w:szCs w:val="24"/>
                <w:lang w:val="mn-MN"/>
              </w:rPr>
            </w:pPr>
            <w:r w:rsidRPr="001A04FB">
              <w:rPr>
                <w:rFonts w:ascii="Arial" w:eastAsia="Times New Roman" w:hAnsi="Arial" w:cs="Arial"/>
                <w:noProof/>
                <w:sz w:val="24"/>
                <w:szCs w:val="24"/>
                <w:lang w:val="mn-MN"/>
              </w:rPr>
              <w:t>Гадаад зээл, тусламжаас санхүүжих зардал</w:t>
            </w:r>
            <w:r w:rsidRPr="001A04FB">
              <w:rPr>
                <w:rFonts w:ascii="Arial" w:eastAsia="Times New Roman" w:hAnsi="Arial" w:cs="Arial"/>
                <w:noProof/>
                <w:sz w:val="24"/>
                <w:szCs w:val="24"/>
                <w:lang w:val="mn-MN"/>
              </w:rPr>
              <w:tab/>
            </w:r>
            <w:r w:rsidRPr="001A04FB">
              <w:rPr>
                <w:rFonts w:ascii="Arial" w:eastAsia="Times New Roman" w:hAnsi="Arial" w:cs="Arial"/>
                <w:noProof/>
                <w:sz w:val="24"/>
                <w:szCs w:val="24"/>
                <w:lang w:val="mn-MN"/>
              </w:rPr>
              <w:tab/>
            </w:r>
          </w:p>
        </w:tc>
        <w:tc>
          <w:tcPr>
            <w:tcW w:w="1890" w:type="dxa"/>
            <w:tcBorders>
              <w:top w:val="nil"/>
              <w:bottom w:val="nil"/>
            </w:tcBorders>
            <w:noWrap/>
          </w:tcPr>
          <w:p w:rsidR="00752417" w:rsidRPr="001A04FB" w:rsidRDefault="008F09EE" w:rsidP="00C4055D">
            <w:pPr>
              <w:jc w:val="right"/>
              <w:rPr>
                <w:rFonts w:ascii="Arial" w:eastAsia="Times New Roman" w:hAnsi="Arial" w:cs="Arial"/>
                <w:noProof/>
                <w:sz w:val="24"/>
                <w:szCs w:val="24"/>
                <w:lang w:val="mn-MN"/>
              </w:rPr>
            </w:pPr>
            <w:r w:rsidRPr="001A04FB">
              <w:rPr>
                <w:rFonts w:ascii="Arial" w:eastAsia="Times New Roman" w:hAnsi="Arial" w:cs="Arial"/>
                <w:noProof/>
                <w:sz w:val="24"/>
                <w:szCs w:val="24"/>
                <w:lang w:val="mn-MN"/>
              </w:rPr>
              <w:t>10,761.4</w:t>
            </w:r>
          </w:p>
        </w:tc>
      </w:tr>
      <w:tr w:rsidR="00CC1FA3" w:rsidRPr="001A04FB" w:rsidTr="00807A4C">
        <w:trPr>
          <w:trHeight w:val="270"/>
        </w:trPr>
        <w:tc>
          <w:tcPr>
            <w:tcW w:w="606" w:type="dxa"/>
            <w:tcBorders>
              <w:bottom w:val="nil"/>
            </w:tcBorders>
            <w:noWrap/>
          </w:tcPr>
          <w:p w:rsidR="00CC1FA3" w:rsidRPr="001A04FB" w:rsidRDefault="00CC1FA3" w:rsidP="00C4055D">
            <w:pPr>
              <w:jc w:val="center"/>
              <w:rPr>
                <w:rFonts w:ascii="Arial" w:eastAsia="Times New Roman" w:hAnsi="Arial" w:cs="Arial"/>
                <w:bCs/>
                <w:noProof/>
                <w:sz w:val="24"/>
                <w:szCs w:val="24"/>
                <w:lang w:val="mn-MN"/>
              </w:rPr>
            </w:pPr>
            <w:r w:rsidRPr="001A04FB">
              <w:rPr>
                <w:rFonts w:ascii="Arial" w:eastAsia="Times New Roman" w:hAnsi="Arial" w:cs="Arial"/>
                <w:noProof/>
                <w:sz w:val="24"/>
                <w:szCs w:val="24"/>
                <w:lang w:val="mn-MN"/>
              </w:rPr>
              <w:t>17</w:t>
            </w:r>
          </w:p>
        </w:tc>
        <w:tc>
          <w:tcPr>
            <w:tcW w:w="6972" w:type="dxa"/>
            <w:gridSpan w:val="2"/>
            <w:tcBorders>
              <w:bottom w:val="nil"/>
            </w:tcBorders>
            <w:noWrap/>
          </w:tcPr>
          <w:p w:rsidR="00CC1FA3" w:rsidRPr="001A04FB" w:rsidRDefault="00CC1FA3" w:rsidP="00C4055D">
            <w:pPr>
              <w:rPr>
                <w:rFonts w:ascii="Arial" w:eastAsia="Times New Roman" w:hAnsi="Arial" w:cs="Arial"/>
                <w:b/>
                <w:bCs/>
                <w:noProof/>
                <w:sz w:val="24"/>
                <w:szCs w:val="24"/>
                <w:lang w:val="mn-MN"/>
              </w:rPr>
            </w:pPr>
            <w:r w:rsidRPr="001A04FB">
              <w:rPr>
                <w:rFonts w:ascii="Arial" w:eastAsia="Times New Roman" w:hAnsi="Arial" w:cs="Arial"/>
                <w:b/>
                <w:bCs/>
                <w:noProof/>
                <w:sz w:val="24"/>
                <w:szCs w:val="24"/>
                <w:lang w:val="mn-MN"/>
              </w:rPr>
              <w:t>Монгол Улсын Шадар сайд</w:t>
            </w:r>
          </w:p>
        </w:tc>
        <w:tc>
          <w:tcPr>
            <w:tcW w:w="1890" w:type="dxa"/>
            <w:tcBorders>
              <w:top w:val="single" w:sz="4" w:space="0" w:color="auto"/>
              <w:bottom w:val="nil"/>
            </w:tcBorders>
            <w:noWrap/>
          </w:tcPr>
          <w:p w:rsidR="00CC1FA3" w:rsidRPr="001A04FB" w:rsidRDefault="008F09EE" w:rsidP="00C4055D">
            <w:pPr>
              <w:jc w:val="right"/>
              <w:rPr>
                <w:rFonts w:ascii="Arial" w:eastAsia="Times New Roman" w:hAnsi="Arial" w:cs="Arial"/>
                <w:b/>
                <w:bCs/>
                <w:noProof/>
                <w:sz w:val="24"/>
                <w:szCs w:val="24"/>
                <w:lang w:val="mn-MN"/>
              </w:rPr>
            </w:pPr>
            <w:r w:rsidRPr="001A04FB">
              <w:rPr>
                <w:rFonts w:ascii="Arial" w:eastAsia="Times New Roman" w:hAnsi="Arial" w:cs="Arial"/>
                <w:b/>
                <w:bCs/>
                <w:noProof/>
                <w:sz w:val="24"/>
                <w:szCs w:val="24"/>
                <w:lang w:val="mn-MN"/>
              </w:rPr>
              <w:t>136,729.3</w:t>
            </w:r>
          </w:p>
        </w:tc>
      </w:tr>
      <w:tr w:rsidR="00CC1FA3" w:rsidRPr="001A04FB" w:rsidTr="00807A4C">
        <w:trPr>
          <w:trHeight w:val="255"/>
        </w:trPr>
        <w:tc>
          <w:tcPr>
            <w:tcW w:w="606" w:type="dxa"/>
            <w:tcBorders>
              <w:top w:val="nil"/>
              <w:bottom w:val="nil"/>
            </w:tcBorders>
            <w:noWrap/>
          </w:tcPr>
          <w:p w:rsidR="00CC1FA3" w:rsidRPr="001A04FB" w:rsidRDefault="00CC1FA3" w:rsidP="00C4055D">
            <w:pPr>
              <w:jc w:val="center"/>
              <w:rPr>
                <w:rFonts w:ascii="Arial" w:eastAsia="Times New Roman" w:hAnsi="Arial" w:cs="Arial"/>
                <w:noProof/>
                <w:sz w:val="24"/>
                <w:szCs w:val="24"/>
                <w:lang w:val="mn-MN"/>
              </w:rPr>
            </w:pPr>
          </w:p>
        </w:tc>
        <w:tc>
          <w:tcPr>
            <w:tcW w:w="940" w:type="dxa"/>
            <w:tcBorders>
              <w:top w:val="nil"/>
              <w:bottom w:val="nil"/>
              <w:right w:val="nil"/>
            </w:tcBorders>
            <w:noWrap/>
          </w:tcPr>
          <w:p w:rsidR="00CC1FA3" w:rsidRPr="001A04FB" w:rsidRDefault="00CC1FA3" w:rsidP="00C4055D">
            <w:pPr>
              <w:rPr>
                <w:rFonts w:ascii="Arial" w:eastAsia="Times New Roman" w:hAnsi="Arial" w:cs="Arial"/>
                <w:noProof/>
                <w:sz w:val="24"/>
                <w:szCs w:val="24"/>
                <w:lang w:val="mn-MN"/>
              </w:rPr>
            </w:pPr>
          </w:p>
        </w:tc>
        <w:tc>
          <w:tcPr>
            <w:tcW w:w="6032" w:type="dxa"/>
            <w:tcBorders>
              <w:top w:val="nil"/>
              <w:left w:val="nil"/>
              <w:bottom w:val="nil"/>
            </w:tcBorders>
            <w:noWrap/>
          </w:tcPr>
          <w:p w:rsidR="00CC1FA3" w:rsidRPr="001A04FB" w:rsidRDefault="00CC1FA3" w:rsidP="00C4055D">
            <w:pPr>
              <w:rPr>
                <w:rFonts w:ascii="Arial" w:eastAsia="Times New Roman" w:hAnsi="Arial" w:cs="Arial"/>
                <w:noProof/>
                <w:sz w:val="24"/>
                <w:szCs w:val="24"/>
                <w:lang w:val="mn-MN"/>
              </w:rPr>
            </w:pPr>
            <w:r w:rsidRPr="001A04FB">
              <w:rPr>
                <w:rFonts w:ascii="Arial" w:eastAsia="Times New Roman" w:hAnsi="Arial" w:cs="Arial"/>
                <w:noProof/>
                <w:sz w:val="24"/>
                <w:szCs w:val="24"/>
                <w:lang w:val="mn-MN"/>
              </w:rPr>
              <w:t>Урсгал зардал</w:t>
            </w:r>
          </w:p>
        </w:tc>
        <w:tc>
          <w:tcPr>
            <w:tcW w:w="1890" w:type="dxa"/>
            <w:tcBorders>
              <w:top w:val="nil"/>
              <w:bottom w:val="nil"/>
            </w:tcBorders>
            <w:noWrap/>
          </w:tcPr>
          <w:p w:rsidR="00CC1FA3" w:rsidRPr="001A04FB" w:rsidRDefault="008F09EE" w:rsidP="00C4055D">
            <w:pPr>
              <w:jc w:val="right"/>
              <w:rPr>
                <w:rFonts w:ascii="Arial" w:eastAsia="Times New Roman" w:hAnsi="Arial" w:cs="Arial"/>
                <w:noProof/>
                <w:sz w:val="24"/>
                <w:szCs w:val="24"/>
                <w:lang w:val="mn-MN"/>
              </w:rPr>
            </w:pPr>
            <w:r w:rsidRPr="001A04FB">
              <w:rPr>
                <w:rFonts w:ascii="Arial" w:eastAsia="Times New Roman" w:hAnsi="Arial" w:cs="Arial"/>
                <w:noProof/>
                <w:sz w:val="24"/>
                <w:szCs w:val="24"/>
                <w:lang w:val="mn-MN"/>
              </w:rPr>
              <w:t>113,203.4</w:t>
            </w:r>
          </w:p>
        </w:tc>
      </w:tr>
      <w:tr w:rsidR="00CC1FA3" w:rsidRPr="001A04FB" w:rsidTr="00807A4C">
        <w:trPr>
          <w:trHeight w:val="255"/>
        </w:trPr>
        <w:tc>
          <w:tcPr>
            <w:tcW w:w="606" w:type="dxa"/>
            <w:tcBorders>
              <w:top w:val="nil"/>
              <w:bottom w:val="nil"/>
            </w:tcBorders>
            <w:noWrap/>
          </w:tcPr>
          <w:p w:rsidR="00CC1FA3" w:rsidRPr="001A04FB" w:rsidRDefault="00CC1FA3" w:rsidP="00C4055D">
            <w:pPr>
              <w:jc w:val="center"/>
              <w:rPr>
                <w:rFonts w:ascii="Arial" w:eastAsia="Times New Roman" w:hAnsi="Arial" w:cs="Arial"/>
                <w:noProof/>
                <w:sz w:val="24"/>
                <w:szCs w:val="24"/>
                <w:lang w:val="mn-MN"/>
              </w:rPr>
            </w:pPr>
          </w:p>
        </w:tc>
        <w:tc>
          <w:tcPr>
            <w:tcW w:w="940" w:type="dxa"/>
            <w:tcBorders>
              <w:top w:val="nil"/>
              <w:bottom w:val="nil"/>
              <w:right w:val="nil"/>
            </w:tcBorders>
            <w:noWrap/>
          </w:tcPr>
          <w:p w:rsidR="00CC1FA3" w:rsidRPr="001A04FB" w:rsidRDefault="00CC1FA3" w:rsidP="00C4055D">
            <w:pPr>
              <w:rPr>
                <w:rFonts w:ascii="Arial" w:eastAsia="Times New Roman" w:hAnsi="Arial" w:cs="Arial"/>
                <w:noProof/>
                <w:sz w:val="24"/>
                <w:szCs w:val="24"/>
                <w:lang w:val="mn-MN"/>
              </w:rPr>
            </w:pPr>
          </w:p>
        </w:tc>
        <w:tc>
          <w:tcPr>
            <w:tcW w:w="6032" w:type="dxa"/>
            <w:tcBorders>
              <w:top w:val="nil"/>
              <w:left w:val="nil"/>
              <w:bottom w:val="nil"/>
            </w:tcBorders>
            <w:noWrap/>
          </w:tcPr>
          <w:p w:rsidR="00CC1FA3" w:rsidRPr="001A04FB" w:rsidRDefault="00CC1FA3" w:rsidP="00C4055D">
            <w:pPr>
              <w:rPr>
                <w:rFonts w:ascii="Arial" w:eastAsia="Times New Roman" w:hAnsi="Arial" w:cs="Arial"/>
                <w:noProof/>
                <w:sz w:val="24"/>
                <w:szCs w:val="24"/>
                <w:lang w:val="mn-MN"/>
              </w:rPr>
            </w:pPr>
            <w:r w:rsidRPr="001A04FB">
              <w:rPr>
                <w:rFonts w:ascii="Arial" w:eastAsia="Times New Roman" w:hAnsi="Arial" w:cs="Arial"/>
                <w:noProof/>
                <w:sz w:val="24"/>
                <w:szCs w:val="24"/>
                <w:lang w:val="mn-MN"/>
              </w:rPr>
              <w:t>Хөрөнгийн зардал</w:t>
            </w:r>
          </w:p>
        </w:tc>
        <w:tc>
          <w:tcPr>
            <w:tcW w:w="1890" w:type="dxa"/>
            <w:tcBorders>
              <w:top w:val="nil"/>
              <w:bottom w:val="nil"/>
            </w:tcBorders>
            <w:noWrap/>
          </w:tcPr>
          <w:p w:rsidR="00CC1FA3" w:rsidRPr="001A04FB" w:rsidRDefault="008F09EE" w:rsidP="00C4055D">
            <w:pPr>
              <w:jc w:val="right"/>
              <w:rPr>
                <w:rFonts w:ascii="Arial" w:eastAsia="Times New Roman" w:hAnsi="Arial" w:cs="Arial"/>
                <w:noProof/>
                <w:sz w:val="24"/>
                <w:szCs w:val="24"/>
                <w:lang w:val="mn-MN"/>
              </w:rPr>
            </w:pPr>
            <w:r w:rsidRPr="001A04FB">
              <w:rPr>
                <w:rFonts w:ascii="Arial" w:eastAsia="Times New Roman" w:hAnsi="Arial" w:cs="Arial"/>
                <w:noProof/>
                <w:sz w:val="24"/>
                <w:szCs w:val="24"/>
                <w:lang w:val="mn-MN"/>
              </w:rPr>
              <w:t>14,086.2</w:t>
            </w:r>
          </w:p>
        </w:tc>
      </w:tr>
      <w:tr w:rsidR="00CC1FA3" w:rsidRPr="001A04FB" w:rsidTr="00807A4C">
        <w:trPr>
          <w:trHeight w:val="270"/>
        </w:trPr>
        <w:tc>
          <w:tcPr>
            <w:tcW w:w="606" w:type="dxa"/>
            <w:tcBorders>
              <w:top w:val="nil"/>
            </w:tcBorders>
            <w:noWrap/>
          </w:tcPr>
          <w:p w:rsidR="00CC1FA3" w:rsidRPr="001A04FB" w:rsidRDefault="00CC1FA3" w:rsidP="00C4055D">
            <w:pPr>
              <w:jc w:val="center"/>
              <w:rPr>
                <w:rFonts w:ascii="Arial" w:eastAsia="Times New Roman" w:hAnsi="Arial" w:cs="Arial"/>
                <w:noProof/>
                <w:sz w:val="24"/>
                <w:szCs w:val="24"/>
                <w:lang w:val="mn-MN"/>
              </w:rPr>
            </w:pPr>
          </w:p>
        </w:tc>
        <w:tc>
          <w:tcPr>
            <w:tcW w:w="940" w:type="dxa"/>
            <w:tcBorders>
              <w:top w:val="nil"/>
              <w:bottom w:val="single" w:sz="4" w:space="0" w:color="auto"/>
              <w:right w:val="nil"/>
            </w:tcBorders>
            <w:noWrap/>
          </w:tcPr>
          <w:p w:rsidR="00CC1FA3" w:rsidRPr="001A04FB" w:rsidRDefault="00CC1FA3" w:rsidP="00C4055D">
            <w:pPr>
              <w:rPr>
                <w:rFonts w:ascii="Arial" w:eastAsia="Times New Roman" w:hAnsi="Arial" w:cs="Arial"/>
                <w:noProof/>
                <w:sz w:val="24"/>
                <w:szCs w:val="24"/>
                <w:lang w:val="mn-MN"/>
              </w:rPr>
            </w:pPr>
          </w:p>
        </w:tc>
        <w:tc>
          <w:tcPr>
            <w:tcW w:w="6032" w:type="dxa"/>
            <w:tcBorders>
              <w:top w:val="nil"/>
              <w:left w:val="nil"/>
              <w:bottom w:val="single" w:sz="4" w:space="0" w:color="auto"/>
            </w:tcBorders>
            <w:noWrap/>
          </w:tcPr>
          <w:p w:rsidR="00CC1FA3" w:rsidRPr="001A04FB" w:rsidRDefault="00CC1FA3" w:rsidP="00C4055D">
            <w:pPr>
              <w:rPr>
                <w:rFonts w:ascii="Arial" w:eastAsia="Times New Roman" w:hAnsi="Arial" w:cs="Arial"/>
                <w:noProof/>
                <w:sz w:val="24"/>
                <w:szCs w:val="24"/>
                <w:lang w:val="mn-MN"/>
              </w:rPr>
            </w:pPr>
            <w:r w:rsidRPr="001A04FB">
              <w:rPr>
                <w:rFonts w:ascii="Arial" w:eastAsia="Times New Roman" w:hAnsi="Arial" w:cs="Arial"/>
                <w:noProof/>
                <w:sz w:val="24"/>
                <w:szCs w:val="24"/>
                <w:lang w:val="mn-MN"/>
              </w:rPr>
              <w:t>Гадаад зээл, тусламжаас санхүүжих зардал</w:t>
            </w:r>
          </w:p>
        </w:tc>
        <w:tc>
          <w:tcPr>
            <w:tcW w:w="1890" w:type="dxa"/>
            <w:tcBorders>
              <w:top w:val="nil"/>
            </w:tcBorders>
            <w:noWrap/>
          </w:tcPr>
          <w:p w:rsidR="00CC1FA3" w:rsidRPr="001A04FB" w:rsidRDefault="008F09EE" w:rsidP="00C4055D">
            <w:pPr>
              <w:jc w:val="right"/>
              <w:rPr>
                <w:rFonts w:ascii="Arial" w:eastAsia="Times New Roman" w:hAnsi="Arial" w:cs="Arial"/>
                <w:noProof/>
                <w:sz w:val="24"/>
                <w:szCs w:val="24"/>
                <w:lang w:val="mn-MN"/>
              </w:rPr>
            </w:pPr>
            <w:r w:rsidRPr="001A04FB">
              <w:rPr>
                <w:rFonts w:ascii="Arial" w:eastAsia="Times New Roman" w:hAnsi="Arial" w:cs="Arial"/>
                <w:noProof/>
                <w:sz w:val="24"/>
                <w:szCs w:val="24"/>
                <w:lang w:val="mn-MN"/>
              </w:rPr>
              <w:t>9,439.7</w:t>
            </w:r>
          </w:p>
        </w:tc>
      </w:tr>
      <w:tr w:rsidR="00CC1FA3" w:rsidRPr="001A04FB" w:rsidTr="00807A4C">
        <w:trPr>
          <w:trHeight w:val="270"/>
        </w:trPr>
        <w:tc>
          <w:tcPr>
            <w:tcW w:w="606" w:type="dxa"/>
            <w:tcBorders>
              <w:bottom w:val="nil"/>
            </w:tcBorders>
            <w:noWrap/>
          </w:tcPr>
          <w:p w:rsidR="00CC1FA3" w:rsidRPr="001A04FB" w:rsidRDefault="00CC1FA3" w:rsidP="00C4055D">
            <w:pPr>
              <w:jc w:val="center"/>
              <w:rPr>
                <w:rFonts w:ascii="Arial" w:eastAsia="Times New Roman" w:hAnsi="Arial" w:cs="Arial"/>
                <w:bCs/>
                <w:noProof/>
                <w:sz w:val="24"/>
                <w:szCs w:val="24"/>
                <w:lang w:val="mn-MN"/>
              </w:rPr>
            </w:pPr>
            <w:r w:rsidRPr="001A04FB">
              <w:rPr>
                <w:rFonts w:ascii="Arial" w:eastAsia="Times New Roman" w:hAnsi="Arial" w:cs="Arial"/>
                <w:noProof/>
                <w:sz w:val="24"/>
                <w:szCs w:val="24"/>
                <w:lang w:val="mn-MN"/>
              </w:rPr>
              <w:t>18</w:t>
            </w:r>
          </w:p>
        </w:tc>
        <w:tc>
          <w:tcPr>
            <w:tcW w:w="6972" w:type="dxa"/>
            <w:gridSpan w:val="2"/>
            <w:tcBorders>
              <w:bottom w:val="nil"/>
            </w:tcBorders>
            <w:noWrap/>
          </w:tcPr>
          <w:p w:rsidR="00CC1FA3" w:rsidRPr="001A04FB" w:rsidRDefault="00CC1FA3" w:rsidP="00C4055D">
            <w:pPr>
              <w:rPr>
                <w:rFonts w:ascii="Arial" w:eastAsia="Times New Roman" w:hAnsi="Arial" w:cs="Arial"/>
                <w:b/>
                <w:bCs/>
                <w:noProof/>
                <w:sz w:val="24"/>
                <w:szCs w:val="24"/>
                <w:lang w:val="mn-MN"/>
              </w:rPr>
            </w:pPr>
            <w:r w:rsidRPr="001A04FB">
              <w:rPr>
                <w:rFonts w:ascii="Arial" w:eastAsia="Times New Roman" w:hAnsi="Arial" w:cs="Arial"/>
                <w:b/>
                <w:bCs/>
                <w:noProof/>
                <w:sz w:val="24"/>
                <w:szCs w:val="24"/>
                <w:lang w:val="mn-MN"/>
              </w:rPr>
              <w:t>Засгийн газрын Хэрэг эрхлэх газрын дарга</w:t>
            </w:r>
          </w:p>
        </w:tc>
        <w:tc>
          <w:tcPr>
            <w:tcW w:w="1890" w:type="dxa"/>
            <w:tcBorders>
              <w:bottom w:val="nil"/>
            </w:tcBorders>
            <w:noWrap/>
          </w:tcPr>
          <w:p w:rsidR="00CC1FA3" w:rsidRPr="001A04FB" w:rsidRDefault="00DF54C1" w:rsidP="00C4055D">
            <w:pPr>
              <w:jc w:val="right"/>
              <w:rPr>
                <w:rFonts w:ascii="Arial" w:eastAsia="Times New Roman" w:hAnsi="Arial" w:cs="Arial"/>
                <w:b/>
                <w:bCs/>
                <w:noProof/>
                <w:sz w:val="24"/>
                <w:szCs w:val="24"/>
                <w:lang w:val="mn-MN"/>
              </w:rPr>
            </w:pPr>
            <w:r w:rsidRPr="001A04FB">
              <w:rPr>
                <w:rFonts w:ascii="Arial" w:eastAsia="Times New Roman" w:hAnsi="Arial" w:cs="Arial"/>
                <w:b/>
                <w:bCs/>
                <w:noProof/>
                <w:sz w:val="24"/>
                <w:szCs w:val="24"/>
                <w:lang w:val="mn-MN"/>
              </w:rPr>
              <w:t>33,531.3</w:t>
            </w:r>
          </w:p>
        </w:tc>
      </w:tr>
      <w:tr w:rsidR="00CC1FA3" w:rsidRPr="001A04FB" w:rsidTr="00807A4C">
        <w:trPr>
          <w:trHeight w:val="255"/>
        </w:trPr>
        <w:tc>
          <w:tcPr>
            <w:tcW w:w="606" w:type="dxa"/>
            <w:tcBorders>
              <w:top w:val="nil"/>
              <w:bottom w:val="nil"/>
            </w:tcBorders>
            <w:noWrap/>
          </w:tcPr>
          <w:p w:rsidR="00CC1FA3" w:rsidRPr="001A04FB" w:rsidRDefault="00CC1FA3" w:rsidP="00C4055D">
            <w:pPr>
              <w:jc w:val="center"/>
              <w:rPr>
                <w:rFonts w:ascii="Arial" w:eastAsia="Times New Roman" w:hAnsi="Arial" w:cs="Arial"/>
                <w:noProof/>
                <w:sz w:val="24"/>
                <w:szCs w:val="24"/>
                <w:lang w:val="mn-MN"/>
              </w:rPr>
            </w:pPr>
          </w:p>
        </w:tc>
        <w:tc>
          <w:tcPr>
            <w:tcW w:w="940" w:type="dxa"/>
            <w:tcBorders>
              <w:top w:val="nil"/>
              <w:bottom w:val="nil"/>
              <w:right w:val="nil"/>
            </w:tcBorders>
            <w:noWrap/>
          </w:tcPr>
          <w:p w:rsidR="00CC1FA3" w:rsidRPr="001A04FB" w:rsidRDefault="00CC1FA3" w:rsidP="00C4055D">
            <w:pPr>
              <w:rPr>
                <w:rFonts w:ascii="Arial" w:eastAsia="Times New Roman" w:hAnsi="Arial" w:cs="Arial"/>
                <w:noProof/>
                <w:sz w:val="24"/>
                <w:szCs w:val="24"/>
                <w:lang w:val="mn-MN"/>
              </w:rPr>
            </w:pPr>
          </w:p>
        </w:tc>
        <w:tc>
          <w:tcPr>
            <w:tcW w:w="6032" w:type="dxa"/>
            <w:tcBorders>
              <w:top w:val="nil"/>
              <w:left w:val="nil"/>
              <w:bottom w:val="nil"/>
            </w:tcBorders>
            <w:noWrap/>
          </w:tcPr>
          <w:p w:rsidR="00CC1FA3" w:rsidRPr="001A04FB" w:rsidRDefault="00CC1FA3" w:rsidP="00C4055D">
            <w:pPr>
              <w:rPr>
                <w:rFonts w:ascii="Arial" w:eastAsia="Times New Roman" w:hAnsi="Arial" w:cs="Arial"/>
                <w:noProof/>
                <w:sz w:val="24"/>
                <w:szCs w:val="24"/>
                <w:lang w:val="mn-MN"/>
              </w:rPr>
            </w:pPr>
            <w:r w:rsidRPr="001A04FB">
              <w:rPr>
                <w:rFonts w:ascii="Arial" w:eastAsia="Times New Roman" w:hAnsi="Arial" w:cs="Arial"/>
                <w:noProof/>
                <w:sz w:val="24"/>
                <w:szCs w:val="24"/>
                <w:lang w:val="mn-MN"/>
              </w:rPr>
              <w:t>Урсгал зардал</w:t>
            </w:r>
          </w:p>
        </w:tc>
        <w:tc>
          <w:tcPr>
            <w:tcW w:w="1890" w:type="dxa"/>
            <w:tcBorders>
              <w:top w:val="nil"/>
              <w:bottom w:val="nil"/>
            </w:tcBorders>
            <w:noWrap/>
          </w:tcPr>
          <w:p w:rsidR="00CC1FA3" w:rsidRPr="001A04FB" w:rsidRDefault="00DF54C1" w:rsidP="00C4055D">
            <w:pPr>
              <w:jc w:val="right"/>
              <w:rPr>
                <w:rFonts w:ascii="Arial" w:eastAsia="Times New Roman" w:hAnsi="Arial" w:cs="Arial"/>
                <w:noProof/>
                <w:sz w:val="24"/>
                <w:szCs w:val="24"/>
                <w:lang w:val="mn-MN"/>
              </w:rPr>
            </w:pPr>
            <w:r w:rsidRPr="001A04FB">
              <w:rPr>
                <w:rFonts w:ascii="Arial" w:eastAsia="Times New Roman" w:hAnsi="Arial" w:cs="Arial"/>
                <w:noProof/>
                <w:sz w:val="24"/>
                <w:szCs w:val="24"/>
                <w:lang w:val="mn-MN"/>
              </w:rPr>
              <w:t>13,621.8</w:t>
            </w:r>
          </w:p>
        </w:tc>
      </w:tr>
      <w:tr w:rsidR="00CC1FA3" w:rsidRPr="001A04FB" w:rsidTr="00807A4C">
        <w:trPr>
          <w:trHeight w:val="255"/>
        </w:trPr>
        <w:tc>
          <w:tcPr>
            <w:tcW w:w="606" w:type="dxa"/>
            <w:tcBorders>
              <w:top w:val="nil"/>
              <w:bottom w:val="nil"/>
            </w:tcBorders>
            <w:noWrap/>
          </w:tcPr>
          <w:p w:rsidR="00CC1FA3" w:rsidRPr="001A04FB" w:rsidRDefault="00CC1FA3" w:rsidP="00C4055D">
            <w:pPr>
              <w:jc w:val="center"/>
              <w:rPr>
                <w:rFonts w:ascii="Arial" w:eastAsia="Times New Roman" w:hAnsi="Arial" w:cs="Arial"/>
                <w:noProof/>
                <w:sz w:val="24"/>
                <w:szCs w:val="24"/>
                <w:lang w:val="mn-MN"/>
              </w:rPr>
            </w:pPr>
          </w:p>
        </w:tc>
        <w:tc>
          <w:tcPr>
            <w:tcW w:w="940" w:type="dxa"/>
            <w:tcBorders>
              <w:top w:val="nil"/>
              <w:bottom w:val="nil"/>
              <w:right w:val="nil"/>
            </w:tcBorders>
            <w:noWrap/>
          </w:tcPr>
          <w:p w:rsidR="00CC1FA3" w:rsidRPr="001A04FB" w:rsidRDefault="00CC1FA3" w:rsidP="00C4055D">
            <w:pPr>
              <w:rPr>
                <w:rFonts w:ascii="Arial" w:eastAsia="Times New Roman" w:hAnsi="Arial" w:cs="Arial"/>
                <w:noProof/>
                <w:sz w:val="24"/>
                <w:szCs w:val="24"/>
                <w:lang w:val="mn-MN"/>
              </w:rPr>
            </w:pPr>
          </w:p>
        </w:tc>
        <w:tc>
          <w:tcPr>
            <w:tcW w:w="6032" w:type="dxa"/>
            <w:tcBorders>
              <w:top w:val="nil"/>
              <w:left w:val="nil"/>
              <w:bottom w:val="nil"/>
            </w:tcBorders>
            <w:noWrap/>
          </w:tcPr>
          <w:p w:rsidR="00CC1FA3" w:rsidRPr="001A04FB" w:rsidRDefault="00CC1FA3" w:rsidP="00C4055D">
            <w:pPr>
              <w:rPr>
                <w:rFonts w:ascii="Arial" w:eastAsia="Times New Roman" w:hAnsi="Arial" w:cs="Arial"/>
                <w:noProof/>
                <w:sz w:val="24"/>
                <w:szCs w:val="24"/>
                <w:lang w:val="mn-MN"/>
              </w:rPr>
            </w:pPr>
            <w:r w:rsidRPr="001A04FB">
              <w:rPr>
                <w:rFonts w:ascii="Arial" w:eastAsia="Times New Roman" w:hAnsi="Arial" w:cs="Arial"/>
                <w:noProof/>
                <w:sz w:val="24"/>
                <w:szCs w:val="24"/>
                <w:lang w:val="mn-MN"/>
              </w:rPr>
              <w:t>Хөрөнгийн зардал</w:t>
            </w:r>
          </w:p>
        </w:tc>
        <w:tc>
          <w:tcPr>
            <w:tcW w:w="1890" w:type="dxa"/>
            <w:tcBorders>
              <w:top w:val="nil"/>
              <w:bottom w:val="nil"/>
            </w:tcBorders>
            <w:noWrap/>
          </w:tcPr>
          <w:p w:rsidR="00CC1FA3" w:rsidRPr="001A04FB" w:rsidRDefault="00DF54C1" w:rsidP="00C4055D">
            <w:pPr>
              <w:jc w:val="right"/>
              <w:rPr>
                <w:rFonts w:ascii="Arial" w:eastAsia="Times New Roman" w:hAnsi="Arial" w:cs="Arial"/>
                <w:noProof/>
                <w:sz w:val="24"/>
                <w:szCs w:val="24"/>
                <w:lang w:val="mn-MN"/>
              </w:rPr>
            </w:pPr>
            <w:r w:rsidRPr="001A04FB">
              <w:rPr>
                <w:rFonts w:ascii="Arial" w:eastAsia="Times New Roman" w:hAnsi="Arial" w:cs="Arial"/>
                <w:noProof/>
                <w:sz w:val="24"/>
                <w:szCs w:val="24"/>
                <w:lang w:val="mn-MN"/>
              </w:rPr>
              <w:t>11,881.8</w:t>
            </w:r>
          </w:p>
        </w:tc>
      </w:tr>
      <w:tr w:rsidR="00CC1FA3" w:rsidRPr="001A04FB" w:rsidTr="00807A4C">
        <w:trPr>
          <w:trHeight w:val="270"/>
        </w:trPr>
        <w:tc>
          <w:tcPr>
            <w:tcW w:w="606" w:type="dxa"/>
            <w:tcBorders>
              <w:top w:val="nil"/>
              <w:bottom w:val="single" w:sz="4" w:space="0" w:color="auto"/>
            </w:tcBorders>
            <w:noWrap/>
          </w:tcPr>
          <w:p w:rsidR="00CC1FA3" w:rsidRPr="001A04FB" w:rsidRDefault="00CC1FA3" w:rsidP="00C4055D">
            <w:pPr>
              <w:jc w:val="center"/>
              <w:rPr>
                <w:rFonts w:ascii="Arial" w:eastAsia="Times New Roman" w:hAnsi="Arial" w:cs="Arial"/>
                <w:noProof/>
                <w:sz w:val="24"/>
                <w:szCs w:val="24"/>
                <w:lang w:val="mn-MN"/>
              </w:rPr>
            </w:pPr>
          </w:p>
        </w:tc>
        <w:tc>
          <w:tcPr>
            <w:tcW w:w="940" w:type="dxa"/>
            <w:tcBorders>
              <w:top w:val="nil"/>
              <w:bottom w:val="single" w:sz="4" w:space="0" w:color="auto"/>
              <w:right w:val="nil"/>
            </w:tcBorders>
            <w:noWrap/>
          </w:tcPr>
          <w:p w:rsidR="00CC1FA3" w:rsidRPr="001A04FB" w:rsidRDefault="00CC1FA3" w:rsidP="00C4055D">
            <w:pPr>
              <w:rPr>
                <w:rFonts w:ascii="Arial" w:eastAsia="Times New Roman" w:hAnsi="Arial" w:cs="Arial"/>
                <w:noProof/>
                <w:sz w:val="24"/>
                <w:szCs w:val="24"/>
                <w:lang w:val="mn-MN"/>
              </w:rPr>
            </w:pPr>
          </w:p>
        </w:tc>
        <w:tc>
          <w:tcPr>
            <w:tcW w:w="6032" w:type="dxa"/>
            <w:tcBorders>
              <w:top w:val="nil"/>
              <w:left w:val="nil"/>
              <w:bottom w:val="single" w:sz="4" w:space="0" w:color="auto"/>
            </w:tcBorders>
            <w:noWrap/>
          </w:tcPr>
          <w:p w:rsidR="00CC1FA3" w:rsidRPr="001A04FB" w:rsidRDefault="00CC1FA3" w:rsidP="00C4055D">
            <w:pPr>
              <w:rPr>
                <w:rFonts w:ascii="Arial" w:eastAsia="Times New Roman" w:hAnsi="Arial" w:cs="Arial"/>
                <w:noProof/>
                <w:sz w:val="24"/>
                <w:szCs w:val="24"/>
                <w:lang w:val="mn-MN"/>
              </w:rPr>
            </w:pPr>
            <w:r w:rsidRPr="001A04FB">
              <w:rPr>
                <w:rFonts w:ascii="Arial" w:eastAsia="Times New Roman" w:hAnsi="Arial" w:cs="Arial"/>
                <w:noProof/>
                <w:sz w:val="24"/>
                <w:szCs w:val="24"/>
                <w:lang w:val="mn-MN"/>
              </w:rPr>
              <w:t>Гадаад зээл, тусламжаас санхүүжих зардал</w:t>
            </w:r>
          </w:p>
        </w:tc>
        <w:tc>
          <w:tcPr>
            <w:tcW w:w="1890" w:type="dxa"/>
            <w:tcBorders>
              <w:top w:val="nil"/>
              <w:bottom w:val="single" w:sz="4" w:space="0" w:color="auto"/>
            </w:tcBorders>
            <w:noWrap/>
          </w:tcPr>
          <w:p w:rsidR="00CC1FA3" w:rsidRPr="001A04FB" w:rsidRDefault="00DF54C1" w:rsidP="00C4055D">
            <w:pPr>
              <w:jc w:val="right"/>
              <w:rPr>
                <w:rFonts w:ascii="Arial" w:eastAsia="Times New Roman" w:hAnsi="Arial" w:cs="Arial"/>
                <w:noProof/>
                <w:sz w:val="24"/>
                <w:szCs w:val="24"/>
                <w:lang w:val="mn-MN"/>
              </w:rPr>
            </w:pPr>
            <w:r w:rsidRPr="001A04FB">
              <w:rPr>
                <w:rFonts w:ascii="Arial" w:eastAsia="Times New Roman" w:hAnsi="Arial" w:cs="Arial"/>
                <w:noProof/>
                <w:sz w:val="24"/>
                <w:szCs w:val="24"/>
                <w:lang w:val="mn-MN"/>
              </w:rPr>
              <w:t>8,027.7</w:t>
            </w:r>
          </w:p>
        </w:tc>
      </w:tr>
      <w:tr w:rsidR="00CC1FA3" w:rsidRPr="001A04FB" w:rsidTr="00807A4C">
        <w:trPr>
          <w:trHeight w:val="270"/>
        </w:trPr>
        <w:tc>
          <w:tcPr>
            <w:tcW w:w="606" w:type="dxa"/>
            <w:tcBorders>
              <w:bottom w:val="nil"/>
            </w:tcBorders>
            <w:noWrap/>
          </w:tcPr>
          <w:p w:rsidR="00CC1FA3" w:rsidRPr="001A04FB" w:rsidRDefault="00CC1FA3" w:rsidP="00C4055D">
            <w:pPr>
              <w:jc w:val="center"/>
              <w:rPr>
                <w:rFonts w:ascii="Arial" w:eastAsia="Times New Roman" w:hAnsi="Arial" w:cs="Arial"/>
                <w:bCs/>
                <w:noProof/>
                <w:sz w:val="24"/>
                <w:szCs w:val="24"/>
                <w:lang w:val="mn-MN"/>
              </w:rPr>
            </w:pPr>
            <w:r w:rsidRPr="001A04FB">
              <w:rPr>
                <w:rFonts w:ascii="Arial" w:eastAsia="Times New Roman" w:hAnsi="Arial" w:cs="Arial"/>
                <w:noProof/>
                <w:sz w:val="24"/>
                <w:szCs w:val="24"/>
                <w:lang w:val="mn-MN"/>
              </w:rPr>
              <w:t>19</w:t>
            </w:r>
          </w:p>
        </w:tc>
        <w:tc>
          <w:tcPr>
            <w:tcW w:w="6972" w:type="dxa"/>
            <w:gridSpan w:val="2"/>
            <w:tcBorders>
              <w:bottom w:val="nil"/>
            </w:tcBorders>
            <w:noWrap/>
          </w:tcPr>
          <w:p w:rsidR="00CC1FA3" w:rsidRPr="001A04FB" w:rsidRDefault="00CC1FA3" w:rsidP="00C4055D">
            <w:pPr>
              <w:rPr>
                <w:rFonts w:ascii="Arial" w:eastAsia="Times New Roman" w:hAnsi="Arial" w:cs="Arial"/>
                <w:b/>
                <w:bCs/>
                <w:noProof/>
                <w:sz w:val="24"/>
                <w:szCs w:val="24"/>
                <w:lang w:val="mn-MN"/>
              </w:rPr>
            </w:pPr>
            <w:r w:rsidRPr="001A04FB">
              <w:rPr>
                <w:rFonts w:ascii="Arial" w:eastAsia="Times New Roman" w:hAnsi="Arial" w:cs="Arial"/>
                <w:b/>
                <w:bCs/>
                <w:noProof/>
                <w:sz w:val="24"/>
                <w:szCs w:val="24"/>
                <w:lang w:val="mn-MN"/>
              </w:rPr>
              <w:t>Байгаль орчин, аялал жуулчлалын сайд</w:t>
            </w:r>
          </w:p>
        </w:tc>
        <w:tc>
          <w:tcPr>
            <w:tcW w:w="1890" w:type="dxa"/>
            <w:tcBorders>
              <w:bottom w:val="nil"/>
            </w:tcBorders>
            <w:noWrap/>
          </w:tcPr>
          <w:p w:rsidR="00CC1FA3" w:rsidRPr="001A04FB" w:rsidRDefault="00DF54C1" w:rsidP="00C4055D">
            <w:pPr>
              <w:jc w:val="right"/>
              <w:rPr>
                <w:rFonts w:ascii="Arial" w:eastAsia="Times New Roman" w:hAnsi="Arial" w:cs="Arial"/>
                <w:b/>
                <w:bCs/>
                <w:noProof/>
                <w:sz w:val="24"/>
                <w:szCs w:val="24"/>
                <w:lang w:val="mn-MN"/>
              </w:rPr>
            </w:pPr>
            <w:r w:rsidRPr="001A04FB">
              <w:rPr>
                <w:rFonts w:ascii="Arial" w:eastAsia="Times New Roman" w:hAnsi="Arial" w:cs="Arial"/>
                <w:b/>
                <w:bCs/>
                <w:noProof/>
                <w:sz w:val="24"/>
                <w:szCs w:val="24"/>
                <w:lang w:val="mn-MN"/>
              </w:rPr>
              <w:t>88,160.0</w:t>
            </w:r>
          </w:p>
        </w:tc>
      </w:tr>
      <w:tr w:rsidR="00CC1FA3" w:rsidRPr="001A04FB" w:rsidTr="00807A4C">
        <w:trPr>
          <w:trHeight w:val="255"/>
        </w:trPr>
        <w:tc>
          <w:tcPr>
            <w:tcW w:w="606" w:type="dxa"/>
            <w:tcBorders>
              <w:top w:val="nil"/>
              <w:bottom w:val="nil"/>
            </w:tcBorders>
            <w:noWrap/>
          </w:tcPr>
          <w:p w:rsidR="00CC1FA3" w:rsidRPr="001A04FB" w:rsidRDefault="00CC1FA3" w:rsidP="00C4055D">
            <w:pPr>
              <w:jc w:val="center"/>
              <w:rPr>
                <w:rFonts w:ascii="Arial" w:eastAsia="Times New Roman" w:hAnsi="Arial" w:cs="Arial"/>
                <w:noProof/>
                <w:sz w:val="24"/>
                <w:szCs w:val="24"/>
                <w:lang w:val="mn-MN"/>
              </w:rPr>
            </w:pPr>
          </w:p>
        </w:tc>
        <w:tc>
          <w:tcPr>
            <w:tcW w:w="940" w:type="dxa"/>
            <w:tcBorders>
              <w:top w:val="nil"/>
              <w:bottom w:val="nil"/>
              <w:right w:val="nil"/>
            </w:tcBorders>
            <w:noWrap/>
          </w:tcPr>
          <w:p w:rsidR="00CC1FA3" w:rsidRPr="001A04FB" w:rsidRDefault="00CC1FA3" w:rsidP="00C4055D">
            <w:pPr>
              <w:rPr>
                <w:rFonts w:ascii="Arial" w:eastAsia="Times New Roman" w:hAnsi="Arial" w:cs="Arial"/>
                <w:noProof/>
                <w:sz w:val="24"/>
                <w:szCs w:val="24"/>
                <w:lang w:val="mn-MN"/>
              </w:rPr>
            </w:pPr>
          </w:p>
        </w:tc>
        <w:tc>
          <w:tcPr>
            <w:tcW w:w="6032" w:type="dxa"/>
            <w:tcBorders>
              <w:top w:val="nil"/>
              <w:left w:val="nil"/>
              <w:bottom w:val="nil"/>
            </w:tcBorders>
            <w:noWrap/>
          </w:tcPr>
          <w:p w:rsidR="00CC1FA3" w:rsidRPr="001A04FB" w:rsidRDefault="00CC1FA3" w:rsidP="00C4055D">
            <w:pPr>
              <w:rPr>
                <w:rFonts w:ascii="Arial" w:eastAsia="Times New Roman" w:hAnsi="Arial" w:cs="Arial"/>
                <w:noProof/>
                <w:sz w:val="24"/>
                <w:szCs w:val="24"/>
                <w:lang w:val="mn-MN"/>
              </w:rPr>
            </w:pPr>
            <w:r w:rsidRPr="001A04FB">
              <w:rPr>
                <w:rFonts w:ascii="Arial" w:eastAsia="Times New Roman" w:hAnsi="Arial" w:cs="Arial"/>
                <w:noProof/>
                <w:sz w:val="24"/>
                <w:szCs w:val="24"/>
                <w:lang w:val="mn-MN"/>
              </w:rPr>
              <w:t>Урсгал зардал</w:t>
            </w:r>
          </w:p>
        </w:tc>
        <w:tc>
          <w:tcPr>
            <w:tcW w:w="1890" w:type="dxa"/>
            <w:tcBorders>
              <w:top w:val="nil"/>
              <w:bottom w:val="nil"/>
            </w:tcBorders>
            <w:noWrap/>
          </w:tcPr>
          <w:p w:rsidR="00CC1FA3" w:rsidRPr="001A04FB" w:rsidRDefault="00FE03B3" w:rsidP="00C4055D">
            <w:pPr>
              <w:jc w:val="right"/>
              <w:rPr>
                <w:rFonts w:ascii="Arial" w:eastAsia="Times New Roman" w:hAnsi="Arial" w:cs="Arial"/>
                <w:noProof/>
                <w:sz w:val="24"/>
                <w:szCs w:val="24"/>
                <w:lang w:val="mn-MN"/>
              </w:rPr>
            </w:pPr>
            <w:r w:rsidRPr="001A04FB">
              <w:rPr>
                <w:rFonts w:ascii="Arial" w:eastAsia="Times New Roman" w:hAnsi="Arial" w:cs="Arial"/>
                <w:noProof/>
                <w:sz w:val="24"/>
                <w:szCs w:val="24"/>
                <w:lang w:val="mn-MN"/>
              </w:rPr>
              <w:t>57,375.6</w:t>
            </w:r>
          </w:p>
        </w:tc>
      </w:tr>
      <w:tr w:rsidR="00CC1FA3" w:rsidRPr="001A04FB" w:rsidTr="00807A4C">
        <w:trPr>
          <w:trHeight w:val="255"/>
        </w:trPr>
        <w:tc>
          <w:tcPr>
            <w:tcW w:w="606" w:type="dxa"/>
            <w:tcBorders>
              <w:top w:val="nil"/>
              <w:bottom w:val="nil"/>
            </w:tcBorders>
            <w:noWrap/>
          </w:tcPr>
          <w:p w:rsidR="00CC1FA3" w:rsidRPr="001A04FB" w:rsidRDefault="00CC1FA3" w:rsidP="00C4055D">
            <w:pPr>
              <w:jc w:val="center"/>
              <w:rPr>
                <w:rFonts w:ascii="Arial" w:eastAsia="Times New Roman" w:hAnsi="Arial" w:cs="Arial"/>
                <w:noProof/>
                <w:sz w:val="24"/>
                <w:szCs w:val="24"/>
                <w:lang w:val="mn-MN"/>
              </w:rPr>
            </w:pPr>
          </w:p>
        </w:tc>
        <w:tc>
          <w:tcPr>
            <w:tcW w:w="940" w:type="dxa"/>
            <w:tcBorders>
              <w:top w:val="nil"/>
              <w:bottom w:val="nil"/>
              <w:right w:val="nil"/>
            </w:tcBorders>
            <w:noWrap/>
          </w:tcPr>
          <w:p w:rsidR="00CC1FA3" w:rsidRPr="001A04FB" w:rsidRDefault="00CC1FA3" w:rsidP="00C4055D">
            <w:pPr>
              <w:rPr>
                <w:rFonts w:ascii="Arial" w:eastAsia="Times New Roman" w:hAnsi="Arial" w:cs="Arial"/>
                <w:noProof/>
                <w:sz w:val="24"/>
                <w:szCs w:val="24"/>
                <w:lang w:val="mn-MN"/>
              </w:rPr>
            </w:pPr>
          </w:p>
        </w:tc>
        <w:tc>
          <w:tcPr>
            <w:tcW w:w="6032" w:type="dxa"/>
            <w:tcBorders>
              <w:top w:val="nil"/>
              <w:left w:val="nil"/>
              <w:bottom w:val="nil"/>
            </w:tcBorders>
            <w:noWrap/>
          </w:tcPr>
          <w:p w:rsidR="00CC1FA3" w:rsidRPr="001A04FB" w:rsidRDefault="00CC1FA3" w:rsidP="00C4055D">
            <w:pPr>
              <w:rPr>
                <w:rFonts w:ascii="Arial" w:eastAsia="Times New Roman" w:hAnsi="Arial" w:cs="Arial"/>
                <w:noProof/>
                <w:sz w:val="24"/>
                <w:szCs w:val="24"/>
                <w:lang w:val="mn-MN"/>
              </w:rPr>
            </w:pPr>
            <w:r w:rsidRPr="001A04FB">
              <w:rPr>
                <w:rFonts w:ascii="Arial" w:eastAsia="Times New Roman" w:hAnsi="Arial" w:cs="Arial"/>
                <w:noProof/>
                <w:sz w:val="24"/>
                <w:szCs w:val="24"/>
                <w:lang w:val="mn-MN"/>
              </w:rPr>
              <w:t>Хөрөнгийн зардал</w:t>
            </w:r>
          </w:p>
        </w:tc>
        <w:tc>
          <w:tcPr>
            <w:tcW w:w="1890" w:type="dxa"/>
            <w:tcBorders>
              <w:top w:val="nil"/>
              <w:bottom w:val="nil"/>
            </w:tcBorders>
            <w:noWrap/>
          </w:tcPr>
          <w:p w:rsidR="00CC1FA3" w:rsidRPr="001A04FB" w:rsidRDefault="007402A5" w:rsidP="00C4055D">
            <w:pPr>
              <w:jc w:val="right"/>
              <w:rPr>
                <w:rFonts w:ascii="Arial" w:eastAsia="Times New Roman" w:hAnsi="Arial" w:cs="Arial"/>
                <w:noProof/>
                <w:sz w:val="24"/>
                <w:szCs w:val="24"/>
                <w:lang w:val="mn-MN"/>
              </w:rPr>
            </w:pPr>
            <w:r w:rsidRPr="001A04FB">
              <w:rPr>
                <w:rFonts w:ascii="Arial" w:eastAsia="Times New Roman" w:hAnsi="Arial" w:cs="Arial"/>
                <w:noProof/>
                <w:sz w:val="24"/>
                <w:szCs w:val="24"/>
                <w:lang w:val="mn-MN"/>
              </w:rPr>
              <w:t>20,7</w:t>
            </w:r>
            <w:r w:rsidR="00FE03B3" w:rsidRPr="001A04FB">
              <w:rPr>
                <w:rFonts w:ascii="Arial" w:eastAsia="Times New Roman" w:hAnsi="Arial" w:cs="Arial"/>
                <w:noProof/>
                <w:sz w:val="24"/>
                <w:szCs w:val="24"/>
                <w:lang w:val="mn-MN"/>
              </w:rPr>
              <w:t>17.5</w:t>
            </w:r>
          </w:p>
        </w:tc>
      </w:tr>
      <w:tr w:rsidR="00CC1FA3" w:rsidRPr="001A04FB" w:rsidTr="00807A4C">
        <w:trPr>
          <w:trHeight w:val="270"/>
        </w:trPr>
        <w:tc>
          <w:tcPr>
            <w:tcW w:w="606" w:type="dxa"/>
            <w:tcBorders>
              <w:top w:val="nil"/>
            </w:tcBorders>
            <w:noWrap/>
          </w:tcPr>
          <w:p w:rsidR="00CC1FA3" w:rsidRPr="001A04FB" w:rsidRDefault="00CC1FA3" w:rsidP="00C4055D">
            <w:pPr>
              <w:jc w:val="center"/>
              <w:rPr>
                <w:rFonts w:ascii="Arial" w:eastAsia="Times New Roman" w:hAnsi="Arial" w:cs="Arial"/>
                <w:noProof/>
                <w:sz w:val="24"/>
                <w:szCs w:val="24"/>
                <w:lang w:val="mn-MN"/>
              </w:rPr>
            </w:pPr>
          </w:p>
        </w:tc>
        <w:tc>
          <w:tcPr>
            <w:tcW w:w="940" w:type="dxa"/>
            <w:tcBorders>
              <w:top w:val="nil"/>
              <w:bottom w:val="single" w:sz="4" w:space="0" w:color="auto"/>
              <w:right w:val="nil"/>
            </w:tcBorders>
            <w:noWrap/>
          </w:tcPr>
          <w:p w:rsidR="00CC1FA3" w:rsidRPr="001A04FB" w:rsidRDefault="00CC1FA3" w:rsidP="00C4055D">
            <w:pPr>
              <w:rPr>
                <w:rFonts w:ascii="Arial" w:eastAsia="Times New Roman" w:hAnsi="Arial" w:cs="Arial"/>
                <w:noProof/>
                <w:sz w:val="24"/>
                <w:szCs w:val="24"/>
                <w:lang w:val="mn-MN"/>
              </w:rPr>
            </w:pPr>
          </w:p>
        </w:tc>
        <w:tc>
          <w:tcPr>
            <w:tcW w:w="6032" w:type="dxa"/>
            <w:tcBorders>
              <w:top w:val="nil"/>
              <w:left w:val="nil"/>
              <w:bottom w:val="single" w:sz="4" w:space="0" w:color="auto"/>
            </w:tcBorders>
            <w:noWrap/>
          </w:tcPr>
          <w:p w:rsidR="00CC1FA3" w:rsidRPr="001A04FB" w:rsidRDefault="00CC1FA3" w:rsidP="00C4055D">
            <w:pPr>
              <w:rPr>
                <w:rFonts w:ascii="Arial" w:eastAsia="Times New Roman" w:hAnsi="Arial" w:cs="Arial"/>
                <w:noProof/>
                <w:sz w:val="24"/>
                <w:szCs w:val="24"/>
                <w:lang w:val="mn-MN"/>
              </w:rPr>
            </w:pPr>
            <w:r w:rsidRPr="001A04FB">
              <w:rPr>
                <w:rFonts w:ascii="Arial" w:eastAsia="Times New Roman" w:hAnsi="Arial" w:cs="Arial"/>
                <w:noProof/>
                <w:sz w:val="24"/>
                <w:szCs w:val="24"/>
                <w:lang w:val="mn-MN"/>
              </w:rPr>
              <w:t>Гадаад зээл, тусламжаас санхүүжих зардал</w:t>
            </w:r>
          </w:p>
        </w:tc>
        <w:tc>
          <w:tcPr>
            <w:tcW w:w="1890" w:type="dxa"/>
            <w:tcBorders>
              <w:top w:val="nil"/>
            </w:tcBorders>
            <w:noWrap/>
          </w:tcPr>
          <w:p w:rsidR="00CC1FA3" w:rsidRPr="001A04FB" w:rsidRDefault="00FE03B3" w:rsidP="005C520C">
            <w:pPr>
              <w:spacing w:line="360" w:lineRule="auto"/>
              <w:jc w:val="right"/>
              <w:rPr>
                <w:rFonts w:ascii="Arial" w:eastAsia="Times New Roman" w:hAnsi="Arial" w:cs="Arial"/>
                <w:noProof/>
                <w:sz w:val="24"/>
                <w:szCs w:val="24"/>
                <w:lang w:val="mn-MN"/>
              </w:rPr>
            </w:pPr>
            <w:r w:rsidRPr="001A04FB">
              <w:rPr>
                <w:rFonts w:ascii="Arial" w:eastAsia="Times New Roman" w:hAnsi="Arial" w:cs="Arial"/>
                <w:noProof/>
                <w:sz w:val="24"/>
                <w:szCs w:val="24"/>
                <w:lang w:val="mn-MN"/>
              </w:rPr>
              <w:t>10,067.0</w:t>
            </w:r>
          </w:p>
        </w:tc>
      </w:tr>
      <w:tr w:rsidR="00CC1FA3" w:rsidRPr="001A04FB" w:rsidTr="00807A4C">
        <w:trPr>
          <w:trHeight w:val="270"/>
        </w:trPr>
        <w:tc>
          <w:tcPr>
            <w:tcW w:w="606" w:type="dxa"/>
            <w:tcBorders>
              <w:bottom w:val="nil"/>
            </w:tcBorders>
            <w:noWrap/>
          </w:tcPr>
          <w:p w:rsidR="00CC1FA3" w:rsidRPr="001A04FB" w:rsidRDefault="00CC1FA3" w:rsidP="00C4055D">
            <w:pPr>
              <w:jc w:val="center"/>
              <w:rPr>
                <w:rFonts w:ascii="Arial" w:eastAsia="Times New Roman" w:hAnsi="Arial" w:cs="Arial"/>
                <w:bCs/>
                <w:noProof/>
                <w:sz w:val="24"/>
                <w:szCs w:val="24"/>
                <w:lang w:val="mn-MN"/>
              </w:rPr>
            </w:pPr>
            <w:r w:rsidRPr="001A04FB">
              <w:rPr>
                <w:rFonts w:ascii="Arial" w:eastAsia="Times New Roman" w:hAnsi="Arial" w:cs="Arial"/>
                <w:noProof/>
                <w:sz w:val="24"/>
                <w:szCs w:val="24"/>
                <w:lang w:val="mn-MN"/>
              </w:rPr>
              <w:t>20</w:t>
            </w:r>
          </w:p>
        </w:tc>
        <w:tc>
          <w:tcPr>
            <w:tcW w:w="6972" w:type="dxa"/>
            <w:gridSpan w:val="2"/>
            <w:tcBorders>
              <w:bottom w:val="nil"/>
            </w:tcBorders>
            <w:noWrap/>
          </w:tcPr>
          <w:p w:rsidR="00CC1FA3" w:rsidRPr="001A04FB" w:rsidRDefault="00CC1FA3" w:rsidP="00C4055D">
            <w:pPr>
              <w:rPr>
                <w:rFonts w:ascii="Arial" w:eastAsia="Times New Roman" w:hAnsi="Arial" w:cs="Arial"/>
                <w:b/>
                <w:bCs/>
                <w:noProof/>
                <w:sz w:val="24"/>
                <w:szCs w:val="24"/>
                <w:lang w:val="mn-MN"/>
              </w:rPr>
            </w:pPr>
            <w:r w:rsidRPr="001A04FB">
              <w:rPr>
                <w:rFonts w:ascii="Arial" w:eastAsia="Times New Roman" w:hAnsi="Arial" w:cs="Arial"/>
                <w:b/>
                <w:bCs/>
                <w:noProof/>
                <w:sz w:val="24"/>
                <w:szCs w:val="24"/>
                <w:lang w:val="mn-MN"/>
              </w:rPr>
              <w:t>Гадаад харилцааны сайд</w:t>
            </w:r>
          </w:p>
        </w:tc>
        <w:tc>
          <w:tcPr>
            <w:tcW w:w="1890" w:type="dxa"/>
            <w:tcBorders>
              <w:bottom w:val="nil"/>
            </w:tcBorders>
            <w:noWrap/>
          </w:tcPr>
          <w:p w:rsidR="00CC1FA3" w:rsidRPr="001A04FB" w:rsidRDefault="00DF54C1" w:rsidP="00C4055D">
            <w:pPr>
              <w:jc w:val="right"/>
              <w:rPr>
                <w:rFonts w:ascii="Arial" w:eastAsia="Times New Roman" w:hAnsi="Arial" w:cs="Arial"/>
                <w:b/>
                <w:bCs/>
                <w:noProof/>
                <w:sz w:val="24"/>
                <w:szCs w:val="24"/>
                <w:lang w:val="mn-MN"/>
              </w:rPr>
            </w:pPr>
            <w:r w:rsidRPr="001A04FB">
              <w:rPr>
                <w:rFonts w:ascii="Arial" w:eastAsia="Times New Roman" w:hAnsi="Arial" w:cs="Arial"/>
                <w:b/>
                <w:bCs/>
                <w:noProof/>
                <w:sz w:val="24"/>
                <w:szCs w:val="24"/>
                <w:lang w:val="mn-MN"/>
              </w:rPr>
              <w:t>71,730.8</w:t>
            </w:r>
          </w:p>
        </w:tc>
      </w:tr>
      <w:tr w:rsidR="00CC1FA3" w:rsidRPr="001A04FB" w:rsidTr="00C4055D">
        <w:trPr>
          <w:trHeight w:val="255"/>
        </w:trPr>
        <w:tc>
          <w:tcPr>
            <w:tcW w:w="606" w:type="dxa"/>
            <w:tcBorders>
              <w:top w:val="nil"/>
              <w:bottom w:val="nil"/>
            </w:tcBorders>
            <w:noWrap/>
          </w:tcPr>
          <w:p w:rsidR="00CC1FA3" w:rsidRPr="001A04FB" w:rsidRDefault="00CC1FA3" w:rsidP="00C4055D">
            <w:pPr>
              <w:jc w:val="center"/>
              <w:rPr>
                <w:rFonts w:ascii="Arial" w:eastAsia="Times New Roman" w:hAnsi="Arial" w:cs="Arial"/>
                <w:noProof/>
                <w:sz w:val="24"/>
                <w:szCs w:val="24"/>
                <w:lang w:val="mn-MN"/>
              </w:rPr>
            </w:pPr>
          </w:p>
        </w:tc>
        <w:tc>
          <w:tcPr>
            <w:tcW w:w="940" w:type="dxa"/>
            <w:tcBorders>
              <w:top w:val="nil"/>
              <w:bottom w:val="nil"/>
              <w:right w:val="nil"/>
            </w:tcBorders>
            <w:noWrap/>
          </w:tcPr>
          <w:p w:rsidR="00CC1FA3" w:rsidRPr="001A04FB" w:rsidRDefault="00CC1FA3" w:rsidP="00C4055D">
            <w:pPr>
              <w:rPr>
                <w:rFonts w:ascii="Arial" w:eastAsia="Times New Roman" w:hAnsi="Arial" w:cs="Arial"/>
                <w:noProof/>
                <w:sz w:val="24"/>
                <w:szCs w:val="24"/>
                <w:lang w:val="mn-MN"/>
              </w:rPr>
            </w:pPr>
          </w:p>
        </w:tc>
        <w:tc>
          <w:tcPr>
            <w:tcW w:w="6032" w:type="dxa"/>
            <w:tcBorders>
              <w:top w:val="nil"/>
              <w:left w:val="nil"/>
              <w:bottom w:val="nil"/>
            </w:tcBorders>
            <w:noWrap/>
          </w:tcPr>
          <w:p w:rsidR="00CC1FA3" w:rsidRPr="001A04FB" w:rsidRDefault="00CC1FA3" w:rsidP="00C4055D">
            <w:pPr>
              <w:rPr>
                <w:rFonts w:ascii="Arial" w:eastAsia="Times New Roman" w:hAnsi="Arial" w:cs="Arial"/>
                <w:noProof/>
                <w:sz w:val="24"/>
                <w:szCs w:val="24"/>
                <w:lang w:val="mn-MN"/>
              </w:rPr>
            </w:pPr>
            <w:r w:rsidRPr="001A04FB">
              <w:rPr>
                <w:rFonts w:ascii="Arial" w:eastAsia="Times New Roman" w:hAnsi="Arial" w:cs="Arial"/>
                <w:noProof/>
                <w:sz w:val="24"/>
                <w:szCs w:val="24"/>
                <w:lang w:val="mn-MN"/>
              </w:rPr>
              <w:t>Урсгал зардал</w:t>
            </w:r>
          </w:p>
        </w:tc>
        <w:tc>
          <w:tcPr>
            <w:tcW w:w="1890" w:type="dxa"/>
            <w:tcBorders>
              <w:top w:val="nil"/>
              <w:bottom w:val="nil"/>
            </w:tcBorders>
            <w:noWrap/>
          </w:tcPr>
          <w:p w:rsidR="00CC1FA3" w:rsidRPr="001A04FB" w:rsidRDefault="00DF54C1" w:rsidP="00C4055D">
            <w:pPr>
              <w:jc w:val="right"/>
              <w:rPr>
                <w:rFonts w:ascii="Arial" w:eastAsia="Times New Roman" w:hAnsi="Arial" w:cs="Arial"/>
                <w:noProof/>
                <w:sz w:val="24"/>
                <w:szCs w:val="24"/>
                <w:lang w:val="mn-MN"/>
              </w:rPr>
            </w:pPr>
            <w:r w:rsidRPr="001A04FB">
              <w:rPr>
                <w:rFonts w:ascii="Arial" w:eastAsia="Times New Roman" w:hAnsi="Arial" w:cs="Arial"/>
                <w:noProof/>
                <w:sz w:val="24"/>
                <w:szCs w:val="24"/>
                <w:lang w:val="mn-MN"/>
              </w:rPr>
              <w:t>69,930.8</w:t>
            </w:r>
          </w:p>
        </w:tc>
      </w:tr>
      <w:tr w:rsidR="00CC1FA3" w:rsidRPr="001A04FB" w:rsidTr="00C4055D">
        <w:trPr>
          <w:trHeight w:val="255"/>
        </w:trPr>
        <w:tc>
          <w:tcPr>
            <w:tcW w:w="606" w:type="dxa"/>
            <w:tcBorders>
              <w:top w:val="nil"/>
              <w:bottom w:val="single" w:sz="4" w:space="0" w:color="auto"/>
            </w:tcBorders>
            <w:noWrap/>
          </w:tcPr>
          <w:p w:rsidR="00CC1FA3" w:rsidRPr="001A04FB" w:rsidRDefault="00CC1FA3" w:rsidP="00C4055D">
            <w:pPr>
              <w:jc w:val="center"/>
              <w:rPr>
                <w:rFonts w:ascii="Arial" w:eastAsia="Times New Roman" w:hAnsi="Arial" w:cs="Arial"/>
                <w:noProof/>
                <w:sz w:val="24"/>
                <w:szCs w:val="24"/>
                <w:lang w:val="mn-MN"/>
              </w:rPr>
            </w:pPr>
          </w:p>
        </w:tc>
        <w:tc>
          <w:tcPr>
            <w:tcW w:w="940" w:type="dxa"/>
            <w:tcBorders>
              <w:top w:val="nil"/>
              <w:bottom w:val="single" w:sz="4" w:space="0" w:color="auto"/>
              <w:right w:val="nil"/>
            </w:tcBorders>
            <w:noWrap/>
          </w:tcPr>
          <w:p w:rsidR="00CC1FA3" w:rsidRPr="001A04FB" w:rsidRDefault="00CC1FA3" w:rsidP="00C4055D">
            <w:pPr>
              <w:rPr>
                <w:rFonts w:ascii="Arial" w:eastAsia="Times New Roman" w:hAnsi="Arial" w:cs="Arial"/>
                <w:noProof/>
                <w:sz w:val="24"/>
                <w:szCs w:val="24"/>
                <w:lang w:val="mn-MN"/>
              </w:rPr>
            </w:pPr>
          </w:p>
        </w:tc>
        <w:tc>
          <w:tcPr>
            <w:tcW w:w="6032" w:type="dxa"/>
            <w:tcBorders>
              <w:top w:val="nil"/>
              <w:left w:val="nil"/>
              <w:bottom w:val="single" w:sz="4" w:space="0" w:color="auto"/>
            </w:tcBorders>
            <w:noWrap/>
          </w:tcPr>
          <w:p w:rsidR="00CC1FA3" w:rsidRPr="001A04FB" w:rsidRDefault="00CC1FA3" w:rsidP="00C4055D">
            <w:pPr>
              <w:rPr>
                <w:rFonts w:ascii="Arial" w:eastAsia="Times New Roman" w:hAnsi="Arial" w:cs="Arial"/>
                <w:noProof/>
                <w:sz w:val="24"/>
                <w:szCs w:val="24"/>
                <w:lang w:val="mn-MN"/>
              </w:rPr>
            </w:pPr>
            <w:r w:rsidRPr="001A04FB">
              <w:rPr>
                <w:rFonts w:ascii="Arial" w:eastAsia="Times New Roman" w:hAnsi="Arial" w:cs="Arial"/>
                <w:noProof/>
                <w:sz w:val="24"/>
                <w:szCs w:val="24"/>
                <w:lang w:val="mn-MN"/>
              </w:rPr>
              <w:t>Хөрөнгийн зардал</w:t>
            </w:r>
          </w:p>
        </w:tc>
        <w:tc>
          <w:tcPr>
            <w:tcW w:w="1890" w:type="dxa"/>
            <w:tcBorders>
              <w:top w:val="nil"/>
              <w:bottom w:val="single" w:sz="4" w:space="0" w:color="auto"/>
            </w:tcBorders>
            <w:noWrap/>
          </w:tcPr>
          <w:p w:rsidR="00CC1FA3" w:rsidRPr="001A04FB" w:rsidRDefault="00DF54C1" w:rsidP="00C4055D">
            <w:pPr>
              <w:jc w:val="right"/>
              <w:rPr>
                <w:rFonts w:ascii="Arial" w:eastAsia="Times New Roman" w:hAnsi="Arial" w:cs="Arial"/>
                <w:noProof/>
                <w:sz w:val="24"/>
                <w:szCs w:val="24"/>
                <w:lang w:val="mn-MN"/>
              </w:rPr>
            </w:pPr>
            <w:r w:rsidRPr="001A04FB">
              <w:rPr>
                <w:rFonts w:ascii="Arial" w:eastAsia="Times New Roman" w:hAnsi="Arial" w:cs="Arial"/>
                <w:noProof/>
                <w:sz w:val="24"/>
                <w:szCs w:val="24"/>
                <w:lang w:val="mn-MN"/>
              </w:rPr>
              <w:t>1,800.0</w:t>
            </w:r>
          </w:p>
        </w:tc>
      </w:tr>
      <w:tr w:rsidR="00CC1FA3" w:rsidRPr="001A04FB" w:rsidTr="00C4055D">
        <w:trPr>
          <w:trHeight w:val="270"/>
        </w:trPr>
        <w:tc>
          <w:tcPr>
            <w:tcW w:w="606" w:type="dxa"/>
            <w:tcBorders>
              <w:top w:val="single" w:sz="4" w:space="0" w:color="auto"/>
              <w:bottom w:val="nil"/>
            </w:tcBorders>
            <w:noWrap/>
          </w:tcPr>
          <w:p w:rsidR="00CC1FA3" w:rsidRPr="001A04FB" w:rsidRDefault="00CC1FA3" w:rsidP="00C4055D">
            <w:pPr>
              <w:jc w:val="center"/>
              <w:rPr>
                <w:rFonts w:ascii="Arial" w:eastAsia="Times New Roman" w:hAnsi="Arial" w:cs="Arial"/>
                <w:bCs/>
                <w:noProof/>
                <w:sz w:val="24"/>
                <w:szCs w:val="24"/>
                <w:lang w:val="mn-MN"/>
              </w:rPr>
            </w:pPr>
            <w:r w:rsidRPr="001A04FB">
              <w:rPr>
                <w:rFonts w:ascii="Arial" w:eastAsia="Times New Roman" w:hAnsi="Arial" w:cs="Arial"/>
                <w:noProof/>
                <w:sz w:val="24"/>
                <w:szCs w:val="24"/>
                <w:lang w:val="mn-MN"/>
              </w:rPr>
              <w:t>21</w:t>
            </w:r>
          </w:p>
        </w:tc>
        <w:tc>
          <w:tcPr>
            <w:tcW w:w="6972" w:type="dxa"/>
            <w:gridSpan w:val="2"/>
            <w:tcBorders>
              <w:top w:val="single" w:sz="4" w:space="0" w:color="auto"/>
              <w:bottom w:val="nil"/>
            </w:tcBorders>
            <w:noWrap/>
          </w:tcPr>
          <w:p w:rsidR="00CC1FA3" w:rsidRPr="001A04FB" w:rsidRDefault="00CC1FA3" w:rsidP="00C4055D">
            <w:pPr>
              <w:rPr>
                <w:rFonts w:ascii="Arial" w:eastAsia="Times New Roman" w:hAnsi="Arial" w:cs="Arial"/>
                <w:b/>
                <w:bCs/>
                <w:noProof/>
                <w:sz w:val="24"/>
                <w:szCs w:val="24"/>
                <w:lang w:val="mn-MN"/>
              </w:rPr>
            </w:pPr>
            <w:r w:rsidRPr="001A04FB">
              <w:rPr>
                <w:rFonts w:ascii="Arial" w:eastAsia="Times New Roman" w:hAnsi="Arial" w:cs="Arial"/>
                <w:b/>
                <w:bCs/>
                <w:noProof/>
                <w:sz w:val="24"/>
                <w:szCs w:val="24"/>
                <w:lang w:val="mn-MN"/>
              </w:rPr>
              <w:t>Сангийн сайд</w:t>
            </w:r>
          </w:p>
        </w:tc>
        <w:tc>
          <w:tcPr>
            <w:tcW w:w="1890" w:type="dxa"/>
            <w:tcBorders>
              <w:top w:val="single" w:sz="4" w:space="0" w:color="auto"/>
              <w:bottom w:val="nil"/>
            </w:tcBorders>
            <w:noWrap/>
          </w:tcPr>
          <w:p w:rsidR="00CC1FA3" w:rsidRPr="001A04FB" w:rsidRDefault="005C48C3" w:rsidP="00C4055D">
            <w:pPr>
              <w:jc w:val="right"/>
              <w:rPr>
                <w:rFonts w:ascii="Arial" w:eastAsia="Times New Roman" w:hAnsi="Arial" w:cs="Arial"/>
                <w:b/>
                <w:bCs/>
                <w:noProof/>
                <w:sz w:val="24"/>
                <w:szCs w:val="24"/>
                <w:lang w:val="mn-MN"/>
              </w:rPr>
            </w:pPr>
            <w:r w:rsidRPr="001A04FB">
              <w:rPr>
                <w:rFonts w:ascii="Arial" w:eastAsia="Times New Roman" w:hAnsi="Arial" w:cs="Arial"/>
                <w:b/>
                <w:bCs/>
                <w:noProof/>
                <w:sz w:val="24"/>
                <w:szCs w:val="24"/>
                <w:lang w:val="mn-MN"/>
              </w:rPr>
              <w:t>6,353,791.1</w:t>
            </w:r>
          </w:p>
        </w:tc>
      </w:tr>
      <w:tr w:rsidR="00CC1FA3" w:rsidRPr="001A04FB" w:rsidTr="00807A4C">
        <w:trPr>
          <w:trHeight w:val="255"/>
        </w:trPr>
        <w:tc>
          <w:tcPr>
            <w:tcW w:w="606" w:type="dxa"/>
            <w:tcBorders>
              <w:top w:val="nil"/>
              <w:bottom w:val="nil"/>
            </w:tcBorders>
            <w:noWrap/>
          </w:tcPr>
          <w:p w:rsidR="00CC1FA3" w:rsidRPr="001A04FB" w:rsidRDefault="00CC1FA3" w:rsidP="00C4055D">
            <w:pPr>
              <w:jc w:val="center"/>
              <w:rPr>
                <w:rFonts w:ascii="Arial" w:eastAsia="Times New Roman" w:hAnsi="Arial" w:cs="Arial"/>
                <w:noProof/>
                <w:sz w:val="24"/>
                <w:szCs w:val="24"/>
                <w:lang w:val="mn-MN"/>
              </w:rPr>
            </w:pPr>
          </w:p>
        </w:tc>
        <w:tc>
          <w:tcPr>
            <w:tcW w:w="940" w:type="dxa"/>
            <w:tcBorders>
              <w:top w:val="nil"/>
              <w:bottom w:val="nil"/>
              <w:right w:val="nil"/>
            </w:tcBorders>
            <w:noWrap/>
          </w:tcPr>
          <w:p w:rsidR="00CC1FA3" w:rsidRPr="001A04FB" w:rsidRDefault="00CC1FA3" w:rsidP="00C4055D">
            <w:pPr>
              <w:rPr>
                <w:rFonts w:ascii="Arial" w:eastAsia="Times New Roman" w:hAnsi="Arial" w:cs="Arial"/>
                <w:noProof/>
                <w:sz w:val="24"/>
                <w:szCs w:val="24"/>
                <w:lang w:val="mn-MN"/>
              </w:rPr>
            </w:pPr>
          </w:p>
        </w:tc>
        <w:tc>
          <w:tcPr>
            <w:tcW w:w="6032" w:type="dxa"/>
            <w:tcBorders>
              <w:top w:val="nil"/>
              <w:left w:val="nil"/>
              <w:bottom w:val="nil"/>
            </w:tcBorders>
            <w:noWrap/>
          </w:tcPr>
          <w:p w:rsidR="00CC1FA3" w:rsidRPr="001A04FB" w:rsidRDefault="00CC1FA3" w:rsidP="00C4055D">
            <w:pPr>
              <w:rPr>
                <w:rFonts w:ascii="Arial" w:eastAsia="Times New Roman" w:hAnsi="Arial" w:cs="Arial"/>
                <w:noProof/>
                <w:sz w:val="24"/>
                <w:szCs w:val="24"/>
                <w:lang w:val="mn-MN"/>
              </w:rPr>
            </w:pPr>
            <w:r w:rsidRPr="001A04FB">
              <w:rPr>
                <w:rFonts w:ascii="Arial" w:eastAsia="Times New Roman" w:hAnsi="Arial" w:cs="Arial"/>
                <w:noProof/>
                <w:sz w:val="24"/>
                <w:szCs w:val="24"/>
                <w:lang w:val="mn-MN"/>
              </w:rPr>
              <w:t>Урсгал зардал</w:t>
            </w:r>
          </w:p>
        </w:tc>
        <w:tc>
          <w:tcPr>
            <w:tcW w:w="1890" w:type="dxa"/>
            <w:tcBorders>
              <w:top w:val="nil"/>
              <w:bottom w:val="nil"/>
            </w:tcBorders>
            <w:noWrap/>
          </w:tcPr>
          <w:p w:rsidR="00CC1FA3" w:rsidRPr="001A04FB" w:rsidRDefault="00FE03B3" w:rsidP="00C4055D">
            <w:pPr>
              <w:jc w:val="right"/>
              <w:rPr>
                <w:rFonts w:ascii="Arial" w:eastAsia="Times New Roman" w:hAnsi="Arial" w:cs="Arial"/>
                <w:noProof/>
                <w:sz w:val="24"/>
                <w:szCs w:val="24"/>
                <w:lang w:val="mn-MN"/>
              </w:rPr>
            </w:pPr>
            <w:r w:rsidRPr="001A04FB">
              <w:rPr>
                <w:rFonts w:ascii="Arial" w:eastAsia="Times New Roman" w:hAnsi="Arial" w:cs="Arial"/>
                <w:noProof/>
                <w:sz w:val="24"/>
                <w:szCs w:val="24"/>
                <w:lang w:val="mn-MN"/>
              </w:rPr>
              <w:t>1,540,075.0</w:t>
            </w:r>
          </w:p>
        </w:tc>
      </w:tr>
      <w:tr w:rsidR="00CC1FA3" w:rsidRPr="001A04FB" w:rsidTr="00807A4C">
        <w:trPr>
          <w:trHeight w:val="255"/>
        </w:trPr>
        <w:tc>
          <w:tcPr>
            <w:tcW w:w="606" w:type="dxa"/>
            <w:tcBorders>
              <w:top w:val="nil"/>
              <w:bottom w:val="nil"/>
            </w:tcBorders>
            <w:noWrap/>
          </w:tcPr>
          <w:p w:rsidR="00CC1FA3" w:rsidRPr="001A04FB" w:rsidRDefault="00CC1FA3" w:rsidP="00C4055D">
            <w:pPr>
              <w:jc w:val="center"/>
              <w:rPr>
                <w:rFonts w:ascii="Arial" w:eastAsia="Times New Roman" w:hAnsi="Arial" w:cs="Arial"/>
                <w:noProof/>
                <w:sz w:val="24"/>
                <w:szCs w:val="24"/>
                <w:lang w:val="mn-MN"/>
              </w:rPr>
            </w:pPr>
          </w:p>
        </w:tc>
        <w:tc>
          <w:tcPr>
            <w:tcW w:w="940" w:type="dxa"/>
            <w:tcBorders>
              <w:top w:val="nil"/>
              <w:bottom w:val="nil"/>
              <w:right w:val="nil"/>
            </w:tcBorders>
            <w:noWrap/>
          </w:tcPr>
          <w:p w:rsidR="00CC1FA3" w:rsidRPr="001A04FB" w:rsidRDefault="00CC1FA3" w:rsidP="00C4055D">
            <w:pPr>
              <w:rPr>
                <w:rFonts w:ascii="Arial" w:eastAsia="Times New Roman" w:hAnsi="Arial" w:cs="Arial"/>
                <w:noProof/>
                <w:sz w:val="24"/>
                <w:szCs w:val="24"/>
                <w:lang w:val="mn-MN"/>
              </w:rPr>
            </w:pPr>
          </w:p>
        </w:tc>
        <w:tc>
          <w:tcPr>
            <w:tcW w:w="6032" w:type="dxa"/>
            <w:tcBorders>
              <w:top w:val="nil"/>
              <w:left w:val="nil"/>
              <w:bottom w:val="nil"/>
            </w:tcBorders>
            <w:noWrap/>
          </w:tcPr>
          <w:p w:rsidR="00CC1FA3" w:rsidRPr="001A04FB" w:rsidRDefault="00CC1FA3" w:rsidP="00C4055D">
            <w:pPr>
              <w:rPr>
                <w:rFonts w:ascii="Arial" w:eastAsia="Times New Roman" w:hAnsi="Arial" w:cs="Arial"/>
                <w:noProof/>
                <w:sz w:val="24"/>
                <w:szCs w:val="24"/>
                <w:lang w:val="mn-MN"/>
              </w:rPr>
            </w:pPr>
            <w:r w:rsidRPr="001A04FB">
              <w:rPr>
                <w:rFonts w:ascii="Arial" w:eastAsia="Times New Roman" w:hAnsi="Arial" w:cs="Arial"/>
                <w:noProof/>
                <w:sz w:val="24"/>
                <w:szCs w:val="24"/>
                <w:lang w:val="mn-MN"/>
              </w:rPr>
              <w:t>Дотоод эх үүсвэрээс олгох зээл</w:t>
            </w:r>
          </w:p>
          <w:p w:rsidR="00CC1FA3" w:rsidRPr="001A04FB" w:rsidRDefault="00CC1FA3" w:rsidP="00C4055D">
            <w:pPr>
              <w:rPr>
                <w:rFonts w:ascii="Arial" w:eastAsia="Times New Roman" w:hAnsi="Arial" w:cs="Arial"/>
                <w:noProof/>
                <w:sz w:val="24"/>
                <w:szCs w:val="24"/>
                <w:lang w:val="mn-MN"/>
              </w:rPr>
            </w:pPr>
            <w:r w:rsidRPr="001A04FB">
              <w:rPr>
                <w:rFonts w:ascii="Arial" w:eastAsia="Times New Roman" w:hAnsi="Arial" w:cs="Arial"/>
                <w:noProof/>
                <w:sz w:val="24"/>
                <w:szCs w:val="24"/>
                <w:lang w:val="mn-MN"/>
              </w:rPr>
              <w:t>Хөрөнгийн зардал</w:t>
            </w:r>
          </w:p>
        </w:tc>
        <w:tc>
          <w:tcPr>
            <w:tcW w:w="1890" w:type="dxa"/>
            <w:tcBorders>
              <w:top w:val="nil"/>
              <w:bottom w:val="nil"/>
            </w:tcBorders>
            <w:noWrap/>
          </w:tcPr>
          <w:p w:rsidR="00CC1FA3" w:rsidRPr="001A04FB" w:rsidRDefault="00FE03B3" w:rsidP="00C4055D">
            <w:pPr>
              <w:jc w:val="right"/>
              <w:rPr>
                <w:rFonts w:ascii="Arial" w:eastAsia="Times New Roman" w:hAnsi="Arial" w:cs="Arial"/>
                <w:noProof/>
                <w:sz w:val="24"/>
                <w:szCs w:val="24"/>
                <w:lang w:val="mn-MN"/>
              </w:rPr>
            </w:pPr>
            <w:r w:rsidRPr="001A04FB">
              <w:rPr>
                <w:rFonts w:ascii="Arial" w:eastAsia="Times New Roman" w:hAnsi="Arial" w:cs="Arial"/>
                <w:noProof/>
                <w:sz w:val="24"/>
                <w:szCs w:val="24"/>
                <w:lang w:val="mn-MN"/>
              </w:rPr>
              <w:t>136,104.3</w:t>
            </w:r>
          </w:p>
          <w:p w:rsidR="00CC1FA3" w:rsidRPr="001A04FB" w:rsidRDefault="005C48C3" w:rsidP="00C4055D">
            <w:pPr>
              <w:jc w:val="right"/>
              <w:rPr>
                <w:rFonts w:ascii="Arial" w:eastAsia="Times New Roman" w:hAnsi="Arial" w:cs="Arial"/>
                <w:noProof/>
                <w:sz w:val="24"/>
                <w:szCs w:val="24"/>
                <w:lang w:val="mn-MN"/>
              </w:rPr>
            </w:pPr>
            <w:r w:rsidRPr="001A04FB">
              <w:rPr>
                <w:rFonts w:ascii="Arial" w:eastAsia="Times New Roman" w:hAnsi="Arial" w:cs="Arial"/>
                <w:noProof/>
                <w:sz w:val="24"/>
                <w:szCs w:val="24"/>
                <w:lang w:val="mn-MN"/>
              </w:rPr>
              <w:t>32,810.0</w:t>
            </w:r>
          </w:p>
        </w:tc>
      </w:tr>
      <w:tr w:rsidR="00CC1FA3" w:rsidRPr="001A04FB" w:rsidTr="00807A4C">
        <w:trPr>
          <w:trHeight w:val="255"/>
        </w:trPr>
        <w:tc>
          <w:tcPr>
            <w:tcW w:w="606" w:type="dxa"/>
            <w:tcBorders>
              <w:top w:val="nil"/>
              <w:bottom w:val="nil"/>
            </w:tcBorders>
            <w:noWrap/>
          </w:tcPr>
          <w:p w:rsidR="00CC1FA3" w:rsidRPr="001A04FB" w:rsidRDefault="00CC1FA3" w:rsidP="00C4055D">
            <w:pPr>
              <w:jc w:val="center"/>
              <w:rPr>
                <w:rFonts w:ascii="Arial" w:eastAsia="Times New Roman" w:hAnsi="Arial" w:cs="Arial"/>
                <w:noProof/>
                <w:sz w:val="24"/>
                <w:szCs w:val="24"/>
                <w:lang w:val="mn-MN"/>
              </w:rPr>
            </w:pPr>
          </w:p>
        </w:tc>
        <w:tc>
          <w:tcPr>
            <w:tcW w:w="940" w:type="dxa"/>
            <w:tcBorders>
              <w:top w:val="nil"/>
              <w:bottom w:val="nil"/>
              <w:right w:val="nil"/>
            </w:tcBorders>
            <w:noWrap/>
          </w:tcPr>
          <w:p w:rsidR="00CC1FA3" w:rsidRPr="001A04FB" w:rsidRDefault="00CC1FA3" w:rsidP="00C4055D">
            <w:pPr>
              <w:rPr>
                <w:rFonts w:ascii="Arial" w:eastAsia="Times New Roman" w:hAnsi="Arial" w:cs="Arial"/>
                <w:noProof/>
                <w:sz w:val="24"/>
                <w:szCs w:val="24"/>
                <w:lang w:val="mn-MN"/>
              </w:rPr>
            </w:pPr>
          </w:p>
        </w:tc>
        <w:tc>
          <w:tcPr>
            <w:tcW w:w="6032" w:type="dxa"/>
            <w:tcBorders>
              <w:top w:val="nil"/>
              <w:left w:val="nil"/>
              <w:bottom w:val="nil"/>
            </w:tcBorders>
            <w:noWrap/>
          </w:tcPr>
          <w:p w:rsidR="00CC1FA3" w:rsidRPr="001A04FB" w:rsidRDefault="00CC1FA3" w:rsidP="00C4055D">
            <w:pPr>
              <w:rPr>
                <w:rFonts w:ascii="Arial" w:eastAsia="Times New Roman" w:hAnsi="Arial" w:cs="Arial"/>
                <w:noProof/>
                <w:sz w:val="24"/>
                <w:szCs w:val="24"/>
                <w:lang w:val="mn-MN"/>
              </w:rPr>
            </w:pPr>
            <w:r w:rsidRPr="001A04FB">
              <w:rPr>
                <w:rFonts w:ascii="Arial" w:eastAsia="Times New Roman" w:hAnsi="Arial" w:cs="Arial"/>
                <w:noProof/>
                <w:sz w:val="24"/>
                <w:szCs w:val="24"/>
                <w:lang w:val="mn-MN"/>
              </w:rPr>
              <w:t>Гадаад зээл, тусламжаас санхүүжих зардал</w:t>
            </w:r>
          </w:p>
        </w:tc>
        <w:tc>
          <w:tcPr>
            <w:tcW w:w="1890" w:type="dxa"/>
            <w:tcBorders>
              <w:top w:val="nil"/>
              <w:bottom w:val="nil"/>
            </w:tcBorders>
            <w:noWrap/>
          </w:tcPr>
          <w:p w:rsidR="00CC1FA3" w:rsidRPr="001A04FB" w:rsidRDefault="005C48C3" w:rsidP="00C4055D">
            <w:pPr>
              <w:jc w:val="right"/>
              <w:rPr>
                <w:rFonts w:ascii="Arial" w:eastAsia="Times New Roman" w:hAnsi="Arial" w:cs="Arial"/>
                <w:noProof/>
                <w:sz w:val="24"/>
                <w:szCs w:val="24"/>
                <w:lang w:val="mn-MN"/>
              </w:rPr>
            </w:pPr>
            <w:r w:rsidRPr="001A04FB">
              <w:rPr>
                <w:rFonts w:ascii="Arial" w:eastAsia="Times New Roman" w:hAnsi="Arial" w:cs="Arial"/>
                <w:noProof/>
                <w:sz w:val="24"/>
                <w:szCs w:val="24"/>
                <w:lang w:val="mn-MN"/>
              </w:rPr>
              <w:t>152,167.1</w:t>
            </w:r>
          </w:p>
        </w:tc>
      </w:tr>
      <w:tr w:rsidR="00CC1FA3" w:rsidRPr="001A04FB" w:rsidTr="00807A4C">
        <w:trPr>
          <w:trHeight w:val="255"/>
        </w:trPr>
        <w:tc>
          <w:tcPr>
            <w:tcW w:w="606" w:type="dxa"/>
            <w:tcBorders>
              <w:top w:val="nil"/>
              <w:bottom w:val="nil"/>
            </w:tcBorders>
            <w:noWrap/>
          </w:tcPr>
          <w:p w:rsidR="00CC1FA3" w:rsidRPr="001A04FB" w:rsidRDefault="00CC1FA3" w:rsidP="00C4055D">
            <w:pPr>
              <w:jc w:val="center"/>
              <w:rPr>
                <w:rFonts w:ascii="Arial" w:eastAsia="Times New Roman" w:hAnsi="Arial" w:cs="Arial"/>
                <w:noProof/>
                <w:sz w:val="24"/>
                <w:szCs w:val="24"/>
                <w:lang w:val="mn-MN"/>
              </w:rPr>
            </w:pPr>
          </w:p>
        </w:tc>
        <w:tc>
          <w:tcPr>
            <w:tcW w:w="940" w:type="dxa"/>
            <w:tcBorders>
              <w:top w:val="nil"/>
              <w:bottom w:val="nil"/>
              <w:right w:val="nil"/>
            </w:tcBorders>
            <w:noWrap/>
          </w:tcPr>
          <w:p w:rsidR="00CC1FA3" w:rsidRPr="001A04FB" w:rsidRDefault="00CC1FA3" w:rsidP="00C4055D">
            <w:pPr>
              <w:rPr>
                <w:rFonts w:ascii="Arial" w:eastAsia="Times New Roman" w:hAnsi="Arial" w:cs="Arial"/>
                <w:noProof/>
                <w:sz w:val="24"/>
                <w:szCs w:val="24"/>
                <w:lang w:val="mn-MN"/>
              </w:rPr>
            </w:pPr>
          </w:p>
        </w:tc>
        <w:tc>
          <w:tcPr>
            <w:tcW w:w="6032" w:type="dxa"/>
            <w:tcBorders>
              <w:top w:val="nil"/>
              <w:left w:val="nil"/>
              <w:bottom w:val="nil"/>
            </w:tcBorders>
            <w:noWrap/>
          </w:tcPr>
          <w:p w:rsidR="00CC1FA3" w:rsidRPr="001A04FB" w:rsidRDefault="00CC1FA3" w:rsidP="00C4055D">
            <w:pPr>
              <w:rPr>
                <w:rFonts w:ascii="Arial" w:eastAsia="Times New Roman" w:hAnsi="Arial" w:cs="Arial"/>
                <w:noProof/>
                <w:sz w:val="24"/>
                <w:szCs w:val="24"/>
                <w:lang w:val="mn-MN"/>
              </w:rPr>
            </w:pPr>
            <w:r w:rsidRPr="001A04FB">
              <w:rPr>
                <w:rFonts w:ascii="Arial" w:eastAsia="Times New Roman" w:hAnsi="Arial" w:cs="Arial"/>
                <w:noProof/>
                <w:sz w:val="24"/>
                <w:szCs w:val="24"/>
                <w:lang w:val="mn-MN"/>
              </w:rPr>
              <w:t>Засгийн газрын үнэт цаасны үндсэн төлбөрт</w:t>
            </w:r>
          </w:p>
        </w:tc>
        <w:tc>
          <w:tcPr>
            <w:tcW w:w="1890" w:type="dxa"/>
            <w:tcBorders>
              <w:top w:val="nil"/>
              <w:bottom w:val="nil"/>
            </w:tcBorders>
            <w:noWrap/>
          </w:tcPr>
          <w:p w:rsidR="00CC1FA3" w:rsidRPr="001A04FB" w:rsidRDefault="005C48C3" w:rsidP="00C4055D">
            <w:pPr>
              <w:jc w:val="right"/>
              <w:rPr>
                <w:rFonts w:ascii="Arial" w:eastAsia="Times New Roman" w:hAnsi="Arial" w:cs="Arial"/>
                <w:noProof/>
                <w:sz w:val="24"/>
                <w:szCs w:val="24"/>
                <w:lang w:val="mn-MN"/>
              </w:rPr>
            </w:pPr>
            <w:r w:rsidRPr="001A04FB">
              <w:rPr>
                <w:rFonts w:ascii="Arial" w:eastAsia="Times New Roman" w:hAnsi="Arial" w:cs="Arial"/>
                <w:noProof/>
                <w:sz w:val="24"/>
                <w:szCs w:val="24"/>
                <w:lang w:val="mn-MN"/>
              </w:rPr>
              <w:t>4,232,825.8</w:t>
            </w:r>
          </w:p>
        </w:tc>
      </w:tr>
      <w:tr w:rsidR="00CC1FA3" w:rsidRPr="001A04FB" w:rsidTr="00807A4C">
        <w:trPr>
          <w:trHeight w:val="255"/>
        </w:trPr>
        <w:tc>
          <w:tcPr>
            <w:tcW w:w="606" w:type="dxa"/>
            <w:tcBorders>
              <w:top w:val="nil"/>
              <w:bottom w:val="nil"/>
            </w:tcBorders>
            <w:noWrap/>
          </w:tcPr>
          <w:p w:rsidR="00CC1FA3" w:rsidRPr="001A04FB" w:rsidRDefault="00CC1FA3" w:rsidP="00C4055D">
            <w:pPr>
              <w:jc w:val="center"/>
              <w:rPr>
                <w:rFonts w:ascii="Arial" w:eastAsia="Times New Roman" w:hAnsi="Arial" w:cs="Arial"/>
                <w:noProof/>
                <w:sz w:val="24"/>
                <w:szCs w:val="24"/>
                <w:lang w:val="mn-MN"/>
              </w:rPr>
            </w:pPr>
          </w:p>
        </w:tc>
        <w:tc>
          <w:tcPr>
            <w:tcW w:w="940" w:type="dxa"/>
            <w:tcBorders>
              <w:top w:val="nil"/>
              <w:bottom w:val="nil"/>
              <w:right w:val="nil"/>
            </w:tcBorders>
            <w:noWrap/>
          </w:tcPr>
          <w:p w:rsidR="00CC1FA3" w:rsidRPr="001A04FB" w:rsidRDefault="00CC1FA3" w:rsidP="00C4055D">
            <w:pPr>
              <w:rPr>
                <w:rFonts w:ascii="Arial" w:eastAsia="Times New Roman" w:hAnsi="Arial" w:cs="Arial"/>
                <w:noProof/>
                <w:sz w:val="24"/>
                <w:szCs w:val="24"/>
                <w:lang w:val="mn-MN"/>
              </w:rPr>
            </w:pPr>
          </w:p>
        </w:tc>
        <w:tc>
          <w:tcPr>
            <w:tcW w:w="6032" w:type="dxa"/>
            <w:tcBorders>
              <w:top w:val="nil"/>
              <w:left w:val="nil"/>
              <w:bottom w:val="nil"/>
            </w:tcBorders>
            <w:noWrap/>
          </w:tcPr>
          <w:p w:rsidR="00CC1FA3" w:rsidRPr="001A04FB" w:rsidRDefault="00CC1FA3" w:rsidP="00C4055D">
            <w:pPr>
              <w:rPr>
                <w:rFonts w:ascii="Arial" w:eastAsia="Times New Roman" w:hAnsi="Arial" w:cs="Arial"/>
                <w:noProof/>
                <w:sz w:val="24"/>
                <w:szCs w:val="24"/>
                <w:lang w:val="mn-MN"/>
              </w:rPr>
            </w:pPr>
            <w:r w:rsidRPr="001A04FB">
              <w:rPr>
                <w:rFonts w:ascii="Arial" w:eastAsia="Times New Roman" w:hAnsi="Arial" w:cs="Arial"/>
                <w:noProof/>
                <w:sz w:val="24"/>
                <w:szCs w:val="24"/>
                <w:lang w:val="mn-MN"/>
              </w:rPr>
              <w:t xml:space="preserve">Засгийн газрын гадаад төслийн зээлийн </w:t>
            </w:r>
          </w:p>
        </w:tc>
        <w:tc>
          <w:tcPr>
            <w:tcW w:w="1890" w:type="dxa"/>
            <w:tcBorders>
              <w:top w:val="nil"/>
              <w:bottom w:val="nil"/>
            </w:tcBorders>
            <w:noWrap/>
          </w:tcPr>
          <w:p w:rsidR="00CC1FA3" w:rsidRPr="001A04FB" w:rsidRDefault="00CC1FA3" w:rsidP="00C4055D">
            <w:pPr>
              <w:jc w:val="right"/>
              <w:rPr>
                <w:rFonts w:ascii="Arial" w:eastAsia="Times New Roman" w:hAnsi="Arial" w:cs="Arial"/>
                <w:noProof/>
                <w:sz w:val="24"/>
                <w:szCs w:val="24"/>
                <w:lang w:val="mn-MN"/>
              </w:rPr>
            </w:pPr>
          </w:p>
        </w:tc>
      </w:tr>
      <w:tr w:rsidR="00CC1FA3" w:rsidRPr="001A04FB" w:rsidTr="00807A4C">
        <w:trPr>
          <w:trHeight w:val="255"/>
        </w:trPr>
        <w:tc>
          <w:tcPr>
            <w:tcW w:w="606" w:type="dxa"/>
            <w:tcBorders>
              <w:top w:val="nil"/>
              <w:bottom w:val="nil"/>
            </w:tcBorders>
            <w:noWrap/>
          </w:tcPr>
          <w:p w:rsidR="00CC1FA3" w:rsidRPr="001A04FB" w:rsidRDefault="00CC1FA3" w:rsidP="00C4055D">
            <w:pPr>
              <w:jc w:val="center"/>
              <w:rPr>
                <w:rFonts w:ascii="Arial" w:eastAsia="Times New Roman" w:hAnsi="Arial" w:cs="Arial"/>
                <w:noProof/>
                <w:sz w:val="24"/>
                <w:szCs w:val="24"/>
                <w:lang w:val="mn-MN"/>
              </w:rPr>
            </w:pPr>
          </w:p>
        </w:tc>
        <w:tc>
          <w:tcPr>
            <w:tcW w:w="940" w:type="dxa"/>
            <w:tcBorders>
              <w:top w:val="nil"/>
              <w:bottom w:val="nil"/>
              <w:right w:val="nil"/>
            </w:tcBorders>
            <w:noWrap/>
          </w:tcPr>
          <w:p w:rsidR="00CC1FA3" w:rsidRPr="001A04FB" w:rsidRDefault="00CC1FA3" w:rsidP="00C4055D">
            <w:pPr>
              <w:rPr>
                <w:rFonts w:ascii="Arial" w:eastAsia="Times New Roman" w:hAnsi="Arial" w:cs="Arial"/>
                <w:noProof/>
                <w:sz w:val="24"/>
                <w:szCs w:val="24"/>
                <w:lang w:val="mn-MN"/>
              </w:rPr>
            </w:pPr>
          </w:p>
        </w:tc>
        <w:tc>
          <w:tcPr>
            <w:tcW w:w="6032" w:type="dxa"/>
            <w:tcBorders>
              <w:top w:val="nil"/>
              <w:left w:val="nil"/>
              <w:bottom w:val="nil"/>
            </w:tcBorders>
            <w:noWrap/>
          </w:tcPr>
          <w:p w:rsidR="00CC1FA3" w:rsidRPr="001A04FB" w:rsidRDefault="00CC1FA3" w:rsidP="00C4055D">
            <w:pPr>
              <w:rPr>
                <w:rFonts w:ascii="Arial" w:eastAsia="Times New Roman" w:hAnsi="Arial" w:cs="Arial"/>
                <w:noProof/>
                <w:sz w:val="24"/>
                <w:szCs w:val="24"/>
                <w:lang w:val="mn-MN"/>
              </w:rPr>
            </w:pPr>
            <w:r w:rsidRPr="001A04FB">
              <w:rPr>
                <w:rFonts w:ascii="Arial" w:eastAsia="Times New Roman" w:hAnsi="Arial" w:cs="Arial"/>
                <w:noProof/>
                <w:sz w:val="24"/>
                <w:szCs w:val="24"/>
                <w:lang w:val="mn-MN"/>
              </w:rPr>
              <w:t>үндсэн төлбөрт</w:t>
            </w:r>
          </w:p>
        </w:tc>
        <w:tc>
          <w:tcPr>
            <w:tcW w:w="1890" w:type="dxa"/>
            <w:tcBorders>
              <w:top w:val="nil"/>
              <w:bottom w:val="nil"/>
            </w:tcBorders>
            <w:noWrap/>
          </w:tcPr>
          <w:p w:rsidR="00CC1FA3" w:rsidRPr="001A04FB" w:rsidRDefault="005C48C3" w:rsidP="00C4055D">
            <w:pPr>
              <w:jc w:val="right"/>
              <w:rPr>
                <w:rFonts w:ascii="Arial" w:eastAsia="Times New Roman" w:hAnsi="Arial" w:cs="Arial"/>
                <w:noProof/>
                <w:sz w:val="24"/>
                <w:szCs w:val="24"/>
                <w:lang w:val="mn-MN"/>
              </w:rPr>
            </w:pPr>
            <w:r w:rsidRPr="001A04FB">
              <w:rPr>
                <w:rFonts w:ascii="Arial" w:eastAsia="Times New Roman" w:hAnsi="Arial" w:cs="Arial"/>
                <w:noProof/>
                <w:sz w:val="24"/>
                <w:szCs w:val="24"/>
                <w:lang w:val="mn-MN"/>
              </w:rPr>
              <w:t>259,808.9</w:t>
            </w:r>
          </w:p>
        </w:tc>
      </w:tr>
      <w:tr w:rsidR="00CC1FA3" w:rsidRPr="001A04FB" w:rsidTr="00807A4C">
        <w:trPr>
          <w:trHeight w:val="270"/>
        </w:trPr>
        <w:tc>
          <w:tcPr>
            <w:tcW w:w="606" w:type="dxa"/>
            <w:tcBorders>
              <w:bottom w:val="nil"/>
            </w:tcBorders>
            <w:noWrap/>
          </w:tcPr>
          <w:p w:rsidR="00CC1FA3" w:rsidRPr="001A04FB" w:rsidRDefault="00CC1FA3" w:rsidP="00C4055D">
            <w:pPr>
              <w:jc w:val="center"/>
              <w:rPr>
                <w:rFonts w:ascii="Arial" w:eastAsia="Times New Roman" w:hAnsi="Arial" w:cs="Arial"/>
                <w:bCs/>
                <w:noProof/>
                <w:sz w:val="24"/>
                <w:szCs w:val="24"/>
                <w:lang w:val="mn-MN"/>
              </w:rPr>
            </w:pPr>
            <w:r w:rsidRPr="001A04FB">
              <w:rPr>
                <w:rFonts w:ascii="Arial" w:eastAsia="Times New Roman" w:hAnsi="Arial" w:cs="Arial"/>
                <w:noProof/>
                <w:sz w:val="24"/>
                <w:szCs w:val="24"/>
                <w:lang w:val="mn-MN"/>
              </w:rPr>
              <w:t>22</w:t>
            </w:r>
          </w:p>
        </w:tc>
        <w:tc>
          <w:tcPr>
            <w:tcW w:w="6972" w:type="dxa"/>
            <w:gridSpan w:val="2"/>
            <w:tcBorders>
              <w:bottom w:val="nil"/>
            </w:tcBorders>
            <w:noWrap/>
          </w:tcPr>
          <w:p w:rsidR="00CC1FA3" w:rsidRPr="001A04FB" w:rsidRDefault="00CC1FA3" w:rsidP="00C4055D">
            <w:pPr>
              <w:rPr>
                <w:rFonts w:ascii="Arial" w:eastAsia="Times New Roman" w:hAnsi="Arial" w:cs="Arial"/>
                <w:b/>
                <w:bCs/>
                <w:noProof/>
                <w:sz w:val="24"/>
                <w:szCs w:val="24"/>
                <w:lang w:val="mn-MN"/>
              </w:rPr>
            </w:pPr>
            <w:r w:rsidRPr="001A04FB">
              <w:rPr>
                <w:rFonts w:ascii="Arial" w:eastAsia="Times New Roman" w:hAnsi="Arial" w:cs="Arial"/>
                <w:b/>
                <w:bCs/>
                <w:noProof/>
                <w:sz w:val="24"/>
                <w:szCs w:val="24"/>
                <w:lang w:val="mn-MN"/>
              </w:rPr>
              <w:t>Хууль зүй, дотоод хэргийн сайд</w:t>
            </w:r>
          </w:p>
        </w:tc>
        <w:tc>
          <w:tcPr>
            <w:tcW w:w="1890" w:type="dxa"/>
            <w:tcBorders>
              <w:bottom w:val="nil"/>
            </w:tcBorders>
            <w:noWrap/>
          </w:tcPr>
          <w:p w:rsidR="00CC1FA3" w:rsidRPr="001A04FB" w:rsidRDefault="0055484F" w:rsidP="00C4055D">
            <w:pPr>
              <w:jc w:val="right"/>
              <w:rPr>
                <w:rFonts w:ascii="Arial" w:eastAsia="Times New Roman" w:hAnsi="Arial" w:cs="Arial"/>
                <w:b/>
                <w:bCs/>
                <w:noProof/>
                <w:sz w:val="24"/>
                <w:szCs w:val="24"/>
                <w:lang w:val="mn-MN"/>
              </w:rPr>
            </w:pPr>
            <w:r w:rsidRPr="001A04FB">
              <w:rPr>
                <w:rFonts w:ascii="Arial" w:eastAsia="Times New Roman" w:hAnsi="Arial" w:cs="Arial"/>
                <w:b/>
                <w:bCs/>
                <w:noProof/>
                <w:sz w:val="24"/>
                <w:szCs w:val="24"/>
                <w:lang w:val="mn-MN"/>
              </w:rPr>
              <w:t>476,978.7</w:t>
            </w:r>
          </w:p>
        </w:tc>
      </w:tr>
      <w:tr w:rsidR="00CC1FA3" w:rsidRPr="001A04FB" w:rsidTr="00807A4C">
        <w:trPr>
          <w:trHeight w:val="255"/>
        </w:trPr>
        <w:tc>
          <w:tcPr>
            <w:tcW w:w="606" w:type="dxa"/>
            <w:tcBorders>
              <w:top w:val="nil"/>
              <w:bottom w:val="nil"/>
            </w:tcBorders>
            <w:noWrap/>
          </w:tcPr>
          <w:p w:rsidR="00CC1FA3" w:rsidRPr="001A04FB" w:rsidRDefault="00CC1FA3" w:rsidP="00C4055D">
            <w:pPr>
              <w:jc w:val="center"/>
              <w:rPr>
                <w:rFonts w:ascii="Arial" w:eastAsia="Times New Roman" w:hAnsi="Arial" w:cs="Arial"/>
                <w:noProof/>
                <w:sz w:val="24"/>
                <w:szCs w:val="24"/>
                <w:lang w:val="mn-MN"/>
              </w:rPr>
            </w:pPr>
          </w:p>
        </w:tc>
        <w:tc>
          <w:tcPr>
            <w:tcW w:w="940" w:type="dxa"/>
            <w:tcBorders>
              <w:top w:val="nil"/>
              <w:bottom w:val="nil"/>
              <w:right w:val="nil"/>
            </w:tcBorders>
            <w:noWrap/>
          </w:tcPr>
          <w:p w:rsidR="00CC1FA3" w:rsidRPr="001A04FB" w:rsidRDefault="00CC1FA3" w:rsidP="00C4055D">
            <w:pPr>
              <w:rPr>
                <w:rFonts w:ascii="Arial" w:eastAsia="Times New Roman" w:hAnsi="Arial" w:cs="Arial"/>
                <w:noProof/>
                <w:sz w:val="24"/>
                <w:szCs w:val="24"/>
                <w:lang w:val="mn-MN"/>
              </w:rPr>
            </w:pPr>
          </w:p>
        </w:tc>
        <w:tc>
          <w:tcPr>
            <w:tcW w:w="6032" w:type="dxa"/>
            <w:tcBorders>
              <w:top w:val="nil"/>
              <w:left w:val="nil"/>
              <w:bottom w:val="nil"/>
            </w:tcBorders>
            <w:noWrap/>
          </w:tcPr>
          <w:p w:rsidR="00CC1FA3" w:rsidRPr="001A04FB" w:rsidRDefault="00CC1FA3" w:rsidP="00C4055D">
            <w:pPr>
              <w:rPr>
                <w:rFonts w:ascii="Arial" w:eastAsia="Times New Roman" w:hAnsi="Arial" w:cs="Arial"/>
                <w:noProof/>
                <w:sz w:val="24"/>
                <w:szCs w:val="24"/>
                <w:lang w:val="mn-MN"/>
              </w:rPr>
            </w:pPr>
            <w:r w:rsidRPr="001A04FB">
              <w:rPr>
                <w:rFonts w:ascii="Arial" w:eastAsia="Times New Roman" w:hAnsi="Arial" w:cs="Arial"/>
                <w:noProof/>
                <w:sz w:val="24"/>
                <w:szCs w:val="24"/>
                <w:lang w:val="mn-MN"/>
              </w:rPr>
              <w:t>Урсгал зардал</w:t>
            </w:r>
          </w:p>
        </w:tc>
        <w:tc>
          <w:tcPr>
            <w:tcW w:w="1890" w:type="dxa"/>
            <w:tcBorders>
              <w:top w:val="nil"/>
              <w:bottom w:val="nil"/>
            </w:tcBorders>
            <w:noWrap/>
          </w:tcPr>
          <w:p w:rsidR="00CC1FA3" w:rsidRPr="001A04FB" w:rsidRDefault="0055484F" w:rsidP="00C4055D">
            <w:pPr>
              <w:jc w:val="right"/>
              <w:rPr>
                <w:rFonts w:ascii="Arial" w:eastAsia="Times New Roman" w:hAnsi="Arial" w:cs="Arial"/>
                <w:noProof/>
                <w:sz w:val="24"/>
                <w:szCs w:val="24"/>
                <w:lang w:val="mn-MN"/>
              </w:rPr>
            </w:pPr>
            <w:r w:rsidRPr="001A04FB">
              <w:rPr>
                <w:rFonts w:ascii="Arial" w:eastAsia="Times New Roman" w:hAnsi="Arial" w:cs="Arial"/>
                <w:noProof/>
                <w:sz w:val="24"/>
                <w:szCs w:val="24"/>
                <w:lang w:val="mn-MN"/>
              </w:rPr>
              <w:t>428,191.1</w:t>
            </w:r>
          </w:p>
        </w:tc>
      </w:tr>
      <w:tr w:rsidR="00CC1FA3" w:rsidRPr="001A04FB" w:rsidTr="00807A4C">
        <w:trPr>
          <w:trHeight w:val="270"/>
        </w:trPr>
        <w:tc>
          <w:tcPr>
            <w:tcW w:w="606" w:type="dxa"/>
            <w:tcBorders>
              <w:top w:val="nil"/>
              <w:bottom w:val="nil"/>
            </w:tcBorders>
            <w:noWrap/>
          </w:tcPr>
          <w:p w:rsidR="00CC1FA3" w:rsidRPr="001A04FB" w:rsidRDefault="00CC1FA3" w:rsidP="00C4055D">
            <w:pPr>
              <w:jc w:val="center"/>
              <w:rPr>
                <w:rFonts w:ascii="Arial" w:eastAsia="Times New Roman" w:hAnsi="Arial" w:cs="Arial"/>
                <w:noProof/>
                <w:sz w:val="24"/>
                <w:szCs w:val="24"/>
                <w:lang w:val="mn-MN"/>
              </w:rPr>
            </w:pPr>
          </w:p>
        </w:tc>
        <w:tc>
          <w:tcPr>
            <w:tcW w:w="940" w:type="dxa"/>
            <w:tcBorders>
              <w:top w:val="nil"/>
              <w:bottom w:val="nil"/>
              <w:right w:val="nil"/>
            </w:tcBorders>
            <w:noWrap/>
          </w:tcPr>
          <w:p w:rsidR="00CC1FA3" w:rsidRPr="001A04FB" w:rsidRDefault="00CC1FA3" w:rsidP="00C4055D">
            <w:pPr>
              <w:rPr>
                <w:rFonts w:ascii="Arial" w:eastAsia="Times New Roman" w:hAnsi="Arial" w:cs="Arial"/>
                <w:noProof/>
                <w:sz w:val="24"/>
                <w:szCs w:val="24"/>
                <w:lang w:val="mn-MN"/>
              </w:rPr>
            </w:pPr>
          </w:p>
        </w:tc>
        <w:tc>
          <w:tcPr>
            <w:tcW w:w="6032" w:type="dxa"/>
            <w:tcBorders>
              <w:top w:val="nil"/>
              <w:left w:val="nil"/>
              <w:bottom w:val="nil"/>
            </w:tcBorders>
            <w:noWrap/>
          </w:tcPr>
          <w:p w:rsidR="00CC1FA3" w:rsidRPr="001A04FB" w:rsidRDefault="00CC1FA3" w:rsidP="00C4055D">
            <w:pPr>
              <w:rPr>
                <w:rFonts w:ascii="Arial" w:eastAsia="Times New Roman" w:hAnsi="Arial" w:cs="Arial"/>
                <w:noProof/>
                <w:sz w:val="24"/>
                <w:szCs w:val="24"/>
                <w:lang w:val="mn-MN"/>
              </w:rPr>
            </w:pPr>
            <w:r w:rsidRPr="001A04FB">
              <w:rPr>
                <w:rFonts w:ascii="Arial" w:eastAsia="Times New Roman" w:hAnsi="Arial" w:cs="Arial"/>
                <w:noProof/>
                <w:sz w:val="24"/>
                <w:szCs w:val="24"/>
                <w:lang w:val="mn-MN"/>
              </w:rPr>
              <w:t>Хөрөнгийн зардал</w:t>
            </w:r>
          </w:p>
        </w:tc>
        <w:tc>
          <w:tcPr>
            <w:tcW w:w="1890" w:type="dxa"/>
            <w:tcBorders>
              <w:top w:val="nil"/>
              <w:bottom w:val="nil"/>
            </w:tcBorders>
            <w:noWrap/>
          </w:tcPr>
          <w:p w:rsidR="00CC1FA3" w:rsidRPr="001A04FB" w:rsidRDefault="0055484F" w:rsidP="00C4055D">
            <w:pPr>
              <w:jc w:val="right"/>
              <w:rPr>
                <w:rFonts w:ascii="Arial" w:eastAsia="Times New Roman" w:hAnsi="Arial" w:cs="Arial"/>
                <w:noProof/>
                <w:sz w:val="24"/>
                <w:szCs w:val="24"/>
                <w:lang w:val="mn-MN"/>
              </w:rPr>
            </w:pPr>
            <w:r w:rsidRPr="001A04FB">
              <w:rPr>
                <w:rFonts w:ascii="Arial" w:eastAsia="Times New Roman" w:hAnsi="Arial" w:cs="Arial"/>
                <w:noProof/>
                <w:sz w:val="24"/>
                <w:szCs w:val="24"/>
                <w:lang w:val="mn-MN"/>
              </w:rPr>
              <w:t>37,390.0</w:t>
            </w:r>
          </w:p>
        </w:tc>
      </w:tr>
      <w:tr w:rsidR="00CC1FA3" w:rsidRPr="001A04FB" w:rsidTr="00807A4C">
        <w:trPr>
          <w:trHeight w:val="270"/>
        </w:trPr>
        <w:tc>
          <w:tcPr>
            <w:tcW w:w="606" w:type="dxa"/>
            <w:tcBorders>
              <w:top w:val="nil"/>
              <w:bottom w:val="single" w:sz="4" w:space="0" w:color="auto"/>
            </w:tcBorders>
            <w:noWrap/>
          </w:tcPr>
          <w:p w:rsidR="00CC1FA3" w:rsidRPr="001A04FB" w:rsidRDefault="00CC1FA3" w:rsidP="00C4055D">
            <w:pPr>
              <w:jc w:val="center"/>
              <w:rPr>
                <w:rFonts w:ascii="Arial" w:eastAsia="Times New Roman" w:hAnsi="Arial" w:cs="Arial"/>
                <w:noProof/>
                <w:sz w:val="24"/>
                <w:szCs w:val="24"/>
                <w:lang w:val="mn-MN"/>
              </w:rPr>
            </w:pPr>
          </w:p>
        </w:tc>
        <w:tc>
          <w:tcPr>
            <w:tcW w:w="940" w:type="dxa"/>
            <w:tcBorders>
              <w:top w:val="nil"/>
              <w:bottom w:val="single" w:sz="4" w:space="0" w:color="auto"/>
              <w:right w:val="nil"/>
            </w:tcBorders>
            <w:noWrap/>
          </w:tcPr>
          <w:p w:rsidR="00CC1FA3" w:rsidRPr="001A04FB" w:rsidRDefault="00CC1FA3" w:rsidP="00C4055D">
            <w:pPr>
              <w:rPr>
                <w:rFonts w:ascii="Arial" w:eastAsia="Times New Roman" w:hAnsi="Arial" w:cs="Arial"/>
                <w:noProof/>
                <w:sz w:val="24"/>
                <w:szCs w:val="24"/>
                <w:lang w:val="mn-MN"/>
              </w:rPr>
            </w:pPr>
          </w:p>
        </w:tc>
        <w:tc>
          <w:tcPr>
            <w:tcW w:w="6032" w:type="dxa"/>
            <w:tcBorders>
              <w:top w:val="nil"/>
              <w:left w:val="nil"/>
              <w:bottom w:val="single" w:sz="4" w:space="0" w:color="auto"/>
            </w:tcBorders>
            <w:noWrap/>
          </w:tcPr>
          <w:p w:rsidR="00CC1FA3" w:rsidRPr="001A04FB" w:rsidRDefault="00CC1FA3" w:rsidP="00C4055D">
            <w:pPr>
              <w:rPr>
                <w:rFonts w:ascii="Arial" w:eastAsia="Times New Roman" w:hAnsi="Arial" w:cs="Arial"/>
                <w:noProof/>
                <w:sz w:val="24"/>
                <w:szCs w:val="24"/>
                <w:lang w:val="mn-MN"/>
              </w:rPr>
            </w:pPr>
            <w:r w:rsidRPr="001A04FB">
              <w:rPr>
                <w:rFonts w:ascii="Arial" w:eastAsia="Times New Roman" w:hAnsi="Arial" w:cs="Arial"/>
                <w:noProof/>
                <w:sz w:val="24"/>
                <w:szCs w:val="24"/>
                <w:lang w:val="mn-MN"/>
              </w:rPr>
              <w:t>Гадаад зээл, тусламжаас санхүүжих зардал</w:t>
            </w:r>
          </w:p>
        </w:tc>
        <w:tc>
          <w:tcPr>
            <w:tcW w:w="1890" w:type="dxa"/>
            <w:tcBorders>
              <w:top w:val="nil"/>
              <w:bottom w:val="single" w:sz="4" w:space="0" w:color="auto"/>
            </w:tcBorders>
            <w:noWrap/>
          </w:tcPr>
          <w:p w:rsidR="00CC1FA3" w:rsidRPr="001A04FB" w:rsidRDefault="0055484F" w:rsidP="00C4055D">
            <w:pPr>
              <w:jc w:val="right"/>
              <w:rPr>
                <w:rFonts w:ascii="Arial" w:eastAsia="Times New Roman" w:hAnsi="Arial" w:cs="Arial"/>
                <w:noProof/>
                <w:sz w:val="24"/>
                <w:szCs w:val="24"/>
                <w:lang w:val="mn-MN"/>
              </w:rPr>
            </w:pPr>
            <w:r w:rsidRPr="001A04FB">
              <w:rPr>
                <w:rFonts w:ascii="Arial" w:eastAsia="Times New Roman" w:hAnsi="Arial" w:cs="Arial"/>
                <w:noProof/>
                <w:sz w:val="24"/>
                <w:szCs w:val="24"/>
                <w:lang w:val="mn-MN"/>
              </w:rPr>
              <w:t>11,397.6</w:t>
            </w:r>
          </w:p>
        </w:tc>
      </w:tr>
      <w:tr w:rsidR="00CC1FA3" w:rsidRPr="001A04FB" w:rsidTr="00807A4C">
        <w:trPr>
          <w:trHeight w:val="270"/>
        </w:trPr>
        <w:tc>
          <w:tcPr>
            <w:tcW w:w="606" w:type="dxa"/>
            <w:tcBorders>
              <w:bottom w:val="nil"/>
            </w:tcBorders>
            <w:noWrap/>
          </w:tcPr>
          <w:p w:rsidR="00CC1FA3" w:rsidRPr="001A04FB" w:rsidRDefault="00CC1FA3" w:rsidP="00C4055D">
            <w:pPr>
              <w:jc w:val="center"/>
              <w:rPr>
                <w:rFonts w:ascii="Arial" w:eastAsia="Times New Roman" w:hAnsi="Arial" w:cs="Arial"/>
                <w:bCs/>
                <w:noProof/>
                <w:sz w:val="24"/>
                <w:szCs w:val="24"/>
                <w:lang w:val="mn-MN"/>
              </w:rPr>
            </w:pPr>
            <w:r w:rsidRPr="001A04FB">
              <w:rPr>
                <w:rFonts w:ascii="Arial" w:eastAsia="Times New Roman" w:hAnsi="Arial" w:cs="Arial"/>
                <w:noProof/>
                <w:sz w:val="24"/>
                <w:szCs w:val="24"/>
                <w:lang w:val="mn-MN"/>
              </w:rPr>
              <w:t>23</w:t>
            </w:r>
          </w:p>
        </w:tc>
        <w:tc>
          <w:tcPr>
            <w:tcW w:w="6972" w:type="dxa"/>
            <w:gridSpan w:val="2"/>
            <w:tcBorders>
              <w:bottom w:val="nil"/>
            </w:tcBorders>
            <w:noWrap/>
          </w:tcPr>
          <w:p w:rsidR="00CC1FA3" w:rsidRPr="001A04FB" w:rsidRDefault="00CC1FA3" w:rsidP="00C4055D">
            <w:pPr>
              <w:rPr>
                <w:rFonts w:ascii="Arial" w:eastAsia="Times New Roman" w:hAnsi="Arial" w:cs="Arial"/>
                <w:b/>
                <w:bCs/>
                <w:noProof/>
                <w:sz w:val="24"/>
                <w:szCs w:val="24"/>
                <w:lang w:val="mn-MN"/>
              </w:rPr>
            </w:pPr>
            <w:r w:rsidRPr="001A04FB">
              <w:rPr>
                <w:rFonts w:ascii="Arial" w:eastAsia="Times New Roman" w:hAnsi="Arial" w:cs="Arial"/>
                <w:b/>
                <w:bCs/>
                <w:noProof/>
                <w:sz w:val="24"/>
                <w:szCs w:val="24"/>
                <w:lang w:val="mn-MN"/>
              </w:rPr>
              <w:t>Зам, тээврийн хөгжлийн сайд</w:t>
            </w:r>
          </w:p>
        </w:tc>
        <w:tc>
          <w:tcPr>
            <w:tcW w:w="1890" w:type="dxa"/>
            <w:tcBorders>
              <w:bottom w:val="nil"/>
            </w:tcBorders>
            <w:noWrap/>
          </w:tcPr>
          <w:p w:rsidR="00CC1FA3" w:rsidRPr="001A04FB" w:rsidRDefault="00682579" w:rsidP="00C4055D">
            <w:pPr>
              <w:jc w:val="right"/>
              <w:rPr>
                <w:rFonts w:ascii="Arial" w:eastAsia="Times New Roman" w:hAnsi="Arial" w:cs="Arial"/>
                <w:b/>
                <w:bCs/>
                <w:noProof/>
                <w:sz w:val="24"/>
                <w:szCs w:val="24"/>
                <w:lang w:val="mn-MN"/>
              </w:rPr>
            </w:pPr>
            <w:r w:rsidRPr="001A04FB">
              <w:rPr>
                <w:rFonts w:ascii="Arial" w:eastAsia="Times New Roman" w:hAnsi="Arial" w:cs="Arial"/>
                <w:b/>
                <w:bCs/>
                <w:noProof/>
                <w:sz w:val="24"/>
                <w:szCs w:val="24"/>
                <w:lang w:val="mn-MN"/>
              </w:rPr>
              <w:t>384,534.6</w:t>
            </w:r>
          </w:p>
        </w:tc>
      </w:tr>
      <w:tr w:rsidR="00CC1FA3" w:rsidRPr="001A04FB" w:rsidTr="00807A4C">
        <w:trPr>
          <w:trHeight w:val="255"/>
        </w:trPr>
        <w:tc>
          <w:tcPr>
            <w:tcW w:w="606" w:type="dxa"/>
            <w:tcBorders>
              <w:top w:val="nil"/>
              <w:bottom w:val="nil"/>
            </w:tcBorders>
            <w:noWrap/>
          </w:tcPr>
          <w:p w:rsidR="00CC1FA3" w:rsidRPr="001A04FB" w:rsidRDefault="00CC1FA3" w:rsidP="00C4055D">
            <w:pPr>
              <w:jc w:val="center"/>
              <w:rPr>
                <w:rFonts w:ascii="Arial" w:eastAsia="Times New Roman" w:hAnsi="Arial" w:cs="Arial"/>
                <w:noProof/>
                <w:sz w:val="24"/>
                <w:szCs w:val="24"/>
                <w:lang w:val="mn-MN"/>
              </w:rPr>
            </w:pPr>
          </w:p>
        </w:tc>
        <w:tc>
          <w:tcPr>
            <w:tcW w:w="940" w:type="dxa"/>
            <w:tcBorders>
              <w:top w:val="nil"/>
              <w:bottom w:val="nil"/>
              <w:right w:val="nil"/>
            </w:tcBorders>
            <w:noWrap/>
          </w:tcPr>
          <w:p w:rsidR="00CC1FA3" w:rsidRPr="001A04FB" w:rsidRDefault="00CC1FA3" w:rsidP="00C4055D">
            <w:pPr>
              <w:rPr>
                <w:rFonts w:ascii="Arial" w:eastAsia="Times New Roman" w:hAnsi="Arial" w:cs="Arial"/>
                <w:noProof/>
                <w:sz w:val="24"/>
                <w:szCs w:val="24"/>
                <w:lang w:val="mn-MN"/>
              </w:rPr>
            </w:pPr>
          </w:p>
        </w:tc>
        <w:tc>
          <w:tcPr>
            <w:tcW w:w="6032" w:type="dxa"/>
            <w:tcBorders>
              <w:top w:val="nil"/>
              <w:left w:val="nil"/>
              <w:bottom w:val="nil"/>
            </w:tcBorders>
            <w:noWrap/>
          </w:tcPr>
          <w:p w:rsidR="00CC1FA3" w:rsidRPr="001A04FB" w:rsidRDefault="00CC1FA3" w:rsidP="00C4055D">
            <w:pPr>
              <w:rPr>
                <w:rFonts w:ascii="Arial" w:eastAsia="Times New Roman" w:hAnsi="Arial" w:cs="Arial"/>
                <w:noProof/>
                <w:sz w:val="24"/>
                <w:szCs w:val="24"/>
                <w:lang w:val="mn-MN"/>
              </w:rPr>
            </w:pPr>
            <w:r w:rsidRPr="001A04FB">
              <w:rPr>
                <w:rFonts w:ascii="Arial" w:eastAsia="Times New Roman" w:hAnsi="Arial" w:cs="Arial"/>
                <w:noProof/>
                <w:sz w:val="24"/>
                <w:szCs w:val="24"/>
                <w:lang w:val="mn-MN"/>
              </w:rPr>
              <w:t>Урсгал зардал</w:t>
            </w:r>
          </w:p>
        </w:tc>
        <w:tc>
          <w:tcPr>
            <w:tcW w:w="1890" w:type="dxa"/>
            <w:tcBorders>
              <w:top w:val="nil"/>
              <w:bottom w:val="nil"/>
            </w:tcBorders>
            <w:noWrap/>
          </w:tcPr>
          <w:p w:rsidR="00CC1FA3" w:rsidRPr="001A04FB" w:rsidRDefault="00FE03B3" w:rsidP="00C4055D">
            <w:pPr>
              <w:jc w:val="right"/>
              <w:rPr>
                <w:rFonts w:ascii="Arial" w:eastAsia="Times New Roman" w:hAnsi="Arial" w:cs="Arial"/>
                <w:noProof/>
                <w:sz w:val="24"/>
                <w:szCs w:val="24"/>
                <w:lang w:val="mn-MN"/>
              </w:rPr>
            </w:pPr>
            <w:r w:rsidRPr="001A04FB">
              <w:rPr>
                <w:rFonts w:ascii="Arial" w:eastAsia="Times New Roman" w:hAnsi="Arial" w:cs="Arial"/>
                <w:noProof/>
                <w:sz w:val="24"/>
                <w:szCs w:val="24"/>
                <w:lang w:val="mn-MN"/>
              </w:rPr>
              <w:t>9,234.6</w:t>
            </w:r>
          </w:p>
        </w:tc>
      </w:tr>
      <w:tr w:rsidR="00CC1FA3" w:rsidRPr="001A04FB" w:rsidTr="00807A4C">
        <w:trPr>
          <w:trHeight w:val="255"/>
        </w:trPr>
        <w:tc>
          <w:tcPr>
            <w:tcW w:w="606" w:type="dxa"/>
            <w:tcBorders>
              <w:top w:val="nil"/>
              <w:bottom w:val="nil"/>
            </w:tcBorders>
            <w:noWrap/>
          </w:tcPr>
          <w:p w:rsidR="00CC1FA3" w:rsidRPr="001A04FB" w:rsidRDefault="00CC1FA3" w:rsidP="00C4055D">
            <w:pPr>
              <w:jc w:val="center"/>
              <w:rPr>
                <w:rFonts w:ascii="Arial" w:eastAsia="Times New Roman" w:hAnsi="Arial" w:cs="Arial"/>
                <w:noProof/>
                <w:sz w:val="24"/>
                <w:szCs w:val="24"/>
                <w:lang w:val="mn-MN"/>
              </w:rPr>
            </w:pPr>
          </w:p>
        </w:tc>
        <w:tc>
          <w:tcPr>
            <w:tcW w:w="940" w:type="dxa"/>
            <w:tcBorders>
              <w:top w:val="nil"/>
              <w:bottom w:val="nil"/>
              <w:right w:val="nil"/>
            </w:tcBorders>
            <w:noWrap/>
          </w:tcPr>
          <w:p w:rsidR="00CC1FA3" w:rsidRPr="001A04FB" w:rsidRDefault="00CC1FA3" w:rsidP="00C4055D">
            <w:pPr>
              <w:rPr>
                <w:rFonts w:ascii="Arial" w:eastAsia="Times New Roman" w:hAnsi="Arial" w:cs="Arial"/>
                <w:noProof/>
                <w:sz w:val="24"/>
                <w:szCs w:val="24"/>
                <w:lang w:val="mn-MN"/>
              </w:rPr>
            </w:pPr>
          </w:p>
        </w:tc>
        <w:tc>
          <w:tcPr>
            <w:tcW w:w="6032" w:type="dxa"/>
            <w:tcBorders>
              <w:top w:val="nil"/>
              <w:left w:val="nil"/>
              <w:bottom w:val="nil"/>
            </w:tcBorders>
            <w:noWrap/>
          </w:tcPr>
          <w:p w:rsidR="00CC1FA3" w:rsidRPr="001A04FB" w:rsidRDefault="00CC1FA3" w:rsidP="00C4055D">
            <w:pPr>
              <w:rPr>
                <w:rFonts w:ascii="Arial" w:eastAsia="Times New Roman" w:hAnsi="Arial" w:cs="Arial"/>
                <w:noProof/>
                <w:sz w:val="24"/>
                <w:szCs w:val="24"/>
                <w:lang w:val="mn-MN"/>
              </w:rPr>
            </w:pPr>
            <w:r w:rsidRPr="001A04FB">
              <w:rPr>
                <w:rFonts w:ascii="Arial" w:eastAsia="Times New Roman" w:hAnsi="Arial" w:cs="Arial"/>
                <w:noProof/>
                <w:sz w:val="24"/>
                <w:szCs w:val="24"/>
                <w:lang w:val="mn-MN"/>
              </w:rPr>
              <w:t>Хөрөнгийн зардал</w:t>
            </w:r>
          </w:p>
        </w:tc>
        <w:tc>
          <w:tcPr>
            <w:tcW w:w="1890" w:type="dxa"/>
            <w:tcBorders>
              <w:top w:val="nil"/>
              <w:bottom w:val="nil"/>
            </w:tcBorders>
            <w:noWrap/>
          </w:tcPr>
          <w:p w:rsidR="00CC1FA3" w:rsidRPr="001A04FB" w:rsidRDefault="00682579" w:rsidP="00C4055D">
            <w:pPr>
              <w:jc w:val="right"/>
              <w:rPr>
                <w:rFonts w:ascii="Arial" w:eastAsia="Times New Roman" w:hAnsi="Arial" w:cs="Arial"/>
                <w:noProof/>
                <w:sz w:val="24"/>
                <w:szCs w:val="24"/>
                <w:lang w:val="mn-MN"/>
              </w:rPr>
            </w:pPr>
            <w:r w:rsidRPr="001A04FB">
              <w:rPr>
                <w:rFonts w:ascii="Arial" w:eastAsia="Times New Roman" w:hAnsi="Arial" w:cs="Arial"/>
                <w:noProof/>
                <w:sz w:val="24"/>
                <w:szCs w:val="24"/>
                <w:lang w:val="mn-MN"/>
              </w:rPr>
              <w:t>80,796.9</w:t>
            </w:r>
          </w:p>
        </w:tc>
      </w:tr>
      <w:tr w:rsidR="00CC1FA3" w:rsidRPr="001A04FB" w:rsidTr="00807A4C">
        <w:trPr>
          <w:trHeight w:val="255"/>
        </w:trPr>
        <w:tc>
          <w:tcPr>
            <w:tcW w:w="606" w:type="dxa"/>
            <w:tcBorders>
              <w:top w:val="nil"/>
            </w:tcBorders>
            <w:noWrap/>
          </w:tcPr>
          <w:p w:rsidR="00CC1FA3" w:rsidRPr="001A04FB" w:rsidRDefault="00CC1FA3" w:rsidP="00C4055D">
            <w:pPr>
              <w:jc w:val="center"/>
              <w:rPr>
                <w:rFonts w:ascii="Arial" w:eastAsia="Times New Roman" w:hAnsi="Arial" w:cs="Arial"/>
                <w:noProof/>
                <w:sz w:val="24"/>
                <w:szCs w:val="24"/>
                <w:lang w:val="mn-MN"/>
              </w:rPr>
            </w:pPr>
          </w:p>
        </w:tc>
        <w:tc>
          <w:tcPr>
            <w:tcW w:w="940" w:type="dxa"/>
            <w:tcBorders>
              <w:top w:val="nil"/>
              <w:bottom w:val="single" w:sz="4" w:space="0" w:color="auto"/>
              <w:right w:val="nil"/>
            </w:tcBorders>
            <w:noWrap/>
          </w:tcPr>
          <w:p w:rsidR="00CC1FA3" w:rsidRPr="001A04FB" w:rsidRDefault="00CC1FA3" w:rsidP="00C4055D">
            <w:pPr>
              <w:rPr>
                <w:rFonts w:ascii="Arial" w:eastAsia="Times New Roman" w:hAnsi="Arial" w:cs="Arial"/>
                <w:noProof/>
                <w:sz w:val="24"/>
                <w:szCs w:val="24"/>
                <w:lang w:val="mn-MN"/>
              </w:rPr>
            </w:pPr>
          </w:p>
        </w:tc>
        <w:tc>
          <w:tcPr>
            <w:tcW w:w="6032" w:type="dxa"/>
            <w:tcBorders>
              <w:top w:val="nil"/>
              <w:left w:val="nil"/>
              <w:bottom w:val="single" w:sz="4" w:space="0" w:color="auto"/>
            </w:tcBorders>
            <w:noWrap/>
          </w:tcPr>
          <w:p w:rsidR="00CC1FA3" w:rsidRPr="001A04FB" w:rsidRDefault="00CC1FA3" w:rsidP="00C4055D">
            <w:pPr>
              <w:rPr>
                <w:rFonts w:ascii="Arial" w:eastAsia="Times New Roman" w:hAnsi="Arial" w:cs="Arial"/>
                <w:noProof/>
                <w:sz w:val="24"/>
                <w:szCs w:val="24"/>
                <w:lang w:val="mn-MN"/>
              </w:rPr>
            </w:pPr>
            <w:r w:rsidRPr="001A04FB">
              <w:rPr>
                <w:rFonts w:ascii="Arial" w:eastAsia="Times New Roman" w:hAnsi="Arial" w:cs="Arial"/>
                <w:noProof/>
                <w:sz w:val="24"/>
                <w:szCs w:val="24"/>
                <w:lang w:val="mn-MN"/>
              </w:rPr>
              <w:t>Гадаад зээл, тусламжаас санхүүжих зардал</w:t>
            </w:r>
          </w:p>
        </w:tc>
        <w:tc>
          <w:tcPr>
            <w:tcW w:w="1890" w:type="dxa"/>
            <w:tcBorders>
              <w:top w:val="nil"/>
            </w:tcBorders>
            <w:noWrap/>
          </w:tcPr>
          <w:p w:rsidR="00CC1FA3" w:rsidRPr="001A04FB" w:rsidRDefault="00682579" w:rsidP="00C4055D">
            <w:pPr>
              <w:jc w:val="right"/>
              <w:rPr>
                <w:rFonts w:ascii="Arial" w:eastAsia="Times New Roman" w:hAnsi="Arial" w:cs="Arial"/>
                <w:noProof/>
                <w:sz w:val="24"/>
                <w:szCs w:val="24"/>
                <w:lang w:val="mn-MN"/>
              </w:rPr>
            </w:pPr>
            <w:r w:rsidRPr="001A04FB">
              <w:rPr>
                <w:rFonts w:ascii="Arial" w:eastAsia="Times New Roman" w:hAnsi="Arial" w:cs="Arial"/>
                <w:noProof/>
                <w:sz w:val="24"/>
                <w:szCs w:val="24"/>
                <w:lang w:val="mn-MN"/>
              </w:rPr>
              <w:t>294,503.0</w:t>
            </w:r>
          </w:p>
        </w:tc>
      </w:tr>
      <w:tr w:rsidR="00CC1FA3" w:rsidRPr="001A04FB" w:rsidTr="00807A4C">
        <w:trPr>
          <w:trHeight w:val="270"/>
        </w:trPr>
        <w:tc>
          <w:tcPr>
            <w:tcW w:w="606" w:type="dxa"/>
            <w:tcBorders>
              <w:bottom w:val="nil"/>
            </w:tcBorders>
            <w:noWrap/>
          </w:tcPr>
          <w:p w:rsidR="00CC1FA3" w:rsidRPr="001A04FB" w:rsidRDefault="00CC1FA3" w:rsidP="00C4055D">
            <w:pPr>
              <w:jc w:val="center"/>
              <w:rPr>
                <w:rFonts w:ascii="Arial" w:eastAsia="Times New Roman" w:hAnsi="Arial" w:cs="Arial"/>
                <w:bCs/>
                <w:noProof/>
                <w:sz w:val="24"/>
                <w:szCs w:val="24"/>
                <w:lang w:val="mn-MN"/>
              </w:rPr>
            </w:pPr>
            <w:r w:rsidRPr="001A04FB">
              <w:rPr>
                <w:rFonts w:ascii="Arial" w:eastAsia="Times New Roman" w:hAnsi="Arial" w:cs="Arial"/>
                <w:noProof/>
                <w:sz w:val="24"/>
                <w:szCs w:val="24"/>
                <w:lang w:val="mn-MN"/>
              </w:rPr>
              <w:t>24</w:t>
            </w:r>
          </w:p>
        </w:tc>
        <w:tc>
          <w:tcPr>
            <w:tcW w:w="6972" w:type="dxa"/>
            <w:gridSpan w:val="2"/>
            <w:tcBorders>
              <w:bottom w:val="nil"/>
            </w:tcBorders>
            <w:noWrap/>
          </w:tcPr>
          <w:p w:rsidR="00CC1FA3" w:rsidRPr="001A04FB" w:rsidRDefault="00CC1FA3" w:rsidP="00C4055D">
            <w:pPr>
              <w:rPr>
                <w:rFonts w:ascii="Arial" w:eastAsia="Times New Roman" w:hAnsi="Arial" w:cs="Arial"/>
                <w:b/>
                <w:bCs/>
                <w:noProof/>
                <w:sz w:val="24"/>
                <w:szCs w:val="24"/>
                <w:lang w:val="mn-MN"/>
              </w:rPr>
            </w:pPr>
            <w:r w:rsidRPr="001A04FB">
              <w:rPr>
                <w:rFonts w:ascii="Arial" w:eastAsia="Times New Roman" w:hAnsi="Arial" w:cs="Arial"/>
                <w:b/>
                <w:bCs/>
                <w:noProof/>
                <w:sz w:val="24"/>
                <w:szCs w:val="24"/>
                <w:lang w:val="mn-MN"/>
              </w:rPr>
              <w:t>Батлан хамгаалахын сайд</w:t>
            </w:r>
          </w:p>
        </w:tc>
        <w:tc>
          <w:tcPr>
            <w:tcW w:w="1890" w:type="dxa"/>
            <w:tcBorders>
              <w:bottom w:val="nil"/>
            </w:tcBorders>
            <w:noWrap/>
          </w:tcPr>
          <w:p w:rsidR="00CC1FA3" w:rsidRPr="001A04FB" w:rsidRDefault="00FE03B3" w:rsidP="00C4055D">
            <w:pPr>
              <w:jc w:val="right"/>
              <w:rPr>
                <w:rFonts w:ascii="Arial" w:eastAsia="Times New Roman" w:hAnsi="Arial" w:cs="Arial"/>
                <w:b/>
                <w:bCs/>
                <w:noProof/>
                <w:sz w:val="24"/>
                <w:szCs w:val="24"/>
                <w:lang w:val="mn-MN"/>
              </w:rPr>
            </w:pPr>
            <w:r w:rsidRPr="001A04FB">
              <w:rPr>
                <w:rFonts w:ascii="Arial" w:eastAsia="Times New Roman" w:hAnsi="Arial" w:cs="Arial"/>
                <w:b/>
                <w:bCs/>
                <w:noProof/>
                <w:sz w:val="24"/>
                <w:szCs w:val="24"/>
                <w:lang w:val="mn-MN"/>
              </w:rPr>
              <w:t>237,063.9</w:t>
            </w:r>
          </w:p>
        </w:tc>
      </w:tr>
      <w:tr w:rsidR="00CC1FA3" w:rsidRPr="001A04FB" w:rsidTr="00807A4C">
        <w:trPr>
          <w:trHeight w:val="255"/>
        </w:trPr>
        <w:tc>
          <w:tcPr>
            <w:tcW w:w="606" w:type="dxa"/>
            <w:tcBorders>
              <w:top w:val="nil"/>
              <w:bottom w:val="nil"/>
            </w:tcBorders>
            <w:noWrap/>
          </w:tcPr>
          <w:p w:rsidR="00CC1FA3" w:rsidRPr="001A04FB" w:rsidRDefault="00CC1FA3" w:rsidP="00C4055D">
            <w:pPr>
              <w:jc w:val="center"/>
              <w:rPr>
                <w:rFonts w:ascii="Arial" w:eastAsia="Times New Roman" w:hAnsi="Arial" w:cs="Arial"/>
                <w:noProof/>
                <w:sz w:val="24"/>
                <w:szCs w:val="24"/>
                <w:lang w:val="mn-MN"/>
              </w:rPr>
            </w:pPr>
          </w:p>
        </w:tc>
        <w:tc>
          <w:tcPr>
            <w:tcW w:w="940" w:type="dxa"/>
            <w:tcBorders>
              <w:top w:val="nil"/>
              <w:bottom w:val="nil"/>
              <w:right w:val="nil"/>
            </w:tcBorders>
            <w:noWrap/>
          </w:tcPr>
          <w:p w:rsidR="00CC1FA3" w:rsidRPr="001A04FB" w:rsidRDefault="00CC1FA3" w:rsidP="00C4055D">
            <w:pPr>
              <w:rPr>
                <w:rFonts w:ascii="Arial" w:eastAsia="Times New Roman" w:hAnsi="Arial" w:cs="Arial"/>
                <w:noProof/>
                <w:sz w:val="24"/>
                <w:szCs w:val="24"/>
                <w:lang w:val="mn-MN"/>
              </w:rPr>
            </w:pPr>
          </w:p>
        </w:tc>
        <w:tc>
          <w:tcPr>
            <w:tcW w:w="6032" w:type="dxa"/>
            <w:tcBorders>
              <w:top w:val="nil"/>
              <w:left w:val="nil"/>
              <w:bottom w:val="nil"/>
            </w:tcBorders>
            <w:noWrap/>
          </w:tcPr>
          <w:p w:rsidR="00CC1FA3" w:rsidRPr="001A04FB" w:rsidRDefault="00CC1FA3" w:rsidP="00C4055D">
            <w:pPr>
              <w:rPr>
                <w:rFonts w:ascii="Arial" w:eastAsia="Times New Roman" w:hAnsi="Arial" w:cs="Arial"/>
                <w:noProof/>
                <w:sz w:val="24"/>
                <w:szCs w:val="24"/>
                <w:lang w:val="mn-MN"/>
              </w:rPr>
            </w:pPr>
            <w:r w:rsidRPr="001A04FB">
              <w:rPr>
                <w:rFonts w:ascii="Arial" w:eastAsia="Times New Roman" w:hAnsi="Arial" w:cs="Arial"/>
                <w:noProof/>
                <w:sz w:val="24"/>
                <w:szCs w:val="24"/>
                <w:lang w:val="mn-MN"/>
              </w:rPr>
              <w:t>Урсгал зардал</w:t>
            </w:r>
          </w:p>
        </w:tc>
        <w:tc>
          <w:tcPr>
            <w:tcW w:w="1890" w:type="dxa"/>
            <w:tcBorders>
              <w:top w:val="nil"/>
              <w:bottom w:val="nil"/>
            </w:tcBorders>
            <w:noWrap/>
          </w:tcPr>
          <w:p w:rsidR="00CC1FA3" w:rsidRPr="001A04FB" w:rsidRDefault="00FE03B3" w:rsidP="00C4055D">
            <w:pPr>
              <w:jc w:val="right"/>
              <w:rPr>
                <w:rFonts w:ascii="Arial" w:eastAsia="Times New Roman" w:hAnsi="Arial" w:cs="Arial"/>
                <w:noProof/>
                <w:sz w:val="24"/>
                <w:szCs w:val="24"/>
                <w:lang w:val="mn-MN"/>
              </w:rPr>
            </w:pPr>
            <w:r w:rsidRPr="001A04FB">
              <w:rPr>
                <w:rFonts w:ascii="Arial" w:eastAsia="Times New Roman" w:hAnsi="Arial" w:cs="Arial"/>
                <w:noProof/>
                <w:sz w:val="24"/>
                <w:szCs w:val="24"/>
                <w:lang w:val="mn-MN"/>
              </w:rPr>
              <w:t>233,464.4</w:t>
            </w:r>
          </w:p>
        </w:tc>
      </w:tr>
      <w:tr w:rsidR="00CC1FA3" w:rsidRPr="001A04FB" w:rsidTr="00807A4C">
        <w:trPr>
          <w:trHeight w:val="255"/>
        </w:trPr>
        <w:tc>
          <w:tcPr>
            <w:tcW w:w="606" w:type="dxa"/>
            <w:tcBorders>
              <w:top w:val="nil"/>
              <w:bottom w:val="nil"/>
            </w:tcBorders>
            <w:noWrap/>
          </w:tcPr>
          <w:p w:rsidR="00CC1FA3" w:rsidRPr="001A04FB" w:rsidRDefault="00CC1FA3" w:rsidP="00C4055D">
            <w:pPr>
              <w:jc w:val="center"/>
              <w:rPr>
                <w:rFonts w:ascii="Arial" w:eastAsia="Times New Roman" w:hAnsi="Arial" w:cs="Arial"/>
                <w:noProof/>
                <w:sz w:val="24"/>
                <w:szCs w:val="24"/>
                <w:lang w:val="mn-MN"/>
              </w:rPr>
            </w:pPr>
          </w:p>
        </w:tc>
        <w:tc>
          <w:tcPr>
            <w:tcW w:w="940" w:type="dxa"/>
            <w:tcBorders>
              <w:top w:val="nil"/>
              <w:bottom w:val="nil"/>
              <w:right w:val="nil"/>
            </w:tcBorders>
            <w:noWrap/>
          </w:tcPr>
          <w:p w:rsidR="00CC1FA3" w:rsidRPr="001A04FB" w:rsidRDefault="00CC1FA3" w:rsidP="00C4055D">
            <w:pPr>
              <w:rPr>
                <w:rFonts w:ascii="Arial" w:eastAsia="Times New Roman" w:hAnsi="Arial" w:cs="Arial"/>
                <w:noProof/>
                <w:sz w:val="24"/>
                <w:szCs w:val="24"/>
                <w:lang w:val="mn-MN"/>
              </w:rPr>
            </w:pPr>
          </w:p>
        </w:tc>
        <w:tc>
          <w:tcPr>
            <w:tcW w:w="6032" w:type="dxa"/>
            <w:tcBorders>
              <w:top w:val="nil"/>
              <w:left w:val="nil"/>
              <w:bottom w:val="nil"/>
            </w:tcBorders>
            <w:noWrap/>
          </w:tcPr>
          <w:p w:rsidR="00CC1FA3" w:rsidRPr="001A04FB" w:rsidRDefault="00CC1FA3" w:rsidP="00C4055D">
            <w:pPr>
              <w:rPr>
                <w:rFonts w:ascii="Arial" w:eastAsia="Times New Roman" w:hAnsi="Arial" w:cs="Arial"/>
                <w:noProof/>
                <w:sz w:val="24"/>
                <w:szCs w:val="24"/>
                <w:lang w:val="mn-MN"/>
              </w:rPr>
            </w:pPr>
            <w:r w:rsidRPr="001A04FB">
              <w:rPr>
                <w:rFonts w:ascii="Arial" w:eastAsia="Times New Roman" w:hAnsi="Arial" w:cs="Arial"/>
                <w:noProof/>
                <w:sz w:val="24"/>
                <w:szCs w:val="24"/>
                <w:lang w:val="mn-MN"/>
              </w:rPr>
              <w:t>Хөрөнгийн зардал</w:t>
            </w:r>
          </w:p>
        </w:tc>
        <w:tc>
          <w:tcPr>
            <w:tcW w:w="1890" w:type="dxa"/>
            <w:tcBorders>
              <w:top w:val="nil"/>
              <w:bottom w:val="nil"/>
            </w:tcBorders>
            <w:noWrap/>
          </w:tcPr>
          <w:p w:rsidR="00CC1FA3" w:rsidRPr="001A04FB" w:rsidRDefault="00FE03B3" w:rsidP="00C4055D">
            <w:pPr>
              <w:jc w:val="right"/>
              <w:rPr>
                <w:rFonts w:ascii="Arial" w:eastAsia="Times New Roman" w:hAnsi="Arial" w:cs="Arial"/>
                <w:noProof/>
                <w:sz w:val="24"/>
                <w:szCs w:val="24"/>
                <w:lang w:val="mn-MN"/>
              </w:rPr>
            </w:pPr>
            <w:r w:rsidRPr="001A04FB">
              <w:rPr>
                <w:rFonts w:ascii="Arial" w:eastAsia="Times New Roman" w:hAnsi="Arial" w:cs="Arial"/>
                <w:noProof/>
                <w:sz w:val="24"/>
                <w:szCs w:val="24"/>
                <w:lang w:val="mn-MN"/>
              </w:rPr>
              <w:t>3,599.5</w:t>
            </w:r>
          </w:p>
        </w:tc>
      </w:tr>
      <w:tr w:rsidR="00CC1FA3" w:rsidRPr="001A04FB" w:rsidTr="00807A4C">
        <w:trPr>
          <w:trHeight w:val="270"/>
        </w:trPr>
        <w:tc>
          <w:tcPr>
            <w:tcW w:w="606" w:type="dxa"/>
            <w:tcBorders>
              <w:bottom w:val="nil"/>
            </w:tcBorders>
            <w:noWrap/>
          </w:tcPr>
          <w:p w:rsidR="00CC1FA3" w:rsidRPr="001A04FB" w:rsidRDefault="00CC1FA3" w:rsidP="00C4055D">
            <w:pPr>
              <w:jc w:val="center"/>
              <w:rPr>
                <w:rFonts w:ascii="Arial" w:eastAsia="Times New Roman" w:hAnsi="Arial" w:cs="Arial"/>
                <w:bCs/>
                <w:noProof/>
                <w:sz w:val="24"/>
                <w:szCs w:val="24"/>
                <w:lang w:val="mn-MN"/>
              </w:rPr>
            </w:pPr>
            <w:r w:rsidRPr="001A04FB">
              <w:rPr>
                <w:rFonts w:ascii="Arial" w:eastAsia="Times New Roman" w:hAnsi="Arial" w:cs="Arial"/>
                <w:noProof/>
                <w:sz w:val="24"/>
                <w:szCs w:val="24"/>
                <w:lang w:val="mn-MN"/>
              </w:rPr>
              <w:t>25</w:t>
            </w:r>
          </w:p>
        </w:tc>
        <w:tc>
          <w:tcPr>
            <w:tcW w:w="6972" w:type="dxa"/>
            <w:gridSpan w:val="2"/>
            <w:tcBorders>
              <w:bottom w:val="nil"/>
            </w:tcBorders>
            <w:noWrap/>
          </w:tcPr>
          <w:p w:rsidR="00CC1FA3" w:rsidRPr="001A04FB" w:rsidRDefault="00CC1FA3" w:rsidP="00C4055D">
            <w:pPr>
              <w:rPr>
                <w:rFonts w:ascii="Arial" w:eastAsia="Times New Roman" w:hAnsi="Arial" w:cs="Arial"/>
                <w:b/>
                <w:bCs/>
                <w:noProof/>
                <w:sz w:val="24"/>
                <w:szCs w:val="24"/>
                <w:lang w:val="mn-MN"/>
              </w:rPr>
            </w:pPr>
            <w:r w:rsidRPr="001A04FB">
              <w:rPr>
                <w:rFonts w:ascii="Arial" w:eastAsia="Times New Roman" w:hAnsi="Arial" w:cs="Arial"/>
                <w:b/>
                <w:bCs/>
                <w:noProof/>
                <w:sz w:val="24"/>
                <w:szCs w:val="24"/>
                <w:lang w:val="mn-MN"/>
              </w:rPr>
              <w:t>Боловсрол, соёл, шинжлэх ухаан, спортын сайд</w:t>
            </w:r>
          </w:p>
        </w:tc>
        <w:tc>
          <w:tcPr>
            <w:tcW w:w="1890" w:type="dxa"/>
            <w:tcBorders>
              <w:bottom w:val="nil"/>
            </w:tcBorders>
            <w:noWrap/>
          </w:tcPr>
          <w:p w:rsidR="00CC1FA3" w:rsidRPr="001A04FB" w:rsidRDefault="00B55A46" w:rsidP="00C4055D">
            <w:pPr>
              <w:jc w:val="right"/>
              <w:rPr>
                <w:rFonts w:ascii="Arial" w:eastAsia="Times New Roman" w:hAnsi="Arial" w:cs="Arial"/>
                <w:b/>
                <w:bCs/>
                <w:noProof/>
                <w:sz w:val="24"/>
                <w:szCs w:val="24"/>
                <w:lang w:val="mn-MN"/>
              </w:rPr>
            </w:pPr>
            <w:r w:rsidRPr="001A04FB">
              <w:rPr>
                <w:rFonts w:ascii="Arial" w:eastAsia="Times New Roman" w:hAnsi="Arial" w:cs="Arial"/>
                <w:b/>
                <w:bCs/>
                <w:noProof/>
                <w:sz w:val="24"/>
                <w:szCs w:val="24"/>
                <w:lang w:val="mn-MN"/>
              </w:rPr>
              <w:t>1,632,349.0</w:t>
            </w:r>
          </w:p>
        </w:tc>
      </w:tr>
      <w:tr w:rsidR="00CC1FA3" w:rsidRPr="001A04FB" w:rsidTr="00807A4C">
        <w:trPr>
          <w:trHeight w:val="255"/>
        </w:trPr>
        <w:tc>
          <w:tcPr>
            <w:tcW w:w="606" w:type="dxa"/>
            <w:tcBorders>
              <w:top w:val="nil"/>
              <w:bottom w:val="nil"/>
            </w:tcBorders>
            <w:noWrap/>
          </w:tcPr>
          <w:p w:rsidR="00CC1FA3" w:rsidRPr="001A04FB" w:rsidRDefault="00CC1FA3" w:rsidP="00C4055D">
            <w:pPr>
              <w:jc w:val="center"/>
              <w:rPr>
                <w:rFonts w:ascii="Arial" w:eastAsia="Times New Roman" w:hAnsi="Arial" w:cs="Arial"/>
                <w:noProof/>
                <w:sz w:val="24"/>
                <w:szCs w:val="24"/>
                <w:lang w:val="mn-MN"/>
              </w:rPr>
            </w:pPr>
          </w:p>
        </w:tc>
        <w:tc>
          <w:tcPr>
            <w:tcW w:w="940" w:type="dxa"/>
            <w:tcBorders>
              <w:top w:val="nil"/>
              <w:bottom w:val="nil"/>
              <w:right w:val="nil"/>
            </w:tcBorders>
            <w:noWrap/>
          </w:tcPr>
          <w:p w:rsidR="00CC1FA3" w:rsidRPr="001A04FB" w:rsidRDefault="00CC1FA3" w:rsidP="00C4055D">
            <w:pPr>
              <w:rPr>
                <w:rFonts w:ascii="Arial" w:eastAsia="Times New Roman" w:hAnsi="Arial" w:cs="Arial"/>
                <w:noProof/>
                <w:sz w:val="24"/>
                <w:szCs w:val="24"/>
                <w:lang w:val="mn-MN"/>
              </w:rPr>
            </w:pPr>
          </w:p>
        </w:tc>
        <w:tc>
          <w:tcPr>
            <w:tcW w:w="6032" w:type="dxa"/>
            <w:tcBorders>
              <w:top w:val="nil"/>
              <w:left w:val="nil"/>
              <w:bottom w:val="nil"/>
            </w:tcBorders>
            <w:noWrap/>
          </w:tcPr>
          <w:p w:rsidR="00CC1FA3" w:rsidRPr="001A04FB" w:rsidRDefault="00CC1FA3" w:rsidP="00C4055D">
            <w:pPr>
              <w:rPr>
                <w:rFonts w:ascii="Arial" w:eastAsia="Times New Roman" w:hAnsi="Arial" w:cs="Arial"/>
                <w:noProof/>
                <w:sz w:val="24"/>
                <w:szCs w:val="24"/>
                <w:lang w:val="mn-MN"/>
              </w:rPr>
            </w:pPr>
            <w:r w:rsidRPr="001A04FB">
              <w:rPr>
                <w:rFonts w:ascii="Arial" w:eastAsia="Times New Roman" w:hAnsi="Arial" w:cs="Arial"/>
                <w:noProof/>
                <w:sz w:val="24"/>
                <w:szCs w:val="24"/>
                <w:lang w:val="mn-MN"/>
              </w:rPr>
              <w:t>Урсгал зардал</w:t>
            </w:r>
          </w:p>
        </w:tc>
        <w:tc>
          <w:tcPr>
            <w:tcW w:w="1890" w:type="dxa"/>
            <w:tcBorders>
              <w:top w:val="nil"/>
              <w:bottom w:val="nil"/>
            </w:tcBorders>
            <w:noWrap/>
          </w:tcPr>
          <w:p w:rsidR="00CC1FA3" w:rsidRPr="001A04FB" w:rsidRDefault="00B55A46" w:rsidP="00C4055D">
            <w:pPr>
              <w:jc w:val="right"/>
              <w:rPr>
                <w:rFonts w:ascii="Arial" w:eastAsia="Times New Roman" w:hAnsi="Arial" w:cs="Arial"/>
                <w:noProof/>
                <w:sz w:val="24"/>
                <w:szCs w:val="24"/>
                <w:lang w:val="mn-MN"/>
              </w:rPr>
            </w:pPr>
            <w:r w:rsidRPr="001A04FB">
              <w:rPr>
                <w:rFonts w:ascii="Arial" w:eastAsia="Times New Roman" w:hAnsi="Arial" w:cs="Arial"/>
                <w:noProof/>
                <w:sz w:val="24"/>
                <w:szCs w:val="24"/>
                <w:lang w:val="mn-MN"/>
              </w:rPr>
              <w:t>1,136,445.0</w:t>
            </w:r>
          </w:p>
        </w:tc>
      </w:tr>
      <w:tr w:rsidR="00CC1FA3" w:rsidRPr="001A04FB" w:rsidTr="00807A4C">
        <w:trPr>
          <w:trHeight w:val="255"/>
        </w:trPr>
        <w:tc>
          <w:tcPr>
            <w:tcW w:w="606" w:type="dxa"/>
            <w:tcBorders>
              <w:top w:val="nil"/>
              <w:bottom w:val="nil"/>
            </w:tcBorders>
            <w:noWrap/>
          </w:tcPr>
          <w:p w:rsidR="00CC1FA3" w:rsidRPr="001A04FB" w:rsidRDefault="00CC1FA3" w:rsidP="00C4055D">
            <w:pPr>
              <w:jc w:val="center"/>
              <w:rPr>
                <w:rFonts w:ascii="Arial" w:eastAsia="Times New Roman" w:hAnsi="Arial" w:cs="Arial"/>
                <w:noProof/>
                <w:sz w:val="24"/>
                <w:szCs w:val="24"/>
                <w:lang w:val="mn-MN"/>
              </w:rPr>
            </w:pPr>
          </w:p>
        </w:tc>
        <w:tc>
          <w:tcPr>
            <w:tcW w:w="940" w:type="dxa"/>
            <w:tcBorders>
              <w:top w:val="nil"/>
              <w:bottom w:val="nil"/>
              <w:right w:val="nil"/>
            </w:tcBorders>
            <w:noWrap/>
          </w:tcPr>
          <w:p w:rsidR="00CC1FA3" w:rsidRPr="001A04FB" w:rsidRDefault="00CC1FA3" w:rsidP="00C4055D">
            <w:pPr>
              <w:rPr>
                <w:rFonts w:ascii="Arial" w:eastAsia="Times New Roman" w:hAnsi="Arial" w:cs="Arial"/>
                <w:noProof/>
                <w:sz w:val="24"/>
                <w:szCs w:val="24"/>
                <w:lang w:val="mn-MN"/>
              </w:rPr>
            </w:pPr>
          </w:p>
        </w:tc>
        <w:tc>
          <w:tcPr>
            <w:tcW w:w="6032" w:type="dxa"/>
            <w:tcBorders>
              <w:top w:val="nil"/>
              <w:left w:val="nil"/>
              <w:bottom w:val="nil"/>
            </w:tcBorders>
            <w:noWrap/>
          </w:tcPr>
          <w:p w:rsidR="00CC1FA3" w:rsidRPr="001A04FB" w:rsidRDefault="00CC1FA3" w:rsidP="00C4055D">
            <w:pPr>
              <w:ind w:left="919" w:hanging="919"/>
              <w:rPr>
                <w:rFonts w:ascii="Arial" w:eastAsia="Times New Roman" w:hAnsi="Arial" w:cs="Arial"/>
                <w:noProof/>
                <w:sz w:val="24"/>
                <w:szCs w:val="24"/>
                <w:lang w:val="mn-MN"/>
              </w:rPr>
            </w:pPr>
            <w:r w:rsidRPr="001A04FB">
              <w:rPr>
                <w:rFonts w:ascii="Arial" w:eastAsia="Times New Roman" w:hAnsi="Arial" w:cs="Arial"/>
                <w:noProof/>
                <w:sz w:val="24"/>
                <w:szCs w:val="24"/>
                <w:lang w:val="mn-MN"/>
              </w:rPr>
              <w:t>Үүнээс: Сургуулийн өмнөх боловсролын тусгай</w:t>
            </w:r>
          </w:p>
        </w:tc>
        <w:tc>
          <w:tcPr>
            <w:tcW w:w="1890" w:type="dxa"/>
            <w:tcBorders>
              <w:top w:val="nil"/>
              <w:bottom w:val="nil"/>
            </w:tcBorders>
            <w:noWrap/>
          </w:tcPr>
          <w:p w:rsidR="00CC1FA3" w:rsidRPr="001A04FB" w:rsidRDefault="00CC1FA3" w:rsidP="00C4055D">
            <w:pPr>
              <w:jc w:val="right"/>
              <w:rPr>
                <w:rFonts w:ascii="Arial" w:eastAsia="Times New Roman" w:hAnsi="Arial" w:cs="Arial"/>
                <w:noProof/>
                <w:sz w:val="24"/>
                <w:szCs w:val="24"/>
                <w:lang w:val="mn-MN"/>
              </w:rPr>
            </w:pPr>
          </w:p>
        </w:tc>
      </w:tr>
      <w:tr w:rsidR="00CC1FA3" w:rsidRPr="001A04FB" w:rsidTr="00807A4C">
        <w:trPr>
          <w:trHeight w:val="255"/>
        </w:trPr>
        <w:tc>
          <w:tcPr>
            <w:tcW w:w="606" w:type="dxa"/>
            <w:tcBorders>
              <w:top w:val="nil"/>
              <w:bottom w:val="nil"/>
            </w:tcBorders>
            <w:noWrap/>
          </w:tcPr>
          <w:p w:rsidR="00CC1FA3" w:rsidRPr="001A04FB" w:rsidRDefault="00CC1FA3" w:rsidP="00C4055D">
            <w:pPr>
              <w:jc w:val="center"/>
              <w:rPr>
                <w:rFonts w:ascii="Arial" w:eastAsia="Times New Roman" w:hAnsi="Arial" w:cs="Arial"/>
                <w:noProof/>
                <w:sz w:val="24"/>
                <w:szCs w:val="24"/>
                <w:lang w:val="mn-MN"/>
              </w:rPr>
            </w:pPr>
          </w:p>
        </w:tc>
        <w:tc>
          <w:tcPr>
            <w:tcW w:w="940" w:type="dxa"/>
            <w:tcBorders>
              <w:top w:val="nil"/>
              <w:bottom w:val="nil"/>
              <w:right w:val="nil"/>
            </w:tcBorders>
            <w:noWrap/>
          </w:tcPr>
          <w:p w:rsidR="00CC1FA3" w:rsidRPr="001A04FB" w:rsidRDefault="00CC1FA3" w:rsidP="00C4055D">
            <w:pPr>
              <w:rPr>
                <w:rFonts w:ascii="Arial" w:eastAsia="Times New Roman" w:hAnsi="Arial" w:cs="Arial"/>
                <w:noProof/>
                <w:sz w:val="24"/>
                <w:szCs w:val="24"/>
                <w:lang w:val="mn-MN"/>
              </w:rPr>
            </w:pPr>
          </w:p>
        </w:tc>
        <w:tc>
          <w:tcPr>
            <w:tcW w:w="6032" w:type="dxa"/>
            <w:tcBorders>
              <w:top w:val="nil"/>
              <w:left w:val="nil"/>
              <w:bottom w:val="nil"/>
            </w:tcBorders>
            <w:noWrap/>
          </w:tcPr>
          <w:p w:rsidR="00CC1FA3" w:rsidRPr="001A04FB" w:rsidRDefault="00CC1FA3" w:rsidP="00C4055D">
            <w:pPr>
              <w:ind w:left="919" w:hanging="35"/>
              <w:rPr>
                <w:rFonts w:ascii="Arial" w:eastAsia="Times New Roman" w:hAnsi="Arial" w:cs="Arial"/>
                <w:noProof/>
                <w:sz w:val="24"/>
                <w:szCs w:val="24"/>
                <w:lang w:val="mn-MN"/>
              </w:rPr>
            </w:pPr>
            <w:r w:rsidRPr="001A04FB">
              <w:rPr>
                <w:rFonts w:ascii="Arial" w:eastAsia="Times New Roman" w:hAnsi="Arial" w:cs="Arial"/>
                <w:noProof/>
                <w:sz w:val="24"/>
                <w:szCs w:val="24"/>
                <w:lang w:val="mn-MN"/>
              </w:rPr>
              <w:t>зориулалтын шилжүүлэг</w:t>
            </w:r>
          </w:p>
        </w:tc>
        <w:tc>
          <w:tcPr>
            <w:tcW w:w="1890" w:type="dxa"/>
            <w:tcBorders>
              <w:top w:val="nil"/>
              <w:bottom w:val="nil"/>
            </w:tcBorders>
            <w:noWrap/>
          </w:tcPr>
          <w:p w:rsidR="00CC1FA3" w:rsidRPr="001A04FB" w:rsidRDefault="00FE03B3" w:rsidP="00C4055D">
            <w:pPr>
              <w:jc w:val="right"/>
              <w:rPr>
                <w:rFonts w:ascii="Arial" w:eastAsia="Times New Roman" w:hAnsi="Arial" w:cs="Arial"/>
                <w:noProof/>
                <w:sz w:val="24"/>
                <w:szCs w:val="24"/>
                <w:lang w:val="mn-MN"/>
              </w:rPr>
            </w:pPr>
            <w:r w:rsidRPr="001A04FB">
              <w:rPr>
                <w:rFonts w:ascii="Arial" w:eastAsia="Times New Roman" w:hAnsi="Arial" w:cs="Arial"/>
                <w:noProof/>
                <w:sz w:val="24"/>
                <w:szCs w:val="24"/>
                <w:lang w:val="mn-MN"/>
              </w:rPr>
              <w:t>311,267.4</w:t>
            </w:r>
          </w:p>
        </w:tc>
      </w:tr>
      <w:tr w:rsidR="00CC1FA3" w:rsidRPr="001A04FB" w:rsidTr="00807A4C">
        <w:trPr>
          <w:trHeight w:val="255"/>
        </w:trPr>
        <w:tc>
          <w:tcPr>
            <w:tcW w:w="606" w:type="dxa"/>
            <w:tcBorders>
              <w:top w:val="nil"/>
              <w:bottom w:val="nil"/>
            </w:tcBorders>
            <w:noWrap/>
          </w:tcPr>
          <w:p w:rsidR="00CC1FA3" w:rsidRPr="001A04FB" w:rsidRDefault="00CC1FA3" w:rsidP="00C4055D">
            <w:pPr>
              <w:jc w:val="center"/>
              <w:rPr>
                <w:rFonts w:ascii="Arial" w:eastAsia="Times New Roman" w:hAnsi="Arial" w:cs="Arial"/>
                <w:noProof/>
                <w:sz w:val="24"/>
                <w:szCs w:val="24"/>
                <w:lang w:val="mn-MN"/>
              </w:rPr>
            </w:pPr>
          </w:p>
        </w:tc>
        <w:tc>
          <w:tcPr>
            <w:tcW w:w="940" w:type="dxa"/>
            <w:tcBorders>
              <w:top w:val="nil"/>
              <w:bottom w:val="nil"/>
              <w:right w:val="nil"/>
            </w:tcBorders>
            <w:noWrap/>
          </w:tcPr>
          <w:p w:rsidR="00CC1FA3" w:rsidRPr="001A04FB" w:rsidRDefault="00CC1FA3" w:rsidP="00C4055D">
            <w:pPr>
              <w:rPr>
                <w:rFonts w:ascii="Arial" w:eastAsia="Times New Roman" w:hAnsi="Arial" w:cs="Arial"/>
                <w:noProof/>
                <w:sz w:val="24"/>
                <w:szCs w:val="24"/>
                <w:lang w:val="mn-MN"/>
              </w:rPr>
            </w:pPr>
          </w:p>
        </w:tc>
        <w:tc>
          <w:tcPr>
            <w:tcW w:w="6032" w:type="dxa"/>
            <w:tcBorders>
              <w:top w:val="nil"/>
              <w:left w:val="nil"/>
              <w:bottom w:val="nil"/>
            </w:tcBorders>
            <w:noWrap/>
          </w:tcPr>
          <w:p w:rsidR="00CC1FA3" w:rsidRPr="001A04FB" w:rsidRDefault="00CC1FA3" w:rsidP="00C4055D">
            <w:pPr>
              <w:ind w:left="919" w:hanging="35"/>
              <w:rPr>
                <w:rFonts w:ascii="Arial" w:eastAsia="Times New Roman" w:hAnsi="Arial" w:cs="Arial"/>
                <w:noProof/>
                <w:sz w:val="24"/>
                <w:szCs w:val="24"/>
                <w:lang w:val="mn-MN"/>
              </w:rPr>
            </w:pPr>
            <w:r w:rsidRPr="001A04FB">
              <w:rPr>
                <w:rFonts w:ascii="Arial" w:eastAsia="Times New Roman" w:hAnsi="Arial" w:cs="Arial"/>
                <w:noProof/>
                <w:sz w:val="24"/>
                <w:szCs w:val="24"/>
                <w:lang w:val="mn-MN"/>
              </w:rPr>
              <w:t>Ерөнхий боловсролын тусгай зориулалтын</w:t>
            </w:r>
          </w:p>
        </w:tc>
        <w:tc>
          <w:tcPr>
            <w:tcW w:w="1890" w:type="dxa"/>
            <w:tcBorders>
              <w:top w:val="nil"/>
              <w:bottom w:val="nil"/>
            </w:tcBorders>
            <w:noWrap/>
          </w:tcPr>
          <w:p w:rsidR="00CC1FA3" w:rsidRPr="001A04FB" w:rsidRDefault="00CC1FA3" w:rsidP="00C4055D">
            <w:pPr>
              <w:jc w:val="right"/>
              <w:rPr>
                <w:rFonts w:ascii="Arial" w:eastAsia="Times New Roman" w:hAnsi="Arial" w:cs="Arial"/>
                <w:noProof/>
                <w:sz w:val="24"/>
                <w:szCs w:val="24"/>
                <w:lang w:val="mn-MN"/>
              </w:rPr>
            </w:pPr>
          </w:p>
        </w:tc>
      </w:tr>
      <w:tr w:rsidR="00CC1FA3" w:rsidRPr="001A04FB" w:rsidTr="00807A4C">
        <w:trPr>
          <w:trHeight w:val="255"/>
        </w:trPr>
        <w:tc>
          <w:tcPr>
            <w:tcW w:w="606" w:type="dxa"/>
            <w:tcBorders>
              <w:top w:val="nil"/>
              <w:bottom w:val="nil"/>
            </w:tcBorders>
            <w:noWrap/>
          </w:tcPr>
          <w:p w:rsidR="00CC1FA3" w:rsidRPr="001A04FB" w:rsidRDefault="00CC1FA3" w:rsidP="00C4055D">
            <w:pPr>
              <w:jc w:val="center"/>
              <w:rPr>
                <w:rFonts w:ascii="Arial" w:eastAsia="Times New Roman" w:hAnsi="Arial" w:cs="Arial"/>
                <w:noProof/>
                <w:sz w:val="24"/>
                <w:szCs w:val="24"/>
                <w:lang w:val="mn-MN"/>
              </w:rPr>
            </w:pPr>
          </w:p>
        </w:tc>
        <w:tc>
          <w:tcPr>
            <w:tcW w:w="940" w:type="dxa"/>
            <w:tcBorders>
              <w:top w:val="nil"/>
              <w:bottom w:val="nil"/>
              <w:right w:val="nil"/>
            </w:tcBorders>
            <w:noWrap/>
          </w:tcPr>
          <w:p w:rsidR="00CC1FA3" w:rsidRPr="001A04FB" w:rsidRDefault="00CC1FA3" w:rsidP="00C4055D">
            <w:pPr>
              <w:rPr>
                <w:rFonts w:ascii="Arial" w:eastAsia="Times New Roman" w:hAnsi="Arial" w:cs="Arial"/>
                <w:noProof/>
                <w:sz w:val="24"/>
                <w:szCs w:val="24"/>
                <w:lang w:val="mn-MN"/>
              </w:rPr>
            </w:pPr>
          </w:p>
        </w:tc>
        <w:tc>
          <w:tcPr>
            <w:tcW w:w="6032" w:type="dxa"/>
            <w:tcBorders>
              <w:top w:val="nil"/>
              <w:left w:val="nil"/>
              <w:bottom w:val="nil"/>
            </w:tcBorders>
            <w:noWrap/>
          </w:tcPr>
          <w:p w:rsidR="00CC1FA3" w:rsidRPr="001A04FB" w:rsidRDefault="00CC1FA3" w:rsidP="00C4055D">
            <w:pPr>
              <w:ind w:left="919" w:hanging="35"/>
              <w:rPr>
                <w:rFonts w:ascii="Arial" w:eastAsia="Times New Roman" w:hAnsi="Arial" w:cs="Arial"/>
                <w:noProof/>
                <w:sz w:val="24"/>
                <w:szCs w:val="24"/>
                <w:lang w:val="mn-MN"/>
              </w:rPr>
            </w:pPr>
            <w:r w:rsidRPr="001A04FB">
              <w:rPr>
                <w:rFonts w:ascii="Arial" w:eastAsia="Times New Roman" w:hAnsi="Arial" w:cs="Arial"/>
                <w:noProof/>
                <w:sz w:val="24"/>
                <w:szCs w:val="24"/>
                <w:lang w:val="mn-MN"/>
              </w:rPr>
              <w:t>шилжүүлэг</w:t>
            </w:r>
          </w:p>
        </w:tc>
        <w:tc>
          <w:tcPr>
            <w:tcW w:w="1890" w:type="dxa"/>
            <w:tcBorders>
              <w:top w:val="nil"/>
              <w:bottom w:val="nil"/>
            </w:tcBorders>
            <w:noWrap/>
          </w:tcPr>
          <w:p w:rsidR="00CC1FA3" w:rsidRPr="001A04FB" w:rsidRDefault="00B55A46" w:rsidP="00C4055D">
            <w:pPr>
              <w:jc w:val="right"/>
              <w:rPr>
                <w:rFonts w:ascii="Arial" w:eastAsia="Times New Roman" w:hAnsi="Arial" w:cs="Arial"/>
                <w:noProof/>
                <w:sz w:val="24"/>
                <w:szCs w:val="24"/>
                <w:lang w:val="mn-MN"/>
              </w:rPr>
            </w:pPr>
            <w:r w:rsidRPr="001A04FB">
              <w:rPr>
                <w:rFonts w:ascii="Arial" w:eastAsia="Times New Roman" w:hAnsi="Arial" w:cs="Arial"/>
                <w:noProof/>
                <w:sz w:val="24"/>
                <w:szCs w:val="24"/>
                <w:lang w:val="mn-MN"/>
              </w:rPr>
              <w:t>619,730.0</w:t>
            </w:r>
          </w:p>
        </w:tc>
      </w:tr>
      <w:tr w:rsidR="00CC1FA3" w:rsidRPr="001A04FB" w:rsidTr="00807A4C">
        <w:trPr>
          <w:trHeight w:val="255"/>
        </w:trPr>
        <w:tc>
          <w:tcPr>
            <w:tcW w:w="606" w:type="dxa"/>
            <w:tcBorders>
              <w:top w:val="nil"/>
              <w:bottom w:val="nil"/>
            </w:tcBorders>
            <w:noWrap/>
          </w:tcPr>
          <w:p w:rsidR="00CC1FA3" w:rsidRPr="001A04FB" w:rsidRDefault="00CC1FA3" w:rsidP="00C4055D">
            <w:pPr>
              <w:jc w:val="center"/>
              <w:rPr>
                <w:rFonts w:ascii="Arial" w:eastAsia="Times New Roman" w:hAnsi="Arial" w:cs="Arial"/>
                <w:noProof/>
                <w:sz w:val="24"/>
                <w:szCs w:val="24"/>
                <w:lang w:val="mn-MN"/>
              </w:rPr>
            </w:pPr>
          </w:p>
        </w:tc>
        <w:tc>
          <w:tcPr>
            <w:tcW w:w="940" w:type="dxa"/>
            <w:tcBorders>
              <w:top w:val="nil"/>
              <w:bottom w:val="nil"/>
              <w:right w:val="nil"/>
            </w:tcBorders>
            <w:noWrap/>
          </w:tcPr>
          <w:p w:rsidR="00CC1FA3" w:rsidRPr="001A04FB" w:rsidRDefault="00CC1FA3" w:rsidP="00C4055D">
            <w:pPr>
              <w:rPr>
                <w:rFonts w:ascii="Arial" w:eastAsia="Times New Roman" w:hAnsi="Arial" w:cs="Arial"/>
                <w:noProof/>
                <w:sz w:val="24"/>
                <w:szCs w:val="24"/>
                <w:lang w:val="mn-MN"/>
              </w:rPr>
            </w:pPr>
          </w:p>
        </w:tc>
        <w:tc>
          <w:tcPr>
            <w:tcW w:w="6032" w:type="dxa"/>
            <w:tcBorders>
              <w:top w:val="nil"/>
              <w:left w:val="nil"/>
              <w:bottom w:val="nil"/>
            </w:tcBorders>
            <w:noWrap/>
          </w:tcPr>
          <w:p w:rsidR="00CC1FA3" w:rsidRPr="001A04FB" w:rsidRDefault="00CC1FA3" w:rsidP="00C4055D">
            <w:pPr>
              <w:ind w:left="919" w:hanging="35"/>
              <w:rPr>
                <w:rFonts w:ascii="Arial" w:eastAsia="Times New Roman" w:hAnsi="Arial" w:cs="Arial"/>
                <w:noProof/>
                <w:sz w:val="24"/>
                <w:szCs w:val="24"/>
                <w:lang w:val="mn-MN"/>
              </w:rPr>
            </w:pPr>
            <w:r w:rsidRPr="001A04FB">
              <w:rPr>
                <w:rFonts w:ascii="Arial" w:eastAsia="Times New Roman" w:hAnsi="Arial" w:cs="Arial"/>
                <w:noProof/>
                <w:sz w:val="24"/>
                <w:szCs w:val="24"/>
                <w:lang w:val="mn-MN"/>
              </w:rPr>
              <w:t>Соёлын үйлчилгээний тусгай зориулалтын</w:t>
            </w:r>
          </w:p>
        </w:tc>
        <w:tc>
          <w:tcPr>
            <w:tcW w:w="1890" w:type="dxa"/>
            <w:tcBorders>
              <w:top w:val="nil"/>
              <w:bottom w:val="nil"/>
            </w:tcBorders>
            <w:noWrap/>
          </w:tcPr>
          <w:p w:rsidR="00CC1FA3" w:rsidRPr="001A04FB" w:rsidRDefault="00CC1FA3" w:rsidP="00C4055D">
            <w:pPr>
              <w:jc w:val="right"/>
              <w:rPr>
                <w:rFonts w:ascii="Arial" w:eastAsia="Times New Roman" w:hAnsi="Arial" w:cs="Arial"/>
                <w:noProof/>
                <w:sz w:val="24"/>
                <w:szCs w:val="24"/>
                <w:lang w:val="mn-MN"/>
              </w:rPr>
            </w:pPr>
          </w:p>
        </w:tc>
      </w:tr>
      <w:tr w:rsidR="00CC1FA3" w:rsidRPr="001A04FB" w:rsidTr="00807A4C">
        <w:trPr>
          <w:trHeight w:val="255"/>
        </w:trPr>
        <w:tc>
          <w:tcPr>
            <w:tcW w:w="606" w:type="dxa"/>
            <w:tcBorders>
              <w:top w:val="nil"/>
              <w:bottom w:val="nil"/>
            </w:tcBorders>
            <w:noWrap/>
          </w:tcPr>
          <w:p w:rsidR="00CC1FA3" w:rsidRPr="001A04FB" w:rsidRDefault="00CC1FA3" w:rsidP="00C4055D">
            <w:pPr>
              <w:jc w:val="center"/>
              <w:rPr>
                <w:rFonts w:ascii="Arial" w:eastAsia="Times New Roman" w:hAnsi="Arial" w:cs="Arial"/>
                <w:noProof/>
                <w:sz w:val="24"/>
                <w:szCs w:val="24"/>
                <w:lang w:val="mn-MN"/>
              </w:rPr>
            </w:pPr>
          </w:p>
        </w:tc>
        <w:tc>
          <w:tcPr>
            <w:tcW w:w="940" w:type="dxa"/>
            <w:tcBorders>
              <w:top w:val="nil"/>
              <w:bottom w:val="nil"/>
              <w:right w:val="nil"/>
            </w:tcBorders>
            <w:noWrap/>
          </w:tcPr>
          <w:p w:rsidR="00CC1FA3" w:rsidRPr="001A04FB" w:rsidRDefault="00CC1FA3" w:rsidP="00C4055D">
            <w:pPr>
              <w:rPr>
                <w:rFonts w:ascii="Arial" w:eastAsia="Times New Roman" w:hAnsi="Arial" w:cs="Arial"/>
                <w:noProof/>
                <w:sz w:val="24"/>
                <w:szCs w:val="24"/>
                <w:lang w:val="mn-MN"/>
              </w:rPr>
            </w:pPr>
          </w:p>
        </w:tc>
        <w:tc>
          <w:tcPr>
            <w:tcW w:w="6032" w:type="dxa"/>
            <w:tcBorders>
              <w:top w:val="nil"/>
              <w:left w:val="nil"/>
              <w:bottom w:val="nil"/>
            </w:tcBorders>
            <w:noWrap/>
          </w:tcPr>
          <w:p w:rsidR="00CC1FA3" w:rsidRPr="001A04FB" w:rsidRDefault="00CC1FA3" w:rsidP="00C4055D">
            <w:pPr>
              <w:ind w:left="919"/>
              <w:rPr>
                <w:rFonts w:ascii="Arial" w:eastAsia="Times New Roman" w:hAnsi="Arial" w:cs="Arial"/>
                <w:noProof/>
                <w:sz w:val="24"/>
                <w:szCs w:val="24"/>
                <w:lang w:val="mn-MN"/>
              </w:rPr>
            </w:pPr>
            <w:r w:rsidRPr="001A04FB">
              <w:rPr>
                <w:rFonts w:ascii="Arial" w:eastAsia="Times New Roman" w:hAnsi="Arial" w:cs="Arial"/>
                <w:noProof/>
                <w:sz w:val="24"/>
                <w:szCs w:val="24"/>
                <w:lang w:val="mn-MN"/>
              </w:rPr>
              <w:t>шилжүүлэг</w:t>
            </w:r>
          </w:p>
        </w:tc>
        <w:tc>
          <w:tcPr>
            <w:tcW w:w="1890" w:type="dxa"/>
            <w:tcBorders>
              <w:top w:val="nil"/>
              <w:bottom w:val="nil"/>
            </w:tcBorders>
            <w:noWrap/>
          </w:tcPr>
          <w:p w:rsidR="00CC1FA3" w:rsidRPr="001A04FB" w:rsidRDefault="00B24C92" w:rsidP="00C4055D">
            <w:pPr>
              <w:jc w:val="right"/>
              <w:rPr>
                <w:rFonts w:ascii="Arial" w:eastAsia="Times New Roman" w:hAnsi="Arial" w:cs="Arial"/>
                <w:noProof/>
                <w:sz w:val="24"/>
                <w:szCs w:val="24"/>
                <w:lang w:val="mn-MN"/>
              </w:rPr>
            </w:pPr>
            <w:r w:rsidRPr="001A04FB">
              <w:rPr>
                <w:rFonts w:ascii="Arial" w:eastAsia="Times New Roman" w:hAnsi="Arial" w:cs="Arial"/>
                <w:noProof/>
                <w:sz w:val="24"/>
                <w:szCs w:val="24"/>
                <w:lang w:val="mn-MN"/>
              </w:rPr>
              <w:t>45,245.0</w:t>
            </w:r>
          </w:p>
        </w:tc>
      </w:tr>
      <w:tr w:rsidR="00CC1FA3" w:rsidRPr="001A04FB" w:rsidTr="00807A4C">
        <w:trPr>
          <w:trHeight w:val="255"/>
        </w:trPr>
        <w:tc>
          <w:tcPr>
            <w:tcW w:w="606" w:type="dxa"/>
            <w:tcBorders>
              <w:top w:val="nil"/>
              <w:bottom w:val="nil"/>
            </w:tcBorders>
            <w:noWrap/>
          </w:tcPr>
          <w:p w:rsidR="00CC1FA3" w:rsidRPr="001A04FB" w:rsidRDefault="00CC1FA3" w:rsidP="00C4055D">
            <w:pPr>
              <w:jc w:val="center"/>
              <w:rPr>
                <w:rFonts w:ascii="Arial" w:eastAsia="Times New Roman" w:hAnsi="Arial" w:cs="Arial"/>
                <w:noProof/>
                <w:sz w:val="24"/>
                <w:szCs w:val="24"/>
                <w:lang w:val="mn-MN"/>
              </w:rPr>
            </w:pPr>
          </w:p>
        </w:tc>
        <w:tc>
          <w:tcPr>
            <w:tcW w:w="940" w:type="dxa"/>
            <w:tcBorders>
              <w:top w:val="nil"/>
              <w:bottom w:val="nil"/>
              <w:right w:val="nil"/>
            </w:tcBorders>
            <w:noWrap/>
          </w:tcPr>
          <w:p w:rsidR="00CC1FA3" w:rsidRPr="001A04FB" w:rsidRDefault="00CC1FA3" w:rsidP="00C4055D">
            <w:pPr>
              <w:rPr>
                <w:rFonts w:ascii="Arial" w:eastAsia="Times New Roman" w:hAnsi="Arial" w:cs="Arial"/>
                <w:noProof/>
                <w:sz w:val="24"/>
                <w:szCs w:val="24"/>
                <w:lang w:val="mn-MN"/>
              </w:rPr>
            </w:pPr>
          </w:p>
        </w:tc>
        <w:tc>
          <w:tcPr>
            <w:tcW w:w="6032" w:type="dxa"/>
            <w:tcBorders>
              <w:top w:val="nil"/>
              <w:left w:val="nil"/>
              <w:bottom w:val="nil"/>
            </w:tcBorders>
            <w:noWrap/>
          </w:tcPr>
          <w:p w:rsidR="00CC1FA3" w:rsidRPr="001A04FB" w:rsidRDefault="00CC1FA3" w:rsidP="00C4055D">
            <w:pPr>
              <w:ind w:left="919"/>
              <w:rPr>
                <w:rFonts w:ascii="Arial" w:eastAsia="Times New Roman" w:hAnsi="Arial" w:cs="Arial"/>
                <w:noProof/>
                <w:sz w:val="24"/>
                <w:szCs w:val="24"/>
                <w:lang w:val="mn-MN"/>
              </w:rPr>
            </w:pPr>
            <w:r w:rsidRPr="001A04FB">
              <w:rPr>
                <w:rFonts w:ascii="Arial" w:eastAsia="Times New Roman" w:hAnsi="Arial" w:cs="Arial"/>
                <w:noProof/>
                <w:sz w:val="24"/>
                <w:szCs w:val="24"/>
                <w:lang w:val="mn-MN"/>
              </w:rPr>
              <w:t>Нийтийн биеийн тамирын тусгай</w:t>
            </w:r>
          </w:p>
        </w:tc>
        <w:tc>
          <w:tcPr>
            <w:tcW w:w="1890" w:type="dxa"/>
            <w:tcBorders>
              <w:top w:val="nil"/>
              <w:bottom w:val="nil"/>
            </w:tcBorders>
            <w:noWrap/>
          </w:tcPr>
          <w:p w:rsidR="00CC1FA3" w:rsidRPr="001A04FB" w:rsidRDefault="00CC1FA3" w:rsidP="00C4055D">
            <w:pPr>
              <w:jc w:val="right"/>
              <w:rPr>
                <w:rFonts w:ascii="Arial" w:eastAsia="Times New Roman" w:hAnsi="Arial" w:cs="Arial"/>
                <w:noProof/>
                <w:sz w:val="24"/>
                <w:szCs w:val="24"/>
                <w:lang w:val="mn-MN"/>
              </w:rPr>
            </w:pPr>
          </w:p>
        </w:tc>
      </w:tr>
      <w:tr w:rsidR="00CC1FA3" w:rsidRPr="001A04FB" w:rsidTr="00807A4C">
        <w:trPr>
          <w:trHeight w:val="255"/>
        </w:trPr>
        <w:tc>
          <w:tcPr>
            <w:tcW w:w="606" w:type="dxa"/>
            <w:tcBorders>
              <w:top w:val="nil"/>
              <w:bottom w:val="nil"/>
            </w:tcBorders>
            <w:noWrap/>
          </w:tcPr>
          <w:p w:rsidR="00CC1FA3" w:rsidRPr="001A04FB" w:rsidRDefault="00CC1FA3" w:rsidP="00C4055D">
            <w:pPr>
              <w:jc w:val="center"/>
              <w:rPr>
                <w:rFonts w:ascii="Arial" w:eastAsia="Times New Roman" w:hAnsi="Arial" w:cs="Arial"/>
                <w:noProof/>
                <w:sz w:val="24"/>
                <w:szCs w:val="24"/>
                <w:lang w:val="mn-MN"/>
              </w:rPr>
            </w:pPr>
          </w:p>
        </w:tc>
        <w:tc>
          <w:tcPr>
            <w:tcW w:w="940" w:type="dxa"/>
            <w:tcBorders>
              <w:top w:val="nil"/>
              <w:bottom w:val="nil"/>
              <w:right w:val="nil"/>
            </w:tcBorders>
            <w:noWrap/>
          </w:tcPr>
          <w:p w:rsidR="00CC1FA3" w:rsidRPr="001A04FB" w:rsidRDefault="00CC1FA3" w:rsidP="00C4055D">
            <w:pPr>
              <w:rPr>
                <w:rFonts w:ascii="Arial" w:eastAsia="Times New Roman" w:hAnsi="Arial" w:cs="Arial"/>
                <w:noProof/>
                <w:sz w:val="24"/>
                <w:szCs w:val="24"/>
                <w:lang w:val="mn-MN"/>
              </w:rPr>
            </w:pPr>
          </w:p>
        </w:tc>
        <w:tc>
          <w:tcPr>
            <w:tcW w:w="6032" w:type="dxa"/>
            <w:tcBorders>
              <w:top w:val="nil"/>
              <w:left w:val="nil"/>
              <w:bottom w:val="nil"/>
            </w:tcBorders>
            <w:noWrap/>
          </w:tcPr>
          <w:p w:rsidR="00CC1FA3" w:rsidRPr="001A04FB" w:rsidRDefault="00CC1FA3" w:rsidP="00C4055D">
            <w:pPr>
              <w:ind w:left="919"/>
              <w:rPr>
                <w:rFonts w:ascii="Arial" w:eastAsia="Times New Roman" w:hAnsi="Arial" w:cs="Arial"/>
                <w:noProof/>
                <w:sz w:val="24"/>
                <w:szCs w:val="24"/>
                <w:lang w:val="mn-MN"/>
              </w:rPr>
            </w:pPr>
            <w:r w:rsidRPr="001A04FB">
              <w:rPr>
                <w:rFonts w:ascii="Arial" w:eastAsia="Times New Roman" w:hAnsi="Arial" w:cs="Arial"/>
                <w:noProof/>
                <w:sz w:val="24"/>
                <w:szCs w:val="24"/>
                <w:lang w:val="mn-MN"/>
              </w:rPr>
              <w:t>зориулалтын шилжүүлэг</w:t>
            </w:r>
          </w:p>
        </w:tc>
        <w:tc>
          <w:tcPr>
            <w:tcW w:w="1890" w:type="dxa"/>
            <w:tcBorders>
              <w:top w:val="nil"/>
              <w:bottom w:val="nil"/>
            </w:tcBorders>
            <w:noWrap/>
          </w:tcPr>
          <w:p w:rsidR="00CC1FA3" w:rsidRPr="001A04FB" w:rsidRDefault="005E56D3" w:rsidP="00C4055D">
            <w:pPr>
              <w:jc w:val="right"/>
              <w:rPr>
                <w:rFonts w:ascii="Arial" w:eastAsia="Times New Roman" w:hAnsi="Arial" w:cs="Arial"/>
                <w:noProof/>
                <w:sz w:val="24"/>
                <w:szCs w:val="24"/>
                <w:lang w:val="mn-MN"/>
              </w:rPr>
            </w:pPr>
            <w:r w:rsidRPr="001A04FB">
              <w:rPr>
                <w:rFonts w:ascii="Arial" w:eastAsia="Times New Roman" w:hAnsi="Arial" w:cs="Arial"/>
                <w:noProof/>
                <w:sz w:val="24"/>
                <w:szCs w:val="24"/>
                <w:lang w:val="mn-MN"/>
              </w:rPr>
              <w:t>12,647.8</w:t>
            </w:r>
          </w:p>
        </w:tc>
      </w:tr>
      <w:tr w:rsidR="00CC1FA3" w:rsidRPr="001A04FB" w:rsidTr="00807A4C">
        <w:trPr>
          <w:trHeight w:val="255"/>
        </w:trPr>
        <w:tc>
          <w:tcPr>
            <w:tcW w:w="606" w:type="dxa"/>
            <w:tcBorders>
              <w:top w:val="nil"/>
              <w:bottom w:val="nil"/>
            </w:tcBorders>
            <w:noWrap/>
          </w:tcPr>
          <w:p w:rsidR="00CC1FA3" w:rsidRPr="001A04FB" w:rsidRDefault="00CC1FA3" w:rsidP="00C4055D">
            <w:pPr>
              <w:jc w:val="center"/>
              <w:rPr>
                <w:rFonts w:ascii="Arial" w:eastAsia="Times New Roman" w:hAnsi="Arial" w:cs="Arial"/>
                <w:noProof/>
                <w:sz w:val="24"/>
                <w:szCs w:val="24"/>
                <w:lang w:val="mn-MN"/>
              </w:rPr>
            </w:pPr>
          </w:p>
        </w:tc>
        <w:tc>
          <w:tcPr>
            <w:tcW w:w="940" w:type="dxa"/>
            <w:tcBorders>
              <w:top w:val="nil"/>
              <w:bottom w:val="nil"/>
              <w:right w:val="nil"/>
            </w:tcBorders>
            <w:noWrap/>
          </w:tcPr>
          <w:p w:rsidR="00CC1FA3" w:rsidRPr="001A04FB" w:rsidRDefault="00CC1FA3" w:rsidP="00C4055D">
            <w:pPr>
              <w:rPr>
                <w:rFonts w:ascii="Arial" w:eastAsia="Times New Roman" w:hAnsi="Arial" w:cs="Arial"/>
                <w:noProof/>
                <w:sz w:val="24"/>
                <w:szCs w:val="24"/>
                <w:lang w:val="mn-MN"/>
              </w:rPr>
            </w:pPr>
          </w:p>
        </w:tc>
        <w:tc>
          <w:tcPr>
            <w:tcW w:w="6032" w:type="dxa"/>
            <w:tcBorders>
              <w:top w:val="nil"/>
              <w:left w:val="nil"/>
              <w:bottom w:val="nil"/>
            </w:tcBorders>
            <w:noWrap/>
          </w:tcPr>
          <w:p w:rsidR="00CC1FA3" w:rsidRPr="001A04FB" w:rsidRDefault="00CC1FA3" w:rsidP="00C4055D">
            <w:pPr>
              <w:rPr>
                <w:rFonts w:ascii="Arial" w:eastAsia="Times New Roman" w:hAnsi="Arial" w:cs="Arial"/>
                <w:noProof/>
                <w:sz w:val="24"/>
                <w:szCs w:val="24"/>
                <w:lang w:val="mn-MN"/>
              </w:rPr>
            </w:pPr>
            <w:r w:rsidRPr="001A04FB">
              <w:rPr>
                <w:rFonts w:ascii="Arial" w:eastAsia="Times New Roman" w:hAnsi="Arial" w:cs="Arial"/>
                <w:noProof/>
                <w:sz w:val="24"/>
                <w:szCs w:val="24"/>
                <w:lang w:val="mn-MN"/>
              </w:rPr>
              <w:t>Дотоод эх үүсвэрээс олгох зээл</w:t>
            </w:r>
          </w:p>
        </w:tc>
        <w:tc>
          <w:tcPr>
            <w:tcW w:w="1890" w:type="dxa"/>
            <w:tcBorders>
              <w:top w:val="nil"/>
              <w:bottom w:val="nil"/>
            </w:tcBorders>
            <w:noWrap/>
          </w:tcPr>
          <w:p w:rsidR="00CC1FA3" w:rsidRPr="001A04FB" w:rsidRDefault="005E56D3" w:rsidP="00C4055D">
            <w:pPr>
              <w:jc w:val="right"/>
              <w:rPr>
                <w:rFonts w:ascii="Arial" w:eastAsia="Times New Roman" w:hAnsi="Arial" w:cs="Arial"/>
                <w:noProof/>
                <w:sz w:val="24"/>
                <w:szCs w:val="24"/>
                <w:lang w:val="mn-MN"/>
              </w:rPr>
            </w:pPr>
            <w:r w:rsidRPr="001A04FB">
              <w:rPr>
                <w:rFonts w:ascii="Arial" w:eastAsia="Times New Roman" w:hAnsi="Arial" w:cs="Arial"/>
                <w:noProof/>
                <w:sz w:val="24"/>
                <w:szCs w:val="24"/>
                <w:lang w:val="mn-MN"/>
              </w:rPr>
              <w:t>96,800.0</w:t>
            </w:r>
          </w:p>
        </w:tc>
      </w:tr>
      <w:tr w:rsidR="00CC1FA3" w:rsidRPr="001A04FB" w:rsidTr="00776C90">
        <w:trPr>
          <w:trHeight w:val="255"/>
        </w:trPr>
        <w:tc>
          <w:tcPr>
            <w:tcW w:w="606" w:type="dxa"/>
            <w:tcBorders>
              <w:top w:val="nil"/>
              <w:bottom w:val="nil"/>
            </w:tcBorders>
            <w:noWrap/>
          </w:tcPr>
          <w:p w:rsidR="00CC1FA3" w:rsidRPr="001A04FB" w:rsidRDefault="00CC1FA3" w:rsidP="00C4055D">
            <w:pPr>
              <w:jc w:val="center"/>
              <w:rPr>
                <w:rFonts w:ascii="Arial" w:eastAsia="Times New Roman" w:hAnsi="Arial" w:cs="Arial"/>
                <w:noProof/>
                <w:sz w:val="24"/>
                <w:szCs w:val="24"/>
                <w:lang w:val="mn-MN"/>
              </w:rPr>
            </w:pPr>
          </w:p>
        </w:tc>
        <w:tc>
          <w:tcPr>
            <w:tcW w:w="940" w:type="dxa"/>
            <w:tcBorders>
              <w:top w:val="nil"/>
              <w:bottom w:val="nil"/>
              <w:right w:val="nil"/>
            </w:tcBorders>
            <w:noWrap/>
          </w:tcPr>
          <w:p w:rsidR="00CC1FA3" w:rsidRPr="001A04FB" w:rsidRDefault="00CC1FA3" w:rsidP="00C4055D">
            <w:pPr>
              <w:rPr>
                <w:rFonts w:ascii="Arial" w:eastAsia="Times New Roman" w:hAnsi="Arial" w:cs="Arial"/>
                <w:noProof/>
                <w:sz w:val="24"/>
                <w:szCs w:val="24"/>
                <w:lang w:val="mn-MN"/>
              </w:rPr>
            </w:pPr>
          </w:p>
        </w:tc>
        <w:tc>
          <w:tcPr>
            <w:tcW w:w="6032" w:type="dxa"/>
            <w:tcBorders>
              <w:top w:val="nil"/>
              <w:left w:val="nil"/>
              <w:bottom w:val="nil"/>
            </w:tcBorders>
            <w:noWrap/>
          </w:tcPr>
          <w:p w:rsidR="00CC1FA3" w:rsidRPr="001A04FB" w:rsidRDefault="00CC1FA3" w:rsidP="00C4055D">
            <w:pPr>
              <w:rPr>
                <w:rFonts w:ascii="Arial" w:eastAsia="Times New Roman" w:hAnsi="Arial" w:cs="Arial"/>
                <w:noProof/>
                <w:sz w:val="24"/>
                <w:szCs w:val="24"/>
                <w:lang w:val="mn-MN"/>
              </w:rPr>
            </w:pPr>
            <w:r w:rsidRPr="001A04FB">
              <w:rPr>
                <w:rFonts w:ascii="Arial" w:eastAsia="Times New Roman" w:hAnsi="Arial" w:cs="Arial"/>
                <w:noProof/>
                <w:sz w:val="24"/>
                <w:szCs w:val="24"/>
                <w:lang w:val="mn-MN"/>
              </w:rPr>
              <w:t>Хөрөнгийн зардал</w:t>
            </w:r>
          </w:p>
        </w:tc>
        <w:tc>
          <w:tcPr>
            <w:tcW w:w="1890" w:type="dxa"/>
            <w:tcBorders>
              <w:top w:val="nil"/>
              <w:bottom w:val="nil"/>
            </w:tcBorders>
            <w:noWrap/>
          </w:tcPr>
          <w:p w:rsidR="00CC1FA3" w:rsidRPr="001A04FB" w:rsidRDefault="00B55A46" w:rsidP="00C4055D">
            <w:pPr>
              <w:jc w:val="right"/>
              <w:rPr>
                <w:rFonts w:ascii="Arial" w:eastAsia="Times New Roman" w:hAnsi="Arial" w:cs="Arial"/>
                <w:noProof/>
                <w:sz w:val="24"/>
                <w:szCs w:val="24"/>
                <w:lang w:val="mn-MN"/>
              </w:rPr>
            </w:pPr>
            <w:r w:rsidRPr="001A04FB">
              <w:rPr>
                <w:rFonts w:ascii="Arial" w:eastAsia="Times New Roman" w:hAnsi="Arial" w:cs="Arial"/>
                <w:noProof/>
                <w:sz w:val="24"/>
                <w:szCs w:val="24"/>
                <w:lang w:val="mn-MN"/>
              </w:rPr>
              <w:t>262,817.6</w:t>
            </w:r>
          </w:p>
        </w:tc>
      </w:tr>
      <w:tr w:rsidR="00CC1FA3" w:rsidRPr="001A04FB" w:rsidTr="00776C90">
        <w:trPr>
          <w:trHeight w:val="270"/>
        </w:trPr>
        <w:tc>
          <w:tcPr>
            <w:tcW w:w="606" w:type="dxa"/>
            <w:tcBorders>
              <w:top w:val="nil"/>
            </w:tcBorders>
            <w:noWrap/>
          </w:tcPr>
          <w:p w:rsidR="00CC1FA3" w:rsidRPr="001A04FB" w:rsidRDefault="00CC1FA3" w:rsidP="00C4055D">
            <w:pPr>
              <w:jc w:val="center"/>
              <w:rPr>
                <w:rFonts w:ascii="Arial" w:eastAsia="Times New Roman" w:hAnsi="Arial" w:cs="Arial"/>
                <w:noProof/>
                <w:sz w:val="24"/>
                <w:szCs w:val="24"/>
                <w:lang w:val="mn-MN"/>
              </w:rPr>
            </w:pPr>
          </w:p>
        </w:tc>
        <w:tc>
          <w:tcPr>
            <w:tcW w:w="940" w:type="dxa"/>
            <w:tcBorders>
              <w:top w:val="nil"/>
              <w:bottom w:val="single" w:sz="4" w:space="0" w:color="auto"/>
              <w:right w:val="nil"/>
            </w:tcBorders>
            <w:noWrap/>
          </w:tcPr>
          <w:p w:rsidR="00CC1FA3" w:rsidRPr="001A04FB" w:rsidRDefault="00CC1FA3" w:rsidP="00C4055D">
            <w:pPr>
              <w:rPr>
                <w:rFonts w:ascii="Arial" w:eastAsia="Times New Roman" w:hAnsi="Arial" w:cs="Arial"/>
                <w:noProof/>
                <w:sz w:val="24"/>
                <w:szCs w:val="24"/>
                <w:lang w:val="mn-MN"/>
              </w:rPr>
            </w:pPr>
          </w:p>
        </w:tc>
        <w:tc>
          <w:tcPr>
            <w:tcW w:w="6032" w:type="dxa"/>
            <w:tcBorders>
              <w:top w:val="nil"/>
              <w:left w:val="nil"/>
              <w:bottom w:val="single" w:sz="4" w:space="0" w:color="auto"/>
            </w:tcBorders>
            <w:noWrap/>
          </w:tcPr>
          <w:p w:rsidR="00CC1FA3" w:rsidRPr="001A04FB" w:rsidRDefault="00CC1FA3" w:rsidP="00C4055D">
            <w:pPr>
              <w:rPr>
                <w:rFonts w:ascii="Arial" w:eastAsia="Times New Roman" w:hAnsi="Arial" w:cs="Arial"/>
                <w:noProof/>
                <w:sz w:val="24"/>
                <w:szCs w:val="24"/>
                <w:lang w:val="mn-MN"/>
              </w:rPr>
            </w:pPr>
            <w:r w:rsidRPr="001A04FB">
              <w:rPr>
                <w:rFonts w:ascii="Arial" w:eastAsia="Times New Roman" w:hAnsi="Arial" w:cs="Arial"/>
                <w:noProof/>
                <w:sz w:val="24"/>
                <w:szCs w:val="24"/>
                <w:lang w:val="mn-MN"/>
              </w:rPr>
              <w:t>Гадаад зээл, тусламжаас санхүүжих зардал</w:t>
            </w:r>
          </w:p>
        </w:tc>
        <w:tc>
          <w:tcPr>
            <w:tcW w:w="1890" w:type="dxa"/>
            <w:tcBorders>
              <w:top w:val="nil"/>
            </w:tcBorders>
            <w:noWrap/>
          </w:tcPr>
          <w:p w:rsidR="00CC1FA3" w:rsidRPr="001A04FB" w:rsidRDefault="005E56D3" w:rsidP="00C4055D">
            <w:pPr>
              <w:jc w:val="right"/>
              <w:rPr>
                <w:rFonts w:ascii="Arial" w:eastAsia="Times New Roman" w:hAnsi="Arial" w:cs="Arial"/>
                <w:noProof/>
                <w:sz w:val="24"/>
                <w:szCs w:val="24"/>
                <w:lang w:val="mn-MN"/>
              </w:rPr>
            </w:pPr>
            <w:r w:rsidRPr="001A04FB">
              <w:rPr>
                <w:rFonts w:ascii="Arial" w:eastAsia="Times New Roman" w:hAnsi="Arial" w:cs="Arial"/>
                <w:noProof/>
                <w:sz w:val="24"/>
                <w:szCs w:val="24"/>
                <w:lang w:val="mn-MN"/>
              </w:rPr>
              <w:t>136,286.4</w:t>
            </w:r>
          </w:p>
        </w:tc>
      </w:tr>
      <w:tr w:rsidR="00CC1FA3" w:rsidRPr="001A04FB" w:rsidTr="00807A4C">
        <w:trPr>
          <w:trHeight w:val="270"/>
        </w:trPr>
        <w:tc>
          <w:tcPr>
            <w:tcW w:w="606" w:type="dxa"/>
            <w:tcBorders>
              <w:bottom w:val="nil"/>
            </w:tcBorders>
            <w:noWrap/>
          </w:tcPr>
          <w:p w:rsidR="00CC1FA3" w:rsidRPr="001A04FB" w:rsidRDefault="00CC1FA3" w:rsidP="00C4055D">
            <w:pPr>
              <w:jc w:val="center"/>
              <w:rPr>
                <w:rFonts w:ascii="Arial" w:eastAsia="Times New Roman" w:hAnsi="Arial" w:cs="Arial"/>
                <w:bCs/>
                <w:noProof/>
                <w:sz w:val="24"/>
                <w:szCs w:val="24"/>
                <w:lang w:val="mn-MN"/>
              </w:rPr>
            </w:pPr>
            <w:r w:rsidRPr="001A04FB">
              <w:rPr>
                <w:rFonts w:ascii="Arial" w:eastAsia="Times New Roman" w:hAnsi="Arial" w:cs="Arial"/>
                <w:noProof/>
                <w:sz w:val="24"/>
                <w:szCs w:val="24"/>
                <w:lang w:val="mn-MN"/>
              </w:rPr>
              <w:t>26</w:t>
            </w:r>
          </w:p>
        </w:tc>
        <w:tc>
          <w:tcPr>
            <w:tcW w:w="6972" w:type="dxa"/>
            <w:gridSpan w:val="2"/>
            <w:tcBorders>
              <w:bottom w:val="nil"/>
            </w:tcBorders>
            <w:noWrap/>
          </w:tcPr>
          <w:p w:rsidR="00CC1FA3" w:rsidRPr="001A04FB" w:rsidRDefault="00CC1FA3" w:rsidP="00C4055D">
            <w:pPr>
              <w:rPr>
                <w:rFonts w:ascii="Arial" w:eastAsia="Times New Roman" w:hAnsi="Arial" w:cs="Arial"/>
                <w:b/>
                <w:bCs/>
                <w:noProof/>
                <w:sz w:val="24"/>
                <w:szCs w:val="24"/>
                <w:lang w:val="mn-MN"/>
              </w:rPr>
            </w:pPr>
            <w:r w:rsidRPr="001A04FB">
              <w:rPr>
                <w:rFonts w:ascii="Arial" w:eastAsia="Times New Roman" w:hAnsi="Arial" w:cs="Arial"/>
                <w:b/>
                <w:bCs/>
                <w:noProof/>
                <w:sz w:val="24"/>
                <w:szCs w:val="24"/>
                <w:lang w:val="mn-MN"/>
              </w:rPr>
              <w:t>Уул уурхай, хүнд үйлдвэрийн сайд</w:t>
            </w:r>
          </w:p>
        </w:tc>
        <w:tc>
          <w:tcPr>
            <w:tcW w:w="1890" w:type="dxa"/>
            <w:tcBorders>
              <w:bottom w:val="nil"/>
            </w:tcBorders>
            <w:noWrap/>
          </w:tcPr>
          <w:p w:rsidR="00CC1FA3" w:rsidRPr="001A04FB" w:rsidRDefault="00466214" w:rsidP="00C4055D">
            <w:pPr>
              <w:jc w:val="right"/>
              <w:rPr>
                <w:rFonts w:ascii="Arial" w:eastAsia="Times New Roman" w:hAnsi="Arial" w:cs="Arial"/>
                <w:b/>
                <w:bCs/>
                <w:noProof/>
                <w:sz w:val="24"/>
                <w:szCs w:val="24"/>
                <w:lang w:val="mn-MN"/>
              </w:rPr>
            </w:pPr>
            <w:r w:rsidRPr="001A04FB">
              <w:rPr>
                <w:rFonts w:ascii="Arial" w:eastAsia="Times New Roman" w:hAnsi="Arial" w:cs="Arial"/>
                <w:b/>
                <w:bCs/>
                <w:noProof/>
                <w:sz w:val="24"/>
                <w:szCs w:val="24"/>
                <w:lang w:val="mn-MN"/>
              </w:rPr>
              <w:t>26,397.1</w:t>
            </w:r>
          </w:p>
        </w:tc>
      </w:tr>
      <w:tr w:rsidR="00CC1FA3" w:rsidRPr="001A04FB" w:rsidTr="00807A4C">
        <w:trPr>
          <w:trHeight w:val="255"/>
        </w:trPr>
        <w:tc>
          <w:tcPr>
            <w:tcW w:w="606" w:type="dxa"/>
            <w:tcBorders>
              <w:top w:val="nil"/>
              <w:bottom w:val="nil"/>
            </w:tcBorders>
            <w:noWrap/>
          </w:tcPr>
          <w:p w:rsidR="00CC1FA3" w:rsidRPr="001A04FB" w:rsidRDefault="00CC1FA3" w:rsidP="00C4055D">
            <w:pPr>
              <w:jc w:val="center"/>
              <w:rPr>
                <w:rFonts w:ascii="Arial" w:eastAsia="Times New Roman" w:hAnsi="Arial" w:cs="Arial"/>
                <w:noProof/>
                <w:sz w:val="24"/>
                <w:szCs w:val="24"/>
                <w:lang w:val="mn-MN"/>
              </w:rPr>
            </w:pPr>
          </w:p>
        </w:tc>
        <w:tc>
          <w:tcPr>
            <w:tcW w:w="940" w:type="dxa"/>
            <w:tcBorders>
              <w:top w:val="nil"/>
              <w:bottom w:val="nil"/>
              <w:right w:val="nil"/>
            </w:tcBorders>
            <w:noWrap/>
          </w:tcPr>
          <w:p w:rsidR="00CC1FA3" w:rsidRPr="001A04FB" w:rsidRDefault="00CC1FA3" w:rsidP="00C4055D">
            <w:pPr>
              <w:rPr>
                <w:rFonts w:ascii="Arial" w:eastAsia="Times New Roman" w:hAnsi="Arial" w:cs="Arial"/>
                <w:noProof/>
                <w:sz w:val="24"/>
                <w:szCs w:val="24"/>
                <w:lang w:val="mn-MN"/>
              </w:rPr>
            </w:pPr>
          </w:p>
        </w:tc>
        <w:tc>
          <w:tcPr>
            <w:tcW w:w="6032" w:type="dxa"/>
            <w:tcBorders>
              <w:top w:val="nil"/>
              <w:left w:val="nil"/>
              <w:bottom w:val="nil"/>
            </w:tcBorders>
            <w:noWrap/>
          </w:tcPr>
          <w:p w:rsidR="00CC1FA3" w:rsidRPr="001A04FB" w:rsidRDefault="00CC1FA3" w:rsidP="00C4055D">
            <w:pPr>
              <w:rPr>
                <w:rFonts w:ascii="Arial" w:eastAsia="Times New Roman" w:hAnsi="Arial" w:cs="Arial"/>
                <w:noProof/>
                <w:sz w:val="24"/>
                <w:szCs w:val="24"/>
                <w:lang w:val="mn-MN"/>
              </w:rPr>
            </w:pPr>
            <w:r w:rsidRPr="001A04FB">
              <w:rPr>
                <w:rFonts w:ascii="Arial" w:eastAsia="Times New Roman" w:hAnsi="Arial" w:cs="Arial"/>
                <w:noProof/>
                <w:sz w:val="24"/>
                <w:szCs w:val="24"/>
                <w:lang w:val="mn-MN"/>
              </w:rPr>
              <w:t>Урсгал зардал</w:t>
            </w:r>
          </w:p>
        </w:tc>
        <w:tc>
          <w:tcPr>
            <w:tcW w:w="1890" w:type="dxa"/>
            <w:tcBorders>
              <w:top w:val="nil"/>
              <w:bottom w:val="nil"/>
            </w:tcBorders>
            <w:noWrap/>
          </w:tcPr>
          <w:p w:rsidR="00CC1FA3" w:rsidRPr="001A04FB" w:rsidRDefault="00466214" w:rsidP="00C4055D">
            <w:pPr>
              <w:jc w:val="right"/>
              <w:rPr>
                <w:rFonts w:ascii="Arial" w:eastAsia="Times New Roman" w:hAnsi="Arial" w:cs="Arial"/>
                <w:noProof/>
                <w:sz w:val="24"/>
                <w:szCs w:val="24"/>
                <w:lang w:val="mn-MN"/>
              </w:rPr>
            </w:pPr>
            <w:r w:rsidRPr="001A04FB">
              <w:rPr>
                <w:rFonts w:ascii="Arial" w:eastAsia="Times New Roman" w:hAnsi="Arial" w:cs="Arial"/>
                <w:noProof/>
                <w:sz w:val="24"/>
                <w:szCs w:val="24"/>
                <w:lang w:val="mn-MN"/>
              </w:rPr>
              <w:t>9,081.2</w:t>
            </w:r>
          </w:p>
        </w:tc>
      </w:tr>
      <w:tr w:rsidR="00CC1FA3" w:rsidRPr="001A04FB" w:rsidTr="00807A4C">
        <w:trPr>
          <w:trHeight w:val="255"/>
        </w:trPr>
        <w:tc>
          <w:tcPr>
            <w:tcW w:w="606" w:type="dxa"/>
            <w:tcBorders>
              <w:top w:val="nil"/>
              <w:bottom w:val="nil"/>
            </w:tcBorders>
            <w:noWrap/>
          </w:tcPr>
          <w:p w:rsidR="00CC1FA3" w:rsidRPr="001A04FB" w:rsidRDefault="00CC1FA3" w:rsidP="00C4055D">
            <w:pPr>
              <w:jc w:val="center"/>
              <w:rPr>
                <w:rFonts w:ascii="Arial" w:eastAsia="Times New Roman" w:hAnsi="Arial" w:cs="Arial"/>
                <w:noProof/>
                <w:sz w:val="24"/>
                <w:szCs w:val="24"/>
                <w:lang w:val="mn-MN"/>
              </w:rPr>
            </w:pPr>
          </w:p>
        </w:tc>
        <w:tc>
          <w:tcPr>
            <w:tcW w:w="940" w:type="dxa"/>
            <w:tcBorders>
              <w:top w:val="nil"/>
              <w:bottom w:val="nil"/>
              <w:right w:val="nil"/>
            </w:tcBorders>
            <w:noWrap/>
          </w:tcPr>
          <w:p w:rsidR="00CC1FA3" w:rsidRPr="001A04FB" w:rsidRDefault="00CC1FA3" w:rsidP="00C4055D">
            <w:pPr>
              <w:rPr>
                <w:rFonts w:ascii="Arial" w:eastAsia="Times New Roman" w:hAnsi="Arial" w:cs="Arial"/>
                <w:noProof/>
                <w:sz w:val="24"/>
                <w:szCs w:val="24"/>
                <w:lang w:val="mn-MN"/>
              </w:rPr>
            </w:pPr>
          </w:p>
        </w:tc>
        <w:tc>
          <w:tcPr>
            <w:tcW w:w="6032" w:type="dxa"/>
            <w:tcBorders>
              <w:top w:val="nil"/>
              <w:left w:val="nil"/>
              <w:bottom w:val="nil"/>
            </w:tcBorders>
            <w:noWrap/>
          </w:tcPr>
          <w:p w:rsidR="00CC1FA3" w:rsidRPr="001A04FB" w:rsidRDefault="00CC1FA3" w:rsidP="00C4055D">
            <w:pPr>
              <w:rPr>
                <w:rFonts w:ascii="Arial" w:eastAsia="Times New Roman" w:hAnsi="Arial" w:cs="Arial"/>
                <w:noProof/>
                <w:sz w:val="24"/>
                <w:szCs w:val="24"/>
                <w:lang w:val="mn-MN"/>
              </w:rPr>
            </w:pPr>
            <w:r w:rsidRPr="001A04FB">
              <w:rPr>
                <w:rFonts w:ascii="Arial" w:eastAsia="Times New Roman" w:hAnsi="Arial" w:cs="Arial"/>
                <w:noProof/>
                <w:sz w:val="24"/>
                <w:szCs w:val="24"/>
                <w:lang w:val="mn-MN"/>
              </w:rPr>
              <w:t>Хөрөнгийн зардал</w:t>
            </w:r>
          </w:p>
        </w:tc>
        <w:tc>
          <w:tcPr>
            <w:tcW w:w="1890" w:type="dxa"/>
            <w:tcBorders>
              <w:top w:val="nil"/>
              <w:bottom w:val="nil"/>
            </w:tcBorders>
            <w:noWrap/>
          </w:tcPr>
          <w:p w:rsidR="00CC1FA3" w:rsidRPr="001A04FB" w:rsidRDefault="00466214" w:rsidP="00C4055D">
            <w:pPr>
              <w:jc w:val="right"/>
              <w:rPr>
                <w:rFonts w:ascii="Arial" w:eastAsia="Times New Roman" w:hAnsi="Arial" w:cs="Arial"/>
                <w:noProof/>
                <w:sz w:val="24"/>
                <w:szCs w:val="24"/>
                <w:lang w:val="mn-MN"/>
              </w:rPr>
            </w:pPr>
            <w:r w:rsidRPr="001A04FB">
              <w:rPr>
                <w:rFonts w:ascii="Arial" w:eastAsia="Times New Roman" w:hAnsi="Arial" w:cs="Arial"/>
                <w:noProof/>
                <w:sz w:val="24"/>
                <w:szCs w:val="24"/>
                <w:lang w:val="mn-MN"/>
              </w:rPr>
              <w:t>17,315.9</w:t>
            </w:r>
          </w:p>
        </w:tc>
      </w:tr>
      <w:tr w:rsidR="00CC1FA3" w:rsidRPr="001A04FB" w:rsidTr="00807A4C">
        <w:trPr>
          <w:trHeight w:val="270"/>
        </w:trPr>
        <w:tc>
          <w:tcPr>
            <w:tcW w:w="606" w:type="dxa"/>
            <w:tcBorders>
              <w:bottom w:val="nil"/>
            </w:tcBorders>
            <w:noWrap/>
          </w:tcPr>
          <w:p w:rsidR="00CC1FA3" w:rsidRPr="001A04FB" w:rsidRDefault="00CC1FA3" w:rsidP="00C4055D">
            <w:pPr>
              <w:jc w:val="center"/>
              <w:rPr>
                <w:rFonts w:ascii="Arial" w:eastAsia="Times New Roman" w:hAnsi="Arial" w:cs="Arial"/>
                <w:bCs/>
                <w:noProof/>
                <w:sz w:val="24"/>
                <w:szCs w:val="24"/>
                <w:lang w:val="mn-MN"/>
              </w:rPr>
            </w:pPr>
            <w:r w:rsidRPr="001A04FB">
              <w:rPr>
                <w:rFonts w:ascii="Arial" w:eastAsia="Times New Roman" w:hAnsi="Arial" w:cs="Arial"/>
                <w:noProof/>
                <w:sz w:val="24"/>
                <w:szCs w:val="24"/>
                <w:lang w:val="mn-MN"/>
              </w:rPr>
              <w:t>27</w:t>
            </w:r>
          </w:p>
        </w:tc>
        <w:tc>
          <w:tcPr>
            <w:tcW w:w="6972" w:type="dxa"/>
            <w:gridSpan w:val="2"/>
            <w:tcBorders>
              <w:bottom w:val="nil"/>
            </w:tcBorders>
            <w:noWrap/>
          </w:tcPr>
          <w:p w:rsidR="00CC1FA3" w:rsidRPr="001A04FB" w:rsidRDefault="00CC1FA3" w:rsidP="00C4055D">
            <w:pPr>
              <w:rPr>
                <w:rFonts w:ascii="Arial" w:eastAsia="Times New Roman" w:hAnsi="Arial" w:cs="Arial"/>
                <w:b/>
                <w:bCs/>
                <w:noProof/>
                <w:sz w:val="24"/>
                <w:szCs w:val="24"/>
                <w:lang w:val="mn-MN"/>
              </w:rPr>
            </w:pPr>
            <w:r w:rsidRPr="001A04FB">
              <w:rPr>
                <w:rFonts w:ascii="Arial" w:eastAsia="Times New Roman" w:hAnsi="Arial" w:cs="Arial"/>
                <w:b/>
                <w:bCs/>
                <w:noProof/>
                <w:sz w:val="24"/>
                <w:szCs w:val="24"/>
                <w:lang w:val="mn-MN"/>
              </w:rPr>
              <w:t>Хүнс, хөдөө аж ахуй, хөнгөн үйлдвэрийн сайд</w:t>
            </w:r>
          </w:p>
        </w:tc>
        <w:tc>
          <w:tcPr>
            <w:tcW w:w="1890" w:type="dxa"/>
            <w:tcBorders>
              <w:bottom w:val="nil"/>
            </w:tcBorders>
            <w:noWrap/>
          </w:tcPr>
          <w:p w:rsidR="00CC1FA3" w:rsidRPr="001A04FB" w:rsidRDefault="00DC7767" w:rsidP="00C4055D">
            <w:pPr>
              <w:jc w:val="right"/>
              <w:rPr>
                <w:rFonts w:ascii="Arial" w:eastAsia="Times New Roman" w:hAnsi="Arial" w:cs="Arial"/>
                <w:b/>
                <w:bCs/>
                <w:noProof/>
                <w:sz w:val="24"/>
                <w:szCs w:val="24"/>
                <w:lang w:val="mn-MN"/>
              </w:rPr>
            </w:pPr>
            <w:r w:rsidRPr="001A04FB">
              <w:rPr>
                <w:rFonts w:ascii="Arial" w:eastAsia="Times New Roman" w:hAnsi="Arial" w:cs="Arial"/>
                <w:b/>
                <w:bCs/>
                <w:noProof/>
                <w:sz w:val="24"/>
                <w:szCs w:val="24"/>
                <w:lang w:val="mn-MN"/>
              </w:rPr>
              <w:t>266,633.8</w:t>
            </w:r>
          </w:p>
        </w:tc>
      </w:tr>
      <w:tr w:rsidR="00CC1FA3" w:rsidRPr="001A04FB" w:rsidTr="00807A4C">
        <w:trPr>
          <w:trHeight w:val="255"/>
        </w:trPr>
        <w:tc>
          <w:tcPr>
            <w:tcW w:w="606" w:type="dxa"/>
            <w:tcBorders>
              <w:top w:val="nil"/>
              <w:bottom w:val="nil"/>
            </w:tcBorders>
            <w:noWrap/>
          </w:tcPr>
          <w:p w:rsidR="00CC1FA3" w:rsidRPr="001A04FB" w:rsidRDefault="00CC1FA3" w:rsidP="00C4055D">
            <w:pPr>
              <w:jc w:val="center"/>
              <w:rPr>
                <w:rFonts w:ascii="Arial" w:eastAsia="Times New Roman" w:hAnsi="Arial" w:cs="Arial"/>
                <w:noProof/>
                <w:sz w:val="24"/>
                <w:szCs w:val="24"/>
                <w:lang w:val="mn-MN"/>
              </w:rPr>
            </w:pPr>
          </w:p>
        </w:tc>
        <w:tc>
          <w:tcPr>
            <w:tcW w:w="940" w:type="dxa"/>
            <w:tcBorders>
              <w:top w:val="nil"/>
              <w:bottom w:val="nil"/>
              <w:right w:val="nil"/>
            </w:tcBorders>
            <w:noWrap/>
          </w:tcPr>
          <w:p w:rsidR="00CC1FA3" w:rsidRPr="001A04FB" w:rsidRDefault="00CC1FA3" w:rsidP="00C4055D">
            <w:pPr>
              <w:rPr>
                <w:rFonts w:ascii="Arial" w:eastAsia="Times New Roman" w:hAnsi="Arial" w:cs="Arial"/>
                <w:noProof/>
                <w:sz w:val="24"/>
                <w:szCs w:val="24"/>
                <w:lang w:val="mn-MN"/>
              </w:rPr>
            </w:pPr>
          </w:p>
        </w:tc>
        <w:tc>
          <w:tcPr>
            <w:tcW w:w="6032" w:type="dxa"/>
            <w:tcBorders>
              <w:top w:val="nil"/>
              <w:left w:val="nil"/>
              <w:bottom w:val="nil"/>
            </w:tcBorders>
            <w:noWrap/>
          </w:tcPr>
          <w:p w:rsidR="00CC1FA3" w:rsidRPr="001A04FB" w:rsidRDefault="00CC1FA3" w:rsidP="00C4055D">
            <w:pPr>
              <w:rPr>
                <w:rFonts w:ascii="Arial" w:eastAsia="Times New Roman" w:hAnsi="Arial" w:cs="Arial"/>
                <w:noProof/>
                <w:sz w:val="24"/>
                <w:szCs w:val="24"/>
                <w:lang w:val="mn-MN"/>
              </w:rPr>
            </w:pPr>
            <w:r w:rsidRPr="001A04FB">
              <w:rPr>
                <w:rFonts w:ascii="Arial" w:eastAsia="Times New Roman" w:hAnsi="Arial" w:cs="Arial"/>
                <w:noProof/>
                <w:sz w:val="24"/>
                <w:szCs w:val="24"/>
                <w:lang w:val="mn-MN"/>
              </w:rPr>
              <w:t>Урсгал зардал</w:t>
            </w:r>
          </w:p>
        </w:tc>
        <w:tc>
          <w:tcPr>
            <w:tcW w:w="1890" w:type="dxa"/>
            <w:tcBorders>
              <w:top w:val="nil"/>
              <w:bottom w:val="nil"/>
            </w:tcBorders>
            <w:noWrap/>
          </w:tcPr>
          <w:p w:rsidR="00CC1FA3" w:rsidRPr="001A04FB" w:rsidRDefault="00DC7767" w:rsidP="00C4055D">
            <w:pPr>
              <w:jc w:val="right"/>
              <w:rPr>
                <w:rFonts w:ascii="Arial" w:eastAsia="Times New Roman" w:hAnsi="Arial" w:cs="Arial"/>
                <w:noProof/>
                <w:sz w:val="24"/>
                <w:szCs w:val="24"/>
                <w:lang w:val="mn-MN"/>
              </w:rPr>
            </w:pPr>
            <w:r w:rsidRPr="001A04FB">
              <w:rPr>
                <w:rFonts w:ascii="Arial" w:eastAsia="Times New Roman" w:hAnsi="Arial" w:cs="Arial"/>
                <w:noProof/>
                <w:sz w:val="24"/>
                <w:szCs w:val="24"/>
                <w:lang w:val="mn-MN"/>
              </w:rPr>
              <w:t>107,643.8</w:t>
            </w:r>
          </w:p>
        </w:tc>
      </w:tr>
      <w:tr w:rsidR="00CC1FA3" w:rsidRPr="001A04FB" w:rsidTr="00807A4C">
        <w:trPr>
          <w:trHeight w:val="255"/>
        </w:trPr>
        <w:tc>
          <w:tcPr>
            <w:tcW w:w="606" w:type="dxa"/>
            <w:tcBorders>
              <w:top w:val="nil"/>
              <w:bottom w:val="nil"/>
            </w:tcBorders>
            <w:noWrap/>
          </w:tcPr>
          <w:p w:rsidR="00CC1FA3" w:rsidRPr="001A04FB" w:rsidRDefault="00CC1FA3" w:rsidP="00C4055D">
            <w:pPr>
              <w:jc w:val="center"/>
              <w:rPr>
                <w:rFonts w:ascii="Arial" w:eastAsia="Times New Roman" w:hAnsi="Arial" w:cs="Arial"/>
                <w:noProof/>
                <w:sz w:val="24"/>
                <w:szCs w:val="24"/>
                <w:lang w:val="mn-MN"/>
              </w:rPr>
            </w:pPr>
          </w:p>
        </w:tc>
        <w:tc>
          <w:tcPr>
            <w:tcW w:w="940" w:type="dxa"/>
            <w:tcBorders>
              <w:top w:val="nil"/>
              <w:bottom w:val="nil"/>
              <w:right w:val="nil"/>
            </w:tcBorders>
            <w:noWrap/>
          </w:tcPr>
          <w:p w:rsidR="00CC1FA3" w:rsidRPr="001A04FB" w:rsidRDefault="00CC1FA3" w:rsidP="00C4055D">
            <w:pPr>
              <w:rPr>
                <w:rFonts w:ascii="Arial" w:eastAsia="Times New Roman" w:hAnsi="Arial" w:cs="Arial"/>
                <w:noProof/>
                <w:sz w:val="24"/>
                <w:szCs w:val="24"/>
                <w:lang w:val="mn-MN"/>
              </w:rPr>
            </w:pPr>
          </w:p>
        </w:tc>
        <w:tc>
          <w:tcPr>
            <w:tcW w:w="6032" w:type="dxa"/>
            <w:tcBorders>
              <w:top w:val="nil"/>
              <w:left w:val="nil"/>
              <w:bottom w:val="nil"/>
            </w:tcBorders>
            <w:noWrap/>
          </w:tcPr>
          <w:p w:rsidR="00CC1FA3" w:rsidRPr="001A04FB" w:rsidRDefault="00CC1FA3" w:rsidP="00C4055D">
            <w:pPr>
              <w:rPr>
                <w:rFonts w:ascii="Arial" w:eastAsia="Times New Roman" w:hAnsi="Arial" w:cs="Arial"/>
                <w:noProof/>
                <w:sz w:val="24"/>
                <w:szCs w:val="24"/>
                <w:lang w:val="mn-MN"/>
              </w:rPr>
            </w:pPr>
            <w:r w:rsidRPr="001A04FB">
              <w:rPr>
                <w:rFonts w:ascii="Arial" w:eastAsia="Times New Roman" w:hAnsi="Arial" w:cs="Arial"/>
                <w:noProof/>
                <w:sz w:val="24"/>
                <w:szCs w:val="24"/>
                <w:lang w:val="mn-MN"/>
              </w:rPr>
              <w:t>Дотоод эх үүсвэрээс олгох зээл</w:t>
            </w:r>
          </w:p>
        </w:tc>
        <w:tc>
          <w:tcPr>
            <w:tcW w:w="1890" w:type="dxa"/>
            <w:tcBorders>
              <w:top w:val="nil"/>
              <w:bottom w:val="nil"/>
            </w:tcBorders>
            <w:noWrap/>
          </w:tcPr>
          <w:p w:rsidR="00CC1FA3" w:rsidRPr="001A04FB" w:rsidRDefault="00DC7767" w:rsidP="00C4055D">
            <w:pPr>
              <w:jc w:val="right"/>
              <w:rPr>
                <w:rFonts w:ascii="Arial" w:eastAsia="Times New Roman" w:hAnsi="Arial" w:cs="Arial"/>
                <w:noProof/>
                <w:sz w:val="24"/>
                <w:szCs w:val="24"/>
                <w:lang w:val="mn-MN"/>
              </w:rPr>
            </w:pPr>
            <w:r w:rsidRPr="001A04FB">
              <w:rPr>
                <w:rFonts w:ascii="Arial" w:eastAsia="Times New Roman" w:hAnsi="Arial" w:cs="Arial"/>
                <w:noProof/>
                <w:sz w:val="24"/>
                <w:szCs w:val="24"/>
                <w:lang w:val="mn-MN"/>
              </w:rPr>
              <w:t>97,778.7</w:t>
            </w:r>
          </w:p>
        </w:tc>
      </w:tr>
      <w:tr w:rsidR="00CC1FA3" w:rsidRPr="001A04FB" w:rsidTr="00807A4C">
        <w:trPr>
          <w:trHeight w:val="255"/>
        </w:trPr>
        <w:tc>
          <w:tcPr>
            <w:tcW w:w="606" w:type="dxa"/>
            <w:tcBorders>
              <w:top w:val="nil"/>
              <w:bottom w:val="nil"/>
            </w:tcBorders>
            <w:noWrap/>
          </w:tcPr>
          <w:p w:rsidR="00CC1FA3" w:rsidRPr="001A04FB" w:rsidRDefault="00CC1FA3" w:rsidP="00C4055D">
            <w:pPr>
              <w:jc w:val="center"/>
              <w:rPr>
                <w:rFonts w:ascii="Arial" w:eastAsia="Times New Roman" w:hAnsi="Arial" w:cs="Arial"/>
                <w:noProof/>
                <w:sz w:val="24"/>
                <w:szCs w:val="24"/>
                <w:lang w:val="mn-MN"/>
              </w:rPr>
            </w:pPr>
          </w:p>
        </w:tc>
        <w:tc>
          <w:tcPr>
            <w:tcW w:w="940" w:type="dxa"/>
            <w:tcBorders>
              <w:top w:val="nil"/>
              <w:bottom w:val="nil"/>
              <w:right w:val="nil"/>
            </w:tcBorders>
            <w:noWrap/>
          </w:tcPr>
          <w:p w:rsidR="00CC1FA3" w:rsidRPr="001A04FB" w:rsidRDefault="00CC1FA3" w:rsidP="00C4055D">
            <w:pPr>
              <w:rPr>
                <w:rFonts w:ascii="Arial" w:eastAsia="Times New Roman" w:hAnsi="Arial" w:cs="Arial"/>
                <w:noProof/>
                <w:sz w:val="24"/>
                <w:szCs w:val="24"/>
                <w:lang w:val="mn-MN"/>
              </w:rPr>
            </w:pPr>
          </w:p>
        </w:tc>
        <w:tc>
          <w:tcPr>
            <w:tcW w:w="6032" w:type="dxa"/>
            <w:tcBorders>
              <w:top w:val="nil"/>
              <w:left w:val="nil"/>
              <w:bottom w:val="nil"/>
            </w:tcBorders>
            <w:noWrap/>
          </w:tcPr>
          <w:p w:rsidR="00CC1FA3" w:rsidRPr="001A04FB" w:rsidRDefault="00CC1FA3" w:rsidP="00C4055D">
            <w:pPr>
              <w:rPr>
                <w:rFonts w:ascii="Arial" w:eastAsia="Times New Roman" w:hAnsi="Arial" w:cs="Arial"/>
                <w:noProof/>
                <w:sz w:val="24"/>
                <w:szCs w:val="24"/>
                <w:lang w:val="mn-MN"/>
              </w:rPr>
            </w:pPr>
            <w:r w:rsidRPr="001A04FB">
              <w:rPr>
                <w:rFonts w:ascii="Arial" w:eastAsia="Times New Roman" w:hAnsi="Arial" w:cs="Arial"/>
                <w:noProof/>
                <w:sz w:val="24"/>
                <w:szCs w:val="24"/>
                <w:lang w:val="mn-MN"/>
              </w:rPr>
              <w:t>Хөрөнгийн зардал</w:t>
            </w:r>
          </w:p>
        </w:tc>
        <w:tc>
          <w:tcPr>
            <w:tcW w:w="1890" w:type="dxa"/>
            <w:tcBorders>
              <w:top w:val="nil"/>
              <w:bottom w:val="nil"/>
            </w:tcBorders>
            <w:noWrap/>
          </w:tcPr>
          <w:p w:rsidR="00CC1FA3" w:rsidRPr="001A04FB" w:rsidRDefault="00DC7767" w:rsidP="00C4055D">
            <w:pPr>
              <w:jc w:val="right"/>
              <w:rPr>
                <w:rFonts w:ascii="Arial" w:eastAsia="Times New Roman" w:hAnsi="Arial" w:cs="Arial"/>
                <w:noProof/>
                <w:sz w:val="24"/>
                <w:szCs w:val="24"/>
                <w:lang w:val="mn-MN"/>
              </w:rPr>
            </w:pPr>
            <w:r w:rsidRPr="001A04FB">
              <w:rPr>
                <w:rFonts w:ascii="Arial" w:eastAsia="Times New Roman" w:hAnsi="Arial" w:cs="Arial"/>
                <w:noProof/>
                <w:sz w:val="24"/>
                <w:szCs w:val="24"/>
                <w:lang w:val="mn-MN"/>
              </w:rPr>
              <w:t>50,218.5</w:t>
            </w:r>
          </w:p>
        </w:tc>
      </w:tr>
      <w:tr w:rsidR="00CC1FA3" w:rsidRPr="001A04FB" w:rsidTr="00807A4C">
        <w:trPr>
          <w:trHeight w:val="270"/>
        </w:trPr>
        <w:tc>
          <w:tcPr>
            <w:tcW w:w="606" w:type="dxa"/>
            <w:tcBorders>
              <w:top w:val="nil"/>
            </w:tcBorders>
            <w:noWrap/>
          </w:tcPr>
          <w:p w:rsidR="00CC1FA3" w:rsidRPr="001A04FB" w:rsidRDefault="00CC1FA3" w:rsidP="00C4055D">
            <w:pPr>
              <w:jc w:val="center"/>
              <w:rPr>
                <w:rFonts w:ascii="Arial" w:eastAsia="Times New Roman" w:hAnsi="Arial" w:cs="Arial"/>
                <w:noProof/>
                <w:sz w:val="24"/>
                <w:szCs w:val="24"/>
                <w:lang w:val="mn-MN"/>
              </w:rPr>
            </w:pPr>
          </w:p>
        </w:tc>
        <w:tc>
          <w:tcPr>
            <w:tcW w:w="940" w:type="dxa"/>
            <w:tcBorders>
              <w:top w:val="nil"/>
              <w:bottom w:val="single" w:sz="4" w:space="0" w:color="auto"/>
              <w:right w:val="nil"/>
            </w:tcBorders>
            <w:noWrap/>
          </w:tcPr>
          <w:p w:rsidR="00CC1FA3" w:rsidRPr="001A04FB" w:rsidRDefault="00CC1FA3" w:rsidP="00C4055D">
            <w:pPr>
              <w:rPr>
                <w:rFonts w:ascii="Arial" w:eastAsia="Times New Roman" w:hAnsi="Arial" w:cs="Arial"/>
                <w:noProof/>
                <w:sz w:val="24"/>
                <w:szCs w:val="24"/>
                <w:lang w:val="mn-MN"/>
              </w:rPr>
            </w:pPr>
          </w:p>
        </w:tc>
        <w:tc>
          <w:tcPr>
            <w:tcW w:w="6032" w:type="dxa"/>
            <w:tcBorders>
              <w:top w:val="nil"/>
              <w:left w:val="nil"/>
              <w:bottom w:val="single" w:sz="4" w:space="0" w:color="auto"/>
            </w:tcBorders>
            <w:noWrap/>
          </w:tcPr>
          <w:p w:rsidR="00CC1FA3" w:rsidRPr="001A04FB" w:rsidRDefault="00CC1FA3" w:rsidP="00C4055D">
            <w:pPr>
              <w:rPr>
                <w:rFonts w:ascii="Arial" w:eastAsia="Times New Roman" w:hAnsi="Arial" w:cs="Arial"/>
                <w:noProof/>
                <w:sz w:val="24"/>
                <w:szCs w:val="24"/>
                <w:lang w:val="mn-MN"/>
              </w:rPr>
            </w:pPr>
            <w:r w:rsidRPr="001A04FB">
              <w:rPr>
                <w:rFonts w:ascii="Arial" w:eastAsia="Times New Roman" w:hAnsi="Arial" w:cs="Arial"/>
                <w:noProof/>
                <w:sz w:val="24"/>
                <w:szCs w:val="24"/>
                <w:lang w:val="mn-MN"/>
              </w:rPr>
              <w:t>Гадаад зээл, тусламжаас санхүүжих зардал</w:t>
            </w:r>
          </w:p>
        </w:tc>
        <w:tc>
          <w:tcPr>
            <w:tcW w:w="1890" w:type="dxa"/>
            <w:tcBorders>
              <w:top w:val="nil"/>
            </w:tcBorders>
            <w:noWrap/>
          </w:tcPr>
          <w:p w:rsidR="00CC1FA3" w:rsidRPr="001A04FB" w:rsidRDefault="00DC7767" w:rsidP="00C4055D">
            <w:pPr>
              <w:jc w:val="right"/>
              <w:rPr>
                <w:rFonts w:ascii="Arial" w:eastAsia="Times New Roman" w:hAnsi="Arial" w:cs="Arial"/>
                <w:noProof/>
                <w:sz w:val="24"/>
                <w:szCs w:val="24"/>
                <w:lang w:val="mn-MN"/>
              </w:rPr>
            </w:pPr>
            <w:r w:rsidRPr="001A04FB">
              <w:rPr>
                <w:rFonts w:ascii="Arial" w:eastAsia="Times New Roman" w:hAnsi="Arial" w:cs="Arial"/>
                <w:noProof/>
                <w:sz w:val="24"/>
                <w:szCs w:val="24"/>
                <w:lang w:val="mn-MN"/>
              </w:rPr>
              <w:t>10,992.8</w:t>
            </w:r>
          </w:p>
        </w:tc>
      </w:tr>
      <w:tr w:rsidR="00CC1FA3" w:rsidRPr="001A04FB" w:rsidTr="00807A4C">
        <w:trPr>
          <w:trHeight w:val="270"/>
        </w:trPr>
        <w:tc>
          <w:tcPr>
            <w:tcW w:w="606" w:type="dxa"/>
            <w:tcBorders>
              <w:bottom w:val="nil"/>
            </w:tcBorders>
            <w:noWrap/>
          </w:tcPr>
          <w:p w:rsidR="00CC1FA3" w:rsidRPr="001A04FB" w:rsidRDefault="00CC1FA3" w:rsidP="00C4055D">
            <w:pPr>
              <w:jc w:val="center"/>
              <w:rPr>
                <w:rFonts w:ascii="Arial" w:eastAsia="Times New Roman" w:hAnsi="Arial" w:cs="Arial"/>
                <w:bCs/>
                <w:noProof/>
                <w:sz w:val="24"/>
                <w:szCs w:val="24"/>
                <w:lang w:val="mn-MN"/>
              </w:rPr>
            </w:pPr>
            <w:r w:rsidRPr="001A04FB">
              <w:rPr>
                <w:rFonts w:ascii="Arial" w:eastAsia="Times New Roman" w:hAnsi="Arial" w:cs="Arial"/>
                <w:bCs/>
                <w:noProof/>
                <w:sz w:val="24"/>
                <w:szCs w:val="24"/>
                <w:lang w:val="mn-MN"/>
              </w:rPr>
              <w:t>28</w:t>
            </w:r>
          </w:p>
        </w:tc>
        <w:tc>
          <w:tcPr>
            <w:tcW w:w="6972" w:type="dxa"/>
            <w:gridSpan w:val="2"/>
            <w:tcBorders>
              <w:bottom w:val="nil"/>
            </w:tcBorders>
            <w:noWrap/>
          </w:tcPr>
          <w:p w:rsidR="00CC1FA3" w:rsidRPr="001A04FB" w:rsidRDefault="00CC1FA3" w:rsidP="00C4055D">
            <w:pPr>
              <w:rPr>
                <w:rFonts w:ascii="Arial" w:eastAsia="Times New Roman" w:hAnsi="Arial" w:cs="Arial"/>
                <w:b/>
                <w:bCs/>
                <w:noProof/>
                <w:sz w:val="24"/>
                <w:szCs w:val="24"/>
                <w:lang w:val="mn-MN"/>
              </w:rPr>
            </w:pPr>
            <w:r w:rsidRPr="001A04FB">
              <w:rPr>
                <w:rFonts w:ascii="Arial" w:eastAsia="Times New Roman" w:hAnsi="Arial" w:cs="Arial"/>
                <w:b/>
                <w:bCs/>
                <w:noProof/>
                <w:sz w:val="24"/>
                <w:szCs w:val="24"/>
                <w:lang w:val="mn-MN"/>
              </w:rPr>
              <w:t>Хөдөлмөр, нийгмийн хамгааллын сайд</w:t>
            </w:r>
          </w:p>
        </w:tc>
        <w:tc>
          <w:tcPr>
            <w:tcW w:w="1890" w:type="dxa"/>
            <w:tcBorders>
              <w:bottom w:val="nil"/>
            </w:tcBorders>
            <w:noWrap/>
          </w:tcPr>
          <w:p w:rsidR="00CC1FA3" w:rsidRPr="001A04FB" w:rsidRDefault="00DC7767" w:rsidP="00C4055D">
            <w:pPr>
              <w:jc w:val="right"/>
              <w:rPr>
                <w:rFonts w:ascii="Arial" w:eastAsia="Times New Roman" w:hAnsi="Arial" w:cs="Arial"/>
                <w:b/>
                <w:bCs/>
                <w:noProof/>
                <w:sz w:val="24"/>
                <w:szCs w:val="24"/>
                <w:lang w:val="mn-MN"/>
              </w:rPr>
            </w:pPr>
            <w:r w:rsidRPr="001A04FB">
              <w:rPr>
                <w:rFonts w:ascii="Arial" w:eastAsia="Times New Roman" w:hAnsi="Arial" w:cs="Arial"/>
                <w:b/>
                <w:bCs/>
                <w:noProof/>
                <w:sz w:val="24"/>
                <w:szCs w:val="24"/>
                <w:lang w:val="mn-MN"/>
              </w:rPr>
              <w:t>1,267,659.9</w:t>
            </w:r>
          </w:p>
        </w:tc>
      </w:tr>
      <w:tr w:rsidR="00CC1FA3" w:rsidRPr="001A04FB" w:rsidTr="00807A4C">
        <w:trPr>
          <w:trHeight w:val="255"/>
        </w:trPr>
        <w:tc>
          <w:tcPr>
            <w:tcW w:w="606" w:type="dxa"/>
            <w:tcBorders>
              <w:top w:val="nil"/>
              <w:bottom w:val="nil"/>
            </w:tcBorders>
            <w:noWrap/>
          </w:tcPr>
          <w:p w:rsidR="00CC1FA3" w:rsidRPr="001A04FB" w:rsidRDefault="00CC1FA3" w:rsidP="00C4055D">
            <w:pPr>
              <w:jc w:val="center"/>
              <w:rPr>
                <w:rFonts w:ascii="Arial" w:eastAsia="Times New Roman" w:hAnsi="Arial" w:cs="Arial"/>
                <w:noProof/>
                <w:sz w:val="24"/>
                <w:szCs w:val="24"/>
                <w:lang w:val="mn-MN"/>
              </w:rPr>
            </w:pPr>
          </w:p>
        </w:tc>
        <w:tc>
          <w:tcPr>
            <w:tcW w:w="940" w:type="dxa"/>
            <w:tcBorders>
              <w:top w:val="nil"/>
              <w:bottom w:val="nil"/>
              <w:right w:val="nil"/>
            </w:tcBorders>
            <w:noWrap/>
          </w:tcPr>
          <w:p w:rsidR="00CC1FA3" w:rsidRPr="001A04FB" w:rsidRDefault="00CC1FA3" w:rsidP="00C4055D">
            <w:pPr>
              <w:rPr>
                <w:rFonts w:ascii="Arial" w:eastAsia="Times New Roman" w:hAnsi="Arial" w:cs="Arial"/>
                <w:noProof/>
                <w:sz w:val="24"/>
                <w:szCs w:val="24"/>
                <w:lang w:val="mn-MN"/>
              </w:rPr>
            </w:pPr>
          </w:p>
        </w:tc>
        <w:tc>
          <w:tcPr>
            <w:tcW w:w="6032" w:type="dxa"/>
            <w:tcBorders>
              <w:top w:val="nil"/>
              <w:left w:val="nil"/>
              <w:bottom w:val="nil"/>
            </w:tcBorders>
            <w:noWrap/>
          </w:tcPr>
          <w:p w:rsidR="00CC1FA3" w:rsidRPr="001A04FB" w:rsidRDefault="00CC1FA3" w:rsidP="00C4055D">
            <w:pPr>
              <w:rPr>
                <w:rFonts w:ascii="Arial" w:eastAsia="Times New Roman" w:hAnsi="Arial" w:cs="Arial"/>
                <w:noProof/>
                <w:sz w:val="24"/>
                <w:szCs w:val="24"/>
                <w:lang w:val="mn-MN"/>
              </w:rPr>
            </w:pPr>
            <w:r w:rsidRPr="001A04FB">
              <w:rPr>
                <w:rFonts w:ascii="Arial" w:eastAsia="Times New Roman" w:hAnsi="Arial" w:cs="Arial"/>
                <w:noProof/>
                <w:sz w:val="24"/>
                <w:szCs w:val="24"/>
                <w:lang w:val="mn-MN"/>
              </w:rPr>
              <w:t>Урсгал зардал</w:t>
            </w:r>
          </w:p>
        </w:tc>
        <w:tc>
          <w:tcPr>
            <w:tcW w:w="1890" w:type="dxa"/>
            <w:tcBorders>
              <w:top w:val="nil"/>
              <w:bottom w:val="nil"/>
            </w:tcBorders>
            <w:noWrap/>
          </w:tcPr>
          <w:p w:rsidR="00CC1FA3" w:rsidRPr="001A04FB" w:rsidRDefault="00DC7767" w:rsidP="00C4055D">
            <w:pPr>
              <w:jc w:val="right"/>
              <w:rPr>
                <w:rFonts w:ascii="Arial" w:eastAsia="Times New Roman" w:hAnsi="Arial" w:cs="Arial"/>
                <w:noProof/>
                <w:sz w:val="24"/>
                <w:szCs w:val="24"/>
                <w:lang w:val="mn-MN"/>
              </w:rPr>
            </w:pPr>
            <w:r w:rsidRPr="001A04FB">
              <w:rPr>
                <w:rFonts w:ascii="Arial" w:eastAsia="Times New Roman" w:hAnsi="Arial" w:cs="Arial"/>
                <w:noProof/>
                <w:sz w:val="24"/>
                <w:szCs w:val="24"/>
                <w:lang w:val="mn-MN"/>
              </w:rPr>
              <w:t>1,201,772.2</w:t>
            </w:r>
          </w:p>
        </w:tc>
      </w:tr>
      <w:tr w:rsidR="00CC1FA3" w:rsidRPr="001A04FB" w:rsidTr="00807A4C">
        <w:trPr>
          <w:trHeight w:val="255"/>
        </w:trPr>
        <w:tc>
          <w:tcPr>
            <w:tcW w:w="606" w:type="dxa"/>
            <w:tcBorders>
              <w:top w:val="nil"/>
              <w:bottom w:val="nil"/>
            </w:tcBorders>
            <w:noWrap/>
          </w:tcPr>
          <w:p w:rsidR="00CC1FA3" w:rsidRPr="001A04FB" w:rsidRDefault="00CC1FA3" w:rsidP="00C4055D">
            <w:pPr>
              <w:jc w:val="center"/>
              <w:rPr>
                <w:rFonts w:ascii="Arial" w:eastAsia="Times New Roman" w:hAnsi="Arial" w:cs="Arial"/>
                <w:noProof/>
                <w:sz w:val="24"/>
                <w:szCs w:val="24"/>
                <w:lang w:val="mn-MN"/>
              </w:rPr>
            </w:pPr>
          </w:p>
        </w:tc>
        <w:tc>
          <w:tcPr>
            <w:tcW w:w="940" w:type="dxa"/>
            <w:tcBorders>
              <w:top w:val="nil"/>
              <w:bottom w:val="nil"/>
              <w:right w:val="nil"/>
            </w:tcBorders>
            <w:noWrap/>
          </w:tcPr>
          <w:p w:rsidR="00CC1FA3" w:rsidRPr="001A04FB" w:rsidRDefault="00CC1FA3" w:rsidP="00C4055D">
            <w:pPr>
              <w:rPr>
                <w:rFonts w:ascii="Arial" w:eastAsia="Times New Roman" w:hAnsi="Arial" w:cs="Arial"/>
                <w:noProof/>
                <w:sz w:val="24"/>
                <w:szCs w:val="24"/>
                <w:lang w:val="mn-MN"/>
              </w:rPr>
            </w:pPr>
          </w:p>
        </w:tc>
        <w:tc>
          <w:tcPr>
            <w:tcW w:w="6032" w:type="dxa"/>
            <w:tcBorders>
              <w:top w:val="nil"/>
              <w:left w:val="nil"/>
              <w:bottom w:val="nil"/>
            </w:tcBorders>
            <w:noWrap/>
          </w:tcPr>
          <w:p w:rsidR="00CC1FA3" w:rsidRPr="001A04FB" w:rsidRDefault="00CC1FA3" w:rsidP="00C4055D">
            <w:pPr>
              <w:ind w:left="884" w:hanging="884"/>
              <w:rPr>
                <w:rFonts w:ascii="Arial" w:eastAsia="Times New Roman" w:hAnsi="Arial" w:cs="Arial"/>
                <w:noProof/>
                <w:sz w:val="24"/>
                <w:szCs w:val="24"/>
                <w:lang w:val="mn-MN"/>
              </w:rPr>
            </w:pPr>
            <w:r w:rsidRPr="001A04FB">
              <w:rPr>
                <w:rFonts w:ascii="Arial" w:eastAsia="Times New Roman" w:hAnsi="Arial" w:cs="Arial"/>
                <w:noProof/>
                <w:sz w:val="24"/>
                <w:szCs w:val="24"/>
                <w:lang w:val="mn-MN"/>
              </w:rPr>
              <w:t>Үүнээс: Хүүхдийн хөгжил</w:t>
            </w:r>
            <w:r w:rsidR="008C6677" w:rsidRPr="001A04FB">
              <w:rPr>
                <w:rFonts w:ascii="Arial" w:eastAsia="Times New Roman" w:hAnsi="Arial" w:cs="Arial"/>
                <w:noProof/>
                <w:sz w:val="24"/>
                <w:szCs w:val="24"/>
                <w:lang w:val="mn-MN"/>
              </w:rPr>
              <w:t>,</w:t>
            </w:r>
            <w:r w:rsidRPr="001A04FB">
              <w:rPr>
                <w:rFonts w:ascii="Arial" w:eastAsia="Times New Roman" w:hAnsi="Arial" w:cs="Arial"/>
                <w:noProof/>
                <w:sz w:val="24"/>
                <w:szCs w:val="24"/>
                <w:lang w:val="mn-MN"/>
              </w:rPr>
              <w:t xml:space="preserve"> хамгааллын  </w:t>
            </w:r>
            <w:r w:rsidR="001B3FF2" w:rsidRPr="001A04FB">
              <w:rPr>
                <w:rFonts w:ascii="Arial" w:eastAsia="Times New Roman" w:hAnsi="Arial" w:cs="Arial"/>
                <w:noProof/>
                <w:sz w:val="24"/>
                <w:szCs w:val="24"/>
                <w:lang w:val="mn-MN"/>
              </w:rPr>
              <w:t xml:space="preserve">         </w:t>
            </w:r>
            <w:r w:rsidRPr="001A04FB">
              <w:rPr>
                <w:rFonts w:ascii="Arial" w:eastAsia="Times New Roman" w:hAnsi="Arial" w:cs="Arial"/>
                <w:noProof/>
                <w:sz w:val="24"/>
                <w:szCs w:val="24"/>
                <w:lang w:val="mn-MN"/>
              </w:rPr>
              <w:t>үйлчилгээний</w:t>
            </w:r>
            <w:r w:rsidR="001B3FF2" w:rsidRPr="001A04FB">
              <w:rPr>
                <w:rFonts w:ascii="Arial" w:eastAsia="Times New Roman" w:hAnsi="Arial" w:cs="Arial"/>
                <w:noProof/>
                <w:sz w:val="24"/>
                <w:szCs w:val="24"/>
                <w:lang w:val="mn-MN"/>
              </w:rPr>
              <w:t xml:space="preserve"> тусгай зориулалтын </w:t>
            </w:r>
          </w:p>
        </w:tc>
        <w:tc>
          <w:tcPr>
            <w:tcW w:w="1890" w:type="dxa"/>
            <w:tcBorders>
              <w:top w:val="nil"/>
              <w:bottom w:val="nil"/>
            </w:tcBorders>
            <w:noWrap/>
          </w:tcPr>
          <w:p w:rsidR="00CC1FA3" w:rsidRPr="001A04FB" w:rsidRDefault="00CC1FA3" w:rsidP="00C4055D">
            <w:pPr>
              <w:jc w:val="right"/>
              <w:rPr>
                <w:rFonts w:ascii="Arial" w:eastAsia="Times New Roman" w:hAnsi="Arial" w:cs="Arial"/>
                <w:noProof/>
                <w:sz w:val="24"/>
                <w:szCs w:val="24"/>
                <w:lang w:val="mn-MN"/>
              </w:rPr>
            </w:pPr>
          </w:p>
        </w:tc>
      </w:tr>
      <w:tr w:rsidR="00CC1FA3" w:rsidRPr="001A04FB" w:rsidTr="00807A4C">
        <w:trPr>
          <w:trHeight w:val="255"/>
        </w:trPr>
        <w:tc>
          <w:tcPr>
            <w:tcW w:w="606" w:type="dxa"/>
            <w:tcBorders>
              <w:top w:val="nil"/>
              <w:bottom w:val="nil"/>
            </w:tcBorders>
            <w:noWrap/>
          </w:tcPr>
          <w:p w:rsidR="00CC1FA3" w:rsidRPr="001A04FB" w:rsidRDefault="00CC1FA3" w:rsidP="00C4055D">
            <w:pPr>
              <w:jc w:val="center"/>
              <w:rPr>
                <w:rFonts w:ascii="Arial" w:eastAsia="Times New Roman" w:hAnsi="Arial" w:cs="Arial"/>
                <w:noProof/>
                <w:sz w:val="24"/>
                <w:szCs w:val="24"/>
                <w:lang w:val="mn-MN"/>
              </w:rPr>
            </w:pPr>
          </w:p>
        </w:tc>
        <w:tc>
          <w:tcPr>
            <w:tcW w:w="940" w:type="dxa"/>
            <w:tcBorders>
              <w:top w:val="nil"/>
              <w:bottom w:val="nil"/>
              <w:right w:val="nil"/>
            </w:tcBorders>
            <w:noWrap/>
          </w:tcPr>
          <w:p w:rsidR="00CC1FA3" w:rsidRPr="001A04FB" w:rsidRDefault="00CC1FA3" w:rsidP="00C4055D">
            <w:pPr>
              <w:rPr>
                <w:rFonts w:ascii="Arial" w:eastAsia="Times New Roman" w:hAnsi="Arial" w:cs="Arial"/>
                <w:noProof/>
                <w:sz w:val="24"/>
                <w:szCs w:val="24"/>
                <w:lang w:val="mn-MN"/>
              </w:rPr>
            </w:pPr>
          </w:p>
        </w:tc>
        <w:tc>
          <w:tcPr>
            <w:tcW w:w="6032" w:type="dxa"/>
            <w:tcBorders>
              <w:top w:val="nil"/>
              <w:left w:val="nil"/>
              <w:bottom w:val="nil"/>
            </w:tcBorders>
            <w:noWrap/>
          </w:tcPr>
          <w:p w:rsidR="00CC1FA3" w:rsidRPr="001A04FB" w:rsidRDefault="001B3FF2" w:rsidP="00C4055D">
            <w:pPr>
              <w:ind w:left="884"/>
              <w:rPr>
                <w:rFonts w:ascii="Arial" w:eastAsia="Times New Roman" w:hAnsi="Arial" w:cs="Arial"/>
                <w:noProof/>
                <w:sz w:val="24"/>
                <w:szCs w:val="24"/>
                <w:lang w:val="mn-MN"/>
              </w:rPr>
            </w:pPr>
            <w:r w:rsidRPr="001A04FB">
              <w:rPr>
                <w:rFonts w:ascii="Arial" w:eastAsia="Times New Roman" w:hAnsi="Arial" w:cs="Arial"/>
                <w:noProof/>
                <w:sz w:val="24"/>
                <w:szCs w:val="24"/>
                <w:lang w:val="mn-MN"/>
              </w:rPr>
              <w:t>шилжүүлэг</w:t>
            </w:r>
          </w:p>
        </w:tc>
        <w:tc>
          <w:tcPr>
            <w:tcW w:w="1890" w:type="dxa"/>
            <w:tcBorders>
              <w:top w:val="nil"/>
              <w:bottom w:val="nil"/>
            </w:tcBorders>
            <w:noWrap/>
          </w:tcPr>
          <w:p w:rsidR="00CC1FA3" w:rsidRPr="001A04FB" w:rsidRDefault="00DC7767" w:rsidP="00C4055D">
            <w:pPr>
              <w:jc w:val="right"/>
              <w:rPr>
                <w:rFonts w:ascii="Arial" w:eastAsia="Times New Roman" w:hAnsi="Arial" w:cs="Arial"/>
                <w:noProof/>
                <w:sz w:val="24"/>
                <w:szCs w:val="24"/>
                <w:lang w:val="mn-MN"/>
              </w:rPr>
            </w:pPr>
            <w:r w:rsidRPr="001A04FB">
              <w:rPr>
                <w:rFonts w:ascii="Arial" w:eastAsia="Times New Roman" w:hAnsi="Arial" w:cs="Arial"/>
                <w:noProof/>
                <w:sz w:val="24"/>
                <w:szCs w:val="24"/>
                <w:lang w:val="mn-MN"/>
              </w:rPr>
              <w:t>6,331.8</w:t>
            </w:r>
          </w:p>
        </w:tc>
      </w:tr>
      <w:tr w:rsidR="00CC1FA3" w:rsidRPr="001A04FB" w:rsidTr="00807A4C">
        <w:trPr>
          <w:trHeight w:val="255"/>
        </w:trPr>
        <w:tc>
          <w:tcPr>
            <w:tcW w:w="606" w:type="dxa"/>
            <w:tcBorders>
              <w:top w:val="nil"/>
              <w:bottom w:val="nil"/>
            </w:tcBorders>
            <w:noWrap/>
          </w:tcPr>
          <w:p w:rsidR="00CC1FA3" w:rsidRPr="001A04FB" w:rsidRDefault="00CC1FA3" w:rsidP="00C4055D">
            <w:pPr>
              <w:jc w:val="center"/>
              <w:rPr>
                <w:rFonts w:ascii="Arial" w:eastAsia="Times New Roman" w:hAnsi="Arial" w:cs="Arial"/>
                <w:noProof/>
                <w:sz w:val="24"/>
                <w:szCs w:val="24"/>
                <w:lang w:val="mn-MN"/>
              </w:rPr>
            </w:pPr>
          </w:p>
        </w:tc>
        <w:tc>
          <w:tcPr>
            <w:tcW w:w="940" w:type="dxa"/>
            <w:tcBorders>
              <w:top w:val="nil"/>
              <w:bottom w:val="nil"/>
              <w:right w:val="nil"/>
            </w:tcBorders>
            <w:noWrap/>
          </w:tcPr>
          <w:p w:rsidR="00CC1FA3" w:rsidRPr="001A04FB" w:rsidRDefault="00CC1FA3" w:rsidP="00C4055D">
            <w:pPr>
              <w:rPr>
                <w:rFonts w:ascii="Arial" w:eastAsia="Times New Roman" w:hAnsi="Arial" w:cs="Arial"/>
                <w:noProof/>
                <w:sz w:val="24"/>
                <w:szCs w:val="24"/>
                <w:lang w:val="mn-MN"/>
              </w:rPr>
            </w:pPr>
          </w:p>
        </w:tc>
        <w:tc>
          <w:tcPr>
            <w:tcW w:w="6032" w:type="dxa"/>
            <w:tcBorders>
              <w:top w:val="nil"/>
              <w:left w:val="nil"/>
              <w:bottom w:val="nil"/>
            </w:tcBorders>
            <w:noWrap/>
          </w:tcPr>
          <w:p w:rsidR="00CC1FA3" w:rsidRPr="001A04FB" w:rsidRDefault="00CC1FA3" w:rsidP="00C4055D">
            <w:pPr>
              <w:rPr>
                <w:rFonts w:ascii="Arial" w:eastAsia="Times New Roman" w:hAnsi="Arial" w:cs="Arial"/>
                <w:noProof/>
                <w:sz w:val="24"/>
                <w:szCs w:val="24"/>
                <w:lang w:val="mn-MN"/>
              </w:rPr>
            </w:pPr>
            <w:r w:rsidRPr="001A04FB">
              <w:rPr>
                <w:rFonts w:ascii="Arial" w:eastAsia="Times New Roman" w:hAnsi="Arial" w:cs="Arial"/>
                <w:noProof/>
                <w:sz w:val="24"/>
                <w:szCs w:val="24"/>
                <w:lang w:val="mn-MN"/>
              </w:rPr>
              <w:t>Хөрөнгийн зардал</w:t>
            </w:r>
          </w:p>
        </w:tc>
        <w:tc>
          <w:tcPr>
            <w:tcW w:w="1890" w:type="dxa"/>
            <w:tcBorders>
              <w:top w:val="nil"/>
              <w:bottom w:val="nil"/>
            </w:tcBorders>
            <w:noWrap/>
          </w:tcPr>
          <w:p w:rsidR="00CC1FA3" w:rsidRPr="001A04FB" w:rsidRDefault="00DC7767" w:rsidP="00C4055D">
            <w:pPr>
              <w:jc w:val="right"/>
              <w:rPr>
                <w:rFonts w:ascii="Arial" w:eastAsia="Times New Roman" w:hAnsi="Arial" w:cs="Arial"/>
                <w:noProof/>
                <w:sz w:val="24"/>
                <w:szCs w:val="24"/>
                <w:lang w:val="mn-MN"/>
              </w:rPr>
            </w:pPr>
            <w:r w:rsidRPr="001A04FB">
              <w:rPr>
                <w:rFonts w:ascii="Arial" w:eastAsia="Times New Roman" w:hAnsi="Arial" w:cs="Arial"/>
                <w:noProof/>
                <w:sz w:val="24"/>
                <w:szCs w:val="24"/>
                <w:lang w:val="mn-MN"/>
              </w:rPr>
              <w:t>17,340.0</w:t>
            </w:r>
          </w:p>
        </w:tc>
      </w:tr>
      <w:tr w:rsidR="00CC1FA3" w:rsidRPr="001A04FB" w:rsidTr="00807A4C">
        <w:trPr>
          <w:trHeight w:val="270"/>
        </w:trPr>
        <w:tc>
          <w:tcPr>
            <w:tcW w:w="606" w:type="dxa"/>
            <w:tcBorders>
              <w:top w:val="nil"/>
              <w:bottom w:val="nil"/>
            </w:tcBorders>
            <w:noWrap/>
          </w:tcPr>
          <w:p w:rsidR="00CC1FA3" w:rsidRPr="001A04FB" w:rsidRDefault="00CC1FA3" w:rsidP="00C4055D">
            <w:pPr>
              <w:jc w:val="center"/>
              <w:rPr>
                <w:rFonts w:ascii="Arial" w:eastAsia="Times New Roman" w:hAnsi="Arial" w:cs="Arial"/>
                <w:noProof/>
                <w:sz w:val="24"/>
                <w:szCs w:val="24"/>
                <w:lang w:val="mn-MN"/>
              </w:rPr>
            </w:pPr>
          </w:p>
        </w:tc>
        <w:tc>
          <w:tcPr>
            <w:tcW w:w="940" w:type="dxa"/>
            <w:tcBorders>
              <w:top w:val="nil"/>
              <w:bottom w:val="nil"/>
              <w:right w:val="nil"/>
            </w:tcBorders>
            <w:noWrap/>
          </w:tcPr>
          <w:p w:rsidR="00CC1FA3" w:rsidRPr="001A04FB" w:rsidRDefault="00CC1FA3" w:rsidP="00C4055D">
            <w:pPr>
              <w:rPr>
                <w:rFonts w:ascii="Arial" w:eastAsia="Times New Roman" w:hAnsi="Arial" w:cs="Arial"/>
                <w:noProof/>
                <w:sz w:val="24"/>
                <w:szCs w:val="24"/>
                <w:lang w:val="mn-MN"/>
              </w:rPr>
            </w:pPr>
          </w:p>
        </w:tc>
        <w:tc>
          <w:tcPr>
            <w:tcW w:w="6032" w:type="dxa"/>
            <w:tcBorders>
              <w:top w:val="nil"/>
              <w:left w:val="nil"/>
              <w:bottom w:val="nil"/>
            </w:tcBorders>
            <w:noWrap/>
          </w:tcPr>
          <w:p w:rsidR="00CC1FA3" w:rsidRPr="001A04FB" w:rsidRDefault="00CC1FA3" w:rsidP="00C4055D">
            <w:pPr>
              <w:rPr>
                <w:rFonts w:ascii="Arial" w:eastAsia="Times New Roman" w:hAnsi="Arial" w:cs="Arial"/>
                <w:noProof/>
                <w:sz w:val="24"/>
                <w:szCs w:val="24"/>
                <w:lang w:val="mn-MN"/>
              </w:rPr>
            </w:pPr>
            <w:r w:rsidRPr="001A04FB">
              <w:rPr>
                <w:rFonts w:ascii="Arial" w:eastAsia="Times New Roman" w:hAnsi="Arial" w:cs="Arial"/>
                <w:noProof/>
                <w:sz w:val="24"/>
                <w:szCs w:val="24"/>
                <w:lang w:val="mn-MN"/>
              </w:rPr>
              <w:t>Дотоод эх үүсвэрээс олгох зээл</w:t>
            </w:r>
          </w:p>
        </w:tc>
        <w:tc>
          <w:tcPr>
            <w:tcW w:w="1890" w:type="dxa"/>
            <w:tcBorders>
              <w:top w:val="nil"/>
              <w:bottom w:val="nil"/>
            </w:tcBorders>
            <w:noWrap/>
          </w:tcPr>
          <w:p w:rsidR="00CC1FA3" w:rsidRPr="001A04FB" w:rsidRDefault="00466214" w:rsidP="00C4055D">
            <w:pPr>
              <w:jc w:val="right"/>
              <w:rPr>
                <w:rFonts w:ascii="Arial" w:eastAsia="Times New Roman" w:hAnsi="Arial" w:cs="Arial"/>
                <w:noProof/>
                <w:sz w:val="24"/>
                <w:szCs w:val="24"/>
                <w:lang w:val="mn-MN"/>
              </w:rPr>
            </w:pPr>
            <w:r w:rsidRPr="001A04FB">
              <w:rPr>
                <w:rFonts w:ascii="Arial" w:eastAsia="Times New Roman" w:hAnsi="Arial" w:cs="Arial"/>
                <w:noProof/>
                <w:sz w:val="24"/>
                <w:szCs w:val="24"/>
                <w:lang w:val="mn-MN"/>
              </w:rPr>
              <w:t>22,900.0</w:t>
            </w:r>
          </w:p>
        </w:tc>
      </w:tr>
      <w:tr w:rsidR="00CC1FA3" w:rsidRPr="001A04FB" w:rsidTr="00807A4C">
        <w:trPr>
          <w:trHeight w:val="270"/>
        </w:trPr>
        <w:tc>
          <w:tcPr>
            <w:tcW w:w="606" w:type="dxa"/>
            <w:tcBorders>
              <w:top w:val="nil"/>
              <w:bottom w:val="single" w:sz="4" w:space="0" w:color="auto"/>
            </w:tcBorders>
            <w:noWrap/>
          </w:tcPr>
          <w:p w:rsidR="00CC1FA3" w:rsidRPr="001A04FB" w:rsidRDefault="00CC1FA3" w:rsidP="00C4055D">
            <w:pPr>
              <w:jc w:val="center"/>
              <w:rPr>
                <w:rFonts w:ascii="Arial" w:eastAsia="Times New Roman" w:hAnsi="Arial" w:cs="Arial"/>
                <w:noProof/>
                <w:sz w:val="24"/>
                <w:szCs w:val="24"/>
                <w:lang w:val="mn-MN"/>
              </w:rPr>
            </w:pPr>
          </w:p>
        </w:tc>
        <w:tc>
          <w:tcPr>
            <w:tcW w:w="940" w:type="dxa"/>
            <w:tcBorders>
              <w:top w:val="nil"/>
              <w:bottom w:val="single" w:sz="4" w:space="0" w:color="auto"/>
              <w:right w:val="nil"/>
            </w:tcBorders>
            <w:noWrap/>
          </w:tcPr>
          <w:p w:rsidR="00CC1FA3" w:rsidRPr="001A04FB" w:rsidRDefault="00CC1FA3" w:rsidP="00C4055D">
            <w:pPr>
              <w:rPr>
                <w:rFonts w:ascii="Arial" w:eastAsia="Times New Roman" w:hAnsi="Arial" w:cs="Arial"/>
                <w:noProof/>
                <w:sz w:val="24"/>
                <w:szCs w:val="24"/>
                <w:lang w:val="mn-MN"/>
              </w:rPr>
            </w:pPr>
          </w:p>
        </w:tc>
        <w:tc>
          <w:tcPr>
            <w:tcW w:w="6032" w:type="dxa"/>
            <w:tcBorders>
              <w:top w:val="nil"/>
              <w:left w:val="nil"/>
              <w:bottom w:val="single" w:sz="4" w:space="0" w:color="auto"/>
            </w:tcBorders>
            <w:noWrap/>
          </w:tcPr>
          <w:p w:rsidR="00CC1FA3" w:rsidRPr="001A04FB" w:rsidRDefault="00CC1FA3" w:rsidP="00C4055D">
            <w:pPr>
              <w:rPr>
                <w:rFonts w:ascii="Arial" w:eastAsia="Times New Roman" w:hAnsi="Arial" w:cs="Arial"/>
                <w:noProof/>
                <w:sz w:val="24"/>
                <w:szCs w:val="24"/>
                <w:lang w:val="mn-MN"/>
              </w:rPr>
            </w:pPr>
            <w:r w:rsidRPr="001A04FB">
              <w:rPr>
                <w:rFonts w:ascii="Arial" w:eastAsia="Times New Roman" w:hAnsi="Arial" w:cs="Arial"/>
                <w:noProof/>
                <w:sz w:val="24"/>
                <w:szCs w:val="24"/>
                <w:lang w:val="mn-MN"/>
              </w:rPr>
              <w:t>Гадаад зээл, тусламжаас санхүүжих зардал</w:t>
            </w:r>
          </w:p>
        </w:tc>
        <w:tc>
          <w:tcPr>
            <w:tcW w:w="1890" w:type="dxa"/>
            <w:tcBorders>
              <w:top w:val="nil"/>
              <w:bottom w:val="single" w:sz="4" w:space="0" w:color="auto"/>
            </w:tcBorders>
            <w:noWrap/>
          </w:tcPr>
          <w:p w:rsidR="00CC1FA3" w:rsidRPr="001A04FB" w:rsidRDefault="00DC7767" w:rsidP="00C4055D">
            <w:pPr>
              <w:jc w:val="right"/>
              <w:rPr>
                <w:rFonts w:ascii="Arial" w:eastAsia="Times New Roman" w:hAnsi="Arial" w:cs="Arial"/>
                <w:noProof/>
                <w:sz w:val="24"/>
                <w:szCs w:val="24"/>
                <w:lang w:val="mn-MN"/>
              </w:rPr>
            </w:pPr>
            <w:r w:rsidRPr="001A04FB">
              <w:rPr>
                <w:rFonts w:ascii="Arial" w:eastAsia="Times New Roman" w:hAnsi="Arial" w:cs="Arial"/>
                <w:noProof/>
                <w:sz w:val="24"/>
                <w:szCs w:val="24"/>
                <w:lang w:val="mn-MN"/>
              </w:rPr>
              <w:t>25,647.8</w:t>
            </w:r>
          </w:p>
        </w:tc>
      </w:tr>
      <w:tr w:rsidR="00CC1FA3" w:rsidRPr="001A04FB" w:rsidTr="00C4055D">
        <w:trPr>
          <w:trHeight w:val="270"/>
        </w:trPr>
        <w:tc>
          <w:tcPr>
            <w:tcW w:w="606" w:type="dxa"/>
            <w:tcBorders>
              <w:bottom w:val="nil"/>
            </w:tcBorders>
            <w:noWrap/>
          </w:tcPr>
          <w:p w:rsidR="00CC1FA3" w:rsidRPr="001A04FB" w:rsidRDefault="00CC1FA3" w:rsidP="00C4055D">
            <w:pPr>
              <w:jc w:val="center"/>
              <w:rPr>
                <w:rFonts w:ascii="Arial" w:eastAsia="Times New Roman" w:hAnsi="Arial" w:cs="Arial"/>
                <w:bCs/>
                <w:noProof/>
                <w:sz w:val="24"/>
                <w:szCs w:val="24"/>
                <w:lang w:val="mn-MN"/>
              </w:rPr>
            </w:pPr>
            <w:r w:rsidRPr="001A04FB">
              <w:rPr>
                <w:rFonts w:ascii="Arial" w:eastAsia="Times New Roman" w:hAnsi="Arial" w:cs="Arial"/>
                <w:bCs/>
                <w:noProof/>
                <w:sz w:val="24"/>
                <w:szCs w:val="24"/>
                <w:lang w:val="mn-MN"/>
              </w:rPr>
              <w:t>29</w:t>
            </w:r>
          </w:p>
        </w:tc>
        <w:tc>
          <w:tcPr>
            <w:tcW w:w="6972" w:type="dxa"/>
            <w:gridSpan w:val="2"/>
            <w:tcBorders>
              <w:bottom w:val="nil"/>
            </w:tcBorders>
            <w:noWrap/>
          </w:tcPr>
          <w:p w:rsidR="00CC1FA3" w:rsidRPr="001A04FB" w:rsidRDefault="00CC1FA3" w:rsidP="00C4055D">
            <w:pPr>
              <w:rPr>
                <w:rFonts w:ascii="Arial" w:eastAsia="Times New Roman" w:hAnsi="Arial" w:cs="Arial"/>
                <w:b/>
                <w:bCs/>
                <w:noProof/>
                <w:sz w:val="24"/>
                <w:szCs w:val="24"/>
                <w:lang w:val="mn-MN"/>
              </w:rPr>
            </w:pPr>
            <w:r w:rsidRPr="001A04FB">
              <w:rPr>
                <w:rFonts w:ascii="Arial" w:eastAsia="Times New Roman" w:hAnsi="Arial" w:cs="Arial"/>
                <w:b/>
                <w:bCs/>
                <w:noProof/>
                <w:sz w:val="24"/>
                <w:szCs w:val="24"/>
                <w:lang w:val="mn-MN"/>
              </w:rPr>
              <w:t>Эрүүл мэндийн сайд</w:t>
            </w:r>
          </w:p>
        </w:tc>
        <w:tc>
          <w:tcPr>
            <w:tcW w:w="1890" w:type="dxa"/>
            <w:tcBorders>
              <w:bottom w:val="nil"/>
            </w:tcBorders>
            <w:noWrap/>
          </w:tcPr>
          <w:p w:rsidR="00CC1FA3" w:rsidRPr="001A04FB" w:rsidRDefault="00DC7767" w:rsidP="00C4055D">
            <w:pPr>
              <w:jc w:val="right"/>
              <w:rPr>
                <w:rFonts w:ascii="Arial" w:eastAsia="Times New Roman" w:hAnsi="Arial" w:cs="Arial"/>
                <w:b/>
                <w:bCs/>
                <w:noProof/>
                <w:sz w:val="24"/>
                <w:szCs w:val="24"/>
                <w:lang w:val="mn-MN"/>
              </w:rPr>
            </w:pPr>
            <w:r w:rsidRPr="001A04FB">
              <w:rPr>
                <w:rFonts w:ascii="Arial" w:eastAsia="Times New Roman" w:hAnsi="Arial" w:cs="Arial"/>
                <w:b/>
                <w:bCs/>
                <w:noProof/>
                <w:sz w:val="24"/>
                <w:szCs w:val="24"/>
                <w:lang w:val="mn-MN"/>
              </w:rPr>
              <w:t>766,306.1</w:t>
            </w:r>
          </w:p>
        </w:tc>
      </w:tr>
      <w:tr w:rsidR="00CC1FA3" w:rsidRPr="001A04FB" w:rsidTr="00C4055D">
        <w:trPr>
          <w:trHeight w:val="255"/>
        </w:trPr>
        <w:tc>
          <w:tcPr>
            <w:tcW w:w="606" w:type="dxa"/>
            <w:tcBorders>
              <w:top w:val="nil"/>
              <w:bottom w:val="single" w:sz="4" w:space="0" w:color="auto"/>
            </w:tcBorders>
            <w:noWrap/>
          </w:tcPr>
          <w:p w:rsidR="00CC1FA3" w:rsidRPr="001A04FB" w:rsidRDefault="00CC1FA3" w:rsidP="00C4055D">
            <w:pPr>
              <w:jc w:val="center"/>
              <w:rPr>
                <w:rFonts w:ascii="Arial" w:eastAsia="Times New Roman" w:hAnsi="Arial" w:cs="Arial"/>
                <w:noProof/>
                <w:sz w:val="24"/>
                <w:szCs w:val="24"/>
                <w:lang w:val="mn-MN"/>
              </w:rPr>
            </w:pPr>
          </w:p>
        </w:tc>
        <w:tc>
          <w:tcPr>
            <w:tcW w:w="940" w:type="dxa"/>
            <w:tcBorders>
              <w:top w:val="nil"/>
              <w:bottom w:val="single" w:sz="4" w:space="0" w:color="auto"/>
              <w:right w:val="nil"/>
            </w:tcBorders>
            <w:noWrap/>
          </w:tcPr>
          <w:p w:rsidR="00CC1FA3" w:rsidRPr="001A04FB" w:rsidRDefault="00CC1FA3" w:rsidP="00C4055D">
            <w:pPr>
              <w:rPr>
                <w:rFonts w:ascii="Arial" w:eastAsia="Times New Roman" w:hAnsi="Arial" w:cs="Arial"/>
                <w:noProof/>
                <w:sz w:val="24"/>
                <w:szCs w:val="24"/>
                <w:lang w:val="mn-MN"/>
              </w:rPr>
            </w:pPr>
          </w:p>
        </w:tc>
        <w:tc>
          <w:tcPr>
            <w:tcW w:w="6032" w:type="dxa"/>
            <w:tcBorders>
              <w:top w:val="nil"/>
              <w:left w:val="nil"/>
              <w:bottom w:val="single" w:sz="4" w:space="0" w:color="auto"/>
            </w:tcBorders>
            <w:noWrap/>
          </w:tcPr>
          <w:p w:rsidR="00CC1FA3" w:rsidRPr="001A04FB" w:rsidRDefault="00CC1FA3" w:rsidP="00C4055D">
            <w:pPr>
              <w:rPr>
                <w:rFonts w:ascii="Arial" w:eastAsia="Times New Roman" w:hAnsi="Arial" w:cs="Arial"/>
                <w:noProof/>
                <w:sz w:val="24"/>
                <w:szCs w:val="24"/>
                <w:lang w:val="mn-MN"/>
              </w:rPr>
            </w:pPr>
            <w:r w:rsidRPr="001A04FB">
              <w:rPr>
                <w:rFonts w:ascii="Arial" w:eastAsia="Times New Roman" w:hAnsi="Arial" w:cs="Arial"/>
                <w:noProof/>
                <w:sz w:val="24"/>
                <w:szCs w:val="24"/>
                <w:lang w:val="mn-MN"/>
              </w:rPr>
              <w:t>Урсгал зардал</w:t>
            </w:r>
          </w:p>
        </w:tc>
        <w:tc>
          <w:tcPr>
            <w:tcW w:w="1890" w:type="dxa"/>
            <w:tcBorders>
              <w:top w:val="nil"/>
              <w:bottom w:val="single" w:sz="4" w:space="0" w:color="auto"/>
            </w:tcBorders>
            <w:noWrap/>
          </w:tcPr>
          <w:p w:rsidR="00CC1FA3" w:rsidRPr="001A04FB" w:rsidRDefault="00DC7767" w:rsidP="00C4055D">
            <w:pPr>
              <w:jc w:val="right"/>
              <w:rPr>
                <w:rFonts w:ascii="Arial" w:eastAsia="Times New Roman" w:hAnsi="Arial" w:cs="Arial"/>
                <w:noProof/>
                <w:sz w:val="24"/>
                <w:szCs w:val="24"/>
                <w:lang w:val="mn-MN"/>
              </w:rPr>
            </w:pPr>
            <w:r w:rsidRPr="001A04FB">
              <w:rPr>
                <w:rFonts w:ascii="Arial" w:eastAsia="Times New Roman" w:hAnsi="Arial" w:cs="Arial"/>
                <w:noProof/>
                <w:sz w:val="24"/>
                <w:szCs w:val="24"/>
                <w:lang w:val="mn-MN"/>
              </w:rPr>
              <w:t>632,971.2</w:t>
            </w:r>
          </w:p>
        </w:tc>
      </w:tr>
      <w:tr w:rsidR="00CC1FA3" w:rsidRPr="001A04FB" w:rsidTr="00C4055D">
        <w:trPr>
          <w:trHeight w:val="255"/>
        </w:trPr>
        <w:tc>
          <w:tcPr>
            <w:tcW w:w="606" w:type="dxa"/>
            <w:tcBorders>
              <w:top w:val="single" w:sz="4" w:space="0" w:color="auto"/>
              <w:bottom w:val="nil"/>
            </w:tcBorders>
            <w:noWrap/>
          </w:tcPr>
          <w:p w:rsidR="00CC1FA3" w:rsidRPr="001A04FB" w:rsidRDefault="00CC1FA3" w:rsidP="00C4055D">
            <w:pPr>
              <w:jc w:val="center"/>
              <w:rPr>
                <w:rFonts w:ascii="Arial" w:eastAsia="Times New Roman" w:hAnsi="Arial" w:cs="Arial"/>
                <w:noProof/>
                <w:sz w:val="24"/>
                <w:szCs w:val="24"/>
                <w:lang w:val="mn-MN"/>
              </w:rPr>
            </w:pPr>
          </w:p>
        </w:tc>
        <w:tc>
          <w:tcPr>
            <w:tcW w:w="940" w:type="dxa"/>
            <w:tcBorders>
              <w:top w:val="single" w:sz="4" w:space="0" w:color="auto"/>
              <w:bottom w:val="nil"/>
              <w:right w:val="nil"/>
            </w:tcBorders>
            <w:noWrap/>
          </w:tcPr>
          <w:p w:rsidR="00CC1FA3" w:rsidRPr="001A04FB" w:rsidRDefault="00CC1FA3" w:rsidP="00C4055D">
            <w:pPr>
              <w:rPr>
                <w:rFonts w:ascii="Arial" w:eastAsia="Times New Roman" w:hAnsi="Arial" w:cs="Arial"/>
                <w:noProof/>
                <w:sz w:val="24"/>
                <w:szCs w:val="24"/>
                <w:lang w:val="mn-MN"/>
              </w:rPr>
            </w:pPr>
          </w:p>
        </w:tc>
        <w:tc>
          <w:tcPr>
            <w:tcW w:w="6032" w:type="dxa"/>
            <w:tcBorders>
              <w:top w:val="single" w:sz="4" w:space="0" w:color="auto"/>
              <w:left w:val="nil"/>
              <w:bottom w:val="nil"/>
            </w:tcBorders>
            <w:noWrap/>
          </w:tcPr>
          <w:p w:rsidR="00CC1FA3" w:rsidRPr="001A04FB" w:rsidRDefault="00CC1FA3" w:rsidP="00C4055D">
            <w:pPr>
              <w:rPr>
                <w:rFonts w:ascii="Arial" w:eastAsia="Times New Roman" w:hAnsi="Arial" w:cs="Arial"/>
                <w:noProof/>
                <w:sz w:val="24"/>
                <w:szCs w:val="24"/>
                <w:lang w:val="mn-MN"/>
              </w:rPr>
            </w:pPr>
            <w:r w:rsidRPr="001A04FB">
              <w:rPr>
                <w:rFonts w:ascii="Arial" w:eastAsia="Times New Roman" w:hAnsi="Arial" w:cs="Arial"/>
                <w:noProof/>
                <w:sz w:val="24"/>
                <w:szCs w:val="24"/>
                <w:lang w:val="mn-MN"/>
              </w:rPr>
              <w:t>Үүнээс: Эрүүл мэндийн анхан шатны тусламж</w:t>
            </w:r>
            <w:r w:rsidR="008C6677" w:rsidRPr="001A04FB">
              <w:rPr>
                <w:rFonts w:ascii="Arial" w:eastAsia="Times New Roman" w:hAnsi="Arial" w:cs="Arial"/>
                <w:noProof/>
                <w:sz w:val="24"/>
                <w:szCs w:val="24"/>
                <w:lang w:val="mn-MN"/>
              </w:rPr>
              <w:t>,</w:t>
            </w:r>
          </w:p>
        </w:tc>
        <w:tc>
          <w:tcPr>
            <w:tcW w:w="1890" w:type="dxa"/>
            <w:tcBorders>
              <w:top w:val="single" w:sz="4" w:space="0" w:color="auto"/>
              <w:bottom w:val="nil"/>
            </w:tcBorders>
            <w:noWrap/>
          </w:tcPr>
          <w:p w:rsidR="00CC1FA3" w:rsidRPr="001A04FB" w:rsidRDefault="00CC1FA3" w:rsidP="00C4055D">
            <w:pPr>
              <w:jc w:val="right"/>
              <w:rPr>
                <w:rFonts w:ascii="Arial" w:eastAsia="Times New Roman" w:hAnsi="Arial" w:cs="Arial"/>
                <w:noProof/>
                <w:sz w:val="24"/>
                <w:szCs w:val="24"/>
                <w:lang w:val="mn-MN"/>
              </w:rPr>
            </w:pPr>
          </w:p>
        </w:tc>
      </w:tr>
      <w:tr w:rsidR="00CC1FA3" w:rsidRPr="001A04FB" w:rsidTr="00807A4C">
        <w:trPr>
          <w:trHeight w:val="255"/>
        </w:trPr>
        <w:tc>
          <w:tcPr>
            <w:tcW w:w="606" w:type="dxa"/>
            <w:tcBorders>
              <w:top w:val="nil"/>
              <w:bottom w:val="nil"/>
            </w:tcBorders>
            <w:noWrap/>
          </w:tcPr>
          <w:p w:rsidR="00CC1FA3" w:rsidRPr="001A04FB" w:rsidRDefault="00CC1FA3" w:rsidP="00C4055D">
            <w:pPr>
              <w:jc w:val="center"/>
              <w:rPr>
                <w:rFonts w:ascii="Arial" w:eastAsia="Times New Roman" w:hAnsi="Arial" w:cs="Arial"/>
                <w:noProof/>
                <w:sz w:val="24"/>
                <w:szCs w:val="24"/>
                <w:lang w:val="mn-MN"/>
              </w:rPr>
            </w:pPr>
          </w:p>
        </w:tc>
        <w:tc>
          <w:tcPr>
            <w:tcW w:w="940" w:type="dxa"/>
            <w:tcBorders>
              <w:top w:val="nil"/>
              <w:bottom w:val="nil"/>
              <w:right w:val="nil"/>
            </w:tcBorders>
            <w:noWrap/>
          </w:tcPr>
          <w:p w:rsidR="00CC1FA3" w:rsidRPr="001A04FB" w:rsidRDefault="00CC1FA3" w:rsidP="00C4055D">
            <w:pPr>
              <w:rPr>
                <w:rFonts w:ascii="Arial" w:eastAsia="Times New Roman" w:hAnsi="Arial" w:cs="Arial"/>
                <w:noProof/>
                <w:sz w:val="24"/>
                <w:szCs w:val="24"/>
                <w:lang w:val="mn-MN"/>
              </w:rPr>
            </w:pPr>
          </w:p>
        </w:tc>
        <w:tc>
          <w:tcPr>
            <w:tcW w:w="6032" w:type="dxa"/>
            <w:tcBorders>
              <w:top w:val="nil"/>
              <w:left w:val="nil"/>
              <w:bottom w:val="nil"/>
            </w:tcBorders>
            <w:noWrap/>
          </w:tcPr>
          <w:p w:rsidR="00CC1FA3" w:rsidRPr="001A04FB" w:rsidRDefault="00CC1FA3" w:rsidP="00C4055D">
            <w:pPr>
              <w:ind w:left="884"/>
              <w:rPr>
                <w:rFonts w:ascii="Arial" w:eastAsia="Times New Roman" w:hAnsi="Arial" w:cs="Arial"/>
                <w:noProof/>
                <w:sz w:val="24"/>
                <w:szCs w:val="24"/>
                <w:lang w:val="mn-MN"/>
              </w:rPr>
            </w:pPr>
            <w:r w:rsidRPr="001A04FB">
              <w:rPr>
                <w:rFonts w:ascii="Arial" w:eastAsia="Times New Roman" w:hAnsi="Arial" w:cs="Arial"/>
                <w:noProof/>
                <w:sz w:val="24"/>
                <w:szCs w:val="24"/>
                <w:lang w:val="mn-MN"/>
              </w:rPr>
              <w:t>үйлчилгээний тусгай зориулалтын шилжүүлэг</w:t>
            </w:r>
          </w:p>
        </w:tc>
        <w:tc>
          <w:tcPr>
            <w:tcW w:w="1890" w:type="dxa"/>
            <w:tcBorders>
              <w:top w:val="nil"/>
              <w:bottom w:val="nil"/>
            </w:tcBorders>
            <w:noWrap/>
          </w:tcPr>
          <w:p w:rsidR="00CC1FA3" w:rsidRPr="001A04FB" w:rsidRDefault="00466214" w:rsidP="00C4055D">
            <w:pPr>
              <w:jc w:val="right"/>
              <w:rPr>
                <w:rFonts w:ascii="Arial" w:eastAsia="Times New Roman" w:hAnsi="Arial" w:cs="Arial"/>
                <w:noProof/>
                <w:sz w:val="24"/>
                <w:szCs w:val="24"/>
                <w:lang w:val="mn-MN"/>
              </w:rPr>
            </w:pPr>
            <w:r w:rsidRPr="001A04FB">
              <w:rPr>
                <w:rFonts w:ascii="Arial" w:eastAsia="Times New Roman" w:hAnsi="Arial" w:cs="Arial"/>
                <w:noProof/>
                <w:sz w:val="24"/>
                <w:szCs w:val="24"/>
                <w:lang w:val="mn-MN"/>
              </w:rPr>
              <w:t>113,313.1</w:t>
            </w:r>
          </w:p>
        </w:tc>
      </w:tr>
      <w:tr w:rsidR="00CC1FA3" w:rsidRPr="001A04FB" w:rsidTr="00807A4C">
        <w:trPr>
          <w:trHeight w:val="255"/>
        </w:trPr>
        <w:tc>
          <w:tcPr>
            <w:tcW w:w="606" w:type="dxa"/>
            <w:tcBorders>
              <w:top w:val="nil"/>
              <w:bottom w:val="nil"/>
            </w:tcBorders>
            <w:noWrap/>
          </w:tcPr>
          <w:p w:rsidR="00CC1FA3" w:rsidRPr="001A04FB" w:rsidRDefault="00CC1FA3" w:rsidP="00C4055D">
            <w:pPr>
              <w:jc w:val="center"/>
              <w:rPr>
                <w:rFonts w:ascii="Arial" w:eastAsia="Times New Roman" w:hAnsi="Arial" w:cs="Arial"/>
                <w:noProof/>
                <w:sz w:val="24"/>
                <w:szCs w:val="24"/>
                <w:lang w:val="mn-MN"/>
              </w:rPr>
            </w:pPr>
          </w:p>
        </w:tc>
        <w:tc>
          <w:tcPr>
            <w:tcW w:w="940" w:type="dxa"/>
            <w:tcBorders>
              <w:top w:val="nil"/>
              <w:bottom w:val="nil"/>
              <w:right w:val="nil"/>
            </w:tcBorders>
            <w:noWrap/>
          </w:tcPr>
          <w:p w:rsidR="00CC1FA3" w:rsidRPr="001A04FB" w:rsidRDefault="00CC1FA3" w:rsidP="00C4055D">
            <w:pPr>
              <w:rPr>
                <w:rFonts w:ascii="Arial" w:eastAsia="Times New Roman" w:hAnsi="Arial" w:cs="Arial"/>
                <w:noProof/>
                <w:sz w:val="24"/>
                <w:szCs w:val="24"/>
                <w:lang w:val="mn-MN"/>
              </w:rPr>
            </w:pPr>
          </w:p>
        </w:tc>
        <w:tc>
          <w:tcPr>
            <w:tcW w:w="6032" w:type="dxa"/>
            <w:tcBorders>
              <w:top w:val="nil"/>
              <w:left w:val="nil"/>
              <w:bottom w:val="nil"/>
            </w:tcBorders>
            <w:noWrap/>
          </w:tcPr>
          <w:p w:rsidR="00CC1FA3" w:rsidRPr="001A04FB" w:rsidRDefault="00CC1FA3" w:rsidP="00C4055D">
            <w:pPr>
              <w:rPr>
                <w:rFonts w:ascii="Arial" w:eastAsia="Times New Roman" w:hAnsi="Arial" w:cs="Arial"/>
                <w:noProof/>
                <w:sz w:val="24"/>
                <w:szCs w:val="24"/>
                <w:lang w:val="mn-MN"/>
              </w:rPr>
            </w:pPr>
            <w:r w:rsidRPr="001A04FB">
              <w:rPr>
                <w:rFonts w:ascii="Arial" w:eastAsia="Times New Roman" w:hAnsi="Arial" w:cs="Arial"/>
                <w:noProof/>
                <w:sz w:val="24"/>
                <w:szCs w:val="24"/>
                <w:lang w:val="mn-MN"/>
              </w:rPr>
              <w:t>Хөрөнгийн зардал</w:t>
            </w:r>
          </w:p>
        </w:tc>
        <w:tc>
          <w:tcPr>
            <w:tcW w:w="1890" w:type="dxa"/>
            <w:tcBorders>
              <w:top w:val="nil"/>
              <w:bottom w:val="nil"/>
            </w:tcBorders>
            <w:noWrap/>
          </w:tcPr>
          <w:p w:rsidR="00CC1FA3" w:rsidRPr="001A04FB" w:rsidRDefault="00DC7767" w:rsidP="00C4055D">
            <w:pPr>
              <w:jc w:val="right"/>
              <w:rPr>
                <w:rFonts w:ascii="Arial" w:eastAsia="Times New Roman" w:hAnsi="Arial" w:cs="Arial"/>
                <w:noProof/>
                <w:sz w:val="24"/>
                <w:szCs w:val="24"/>
                <w:lang w:val="mn-MN"/>
              </w:rPr>
            </w:pPr>
            <w:r w:rsidRPr="001A04FB">
              <w:rPr>
                <w:rFonts w:ascii="Arial" w:eastAsia="Times New Roman" w:hAnsi="Arial" w:cs="Arial"/>
                <w:noProof/>
                <w:sz w:val="24"/>
                <w:szCs w:val="24"/>
                <w:lang w:val="mn-MN"/>
              </w:rPr>
              <w:t>60,754.8</w:t>
            </w:r>
          </w:p>
        </w:tc>
      </w:tr>
      <w:tr w:rsidR="00CC1FA3" w:rsidRPr="001A04FB" w:rsidTr="00807A4C">
        <w:trPr>
          <w:trHeight w:val="270"/>
        </w:trPr>
        <w:tc>
          <w:tcPr>
            <w:tcW w:w="606" w:type="dxa"/>
            <w:tcBorders>
              <w:top w:val="nil"/>
            </w:tcBorders>
            <w:noWrap/>
          </w:tcPr>
          <w:p w:rsidR="00CC1FA3" w:rsidRPr="001A04FB" w:rsidRDefault="00CC1FA3" w:rsidP="00C4055D">
            <w:pPr>
              <w:jc w:val="center"/>
              <w:rPr>
                <w:rFonts w:ascii="Arial" w:eastAsia="Times New Roman" w:hAnsi="Arial" w:cs="Arial"/>
                <w:noProof/>
                <w:sz w:val="24"/>
                <w:szCs w:val="24"/>
                <w:lang w:val="mn-MN"/>
              </w:rPr>
            </w:pPr>
          </w:p>
        </w:tc>
        <w:tc>
          <w:tcPr>
            <w:tcW w:w="940" w:type="dxa"/>
            <w:tcBorders>
              <w:top w:val="nil"/>
              <w:bottom w:val="single" w:sz="4" w:space="0" w:color="auto"/>
              <w:right w:val="nil"/>
            </w:tcBorders>
            <w:noWrap/>
          </w:tcPr>
          <w:p w:rsidR="00CC1FA3" w:rsidRPr="001A04FB" w:rsidRDefault="00CC1FA3" w:rsidP="00C4055D">
            <w:pPr>
              <w:rPr>
                <w:rFonts w:ascii="Arial" w:eastAsia="Times New Roman" w:hAnsi="Arial" w:cs="Arial"/>
                <w:noProof/>
                <w:sz w:val="24"/>
                <w:szCs w:val="24"/>
                <w:lang w:val="mn-MN"/>
              </w:rPr>
            </w:pPr>
          </w:p>
        </w:tc>
        <w:tc>
          <w:tcPr>
            <w:tcW w:w="6032" w:type="dxa"/>
            <w:tcBorders>
              <w:top w:val="nil"/>
              <w:left w:val="nil"/>
              <w:bottom w:val="single" w:sz="4" w:space="0" w:color="auto"/>
            </w:tcBorders>
            <w:noWrap/>
          </w:tcPr>
          <w:p w:rsidR="00CC1FA3" w:rsidRPr="001A04FB" w:rsidRDefault="00CC1FA3" w:rsidP="00C4055D">
            <w:pPr>
              <w:rPr>
                <w:rFonts w:ascii="Arial" w:eastAsia="Times New Roman" w:hAnsi="Arial" w:cs="Arial"/>
                <w:noProof/>
                <w:sz w:val="24"/>
                <w:szCs w:val="24"/>
                <w:lang w:val="mn-MN"/>
              </w:rPr>
            </w:pPr>
            <w:r w:rsidRPr="001A04FB">
              <w:rPr>
                <w:rFonts w:ascii="Arial" w:eastAsia="Times New Roman" w:hAnsi="Arial" w:cs="Arial"/>
                <w:noProof/>
                <w:sz w:val="24"/>
                <w:szCs w:val="24"/>
                <w:lang w:val="mn-MN"/>
              </w:rPr>
              <w:t>Гадаад зээл, тусламжаас санхүүжих зардал</w:t>
            </w:r>
          </w:p>
        </w:tc>
        <w:tc>
          <w:tcPr>
            <w:tcW w:w="1890" w:type="dxa"/>
            <w:tcBorders>
              <w:top w:val="nil"/>
            </w:tcBorders>
            <w:noWrap/>
          </w:tcPr>
          <w:p w:rsidR="00CC1FA3" w:rsidRPr="001A04FB" w:rsidRDefault="00DC7767" w:rsidP="00C4055D">
            <w:pPr>
              <w:jc w:val="right"/>
              <w:rPr>
                <w:rFonts w:ascii="Arial" w:eastAsia="Times New Roman" w:hAnsi="Arial" w:cs="Arial"/>
                <w:noProof/>
                <w:sz w:val="24"/>
                <w:szCs w:val="24"/>
                <w:lang w:val="mn-MN"/>
              </w:rPr>
            </w:pPr>
            <w:r w:rsidRPr="001A04FB">
              <w:rPr>
                <w:rFonts w:ascii="Arial" w:eastAsia="Times New Roman" w:hAnsi="Arial" w:cs="Arial"/>
                <w:noProof/>
                <w:sz w:val="24"/>
                <w:szCs w:val="24"/>
                <w:lang w:val="mn-MN"/>
              </w:rPr>
              <w:t>72,580.1</w:t>
            </w:r>
          </w:p>
        </w:tc>
      </w:tr>
      <w:tr w:rsidR="00CC1FA3" w:rsidRPr="001A04FB" w:rsidTr="00807A4C">
        <w:trPr>
          <w:trHeight w:val="270"/>
        </w:trPr>
        <w:tc>
          <w:tcPr>
            <w:tcW w:w="606" w:type="dxa"/>
            <w:tcBorders>
              <w:bottom w:val="nil"/>
            </w:tcBorders>
            <w:noWrap/>
          </w:tcPr>
          <w:p w:rsidR="00CC1FA3" w:rsidRPr="001A04FB" w:rsidRDefault="00CC1FA3" w:rsidP="00C4055D">
            <w:pPr>
              <w:jc w:val="center"/>
              <w:rPr>
                <w:rFonts w:ascii="Arial" w:eastAsia="Times New Roman" w:hAnsi="Arial" w:cs="Arial"/>
                <w:bCs/>
                <w:noProof/>
                <w:sz w:val="24"/>
                <w:szCs w:val="24"/>
                <w:lang w:val="mn-MN"/>
              </w:rPr>
            </w:pPr>
            <w:r w:rsidRPr="001A04FB">
              <w:rPr>
                <w:rFonts w:ascii="Arial" w:eastAsia="Times New Roman" w:hAnsi="Arial" w:cs="Arial"/>
                <w:noProof/>
                <w:sz w:val="24"/>
                <w:szCs w:val="24"/>
                <w:lang w:val="mn-MN"/>
              </w:rPr>
              <w:t>30</w:t>
            </w:r>
          </w:p>
        </w:tc>
        <w:tc>
          <w:tcPr>
            <w:tcW w:w="6972" w:type="dxa"/>
            <w:gridSpan w:val="2"/>
            <w:tcBorders>
              <w:bottom w:val="nil"/>
            </w:tcBorders>
            <w:noWrap/>
          </w:tcPr>
          <w:p w:rsidR="00CC1FA3" w:rsidRPr="001A04FB" w:rsidRDefault="00CC1FA3" w:rsidP="00C4055D">
            <w:pPr>
              <w:rPr>
                <w:rFonts w:ascii="Arial" w:eastAsia="Times New Roman" w:hAnsi="Arial" w:cs="Arial"/>
                <w:b/>
                <w:bCs/>
                <w:noProof/>
                <w:sz w:val="24"/>
                <w:szCs w:val="24"/>
                <w:lang w:val="mn-MN"/>
              </w:rPr>
            </w:pPr>
            <w:r w:rsidRPr="001A04FB">
              <w:rPr>
                <w:rFonts w:ascii="Arial" w:eastAsia="Times New Roman" w:hAnsi="Arial" w:cs="Arial"/>
                <w:b/>
                <w:bCs/>
                <w:noProof/>
                <w:sz w:val="24"/>
                <w:szCs w:val="24"/>
                <w:lang w:val="mn-MN"/>
              </w:rPr>
              <w:t>Эрчим хүчний сайд</w:t>
            </w:r>
          </w:p>
        </w:tc>
        <w:tc>
          <w:tcPr>
            <w:tcW w:w="1890" w:type="dxa"/>
            <w:tcBorders>
              <w:bottom w:val="nil"/>
            </w:tcBorders>
            <w:noWrap/>
          </w:tcPr>
          <w:p w:rsidR="00CC1FA3" w:rsidRPr="001A04FB" w:rsidRDefault="00E6307F" w:rsidP="00C4055D">
            <w:pPr>
              <w:jc w:val="right"/>
              <w:rPr>
                <w:rFonts w:ascii="Arial" w:eastAsia="Times New Roman" w:hAnsi="Arial" w:cs="Arial"/>
                <w:b/>
                <w:bCs/>
                <w:noProof/>
                <w:sz w:val="24"/>
                <w:szCs w:val="24"/>
                <w:lang w:val="mn-MN"/>
              </w:rPr>
            </w:pPr>
            <w:r w:rsidRPr="001A04FB">
              <w:rPr>
                <w:rFonts w:ascii="Arial" w:eastAsia="Times New Roman" w:hAnsi="Arial" w:cs="Arial"/>
                <w:b/>
                <w:bCs/>
                <w:noProof/>
                <w:sz w:val="24"/>
                <w:szCs w:val="24"/>
                <w:lang w:val="mn-MN"/>
              </w:rPr>
              <w:t>161,046.4</w:t>
            </w:r>
          </w:p>
        </w:tc>
      </w:tr>
      <w:tr w:rsidR="00CC1FA3" w:rsidRPr="001A04FB" w:rsidTr="00807A4C">
        <w:trPr>
          <w:trHeight w:val="255"/>
        </w:trPr>
        <w:tc>
          <w:tcPr>
            <w:tcW w:w="606" w:type="dxa"/>
            <w:tcBorders>
              <w:top w:val="nil"/>
              <w:bottom w:val="nil"/>
            </w:tcBorders>
            <w:noWrap/>
          </w:tcPr>
          <w:p w:rsidR="00CC1FA3" w:rsidRPr="001A04FB" w:rsidRDefault="00CC1FA3" w:rsidP="00C4055D">
            <w:pPr>
              <w:jc w:val="center"/>
              <w:rPr>
                <w:rFonts w:ascii="Arial" w:eastAsia="Times New Roman" w:hAnsi="Arial" w:cs="Arial"/>
                <w:noProof/>
                <w:sz w:val="24"/>
                <w:szCs w:val="24"/>
                <w:lang w:val="mn-MN"/>
              </w:rPr>
            </w:pPr>
          </w:p>
        </w:tc>
        <w:tc>
          <w:tcPr>
            <w:tcW w:w="940" w:type="dxa"/>
            <w:tcBorders>
              <w:top w:val="nil"/>
              <w:bottom w:val="nil"/>
              <w:right w:val="nil"/>
            </w:tcBorders>
            <w:noWrap/>
          </w:tcPr>
          <w:p w:rsidR="00CC1FA3" w:rsidRPr="001A04FB" w:rsidRDefault="00CC1FA3" w:rsidP="00C4055D">
            <w:pPr>
              <w:rPr>
                <w:rFonts w:ascii="Arial" w:eastAsia="Times New Roman" w:hAnsi="Arial" w:cs="Arial"/>
                <w:noProof/>
                <w:sz w:val="24"/>
                <w:szCs w:val="24"/>
                <w:lang w:val="mn-MN"/>
              </w:rPr>
            </w:pPr>
          </w:p>
        </w:tc>
        <w:tc>
          <w:tcPr>
            <w:tcW w:w="6032" w:type="dxa"/>
            <w:tcBorders>
              <w:top w:val="nil"/>
              <w:left w:val="nil"/>
              <w:bottom w:val="nil"/>
            </w:tcBorders>
            <w:noWrap/>
          </w:tcPr>
          <w:p w:rsidR="00CC1FA3" w:rsidRPr="001A04FB" w:rsidRDefault="00CC1FA3" w:rsidP="00C4055D">
            <w:pPr>
              <w:rPr>
                <w:rFonts w:ascii="Arial" w:eastAsia="Times New Roman" w:hAnsi="Arial" w:cs="Arial"/>
                <w:noProof/>
                <w:sz w:val="24"/>
                <w:szCs w:val="24"/>
                <w:lang w:val="mn-MN"/>
              </w:rPr>
            </w:pPr>
            <w:r w:rsidRPr="001A04FB">
              <w:rPr>
                <w:rFonts w:ascii="Arial" w:eastAsia="Times New Roman" w:hAnsi="Arial" w:cs="Arial"/>
                <w:noProof/>
                <w:sz w:val="24"/>
                <w:szCs w:val="24"/>
                <w:lang w:val="mn-MN"/>
              </w:rPr>
              <w:t>Урсгал зардал</w:t>
            </w:r>
          </w:p>
        </w:tc>
        <w:tc>
          <w:tcPr>
            <w:tcW w:w="1890" w:type="dxa"/>
            <w:tcBorders>
              <w:top w:val="nil"/>
              <w:bottom w:val="nil"/>
            </w:tcBorders>
            <w:noWrap/>
          </w:tcPr>
          <w:p w:rsidR="00CC1FA3" w:rsidRPr="001A04FB" w:rsidRDefault="00466214" w:rsidP="00C4055D">
            <w:pPr>
              <w:jc w:val="right"/>
              <w:rPr>
                <w:rFonts w:ascii="Arial" w:eastAsia="Times New Roman" w:hAnsi="Arial" w:cs="Arial"/>
                <w:noProof/>
                <w:sz w:val="24"/>
                <w:szCs w:val="24"/>
                <w:lang w:val="mn-MN"/>
              </w:rPr>
            </w:pPr>
            <w:r w:rsidRPr="001A04FB">
              <w:rPr>
                <w:rFonts w:ascii="Arial" w:eastAsia="Times New Roman" w:hAnsi="Arial" w:cs="Arial"/>
                <w:noProof/>
                <w:sz w:val="24"/>
                <w:szCs w:val="24"/>
                <w:lang w:val="mn-MN"/>
              </w:rPr>
              <w:t>19,498.0</w:t>
            </w:r>
          </w:p>
        </w:tc>
      </w:tr>
      <w:tr w:rsidR="00CC1FA3" w:rsidRPr="001A04FB" w:rsidTr="00807A4C">
        <w:trPr>
          <w:trHeight w:val="255"/>
        </w:trPr>
        <w:tc>
          <w:tcPr>
            <w:tcW w:w="606" w:type="dxa"/>
            <w:tcBorders>
              <w:top w:val="nil"/>
              <w:bottom w:val="nil"/>
            </w:tcBorders>
            <w:noWrap/>
          </w:tcPr>
          <w:p w:rsidR="00CC1FA3" w:rsidRPr="001A04FB" w:rsidRDefault="00CC1FA3" w:rsidP="00C4055D">
            <w:pPr>
              <w:jc w:val="center"/>
              <w:rPr>
                <w:rFonts w:ascii="Arial" w:eastAsia="Times New Roman" w:hAnsi="Arial" w:cs="Arial"/>
                <w:noProof/>
                <w:sz w:val="24"/>
                <w:szCs w:val="24"/>
                <w:lang w:val="mn-MN"/>
              </w:rPr>
            </w:pPr>
          </w:p>
        </w:tc>
        <w:tc>
          <w:tcPr>
            <w:tcW w:w="940" w:type="dxa"/>
            <w:tcBorders>
              <w:top w:val="nil"/>
              <w:bottom w:val="nil"/>
              <w:right w:val="nil"/>
            </w:tcBorders>
            <w:noWrap/>
          </w:tcPr>
          <w:p w:rsidR="00CC1FA3" w:rsidRPr="001A04FB" w:rsidRDefault="00CC1FA3" w:rsidP="00C4055D">
            <w:pPr>
              <w:rPr>
                <w:rFonts w:ascii="Arial" w:eastAsia="Times New Roman" w:hAnsi="Arial" w:cs="Arial"/>
                <w:noProof/>
                <w:sz w:val="24"/>
                <w:szCs w:val="24"/>
                <w:lang w:val="mn-MN"/>
              </w:rPr>
            </w:pPr>
          </w:p>
        </w:tc>
        <w:tc>
          <w:tcPr>
            <w:tcW w:w="6032" w:type="dxa"/>
            <w:tcBorders>
              <w:top w:val="nil"/>
              <w:left w:val="nil"/>
              <w:bottom w:val="nil"/>
            </w:tcBorders>
            <w:noWrap/>
          </w:tcPr>
          <w:p w:rsidR="00CC1FA3" w:rsidRPr="001A04FB" w:rsidRDefault="00CC1FA3" w:rsidP="00C4055D">
            <w:pPr>
              <w:rPr>
                <w:rFonts w:ascii="Arial" w:eastAsia="Times New Roman" w:hAnsi="Arial" w:cs="Arial"/>
                <w:noProof/>
                <w:sz w:val="24"/>
                <w:szCs w:val="24"/>
                <w:lang w:val="mn-MN"/>
              </w:rPr>
            </w:pPr>
            <w:r w:rsidRPr="001A04FB">
              <w:rPr>
                <w:rFonts w:ascii="Arial" w:eastAsia="Times New Roman" w:hAnsi="Arial" w:cs="Arial"/>
                <w:noProof/>
                <w:sz w:val="24"/>
                <w:szCs w:val="24"/>
                <w:lang w:val="mn-MN"/>
              </w:rPr>
              <w:t>Хөрөнгийн зардал</w:t>
            </w:r>
          </w:p>
        </w:tc>
        <w:tc>
          <w:tcPr>
            <w:tcW w:w="1890" w:type="dxa"/>
            <w:tcBorders>
              <w:top w:val="nil"/>
              <w:bottom w:val="nil"/>
            </w:tcBorders>
            <w:noWrap/>
          </w:tcPr>
          <w:p w:rsidR="00CC1FA3" w:rsidRPr="001A04FB" w:rsidRDefault="00E6307F" w:rsidP="00C4055D">
            <w:pPr>
              <w:jc w:val="right"/>
              <w:rPr>
                <w:rFonts w:ascii="Arial" w:eastAsia="Times New Roman" w:hAnsi="Arial" w:cs="Arial"/>
                <w:noProof/>
                <w:sz w:val="24"/>
                <w:szCs w:val="24"/>
                <w:lang w:val="mn-MN"/>
              </w:rPr>
            </w:pPr>
            <w:r w:rsidRPr="001A04FB">
              <w:rPr>
                <w:rFonts w:ascii="Arial" w:eastAsia="Times New Roman" w:hAnsi="Arial" w:cs="Arial"/>
                <w:noProof/>
                <w:sz w:val="24"/>
                <w:szCs w:val="24"/>
                <w:lang w:val="mn-MN"/>
              </w:rPr>
              <w:t>37,661.9</w:t>
            </w:r>
          </w:p>
        </w:tc>
      </w:tr>
      <w:tr w:rsidR="00CC1FA3" w:rsidRPr="001A04FB" w:rsidTr="00807A4C">
        <w:trPr>
          <w:trHeight w:val="255"/>
        </w:trPr>
        <w:tc>
          <w:tcPr>
            <w:tcW w:w="606" w:type="dxa"/>
            <w:tcBorders>
              <w:top w:val="nil"/>
              <w:bottom w:val="single" w:sz="4" w:space="0" w:color="auto"/>
            </w:tcBorders>
            <w:noWrap/>
          </w:tcPr>
          <w:p w:rsidR="00CC1FA3" w:rsidRPr="001A04FB" w:rsidRDefault="00CC1FA3" w:rsidP="00C4055D">
            <w:pPr>
              <w:jc w:val="center"/>
              <w:rPr>
                <w:rFonts w:ascii="Arial" w:eastAsia="Times New Roman" w:hAnsi="Arial" w:cs="Arial"/>
                <w:noProof/>
                <w:sz w:val="24"/>
                <w:szCs w:val="24"/>
                <w:lang w:val="mn-MN"/>
              </w:rPr>
            </w:pPr>
          </w:p>
        </w:tc>
        <w:tc>
          <w:tcPr>
            <w:tcW w:w="940" w:type="dxa"/>
            <w:tcBorders>
              <w:top w:val="nil"/>
              <w:bottom w:val="single" w:sz="4" w:space="0" w:color="auto"/>
              <w:right w:val="nil"/>
            </w:tcBorders>
            <w:noWrap/>
          </w:tcPr>
          <w:p w:rsidR="00CC1FA3" w:rsidRPr="001A04FB" w:rsidRDefault="00CC1FA3" w:rsidP="00C4055D">
            <w:pPr>
              <w:rPr>
                <w:rFonts w:ascii="Arial" w:eastAsia="Times New Roman" w:hAnsi="Arial" w:cs="Arial"/>
                <w:noProof/>
                <w:sz w:val="24"/>
                <w:szCs w:val="24"/>
                <w:lang w:val="mn-MN"/>
              </w:rPr>
            </w:pPr>
          </w:p>
        </w:tc>
        <w:tc>
          <w:tcPr>
            <w:tcW w:w="6032" w:type="dxa"/>
            <w:tcBorders>
              <w:top w:val="nil"/>
              <w:left w:val="nil"/>
              <w:bottom w:val="single" w:sz="4" w:space="0" w:color="auto"/>
            </w:tcBorders>
            <w:noWrap/>
          </w:tcPr>
          <w:p w:rsidR="00CC1FA3" w:rsidRPr="001A04FB" w:rsidRDefault="00CC1FA3" w:rsidP="00C4055D">
            <w:pPr>
              <w:rPr>
                <w:rFonts w:ascii="Arial" w:eastAsia="Times New Roman" w:hAnsi="Arial" w:cs="Arial"/>
                <w:noProof/>
                <w:sz w:val="24"/>
                <w:szCs w:val="24"/>
                <w:lang w:val="mn-MN"/>
              </w:rPr>
            </w:pPr>
            <w:r w:rsidRPr="001A04FB">
              <w:rPr>
                <w:rFonts w:ascii="Arial" w:eastAsia="Times New Roman" w:hAnsi="Arial" w:cs="Arial"/>
                <w:noProof/>
                <w:sz w:val="24"/>
                <w:szCs w:val="24"/>
                <w:lang w:val="mn-MN"/>
              </w:rPr>
              <w:t>Гадаад зээл, тусламжаас санхүүжих зардал</w:t>
            </w:r>
          </w:p>
        </w:tc>
        <w:tc>
          <w:tcPr>
            <w:tcW w:w="1890" w:type="dxa"/>
            <w:tcBorders>
              <w:top w:val="nil"/>
              <w:bottom w:val="single" w:sz="4" w:space="0" w:color="auto"/>
            </w:tcBorders>
            <w:noWrap/>
          </w:tcPr>
          <w:p w:rsidR="00CC1FA3" w:rsidRPr="001A04FB" w:rsidRDefault="00E6307F" w:rsidP="00C4055D">
            <w:pPr>
              <w:jc w:val="right"/>
              <w:rPr>
                <w:rFonts w:ascii="Arial" w:eastAsia="Times New Roman" w:hAnsi="Arial" w:cs="Arial"/>
                <w:noProof/>
                <w:sz w:val="24"/>
                <w:szCs w:val="24"/>
                <w:lang w:val="mn-MN"/>
              </w:rPr>
            </w:pPr>
            <w:r w:rsidRPr="001A04FB">
              <w:rPr>
                <w:rFonts w:ascii="Arial" w:eastAsia="Times New Roman" w:hAnsi="Arial" w:cs="Arial"/>
                <w:noProof/>
                <w:sz w:val="24"/>
                <w:szCs w:val="24"/>
                <w:lang w:val="mn-MN"/>
              </w:rPr>
              <w:t>103,886.4</w:t>
            </w:r>
          </w:p>
        </w:tc>
      </w:tr>
      <w:tr w:rsidR="00CC1FA3" w:rsidRPr="001A04FB" w:rsidTr="00807A4C">
        <w:trPr>
          <w:trHeight w:val="270"/>
        </w:trPr>
        <w:tc>
          <w:tcPr>
            <w:tcW w:w="606" w:type="dxa"/>
            <w:tcBorders>
              <w:bottom w:val="nil"/>
            </w:tcBorders>
            <w:noWrap/>
          </w:tcPr>
          <w:p w:rsidR="00CC1FA3" w:rsidRPr="001A04FB" w:rsidRDefault="00CC1FA3" w:rsidP="00C4055D">
            <w:pPr>
              <w:jc w:val="center"/>
              <w:rPr>
                <w:rFonts w:ascii="Arial" w:eastAsia="Times New Roman" w:hAnsi="Arial" w:cs="Arial"/>
                <w:bCs/>
                <w:noProof/>
                <w:sz w:val="24"/>
                <w:szCs w:val="24"/>
                <w:lang w:val="mn-MN"/>
              </w:rPr>
            </w:pPr>
            <w:r w:rsidRPr="001A04FB">
              <w:rPr>
                <w:rFonts w:ascii="Arial" w:eastAsia="Times New Roman" w:hAnsi="Arial" w:cs="Arial"/>
                <w:noProof/>
                <w:sz w:val="24"/>
                <w:szCs w:val="24"/>
                <w:lang w:val="mn-MN"/>
              </w:rPr>
              <w:t>31</w:t>
            </w:r>
          </w:p>
        </w:tc>
        <w:tc>
          <w:tcPr>
            <w:tcW w:w="6972" w:type="dxa"/>
            <w:gridSpan w:val="2"/>
            <w:tcBorders>
              <w:bottom w:val="nil"/>
            </w:tcBorders>
            <w:noWrap/>
          </w:tcPr>
          <w:p w:rsidR="00CC1FA3" w:rsidRPr="001A04FB" w:rsidRDefault="00CC1FA3" w:rsidP="00C4055D">
            <w:pPr>
              <w:rPr>
                <w:rFonts w:ascii="Arial" w:eastAsia="Times New Roman" w:hAnsi="Arial" w:cs="Arial"/>
                <w:b/>
                <w:bCs/>
                <w:noProof/>
                <w:sz w:val="24"/>
                <w:szCs w:val="24"/>
                <w:lang w:val="mn-MN"/>
              </w:rPr>
            </w:pPr>
            <w:r w:rsidRPr="001A04FB">
              <w:rPr>
                <w:rFonts w:ascii="Arial" w:eastAsia="Times New Roman" w:hAnsi="Arial" w:cs="Arial"/>
                <w:b/>
                <w:bCs/>
                <w:noProof/>
                <w:sz w:val="24"/>
                <w:szCs w:val="24"/>
                <w:lang w:val="mn-MN"/>
              </w:rPr>
              <w:t>Барилга, хот байгуулалтын сайд</w:t>
            </w:r>
          </w:p>
        </w:tc>
        <w:tc>
          <w:tcPr>
            <w:tcW w:w="1890" w:type="dxa"/>
            <w:tcBorders>
              <w:bottom w:val="nil"/>
            </w:tcBorders>
            <w:noWrap/>
          </w:tcPr>
          <w:p w:rsidR="00CC1FA3" w:rsidRPr="001A04FB" w:rsidRDefault="001F2D9D" w:rsidP="00C4055D">
            <w:pPr>
              <w:jc w:val="right"/>
              <w:rPr>
                <w:rFonts w:ascii="Arial" w:eastAsia="Times New Roman" w:hAnsi="Arial" w:cs="Arial"/>
                <w:b/>
                <w:bCs/>
                <w:noProof/>
                <w:sz w:val="24"/>
                <w:szCs w:val="24"/>
                <w:lang w:val="mn-MN"/>
              </w:rPr>
            </w:pPr>
            <w:r w:rsidRPr="001A04FB">
              <w:rPr>
                <w:rFonts w:ascii="Arial" w:eastAsia="Times New Roman" w:hAnsi="Arial" w:cs="Arial"/>
                <w:b/>
                <w:bCs/>
                <w:noProof/>
                <w:sz w:val="24"/>
                <w:szCs w:val="24"/>
                <w:lang w:val="mn-MN"/>
              </w:rPr>
              <w:t>137,233.3</w:t>
            </w:r>
          </w:p>
        </w:tc>
      </w:tr>
      <w:tr w:rsidR="00CC1FA3" w:rsidRPr="001A04FB" w:rsidTr="00807A4C">
        <w:trPr>
          <w:trHeight w:val="255"/>
        </w:trPr>
        <w:tc>
          <w:tcPr>
            <w:tcW w:w="606" w:type="dxa"/>
            <w:tcBorders>
              <w:top w:val="nil"/>
              <w:bottom w:val="nil"/>
            </w:tcBorders>
            <w:noWrap/>
          </w:tcPr>
          <w:p w:rsidR="00CC1FA3" w:rsidRPr="001A04FB" w:rsidRDefault="00CC1FA3" w:rsidP="00C4055D">
            <w:pPr>
              <w:jc w:val="center"/>
              <w:rPr>
                <w:rFonts w:ascii="Arial" w:eastAsia="Times New Roman" w:hAnsi="Arial" w:cs="Arial"/>
                <w:noProof/>
                <w:sz w:val="24"/>
                <w:szCs w:val="24"/>
                <w:lang w:val="mn-MN"/>
              </w:rPr>
            </w:pPr>
          </w:p>
        </w:tc>
        <w:tc>
          <w:tcPr>
            <w:tcW w:w="940" w:type="dxa"/>
            <w:tcBorders>
              <w:top w:val="nil"/>
              <w:bottom w:val="nil"/>
              <w:right w:val="nil"/>
            </w:tcBorders>
            <w:noWrap/>
          </w:tcPr>
          <w:p w:rsidR="00CC1FA3" w:rsidRPr="001A04FB" w:rsidRDefault="00CC1FA3" w:rsidP="00C4055D">
            <w:pPr>
              <w:rPr>
                <w:rFonts w:ascii="Arial" w:eastAsia="Times New Roman" w:hAnsi="Arial" w:cs="Arial"/>
                <w:noProof/>
                <w:sz w:val="24"/>
                <w:szCs w:val="24"/>
                <w:lang w:val="mn-MN"/>
              </w:rPr>
            </w:pPr>
          </w:p>
        </w:tc>
        <w:tc>
          <w:tcPr>
            <w:tcW w:w="6032" w:type="dxa"/>
            <w:tcBorders>
              <w:top w:val="nil"/>
              <w:left w:val="nil"/>
              <w:bottom w:val="nil"/>
            </w:tcBorders>
            <w:noWrap/>
          </w:tcPr>
          <w:p w:rsidR="00CC1FA3" w:rsidRPr="001A04FB" w:rsidRDefault="00CC1FA3" w:rsidP="00C4055D">
            <w:pPr>
              <w:rPr>
                <w:rFonts w:ascii="Arial" w:eastAsia="Times New Roman" w:hAnsi="Arial" w:cs="Arial"/>
                <w:noProof/>
                <w:sz w:val="24"/>
                <w:szCs w:val="24"/>
                <w:lang w:val="mn-MN"/>
              </w:rPr>
            </w:pPr>
            <w:r w:rsidRPr="001A04FB">
              <w:rPr>
                <w:rFonts w:ascii="Arial" w:eastAsia="Times New Roman" w:hAnsi="Arial" w:cs="Arial"/>
                <w:noProof/>
                <w:sz w:val="24"/>
                <w:szCs w:val="24"/>
                <w:lang w:val="mn-MN"/>
              </w:rPr>
              <w:t>Урсгал зардал</w:t>
            </w:r>
          </w:p>
        </w:tc>
        <w:tc>
          <w:tcPr>
            <w:tcW w:w="1890" w:type="dxa"/>
            <w:tcBorders>
              <w:top w:val="nil"/>
              <w:bottom w:val="nil"/>
            </w:tcBorders>
            <w:noWrap/>
          </w:tcPr>
          <w:p w:rsidR="00CC1FA3" w:rsidRPr="001A04FB" w:rsidRDefault="001F2D9D" w:rsidP="00C4055D">
            <w:pPr>
              <w:jc w:val="right"/>
              <w:rPr>
                <w:rFonts w:ascii="Arial" w:eastAsia="Times New Roman" w:hAnsi="Arial" w:cs="Arial"/>
                <w:noProof/>
                <w:sz w:val="24"/>
                <w:szCs w:val="24"/>
                <w:lang w:val="mn-MN"/>
              </w:rPr>
            </w:pPr>
            <w:r w:rsidRPr="001A04FB">
              <w:rPr>
                <w:rFonts w:ascii="Arial" w:eastAsia="Times New Roman" w:hAnsi="Arial" w:cs="Arial"/>
                <w:noProof/>
                <w:sz w:val="24"/>
                <w:szCs w:val="24"/>
                <w:lang w:val="mn-MN"/>
              </w:rPr>
              <w:t>15,131.3</w:t>
            </w:r>
          </w:p>
        </w:tc>
      </w:tr>
      <w:tr w:rsidR="00466214" w:rsidRPr="001A04FB" w:rsidTr="00807A4C">
        <w:trPr>
          <w:trHeight w:val="255"/>
        </w:trPr>
        <w:tc>
          <w:tcPr>
            <w:tcW w:w="606" w:type="dxa"/>
            <w:tcBorders>
              <w:top w:val="nil"/>
              <w:bottom w:val="nil"/>
            </w:tcBorders>
            <w:noWrap/>
          </w:tcPr>
          <w:p w:rsidR="00466214" w:rsidRPr="001A04FB" w:rsidRDefault="00466214" w:rsidP="00C4055D">
            <w:pPr>
              <w:jc w:val="center"/>
              <w:rPr>
                <w:rFonts w:ascii="Arial" w:eastAsia="Times New Roman" w:hAnsi="Arial" w:cs="Arial"/>
                <w:noProof/>
                <w:sz w:val="24"/>
                <w:szCs w:val="24"/>
                <w:lang w:val="mn-MN"/>
              </w:rPr>
            </w:pPr>
          </w:p>
        </w:tc>
        <w:tc>
          <w:tcPr>
            <w:tcW w:w="940" w:type="dxa"/>
            <w:tcBorders>
              <w:top w:val="nil"/>
              <w:bottom w:val="nil"/>
              <w:right w:val="nil"/>
            </w:tcBorders>
            <w:noWrap/>
          </w:tcPr>
          <w:p w:rsidR="00466214" w:rsidRPr="001A04FB" w:rsidRDefault="00466214" w:rsidP="00C4055D">
            <w:pPr>
              <w:rPr>
                <w:rFonts w:ascii="Arial" w:eastAsia="Times New Roman" w:hAnsi="Arial" w:cs="Arial"/>
                <w:noProof/>
                <w:sz w:val="24"/>
                <w:szCs w:val="24"/>
                <w:lang w:val="mn-MN"/>
              </w:rPr>
            </w:pPr>
          </w:p>
        </w:tc>
        <w:tc>
          <w:tcPr>
            <w:tcW w:w="6032" w:type="dxa"/>
            <w:tcBorders>
              <w:top w:val="nil"/>
              <w:left w:val="nil"/>
              <w:bottom w:val="nil"/>
            </w:tcBorders>
            <w:noWrap/>
          </w:tcPr>
          <w:p w:rsidR="00466214" w:rsidRPr="001A04FB" w:rsidRDefault="00466214" w:rsidP="00C4055D">
            <w:pPr>
              <w:ind w:left="884" w:hanging="884"/>
              <w:rPr>
                <w:rFonts w:ascii="Arial" w:eastAsia="Times New Roman" w:hAnsi="Arial" w:cs="Arial"/>
                <w:noProof/>
                <w:sz w:val="24"/>
                <w:szCs w:val="24"/>
                <w:lang w:val="mn-MN"/>
              </w:rPr>
            </w:pPr>
            <w:r w:rsidRPr="001A04FB">
              <w:rPr>
                <w:rFonts w:ascii="Arial" w:eastAsia="Times New Roman" w:hAnsi="Arial" w:cs="Arial"/>
                <w:noProof/>
                <w:sz w:val="24"/>
                <w:szCs w:val="24"/>
                <w:lang w:val="mn-MN"/>
              </w:rPr>
              <w:t>Үүнээс: Газрын харилцаа, кадастрын тусгай                                                                                                                                                                            зориулалтын шилжүүлэг</w:t>
            </w:r>
            <w:r w:rsidRPr="001A04FB">
              <w:rPr>
                <w:rFonts w:ascii="Arial" w:eastAsia="Times New Roman" w:hAnsi="Arial" w:cs="Arial"/>
                <w:noProof/>
                <w:sz w:val="24"/>
                <w:szCs w:val="24"/>
                <w:lang w:val="mn-MN"/>
              </w:rPr>
              <w:tab/>
            </w:r>
            <w:r w:rsidRPr="001A04FB">
              <w:rPr>
                <w:rFonts w:ascii="Arial" w:eastAsia="Times New Roman" w:hAnsi="Arial" w:cs="Arial"/>
                <w:noProof/>
                <w:sz w:val="24"/>
                <w:szCs w:val="24"/>
                <w:lang w:val="mn-MN"/>
              </w:rPr>
              <w:tab/>
            </w:r>
            <w:r w:rsidRPr="001A04FB">
              <w:rPr>
                <w:rFonts w:ascii="Arial" w:eastAsia="Times New Roman" w:hAnsi="Arial" w:cs="Arial"/>
                <w:noProof/>
                <w:sz w:val="24"/>
                <w:szCs w:val="24"/>
                <w:lang w:val="mn-MN"/>
              </w:rPr>
              <w:tab/>
            </w:r>
          </w:p>
        </w:tc>
        <w:tc>
          <w:tcPr>
            <w:tcW w:w="1890" w:type="dxa"/>
            <w:tcBorders>
              <w:top w:val="nil"/>
              <w:bottom w:val="nil"/>
            </w:tcBorders>
            <w:noWrap/>
          </w:tcPr>
          <w:p w:rsidR="00466214" w:rsidRPr="001A04FB" w:rsidRDefault="00466214" w:rsidP="00C4055D">
            <w:pPr>
              <w:jc w:val="right"/>
              <w:rPr>
                <w:rFonts w:ascii="Arial" w:eastAsia="Times New Roman" w:hAnsi="Arial" w:cs="Arial"/>
                <w:noProof/>
                <w:sz w:val="24"/>
                <w:szCs w:val="24"/>
                <w:lang w:val="mn-MN"/>
              </w:rPr>
            </w:pPr>
            <w:r w:rsidRPr="001A04FB">
              <w:rPr>
                <w:rFonts w:ascii="Arial" w:eastAsia="Times New Roman" w:hAnsi="Arial" w:cs="Arial"/>
                <w:noProof/>
                <w:sz w:val="24"/>
                <w:szCs w:val="24"/>
                <w:lang w:val="mn-MN"/>
              </w:rPr>
              <w:t>10,559.4</w:t>
            </w:r>
          </w:p>
        </w:tc>
      </w:tr>
      <w:tr w:rsidR="00CC1FA3" w:rsidRPr="001A04FB" w:rsidTr="00807A4C">
        <w:trPr>
          <w:trHeight w:val="255"/>
        </w:trPr>
        <w:tc>
          <w:tcPr>
            <w:tcW w:w="606" w:type="dxa"/>
            <w:tcBorders>
              <w:top w:val="nil"/>
              <w:bottom w:val="nil"/>
            </w:tcBorders>
            <w:noWrap/>
          </w:tcPr>
          <w:p w:rsidR="00CC1FA3" w:rsidRPr="001A04FB" w:rsidRDefault="00CC1FA3" w:rsidP="00C4055D">
            <w:pPr>
              <w:jc w:val="center"/>
              <w:rPr>
                <w:rFonts w:ascii="Arial" w:eastAsia="Times New Roman" w:hAnsi="Arial" w:cs="Arial"/>
                <w:noProof/>
                <w:sz w:val="24"/>
                <w:szCs w:val="24"/>
                <w:lang w:val="mn-MN"/>
              </w:rPr>
            </w:pPr>
          </w:p>
        </w:tc>
        <w:tc>
          <w:tcPr>
            <w:tcW w:w="940" w:type="dxa"/>
            <w:tcBorders>
              <w:top w:val="nil"/>
              <w:bottom w:val="nil"/>
              <w:right w:val="nil"/>
            </w:tcBorders>
            <w:noWrap/>
          </w:tcPr>
          <w:p w:rsidR="00CC1FA3" w:rsidRPr="001A04FB" w:rsidRDefault="00CC1FA3" w:rsidP="00C4055D">
            <w:pPr>
              <w:rPr>
                <w:rFonts w:ascii="Arial" w:eastAsia="Times New Roman" w:hAnsi="Arial" w:cs="Arial"/>
                <w:noProof/>
                <w:sz w:val="24"/>
                <w:szCs w:val="24"/>
                <w:lang w:val="mn-MN"/>
              </w:rPr>
            </w:pPr>
          </w:p>
        </w:tc>
        <w:tc>
          <w:tcPr>
            <w:tcW w:w="6032" w:type="dxa"/>
            <w:tcBorders>
              <w:top w:val="nil"/>
              <w:left w:val="nil"/>
              <w:bottom w:val="nil"/>
            </w:tcBorders>
            <w:noWrap/>
          </w:tcPr>
          <w:p w:rsidR="00CC1FA3" w:rsidRPr="001A04FB" w:rsidRDefault="00CC1FA3" w:rsidP="00C4055D">
            <w:pPr>
              <w:rPr>
                <w:rFonts w:ascii="Arial" w:eastAsia="Times New Roman" w:hAnsi="Arial" w:cs="Arial"/>
                <w:noProof/>
                <w:sz w:val="24"/>
                <w:szCs w:val="24"/>
                <w:lang w:val="mn-MN"/>
              </w:rPr>
            </w:pPr>
            <w:r w:rsidRPr="001A04FB">
              <w:rPr>
                <w:rFonts w:ascii="Arial" w:eastAsia="Times New Roman" w:hAnsi="Arial" w:cs="Arial"/>
                <w:noProof/>
                <w:sz w:val="24"/>
                <w:szCs w:val="24"/>
                <w:lang w:val="mn-MN"/>
              </w:rPr>
              <w:t>Хөрөнгийн зардал</w:t>
            </w:r>
          </w:p>
        </w:tc>
        <w:tc>
          <w:tcPr>
            <w:tcW w:w="1890" w:type="dxa"/>
            <w:tcBorders>
              <w:top w:val="nil"/>
              <w:bottom w:val="nil"/>
            </w:tcBorders>
            <w:noWrap/>
          </w:tcPr>
          <w:p w:rsidR="00CC1FA3" w:rsidRPr="001A04FB" w:rsidRDefault="001F2D9D" w:rsidP="00C4055D">
            <w:pPr>
              <w:jc w:val="right"/>
              <w:rPr>
                <w:rFonts w:ascii="Arial" w:eastAsia="Times New Roman" w:hAnsi="Arial" w:cs="Arial"/>
                <w:noProof/>
                <w:sz w:val="24"/>
                <w:szCs w:val="24"/>
                <w:lang w:val="mn-MN"/>
              </w:rPr>
            </w:pPr>
            <w:r w:rsidRPr="001A04FB">
              <w:rPr>
                <w:rFonts w:ascii="Arial" w:eastAsia="Times New Roman" w:hAnsi="Arial" w:cs="Arial"/>
                <w:noProof/>
                <w:sz w:val="24"/>
                <w:szCs w:val="24"/>
                <w:lang w:val="mn-MN"/>
              </w:rPr>
              <w:t>80,338.4</w:t>
            </w:r>
          </w:p>
        </w:tc>
      </w:tr>
      <w:tr w:rsidR="00CC1FA3" w:rsidRPr="001A04FB" w:rsidTr="00807A4C">
        <w:trPr>
          <w:trHeight w:val="255"/>
        </w:trPr>
        <w:tc>
          <w:tcPr>
            <w:tcW w:w="606" w:type="dxa"/>
            <w:tcBorders>
              <w:top w:val="nil"/>
            </w:tcBorders>
            <w:noWrap/>
          </w:tcPr>
          <w:p w:rsidR="00CC1FA3" w:rsidRPr="001A04FB" w:rsidRDefault="00CC1FA3" w:rsidP="00C4055D">
            <w:pPr>
              <w:jc w:val="center"/>
              <w:rPr>
                <w:rFonts w:ascii="Arial" w:eastAsia="Times New Roman" w:hAnsi="Arial" w:cs="Arial"/>
                <w:noProof/>
                <w:sz w:val="24"/>
                <w:szCs w:val="24"/>
                <w:lang w:val="mn-MN"/>
              </w:rPr>
            </w:pPr>
          </w:p>
        </w:tc>
        <w:tc>
          <w:tcPr>
            <w:tcW w:w="940" w:type="dxa"/>
            <w:tcBorders>
              <w:top w:val="nil"/>
              <w:right w:val="nil"/>
            </w:tcBorders>
            <w:noWrap/>
          </w:tcPr>
          <w:p w:rsidR="00CC1FA3" w:rsidRPr="001A04FB" w:rsidRDefault="00CC1FA3" w:rsidP="00C4055D">
            <w:pPr>
              <w:rPr>
                <w:rFonts w:ascii="Arial" w:eastAsia="Times New Roman" w:hAnsi="Arial" w:cs="Arial"/>
                <w:noProof/>
                <w:sz w:val="24"/>
                <w:szCs w:val="24"/>
                <w:lang w:val="mn-MN"/>
              </w:rPr>
            </w:pPr>
          </w:p>
        </w:tc>
        <w:tc>
          <w:tcPr>
            <w:tcW w:w="6032" w:type="dxa"/>
            <w:tcBorders>
              <w:top w:val="nil"/>
              <w:left w:val="nil"/>
            </w:tcBorders>
            <w:noWrap/>
          </w:tcPr>
          <w:p w:rsidR="00CC1FA3" w:rsidRPr="001A04FB" w:rsidRDefault="00CC1FA3" w:rsidP="00C4055D">
            <w:pPr>
              <w:rPr>
                <w:rFonts w:ascii="Arial" w:eastAsia="Times New Roman" w:hAnsi="Arial" w:cs="Arial"/>
                <w:noProof/>
                <w:sz w:val="24"/>
                <w:szCs w:val="24"/>
                <w:lang w:val="mn-MN"/>
              </w:rPr>
            </w:pPr>
            <w:r w:rsidRPr="001A04FB">
              <w:rPr>
                <w:rFonts w:ascii="Arial" w:eastAsia="Times New Roman" w:hAnsi="Arial" w:cs="Arial"/>
                <w:noProof/>
                <w:sz w:val="24"/>
                <w:szCs w:val="24"/>
                <w:lang w:val="mn-MN"/>
              </w:rPr>
              <w:t>Гадаад зээл, тусламжаас санхүүжих зардал</w:t>
            </w:r>
          </w:p>
        </w:tc>
        <w:tc>
          <w:tcPr>
            <w:tcW w:w="1890" w:type="dxa"/>
            <w:tcBorders>
              <w:top w:val="nil"/>
            </w:tcBorders>
            <w:noWrap/>
          </w:tcPr>
          <w:p w:rsidR="00CC1FA3" w:rsidRPr="001A04FB" w:rsidRDefault="00466214" w:rsidP="00C4055D">
            <w:pPr>
              <w:jc w:val="right"/>
              <w:rPr>
                <w:rFonts w:ascii="Arial" w:eastAsia="Times New Roman" w:hAnsi="Arial" w:cs="Arial"/>
                <w:noProof/>
                <w:sz w:val="24"/>
                <w:szCs w:val="24"/>
                <w:lang w:val="mn-MN"/>
              </w:rPr>
            </w:pPr>
            <w:r w:rsidRPr="001A04FB">
              <w:rPr>
                <w:rFonts w:ascii="Arial" w:eastAsia="Times New Roman" w:hAnsi="Arial" w:cs="Arial"/>
                <w:noProof/>
                <w:sz w:val="24"/>
                <w:szCs w:val="24"/>
                <w:lang w:val="mn-MN"/>
              </w:rPr>
              <w:t>41,763.6</w:t>
            </w:r>
          </w:p>
        </w:tc>
      </w:tr>
    </w:tbl>
    <w:p w:rsidR="0064232B" w:rsidRPr="001A04FB" w:rsidRDefault="0064232B" w:rsidP="00C4055D">
      <w:pPr>
        <w:spacing w:after="0" w:line="240" w:lineRule="auto"/>
        <w:rPr>
          <w:rFonts w:ascii="Arial" w:eastAsia="Times New Roman" w:hAnsi="Arial" w:cs="Arial"/>
          <w:b/>
          <w:bCs/>
          <w:noProof/>
          <w:sz w:val="24"/>
          <w:szCs w:val="24"/>
          <w:lang w:val="mn-MN"/>
        </w:rPr>
      </w:pPr>
      <w:r w:rsidRPr="001A04FB">
        <w:rPr>
          <w:rFonts w:ascii="Arial" w:eastAsia="Times New Roman" w:hAnsi="Arial" w:cs="Arial"/>
          <w:b/>
          <w:bCs/>
          <w:noProof/>
          <w:sz w:val="24"/>
          <w:szCs w:val="24"/>
          <w:lang w:val="mn-MN"/>
        </w:rPr>
        <w:tab/>
      </w:r>
      <w:r w:rsidRPr="001A04FB">
        <w:rPr>
          <w:rFonts w:ascii="Arial" w:eastAsia="Times New Roman" w:hAnsi="Arial" w:cs="Arial"/>
          <w:b/>
          <w:bCs/>
          <w:noProof/>
          <w:sz w:val="24"/>
          <w:szCs w:val="24"/>
          <w:lang w:val="mn-MN"/>
        </w:rPr>
        <w:tab/>
      </w:r>
      <w:r w:rsidRPr="001A04FB">
        <w:rPr>
          <w:rFonts w:ascii="Arial" w:eastAsia="Times New Roman" w:hAnsi="Arial" w:cs="Arial"/>
          <w:b/>
          <w:bCs/>
          <w:noProof/>
          <w:sz w:val="24"/>
          <w:szCs w:val="24"/>
          <w:lang w:val="mn-MN"/>
        </w:rPr>
        <w:tab/>
      </w:r>
    </w:p>
    <w:p w:rsidR="003609DF" w:rsidRPr="001A04FB" w:rsidRDefault="003609DF" w:rsidP="00C4055D">
      <w:pPr>
        <w:spacing w:after="0" w:line="240" w:lineRule="auto"/>
        <w:ind w:firstLine="720"/>
        <w:jc w:val="both"/>
        <w:rPr>
          <w:rFonts w:ascii="Arial" w:eastAsia="Times New Roman" w:hAnsi="Arial" w:cs="Arial"/>
          <w:b/>
          <w:bCs/>
          <w:noProof/>
          <w:sz w:val="24"/>
          <w:szCs w:val="24"/>
          <w:lang w:val="mn-MN"/>
        </w:rPr>
      </w:pPr>
      <w:r w:rsidRPr="001A04FB">
        <w:rPr>
          <w:rFonts w:ascii="Arial" w:eastAsia="Times New Roman" w:hAnsi="Arial" w:cs="Arial"/>
          <w:b/>
          <w:bCs/>
          <w:noProof/>
          <w:sz w:val="24"/>
          <w:szCs w:val="24"/>
          <w:lang w:val="mn-MN"/>
        </w:rPr>
        <w:t>6 дугаар зүйл.</w:t>
      </w:r>
      <w:r w:rsidRPr="001A04FB">
        <w:rPr>
          <w:rFonts w:ascii="Arial" w:eastAsia="Times New Roman" w:hAnsi="Arial" w:cs="Arial"/>
          <w:bCs/>
          <w:noProof/>
          <w:sz w:val="24"/>
          <w:szCs w:val="24"/>
          <w:lang w:val="mn-MN"/>
        </w:rPr>
        <w:t>Монгол Улсын төсвөөс 2018 оны төсвийн жилд зарцуулах төсвийн зарлагын /тэнцвэржүүлсэн о</w:t>
      </w:r>
      <w:r w:rsidR="00CB0CBA" w:rsidRPr="001A04FB">
        <w:rPr>
          <w:rFonts w:ascii="Arial" w:eastAsia="Times New Roman" w:hAnsi="Arial" w:cs="Arial"/>
          <w:bCs/>
          <w:noProof/>
          <w:sz w:val="24"/>
          <w:szCs w:val="24"/>
          <w:lang w:val="mn-MN"/>
        </w:rPr>
        <w:t>рлогод нийцүүлсэн/ хэмжээг 7,710,777.6</w:t>
      </w:r>
      <w:r w:rsidRPr="001A04FB">
        <w:rPr>
          <w:rFonts w:ascii="Arial" w:eastAsia="Times New Roman" w:hAnsi="Arial" w:cs="Arial"/>
          <w:bCs/>
          <w:noProof/>
          <w:sz w:val="24"/>
          <w:szCs w:val="24"/>
          <w:lang w:val="mn-MN"/>
        </w:rPr>
        <w:t xml:space="preserve"> сая төгрөгөөр баталсугай.</w:t>
      </w:r>
      <w:r w:rsidRPr="001A04FB">
        <w:rPr>
          <w:rFonts w:ascii="Arial" w:eastAsia="Times New Roman" w:hAnsi="Arial" w:cs="Arial"/>
          <w:b/>
          <w:bCs/>
          <w:noProof/>
          <w:sz w:val="24"/>
          <w:szCs w:val="24"/>
          <w:lang w:val="mn-MN"/>
        </w:rPr>
        <w:t xml:space="preserve"> </w:t>
      </w:r>
    </w:p>
    <w:p w:rsidR="00582E31" w:rsidRDefault="00582E31" w:rsidP="00C4055D">
      <w:pPr>
        <w:spacing w:after="0" w:line="240" w:lineRule="auto"/>
        <w:ind w:firstLine="720"/>
        <w:jc w:val="both"/>
        <w:rPr>
          <w:rFonts w:ascii="Arial" w:eastAsia="Times New Roman" w:hAnsi="Arial" w:cs="Arial"/>
          <w:b/>
          <w:bCs/>
          <w:noProof/>
          <w:sz w:val="24"/>
          <w:szCs w:val="24"/>
        </w:rPr>
      </w:pPr>
    </w:p>
    <w:p w:rsidR="003A22D3" w:rsidRPr="001A04FB" w:rsidRDefault="003609DF" w:rsidP="00C4055D">
      <w:pPr>
        <w:spacing w:after="0" w:line="240" w:lineRule="auto"/>
        <w:ind w:firstLine="720"/>
        <w:jc w:val="both"/>
        <w:rPr>
          <w:rFonts w:ascii="Arial" w:eastAsia="Times New Roman" w:hAnsi="Arial" w:cs="Arial"/>
          <w:bCs/>
          <w:noProof/>
          <w:sz w:val="24"/>
          <w:szCs w:val="24"/>
          <w:lang w:val="mn-MN"/>
        </w:rPr>
      </w:pPr>
      <w:r w:rsidRPr="001A04FB">
        <w:rPr>
          <w:rFonts w:ascii="Arial" w:eastAsia="Times New Roman" w:hAnsi="Arial" w:cs="Arial"/>
          <w:b/>
          <w:bCs/>
          <w:noProof/>
          <w:sz w:val="24"/>
          <w:szCs w:val="24"/>
          <w:lang w:val="mn-MN"/>
        </w:rPr>
        <w:t>7 дугаар зүйл.</w:t>
      </w:r>
      <w:r w:rsidRPr="001A04FB">
        <w:rPr>
          <w:rFonts w:ascii="Arial" w:eastAsia="Times New Roman" w:hAnsi="Arial" w:cs="Arial"/>
          <w:bCs/>
          <w:noProof/>
          <w:sz w:val="24"/>
          <w:szCs w:val="24"/>
          <w:lang w:val="mn-MN"/>
        </w:rPr>
        <w:t>Монгол Улсын төсвийн хөрөнгөөр 2018 оны төсвийн жилд санхүүжүүлэх хөрөнгө оруулалтын төсөл, арга хэмжээ, бари</w:t>
      </w:r>
      <w:r w:rsidR="003A22D3" w:rsidRPr="001A04FB">
        <w:rPr>
          <w:rFonts w:ascii="Arial" w:eastAsia="Times New Roman" w:hAnsi="Arial" w:cs="Arial"/>
          <w:bCs/>
          <w:noProof/>
          <w:sz w:val="24"/>
          <w:szCs w:val="24"/>
          <w:lang w:val="mn-MN"/>
        </w:rPr>
        <w:t xml:space="preserve">лга байгууламжийн дүнг </w:t>
      </w:r>
      <w:r w:rsidR="00CB0CBA" w:rsidRPr="001A04FB">
        <w:rPr>
          <w:rFonts w:ascii="Arial" w:eastAsia="Times New Roman" w:hAnsi="Arial" w:cs="Arial"/>
          <w:bCs/>
          <w:noProof/>
          <w:sz w:val="24"/>
          <w:szCs w:val="24"/>
          <w:lang w:val="mn-MN"/>
        </w:rPr>
        <w:t>683,319.8</w:t>
      </w:r>
      <w:r w:rsidR="003A22D3" w:rsidRPr="001A04FB">
        <w:rPr>
          <w:rFonts w:ascii="Arial" w:eastAsia="Times New Roman" w:hAnsi="Arial" w:cs="Arial"/>
          <w:bCs/>
          <w:noProof/>
          <w:sz w:val="24"/>
          <w:szCs w:val="24"/>
          <w:lang w:val="mn-MN"/>
        </w:rPr>
        <w:t xml:space="preserve"> сая төгрөгөөр баталсугай.</w:t>
      </w:r>
    </w:p>
    <w:p w:rsidR="003A22D3" w:rsidRPr="001A04FB" w:rsidRDefault="003A22D3" w:rsidP="00C4055D">
      <w:pPr>
        <w:spacing w:after="0" w:line="240" w:lineRule="auto"/>
        <w:ind w:firstLine="720"/>
        <w:jc w:val="both"/>
        <w:rPr>
          <w:rFonts w:ascii="Arial" w:eastAsia="Times New Roman" w:hAnsi="Arial" w:cs="Arial"/>
          <w:b/>
          <w:bCs/>
          <w:noProof/>
          <w:sz w:val="24"/>
          <w:szCs w:val="24"/>
          <w:lang w:val="mn-MN"/>
        </w:rPr>
      </w:pPr>
    </w:p>
    <w:p w:rsidR="003A22D3" w:rsidRPr="001A04FB" w:rsidRDefault="003A22D3" w:rsidP="00C4055D">
      <w:pPr>
        <w:spacing w:after="0" w:line="240" w:lineRule="auto"/>
        <w:ind w:firstLine="720"/>
        <w:jc w:val="both"/>
        <w:rPr>
          <w:rFonts w:ascii="Arial" w:eastAsia="Times New Roman" w:hAnsi="Arial" w:cs="Arial"/>
          <w:b/>
          <w:bCs/>
          <w:noProof/>
          <w:sz w:val="24"/>
          <w:szCs w:val="24"/>
          <w:lang w:val="mn-MN"/>
        </w:rPr>
      </w:pPr>
      <w:r w:rsidRPr="001A04FB">
        <w:rPr>
          <w:rFonts w:ascii="Arial" w:eastAsia="Times New Roman" w:hAnsi="Arial" w:cs="Arial"/>
          <w:b/>
          <w:bCs/>
          <w:noProof/>
          <w:sz w:val="24"/>
          <w:szCs w:val="24"/>
          <w:lang w:val="mn-MN"/>
        </w:rPr>
        <w:t>8 дугаар зүйл.</w:t>
      </w:r>
      <w:r w:rsidRPr="001A04FB">
        <w:rPr>
          <w:rFonts w:ascii="Arial" w:eastAsia="Times New Roman" w:hAnsi="Arial" w:cs="Arial"/>
          <w:bCs/>
          <w:noProof/>
          <w:sz w:val="24"/>
          <w:szCs w:val="24"/>
          <w:lang w:val="mn-MN"/>
        </w:rPr>
        <w:t>Монгол Улсын төсвийн хөрөнгөөр 2018 онд санхүүжүүлэх "Барих-Шилжүүлэх" концессын төрлөөр хэрэгжүүлсэн төсөл, арга хэмжээ, барилга байгууламжийн эргэн төлөлтийн дүнг 82,884.4 сая төгрөгөөр баталсугай.</w:t>
      </w:r>
      <w:r w:rsidRPr="001A04FB">
        <w:rPr>
          <w:rFonts w:ascii="Arial" w:eastAsia="Times New Roman" w:hAnsi="Arial" w:cs="Arial"/>
          <w:b/>
          <w:bCs/>
          <w:noProof/>
          <w:sz w:val="24"/>
          <w:szCs w:val="24"/>
          <w:lang w:val="mn-MN"/>
        </w:rPr>
        <w:tab/>
      </w:r>
    </w:p>
    <w:p w:rsidR="003A22D3" w:rsidRPr="001A04FB" w:rsidRDefault="003A22D3" w:rsidP="00C4055D">
      <w:pPr>
        <w:spacing w:after="0" w:line="240" w:lineRule="auto"/>
        <w:ind w:firstLine="720"/>
        <w:jc w:val="both"/>
        <w:rPr>
          <w:rFonts w:ascii="Arial" w:eastAsia="Times New Roman" w:hAnsi="Arial" w:cs="Arial"/>
          <w:b/>
          <w:bCs/>
          <w:noProof/>
          <w:sz w:val="24"/>
          <w:szCs w:val="24"/>
          <w:lang w:val="mn-MN"/>
        </w:rPr>
      </w:pPr>
    </w:p>
    <w:p w:rsidR="003A22D3" w:rsidRPr="001A04FB" w:rsidRDefault="003A22D3" w:rsidP="00C4055D">
      <w:pPr>
        <w:spacing w:after="0" w:line="240" w:lineRule="auto"/>
        <w:ind w:firstLine="720"/>
        <w:jc w:val="both"/>
        <w:rPr>
          <w:rFonts w:ascii="Arial" w:eastAsia="Times New Roman" w:hAnsi="Arial" w:cs="Arial"/>
          <w:bCs/>
          <w:noProof/>
          <w:sz w:val="24"/>
          <w:szCs w:val="24"/>
          <w:lang w:val="mn-MN"/>
        </w:rPr>
      </w:pPr>
      <w:r w:rsidRPr="001A04FB">
        <w:rPr>
          <w:rFonts w:ascii="Arial" w:eastAsia="Times New Roman" w:hAnsi="Arial" w:cs="Arial"/>
          <w:b/>
          <w:bCs/>
          <w:noProof/>
          <w:sz w:val="24"/>
          <w:szCs w:val="24"/>
          <w:lang w:val="mn-MN"/>
        </w:rPr>
        <w:t>9 дүгээр зүйл.</w:t>
      </w:r>
      <w:r w:rsidRPr="001A04FB">
        <w:rPr>
          <w:rFonts w:ascii="Arial" w:eastAsia="Times New Roman" w:hAnsi="Arial" w:cs="Arial"/>
          <w:bCs/>
          <w:noProof/>
          <w:sz w:val="24"/>
          <w:szCs w:val="24"/>
          <w:lang w:val="mn-MN"/>
        </w:rPr>
        <w:t xml:space="preserve">Төсвийн тогтвортой байдлын тухай хуулийн 16 дугаар зүйлд заасны дагуу Төсвийн тогтворжуулалтын санд 2018 оны төсвийн жилд хуримтлуулах хөрөнгийн хэмжээг 122,747.2 сая төгрөгөөр баталсугай. </w:t>
      </w:r>
      <w:r w:rsidRPr="001A04FB">
        <w:rPr>
          <w:rFonts w:ascii="Arial" w:eastAsia="Times New Roman" w:hAnsi="Arial" w:cs="Arial"/>
          <w:bCs/>
          <w:noProof/>
          <w:sz w:val="24"/>
          <w:szCs w:val="24"/>
          <w:lang w:val="mn-MN"/>
        </w:rPr>
        <w:tab/>
      </w:r>
    </w:p>
    <w:p w:rsidR="003A22D3" w:rsidRPr="001A04FB" w:rsidRDefault="003A22D3" w:rsidP="00C4055D">
      <w:pPr>
        <w:spacing w:after="0" w:line="240" w:lineRule="auto"/>
        <w:ind w:firstLine="720"/>
        <w:jc w:val="both"/>
        <w:rPr>
          <w:rFonts w:ascii="Arial" w:eastAsia="Times New Roman" w:hAnsi="Arial" w:cs="Arial"/>
          <w:bCs/>
          <w:noProof/>
          <w:sz w:val="24"/>
          <w:szCs w:val="24"/>
          <w:lang w:val="mn-MN"/>
        </w:rPr>
      </w:pPr>
    </w:p>
    <w:p w:rsidR="003A22D3" w:rsidRPr="001A04FB" w:rsidRDefault="003A22D3" w:rsidP="00C4055D">
      <w:pPr>
        <w:spacing w:after="0" w:line="240" w:lineRule="auto"/>
        <w:ind w:firstLine="720"/>
        <w:jc w:val="both"/>
        <w:rPr>
          <w:rFonts w:ascii="Arial" w:eastAsia="Times New Roman" w:hAnsi="Arial" w:cs="Arial"/>
          <w:bCs/>
          <w:noProof/>
          <w:sz w:val="24"/>
          <w:szCs w:val="24"/>
          <w:lang w:val="mn-MN"/>
        </w:rPr>
      </w:pPr>
      <w:r w:rsidRPr="001A04FB">
        <w:rPr>
          <w:rFonts w:ascii="Arial" w:eastAsia="Times New Roman" w:hAnsi="Arial" w:cs="Arial"/>
          <w:b/>
          <w:bCs/>
          <w:noProof/>
          <w:sz w:val="24"/>
          <w:szCs w:val="24"/>
          <w:lang w:val="mn-MN"/>
        </w:rPr>
        <w:t>10 дугаар зүйл.</w:t>
      </w:r>
      <w:r w:rsidRPr="001A04FB">
        <w:rPr>
          <w:rFonts w:ascii="Arial" w:eastAsia="Times New Roman" w:hAnsi="Arial" w:cs="Arial"/>
          <w:bCs/>
          <w:noProof/>
          <w:sz w:val="24"/>
          <w:szCs w:val="24"/>
          <w:lang w:val="mn-MN"/>
        </w:rPr>
        <w:t>Ирээдүйн өв сангийн тухай хуулийн 7 дугаар зүйлд заасны дагуу Ирээдүйн өв санд 2018 оны төсвийн жилд хуримтлуулах хөрөнгийн хэмжээг 508,744.3 сая төгрөгөөр баталсугай.</w:t>
      </w:r>
    </w:p>
    <w:p w:rsidR="003A22D3" w:rsidRPr="001A04FB" w:rsidRDefault="003A22D3" w:rsidP="00C4055D">
      <w:pPr>
        <w:spacing w:after="0" w:line="240" w:lineRule="auto"/>
        <w:ind w:firstLine="720"/>
        <w:jc w:val="both"/>
        <w:rPr>
          <w:rFonts w:ascii="Arial" w:eastAsia="Times New Roman" w:hAnsi="Arial" w:cs="Arial"/>
          <w:bCs/>
          <w:noProof/>
          <w:sz w:val="24"/>
          <w:szCs w:val="24"/>
          <w:lang w:val="mn-MN"/>
        </w:rPr>
      </w:pPr>
    </w:p>
    <w:p w:rsidR="003A22D3" w:rsidRPr="001A04FB" w:rsidRDefault="003A22D3" w:rsidP="00C4055D">
      <w:pPr>
        <w:spacing w:after="0" w:line="240" w:lineRule="auto"/>
        <w:ind w:firstLine="720"/>
        <w:jc w:val="both"/>
        <w:rPr>
          <w:rFonts w:ascii="Arial" w:eastAsia="Times New Roman" w:hAnsi="Arial" w:cs="Arial"/>
          <w:bCs/>
          <w:noProof/>
          <w:sz w:val="24"/>
          <w:szCs w:val="24"/>
          <w:lang w:val="mn-MN"/>
        </w:rPr>
      </w:pPr>
      <w:r w:rsidRPr="001A04FB">
        <w:rPr>
          <w:rFonts w:ascii="Arial" w:eastAsia="Times New Roman" w:hAnsi="Arial" w:cs="Arial"/>
          <w:b/>
          <w:bCs/>
          <w:noProof/>
          <w:sz w:val="24"/>
          <w:szCs w:val="24"/>
          <w:lang w:val="mn-MN"/>
        </w:rPr>
        <w:t>11 дүгээр зүйл.</w:t>
      </w:r>
      <w:r w:rsidRPr="001A04FB">
        <w:rPr>
          <w:rFonts w:ascii="Arial" w:eastAsia="Times New Roman" w:hAnsi="Arial" w:cs="Arial"/>
          <w:bCs/>
          <w:noProof/>
          <w:sz w:val="24"/>
          <w:szCs w:val="24"/>
          <w:lang w:val="mn-MN"/>
        </w:rPr>
        <w:t xml:space="preserve">Ирээдүйн өв сангийн тухай хуулийг дагаж мөрдөх журмын тухай хуулийн 2 дугаар зүйлд заасны дагуу 2018 оны төсвийн жилд Ирээдүйн өв сангийн </w:t>
      </w:r>
      <w:r w:rsidR="003163E7" w:rsidRPr="001A04FB">
        <w:rPr>
          <w:rFonts w:ascii="Arial" w:eastAsia="Times New Roman" w:hAnsi="Arial" w:cs="Arial"/>
          <w:bCs/>
          <w:noProof/>
          <w:sz w:val="24"/>
          <w:szCs w:val="24"/>
          <w:lang w:val="mn-MN"/>
        </w:rPr>
        <w:t xml:space="preserve"> </w:t>
      </w:r>
      <w:r w:rsidRPr="001A04FB">
        <w:rPr>
          <w:rFonts w:ascii="Arial" w:eastAsia="Times New Roman" w:hAnsi="Arial" w:cs="Arial"/>
          <w:bCs/>
          <w:noProof/>
          <w:sz w:val="24"/>
          <w:szCs w:val="24"/>
          <w:lang w:val="mn-MN"/>
        </w:rPr>
        <w:t xml:space="preserve">эх </w:t>
      </w:r>
      <w:r w:rsidR="003163E7" w:rsidRPr="001A04FB">
        <w:rPr>
          <w:rFonts w:ascii="Arial" w:eastAsia="Times New Roman" w:hAnsi="Arial" w:cs="Arial"/>
          <w:bCs/>
          <w:noProof/>
          <w:sz w:val="24"/>
          <w:szCs w:val="24"/>
          <w:lang w:val="mn-MN"/>
        </w:rPr>
        <w:t xml:space="preserve"> </w:t>
      </w:r>
      <w:r w:rsidRPr="001A04FB">
        <w:rPr>
          <w:rFonts w:ascii="Arial" w:eastAsia="Times New Roman" w:hAnsi="Arial" w:cs="Arial"/>
          <w:bCs/>
          <w:noProof/>
          <w:sz w:val="24"/>
          <w:szCs w:val="24"/>
          <w:lang w:val="mn-MN"/>
        </w:rPr>
        <w:t xml:space="preserve">үүсвэрээс </w:t>
      </w:r>
      <w:r w:rsidR="003163E7" w:rsidRPr="001A04FB">
        <w:rPr>
          <w:rFonts w:ascii="Arial" w:eastAsia="Times New Roman" w:hAnsi="Arial" w:cs="Arial"/>
          <w:bCs/>
          <w:noProof/>
          <w:sz w:val="24"/>
          <w:szCs w:val="24"/>
          <w:lang w:val="mn-MN"/>
        </w:rPr>
        <w:t xml:space="preserve"> </w:t>
      </w:r>
      <w:r w:rsidRPr="001A04FB">
        <w:rPr>
          <w:rFonts w:ascii="Arial" w:eastAsia="Times New Roman" w:hAnsi="Arial" w:cs="Arial"/>
          <w:bCs/>
          <w:noProof/>
          <w:sz w:val="24"/>
          <w:szCs w:val="24"/>
          <w:lang w:val="mn-MN"/>
        </w:rPr>
        <w:t xml:space="preserve">улсын </w:t>
      </w:r>
      <w:r w:rsidR="003163E7" w:rsidRPr="001A04FB">
        <w:rPr>
          <w:rFonts w:ascii="Arial" w:eastAsia="Times New Roman" w:hAnsi="Arial" w:cs="Arial"/>
          <w:bCs/>
          <w:noProof/>
          <w:sz w:val="24"/>
          <w:szCs w:val="24"/>
          <w:lang w:val="mn-MN"/>
        </w:rPr>
        <w:t xml:space="preserve"> </w:t>
      </w:r>
      <w:r w:rsidRPr="001A04FB">
        <w:rPr>
          <w:rFonts w:ascii="Arial" w:eastAsia="Times New Roman" w:hAnsi="Arial" w:cs="Arial"/>
          <w:bCs/>
          <w:noProof/>
          <w:sz w:val="24"/>
          <w:szCs w:val="24"/>
          <w:lang w:val="mn-MN"/>
        </w:rPr>
        <w:t xml:space="preserve">төсөвт </w:t>
      </w:r>
      <w:r w:rsidR="003163E7" w:rsidRPr="001A04FB">
        <w:rPr>
          <w:rFonts w:ascii="Arial" w:eastAsia="Times New Roman" w:hAnsi="Arial" w:cs="Arial"/>
          <w:bCs/>
          <w:noProof/>
          <w:sz w:val="24"/>
          <w:szCs w:val="24"/>
          <w:lang w:val="mn-MN"/>
        </w:rPr>
        <w:t xml:space="preserve"> </w:t>
      </w:r>
      <w:r w:rsidRPr="001A04FB">
        <w:rPr>
          <w:rFonts w:ascii="Arial" w:eastAsia="Times New Roman" w:hAnsi="Arial" w:cs="Arial"/>
          <w:bCs/>
          <w:noProof/>
          <w:sz w:val="24"/>
          <w:szCs w:val="24"/>
          <w:lang w:val="mn-MN"/>
        </w:rPr>
        <w:t>олгох</w:t>
      </w:r>
      <w:r w:rsidR="003635FE" w:rsidRPr="001A04FB">
        <w:rPr>
          <w:rFonts w:ascii="Arial" w:eastAsia="Times New Roman" w:hAnsi="Arial" w:cs="Arial"/>
          <w:bCs/>
          <w:noProof/>
          <w:sz w:val="24"/>
          <w:szCs w:val="24"/>
          <w:lang w:val="mn-MN"/>
        </w:rPr>
        <w:t xml:space="preserve"> </w:t>
      </w:r>
      <w:r w:rsidR="003163E7" w:rsidRPr="001A04FB">
        <w:rPr>
          <w:rFonts w:ascii="Arial" w:eastAsia="Times New Roman" w:hAnsi="Arial" w:cs="Arial"/>
          <w:bCs/>
          <w:noProof/>
          <w:sz w:val="24"/>
          <w:szCs w:val="24"/>
          <w:lang w:val="mn-MN"/>
        </w:rPr>
        <w:t xml:space="preserve"> </w:t>
      </w:r>
      <w:r w:rsidR="003635FE" w:rsidRPr="001A04FB">
        <w:rPr>
          <w:rFonts w:ascii="Arial" w:eastAsia="Times New Roman" w:hAnsi="Arial" w:cs="Arial"/>
          <w:bCs/>
          <w:noProof/>
          <w:sz w:val="24"/>
          <w:szCs w:val="24"/>
          <w:lang w:val="mn-MN"/>
        </w:rPr>
        <w:t xml:space="preserve">шилжүүлгийн </w:t>
      </w:r>
      <w:r w:rsidR="003163E7" w:rsidRPr="001A04FB">
        <w:rPr>
          <w:rFonts w:ascii="Arial" w:eastAsia="Times New Roman" w:hAnsi="Arial" w:cs="Arial"/>
          <w:bCs/>
          <w:noProof/>
          <w:sz w:val="24"/>
          <w:szCs w:val="24"/>
          <w:lang w:val="mn-MN"/>
        </w:rPr>
        <w:t xml:space="preserve"> </w:t>
      </w:r>
      <w:r w:rsidR="003635FE" w:rsidRPr="001A04FB">
        <w:rPr>
          <w:rFonts w:ascii="Arial" w:eastAsia="Times New Roman" w:hAnsi="Arial" w:cs="Arial"/>
          <w:bCs/>
          <w:noProof/>
          <w:sz w:val="24"/>
          <w:szCs w:val="24"/>
          <w:lang w:val="mn-MN"/>
        </w:rPr>
        <w:t>хэмжээг 100,000.0</w:t>
      </w:r>
      <w:r w:rsidR="003163E7" w:rsidRPr="001A04FB">
        <w:rPr>
          <w:rFonts w:ascii="Arial" w:eastAsia="Times New Roman" w:hAnsi="Arial" w:cs="Arial"/>
          <w:bCs/>
          <w:noProof/>
          <w:sz w:val="24"/>
          <w:szCs w:val="24"/>
          <w:lang w:val="mn-MN"/>
        </w:rPr>
        <w:t xml:space="preserve"> </w:t>
      </w:r>
      <w:r w:rsidRPr="001A04FB">
        <w:rPr>
          <w:rFonts w:ascii="Arial" w:eastAsia="Times New Roman" w:hAnsi="Arial" w:cs="Arial"/>
          <w:bCs/>
          <w:noProof/>
          <w:sz w:val="24"/>
          <w:szCs w:val="24"/>
          <w:lang w:val="mn-MN"/>
        </w:rPr>
        <w:t>сая төгрөгөөр баталсугай.</w:t>
      </w:r>
    </w:p>
    <w:p w:rsidR="003A22D3" w:rsidRPr="001A04FB" w:rsidRDefault="003A22D3" w:rsidP="00C4055D">
      <w:pPr>
        <w:spacing w:after="0" w:line="240" w:lineRule="auto"/>
        <w:ind w:firstLine="720"/>
        <w:jc w:val="both"/>
        <w:rPr>
          <w:rFonts w:ascii="Arial" w:eastAsia="Times New Roman" w:hAnsi="Arial" w:cs="Arial"/>
          <w:bCs/>
          <w:noProof/>
          <w:sz w:val="24"/>
          <w:szCs w:val="24"/>
          <w:lang w:val="mn-MN"/>
        </w:rPr>
      </w:pPr>
    </w:p>
    <w:p w:rsidR="003A22D3" w:rsidRPr="001A04FB" w:rsidRDefault="003A22D3" w:rsidP="00C4055D">
      <w:pPr>
        <w:spacing w:after="0" w:line="240" w:lineRule="auto"/>
        <w:ind w:firstLine="720"/>
        <w:jc w:val="both"/>
        <w:rPr>
          <w:rFonts w:ascii="Arial" w:eastAsia="Times New Roman" w:hAnsi="Arial" w:cs="Arial"/>
          <w:bCs/>
          <w:noProof/>
          <w:sz w:val="24"/>
          <w:szCs w:val="24"/>
          <w:lang w:val="mn-MN"/>
        </w:rPr>
      </w:pPr>
      <w:r w:rsidRPr="001A04FB">
        <w:rPr>
          <w:rFonts w:ascii="Arial" w:eastAsia="Times New Roman" w:hAnsi="Arial" w:cs="Arial"/>
          <w:b/>
          <w:bCs/>
          <w:noProof/>
          <w:sz w:val="24"/>
          <w:szCs w:val="24"/>
          <w:lang w:val="mn-MN"/>
        </w:rPr>
        <w:t>12 дугаар зүйл.</w:t>
      </w:r>
      <w:r w:rsidRPr="001A04FB">
        <w:rPr>
          <w:rFonts w:ascii="Arial" w:eastAsia="Times New Roman" w:hAnsi="Arial" w:cs="Arial"/>
          <w:bCs/>
          <w:noProof/>
          <w:sz w:val="24"/>
          <w:szCs w:val="24"/>
          <w:lang w:val="mn-MN"/>
        </w:rPr>
        <w:t>Ирээдүйн өв сангийн тухай хуулийг дагаж мөрдөх журмын тухай хуулийн 3 дугаар зүйлд заасны дагуу 2018 оны төсвийн жилд Ирээдүйн өв сангийн эх үүсвэрээс улсын төсөвт төлөх өглөг барагдуулалтын хэмжээг 408,744.3 сая төгрөгөөр баталсугай.</w:t>
      </w:r>
    </w:p>
    <w:p w:rsidR="003A22D3" w:rsidRPr="001A04FB" w:rsidRDefault="003A22D3" w:rsidP="00C4055D">
      <w:pPr>
        <w:spacing w:after="0" w:line="240" w:lineRule="auto"/>
        <w:ind w:firstLine="720"/>
        <w:jc w:val="both"/>
        <w:rPr>
          <w:rFonts w:ascii="Arial" w:eastAsia="Times New Roman" w:hAnsi="Arial" w:cs="Arial"/>
          <w:bCs/>
          <w:noProof/>
          <w:sz w:val="24"/>
          <w:szCs w:val="24"/>
          <w:lang w:val="mn-MN"/>
        </w:rPr>
      </w:pPr>
    </w:p>
    <w:p w:rsidR="003A22D3" w:rsidRPr="001A04FB" w:rsidRDefault="003A22D3" w:rsidP="00C4055D">
      <w:pPr>
        <w:spacing w:after="0" w:line="240" w:lineRule="auto"/>
        <w:ind w:firstLine="720"/>
        <w:jc w:val="both"/>
        <w:rPr>
          <w:rFonts w:ascii="Arial" w:eastAsia="Times New Roman" w:hAnsi="Arial" w:cs="Arial"/>
          <w:bCs/>
          <w:noProof/>
          <w:sz w:val="24"/>
          <w:szCs w:val="24"/>
          <w:lang w:val="mn-MN"/>
        </w:rPr>
      </w:pPr>
      <w:r w:rsidRPr="001A04FB">
        <w:rPr>
          <w:rFonts w:ascii="Arial" w:eastAsia="Times New Roman" w:hAnsi="Arial" w:cs="Arial"/>
          <w:b/>
          <w:bCs/>
          <w:noProof/>
          <w:sz w:val="24"/>
          <w:szCs w:val="24"/>
          <w:lang w:val="mn-MN"/>
        </w:rPr>
        <w:t>13 дугаар зүйл.</w:t>
      </w:r>
      <w:r w:rsidRPr="001A04FB">
        <w:rPr>
          <w:rFonts w:ascii="Arial" w:eastAsia="Times New Roman" w:hAnsi="Arial" w:cs="Arial"/>
          <w:bCs/>
          <w:noProof/>
          <w:sz w:val="24"/>
          <w:szCs w:val="24"/>
          <w:lang w:val="mn-MN"/>
        </w:rPr>
        <w:t>Засгийн газрын 2018 оны төсвийн жилд нэмэгдүүлэх өр болон өрийн баталгааны дээд хэмжээг 2,583,181.9 сая төгрөгөөр баталсугай.</w:t>
      </w:r>
    </w:p>
    <w:p w:rsidR="003A22D3" w:rsidRPr="001A04FB" w:rsidRDefault="003A22D3" w:rsidP="00C4055D">
      <w:pPr>
        <w:spacing w:after="0" w:line="240" w:lineRule="auto"/>
        <w:ind w:firstLine="720"/>
        <w:jc w:val="both"/>
        <w:rPr>
          <w:rFonts w:ascii="Arial" w:eastAsia="Times New Roman" w:hAnsi="Arial" w:cs="Arial"/>
          <w:bCs/>
          <w:noProof/>
          <w:sz w:val="24"/>
          <w:szCs w:val="24"/>
          <w:lang w:val="mn-MN"/>
        </w:rPr>
      </w:pPr>
    </w:p>
    <w:p w:rsidR="0064232B" w:rsidRPr="001A04FB" w:rsidRDefault="003A22D3" w:rsidP="00C4055D">
      <w:pPr>
        <w:spacing w:after="0" w:line="240" w:lineRule="auto"/>
        <w:ind w:firstLine="720"/>
        <w:jc w:val="both"/>
        <w:rPr>
          <w:rFonts w:ascii="Arial" w:eastAsia="Times New Roman" w:hAnsi="Arial" w:cs="Arial"/>
          <w:bCs/>
          <w:noProof/>
          <w:sz w:val="24"/>
          <w:szCs w:val="24"/>
          <w:lang w:val="mn-MN"/>
        </w:rPr>
      </w:pPr>
      <w:r w:rsidRPr="001A04FB">
        <w:rPr>
          <w:rFonts w:ascii="Arial" w:eastAsia="Times New Roman" w:hAnsi="Arial" w:cs="Arial"/>
          <w:b/>
          <w:bCs/>
          <w:noProof/>
          <w:sz w:val="24"/>
          <w:szCs w:val="24"/>
          <w:lang w:val="mn-MN"/>
        </w:rPr>
        <w:t>14 дүгээр зүйл.</w:t>
      </w:r>
      <w:r w:rsidRPr="001A04FB">
        <w:rPr>
          <w:rFonts w:ascii="Arial" w:eastAsia="Times New Roman" w:hAnsi="Arial" w:cs="Arial"/>
          <w:bCs/>
          <w:noProof/>
          <w:sz w:val="24"/>
          <w:szCs w:val="24"/>
          <w:lang w:val="mn-MN"/>
        </w:rPr>
        <w:t>Засгийн газар Төсвийн тогтвортой байдлын тухай хуулийн 19.3 дахь хэсэгт заасан Засгийн газрын өрийн хязгаарт багтаан өрийн зохицуулалтын ү</w:t>
      </w:r>
      <w:r w:rsidR="0064232B" w:rsidRPr="001A04FB">
        <w:rPr>
          <w:rFonts w:ascii="Arial" w:eastAsia="Times New Roman" w:hAnsi="Arial" w:cs="Arial"/>
          <w:bCs/>
          <w:noProof/>
          <w:sz w:val="24"/>
          <w:szCs w:val="24"/>
          <w:lang w:val="mn-MN"/>
        </w:rPr>
        <w:t>йл ажиллагааг авч хэрэгжүүлнэ.</w:t>
      </w:r>
    </w:p>
    <w:p w:rsidR="0064232B" w:rsidRPr="001A04FB" w:rsidRDefault="0064232B" w:rsidP="00C4055D">
      <w:pPr>
        <w:spacing w:after="0" w:line="240" w:lineRule="auto"/>
        <w:ind w:firstLine="720"/>
        <w:jc w:val="both"/>
        <w:rPr>
          <w:rFonts w:ascii="Arial" w:eastAsia="Times New Roman" w:hAnsi="Arial" w:cs="Arial"/>
          <w:bCs/>
          <w:noProof/>
          <w:sz w:val="24"/>
          <w:szCs w:val="24"/>
          <w:lang w:val="mn-MN"/>
        </w:rPr>
      </w:pPr>
    </w:p>
    <w:p w:rsidR="005C520C" w:rsidRPr="001A04FB" w:rsidRDefault="005C520C" w:rsidP="00C4055D">
      <w:pPr>
        <w:spacing w:after="0" w:line="240" w:lineRule="auto"/>
        <w:ind w:firstLine="720"/>
        <w:jc w:val="both"/>
        <w:rPr>
          <w:rFonts w:ascii="Arial" w:eastAsia="Times New Roman" w:hAnsi="Arial" w:cs="Arial"/>
          <w:bCs/>
          <w:noProof/>
          <w:sz w:val="24"/>
          <w:szCs w:val="24"/>
          <w:lang w:val="mn-MN"/>
        </w:rPr>
      </w:pPr>
    </w:p>
    <w:p w:rsidR="0064232B" w:rsidRPr="001A04FB" w:rsidRDefault="0064232B" w:rsidP="005C520C">
      <w:pPr>
        <w:spacing w:after="0" w:line="240" w:lineRule="auto"/>
        <w:jc w:val="center"/>
        <w:rPr>
          <w:rFonts w:ascii="Arial" w:eastAsia="Times New Roman" w:hAnsi="Arial" w:cs="Arial"/>
          <w:b/>
          <w:bCs/>
          <w:noProof/>
          <w:sz w:val="24"/>
          <w:szCs w:val="24"/>
          <w:lang w:val="mn-MN"/>
        </w:rPr>
      </w:pPr>
      <w:r w:rsidRPr="001A04FB">
        <w:rPr>
          <w:rFonts w:ascii="Arial" w:eastAsia="Times New Roman" w:hAnsi="Arial" w:cs="Arial"/>
          <w:b/>
          <w:bCs/>
          <w:noProof/>
          <w:sz w:val="24"/>
          <w:szCs w:val="24"/>
          <w:lang w:val="mn-MN"/>
        </w:rPr>
        <w:t>ГУРАВДУГААР БҮЛЭГ</w:t>
      </w:r>
    </w:p>
    <w:p w:rsidR="00C4055D" w:rsidRPr="001A04FB" w:rsidRDefault="0064232B" w:rsidP="005C520C">
      <w:pPr>
        <w:spacing w:after="0" w:line="240" w:lineRule="auto"/>
        <w:jc w:val="center"/>
        <w:rPr>
          <w:rFonts w:ascii="Arial" w:eastAsia="Times New Roman" w:hAnsi="Arial" w:cs="Arial"/>
          <w:b/>
          <w:bCs/>
          <w:noProof/>
          <w:sz w:val="24"/>
          <w:szCs w:val="24"/>
          <w:lang w:val="mn-MN"/>
        </w:rPr>
      </w:pPr>
      <w:r w:rsidRPr="001A04FB">
        <w:rPr>
          <w:rFonts w:ascii="Arial" w:eastAsia="Times New Roman" w:hAnsi="Arial" w:cs="Arial"/>
          <w:b/>
          <w:bCs/>
          <w:noProof/>
          <w:sz w:val="24"/>
          <w:szCs w:val="24"/>
          <w:lang w:val="mn-MN"/>
        </w:rPr>
        <w:t>ОРОН НУТГИЙН ТӨСӨВТ ОЛГОХ САНХҮҮГИЙН ДЭМЖЛЭГ,</w:t>
      </w:r>
    </w:p>
    <w:p w:rsidR="00C4055D" w:rsidRPr="001A04FB" w:rsidRDefault="0064232B" w:rsidP="005C520C">
      <w:pPr>
        <w:spacing w:after="0" w:line="240" w:lineRule="auto"/>
        <w:jc w:val="center"/>
        <w:rPr>
          <w:rFonts w:ascii="Arial" w:eastAsia="Times New Roman" w:hAnsi="Arial" w:cs="Arial"/>
          <w:b/>
          <w:bCs/>
          <w:noProof/>
          <w:sz w:val="24"/>
          <w:szCs w:val="24"/>
          <w:lang w:val="mn-MN"/>
        </w:rPr>
      </w:pPr>
      <w:r w:rsidRPr="001A04FB">
        <w:rPr>
          <w:rFonts w:ascii="Arial" w:eastAsia="Times New Roman" w:hAnsi="Arial" w:cs="Arial"/>
          <w:b/>
          <w:bCs/>
          <w:noProof/>
          <w:sz w:val="24"/>
          <w:szCs w:val="24"/>
          <w:lang w:val="mn-MN"/>
        </w:rPr>
        <w:t>ОРОН НУТГИЙН ТӨСВӨӨС ТӨВЛӨРҮҮЛЭХ ОРЛОГО, ОРОН НУТГИЙН ХӨГЖЛИЙН НЭГДСЭН САН БОЛОН УЛСЫН ТӨСВӨӨС ОРОН</w:t>
      </w:r>
    </w:p>
    <w:p w:rsidR="003829E9" w:rsidRPr="001A04FB" w:rsidRDefault="0064232B" w:rsidP="005C520C">
      <w:pPr>
        <w:spacing w:after="0" w:line="240" w:lineRule="auto"/>
        <w:jc w:val="center"/>
        <w:rPr>
          <w:rFonts w:ascii="Arial" w:eastAsia="Times New Roman" w:hAnsi="Arial" w:cs="Arial"/>
          <w:b/>
          <w:bCs/>
          <w:noProof/>
          <w:sz w:val="24"/>
          <w:szCs w:val="24"/>
          <w:lang w:val="mn-MN"/>
        </w:rPr>
      </w:pPr>
      <w:r w:rsidRPr="001A04FB">
        <w:rPr>
          <w:rFonts w:ascii="Arial" w:eastAsia="Times New Roman" w:hAnsi="Arial" w:cs="Arial"/>
          <w:b/>
          <w:bCs/>
          <w:noProof/>
          <w:sz w:val="24"/>
          <w:szCs w:val="24"/>
          <w:lang w:val="mn-MN"/>
        </w:rPr>
        <w:t>НУТГИЙН ХӨГЖЛИЙН САНД ОЛГОХ ОРЛОГЫН ШИЛЖҮҮЛЭГ</w:t>
      </w:r>
    </w:p>
    <w:p w:rsidR="0064232B" w:rsidRPr="001A04FB" w:rsidRDefault="0064232B" w:rsidP="00C4055D">
      <w:pPr>
        <w:spacing w:after="0" w:line="240" w:lineRule="auto"/>
        <w:ind w:firstLine="720"/>
        <w:jc w:val="center"/>
        <w:rPr>
          <w:rFonts w:ascii="Arial" w:eastAsia="Times New Roman" w:hAnsi="Arial" w:cs="Arial"/>
          <w:b/>
          <w:bCs/>
          <w:noProof/>
          <w:sz w:val="24"/>
          <w:szCs w:val="24"/>
          <w:lang w:val="mn-MN"/>
        </w:rPr>
      </w:pPr>
    </w:p>
    <w:p w:rsidR="0064232B" w:rsidRPr="001A04FB" w:rsidRDefault="0064232B" w:rsidP="00C4055D">
      <w:pPr>
        <w:spacing w:after="0" w:line="240" w:lineRule="auto"/>
        <w:ind w:firstLine="720"/>
        <w:jc w:val="center"/>
        <w:rPr>
          <w:rFonts w:ascii="Arial" w:eastAsia="Times New Roman" w:hAnsi="Arial" w:cs="Arial"/>
          <w:b/>
          <w:bCs/>
          <w:noProof/>
          <w:sz w:val="24"/>
          <w:szCs w:val="24"/>
          <w:lang w:val="mn-MN"/>
        </w:rPr>
      </w:pPr>
      <w:r w:rsidRPr="001A04FB">
        <w:rPr>
          <w:rFonts w:ascii="Arial" w:eastAsia="Times New Roman" w:hAnsi="Arial" w:cs="Arial"/>
          <w:b/>
          <w:bCs/>
          <w:noProof/>
          <w:sz w:val="24"/>
          <w:szCs w:val="24"/>
          <w:lang w:val="mn-MN"/>
        </w:rPr>
        <w:t>15 дугаар зүйл.</w:t>
      </w:r>
      <w:r w:rsidRPr="001A04FB">
        <w:rPr>
          <w:rFonts w:ascii="Arial" w:eastAsia="Times New Roman" w:hAnsi="Arial" w:cs="Arial"/>
          <w:bCs/>
          <w:noProof/>
          <w:sz w:val="24"/>
          <w:szCs w:val="24"/>
          <w:lang w:val="mn-MN"/>
        </w:rPr>
        <w:t>Монгол Улсын 2018 оны төсвийн жилд орон нутгийн төсөвт олгох санхүүгийн дэмжлэгийн хэмжээг доор дурдсанаар баталсугай:</w:t>
      </w:r>
      <w:r w:rsidRPr="001A04FB">
        <w:rPr>
          <w:rFonts w:ascii="Arial" w:eastAsia="Times New Roman" w:hAnsi="Arial" w:cs="Arial"/>
          <w:bCs/>
          <w:noProof/>
          <w:sz w:val="24"/>
          <w:szCs w:val="24"/>
          <w:lang w:val="mn-MN"/>
        </w:rPr>
        <w:tab/>
      </w:r>
      <w:r w:rsidRPr="001A04FB">
        <w:rPr>
          <w:rFonts w:ascii="Arial" w:eastAsia="Times New Roman" w:hAnsi="Arial" w:cs="Arial"/>
          <w:b/>
          <w:bCs/>
          <w:noProof/>
          <w:sz w:val="24"/>
          <w:szCs w:val="24"/>
          <w:lang w:val="mn-MN"/>
        </w:rPr>
        <w:tab/>
      </w:r>
      <w:r w:rsidRPr="001A04FB">
        <w:rPr>
          <w:rFonts w:ascii="Arial" w:eastAsia="Times New Roman" w:hAnsi="Arial" w:cs="Arial"/>
          <w:b/>
          <w:bCs/>
          <w:noProof/>
          <w:sz w:val="24"/>
          <w:szCs w:val="24"/>
          <w:lang w:val="mn-MN"/>
        </w:rPr>
        <w:tab/>
      </w:r>
      <w:r w:rsidRPr="001A04FB">
        <w:rPr>
          <w:rFonts w:ascii="Arial" w:eastAsia="Times New Roman" w:hAnsi="Arial" w:cs="Arial"/>
          <w:b/>
          <w:bCs/>
          <w:noProof/>
          <w:sz w:val="24"/>
          <w:szCs w:val="24"/>
          <w:lang w:val="mn-MN"/>
        </w:rPr>
        <w:tab/>
      </w:r>
      <w:r w:rsidRPr="001A04FB">
        <w:rPr>
          <w:rFonts w:ascii="Arial" w:eastAsia="Times New Roman" w:hAnsi="Arial" w:cs="Arial"/>
          <w:b/>
          <w:bCs/>
          <w:noProof/>
          <w:sz w:val="24"/>
          <w:szCs w:val="24"/>
          <w:lang w:val="mn-MN"/>
        </w:rPr>
        <w:tab/>
      </w:r>
      <w:r w:rsidRPr="001A04FB">
        <w:rPr>
          <w:rFonts w:ascii="Arial" w:eastAsia="Times New Roman" w:hAnsi="Arial" w:cs="Arial"/>
          <w:b/>
          <w:bCs/>
          <w:noProof/>
          <w:sz w:val="24"/>
          <w:szCs w:val="24"/>
          <w:lang w:val="mn-MN"/>
        </w:rPr>
        <w:tab/>
      </w:r>
      <w:r w:rsidRPr="001A04FB">
        <w:rPr>
          <w:rFonts w:ascii="Arial" w:eastAsia="Times New Roman" w:hAnsi="Arial" w:cs="Arial"/>
          <w:b/>
          <w:bCs/>
          <w:noProof/>
          <w:sz w:val="24"/>
          <w:szCs w:val="24"/>
          <w:lang w:val="mn-MN"/>
        </w:rPr>
        <w:tab/>
      </w:r>
    </w:p>
    <w:tbl>
      <w:tblPr>
        <w:tblW w:w="9252" w:type="dxa"/>
        <w:jc w:val="center"/>
        <w:tblLook w:val="04A0"/>
      </w:tblPr>
      <w:tblGrid>
        <w:gridCol w:w="848"/>
        <w:gridCol w:w="5849"/>
        <w:gridCol w:w="2555"/>
      </w:tblGrid>
      <w:tr w:rsidR="003829E9" w:rsidRPr="001A04FB" w:rsidTr="005C520C">
        <w:trPr>
          <w:trHeight w:val="525"/>
          <w:jc w:val="center"/>
        </w:trPr>
        <w:tc>
          <w:tcPr>
            <w:tcW w:w="8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29E9" w:rsidRPr="001A04FB" w:rsidRDefault="00BC4384" w:rsidP="00C4055D">
            <w:pPr>
              <w:spacing w:after="0" w:line="240" w:lineRule="auto"/>
              <w:jc w:val="center"/>
              <w:rPr>
                <w:rFonts w:ascii="Arial" w:eastAsia="Times New Roman" w:hAnsi="Arial" w:cs="Arial"/>
                <w:b/>
                <w:bCs/>
                <w:noProof/>
                <w:sz w:val="20"/>
                <w:szCs w:val="20"/>
                <w:lang w:val="mn-MN"/>
              </w:rPr>
            </w:pPr>
            <w:r w:rsidRPr="001A04FB">
              <w:rPr>
                <w:rFonts w:ascii="Arial" w:eastAsia="Times New Roman" w:hAnsi="Arial" w:cs="Arial"/>
                <w:b/>
                <w:bCs/>
                <w:noProof/>
                <w:sz w:val="20"/>
                <w:szCs w:val="20"/>
                <w:lang w:val="mn-MN"/>
              </w:rPr>
              <w:t>Д</w:t>
            </w:r>
            <w:r w:rsidR="003829E9" w:rsidRPr="001A04FB">
              <w:rPr>
                <w:rFonts w:ascii="Arial" w:eastAsia="Times New Roman" w:hAnsi="Arial" w:cs="Arial"/>
                <w:b/>
                <w:bCs/>
                <w:noProof/>
                <w:sz w:val="20"/>
                <w:szCs w:val="20"/>
                <w:lang w:val="mn-MN"/>
              </w:rPr>
              <w:t>/д</w:t>
            </w:r>
          </w:p>
        </w:tc>
        <w:tc>
          <w:tcPr>
            <w:tcW w:w="5849" w:type="dxa"/>
            <w:tcBorders>
              <w:top w:val="single" w:sz="4" w:space="0" w:color="auto"/>
              <w:left w:val="nil"/>
              <w:bottom w:val="single" w:sz="4" w:space="0" w:color="auto"/>
              <w:right w:val="single" w:sz="4" w:space="0" w:color="auto"/>
            </w:tcBorders>
            <w:shd w:val="clear" w:color="auto" w:fill="auto"/>
            <w:vAlign w:val="center"/>
            <w:hideMark/>
          </w:tcPr>
          <w:p w:rsidR="003829E9" w:rsidRPr="001A04FB" w:rsidRDefault="003829E9" w:rsidP="00C4055D">
            <w:pPr>
              <w:spacing w:after="0" w:line="240" w:lineRule="auto"/>
              <w:jc w:val="center"/>
              <w:rPr>
                <w:rFonts w:ascii="Arial" w:eastAsia="Times New Roman" w:hAnsi="Arial" w:cs="Arial"/>
                <w:b/>
                <w:bCs/>
                <w:noProof/>
                <w:sz w:val="20"/>
                <w:szCs w:val="20"/>
                <w:lang w:val="mn-MN"/>
              </w:rPr>
            </w:pPr>
            <w:r w:rsidRPr="001A04FB">
              <w:rPr>
                <w:rFonts w:ascii="Arial" w:eastAsia="Times New Roman" w:hAnsi="Arial" w:cs="Arial"/>
                <w:b/>
                <w:bCs/>
                <w:noProof/>
                <w:sz w:val="20"/>
                <w:szCs w:val="20"/>
                <w:lang w:val="mn-MN"/>
              </w:rPr>
              <w:t>Аймаг</w:t>
            </w:r>
          </w:p>
        </w:tc>
        <w:tc>
          <w:tcPr>
            <w:tcW w:w="2555" w:type="dxa"/>
            <w:tcBorders>
              <w:top w:val="single" w:sz="4" w:space="0" w:color="auto"/>
              <w:left w:val="nil"/>
              <w:bottom w:val="single" w:sz="4" w:space="0" w:color="auto"/>
              <w:right w:val="single" w:sz="4" w:space="0" w:color="auto"/>
            </w:tcBorders>
            <w:shd w:val="clear" w:color="auto" w:fill="auto"/>
            <w:vAlign w:val="center"/>
            <w:hideMark/>
          </w:tcPr>
          <w:p w:rsidR="001767A6" w:rsidRPr="001A04FB" w:rsidRDefault="003829E9" w:rsidP="00C4055D">
            <w:pPr>
              <w:spacing w:after="0" w:line="240" w:lineRule="auto"/>
              <w:jc w:val="center"/>
              <w:rPr>
                <w:rFonts w:ascii="Arial" w:eastAsia="Times New Roman" w:hAnsi="Arial" w:cs="Arial"/>
                <w:b/>
                <w:bCs/>
                <w:noProof/>
                <w:sz w:val="20"/>
                <w:szCs w:val="20"/>
                <w:lang w:val="mn-MN"/>
              </w:rPr>
            </w:pPr>
            <w:r w:rsidRPr="001A04FB">
              <w:rPr>
                <w:rFonts w:ascii="Arial" w:eastAsia="Times New Roman" w:hAnsi="Arial" w:cs="Arial"/>
                <w:b/>
                <w:bCs/>
                <w:noProof/>
                <w:sz w:val="20"/>
                <w:szCs w:val="20"/>
                <w:lang w:val="mn-MN"/>
              </w:rPr>
              <w:t>Олгох санхүүгийн дэмжлэгийн хэмжээ</w:t>
            </w:r>
          </w:p>
          <w:p w:rsidR="003829E9" w:rsidRPr="001A04FB" w:rsidRDefault="003829E9" w:rsidP="00C4055D">
            <w:pPr>
              <w:spacing w:after="0" w:line="240" w:lineRule="auto"/>
              <w:jc w:val="center"/>
              <w:rPr>
                <w:rFonts w:ascii="Arial" w:eastAsia="Times New Roman" w:hAnsi="Arial" w:cs="Arial"/>
                <w:bCs/>
                <w:noProof/>
                <w:sz w:val="20"/>
                <w:szCs w:val="20"/>
                <w:lang w:val="mn-MN"/>
              </w:rPr>
            </w:pPr>
            <w:r w:rsidRPr="001A04FB">
              <w:rPr>
                <w:rFonts w:ascii="Arial" w:eastAsia="Times New Roman" w:hAnsi="Arial" w:cs="Arial"/>
                <w:bCs/>
                <w:noProof/>
                <w:sz w:val="20"/>
                <w:szCs w:val="20"/>
                <w:lang w:val="mn-MN"/>
              </w:rPr>
              <w:t>/сая төгрөгөөр/</w:t>
            </w:r>
          </w:p>
        </w:tc>
      </w:tr>
      <w:tr w:rsidR="003829E9" w:rsidRPr="001A04FB" w:rsidTr="005C520C">
        <w:trPr>
          <w:trHeight w:val="240"/>
          <w:jc w:val="center"/>
        </w:trPr>
        <w:tc>
          <w:tcPr>
            <w:tcW w:w="848" w:type="dxa"/>
            <w:tcBorders>
              <w:top w:val="nil"/>
              <w:left w:val="single" w:sz="4" w:space="0" w:color="auto"/>
              <w:bottom w:val="single" w:sz="4" w:space="0" w:color="auto"/>
              <w:right w:val="single" w:sz="4" w:space="0" w:color="auto"/>
            </w:tcBorders>
            <w:shd w:val="clear" w:color="auto" w:fill="auto"/>
            <w:noWrap/>
            <w:vAlign w:val="center"/>
          </w:tcPr>
          <w:p w:rsidR="003829E9" w:rsidRPr="001A04FB" w:rsidRDefault="004F3AA6" w:rsidP="00C4055D">
            <w:pPr>
              <w:spacing w:after="0" w:line="240" w:lineRule="auto"/>
              <w:jc w:val="center"/>
              <w:rPr>
                <w:rFonts w:ascii="Arial" w:eastAsia="Times New Roman" w:hAnsi="Arial" w:cs="Arial"/>
                <w:noProof/>
                <w:sz w:val="24"/>
                <w:szCs w:val="24"/>
                <w:lang w:val="mn-MN"/>
              </w:rPr>
            </w:pPr>
            <w:r w:rsidRPr="001A04FB">
              <w:rPr>
                <w:rFonts w:ascii="Arial" w:eastAsia="Times New Roman" w:hAnsi="Arial" w:cs="Arial"/>
                <w:noProof/>
                <w:sz w:val="24"/>
                <w:szCs w:val="24"/>
                <w:lang w:val="mn-MN"/>
              </w:rPr>
              <w:t>1</w:t>
            </w:r>
          </w:p>
        </w:tc>
        <w:tc>
          <w:tcPr>
            <w:tcW w:w="5849" w:type="dxa"/>
            <w:tcBorders>
              <w:top w:val="single" w:sz="4" w:space="0" w:color="auto"/>
              <w:left w:val="single" w:sz="4" w:space="0" w:color="auto"/>
              <w:bottom w:val="single" w:sz="4" w:space="0" w:color="auto"/>
              <w:right w:val="single" w:sz="4" w:space="0" w:color="auto"/>
            </w:tcBorders>
            <w:shd w:val="clear" w:color="auto" w:fill="auto"/>
            <w:noWrap/>
            <w:vAlign w:val="center"/>
          </w:tcPr>
          <w:p w:rsidR="003829E9" w:rsidRPr="001A04FB" w:rsidRDefault="004F3AA6" w:rsidP="00C4055D">
            <w:pPr>
              <w:spacing w:after="0" w:line="240" w:lineRule="auto"/>
              <w:rPr>
                <w:rFonts w:ascii="Arial" w:eastAsia="Times New Roman" w:hAnsi="Arial" w:cs="Arial"/>
                <w:noProof/>
                <w:sz w:val="24"/>
                <w:szCs w:val="24"/>
                <w:lang w:val="mn-MN"/>
              </w:rPr>
            </w:pPr>
            <w:r w:rsidRPr="001A04FB">
              <w:rPr>
                <w:rFonts w:ascii="Arial" w:eastAsia="Times New Roman" w:hAnsi="Arial" w:cs="Arial"/>
                <w:noProof/>
                <w:sz w:val="24"/>
                <w:szCs w:val="24"/>
                <w:lang w:val="mn-MN"/>
              </w:rPr>
              <w:t>Архангай</w:t>
            </w:r>
          </w:p>
        </w:tc>
        <w:tc>
          <w:tcPr>
            <w:tcW w:w="2555" w:type="dxa"/>
            <w:tcBorders>
              <w:top w:val="nil"/>
              <w:left w:val="nil"/>
              <w:bottom w:val="single" w:sz="4" w:space="0" w:color="auto"/>
              <w:right w:val="single" w:sz="4" w:space="0" w:color="auto"/>
            </w:tcBorders>
            <w:shd w:val="clear" w:color="auto" w:fill="auto"/>
            <w:noWrap/>
            <w:vAlign w:val="bottom"/>
          </w:tcPr>
          <w:p w:rsidR="003829E9" w:rsidRPr="001A04FB" w:rsidRDefault="0064232B" w:rsidP="00C4055D">
            <w:pPr>
              <w:spacing w:after="0" w:line="240" w:lineRule="auto"/>
              <w:jc w:val="right"/>
              <w:rPr>
                <w:rFonts w:ascii="Arial" w:eastAsia="Times New Roman" w:hAnsi="Arial" w:cs="Arial"/>
                <w:noProof/>
                <w:sz w:val="24"/>
                <w:szCs w:val="24"/>
                <w:lang w:val="mn-MN"/>
              </w:rPr>
            </w:pPr>
            <w:r w:rsidRPr="001A04FB">
              <w:rPr>
                <w:rFonts w:ascii="Arial" w:eastAsia="Times New Roman" w:hAnsi="Arial" w:cs="Arial"/>
                <w:noProof/>
                <w:sz w:val="24"/>
                <w:szCs w:val="24"/>
                <w:lang w:val="mn-MN"/>
              </w:rPr>
              <w:t>15,235.5</w:t>
            </w:r>
          </w:p>
        </w:tc>
      </w:tr>
      <w:tr w:rsidR="003829E9" w:rsidRPr="001A04FB" w:rsidTr="005C520C">
        <w:trPr>
          <w:trHeight w:val="255"/>
          <w:jc w:val="center"/>
        </w:trPr>
        <w:tc>
          <w:tcPr>
            <w:tcW w:w="848" w:type="dxa"/>
            <w:tcBorders>
              <w:top w:val="nil"/>
              <w:left w:val="single" w:sz="4" w:space="0" w:color="auto"/>
              <w:bottom w:val="single" w:sz="4" w:space="0" w:color="auto"/>
              <w:right w:val="single" w:sz="4" w:space="0" w:color="auto"/>
            </w:tcBorders>
            <w:shd w:val="clear" w:color="auto" w:fill="auto"/>
            <w:noWrap/>
            <w:vAlign w:val="bottom"/>
          </w:tcPr>
          <w:p w:rsidR="003829E9" w:rsidRPr="001A04FB" w:rsidRDefault="004F3AA6" w:rsidP="00C4055D">
            <w:pPr>
              <w:spacing w:after="0" w:line="240" w:lineRule="auto"/>
              <w:jc w:val="center"/>
              <w:rPr>
                <w:rFonts w:ascii="Arial" w:eastAsia="Times New Roman" w:hAnsi="Arial" w:cs="Arial"/>
                <w:noProof/>
                <w:sz w:val="24"/>
                <w:szCs w:val="24"/>
                <w:lang w:val="mn-MN"/>
              </w:rPr>
            </w:pPr>
            <w:r w:rsidRPr="001A04FB">
              <w:rPr>
                <w:rFonts w:ascii="Arial" w:eastAsia="Times New Roman" w:hAnsi="Arial" w:cs="Arial"/>
                <w:noProof/>
                <w:sz w:val="24"/>
                <w:szCs w:val="24"/>
                <w:lang w:val="mn-MN"/>
              </w:rPr>
              <w:t>2</w:t>
            </w:r>
          </w:p>
        </w:tc>
        <w:tc>
          <w:tcPr>
            <w:tcW w:w="58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829E9" w:rsidRPr="001A04FB" w:rsidRDefault="004F3AA6" w:rsidP="00C4055D">
            <w:pPr>
              <w:spacing w:after="0" w:line="240" w:lineRule="auto"/>
              <w:rPr>
                <w:rFonts w:ascii="Arial" w:eastAsia="Times New Roman" w:hAnsi="Arial" w:cs="Arial"/>
                <w:noProof/>
                <w:sz w:val="24"/>
                <w:szCs w:val="24"/>
                <w:lang w:val="mn-MN"/>
              </w:rPr>
            </w:pPr>
            <w:r w:rsidRPr="001A04FB">
              <w:rPr>
                <w:rFonts w:ascii="Arial" w:eastAsia="Times New Roman" w:hAnsi="Arial" w:cs="Arial"/>
                <w:noProof/>
                <w:sz w:val="24"/>
                <w:szCs w:val="24"/>
                <w:lang w:val="mn-MN"/>
              </w:rPr>
              <w:t>Баян-Өлгий</w:t>
            </w:r>
          </w:p>
        </w:tc>
        <w:tc>
          <w:tcPr>
            <w:tcW w:w="2555" w:type="dxa"/>
            <w:tcBorders>
              <w:top w:val="nil"/>
              <w:left w:val="nil"/>
              <w:bottom w:val="single" w:sz="4" w:space="0" w:color="auto"/>
              <w:right w:val="single" w:sz="4" w:space="0" w:color="auto"/>
            </w:tcBorders>
            <w:shd w:val="clear" w:color="auto" w:fill="auto"/>
            <w:noWrap/>
            <w:vAlign w:val="bottom"/>
          </w:tcPr>
          <w:p w:rsidR="003829E9" w:rsidRPr="001A04FB" w:rsidRDefault="0064232B" w:rsidP="00C4055D">
            <w:pPr>
              <w:spacing w:after="0" w:line="240" w:lineRule="auto"/>
              <w:jc w:val="right"/>
              <w:rPr>
                <w:rFonts w:ascii="Arial" w:eastAsia="Times New Roman" w:hAnsi="Arial" w:cs="Arial"/>
                <w:noProof/>
                <w:sz w:val="24"/>
                <w:szCs w:val="24"/>
                <w:lang w:val="mn-MN"/>
              </w:rPr>
            </w:pPr>
            <w:r w:rsidRPr="001A04FB">
              <w:rPr>
                <w:rFonts w:ascii="Arial" w:eastAsia="Times New Roman" w:hAnsi="Arial" w:cs="Arial"/>
                <w:noProof/>
                <w:sz w:val="24"/>
                <w:szCs w:val="24"/>
                <w:lang w:val="mn-MN"/>
              </w:rPr>
              <w:t>16,407.9</w:t>
            </w:r>
          </w:p>
        </w:tc>
      </w:tr>
      <w:tr w:rsidR="003829E9" w:rsidRPr="001A04FB" w:rsidTr="005C520C">
        <w:trPr>
          <w:trHeight w:val="255"/>
          <w:jc w:val="center"/>
        </w:trPr>
        <w:tc>
          <w:tcPr>
            <w:tcW w:w="848" w:type="dxa"/>
            <w:tcBorders>
              <w:top w:val="nil"/>
              <w:left w:val="single" w:sz="4" w:space="0" w:color="auto"/>
              <w:bottom w:val="single" w:sz="4" w:space="0" w:color="auto"/>
              <w:right w:val="single" w:sz="4" w:space="0" w:color="auto"/>
            </w:tcBorders>
            <w:shd w:val="clear" w:color="auto" w:fill="auto"/>
            <w:noWrap/>
            <w:vAlign w:val="center"/>
          </w:tcPr>
          <w:p w:rsidR="003829E9" w:rsidRPr="001A04FB" w:rsidRDefault="004F3AA6" w:rsidP="00C4055D">
            <w:pPr>
              <w:spacing w:after="0" w:line="240" w:lineRule="auto"/>
              <w:jc w:val="center"/>
              <w:rPr>
                <w:rFonts w:ascii="Arial" w:eastAsia="Times New Roman" w:hAnsi="Arial" w:cs="Arial"/>
                <w:noProof/>
                <w:sz w:val="24"/>
                <w:szCs w:val="24"/>
                <w:lang w:val="mn-MN"/>
              </w:rPr>
            </w:pPr>
            <w:r w:rsidRPr="001A04FB">
              <w:rPr>
                <w:rFonts w:ascii="Arial" w:eastAsia="Times New Roman" w:hAnsi="Arial" w:cs="Arial"/>
                <w:noProof/>
                <w:sz w:val="24"/>
                <w:szCs w:val="24"/>
                <w:lang w:val="mn-MN"/>
              </w:rPr>
              <w:t>3</w:t>
            </w:r>
          </w:p>
        </w:tc>
        <w:tc>
          <w:tcPr>
            <w:tcW w:w="58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829E9" w:rsidRPr="001A04FB" w:rsidRDefault="004F3AA6" w:rsidP="00C4055D">
            <w:pPr>
              <w:spacing w:after="0" w:line="240" w:lineRule="auto"/>
              <w:rPr>
                <w:rFonts w:ascii="Arial" w:eastAsia="Times New Roman" w:hAnsi="Arial" w:cs="Arial"/>
                <w:noProof/>
                <w:sz w:val="24"/>
                <w:szCs w:val="24"/>
                <w:lang w:val="mn-MN"/>
              </w:rPr>
            </w:pPr>
            <w:r w:rsidRPr="001A04FB">
              <w:rPr>
                <w:rFonts w:ascii="Arial" w:eastAsia="Times New Roman" w:hAnsi="Arial" w:cs="Arial"/>
                <w:noProof/>
                <w:sz w:val="24"/>
                <w:szCs w:val="24"/>
                <w:lang w:val="mn-MN"/>
              </w:rPr>
              <w:t>Баянхонгор</w:t>
            </w:r>
          </w:p>
        </w:tc>
        <w:tc>
          <w:tcPr>
            <w:tcW w:w="2555" w:type="dxa"/>
            <w:tcBorders>
              <w:top w:val="nil"/>
              <w:left w:val="nil"/>
              <w:bottom w:val="single" w:sz="4" w:space="0" w:color="auto"/>
              <w:right w:val="single" w:sz="4" w:space="0" w:color="auto"/>
            </w:tcBorders>
            <w:shd w:val="clear" w:color="auto" w:fill="auto"/>
            <w:noWrap/>
            <w:vAlign w:val="bottom"/>
          </w:tcPr>
          <w:p w:rsidR="003829E9" w:rsidRPr="001A04FB" w:rsidRDefault="0064232B" w:rsidP="00C4055D">
            <w:pPr>
              <w:spacing w:after="0" w:line="240" w:lineRule="auto"/>
              <w:jc w:val="right"/>
              <w:rPr>
                <w:rFonts w:ascii="Arial" w:eastAsia="Times New Roman" w:hAnsi="Arial" w:cs="Arial"/>
                <w:noProof/>
                <w:sz w:val="24"/>
                <w:szCs w:val="24"/>
                <w:lang w:val="mn-MN"/>
              </w:rPr>
            </w:pPr>
            <w:r w:rsidRPr="001A04FB">
              <w:rPr>
                <w:rFonts w:ascii="Arial" w:eastAsia="Times New Roman" w:hAnsi="Arial" w:cs="Arial"/>
                <w:noProof/>
                <w:sz w:val="24"/>
                <w:szCs w:val="24"/>
                <w:lang w:val="mn-MN"/>
              </w:rPr>
              <w:t>14,363.2</w:t>
            </w:r>
          </w:p>
        </w:tc>
      </w:tr>
      <w:tr w:rsidR="003829E9" w:rsidRPr="001A04FB" w:rsidTr="005C520C">
        <w:trPr>
          <w:trHeight w:val="255"/>
          <w:jc w:val="center"/>
        </w:trPr>
        <w:tc>
          <w:tcPr>
            <w:tcW w:w="848" w:type="dxa"/>
            <w:tcBorders>
              <w:top w:val="nil"/>
              <w:left w:val="single" w:sz="4" w:space="0" w:color="auto"/>
              <w:bottom w:val="single" w:sz="4" w:space="0" w:color="auto"/>
              <w:right w:val="single" w:sz="4" w:space="0" w:color="auto"/>
            </w:tcBorders>
            <w:shd w:val="clear" w:color="auto" w:fill="auto"/>
            <w:noWrap/>
            <w:vAlign w:val="bottom"/>
          </w:tcPr>
          <w:p w:rsidR="003829E9" w:rsidRPr="001A04FB" w:rsidRDefault="004F3AA6" w:rsidP="00C4055D">
            <w:pPr>
              <w:spacing w:after="0" w:line="240" w:lineRule="auto"/>
              <w:jc w:val="center"/>
              <w:rPr>
                <w:rFonts w:ascii="Arial" w:eastAsia="Times New Roman" w:hAnsi="Arial" w:cs="Arial"/>
                <w:noProof/>
                <w:sz w:val="24"/>
                <w:szCs w:val="24"/>
                <w:lang w:val="mn-MN"/>
              </w:rPr>
            </w:pPr>
            <w:r w:rsidRPr="001A04FB">
              <w:rPr>
                <w:rFonts w:ascii="Arial" w:eastAsia="Times New Roman" w:hAnsi="Arial" w:cs="Arial"/>
                <w:noProof/>
                <w:sz w:val="24"/>
                <w:szCs w:val="24"/>
                <w:lang w:val="mn-MN"/>
              </w:rPr>
              <w:t>4</w:t>
            </w:r>
          </w:p>
        </w:tc>
        <w:tc>
          <w:tcPr>
            <w:tcW w:w="58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829E9" w:rsidRPr="001A04FB" w:rsidRDefault="004F3AA6" w:rsidP="00C4055D">
            <w:pPr>
              <w:spacing w:after="0" w:line="240" w:lineRule="auto"/>
              <w:rPr>
                <w:rFonts w:ascii="Arial" w:eastAsia="Times New Roman" w:hAnsi="Arial" w:cs="Arial"/>
                <w:noProof/>
                <w:sz w:val="24"/>
                <w:szCs w:val="24"/>
                <w:lang w:val="mn-MN"/>
              </w:rPr>
            </w:pPr>
            <w:r w:rsidRPr="001A04FB">
              <w:rPr>
                <w:rFonts w:ascii="Arial" w:eastAsia="Times New Roman" w:hAnsi="Arial" w:cs="Arial"/>
                <w:noProof/>
                <w:sz w:val="24"/>
                <w:szCs w:val="24"/>
                <w:lang w:val="mn-MN"/>
              </w:rPr>
              <w:t>Говь-Алтай</w:t>
            </w:r>
          </w:p>
        </w:tc>
        <w:tc>
          <w:tcPr>
            <w:tcW w:w="2555" w:type="dxa"/>
            <w:tcBorders>
              <w:top w:val="nil"/>
              <w:left w:val="nil"/>
              <w:bottom w:val="single" w:sz="4" w:space="0" w:color="auto"/>
              <w:right w:val="single" w:sz="4" w:space="0" w:color="auto"/>
            </w:tcBorders>
            <w:shd w:val="clear" w:color="auto" w:fill="auto"/>
            <w:noWrap/>
            <w:vAlign w:val="bottom"/>
          </w:tcPr>
          <w:p w:rsidR="003829E9" w:rsidRPr="001A04FB" w:rsidRDefault="0064232B" w:rsidP="00C4055D">
            <w:pPr>
              <w:spacing w:after="0" w:line="240" w:lineRule="auto"/>
              <w:jc w:val="right"/>
              <w:rPr>
                <w:rFonts w:ascii="Arial" w:eastAsia="Times New Roman" w:hAnsi="Arial" w:cs="Arial"/>
                <w:noProof/>
                <w:sz w:val="24"/>
                <w:szCs w:val="24"/>
                <w:lang w:val="mn-MN"/>
              </w:rPr>
            </w:pPr>
            <w:r w:rsidRPr="001A04FB">
              <w:rPr>
                <w:rFonts w:ascii="Arial" w:eastAsia="Times New Roman" w:hAnsi="Arial" w:cs="Arial"/>
                <w:noProof/>
                <w:sz w:val="24"/>
                <w:szCs w:val="24"/>
                <w:lang w:val="mn-MN"/>
              </w:rPr>
              <w:t>11,267.0</w:t>
            </w:r>
          </w:p>
        </w:tc>
      </w:tr>
      <w:tr w:rsidR="003829E9" w:rsidRPr="001A04FB" w:rsidTr="005C520C">
        <w:trPr>
          <w:trHeight w:val="255"/>
          <w:jc w:val="center"/>
        </w:trPr>
        <w:tc>
          <w:tcPr>
            <w:tcW w:w="84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829E9" w:rsidRPr="001A04FB" w:rsidRDefault="004F3AA6" w:rsidP="00C4055D">
            <w:pPr>
              <w:spacing w:after="0" w:line="240" w:lineRule="auto"/>
              <w:jc w:val="center"/>
              <w:rPr>
                <w:rFonts w:ascii="Arial" w:eastAsia="Times New Roman" w:hAnsi="Arial" w:cs="Arial"/>
                <w:noProof/>
                <w:sz w:val="24"/>
                <w:szCs w:val="24"/>
                <w:lang w:val="mn-MN"/>
              </w:rPr>
            </w:pPr>
            <w:r w:rsidRPr="001A04FB">
              <w:rPr>
                <w:rFonts w:ascii="Arial" w:eastAsia="Times New Roman" w:hAnsi="Arial" w:cs="Arial"/>
                <w:noProof/>
                <w:sz w:val="24"/>
                <w:szCs w:val="24"/>
                <w:lang w:val="mn-MN"/>
              </w:rPr>
              <w:t>5</w:t>
            </w:r>
          </w:p>
        </w:tc>
        <w:tc>
          <w:tcPr>
            <w:tcW w:w="58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829E9" w:rsidRPr="001A04FB" w:rsidRDefault="004F3AA6" w:rsidP="00C4055D">
            <w:pPr>
              <w:spacing w:after="0" w:line="240" w:lineRule="auto"/>
              <w:rPr>
                <w:rFonts w:ascii="Arial" w:eastAsia="Times New Roman" w:hAnsi="Arial" w:cs="Arial"/>
                <w:noProof/>
                <w:sz w:val="24"/>
                <w:szCs w:val="24"/>
                <w:lang w:val="mn-MN"/>
              </w:rPr>
            </w:pPr>
            <w:r w:rsidRPr="001A04FB">
              <w:rPr>
                <w:rFonts w:ascii="Arial" w:eastAsia="Times New Roman" w:hAnsi="Arial" w:cs="Arial"/>
                <w:noProof/>
                <w:sz w:val="24"/>
                <w:szCs w:val="24"/>
                <w:lang w:val="mn-MN"/>
              </w:rPr>
              <w:t>Дорнод</w:t>
            </w:r>
          </w:p>
        </w:tc>
        <w:tc>
          <w:tcPr>
            <w:tcW w:w="2555" w:type="dxa"/>
            <w:tcBorders>
              <w:top w:val="single" w:sz="4" w:space="0" w:color="auto"/>
              <w:left w:val="nil"/>
              <w:bottom w:val="single" w:sz="4" w:space="0" w:color="auto"/>
              <w:right w:val="single" w:sz="4" w:space="0" w:color="auto"/>
            </w:tcBorders>
            <w:shd w:val="clear" w:color="auto" w:fill="auto"/>
            <w:noWrap/>
            <w:vAlign w:val="bottom"/>
          </w:tcPr>
          <w:p w:rsidR="003829E9" w:rsidRPr="001A04FB" w:rsidRDefault="0064232B" w:rsidP="00C4055D">
            <w:pPr>
              <w:spacing w:after="0" w:line="240" w:lineRule="auto"/>
              <w:jc w:val="right"/>
              <w:rPr>
                <w:rFonts w:ascii="Arial" w:eastAsia="Times New Roman" w:hAnsi="Arial" w:cs="Arial"/>
                <w:noProof/>
                <w:sz w:val="24"/>
                <w:szCs w:val="24"/>
                <w:lang w:val="mn-MN"/>
              </w:rPr>
            </w:pPr>
            <w:r w:rsidRPr="001A04FB">
              <w:rPr>
                <w:rFonts w:ascii="Arial" w:eastAsia="Times New Roman" w:hAnsi="Arial" w:cs="Arial"/>
                <w:noProof/>
                <w:sz w:val="24"/>
                <w:szCs w:val="24"/>
                <w:lang w:val="mn-MN"/>
              </w:rPr>
              <w:t>4,591.1</w:t>
            </w:r>
          </w:p>
        </w:tc>
      </w:tr>
      <w:tr w:rsidR="003829E9" w:rsidRPr="001A04FB" w:rsidTr="005C520C">
        <w:trPr>
          <w:trHeight w:val="255"/>
          <w:jc w:val="center"/>
        </w:trPr>
        <w:tc>
          <w:tcPr>
            <w:tcW w:w="848" w:type="dxa"/>
            <w:tcBorders>
              <w:top w:val="nil"/>
              <w:left w:val="single" w:sz="4" w:space="0" w:color="auto"/>
              <w:bottom w:val="single" w:sz="4" w:space="0" w:color="auto"/>
              <w:right w:val="single" w:sz="4" w:space="0" w:color="auto"/>
            </w:tcBorders>
            <w:shd w:val="clear" w:color="auto" w:fill="auto"/>
            <w:noWrap/>
            <w:vAlign w:val="center"/>
          </w:tcPr>
          <w:p w:rsidR="003829E9" w:rsidRPr="001A04FB" w:rsidRDefault="004F3AA6" w:rsidP="00C4055D">
            <w:pPr>
              <w:spacing w:after="0" w:line="240" w:lineRule="auto"/>
              <w:jc w:val="center"/>
              <w:rPr>
                <w:rFonts w:ascii="Arial" w:eastAsia="Times New Roman" w:hAnsi="Arial" w:cs="Arial"/>
                <w:noProof/>
                <w:sz w:val="24"/>
                <w:szCs w:val="24"/>
                <w:lang w:val="mn-MN"/>
              </w:rPr>
            </w:pPr>
            <w:r w:rsidRPr="001A04FB">
              <w:rPr>
                <w:rFonts w:ascii="Arial" w:eastAsia="Times New Roman" w:hAnsi="Arial" w:cs="Arial"/>
                <w:noProof/>
                <w:sz w:val="24"/>
                <w:szCs w:val="24"/>
                <w:lang w:val="mn-MN"/>
              </w:rPr>
              <w:t>6</w:t>
            </w:r>
          </w:p>
        </w:tc>
        <w:tc>
          <w:tcPr>
            <w:tcW w:w="5849" w:type="dxa"/>
            <w:tcBorders>
              <w:top w:val="nil"/>
              <w:left w:val="nil"/>
              <w:bottom w:val="single" w:sz="4" w:space="0" w:color="auto"/>
              <w:right w:val="single" w:sz="4" w:space="0" w:color="auto"/>
            </w:tcBorders>
            <w:shd w:val="clear" w:color="auto" w:fill="auto"/>
            <w:noWrap/>
            <w:vAlign w:val="bottom"/>
          </w:tcPr>
          <w:p w:rsidR="003829E9" w:rsidRPr="001A04FB" w:rsidRDefault="004F3AA6" w:rsidP="00C4055D">
            <w:pPr>
              <w:spacing w:after="0" w:line="240" w:lineRule="auto"/>
              <w:rPr>
                <w:rFonts w:ascii="Arial" w:eastAsia="Times New Roman" w:hAnsi="Arial" w:cs="Arial"/>
                <w:noProof/>
                <w:sz w:val="24"/>
                <w:szCs w:val="24"/>
                <w:lang w:val="mn-MN"/>
              </w:rPr>
            </w:pPr>
            <w:r w:rsidRPr="001A04FB">
              <w:rPr>
                <w:rFonts w:ascii="Arial" w:eastAsia="Times New Roman" w:hAnsi="Arial" w:cs="Arial"/>
                <w:noProof/>
                <w:sz w:val="24"/>
                <w:szCs w:val="24"/>
                <w:lang w:val="mn-MN"/>
              </w:rPr>
              <w:t>Дундговь</w:t>
            </w:r>
          </w:p>
        </w:tc>
        <w:tc>
          <w:tcPr>
            <w:tcW w:w="2555" w:type="dxa"/>
            <w:tcBorders>
              <w:top w:val="nil"/>
              <w:left w:val="nil"/>
              <w:bottom w:val="single" w:sz="4" w:space="0" w:color="auto"/>
              <w:right w:val="single" w:sz="4" w:space="0" w:color="auto"/>
            </w:tcBorders>
            <w:shd w:val="clear" w:color="auto" w:fill="auto"/>
            <w:noWrap/>
            <w:vAlign w:val="bottom"/>
          </w:tcPr>
          <w:p w:rsidR="003829E9" w:rsidRPr="001A04FB" w:rsidRDefault="0064232B" w:rsidP="00C4055D">
            <w:pPr>
              <w:spacing w:after="0" w:line="240" w:lineRule="auto"/>
              <w:jc w:val="right"/>
              <w:rPr>
                <w:rFonts w:ascii="Arial" w:eastAsia="Times New Roman" w:hAnsi="Arial" w:cs="Arial"/>
                <w:noProof/>
                <w:sz w:val="24"/>
                <w:szCs w:val="24"/>
                <w:lang w:val="mn-MN"/>
              </w:rPr>
            </w:pPr>
            <w:r w:rsidRPr="001A04FB">
              <w:rPr>
                <w:rFonts w:ascii="Arial" w:eastAsia="Times New Roman" w:hAnsi="Arial" w:cs="Arial"/>
                <w:noProof/>
                <w:sz w:val="24"/>
                <w:szCs w:val="24"/>
                <w:lang w:val="mn-MN"/>
              </w:rPr>
              <w:t>7,310.2</w:t>
            </w:r>
          </w:p>
        </w:tc>
      </w:tr>
      <w:tr w:rsidR="003829E9" w:rsidRPr="001A04FB" w:rsidTr="005C520C">
        <w:trPr>
          <w:trHeight w:val="255"/>
          <w:jc w:val="center"/>
        </w:trPr>
        <w:tc>
          <w:tcPr>
            <w:tcW w:w="848" w:type="dxa"/>
            <w:tcBorders>
              <w:top w:val="nil"/>
              <w:left w:val="single" w:sz="4" w:space="0" w:color="auto"/>
              <w:bottom w:val="single" w:sz="4" w:space="0" w:color="auto"/>
              <w:right w:val="single" w:sz="4" w:space="0" w:color="auto"/>
            </w:tcBorders>
            <w:shd w:val="clear" w:color="auto" w:fill="auto"/>
            <w:noWrap/>
            <w:vAlign w:val="bottom"/>
          </w:tcPr>
          <w:p w:rsidR="003829E9" w:rsidRPr="001A04FB" w:rsidRDefault="004F3AA6" w:rsidP="00C4055D">
            <w:pPr>
              <w:spacing w:after="0" w:line="240" w:lineRule="auto"/>
              <w:jc w:val="center"/>
              <w:rPr>
                <w:rFonts w:ascii="Arial" w:eastAsia="Times New Roman" w:hAnsi="Arial" w:cs="Arial"/>
                <w:noProof/>
                <w:sz w:val="24"/>
                <w:szCs w:val="24"/>
                <w:lang w:val="mn-MN"/>
              </w:rPr>
            </w:pPr>
            <w:r w:rsidRPr="001A04FB">
              <w:rPr>
                <w:rFonts w:ascii="Arial" w:eastAsia="Times New Roman" w:hAnsi="Arial" w:cs="Arial"/>
                <w:noProof/>
                <w:sz w:val="24"/>
                <w:szCs w:val="24"/>
                <w:lang w:val="mn-MN"/>
              </w:rPr>
              <w:t>7</w:t>
            </w:r>
          </w:p>
        </w:tc>
        <w:tc>
          <w:tcPr>
            <w:tcW w:w="58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829E9" w:rsidRPr="001A04FB" w:rsidRDefault="004F3AA6" w:rsidP="00C4055D">
            <w:pPr>
              <w:spacing w:after="0" w:line="240" w:lineRule="auto"/>
              <w:rPr>
                <w:rFonts w:ascii="Arial" w:eastAsia="Times New Roman" w:hAnsi="Arial" w:cs="Arial"/>
                <w:noProof/>
                <w:sz w:val="24"/>
                <w:szCs w:val="24"/>
                <w:lang w:val="mn-MN"/>
              </w:rPr>
            </w:pPr>
            <w:r w:rsidRPr="001A04FB">
              <w:rPr>
                <w:rFonts w:ascii="Arial" w:eastAsia="Times New Roman" w:hAnsi="Arial" w:cs="Arial"/>
                <w:noProof/>
                <w:sz w:val="24"/>
                <w:szCs w:val="24"/>
                <w:lang w:val="mn-MN"/>
              </w:rPr>
              <w:t>Завхан</w:t>
            </w:r>
          </w:p>
        </w:tc>
        <w:tc>
          <w:tcPr>
            <w:tcW w:w="2555" w:type="dxa"/>
            <w:tcBorders>
              <w:top w:val="nil"/>
              <w:left w:val="nil"/>
              <w:bottom w:val="single" w:sz="4" w:space="0" w:color="auto"/>
              <w:right w:val="single" w:sz="4" w:space="0" w:color="auto"/>
            </w:tcBorders>
            <w:shd w:val="clear" w:color="auto" w:fill="auto"/>
            <w:noWrap/>
            <w:vAlign w:val="bottom"/>
          </w:tcPr>
          <w:p w:rsidR="003829E9" w:rsidRPr="001A04FB" w:rsidRDefault="0064232B" w:rsidP="00C4055D">
            <w:pPr>
              <w:spacing w:after="0" w:line="240" w:lineRule="auto"/>
              <w:jc w:val="right"/>
              <w:rPr>
                <w:rFonts w:ascii="Arial" w:eastAsia="Times New Roman" w:hAnsi="Arial" w:cs="Arial"/>
                <w:noProof/>
                <w:sz w:val="24"/>
                <w:szCs w:val="24"/>
                <w:lang w:val="mn-MN"/>
              </w:rPr>
            </w:pPr>
            <w:r w:rsidRPr="001A04FB">
              <w:rPr>
                <w:rFonts w:ascii="Arial" w:eastAsia="Times New Roman" w:hAnsi="Arial" w:cs="Arial"/>
                <w:noProof/>
                <w:sz w:val="24"/>
                <w:szCs w:val="24"/>
                <w:lang w:val="mn-MN"/>
              </w:rPr>
              <w:t>13,131.0</w:t>
            </w:r>
          </w:p>
        </w:tc>
      </w:tr>
      <w:tr w:rsidR="003829E9" w:rsidRPr="001A04FB" w:rsidTr="005C520C">
        <w:trPr>
          <w:trHeight w:val="255"/>
          <w:jc w:val="center"/>
        </w:trPr>
        <w:tc>
          <w:tcPr>
            <w:tcW w:w="848" w:type="dxa"/>
            <w:tcBorders>
              <w:top w:val="nil"/>
              <w:left w:val="single" w:sz="4" w:space="0" w:color="auto"/>
              <w:bottom w:val="single" w:sz="4" w:space="0" w:color="auto"/>
              <w:right w:val="single" w:sz="4" w:space="0" w:color="auto"/>
            </w:tcBorders>
            <w:shd w:val="clear" w:color="auto" w:fill="auto"/>
            <w:noWrap/>
            <w:vAlign w:val="center"/>
          </w:tcPr>
          <w:p w:rsidR="003829E9" w:rsidRPr="001A04FB" w:rsidRDefault="004F3AA6" w:rsidP="00C4055D">
            <w:pPr>
              <w:spacing w:after="0" w:line="240" w:lineRule="auto"/>
              <w:jc w:val="center"/>
              <w:rPr>
                <w:rFonts w:ascii="Arial" w:eastAsia="Times New Roman" w:hAnsi="Arial" w:cs="Arial"/>
                <w:noProof/>
                <w:sz w:val="24"/>
                <w:szCs w:val="24"/>
                <w:lang w:val="mn-MN"/>
              </w:rPr>
            </w:pPr>
            <w:r w:rsidRPr="001A04FB">
              <w:rPr>
                <w:rFonts w:ascii="Arial" w:eastAsia="Times New Roman" w:hAnsi="Arial" w:cs="Arial"/>
                <w:noProof/>
                <w:sz w:val="24"/>
                <w:szCs w:val="24"/>
                <w:lang w:val="mn-MN"/>
              </w:rPr>
              <w:t>8</w:t>
            </w:r>
          </w:p>
        </w:tc>
        <w:tc>
          <w:tcPr>
            <w:tcW w:w="58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829E9" w:rsidRPr="001A04FB" w:rsidRDefault="004F3AA6" w:rsidP="00C4055D">
            <w:pPr>
              <w:spacing w:after="0" w:line="240" w:lineRule="auto"/>
              <w:rPr>
                <w:rFonts w:ascii="Arial" w:eastAsia="Times New Roman" w:hAnsi="Arial" w:cs="Arial"/>
                <w:noProof/>
                <w:sz w:val="24"/>
                <w:szCs w:val="24"/>
                <w:lang w:val="mn-MN"/>
              </w:rPr>
            </w:pPr>
            <w:r w:rsidRPr="001A04FB">
              <w:rPr>
                <w:rFonts w:ascii="Arial" w:eastAsia="Times New Roman" w:hAnsi="Arial" w:cs="Arial"/>
                <w:noProof/>
                <w:sz w:val="24"/>
                <w:szCs w:val="24"/>
                <w:lang w:val="mn-MN"/>
              </w:rPr>
              <w:t>Өвөрхангай</w:t>
            </w:r>
          </w:p>
        </w:tc>
        <w:tc>
          <w:tcPr>
            <w:tcW w:w="2555" w:type="dxa"/>
            <w:tcBorders>
              <w:top w:val="nil"/>
              <w:left w:val="nil"/>
              <w:bottom w:val="single" w:sz="4" w:space="0" w:color="auto"/>
              <w:right w:val="single" w:sz="4" w:space="0" w:color="auto"/>
            </w:tcBorders>
            <w:shd w:val="clear" w:color="auto" w:fill="auto"/>
            <w:noWrap/>
            <w:vAlign w:val="bottom"/>
          </w:tcPr>
          <w:p w:rsidR="003829E9" w:rsidRPr="001A04FB" w:rsidRDefault="0064232B" w:rsidP="00C4055D">
            <w:pPr>
              <w:spacing w:after="0" w:line="240" w:lineRule="auto"/>
              <w:jc w:val="right"/>
              <w:rPr>
                <w:rFonts w:ascii="Arial" w:eastAsia="Times New Roman" w:hAnsi="Arial" w:cs="Arial"/>
                <w:noProof/>
                <w:sz w:val="24"/>
                <w:szCs w:val="24"/>
                <w:lang w:val="mn-MN"/>
              </w:rPr>
            </w:pPr>
            <w:r w:rsidRPr="001A04FB">
              <w:rPr>
                <w:rFonts w:ascii="Arial" w:eastAsia="Times New Roman" w:hAnsi="Arial" w:cs="Arial"/>
                <w:noProof/>
                <w:sz w:val="24"/>
                <w:szCs w:val="24"/>
                <w:lang w:val="mn-MN"/>
              </w:rPr>
              <w:t>14,123.7</w:t>
            </w:r>
          </w:p>
        </w:tc>
      </w:tr>
      <w:tr w:rsidR="003829E9" w:rsidRPr="001A04FB" w:rsidTr="005C520C">
        <w:trPr>
          <w:trHeight w:val="255"/>
          <w:jc w:val="center"/>
        </w:trPr>
        <w:tc>
          <w:tcPr>
            <w:tcW w:w="848" w:type="dxa"/>
            <w:tcBorders>
              <w:top w:val="nil"/>
              <w:left w:val="single" w:sz="4" w:space="0" w:color="auto"/>
              <w:bottom w:val="single" w:sz="4" w:space="0" w:color="auto"/>
              <w:right w:val="single" w:sz="4" w:space="0" w:color="auto"/>
            </w:tcBorders>
            <w:shd w:val="clear" w:color="auto" w:fill="auto"/>
            <w:noWrap/>
            <w:vAlign w:val="bottom"/>
          </w:tcPr>
          <w:p w:rsidR="003829E9" w:rsidRPr="001A04FB" w:rsidRDefault="004F3AA6" w:rsidP="00C4055D">
            <w:pPr>
              <w:spacing w:after="0" w:line="240" w:lineRule="auto"/>
              <w:jc w:val="center"/>
              <w:rPr>
                <w:rFonts w:ascii="Arial" w:eastAsia="Times New Roman" w:hAnsi="Arial" w:cs="Arial"/>
                <w:noProof/>
                <w:sz w:val="24"/>
                <w:szCs w:val="24"/>
                <w:lang w:val="mn-MN"/>
              </w:rPr>
            </w:pPr>
            <w:r w:rsidRPr="001A04FB">
              <w:rPr>
                <w:rFonts w:ascii="Arial" w:eastAsia="Times New Roman" w:hAnsi="Arial" w:cs="Arial"/>
                <w:noProof/>
                <w:sz w:val="24"/>
                <w:szCs w:val="24"/>
                <w:lang w:val="mn-MN"/>
              </w:rPr>
              <w:t>9</w:t>
            </w:r>
          </w:p>
        </w:tc>
        <w:tc>
          <w:tcPr>
            <w:tcW w:w="58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829E9" w:rsidRPr="001A04FB" w:rsidRDefault="004F3AA6" w:rsidP="00C4055D">
            <w:pPr>
              <w:spacing w:after="0" w:line="240" w:lineRule="auto"/>
              <w:rPr>
                <w:rFonts w:ascii="Arial" w:eastAsia="Times New Roman" w:hAnsi="Arial" w:cs="Arial"/>
                <w:noProof/>
                <w:sz w:val="24"/>
                <w:szCs w:val="24"/>
                <w:lang w:val="mn-MN"/>
              </w:rPr>
            </w:pPr>
            <w:r w:rsidRPr="001A04FB">
              <w:rPr>
                <w:rFonts w:ascii="Arial" w:eastAsia="Times New Roman" w:hAnsi="Arial" w:cs="Arial"/>
                <w:noProof/>
                <w:sz w:val="24"/>
                <w:szCs w:val="24"/>
                <w:lang w:val="mn-MN"/>
              </w:rPr>
              <w:t>Сүхбаатар</w:t>
            </w:r>
          </w:p>
        </w:tc>
        <w:tc>
          <w:tcPr>
            <w:tcW w:w="2555" w:type="dxa"/>
            <w:tcBorders>
              <w:top w:val="nil"/>
              <w:left w:val="nil"/>
              <w:bottom w:val="single" w:sz="4" w:space="0" w:color="auto"/>
              <w:right w:val="single" w:sz="4" w:space="0" w:color="auto"/>
            </w:tcBorders>
            <w:shd w:val="clear" w:color="auto" w:fill="auto"/>
            <w:noWrap/>
            <w:vAlign w:val="bottom"/>
          </w:tcPr>
          <w:p w:rsidR="003829E9" w:rsidRPr="001A04FB" w:rsidRDefault="0064232B" w:rsidP="00C4055D">
            <w:pPr>
              <w:spacing w:after="0" w:line="240" w:lineRule="auto"/>
              <w:jc w:val="right"/>
              <w:rPr>
                <w:rFonts w:ascii="Arial" w:eastAsia="Times New Roman" w:hAnsi="Arial" w:cs="Arial"/>
                <w:noProof/>
                <w:sz w:val="24"/>
                <w:szCs w:val="24"/>
                <w:lang w:val="mn-MN"/>
              </w:rPr>
            </w:pPr>
            <w:r w:rsidRPr="001A04FB">
              <w:rPr>
                <w:rFonts w:ascii="Arial" w:eastAsia="Times New Roman" w:hAnsi="Arial" w:cs="Arial"/>
                <w:noProof/>
                <w:sz w:val="24"/>
                <w:szCs w:val="24"/>
                <w:lang w:val="mn-MN"/>
              </w:rPr>
              <w:t>6,961.2</w:t>
            </w:r>
          </w:p>
        </w:tc>
      </w:tr>
      <w:tr w:rsidR="003829E9" w:rsidRPr="001A04FB" w:rsidTr="005C520C">
        <w:trPr>
          <w:trHeight w:val="255"/>
          <w:jc w:val="center"/>
        </w:trPr>
        <w:tc>
          <w:tcPr>
            <w:tcW w:w="848" w:type="dxa"/>
            <w:tcBorders>
              <w:top w:val="nil"/>
              <w:left w:val="single" w:sz="4" w:space="0" w:color="auto"/>
              <w:bottom w:val="single" w:sz="4" w:space="0" w:color="auto"/>
              <w:right w:val="single" w:sz="4" w:space="0" w:color="auto"/>
            </w:tcBorders>
            <w:shd w:val="clear" w:color="auto" w:fill="auto"/>
            <w:noWrap/>
            <w:vAlign w:val="bottom"/>
          </w:tcPr>
          <w:p w:rsidR="003829E9" w:rsidRPr="001A04FB" w:rsidRDefault="004F3AA6" w:rsidP="00C4055D">
            <w:pPr>
              <w:spacing w:after="0" w:line="240" w:lineRule="auto"/>
              <w:jc w:val="center"/>
              <w:rPr>
                <w:rFonts w:ascii="Arial" w:eastAsia="Times New Roman" w:hAnsi="Arial" w:cs="Arial"/>
                <w:noProof/>
                <w:sz w:val="24"/>
                <w:szCs w:val="24"/>
                <w:lang w:val="mn-MN"/>
              </w:rPr>
            </w:pPr>
            <w:r w:rsidRPr="001A04FB">
              <w:rPr>
                <w:rFonts w:ascii="Arial" w:eastAsia="Times New Roman" w:hAnsi="Arial" w:cs="Arial"/>
                <w:noProof/>
                <w:sz w:val="24"/>
                <w:szCs w:val="24"/>
                <w:lang w:val="mn-MN"/>
              </w:rPr>
              <w:t>10</w:t>
            </w:r>
          </w:p>
        </w:tc>
        <w:tc>
          <w:tcPr>
            <w:tcW w:w="5849" w:type="dxa"/>
            <w:tcBorders>
              <w:top w:val="nil"/>
              <w:left w:val="nil"/>
              <w:bottom w:val="single" w:sz="4" w:space="0" w:color="auto"/>
              <w:right w:val="single" w:sz="4" w:space="0" w:color="auto"/>
            </w:tcBorders>
            <w:shd w:val="clear" w:color="auto" w:fill="auto"/>
            <w:noWrap/>
            <w:vAlign w:val="bottom"/>
          </w:tcPr>
          <w:p w:rsidR="003829E9" w:rsidRPr="001A04FB" w:rsidRDefault="004F3AA6" w:rsidP="00C4055D">
            <w:pPr>
              <w:spacing w:after="0" w:line="240" w:lineRule="auto"/>
              <w:rPr>
                <w:rFonts w:ascii="Arial" w:eastAsia="Times New Roman" w:hAnsi="Arial" w:cs="Arial"/>
                <w:noProof/>
                <w:sz w:val="24"/>
                <w:szCs w:val="24"/>
                <w:lang w:val="mn-MN"/>
              </w:rPr>
            </w:pPr>
            <w:r w:rsidRPr="001A04FB">
              <w:rPr>
                <w:rFonts w:ascii="Arial" w:eastAsia="Times New Roman" w:hAnsi="Arial" w:cs="Arial"/>
                <w:noProof/>
                <w:sz w:val="24"/>
                <w:szCs w:val="24"/>
                <w:lang w:val="mn-MN"/>
              </w:rPr>
              <w:t>Сэлэнгэ</w:t>
            </w:r>
          </w:p>
        </w:tc>
        <w:tc>
          <w:tcPr>
            <w:tcW w:w="2555" w:type="dxa"/>
            <w:tcBorders>
              <w:top w:val="nil"/>
              <w:left w:val="nil"/>
              <w:bottom w:val="single" w:sz="4" w:space="0" w:color="auto"/>
              <w:right w:val="single" w:sz="4" w:space="0" w:color="auto"/>
            </w:tcBorders>
            <w:shd w:val="clear" w:color="auto" w:fill="auto"/>
            <w:noWrap/>
            <w:vAlign w:val="bottom"/>
          </w:tcPr>
          <w:p w:rsidR="003829E9" w:rsidRPr="001A04FB" w:rsidRDefault="0064232B" w:rsidP="00C4055D">
            <w:pPr>
              <w:spacing w:after="0" w:line="240" w:lineRule="auto"/>
              <w:jc w:val="right"/>
              <w:rPr>
                <w:rFonts w:ascii="Arial" w:eastAsia="Times New Roman" w:hAnsi="Arial" w:cs="Arial"/>
                <w:noProof/>
                <w:sz w:val="24"/>
                <w:szCs w:val="24"/>
                <w:lang w:val="mn-MN"/>
              </w:rPr>
            </w:pPr>
            <w:r w:rsidRPr="001A04FB">
              <w:rPr>
                <w:rFonts w:ascii="Arial" w:eastAsia="Times New Roman" w:hAnsi="Arial" w:cs="Arial"/>
                <w:noProof/>
                <w:sz w:val="24"/>
                <w:szCs w:val="24"/>
                <w:lang w:val="mn-MN"/>
              </w:rPr>
              <w:t>6,945.2</w:t>
            </w:r>
          </w:p>
        </w:tc>
      </w:tr>
      <w:tr w:rsidR="003829E9" w:rsidRPr="001A04FB" w:rsidTr="005C520C">
        <w:trPr>
          <w:trHeight w:val="255"/>
          <w:jc w:val="center"/>
        </w:trPr>
        <w:tc>
          <w:tcPr>
            <w:tcW w:w="84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829E9" w:rsidRPr="001A04FB" w:rsidRDefault="004F3AA6" w:rsidP="00C4055D">
            <w:pPr>
              <w:spacing w:after="0" w:line="240" w:lineRule="auto"/>
              <w:jc w:val="center"/>
              <w:rPr>
                <w:rFonts w:ascii="Arial" w:eastAsia="Times New Roman" w:hAnsi="Arial" w:cs="Arial"/>
                <w:noProof/>
                <w:sz w:val="24"/>
                <w:szCs w:val="24"/>
                <w:lang w:val="mn-MN"/>
              </w:rPr>
            </w:pPr>
            <w:r w:rsidRPr="001A04FB">
              <w:rPr>
                <w:rFonts w:ascii="Arial" w:eastAsia="Times New Roman" w:hAnsi="Arial" w:cs="Arial"/>
                <w:noProof/>
                <w:sz w:val="24"/>
                <w:szCs w:val="24"/>
                <w:lang w:val="mn-MN"/>
              </w:rPr>
              <w:t>11</w:t>
            </w:r>
          </w:p>
        </w:tc>
        <w:tc>
          <w:tcPr>
            <w:tcW w:w="5849" w:type="dxa"/>
            <w:tcBorders>
              <w:top w:val="single" w:sz="4" w:space="0" w:color="auto"/>
              <w:left w:val="nil"/>
              <w:bottom w:val="single" w:sz="4" w:space="0" w:color="auto"/>
              <w:right w:val="single" w:sz="4" w:space="0" w:color="auto"/>
            </w:tcBorders>
            <w:shd w:val="clear" w:color="auto" w:fill="auto"/>
            <w:noWrap/>
            <w:vAlign w:val="bottom"/>
          </w:tcPr>
          <w:p w:rsidR="003829E9" w:rsidRPr="001A04FB" w:rsidRDefault="004F3AA6" w:rsidP="00C4055D">
            <w:pPr>
              <w:spacing w:after="0" w:line="240" w:lineRule="auto"/>
              <w:rPr>
                <w:rFonts w:ascii="Arial" w:eastAsia="Times New Roman" w:hAnsi="Arial" w:cs="Arial"/>
                <w:noProof/>
                <w:sz w:val="24"/>
                <w:szCs w:val="24"/>
                <w:lang w:val="mn-MN"/>
              </w:rPr>
            </w:pPr>
            <w:r w:rsidRPr="001A04FB">
              <w:rPr>
                <w:rFonts w:ascii="Arial" w:eastAsia="Times New Roman" w:hAnsi="Arial" w:cs="Arial"/>
                <w:noProof/>
                <w:sz w:val="24"/>
                <w:szCs w:val="24"/>
                <w:lang w:val="mn-MN"/>
              </w:rPr>
              <w:t>Төв</w:t>
            </w:r>
          </w:p>
        </w:tc>
        <w:tc>
          <w:tcPr>
            <w:tcW w:w="2555" w:type="dxa"/>
            <w:tcBorders>
              <w:top w:val="single" w:sz="4" w:space="0" w:color="auto"/>
              <w:left w:val="nil"/>
              <w:bottom w:val="single" w:sz="4" w:space="0" w:color="auto"/>
              <w:right w:val="single" w:sz="4" w:space="0" w:color="auto"/>
            </w:tcBorders>
            <w:shd w:val="clear" w:color="auto" w:fill="auto"/>
            <w:noWrap/>
            <w:vAlign w:val="bottom"/>
          </w:tcPr>
          <w:p w:rsidR="003829E9" w:rsidRPr="001A04FB" w:rsidRDefault="0064232B" w:rsidP="00C4055D">
            <w:pPr>
              <w:spacing w:after="0" w:line="240" w:lineRule="auto"/>
              <w:jc w:val="right"/>
              <w:rPr>
                <w:rFonts w:ascii="Arial" w:eastAsia="Times New Roman" w:hAnsi="Arial" w:cs="Arial"/>
                <w:noProof/>
                <w:sz w:val="24"/>
                <w:szCs w:val="24"/>
                <w:lang w:val="mn-MN"/>
              </w:rPr>
            </w:pPr>
            <w:r w:rsidRPr="001A04FB">
              <w:rPr>
                <w:rFonts w:ascii="Arial" w:eastAsia="Times New Roman" w:hAnsi="Arial" w:cs="Arial"/>
                <w:noProof/>
                <w:sz w:val="24"/>
                <w:szCs w:val="24"/>
                <w:lang w:val="mn-MN"/>
              </w:rPr>
              <w:t>9,930.3</w:t>
            </w:r>
          </w:p>
        </w:tc>
      </w:tr>
      <w:tr w:rsidR="003829E9" w:rsidRPr="001A04FB" w:rsidTr="005C520C">
        <w:trPr>
          <w:trHeight w:val="255"/>
          <w:jc w:val="center"/>
        </w:trPr>
        <w:tc>
          <w:tcPr>
            <w:tcW w:w="848" w:type="dxa"/>
            <w:tcBorders>
              <w:top w:val="nil"/>
              <w:left w:val="single" w:sz="4" w:space="0" w:color="auto"/>
              <w:bottom w:val="single" w:sz="4" w:space="0" w:color="auto"/>
              <w:right w:val="single" w:sz="4" w:space="0" w:color="auto"/>
            </w:tcBorders>
            <w:shd w:val="clear" w:color="auto" w:fill="auto"/>
            <w:noWrap/>
            <w:vAlign w:val="bottom"/>
          </w:tcPr>
          <w:p w:rsidR="003829E9" w:rsidRPr="001A04FB" w:rsidRDefault="004F3AA6" w:rsidP="00C4055D">
            <w:pPr>
              <w:spacing w:after="0" w:line="240" w:lineRule="auto"/>
              <w:jc w:val="center"/>
              <w:rPr>
                <w:rFonts w:ascii="Arial" w:eastAsia="Times New Roman" w:hAnsi="Arial" w:cs="Arial"/>
                <w:noProof/>
                <w:sz w:val="24"/>
                <w:szCs w:val="24"/>
                <w:lang w:val="mn-MN"/>
              </w:rPr>
            </w:pPr>
            <w:r w:rsidRPr="001A04FB">
              <w:rPr>
                <w:rFonts w:ascii="Arial" w:eastAsia="Times New Roman" w:hAnsi="Arial" w:cs="Arial"/>
                <w:noProof/>
                <w:sz w:val="24"/>
                <w:szCs w:val="24"/>
                <w:lang w:val="mn-MN"/>
              </w:rPr>
              <w:t>12</w:t>
            </w:r>
          </w:p>
        </w:tc>
        <w:tc>
          <w:tcPr>
            <w:tcW w:w="5849" w:type="dxa"/>
            <w:tcBorders>
              <w:top w:val="nil"/>
              <w:left w:val="nil"/>
              <w:bottom w:val="single" w:sz="4" w:space="0" w:color="auto"/>
              <w:right w:val="single" w:sz="4" w:space="0" w:color="auto"/>
            </w:tcBorders>
            <w:shd w:val="clear" w:color="auto" w:fill="auto"/>
            <w:noWrap/>
            <w:vAlign w:val="bottom"/>
          </w:tcPr>
          <w:p w:rsidR="003829E9" w:rsidRPr="001A04FB" w:rsidRDefault="004F3AA6" w:rsidP="00C4055D">
            <w:pPr>
              <w:spacing w:after="0" w:line="240" w:lineRule="auto"/>
              <w:rPr>
                <w:rFonts w:ascii="Arial" w:eastAsia="Times New Roman" w:hAnsi="Arial" w:cs="Arial"/>
                <w:noProof/>
                <w:sz w:val="24"/>
                <w:szCs w:val="24"/>
                <w:lang w:val="mn-MN"/>
              </w:rPr>
            </w:pPr>
            <w:r w:rsidRPr="001A04FB">
              <w:rPr>
                <w:rFonts w:ascii="Arial" w:eastAsia="Times New Roman" w:hAnsi="Arial" w:cs="Arial"/>
                <w:noProof/>
                <w:sz w:val="24"/>
                <w:szCs w:val="24"/>
                <w:lang w:val="mn-MN"/>
              </w:rPr>
              <w:t>Увс</w:t>
            </w:r>
          </w:p>
        </w:tc>
        <w:tc>
          <w:tcPr>
            <w:tcW w:w="2555" w:type="dxa"/>
            <w:tcBorders>
              <w:top w:val="nil"/>
              <w:left w:val="nil"/>
              <w:bottom w:val="single" w:sz="4" w:space="0" w:color="auto"/>
              <w:right w:val="single" w:sz="4" w:space="0" w:color="auto"/>
            </w:tcBorders>
            <w:shd w:val="clear" w:color="auto" w:fill="auto"/>
            <w:noWrap/>
            <w:vAlign w:val="bottom"/>
          </w:tcPr>
          <w:p w:rsidR="003829E9" w:rsidRPr="001A04FB" w:rsidRDefault="0064232B" w:rsidP="00C4055D">
            <w:pPr>
              <w:spacing w:after="0" w:line="240" w:lineRule="auto"/>
              <w:jc w:val="right"/>
              <w:rPr>
                <w:rFonts w:ascii="Arial" w:eastAsia="Times New Roman" w:hAnsi="Arial" w:cs="Arial"/>
                <w:noProof/>
                <w:sz w:val="24"/>
                <w:szCs w:val="24"/>
                <w:lang w:val="mn-MN"/>
              </w:rPr>
            </w:pPr>
            <w:r w:rsidRPr="001A04FB">
              <w:rPr>
                <w:rFonts w:ascii="Arial" w:eastAsia="Times New Roman" w:hAnsi="Arial" w:cs="Arial"/>
                <w:noProof/>
                <w:sz w:val="24"/>
                <w:szCs w:val="24"/>
                <w:lang w:val="mn-MN"/>
              </w:rPr>
              <w:t>15,833.3</w:t>
            </w:r>
          </w:p>
        </w:tc>
      </w:tr>
      <w:tr w:rsidR="003829E9" w:rsidRPr="001A04FB" w:rsidTr="005C520C">
        <w:trPr>
          <w:trHeight w:val="255"/>
          <w:jc w:val="center"/>
        </w:trPr>
        <w:tc>
          <w:tcPr>
            <w:tcW w:w="84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829E9" w:rsidRPr="001A04FB" w:rsidRDefault="004F3AA6" w:rsidP="00C4055D">
            <w:pPr>
              <w:spacing w:after="0" w:line="240" w:lineRule="auto"/>
              <w:jc w:val="center"/>
              <w:rPr>
                <w:rFonts w:ascii="Arial" w:eastAsia="Times New Roman" w:hAnsi="Arial" w:cs="Arial"/>
                <w:noProof/>
                <w:sz w:val="24"/>
                <w:szCs w:val="24"/>
                <w:lang w:val="mn-MN"/>
              </w:rPr>
            </w:pPr>
            <w:r w:rsidRPr="001A04FB">
              <w:rPr>
                <w:rFonts w:ascii="Arial" w:eastAsia="Times New Roman" w:hAnsi="Arial" w:cs="Arial"/>
                <w:noProof/>
                <w:sz w:val="24"/>
                <w:szCs w:val="24"/>
                <w:lang w:val="mn-MN"/>
              </w:rPr>
              <w:t>13</w:t>
            </w:r>
          </w:p>
        </w:tc>
        <w:tc>
          <w:tcPr>
            <w:tcW w:w="5849" w:type="dxa"/>
            <w:tcBorders>
              <w:top w:val="single" w:sz="4" w:space="0" w:color="auto"/>
              <w:left w:val="nil"/>
              <w:bottom w:val="single" w:sz="4" w:space="0" w:color="auto"/>
              <w:right w:val="single" w:sz="4" w:space="0" w:color="auto"/>
            </w:tcBorders>
            <w:shd w:val="clear" w:color="auto" w:fill="auto"/>
            <w:noWrap/>
            <w:vAlign w:val="bottom"/>
          </w:tcPr>
          <w:p w:rsidR="003829E9" w:rsidRPr="001A04FB" w:rsidRDefault="004F3AA6" w:rsidP="00C4055D">
            <w:pPr>
              <w:spacing w:after="0" w:line="240" w:lineRule="auto"/>
              <w:rPr>
                <w:rFonts w:ascii="Arial" w:eastAsia="Times New Roman" w:hAnsi="Arial" w:cs="Arial"/>
                <w:noProof/>
                <w:sz w:val="24"/>
                <w:szCs w:val="24"/>
                <w:lang w:val="mn-MN"/>
              </w:rPr>
            </w:pPr>
            <w:r w:rsidRPr="001A04FB">
              <w:rPr>
                <w:rFonts w:ascii="Arial" w:eastAsia="Times New Roman" w:hAnsi="Arial" w:cs="Arial"/>
                <w:noProof/>
                <w:sz w:val="24"/>
                <w:szCs w:val="24"/>
                <w:lang w:val="mn-MN"/>
              </w:rPr>
              <w:t>Ховд</w:t>
            </w:r>
          </w:p>
        </w:tc>
        <w:tc>
          <w:tcPr>
            <w:tcW w:w="2555" w:type="dxa"/>
            <w:tcBorders>
              <w:top w:val="single" w:sz="4" w:space="0" w:color="auto"/>
              <w:left w:val="nil"/>
              <w:bottom w:val="single" w:sz="4" w:space="0" w:color="auto"/>
              <w:right w:val="single" w:sz="4" w:space="0" w:color="auto"/>
            </w:tcBorders>
            <w:shd w:val="clear" w:color="auto" w:fill="auto"/>
            <w:noWrap/>
            <w:vAlign w:val="bottom"/>
          </w:tcPr>
          <w:p w:rsidR="003829E9" w:rsidRPr="001A04FB" w:rsidRDefault="0064232B" w:rsidP="00C4055D">
            <w:pPr>
              <w:spacing w:after="0" w:line="240" w:lineRule="auto"/>
              <w:jc w:val="right"/>
              <w:rPr>
                <w:rFonts w:ascii="Arial" w:eastAsia="Times New Roman" w:hAnsi="Arial" w:cs="Arial"/>
                <w:noProof/>
                <w:sz w:val="24"/>
                <w:szCs w:val="24"/>
                <w:lang w:val="mn-MN"/>
              </w:rPr>
            </w:pPr>
            <w:r w:rsidRPr="001A04FB">
              <w:rPr>
                <w:rFonts w:ascii="Arial" w:eastAsia="Times New Roman" w:hAnsi="Arial" w:cs="Arial"/>
                <w:noProof/>
                <w:sz w:val="24"/>
                <w:szCs w:val="24"/>
                <w:lang w:val="mn-MN"/>
              </w:rPr>
              <w:t>11,944.8</w:t>
            </w:r>
          </w:p>
        </w:tc>
      </w:tr>
      <w:tr w:rsidR="003829E9" w:rsidRPr="001A04FB" w:rsidTr="005C520C">
        <w:trPr>
          <w:trHeight w:val="255"/>
          <w:jc w:val="center"/>
        </w:trPr>
        <w:tc>
          <w:tcPr>
            <w:tcW w:w="848" w:type="dxa"/>
            <w:tcBorders>
              <w:top w:val="nil"/>
              <w:left w:val="single" w:sz="4" w:space="0" w:color="auto"/>
              <w:bottom w:val="single" w:sz="4" w:space="0" w:color="auto"/>
              <w:right w:val="single" w:sz="4" w:space="0" w:color="auto"/>
            </w:tcBorders>
            <w:shd w:val="clear" w:color="auto" w:fill="auto"/>
            <w:noWrap/>
            <w:vAlign w:val="bottom"/>
          </w:tcPr>
          <w:p w:rsidR="003829E9" w:rsidRPr="001A04FB" w:rsidRDefault="004F3AA6" w:rsidP="00C4055D">
            <w:pPr>
              <w:spacing w:after="0" w:line="240" w:lineRule="auto"/>
              <w:jc w:val="center"/>
              <w:rPr>
                <w:rFonts w:ascii="Arial" w:eastAsia="Times New Roman" w:hAnsi="Arial" w:cs="Arial"/>
                <w:noProof/>
                <w:sz w:val="24"/>
                <w:szCs w:val="24"/>
                <w:lang w:val="mn-MN"/>
              </w:rPr>
            </w:pPr>
            <w:r w:rsidRPr="001A04FB">
              <w:rPr>
                <w:rFonts w:ascii="Arial" w:eastAsia="Times New Roman" w:hAnsi="Arial" w:cs="Arial"/>
                <w:noProof/>
                <w:sz w:val="24"/>
                <w:szCs w:val="24"/>
                <w:lang w:val="mn-MN"/>
              </w:rPr>
              <w:t>14</w:t>
            </w:r>
          </w:p>
        </w:tc>
        <w:tc>
          <w:tcPr>
            <w:tcW w:w="5849" w:type="dxa"/>
            <w:tcBorders>
              <w:top w:val="nil"/>
              <w:left w:val="nil"/>
              <w:bottom w:val="single" w:sz="4" w:space="0" w:color="auto"/>
              <w:right w:val="single" w:sz="4" w:space="0" w:color="auto"/>
            </w:tcBorders>
            <w:shd w:val="clear" w:color="auto" w:fill="auto"/>
            <w:noWrap/>
            <w:vAlign w:val="bottom"/>
          </w:tcPr>
          <w:p w:rsidR="003829E9" w:rsidRPr="001A04FB" w:rsidRDefault="004F3AA6" w:rsidP="00C4055D">
            <w:pPr>
              <w:spacing w:after="0" w:line="240" w:lineRule="auto"/>
              <w:rPr>
                <w:rFonts w:ascii="Arial" w:eastAsia="Times New Roman" w:hAnsi="Arial" w:cs="Arial"/>
                <w:noProof/>
                <w:sz w:val="24"/>
                <w:szCs w:val="24"/>
                <w:lang w:val="mn-MN"/>
              </w:rPr>
            </w:pPr>
            <w:r w:rsidRPr="001A04FB">
              <w:rPr>
                <w:rFonts w:ascii="Arial" w:eastAsia="Times New Roman" w:hAnsi="Arial" w:cs="Arial"/>
                <w:noProof/>
                <w:sz w:val="24"/>
                <w:szCs w:val="24"/>
                <w:lang w:val="mn-MN"/>
              </w:rPr>
              <w:t>Хөвсгөл</w:t>
            </w:r>
          </w:p>
        </w:tc>
        <w:tc>
          <w:tcPr>
            <w:tcW w:w="2555" w:type="dxa"/>
            <w:tcBorders>
              <w:top w:val="nil"/>
              <w:left w:val="nil"/>
              <w:bottom w:val="single" w:sz="4" w:space="0" w:color="auto"/>
              <w:right w:val="single" w:sz="4" w:space="0" w:color="auto"/>
            </w:tcBorders>
            <w:shd w:val="clear" w:color="auto" w:fill="auto"/>
            <w:noWrap/>
            <w:vAlign w:val="bottom"/>
          </w:tcPr>
          <w:p w:rsidR="003829E9" w:rsidRPr="001A04FB" w:rsidRDefault="0064232B" w:rsidP="00C4055D">
            <w:pPr>
              <w:spacing w:after="0" w:line="240" w:lineRule="auto"/>
              <w:jc w:val="right"/>
              <w:rPr>
                <w:rFonts w:ascii="Arial" w:eastAsia="Times New Roman" w:hAnsi="Arial" w:cs="Arial"/>
                <w:noProof/>
                <w:sz w:val="24"/>
                <w:szCs w:val="24"/>
                <w:lang w:val="mn-MN"/>
              </w:rPr>
            </w:pPr>
            <w:r w:rsidRPr="001A04FB">
              <w:rPr>
                <w:rFonts w:ascii="Arial" w:eastAsia="Times New Roman" w:hAnsi="Arial" w:cs="Arial"/>
                <w:noProof/>
                <w:sz w:val="24"/>
                <w:szCs w:val="24"/>
                <w:lang w:val="mn-MN"/>
              </w:rPr>
              <w:t>20,846.5</w:t>
            </w:r>
          </w:p>
        </w:tc>
      </w:tr>
      <w:tr w:rsidR="003829E9" w:rsidRPr="001A04FB" w:rsidTr="005C520C">
        <w:trPr>
          <w:trHeight w:val="255"/>
          <w:jc w:val="center"/>
        </w:trPr>
        <w:tc>
          <w:tcPr>
            <w:tcW w:w="848" w:type="dxa"/>
            <w:tcBorders>
              <w:top w:val="nil"/>
              <w:left w:val="single" w:sz="4" w:space="0" w:color="auto"/>
              <w:bottom w:val="single" w:sz="4" w:space="0" w:color="auto"/>
              <w:right w:val="single" w:sz="4" w:space="0" w:color="auto"/>
            </w:tcBorders>
            <w:shd w:val="clear" w:color="auto" w:fill="auto"/>
            <w:noWrap/>
            <w:vAlign w:val="center"/>
          </w:tcPr>
          <w:p w:rsidR="003829E9" w:rsidRPr="001A04FB" w:rsidRDefault="004F3AA6" w:rsidP="00C4055D">
            <w:pPr>
              <w:spacing w:after="0" w:line="240" w:lineRule="auto"/>
              <w:jc w:val="center"/>
              <w:rPr>
                <w:rFonts w:ascii="Arial" w:eastAsia="Times New Roman" w:hAnsi="Arial" w:cs="Arial"/>
                <w:noProof/>
                <w:sz w:val="24"/>
                <w:szCs w:val="24"/>
                <w:lang w:val="mn-MN"/>
              </w:rPr>
            </w:pPr>
            <w:r w:rsidRPr="001A04FB">
              <w:rPr>
                <w:rFonts w:ascii="Arial" w:eastAsia="Times New Roman" w:hAnsi="Arial" w:cs="Arial"/>
                <w:noProof/>
                <w:sz w:val="24"/>
                <w:szCs w:val="24"/>
                <w:lang w:val="mn-MN"/>
              </w:rPr>
              <w:t>15</w:t>
            </w:r>
          </w:p>
        </w:tc>
        <w:tc>
          <w:tcPr>
            <w:tcW w:w="58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829E9" w:rsidRPr="001A04FB" w:rsidRDefault="004F3AA6" w:rsidP="00C4055D">
            <w:pPr>
              <w:spacing w:after="0" w:line="240" w:lineRule="auto"/>
              <w:rPr>
                <w:rFonts w:ascii="Arial" w:eastAsia="Times New Roman" w:hAnsi="Arial" w:cs="Arial"/>
                <w:noProof/>
                <w:sz w:val="24"/>
                <w:szCs w:val="24"/>
                <w:lang w:val="mn-MN"/>
              </w:rPr>
            </w:pPr>
            <w:r w:rsidRPr="001A04FB">
              <w:rPr>
                <w:rFonts w:ascii="Arial" w:eastAsia="Times New Roman" w:hAnsi="Arial" w:cs="Arial"/>
                <w:noProof/>
                <w:sz w:val="24"/>
                <w:szCs w:val="24"/>
                <w:lang w:val="mn-MN"/>
              </w:rPr>
              <w:t>Хэнтий</w:t>
            </w:r>
          </w:p>
        </w:tc>
        <w:tc>
          <w:tcPr>
            <w:tcW w:w="2555" w:type="dxa"/>
            <w:tcBorders>
              <w:top w:val="nil"/>
              <w:left w:val="nil"/>
              <w:bottom w:val="single" w:sz="4" w:space="0" w:color="auto"/>
              <w:right w:val="single" w:sz="4" w:space="0" w:color="auto"/>
            </w:tcBorders>
            <w:shd w:val="clear" w:color="auto" w:fill="auto"/>
            <w:noWrap/>
            <w:vAlign w:val="bottom"/>
          </w:tcPr>
          <w:p w:rsidR="003829E9" w:rsidRPr="001A04FB" w:rsidRDefault="0064232B" w:rsidP="00C4055D">
            <w:pPr>
              <w:spacing w:after="0" w:line="240" w:lineRule="auto"/>
              <w:jc w:val="right"/>
              <w:rPr>
                <w:rFonts w:ascii="Arial" w:eastAsia="Times New Roman" w:hAnsi="Arial" w:cs="Arial"/>
                <w:noProof/>
                <w:sz w:val="24"/>
                <w:szCs w:val="24"/>
                <w:lang w:val="mn-MN"/>
              </w:rPr>
            </w:pPr>
            <w:r w:rsidRPr="001A04FB">
              <w:rPr>
                <w:rFonts w:ascii="Arial" w:eastAsia="Times New Roman" w:hAnsi="Arial" w:cs="Arial"/>
                <w:noProof/>
                <w:sz w:val="24"/>
                <w:szCs w:val="24"/>
                <w:lang w:val="mn-MN"/>
              </w:rPr>
              <w:t>11,810.0</w:t>
            </w:r>
          </w:p>
        </w:tc>
      </w:tr>
      <w:tr w:rsidR="003829E9" w:rsidRPr="001A04FB" w:rsidTr="005C520C">
        <w:trPr>
          <w:trHeight w:val="255"/>
          <w:jc w:val="center"/>
        </w:trPr>
        <w:tc>
          <w:tcPr>
            <w:tcW w:w="6697"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3829E9" w:rsidRPr="001A04FB" w:rsidRDefault="004F3AA6" w:rsidP="00C4055D">
            <w:pPr>
              <w:spacing w:after="0" w:line="240" w:lineRule="auto"/>
              <w:jc w:val="center"/>
              <w:rPr>
                <w:rFonts w:ascii="Arial" w:eastAsia="Times New Roman" w:hAnsi="Arial" w:cs="Arial"/>
                <w:b/>
                <w:bCs/>
                <w:noProof/>
                <w:sz w:val="24"/>
                <w:szCs w:val="24"/>
                <w:lang w:val="mn-MN"/>
              </w:rPr>
            </w:pPr>
            <w:r w:rsidRPr="001A04FB">
              <w:rPr>
                <w:rFonts w:ascii="Arial" w:eastAsia="Times New Roman" w:hAnsi="Arial" w:cs="Arial"/>
                <w:b/>
                <w:bCs/>
                <w:noProof/>
                <w:sz w:val="24"/>
                <w:szCs w:val="24"/>
                <w:lang w:val="mn-MN"/>
              </w:rPr>
              <w:t>Нийт дүн</w:t>
            </w:r>
          </w:p>
        </w:tc>
        <w:tc>
          <w:tcPr>
            <w:tcW w:w="2555" w:type="dxa"/>
            <w:tcBorders>
              <w:top w:val="nil"/>
              <w:left w:val="nil"/>
              <w:bottom w:val="single" w:sz="4" w:space="0" w:color="auto"/>
              <w:right w:val="single" w:sz="4" w:space="0" w:color="auto"/>
            </w:tcBorders>
            <w:shd w:val="clear" w:color="auto" w:fill="auto"/>
            <w:noWrap/>
            <w:vAlign w:val="bottom"/>
          </w:tcPr>
          <w:p w:rsidR="003829E9" w:rsidRPr="001A04FB" w:rsidRDefault="0064232B" w:rsidP="00C4055D">
            <w:pPr>
              <w:spacing w:after="0" w:line="240" w:lineRule="auto"/>
              <w:jc w:val="right"/>
              <w:rPr>
                <w:rFonts w:ascii="Arial" w:eastAsia="Times New Roman" w:hAnsi="Arial" w:cs="Arial"/>
                <w:b/>
                <w:bCs/>
                <w:noProof/>
                <w:sz w:val="24"/>
                <w:szCs w:val="24"/>
                <w:lang w:val="mn-MN"/>
              </w:rPr>
            </w:pPr>
            <w:r w:rsidRPr="001A04FB">
              <w:rPr>
                <w:rFonts w:ascii="Arial" w:eastAsia="Times New Roman" w:hAnsi="Arial" w:cs="Arial"/>
                <w:b/>
                <w:bCs/>
                <w:noProof/>
                <w:sz w:val="24"/>
                <w:szCs w:val="24"/>
                <w:lang w:val="mn-MN"/>
              </w:rPr>
              <w:t>180,700.9</w:t>
            </w:r>
          </w:p>
        </w:tc>
      </w:tr>
    </w:tbl>
    <w:p w:rsidR="003829E9" w:rsidRPr="001A04FB" w:rsidRDefault="003829E9" w:rsidP="00C4055D">
      <w:pPr>
        <w:spacing w:after="0" w:line="240" w:lineRule="auto"/>
        <w:jc w:val="both"/>
        <w:rPr>
          <w:rFonts w:ascii="Arial" w:eastAsia="Times New Roman" w:hAnsi="Arial" w:cs="Arial"/>
          <w:b/>
          <w:bCs/>
          <w:noProof/>
          <w:sz w:val="24"/>
          <w:szCs w:val="24"/>
          <w:lang w:val="mn-MN"/>
        </w:rPr>
      </w:pPr>
    </w:p>
    <w:p w:rsidR="00E739A7" w:rsidRPr="001A04FB" w:rsidRDefault="0064232B" w:rsidP="00C4055D">
      <w:pPr>
        <w:spacing w:after="0" w:line="240" w:lineRule="auto"/>
        <w:ind w:firstLine="720"/>
        <w:jc w:val="both"/>
        <w:rPr>
          <w:rFonts w:ascii="Arial" w:eastAsia="Times New Roman" w:hAnsi="Arial" w:cs="Arial"/>
          <w:bCs/>
          <w:noProof/>
          <w:sz w:val="24"/>
          <w:szCs w:val="24"/>
          <w:lang w:val="mn-MN"/>
        </w:rPr>
      </w:pPr>
      <w:r w:rsidRPr="001A04FB">
        <w:rPr>
          <w:rFonts w:ascii="Arial" w:eastAsia="Times New Roman" w:hAnsi="Arial" w:cs="Arial"/>
          <w:b/>
          <w:bCs/>
          <w:noProof/>
          <w:sz w:val="24"/>
          <w:szCs w:val="24"/>
          <w:lang w:val="mn-MN"/>
        </w:rPr>
        <w:t>16 дугаар зүйл.</w:t>
      </w:r>
      <w:r w:rsidRPr="001A04FB">
        <w:rPr>
          <w:rFonts w:ascii="Arial" w:eastAsia="Times New Roman" w:hAnsi="Arial" w:cs="Arial"/>
          <w:bCs/>
          <w:noProof/>
          <w:sz w:val="24"/>
          <w:szCs w:val="24"/>
          <w:lang w:val="mn-MN"/>
        </w:rPr>
        <w:t>2018 оны төсвийн жилд орон нутгийн төсвөөс улсын төсөвт төвлөрүүлэх орлогын хэмжээг до</w:t>
      </w:r>
      <w:r w:rsidR="00F652CC" w:rsidRPr="001A04FB">
        <w:rPr>
          <w:rFonts w:ascii="Arial" w:eastAsia="Times New Roman" w:hAnsi="Arial" w:cs="Arial"/>
          <w:bCs/>
          <w:noProof/>
          <w:sz w:val="24"/>
          <w:szCs w:val="24"/>
          <w:lang w:val="mn-MN"/>
        </w:rPr>
        <w:t>ор дурдсанаар баталсугай:</w:t>
      </w:r>
    </w:p>
    <w:p w:rsidR="0071418D" w:rsidRPr="001A04FB" w:rsidRDefault="0071418D" w:rsidP="00C4055D">
      <w:pPr>
        <w:spacing w:after="0" w:line="240" w:lineRule="auto"/>
        <w:ind w:firstLine="720"/>
        <w:jc w:val="both"/>
        <w:rPr>
          <w:rFonts w:ascii="Arial" w:eastAsia="Times New Roman" w:hAnsi="Arial" w:cs="Arial"/>
          <w:b/>
          <w:bCs/>
          <w:noProof/>
          <w:sz w:val="24"/>
          <w:szCs w:val="24"/>
          <w:lang w:val="mn-MN"/>
        </w:rPr>
      </w:pPr>
    </w:p>
    <w:tbl>
      <w:tblPr>
        <w:tblStyle w:val="TableGrid"/>
        <w:tblW w:w="9332" w:type="dxa"/>
        <w:jc w:val="center"/>
        <w:tblLook w:val="04A0"/>
      </w:tblPr>
      <w:tblGrid>
        <w:gridCol w:w="816"/>
        <w:gridCol w:w="5834"/>
        <w:gridCol w:w="2682"/>
      </w:tblGrid>
      <w:tr w:rsidR="00761E24" w:rsidRPr="001A04FB" w:rsidTr="009637F9">
        <w:trPr>
          <w:jc w:val="center"/>
        </w:trPr>
        <w:tc>
          <w:tcPr>
            <w:tcW w:w="816" w:type="dxa"/>
          </w:tcPr>
          <w:p w:rsidR="00761E24" w:rsidRPr="001A04FB" w:rsidRDefault="00BC5CB7" w:rsidP="00C4055D">
            <w:pPr>
              <w:rPr>
                <w:rFonts w:ascii="Arial" w:eastAsia="Times New Roman" w:hAnsi="Arial" w:cs="Arial"/>
                <w:b/>
                <w:bCs/>
                <w:noProof/>
                <w:sz w:val="20"/>
                <w:szCs w:val="20"/>
                <w:lang w:val="mn-MN"/>
              </w:rPr>
            </w:pPr>
            <w:r w:rsidRPr="001A04FB">
              <w:rPr>
                <w:rFonts w:ascii="Arial" w:eastAsia="Times New Roman" w:hAnsi="Arial" w:cs="Arial"/>
                <w:b/>
                <w:bCs/>
                <w:noProof/>
                <w:sz w:val="20"/>
                <w:szCs w:val="20"/>
                <w:lang w:val="mn-MN"/>
              </w:rPr>
              <w:t>Д</w:t>
            </w:r>
            <w:r w:rsidR="00761E24" w:rsidRPr="001A04FB">
              <w:rPr>
                <w:rFonts w:ascii="Arial" w:eastAsia="Times New Roman" w:hAnsi="Arial" w:cs="Arial"/>
                <w:b/>
                <w:bCs/>
                <w:noProof/>
                <w:sz w:val="20"/>
                <w:szCs w:val="20"/>
                <w:lang w:val="mn-MN"/>
              </w:rPr>
              <w:t>/д</w:t>
            </w:r>
          </w:p>
        </w:tc>
        <w:tc>
          <w:tcPr>
            <w:tcW w:w="5834" w:type="dxa"/>
          </w:tcPr>
          <w:p w:rsidR="00A66001" w:rsidRPr="001A04FB" w:rsidRDefault="00A66001" w:rsidP="00C4055D">
            <w:pPr>
              <w:jc w:val="center"/>
              <w:rPr>
                <w:rFonts w:ascii="Arial" w:eastAsia="Times New Roman" w:hAnsi="Arial" w:cs="Arial"/>
                <w:b/>
                <w:bCs/>
                <w:noProof/>
                <w:sz w:val="20"/>
                <w:szCs w:val="20"/>
                <w:lang w:val="mn-MN"/>
              </w:rPr>
            </w:pPr>
          </w:p>
          <w:p w:rsidR="00761E24" w:rsidRPr="001A04FB" w:rsidRDefault="00761E24" w:rsidP="00C4055D">
            <w:pPr>
              <w:jc w:val="center"/>
              <w:rPr>
                <w:rFonts w:ascii="Arial" w:eastAsia="Times New Roman" w:hAnsi="Arial" w:cs="Arial"/>
                <w:b/>
                <w:bCs/>
                <w:noProof/>
                <w:sz w:val="20"/>
                <w:szCs w:val="20"/>
                <w:lang w:val="mn-MN"/>
              </w:rPr>
            </w:pPr>
            <w:r w:rsidRPr="001A04FB">
              <w:rPr>
                <w:rFonts w:ascii="Arial" w:eastAsia="Times New Roman" w:hAnsi="Arial" w:cs="Arial"/>
                <w:b/>
                <w:bCs/>
                <w:noProof/>
                <w:sz w:val="20"/>
                <w:szCs w:val="20"/>
                <w:lang w:val="mn-MN"/>
              </w:rPr>
              <w:t>Аймаг</w:t>
            </w:r>
          </w:p>
        </w:tc>
        <w:tc>
          <w:tcPr>
            <w:tcW w:w="2682" w:type="dxa"/>
          </w:tcPr>
          <w:p w:rsidR="00761E24" w:rsidRPr="001A04FB" w:rsidRDefault="00761E24" w:rsidP="00C4055D">
            <w:pPr>
              <w:jc w:val="center"/>
              <w:rPr>
                <w:rFonts w:ascii="Arial" w:eastAsia="Times New Roman" w:hAnsi="Arial" w:cs="Arial"/>
                <w:b/>
                <w:bCs/>
                <w:noProof/>
                <w:sz w:val="20"/>
                <w:szCs w:val="20"/>
                <w:lang w:val="mn-MN"/>
              </w:rPr>
            </w:pPr>
            <w:r w:rsidRPr="001A04FB">
              <w:rPr>
                <w:rFonts w:ascii="Arial" w:eastAsia="Times New Roman" w:hAnsi="Arial" w:cs="Arial"/>
                <w:b/>
                <w:bCs/>
                <w:noProof/>
                <w:sz w:val="20"/>
                <w:szCs w:val="20"/>
                <w:lang w:val="mn-MN"/>
              </w:rPr>
              <w:t xml:space="preserve">Төвлөрүүлэх орлогын хэмжээ </w:t>
            </w:r>
          </w:p>
          <w:p w:rsidR="00761E24" w:rsidRPr="001A04FB" w:rsidRDefault="00761E24" w:rsidP="00C4055D">
            <w:pPr>
              <w:jc w:val="center"/>
              <w:rPr>
                <w:rFonts w:ascii="Arial" w:eastAsia="Times New Roman" w:hAnsi="Arial" w:cs="Arial"/>
                <w:bCs/>
                <w:noProof/>
                <w:sz w:val="20"/>
                <w:szCs w:val="20"/>
                <w:lang w:val="mn-MN"/>
              </w:rPr>
            </w:pPr>
            <w:r w:rsidRPr="001A04FB">
              <w:rPr>
                <w:rFonts w:ascii="Arial" w:eastAsia="Times New Roman" w:hAnsi="Arial" w:cs="Arial"/>
                <w:bCs/>
                <w:noProof/>
                <w:sz w:val="20"/>
                <w:szCs w:val="20"/>
                <w:lang w:val="mn-MN"/>
              </w:rPr>
              <w:t>/сая төгрөгөөр/</w:t>
            </w:r>
          </w:p>
        </w:tc>
      </w:tr>
      <w:tr w:rsidR="00761E24" w:rsidRPr="001A04FB" w:rsidTr="009637F9">
        <w:trPr>
          <w:jc w:val="center"/>
        </w:trPr>
        <w:tc>
          <w:tcPr>
            <w:tcW w:w="816" w:type="dxa"/>
          </w:tcPr>
          <w:p w:rsidR="00761E24" w:rsidRPr="001A04FB" w:rsidRDefault="00761E24" w:rsidP="00C4055D">
            <w:pPr>
              <w:jc w:val="center"/>
              <w:rPr>
                <w:rFonts w:ascii="Arial" w:hAnsi="Arial" w:cs="Arial"/>
                <w:noProof/>
                <w:sz w:val="24"/>
                <w:szCs w:val="24"/>
                <w:lang w:val="mn-MN"/>
              </w:rPr>
            </w:pPr>
            <w:r w:rsidRPr="001A04FB">
              <w:rPr>
                <w:rFonts w:ascii="Arial" w:hAnsi="Arial" w:cs="Arial"/>
                <w:noProof/>
                <w:sz w:val="24"/>
                <w:szCs w:val="24"/>
                <w:lang w:val="mn-MN"/>
              </w:rPr>
              <w:t>1</w:t>
            </w:r>
          </w:p>
        </w:tc>
        <w:tc>
          <w:tcPr>
            <w:tcW w:w="5834" w:type="dxa"/>
          </w:tcPr>
          <w:p w:rsidR="00761E24" w:rsidRPr="001A04FB" w:rsidRDefault="00F652CC" w:rsidP="00C4055D">
            <w:pPr>
              <w:rPr>
                <w:rFonts w:ascii="Arial" w:hAnsi="Arial" w:cs="Arial"/>
                <w:noProof/>
                <w:sz w:val="24"/>
                <w:szCs w:val="24"/>
                <w:lang w:val="mn-MN"/>
              </w:rPr>
            </w:pPr>
            <w:r w:rsidRPr="001A04FB">
              <w:rPr>
                <w:rFonts w:ascii="Arial" w:hAnsi="Arial" w:cs="Arial"/>
                <w:noProof/>
                <w:sz w:val="24"/>
                <w:szCs w:val="24"/>
                <w:lang w:val="mn-MN"/>
              </w:rPr>
              <w:t>Дорноговь</w:t>
            </w:r>
          </w:p>
        </w:tc>
        <w:tc>
          <w:tcPr>
            <w:tcW w:w="2682" w:type="dxa"/>
          </w:tcPr>
          <w:p w:rsidR="00761E24" w:rsidRPr="001A04FB" w:rsidRDefault="00F652CC" w:rsidP="00C4055D">
            <w:pPr>
              <w:jc w:val="right"/>
              <w:rPr>
                <w:rFonts w:ascii="Arial" w:hAnsi="Arial" w:cs="Arial"/>
                <w:noProof/>
                <w:sz w:val="24"/>
                <w:szCs w:val="24"/>
                <w:lang w:val="mn-MN"/>
              </w:rPr>
            </w:pPr>
            <w:r w:rsidRPr="001A04FB">
              <w:rPr>
                <w:rFonts w:ascii="Arial" w:hAnsi="Arial" w:cs="Arial"/>
                <w:noProof/>
                <w:sz w:val="24"/>
                <w:szCs w:val="24"/>
                <w:lang w:val="mn-MN"/>
              </w:rPr>
              <w:t>2,124.1</w:t>
            </w:r>
          </w:p>
        </w:tc>
      </w:tr>
      <w:tr w:rsidR="00761E24" w:rsidRPr="001A04FB" w:rsidTr="009637F9">
        <w:trPr>
          <w:jc w:val="center"/>
        </w:trPr>
        <w:tc>
          <w:tcPr>
            <w:tcW w:w="816" w:type="dxa"/>
          </w:tcPr>
          <w:p w:rsidR="00761E24" w:rsidRPr="001A04FB" w:rsidRDefault="00761E24" w:rsidP="00C4055D">
            <w:pPr>
              <w:jc w:val="center"/>
              <w:rPr>
                <w:rFonts w:ascii="Arial" w:hAnsi="Arial" w:cs="Arial"/>
                <w:noProof/>
                <w:sz w:val="24"/>
                <w:szCs w:val="24"/>
                <w:lang w:val="mn-MN"/>
              </w:rPr>
            </w:pPr>
            <w:r w:rsidRPr="001A04FB">
              <w:rPr>
                <w:rFonts w:ascii="Arial" w:hAnsi="Arial" w:cs="Arial"/>
                <w:noProof/>
                <w:sz w:val="24"/>
                <w:szCs w:val="24"/>
                <w:lang w:val="mn-MN"/>
              </w:rPr>
              <w:t>2</w:t>
            </w:r>
          </w:p>
        </w:tc>
        <w:tc>
          <w:tcPr>
            <w:tcW w:w="5834" w:type="dxa"/>
          </w:tcPr>
          <w:p w:rsidR="00761E24" w:rsidRPr="001A04FB" w:rsidRDefault="00F652CC" w:rsidP="00C4055D">
            <w:pPr>
              <w:rPr>
                <w:rFonts w:ascii="Arial" w:hAnsi="Arial" w:cs="Arial"/>
                <w:noProof/>
                <w:sz w:val="24"/>
                <w:szCs w:val="24"/>
                <w:lang w:val="mn-MN"/>
              </w:rPr>
            </w:pPr>
            <w:r w:rsidRPr="001A04FB">
              <w:rPr>
                <w:rFonts w:ascii="Arial" w:hAnsi="Arial" w:cs="Arial"/>
                <w:noProof/>
                <w:sz w:val="24"/>
                <w:szCs w:val="24"/>
                <w:lang w:val="mn-MN"/>
              </w:rPr>
              <w:t>Өмнөговь</w:t>
            </w:r>
          </w:p>
        </w:tc>
        <w:tc>
          <w:tcPr>
            <w:tcW w:w="2682" w:type="dxa"/>
          </w:tcPr>
          <w:p w:rsidR="00761E24" w:rsidRPr="001A04FB" w:rsidRDefault="00F652CC" w:rsidP="00C4055D">
            <w:pPr>
              <w:jc w:val="right"/>
              <w:rPr>
                <w:rFonts w:ascii="Arial" w:hAnsi="Arial" w:cs="Arial"/>
                <w:noProof/>
                <w:sz w:val="24"/>
                <w:szCs w:val="24"/>
                <w:lang w:val="mn-MN"/>
              </w:rPr>
            </w:pPr>
            <w:r w:rsidRPr="001A04FB">
              <w:rPr>
                <w:rFonts w:ascii="Arial" w:hAnsi="Arial" w:cs="Arial"/>
                <w:noProof/>
                <w:sz w:val="24"/>
                <w:szCs w:val="24"/>
                <w:lang w:val="mn-MN"/>
              </w:rPr>
              <w:t>66,099.7</w:t>
            </w:r>
          </w:p>
        </w:tc>
      </w:tr>
      <w:tr w:rsidR="0071418D" w:rsidRPr="001A04FB" w:rsidTr="009637F9">
        <w:trPr>
          <w:jc w:val="center"/>
        </w:trPr>
        <w:tc>
          <w:tcPr>
            <w:tcW w:w="816" w:type="dxa"/>
          </w:tcPr>
          <w:p w:rsidR="0071418D" w:rsidRPr="001A04FB" w:rsidRDefault="00F652CC" w:rsidP="00C4055D">
            <w:pPr>
              <w:jc w:val="center"/>
              <w:rPr>
                <w:rFonts w:ascii="Arial" w:hAnsi="Arial" w:cs="Arial"/>
                <w:noProof/>
                <w:sz w:val="24"/>
                <w:szCs w:val="24"/>
                <w:lang w:val="mn-MN"/>
              </w:rPr>
            </w:pPr>
            <w:r w:rsidRPr="001A04FB">
              <w:rPr>
                <w:rFonts w:ascii="Arial" w:hAnsi="Arial" w:cs="Arial"/>
                <w:noProof/>
                <w:sz w:val="24"/>
                <w:szCs w:val="24"/>
                <w:lang w:val="mn-MN"/>
              </w:rPr>
              <w:t>3</w:t>
            </w:r>
          </w:p>
        </w:tc>
        <w:tc>
          <w:tcPr>
            <w:tcW w:w="5834" w:type="dxa"/>
          </w:tcPr>
          <w:p w:rsidR="0071418D" w:rsidRPr="001A04FB" w:rsidRDefault="0071418D" w:rsidP="00C4055D">
            <w:pPr>
              <w:rPr>
                <w:rFonts w:ascii="Arial" w:hAnsi="Arial" w:cs="Arial"/>
                <w:noProof/>
                <w:sz w:val="24"/>
                <w:szCs w:val="24"/>
                <w:lang w:val="mn-MN"/>
              </w:rPr>
            </w:pPr>
            <w:r w:rsidRPr="001A04FB">
              <w:rPr>
                <w:rFonts w:ascii="Arial" w:hAnsi="Arial" w:cs="Arial"/>
                <w:noProof/>
                <w:sz w:val="24"/>
                <w:szCs w:val="24"/>
                <w:lang w:val="mn-MN"/>
              </w:rPr>
              <w:t>Дархан-Уул</w:t>
            </w:r>
          </w:p>
        </w:tc>
        <w:tc>
          <w:tcPr>
            <w:tcW w:w="2682" w:type="dxa"/>
          </w:tcPr>
          <w:p w:rsidR="0071418D" w:rsidRPr="001A04FB" w:rsidRDefault="00F652CC" w:rsidP="00C4055D">
            <w:pPr>
              <w:jc w:val="right"/>
              <w:rPr>
                <w:rFonts w:ascii="Arial" w:hAnsi="Arial" w:cs="Arial"/>
                <w:noProof/>
                <w:sz w:val="24"/>
                <w:szCs w:val="24"/>
                <w:lang w:val="mn-MN"/>
              </w:rPr>
            </w:pPr>
            <w:r w:rsidRPr="001A04FB">
              <w:rPr>
                <w:rFonts w:ascii="Arial" w:hAnsi="Arial" w:cs="Arial"/>
                <w:noProof/>
                <w:sz w:val="24"/>
                <w:szCs w:val="24"/>
                <w:lang w:val="mn-MN"/>
              </w:rPr>
              <w:t>458.9</w:t>
            </w:r>
          </w:p>
        </w:tc>
      </w:tr>
      <w:tr w:rsidR="0071418D" w:rsidRPr="001A04FB" w:rsidTr="009637F9">
        <w:trPr>
          <w:jc w:val="center"/>
        </w:trPr>
        <w:tc>
          <w:tcPr>
            <w:tcW w:w="816" w:type="dxa"/>
          </w:tcPr>
          <w:p w:rsidR="0071418D" w:rsidRPr="001A04FB" w:rsidRDefault="00F652CC" w:rsidP="00C4055D">
            <w:pPr>
              <w:jc w:val="center"/>
              <w:rPr>
                <w:rFonts w:ascii="Arial" w:hAnsi="Arial" w:cs="Arial"/>
                <w:noProof/>
                <w:sz w:val="24"/>
                <w:szCs w:val="24"/>
                <w:lang w:val="mn-MN"/>
              </w:rPr>
            </w:pPr>
            <w:r w:rsidRPr="001A04FB">
              <w:rPr>
                <w:rFonts w:ascii="Arial" w:hAnsi="Arial" w:cs="Arial"/>
                <w:noProof/>
                <w:sz w:val="24"/>
                <w:szCs w:val="24"/>
                <w:lang w:val="mn-MN"/>
              </w:rPr>
              <w:t>4</w:t>
            </w:r>
          </w:p>
        </w:tc>
        <w:tc>
          <w:tcPr>
            <w:tcW w:w="5834" w:type="dxa"/>
          </w:tcPr>
          <w:p w:rsidR="0071418D" w:rsidRPr="001A04FB" w:rsidRDefault="0071418D" w:rsidP="00C4055D">
            <w:pPr>
              <w:rPr>
                <w:rFonts w:ascii="Arial" w:hAnsi="Arial" w:cs="Arial"/>
                <w:noProof/>
                <w:sz w:val="24"/>
                <w:szCs w:val="24"/>
                <w:lang w:val="mn-MN"/>
              </w:rPr>
            </w:pPr>
            <w:r w:rsidRPr="001A04FB">
              <w:rPr>
                <w:rFonts w:ascii="Arial" w:hAnsi="Arial" w:cs="Arial"/>
                <w:noProof/>
                <w:sz w:val="24"/>
                <w:szCs w:val="24"/>
                <w:lang w:val="mn-MN"/>
              </w:rPr>
              <w:t>Улаанбаатар</w:t>
            </w:r>
          </w:p>
        </w:tc>
        <w:tc>
          <w:tcPr>
            <w:tcW w:w="2682" w:type="dxa"/>
          </w:tcPr>
          <w:p w:rsidR="0071418D" w:rsidRPr="001A04FB" w:rsidRDefault="00F652CC" w:rsidP="00C4055D">
            <w:pPr>
              <w:jc w:val="right"/>
              <w:rPr>
                <w:rFonts w:ascii="Arial" w:hAnsi="Arial" w:cs="Arial"/>
                <w:noProof/>
                <w:sz w:val="24"/>
                <w:szCs w:val="24"/>
                <w:lang w:val="mn-MN"/>
              </w:rPr>
            </w:pPr>
            <w:r w:rsidRPr="001A04FB">
              <w:rPr>
                <w:rFonts w:ascii="Arial" w:hAnsi="Arial" w:cs="Arial"/>
                <w:noProof/>
                <w:sz w:val="24"/>
                <w:szCs w:val="24"/>
                <w:lang w:val="mn-MN"/>
              </w:rPr>
              <w:t>208,528.9</w:t>
            </w:r>
          </w:p>
        </w:tc>
      </w:tr>
      <w:tr w:rsidR="00761E24" w:rsidRPr="001A04FB" w:rsidTr="009637F9">
        <w:trPr>
          <w:jc w:val="center"/>
        </w:trPr>
        <w:tc>
          <w:tcPr>
            <w:tcW w:w="816" w:type="dxa"/>
          </w:tcPr>
          <w:p w:rsidR="00761E24" w:rsidRPr="001A04FB" w:rsidRDefault="00F652CC" w:rsidP="00C4055D">
            <w:pPr>
              <w:jc w:val="center"/>
              <w:rPr>
                <w:rFonts w:ascii="Arial" w:hAnsi="Arial" w:cs="Arial"/>
                <w:noProof/>
                <w:sz w:val="24"/>
                <w:szCs w:val="24"/>
                <w:lang w:val="mn-MN"/>
              </w:rPr>
            </w:pPr>
            <w:r w:rsidRPr="001A04FB">
              <w:rPr>
                <w:rFonts w:ascii="Arial" w:hAnsi="Arial" w:cs="Arial"/>
                <w:noProof/>
                <w:sz w:val="24"/>
                <w:szCs w:val="24"/>
                <w:lang w:val="mn-MN"/>
              </w:rPr>
              <w:t>5</w:t>
            </w:r>
          </w:p>
        </w:tc>
        <w:tc>
          <w:tcPr>
            <w:tcW w:w="5834" w:type="dxa"/>
          </w:tcPr>
          <w:p w:rsidR="00761E24" w:rsidRPr="001A04FB" w:rsidRDefault="0071418D" w:rsidP="00C4055D">
            <w:pPr>
              <w:rPr>
                <w:rFonts w:ascii="Arial" w:hAnsi="Arial" w:cs="Arial"/>
                <w:noProof/>
                <w:sz w:val="24"/>
                <w:szCs w:val="24"/>
                <w:lang w:val="mn-MN"/>
              </w:rPr>
            </w:pPr>
            <w:r w:rsidRPr="001A04FB">
              <w:rPr>
                <w:rFonts w:ascii="Arial" w:hAnsi="Arial" w:cs="Arial"/>
                <w:noProof/>
                <w:sz w:val="24"/>
                <w:szCs w:val="24"/>
                <w:lang w:val="mn-MN"/>
              </w:rPr>
              <w:t>Орхон</w:t>
            </w:r>
          </w:p>
        </w:tc>
        <w:tc>
          <w:tcPr>
            <w:tcW w:w="2682" w:type="dxa"/>
          </w:tcPr>
          <w:p w:rsidR="00761E24" w:rsidRPr="001A04FB" w:rsidRDefault="00F652CC" w:rsidP="00C4055D">
            <w:pPr>
              <w:jc w:val="right"/>
              <w:rPr>
                <w:rFonts w:ascii="Arial" w:hAnsi="Arial" w:cs="Arial"/>
                <w:noProof/>
                <w:sz w:val="24"/>
                <w:szCs w:val="24"/>
                <w:lang w:val="mn-MN"/>
              </w:rPr>
            </w:pPr>
            <w:r w:rsidRPr="001A04FB">
              <w:rPr>
                <w:rFonts w:ascii="Arial" w:hAnsi="Arial" w:cs="Arial"/>
                <w:noProof/>
                <w:sz w:val="24"/>
                <w:szCs w:val="24"/>
                <w:lang w:val="mn-MN"/>
              </w:rPr>
              <w:t>12,016.8</w:t>
            </w:r>
          </w:p>
        </w:tc>
      </w:tr>
      <w:tr w:rsidR="00761E24" w:rsidRPr="001A04FB" w:rsidTr="009637F9">
        <w:trPr>
          <w:jc w:val="center"/>
        </w:trPr>
        <w:tc>
          <w:tcPr>
            <w:tcW w:w="6650" w:type="dxa"/>
            <w:gridSpan w:val="2"/>
          </w:tcPr>
          <w:p w:rsidR="00761E24" w:rsidRPr="001A04FB" w:rsidRDefault="00761E24" w:rsidP="00C4055D">
            <w:pPr>
              <w:jc w:val="center"/>
              <w:rPr>
                <w:rFonts w:ascii="Arial" w:hAnsi="Arial" w:cs="Arial"/>
                <w:b/>
                <w:noProof/>
                <w:sz w:val="24"/>
                <w:szCs w:val="24"/>
                <w:lang w:val="mn-MN"/>
              </w:rPr>
            </w:pPr>
            <w:r w:rsidRPr="001A04FB">
              <w:rPr>
                <w:rFonts w:ascii="Arial" w:hAnsi="Arial" w:cs="Arial"/>
                <w:b/>
                <w:noProof/>
                <w:sz w:val="24"/>
                <w:szCs w:val="24"/>
                <w:lang w:val="mn-MN"/>
              </w:rPr>
              <w:t>Нийт дүн</w:t>
            </w:r>
          </w:p>
        </w:tc>
        <w:tc>
          <w:tcPr>
            <w:tcW w:w="2682" w:type="dxa"/>
          </w:tcPr>
          <w:p w:rsidR="00761E24" w:rsidRPr="001A04FB" w:rsidRDefault="00F652CC" w:rsidP="00C4055D">
            <w:pPr>
              <w:jc w:val="right"/>
              <w:rPr>
                <w:rFonts w:ascii="Arial" w:hAnsi="Arial" w:cs="Arial"/>
                <w:b/>
                <w:noProof/>
                <w:sz w:val="24"/>
                <w:szCs w:val="24"/>
                <w:lang w:val="mn-MN"/>
              </w:rPr>
            </w:pPr>
            <w:r w:rsidRPr="001A04FB">
              <w:rPr>
                <w:rFonts w:ascii="Arial" w:hAnsi="Arial" w:cs="Arial"/>
                <w:b/>
                <w:noProof/>
                <w:sz w:val="24"/>
                <w:szCs w:val="24"/>
                <w:lang w:val="mn-MN"/>
              </w:rPr>
              <w:t>289,228.4</w:t>
            </w:r>
          </w:p>
        </w:tc>
      </w:tr>
    </w:tbl>
    <w:p w:rsidR="00C3729B" w:rsidRPr="001A04FB" w:rsidRDefault="00C3729B" w:rsidP="00C4055D">
      <w:pPr>
        <w:spacing w:after="0" w:line="240" w:lineRule="auto"/>
        <w:ind w:firstLine="720"/>
        <w:jc w:val="both"/>
        <w:rPr>
          <w:rFonts w:ascii="Arial" w:eastAsia="Times New Roman" w:hAnsi="Arial" w:cs="Arial"/>
          <w:b/>
          <w:bCs/>
          <w:noProof/>
          <w:sz w:val="24"/>
          <w:szCs w:val="24"/>
          <w:lang w:val="mn-MN"/>
        </w:rPr>
      </w:pPr>
    </w:p>
    <w:p w:rsidR="00F15B55" w:rsidRPr="001A04FB" w:rsidRDefault="00F15B55" w:rsidP="00C4055D">
      <w:pPr>
        <w:spacing w:after="0" w:line="240" w:lineRule="auto"/>
        <w:ind w:firstLine="720"/>
        <w:jc w:val="both"/>
        <w:rPr>
          <w:rFonts w:ascii="Arial" w:eastAsia="Times New Roman" w:hAnsi="Arial" w:cs="Arial"/>
          <w:b/>
          <w:bCs/>
          <w:noProof/>
          <w:sz w:val="24"/>
          <w:szCs w:val="24"/>
          <w:lang w:val="mn-MN"/>
        </w:rPr>
      </w:pPr>
      <w:r w:rsidRPr="001A04FB">
        <w:rPr>
          <w:rFonts w:ascii="Arial" w:eastAsia="Times New Roman" w:hAnsi="Arial" w:cs="Arial"/>
          <w:b/>
          <w:bCs/>
          <w:noProof/>
          <w:sz w:val="24"/>
          <w:szCs w:val="24"/>
          <w:lang w:val="mn-MN"/>
        </w:rPr>
        <w:t>17 дугаар зүйл.</w:t>
      </w:r>
      <w:r w:rsidRPr="001A04FB">
        <w:rPr>
          <w:rFonts w:ascii="Arial" w:eastAsia="Times New Roman" w:hAnsi="Arial" w:cs="Arial"/>
          <w:bCs/>
          <w:noProof/>
          <w:sz w:val="24"/>
          <w:szCs w:val="24"/>
          <w:lang w:val="mn-MN"/>
        </w:rPr>
        <w:t>2018 оны төсвийн жилд Орон нутгийн хөгжлийн нэгдсэн сан болон улсын төсвөөс Орон нутгийн хөгжлийн санд олгох орлогын шилжүүлэг, орон нутгийн хөгжлийн сангаас санхүүжих урсгал зарлагын хэмжээг доор дурдсанаар баталсугай:</w:t>
      </w:r>
      <w:r w:rsidRPr="001A04FB">
        <w:rPr>
          <w:rFonts w:ascii="Arial" w:eastAsia="Times New Roman" w:hAnsi="Arial" w:cs="Arial"/>
          <w:b/>
          <w:bCs/>
          <w:noProof/>
          <w:sz w:val="24"/>
          <w:szCs w:val="24"/>
          <w:lang w:val="mn-MN"/>
        </w:rPr>
        <w:tab/>
      </w:r>
      <w:r w:rsidRPr="001A04FB">
        <w:rPr>
          <w:rFonts w:ascii="Arial" w:eastAsia="Times New Roman" w:hAnsi="Arial" w:cs="Arial"/>
          <w:b/>
          <w:bCs/>
          <w:noProof/>
          <w:sz w:val="24"/>
          <w:szCs w:val="24"/>
          <w:lang w:val="mn-MN"/>
        </w:rPr>
        <w:tab/>
      </w:r>
    </w:p>
    <w:p w:rsidR="00F15B55" w:rsidRPr="001A04FB" w:rsidRDefault="00F15B55" w:rsidP="00C4055D">
      <w:pPr>
        <w:spacing w:after="0" w:line="240" w:lineRule="auto"/>
        <w:ind w:firstLine="720"/>
        <w:jc w:val="both"/>
        <w:rPr>
          <w:rFonts w:ascii="Arial" w:eastAsia="Times New Roman" w:hAnsi="Arial" w:cs="Arial"/>
          <w:b/>
          <w:bCs/>
          <w:noProof/>
          <w:sz w:val="24"/>
          <w:szCs w:val="24"/>
          <w:lang w:val="mn-MN"/>
        </w:rPr>
      </w:pPr>
    </w:p>
    <w:tbl>
      <w:tblPr>
        <w:tblStyle w:val="TableGrid"/>
        <w:tblW w:w="9291" w:type="dxa"/>
        <w:jc w:val="center"/>
        <w:tblLook w:val="04A0"/>
      </w:tblPr>
      <w:tblGrid>
        <w:gridCol w:w="884"/>
        <w:gridCol w:w="5807"/>
        <w:gridCol w:w="2600"/>
      </w:tblGrid>
      <w:tr w:rsidR="00F15B55" w:rsidRPr="001A04FB" w:rsidTr="0048074F">
        <w:trPr>
          <w:jc w:val="center"/>
        </w:trPr>
        <w:tc>
          <w:tcPr>
            <w:tcW w:w="884" w:type="dxa"/>
          </w:tcPr>
          <w:p w:rsidR="00F15B55" w:rsidRPr="001A04FB" w:rsidRDefault="00F15B55" w:rsidP="00C4055D">
            <w:pPr>
              <w:rPr>
                <w:rFonts w:ascii="Arial" w:eastAsia="Times New Roman" w:hAnsi="Arial" w:cs="Arial"/>
                <w:b/>
                <w:bCs/>
                <w:noProof/>
                <w:sz w:val="20"/>
                <w:szCs w:val="20"/>
                <w:lang w:val="mn-MN"/>
              </w:rPr>
            </w:pPr>
            <w:r w:rsidRPr="001A04FB">
              <w:rPr>
                <w:rFonts w:ascii="Arial" w:eastAsia="Times New Roman" w:hAnsi="Arial" w:cs="Arial"/>
                <w:b/>
                <w:bCs/>
                <w:noProof/>
                <w:sz w:val="20"/>
                <w:szCs w:val="20"/>
                <w:lang w:val="mn-MN"/>
              </w:rPr>
              <w:t>Д/д</w:t>
            </w:r>
          </w:p>
        </w:tc>
        <w:tc>
          <w:tcPr>
            <w:tcW w:w="5807" w:type="dxa"/>
          </w:tcPr>
          <w:p w:rsidR="00F15B55" w:rsidRPr="001A04FB" w:rsidRDefault="00F15B55" w:rsidP="00C4055D">
            <w:pPr>
              <w:jc w:val="center"/>
              <w:rPr>
                <w:rFonts w:ascii="Arial" w:eastAsia="Times New Roman" w:hAnsi="Arial" w:cs="Arial"/>
                <w:b/>
                <w:bCs/>
                <w:noProof/>
                <w:sz w:val="20"/>
                <w:szCs w:val="20"/>
                <w:lang w:val="mn-MN"/>
              </w:rPr>
            </w:pPr>
          </w:p>
          <w:p w:rsidR="00F15B55" w:rsidRPr="001A04FB" w:rsidRDefault="00F15B55" w:rsidP="00C4055D">
            <w:pPr>
              <w:jc w:val="center"/>
              <w:rPr>
                <w:rFonts w:ascii="Arial" w:eastAsia="Times New Roman" w:hAnsi="Arial" w:cs="Arial"/>
                <w:b/>
                <w:bCs/>
                <w:noProof/>
                <w:sz w:val="20"/>
                <w:szCs w:val="20"/>
                <w:lang w:val="mn-MN"/>
              </w:rPr>
            </w:pPr>
            <w:r w:rsidRPr="001A04FB">
              <w:rPr>
                <w:rFonts w:ascii="Arial" w:eastAsia="Times New Roman" w:hAnsi="Arial" w:cs="Arial"/>
                <w:b/>
                <w:bCs/>
                <w:noProof/>
                <w:sz w:val="20"/>
                <w:szCs w:val="20"/>
                <w:lang w:val="mn-MN"/>
              </w:rPr>
              <w:t>Аймаг</w:t>
            </w:r>
          </w:p>
        </w:tc>
        <w:tc>
          <w:tcPr>
            <w:tcW w:w="2600" w:type="dxa"/>
          </w:tcPr>
          <w:p w:rsidR="00F15B55" w:rsidRPr="001A04FB" w:rsidRDefault="00F15B55" w:rsidP="00C4055D">
            <w:pPr>
              <w:jc w:val="center"/>
              <w:rPr>
                <w:rFonts w:ascii="Arial" w:eastAsia="Times New Roman" w:hAnsi="Arial" w:cs="Arial"/>
                <w:b/>
                <w:bCs/>
                <w:noProof/>
                <w:sz w:val="20"/>
                <w:szCs w:val="20"/>
                <w:lang w:val="mn-MN"/>
              </w:rPr>
            </w:pPr>
            <w:r w:rsidRPr="001A04FB">
              <w:rPr>
                <w:rFonts w:ascii="Arial" w:eastAsia="Times New Roman" w:hAnsi="Arial" w:cs="Arial"/>
                <w:b/>
                <w:bCs/>
                <w:noProof/>
                <w:sz w:val="20"/>
                <w:szCs w:val="20"/>
                <w:lang w:val="mn-MN"/>
              </w:rPr>
              <w:t xml:space="preserve">Шилжүүлгийн хэмжээ </w:t>
            </w:r>
          </w:p>
          <w:p w:rsidR="00F15B55" w:rsidRPr="001A04FB" w:rsidRDefault="00F15B55" w:rsidP="005C520C">
            <w:pPr>
              <w:spacing w:line="360" w:lineRule="auto"/>
              <w:jc w:val="center"/>
              <w:rPr>
                <w:rFonts w:ascii="Arial" w:eastAsia="Times New Roman" w:hAnsi="Arial" w:cs="Arial"/>
                <w:bCs/>
                <w:noProof/>
                <w:sz w:val="20"/>
                <w:szCs w:val="20"/>
                <w:lang w:val="mn-MN"/>
              </w:rPr>
            </w:pPr>
            <w:r w:rsidRPr="001A04FB">
              <w:rPr>
                <w:rFonts w:ascii="Arial" w:eastAsia="Times New Roman" w:hAnsi="Arial" w:cs="Arial"/>
                <w:bCs/>
                <w:noProof/>
                <w:sz w:val="20"/>
                <w:szCs w:val="20"/>
                <w:lang w:val="mn-MN"/>
              </w:rPr>
              <w:t>/сая төгрөгөөр/</w:t>
            </w:r>
          </w:p>
        </w:tc>
      </w:tr>
      <w:tr w:rsidR="00F15B55" w:rsidRPr="001A04FB" w:rsidTr="008C6677">
        <w:trPr>
          <w:jc w:val="center"/>
        </w:trPr>
        <w:tc>
          <w:tcPr>
            <w:tcW w:w="884" w:type="dxa"/>
            <w:tcBorders>
              <w:bottom w:val="nil"/>
            </w:tcBorders>
          </w:tcPr>
          <w:p w:rsidR="00F15B55" w:rsidRPr="001A04FB" w:rsidRDefault="00F15B55" w:rsidP="00C4055D">
            <w:pPr>
              <w:jc w:val="center"/>
              <w:rPr>
                <w:rFonts w:ascii="Arial" w:hAnsi="Arial" w:cs="Arial"/>
                <w:noProof/>
                <w:sz w:val="24"/>
                <w:szCs w:val="24"/>
                <w:lang w:val="mn-MN"/>
              </w:rPr>
            </w:pPr>
            <w:r w:rsidRPr="001A04FB">
              <w:rPr>
                <w:rFonts w:ascii="Arial" w:hAnsi="Arial" w:cs="Arial"/>
                <w:noProof/>
                <w:sz w:val="24"/>
                <w:szCs w:val="24"/>
                <w:lang w:val="mn-MN"/>
              </w:rPr>
              <w:t>1</w:t>
            </w:r>
          </w:p>
        </w:tc>
        <w:tc>
          <w:tcPr>
            <w:tcW w:w="5807" w:type="dxa"/>
          </w:tcPr>
          <w:p w:rsidR="00F15B55" w:rsidRPr="001A04FB" w:rsidRDefault="00F15B55" w:rsidP="00C4055D">
            <w:pPr>
              <w:rPr>
                <w:rFonts w:ascii="Arial" w:hAnsi="Arial" w:cs="Arial"/>
                <w:noProof/>
                <w:sz w:val="24"/>
                <w:szCs w:val="24"/>
                <w:lang w:val="mn-MN"/>
              </w:rPr>
            </w:pPr>
            <w:r w:rsidRPr="001A04FB">
              <w:rPr>
                <w:rFonts w:ascii="Arial" w:hAnsi="Arial" w:cs="Arial"/>
                <w:noProof/>
                <w:sz w:val="24"/>
                <w:szCs w:val="24"/>
                <w:lang w:val="mn-MN"/>
              </w:rPr>
              <w:t>Архангай</w:t>
            </w:r>
          </w:p>
        </w:tc>
        <w:tc>
          <w:tcPr>
            <w:tcW w:w="2600" w:type="dxa"/>
          </w:tcPr>
          <w:p w:rsidR="00F15B55" w:rsidRPr="001A04FB" w:rsidRDefault="00F15B55" w:rsidP="005C520C">
            <w:pPr>
              <w:spacing w:line="360" w:lineRule="auto"/>
              <w:jc w:val="right"/>
              <w:rPr>
                <w:rFonts w:ascii="Arial" w:hAnsi="Arial" w:cs="Arial"/>
                <w:noProof/>
                <w:sz w:val="24"/>
                <w:szCs w:val="24"/>
                <w:lang w:val="mn-MN"/>
              </w:rPr>
            </w:pPr>
            <w:r w:rsidRPr="001A04FB">
              <w:rPr>
                <w:rFonts w:ascii="Arial" w:hAnsi="Arial" w:cs="Arial"/>
                <w:noProof/>
                <w:sz w:val="24"/>
                <w:szCs w:val="24"/>
                <w:lang w:val="mn-MN"/>
              </w:rPr>
              <w:t>3,597.7</w:t>
            </w:r>
          </w:p>
        </w:tc>
      </w:tr>
      <w:tr w:rsidR="00F15B55" w:rsidRPr="001A04FB" w:rsidTr="008C6677">
        <w:trPr>
          <w:jc w:val="center"/>
        </w:trPr>
        <w:tc>
          <w:tcPr>
            <w:tcW w:w="884" w:type="dxa"/>
            <w:tcBorders>
              <w:top w:val="nil"/>
            </w:tcBorders>
          </w:tcPr>
          <w:p w:rsidR="00F15B55" w:rsidRPr="001A04FB" w:rsidRDefault="00F15B55" w:rsidP="00C4055D">
            <w:pPr>
              <w:jc w:val="center"/>
              <w:rPr>
                <w:rFonts w:ascii="Arial" w:hAnsi="Arial" w:cs="Arial"/>
                <w:noProof/>
                <w:sz w:val="24"/>
                <w:szCs w:val="24"/>
                <w:lang w:val="mn-MN"/>
              </w:rPr>
            </w:pPr>
          </w:p>
        </w:tc>
        <w:tc>
          <w:tcPr>
            <w:tcW w:w="5807" w:type="dxa"/>
          </w:tcPr>
          <w:p w:rsidR="00F15B55" w:rsidRPr="001A04FB" w:rsidRDefault="00BD0B08" w:rsidP="00C4055D">
            <w:pPr>
              <w:rPr>
                <w:rFonts w:ascii="Arial" w:hAnsi="Arial" w:cs="Arial"/>
                <w:noProof/>
                <w:sz w:val="24"/>
                <w:szCs w:val="24"/>
                <w:lang w:val="mn-MN"/>
              </w:rPr>
            </w:pPr>
            <w:r w:rsidRPr="001A04FB">
              <w:rPr>
                <w:rFonts w:ascii="Arial" w:hAnsi="Arial" w:cs="Arial"/>
                <w:noProof/>
                <w:sz w:val="24"/>
                <w:szCs w:val="24"/>
                <w:lang w:val="mn-MN"/>
              </w:rPr>
              <w:tab/>
              <w:t>Үүнээс: Урсгал зарлагыг</w:t>
            </w:r>
            <w:r w:rsidR="00F15B55" w:rsidRPr="001A04FB">
              <w:rPr>
                <w:rFonts w:ascii="Arial" w:hAnsi="Arial" w:cs="Arial"/>
                <w:noProof/>
                <w:sz w:val="24"/>
                <w:szCs w:val="24"/>
                <w:lang w:val="mn-MN"/>
              </w:rPr>
              <w:t xml:space="preserve"> санхүүжүүлэх</w:t>
            </w:r>
            <w:r w:rsidR="00F15B55" w:rsidRPr="001A04FB">
              <w:rPr>
                <w:rFonts w:ascii="Arial" w:hAnsi="Arial" w:cs="Arial"/>
                <w:noProof/>
                <w:sz w:val="24"/>
                <w:szCs w:val="24"/>
                <w:lang w:val="mn-MN"/>
              </w:rPr>
              <w:tab/>
            </w:r>
          </w:p>
        </w:tc>
        <w:tc>
          <w:tcPr>
            <w:tcW w:w="2600" w:type="dxa"/>
          </w:tcPr>
          <w:p w:rsidR="00F15B55" w:rsidRPr="001A04FB" w:rsidRDefault="00F15B55" w:rsidP="005C520C">
            <w:pPr>
              <w:spacing w:line="360" w:lineRule="auto"/>
              <w:jc w:val="right"/>
              <w:rPr>
                <w:rFonts w:ascii="Arial" w:hAnsi="Arial" w:cs="Arial"/>
                <w:noProof/>
                <w:sz w:val="24"/>
                <w:szCs w:val="24"/>
                <w:lang w:val="mn-MN"/>
              </w:rPr>
            </w:pPr>
            <w:r w:rsidRPr="001A04FB">
              <w:rPr>
                <w:rFonts w:ascii="Arial" w:hAnsi="Arial" w:cs="Arial"/>
                <w:noProof/>
                <w:sz w:val="24"/>
                <w:szCs w:val="24"/>
                <w:lang w:val="mn-MN"/>
              </w:rPr>
              <w:t>554.7</w:t>
            </w:r>
          </w:p>
        </w:tc>
      </w:tr>
      <w:tr w:rsidR="00F15B55" w:rsidRPr="001A04FB" w:rsidTr="008C6677">
        <w:trPr>
          <w:jc w:val="center"/>
        </w:trPr>
        <w:tc>
          <w:tcPr>
            <w:tcW w:w="884" w:type="dxa"/>
            <w:tcBorders>
              <w:bottom w:val="nil"/>
            </w:tcBorders>
          </w:tcPr>
          <w:p w:rsidR="00F15B55" w:rsidRPr="001A04FB" w:rsidRDefault="00F15B55" w:rsidP="00C4055D">
            <w:pPr>
              <w:jc w:val="center"/>
              <w:rPr>
                <w:rFonts w:ascii="Arial" w:hAnsi="Arial" w:cs="Arial"/>
                <w:noProof/>
                <w:sz w:val="24"/>
                <w:szCs w:val="24"/>
                <w:lang w:val="mn-MN"/>
              </w:rPr>
            </w:pPr>
            <w:r w:rsidRPr="001A04FB">
              <w:rPr>
                <w:rFonts w:ascii="Arial" w:hAnsi="Arial" w:cs="Arial"/>
                <w:noProof/>
                <w:sz w:val="24"/>
                <w:szCs w:val="24"/>
                <w:lang w:val="mn-MN"/>
              </w:rPr>
              <w:t>2</w:t>
            </w:r>
          </w:p>
        </w:tc>
        <w:tc>
          <w:tcPr>
            <w:tcW w:w="5807" w:type="dxa"/>
          </w:tcPr>
          <w:p w:rsidR="00F15B55" w:rsidRPr="001A04FB" w:rsidRDefault="00F15B55" w:rsidP="00C4055D">
            <w:pPr>
              <w:rPr>
                <w:rFonts w:ascii="Arial" w:hAnsi="Arial" w:cs="Arial"/>
                <w:noProof/>
                <w:sz w:val="24"/>
                <w:szCs w:val="24"/>
                <w:lang w:val="mn-MN"/>
              </w:rPr>
            </w:pPr>
            <w:r w:rsidRPr="001A04FB">
              <w:rPr>
                <w:rFonts w:ascii="Arial" w:hAnsi="Arial" w:cs="Arial"/>
                <w:noProof/>
                <w:sz w:val="24"/>
                <w:szCs w:val="24"/>
                <w:lang w:val="mn-MN"/>
              </w:rPr>
              <w:t>Баян-Өлгий</w:t>
            </w:r>
          </w:p>
        </w:tc>
        <w:tc>
          <w:tcPr>
            <w:tcW w:w="2600" w:type="dxa"/>
          </w:tcPr>
          <w:p w:rsidR="00F15B55" w:rsidRPr="001A04FB" w:rsidRDefault="00F15B55" w:rsidP="00C4055D">
            <w:pPr>
              <w:jc w:val="right"/>
              <w:rPr>
                <w:rFonts w:ascii="Arial" w:hAnsi="Arial" w:cs="Arial"/>
                <w:noProof/>
                <w:sz w:val="24"/>
                <w:szCs w:val="24"/>
                <w:lang w:val="mn-MN"/>
              </w:rPr>
            </w:pPr>
            <w:r w:rsidRPr="001A04FB">
              <w:rPr>
                <w:rFonts w:ascii="Arial" w:hAnsi="Arial" w:cs="Arial"/>
                <w:noProof/>
                <w:sz w:val="24"/>
                <w:szCs w:val="24"/>
                <w:lang w:val="mn-MN"/>
              </w:rPr>
              <w:t>4,940.7</w:t>
            </w:r>
          </w:p>
        </w:tc>
      </w:tr>
      <w:tr w:rsidR="00F15B55" w:rsidRPr="001A04FB" w:rsidTr="008C6677">
        <w:trPr>
          <w:jc w:val="center"/>
        </w:trPr>
        <w:tc>
          <w:tcPr>
            <w:tcW w:w="884" w:type="dxa"/>
            <w:tcBorders>
              <w:top w:val="nil"/>
            </w:tcBorders>
          </w:tcPr>
          <w:p w:rsidR="00F15B55" w:rsidRPr="001A04FB" w:rsidRDefault="00F15B55" w:rsidP="00C4055D">
            <w:pPr>
              <w:jc w:val="center"/>
              <w:rPr>
                <w:rFonts w:ascii="Arial" w:hAnsi="Arial" w:cs="Arial"/>
                <w:noProof/>
                <w:sz w:val="24"/>
                <w:szCs w:val="24"/>
                <w:lang w:val="mn-MN"/>
              </w:rPr>
            </w:pPr>
          </w:p>
        </w:tc>
        <w:tc>
          <w:tcPr>
            <w:tcW w:w="5807" w:type="dxa"/>
          </w:tcPr>
          <w:p w:rsidR="00F15B55" w:rsidRPr="001A04FB" w:rsidRDefault="00F15B55" w:rsidP="00C4055D">
            <w:pPr>
              <w:ind w:left="720"/>
              <w:rPr>
                <w:rFonts w:ascii="Arial" w:hAnsi="Arial" w:cs="Arial"/>
                <w:noProof/>
                <w:sz w:val="24"/>
                <w:szCs w:val="24"/>
                <w:lang w:val="mn-MN"/>
              </w:rPr>
            </w:pPr>
            <w:r w:rsidRPr="001A04FB">
              <w:rPr>
                <w:rFonts w:ascii="Arial" w:hAnsi="Arial" w:cs="Arial"/>
                <w:noProof/>
                <w:sz w:val="24"/>
                <w:szCs w:val="24"/>
                <w:lang w:val="mn-MN"/>
              </w:rPr>
              <w:t xml:space="preserve">Үүнээс: Урсгал </w:t>
            </w:r>
            <w:r w:rsidR="00BD0B08" w:rsidRPr="001A04FB">
              <w:rPr>
                <w:rFonts w:ascii="Arial" w:hAnsi="Arial" w:cs="Arial"/>
                <w:noProof/>
                <w:sz w:val="24"/>
                <w:szCs w:val="24"/>
                <w:lang w:val="mn-MN"/>
              </w:rPr>
              <w:t xml:space="preserve">зарлагыг </w:t>
            </w:r>
            <w:r w:rsidRPr="001A04FB">
              <w:rPr>
                <w:rFonts w:ascii="Arial" w:hAnsi="Arial" w:cs="Arial"/>
                <w:noProof/>
                <w:sz w:val="24"/>
                <w:szCs w:val="24"/>
                <w:lang w:val="mn-MN"/>
              </w:rPr>
              <w:t>санхүүжүүлэх</w:t>
            </w:r>
            <w:r w:rsidRPr="001A04FB">
              <w:rPr>
                <w:rFonts w:ascii="Arial" w:hAnsi="Arial" w:cs="Arial"/>
                <w:noProof/>
                <w:sz w:val="24"/>
                <w:szCs w:val="24"/>
                <w:lang w:val="mn-MN"/>
              </w:rPr>
              <w:tab/>
            </w:r>
          </w:p>
        </w:tc>
        <w:tc>
          <w:tcPr>
            <w:tcW w:w="2600" w:type="dxa"/>
          </w:tcPr>
          <w:p w:rsidR="00F15B55" w:rsidRPr="001A04FB" w:rsidRDefault="00F15B55" w:rsidP="00C4055D">
            <w:pPr>
              <w:jc w:val="right"/>
              <w:rPr>
                <w:rFonts w:ascii="Arial" w:hAnsi="Arial" w:cs="Arial"/>
                <w:noProof/>
                <w:sz w:val="24"/>
                <w:szCs w:val="24"/>
                <w:lang w:val="mn-MN"/>
              </w:rPr>
            </w:pPr>
            <w:r w:rsidRPr="001A04FB">
              <w:rPr>
                <w:rFonts w:ascii="Arial" w:hAnsi="Arial" w:cs="Arial"/>
                <w:noProof/>
                <w:sz w:val="24"/>
                <w:szCs w:val="24"/>
                <w:lang w:val="mn-MN"/>
              </w:rPr>
              <w:t>370.9</w:t>
            </w:r>
          </w:p>
        </w:tc>
      </w:tr>
      <w:tr w:rsidR="00F15B55" w:rsidRPr="001A04FB" w:rsidTr="008C6677">
        <w:trPr>
          <w:jc w:val="center"/>
        </w:trPr>
        <w:tc>
          <w:tcPr>
            <w:tcW w:w="884" w:type="dxa"/>
            <w:tcBorders>
              <w:bottom w:val="nil"/>
            </w:tcBorders>
          </w:tcPr>
          <w:p w:rsidR="00F15B55" w:rsidRPr="001A04FB" w:rsidRDefault="00F15B55" w:rsidP="00C4055D">
            <w:pPr>
              <w:jc w:val="center"/>
              <w:rPr>
                <w:rFonts w:ascii="Arial" w:hAnsi="Arial" w:cs="Arial"/>
                <w:noProof/>
                <w:sz w:val="24"/>
                <w:szCs w:val="24"/>
                <w:lang w:val="mn-MN"/>
              </w:rPr>
            </w:pPr>
            <w:r w:rsidRPr="001A04FB">
              <w:rPr>
                <w:rFonts w:ascii="Arial" w:hAnsi="Arial" w:cs="Arial"/>
                <w:noProof/>
                <w:sz w:val="24"/>
                <w:szCs w:val="24"/>
                <w:lang w:val="mn-MN"/>
              </w:rPr>
              <w:t>3</w:t>
            </w:r>
          </w:p>
        </w:tc>
        <w:tc>
          <w:tcPr>
            <w:tcW w:w="5807" w:type="dxa"/>
          </w:tcPr>
          <w:p w:rsidR="00F15B55" w:rsidRPr="001A04FB" w:rsidRDefault="00F15B55" w:rsidP="00C4055D">
            <w:pPr>
              <w:tabs>
                <w:tab w:val="left" w:pos="1797"/>
              </w:tabs>
              <w:rPr>
                <w:rFonts w:ascii="Arial" w:hAnsi="Arial" w:cs="Arial"/>
                <w:noProof/>
                <w:sz w:val="24"/>
                <w:szCs w:val="24"/>
                <w:lang w:val="mn-MN"/>
              </w:rPr>
            </w:pPr>
            <w:r w:rsidRPr="001A04FB">
              <w:rPr>
                <w:rFonts w:ascii="Arial" w:hAnsi="Arial" w:cs="Arial"/>
                <w:noProof/>
                <w:sz w:val="24"/>
                <w:szCs w:val="24"/>
                <w:lang w:val="mn-MN"/>
              </w:rPr>
              <w:t>Баянхонгор</w:t>
            </w:r>
            <w:r w:rsidRPr="001A04FB">
              <w:rPr>
                <w:rFonts w:ascii="Arial" w:hAnsi="Arial" w:cs="Arial"/>
                <w:noProof/>
                <w:sz w:val="24"/>
                <w:szCs w:val="24"/>
                <w:lang w:val="mn-MN"/>
              </w:rPr>
              <w:tab/>
            </w:r>
          </w:p>
        </w:tc>
        <w:tc>
          <w:tcPr>
            <w:tcW w:w="2600" w:type="dxa"/>
          </w:tcPr>
          <w:p w:rsidR="00F15B55" w:rsidRPr="001A04FB" w:rsidRDefault="00145AC1" w:rsidP="00C4055D">
            <w:pPr>
              <w:jc w:val="right"/>
              <w:rPr>
                <w:rFonts w:ascii="Arial" w:hAnsi="Arial" w:cs="Arial"/>
                <w:noProof/>
                <w:sz w:val="24"/>
                <w:szCs w:val="24"/>
                <w:lang w:val="mn-MN"/>
              </w:rPr>
            </w:pPr>
            <w:r w:rsidRPr="001A04FB">
              <w:rPr>
                <w:rFonts w:ascii="Arial" w:hAnsi="Arial" w:cs="Arial"/>
                <w:noProof/>
                <w:sz w:val="24"/>
                <w:szCs w:val="24"/>
                <w:lang w:val="mn-MN"/>
              </w:rPr>
              <w:t>3,795.7</w:t>
            </w:r>
          </w:p>
        </w:tc>
      </w:tr>
      <w:tr w:rsidR="00F15B55" w:rsidRPr="001A04FB" w:rsidTr="008C6677">
        <w:trPr>
          <w:jc w:val="center"/>
        </w:trPr>
        <w:tc>
          <w:tcPr>
            <w:tcW w:w="884" w:type="dxa"/>
            <w:tcBorders>
              <w:top w:val="nil"/>
            </w:tcBorders>
          </w:tcPr>
          <w:p w:rsidR="00F15B55" w:rsidRPr="001A04FB" w:rsidRDefault="00F15B55" w:rsidP="00C4055D">
            <w:pPr>
              <w:jc w:val="center"/>
              <w:rPr>
                <w:rFonts w:ascii="Arial" w:hAnsi="Arial" w:cs="Arial"/>
                <w:noProof/>
                <w:sz w:val="24"/>
                <w:szCs w:val="24"/>
                <w:lang w:val="mn-MN"/>
              </w:rPr>
            </w:pPr>
          </w:p>
        </w:tc>
        <w:tc>
          <w:tcPr>
            <w:tcW w:w="5807" w:type="dxa"/>
          </w:tcPr>
          <w:p w:rsidR="00F15B55" w:rsidRPr="001A04FB" w:rsidRDefault="00F15B55" w:rsidP="00C4055D">
            <w:pPr>
              <w:ind w:left="720"/>
              <w:rPr>
                <w:rFonts w:ascii="Arial" w:hAnsi="Arial" w:cs="Arial"/>
                <w:noProof/>
                <w:sz w:val="24"/>
                <w:szCs w:val="24"/>
                <w:lang w:val="mn-MN"/>
              </w:rPr>
            </w:pPr>
            <w:r w:rsidRPr="001A04FB">
              <w:rPr>
                <w:rFonts w:ascii="Arial" w:hAnsi="Arial" w:cs="Arial"/>
                <w:noProof/>
                <w:sz w:val="24"/>
                <w:szCs w:val="24"/>
                <w:lang w:val="mn-MN"/>
              </w:rPr>
              <w:t>Үүнээс</w:t>
            </w:r>
            <w:r w:rsidR="00BD0B08" w:rsidRPr="001A04FB">
              <w:rPr>
                <w:rFonts w:ascii="Arial" w:hAnsi="Arial" w:cs="Arial"/>
                <w:noProof/>
                <w:sz w:val="24"/>
                <w:szCs w:val="24"/>
                <w:lang w:val="mn-MN"/>
              </w:rPr>
              <w:t xml:space="preserve">: Урсгал зарлагыг </w:t>
            </w:r>
            <w:r w:rsidRPr="001A04FB">
              <w:rPr>
                <w:rFonts w:ascii="Arial" w:hAnsi="Arial" w:cs="Arial"/>
                <w:noProof/>
                <w:sz w:val="24"/>
                <w:szCs w:val="24"/>
                <w:lang w:val="mn-MN"/>
              </w:rPr>
              <w:t>санхүүжүүлэх</w:t>
            </w:r>
          </w:p>
        </w:tc>
        <w:tc>
          <w:tcPr>
            <w:tcW w:w="2600" w:type="dxa"/>
          </w:tcPr>
          <w:p w:rsidR="00F15B55" w:rsidRPr="001A04FB" w:rsidRDefault="00145AC1" w:rsidP="00C4055D">
            <w:pPr>
              <w:jc w:val="right"/>
              <w:rPr>
                <w:rFonts w:ascii="Arial" w:hAnsi="Arial" w:cs="Arial"/>
                <w:noProof/>
                <w:sz w:val="24"/>
                <w:szCs w:val="24"/>
                <w:lang w:val="mn-MN"/>
              </w:rPr>
            </w:pPr>
            <w:r w:rsidRPr="001A04FB">
              <w:rPr>
                <w:rFonts w:ascii="Arial" w:hAnsi="Arial" w:cs="Arial"/>
                <w:noProof/>
                <w:sz w:val="24"/>
                <w:szCs w:val="24"/>
                <w:lang w:val="mn-MN"/>
              </w:rPr>
              <w:t>636.2</w:t>
            </w:r>
          </w:p>
        </w:tc>
      </w:tr>
      <w:tr w:rsidR="00F15B55" w:rsidRPr="001A04FB" w:rsidTr="008C6677">
        <w:trPr>
          <w:jc w:val="center"/>
        </w:trPr>
        <w:tc>
          <w:tcPr>
            <w:tcW w:w="884" w:type="dxa"/>
            <w:tcBorders>
              <w:bottom w:val="nil"/>
            </w:tcBorders>
          </w:tcPr>
          <w:p w:rsidR="00F15B55" w:rsidRPr="001A04FB" w:rsidRDefault="00F15B55" w:rsidP="00C4055D">
            <w:pPr>
              <w:jc w:val="center"/>
              <w:rPr>
                <w:rFonts w:ascii="Arial" w:hAnsi="Arial" w:cs="Arial"/>
                <w:noProof/>
                <w:sz w:val="24"/>
                <w:szCs w:val="24"/>
                <w:lang w:val="mn-MN"/>
              </w:rPr>
            </w:pPr>
            <w:r w:rsidRPr="001A04FB">
              <w:rPr>
                <w:rFonts w:ascii="Arial" w:hAnsi="Arial" w:cs="Arial"/>
                <w:noProof/>
                <w:sz w:val="24"/>
                <w:szCs w:val="24"/>
                <w:lang w:val="mn-MN"/>
              </w:rPr>
              <w:t>4</w:t>
            </w:r>
          </w:p>
        </w:tc>
        <w:tc>
          <w:tcPr>
            <w:tcW w:w="5807" w:type="dxa"/>
          </w:tcPr>
          <w:p w:rsidR="00F15B55" w:rsidRPr="001A04FB" w:rsidRDefault="00F15B55" w:rsidP="00C4055D">
            <w:pPr>
              <w:rPr>
                <w:rFonts w:ascii="Arial" w:hAnsi="Arial" w:cs="Arial"/>
                <w:noProof/>
                <w:sz w:val="24"/>
                <w:szCs w:val="24"/>
                <w:lang w:val="mn-MN"/>
              </w:rPr>
            </w:pPr>
            <w:r w:rsidRPr="001A04FB">
              <w:rPr>
                <w:rFonts w:ascii="Arial" w:hAnsi="Arial" w:cs="Arial"/>
                <w:noProof/>
                <w:sz w:val="24"/>
                <w:szCs w:val="24"/>
                <w:lang w:val="mn-MN"/>
              </w:rPr>
              <w:t>Булган</w:t>
            </w:r>
          </w:p>
        </w:tc>
        <w:tc>
          <w:tcPr>
            <w:tcW w:w="2600" w:type="dxa"/>
          </w:tcPr>
          <w:p w:rsidR="00F15B55" w:rsidRPr="001A04FB" w:rsidRDefault="00145AC1" w:rsidP="00C4055D">
            <w:pPr>
              <w:jc w:val="right"/>
              <w:rPr>
                <w:rFonts w:ascii="Arial" w:hAnsi="Arial" w:cs="Arial"/>
                <w:noProof/>
                <w:sz w:val="24"/>
                <w:szCs w:val="24"/>
                <w:lang w:val="mn-MN"/>
              </w:rPr>
            </w:pPr>
            <w:r w:rsidRPr="001A04FB">
              <w:rPr>
                <w:rFonts w:ascii="Arial" w:hAnsi="Arial" w:cs="Arial"/>
                <w:noProof/>
                <w:sz w:val="24"/>
                <w:szCs w:val="24"/>
                <w:lang w:val="mn-MN"/>
              </w:rPr>
              <w:t>2,312.2</w:t>
            </w:r>
          </w:p>
        </w:tc>
      </w:tr>
      <w:tr w:rsidR="00F15B55" w:rsidRPr="001A04FB" w:rsidTr="008C6677">
        <w:trPr>
          <w:jc w:val="center"/>
        </w:trPr>
        <w:tc>
          <w:tcPr>
            <w:tcW w:w="884" w:type="dxa"/>
            <w:tcBorders>
              <w:top w:val="nil"/>
            </w:tcBorders>
          </w:tcPr>
          <w:p w:rsidR="00F15B55" w:rsidRPr="001A04FB" w:rsidRDefault="00F15B55" w:rsidP="00C4055D">
            <w:pPr>
              <w:jc w:val="center"/>
              <w:rPr>
                <w:rFonts w:ascii="Arial" w:hAnsi="Arial" w:cs="Arial"/>
                <w:noProof/>
                <w:sz w:val="24"/>
                <w:szCs w:val="24"/>
                <w:lang w:val="mn-MN"/>
              </w:rPr>
            </w:pPr>
          </w:p>
        </w:tc>
        <w:tc>
          <w:tcPr>
            <w:tcW w:w="5807" w:type="dxa"/>
          </w:tcPr>
          <w:p w:rsidR="00F15B55" w:rsidRPr="001A04FB" w:rsidRDefault="00F15B55" w:rsidP="00C4055D">
            <w:pPr>
              <w:ind w:left="720"/>
              <w:rPr>
                <w:rFonts w:ascii="Arial" w:hAnsi="Arial" w:cs="Arial"/>
                <w:noProof/>
                <w:sz w:val="24"/>
                <w:szCs w:val="24"/>
                <w:lang w:val="mn-MN"/>
              </w:rPr>
            </w:pPr>
            <w:r w:rsidRPr="001A04FB">
              <w:rPr>
                <w:rFonts w:ascii="Arial" w:hAnsi="Arial" w:cs="Arial"/>
                <w:noProof/>
                <w:sz w:val="24"/>
                <w:szCs w:val="24"/>
                <w:lang w:val="mn-MN"/>
              </w:rPr>
              <w:t>Үүнээс</w:t>
            </w:r>
            <w:r w:rsidR="00BD0B08" w:rsidRPr="001A04FB">
              <w:rPr>
                <w:rFonts w:ascii="Arial" w:hAnsi="Arial" w:cs="Arial"/>
                <w:noProof/>
                <w:sz w:val="24"/>
                <w:szCs w:val="24"/>
                <w:lang w:val="mn-MN"/>
              </w:rPr>
              <w:t xml:space="preserve">: Урсгал зарлагыг </w:t>
            </w:r>
            <w:r w:rsidRPr="001A04FB">
              <w:rPr>
                <w:rFonts w:ascii="Arial" w:hAnsi="Arial" w:cs="Arial"/>
                <w:noProof/>
                <w:sz w:val="24"/>
                <w:szCs w:val="24"/>
                <w:lang w:val="mn-MN"/>
              </w:rPr>
              <w:t>санхүүжүүлэх</w:t>
            </w:r>
          </w:p>
        </w:tc>
        <w:tc>
          <w:tcPr>
            <w:tcW w:w="2600" w:type="dxa"/>
          </w:tcPr>
          <w:p w:rsidR="00F15B55" w:rsidRPr="001A04FB" w:rsidRDefault="00145AC1" w:rsidP="00C4055D">
            <w:pPr>
              <w:jc w:val="right"/>
              <w:rPr>
                <w:rFonts w:ascii="Arial" w:hAnsi="Arial" w:cs="Arial"/>
                <w:noProof/>
                <w:sz w:val="24"/>
                <w:szCs w:val="24"/>
                <w:lang w:val="mn-MN"/>
              </w:rPr>
            </w:pPr>
            <w:r w:rsidRPr="001A04FB">
              <w:rPr>
                <w:rFonts w:ascii="Arial" w:hAnsi="Arial" w:cs="Arial"/>
                <w:noProof/>
                <w:sz w:val="24"/>
                <w:szCs w:val="24"/>
                <w:lang w:val="mn-MN"/>
              </w:rPr>
              <w:t>503.0</w:t>
            </w:r>
          </w:p>
        </w:tc>
      </w:tr>
      <w:tr w:rsidR="00F15B55" w:rsidRPr="001A04FB" w:rsidTr="008C6677">
        <w:trPr>
          <w:jc w:val="center"/>
        </w:trPr>
        <w:tc>
          <w:tcPr>
            <w:tcW w:w="884" w:type="dxa"/>
            <w:tcBorders>
              <w:bottom w:val="nil"/>
            </w:tcBorders>
          </w:tcPr>
          <w:p w:rsidR="00F15B55" w:rsidRPr="001A04FB" w:rsidRDefault="00F15B55" w:rsidP="00C4055D">
            <w:pPr>
              <w:jc w:val="center"/>
              <w:rPr>
                <w:rFonts w:ascii="Arial" w:hAnsi="Arial" w:cs="Arial"/>
                <w:noProof/>
                <w:sz w:val="24"/>
                <w:szCs w:val="24"/>
                <w:lang w:val="mn-MN"/>
              </w:rPr>
            </w:pPr>
            <w:r w:rsidRPr="001A04FB">
              <w:rPr>
                <w:rFonts w:ascii="Arial" w:hAnsi="Arial" w:cs="Arial"/>
                <w:noProof/>
                <w:sz w:val="24"/>
                <w:szCs w:val="24"/>
                <w:lang w:val="mn-MN"/>
              </w:rPr>
              <w:t>5</w:t>
            </w:r>
          </w:p>
        </w:tc>
        <w:tc>
          <w:tcPr>
            <w:tcW w:w="5807" w:type="dxa"/>
          </w:tcPr>
          <w:p w:rsidR="00F15B55" w:rsidRPr="001A04FB" w:rsidRDefault="00F15B55" w:rsidP="00C4055D">
            <w:pPr>
              <w:rPr>
                <w:rFonts w:ascii="Arial" w:hAnsi="Arial" w:cs="Arial"/>
                <w:noProof/>
                <w:sz w:val="24"/>
                <w:szCs w:val="24"/>
                <w:lang w:val="mn-MN"/>
              </w:rPr>
            </w:pPr>
            <w:r w:rsidRPr="001A04FB">
              <w:rPr>
                <w:rFonts w:ascii="Arial" w:hAnsi="Arial" w:cs="Arial"/>
                <w:noProof/>
                <w:sz w:val="24"/>
                <w:szCs w:val="24"/>
                <w:lang w:val="mn-MN"/>
              </w:rPr>
              <w:t>Говь-Алтай</w:t>
            </w:r>
          </w:p>
        </w:tc>
        <w:tc>
          <w:tcPr>
            <w:tcW w:w="2600" w:type="dxa"/>
          </w:tcPr>
          <w:p w:rsidR="00F15B55" w:rsidRPr="001A04FB" w:rsidRDefault="00145AC1" w:rsidP="00C4055D">
            <w:pPr>
              <w:jc w:val="right"/>
              <w:rPr>
                <w:rFonts w:ascii="Arial" w:hAnsi="Arial" w:cs="Arial"/>
                <w:noProof/>
                <w:sz w:val="24"/>
                <w:szCs w:val="24"/>
                <w:lang w:val="mn-MN"/>
              </w:rPr>
            </w:pPr>
            <w:r w:rsidRPr="001A04FB">
              <w:rPr>
                <w:rFonts w:ascii="Arial" w:hAnsi="Arial" w:cs="Arial"/>
                <w:noProof/>
                <w:sz w:val="24"/>
                <w:szCs w:val="24"/>
                <w:lang w:val="mn-MN"/>
              </w:rPr>
              <w:t>3,399.3</w:t>
            </w:r>
          </w:p>
        </w:tc>
      </w:tr>
      <w:tr w:rsidR="00F15B55" w:rsidRPr="001A04FB" w:rsidTr="008C6677">
        <w:trPr>
          <w:jc w:val="center"/>
        </w:trPr>
        <w:tc>
          <w:tcPr>
            <w:tcW w:w="884" w:type="dxa"/>
            <w:tcBorders>
              <w:top w:val="nil"/>
            </w:tcBorders>
          </w:tcPr>
          <w:p w:rsidR="00F15B55" w:rsidRPr="001A04FB" w:rsidRDefault="00F15B55" w:rsidP="00C4055D">
            <w:pPr>
              <w:jc w:val="center"/>
              <w:rPr>
                <w:rFonts w:ascii="Arial" w:hAnsi="Arial" w:cs="Arial"/>
                <w:noProof/>
                <w:sz w:val="24"/>
                <w:szCs w:val="24"/>
                <w:lang w:val="mn-MN"/>
              </w:rPr>
            </w:pPr>
          </w:p>
        </w:tc>
        <w:tc>
          <w:tcPr>
            <w:tcW w:w="5807" w:type="dxa"/>
          </w:tcPr>
          <w:p w:rsidR="00F15B55" w:rsidRPr="001A04FB" w:rsidRDefault="00F15B55" w:rsidP="00C4055D">
            <w:pPr>
              <w:ind w:left="720"/>
              <w:rPr>
                <w:rFonts w:ascii="Arial" w:hAnsi="Arial" w:cs="Arial"/>
                <w:noProof/>
                <w:sz w:val="24"/>
                <w:szCs w:val="24"/>
                <w:lang w:val="mn-MN"/>
              </w:rPr>
            </w:pPr>
            <w:r w:rsidRPr="001A04FB">
              <w:rPr>
                <w:rFonts w:ascii="Arial" w:hAnsi="Arial" w:cs="Arial"/>
                <w:noProof/>
                <w:sz w:val="24"/>
                <w:szCs w:val="24"/>
                <w:lang w:val="mn-MN"/>
              </w:rPr>
              <w:t>Үүнээс</w:t>
            </w:r>
            <w:r w:rsidR="00BD0B08" w:rsidRPr="001A04FB">
              <w:rPr>
                <w:rFonts w:ascii="Arial" w:hAnsi="Arial" w:cs="Arial"/>
                <w:noProof/>
                <w:sz w:val="24"/>
                <w:szCs w:val="24"/>
                <w:lang w:val="mn-MN"/>
              </w:rPr>
              <w:t xml:space="preserve">: Урсгал зарлагыг </w:t>
            </w:r>
            <w:r w:rsidRPr="001A04FB">
              <w:rPr>
                <w:rFonts w:ascii="Arial" w:hAnsi="Arial" w:cs="Arial"/>
                <w:noProof/>
                <w:sz w:val="24"/>
                <w:szCs w:val="24"/>
                <w:lang w:val="mn-MN"/>
              </w:rPr>
              <w:t>санхүүжүүлэх</w:t>
            </w:r>
          </w:p>
        </w:tc>
        <w:tc>
          <w:tcPr>
            <w:tcW w:w="2600" w:type="dxa"/>
          </w:tcPr>
          <w:p w:rsidR="00F15B55" w:rsidRPr="001A04FB" w:rsidRDefault="00145AC1" w:rsidP="00C4055D">
            <w:pPr>
              <w:jc w:val="right"/>
              <w:rPr>
                <w:rFonts w:ascii="Arial" w:hAnsi="Arial" w:cs="Arial"/>
                <w:noProof/>
                <w:sz w:val="24"/>
                <w:szCs w:val="24"/>
                <w:lang w:val="mn-MN"/>
              </w:rPr>
            </w:pPr>
            <w:r w:rsidRPr="001A04FB">
              <w:rPr>
                <w:rFonts w:ascii="Arial" w:hAnsi="Arial" w:cs="Arial"/>
                <w:noProof/>
                <w:sz w:val="24"/>
                <w:szCs w:val="24"/>
                <w:lang w:val="mn-MN"/>
              </w:rPr>
              <w:t>488.2</w:t>
            </w:r>
          </w:p>
        </w:tc>
      </w:tr>
      <w:tr w:rsidR="00F15B55" w:rsidRPr="001A04FB" w:rsidTr="008C6677">
        <w:trPr>
          <w:jc w:val="center"/>
        </w:trPr>
        <w:tc>
          <w:tcPr>
            <w:tcW w:w="884" w:type="dxa"/>
            <w:tcBorders>
              <w:bottom w:val="nil"/>
            </w:tcBorders>
          </w:tcPr>
          <w:p w:rsidR="00F15B55" w:rsidRPr="001A04FB" w:rsidRDefault="00F15B55" w:rsidP="00C4055D">
            <w:pPr>
              <w:jc w:val="center"/>
              <w:rPr>
                <w:rFonts w:ascii="Arial" w:hAnsi="Arial" w:cs="Arial"/>
                <w:noProof/>
                <w:sz w:val="24"/>
                <w:szCs w:val="24"/>
                <w:lang w:val="mn-MN"/>
              </w:rPr>
            </w:pPr>
            <w:r w:rsidRPr="001A04FB">
              <w:rPr>
                <w:rFonts w:ascii="Arial" w:hAnsi="Arial" w:cs="Arial"/>
                <w:noProof/>
                <w:sz w:val="24"/>
                <w:szCs w:val="24"/>
                <w:lang w:val="mn-MN"/>
              </w:rPr>
              <w:t>6</w:t>
            </w:r>
          </w:p>
        </w:tc>
        <w:tc>
          <w:tcPr>
            <w:tcW w:w="5807" w:type="dxa"/>
          </w:tcPr>
          <w:p w:rsidR="00F15B55" w:rsidRPr="001A04FB" w:rsidRDefault="00F15B55" w:rsidP="00C4055D">
            <w:pPr>
              <w:rPr>
                <w:rFonts w:ascii="Arial" w:hAnsi="Arial" w:cs="Arial"/>
                <w:noProof/>
                <w:sz w:val="24"/>
                <w:szCs w:val="24"/>
                <w:lang w:val="mn-MN"/>
              </w:rPr>
            </w:pPr>
            <w:r w:rsidRPr="001A04FB">
              <w:rPr>
                <w:rFonts w:ascii="Arial" w:hAnsi="Arial" w:cs="Arial"/>
                <w:noProof/>
                <w:sz w:val="24"/>
                <w:szCs w:val="24"/>
                <w:lang w:val="mn-MN"/>
              </w:rPr>
              <w:t>Дорноговь</w:t>
            </w:r>
          </w:p>
        </w:tc>
        <w:tc>
          <w:tcPr>
            <w:tcW w:w="2600" w:type="dxa"/>
          </w:tcPr>
          <w:p w:rsidR="00F15B55" w:rsidRPr="001A04FB" w:rsidRDefault="00145AC1" w:rsidP="00C4055D">
            <w:pPr>
              <w:jc w:val="right"/>
              <w:rPr>
                <w:rFonts w:ascii="Arial" w:hAnsi="Arial" w:cs="Arial"/>
                <w:noProof/>
                <w:sz w:val="24"/>
                <w:szCs w:val="24"/>
                <w:lang w:val="mn-MN"/>
              </w:rPr>
            </w:pPr>
            <w:r w:rsidRPr="001A04FB">
              <w:rPr>
                <w:rFonts w:ascii="Arial" w:hAnsi="Arial" w:cs="Arial"/>
                <w:noProof/>
                <w:sz w:val="24"/>
                <w:szCs w:val="24"/>
                <w:lang w:val="mn-MN"/>
              </w:rPr>
              <w:t>3,275.6</w:t>
            </w:r>
          </w:p>
        </w:tc>
      </w:tr>
      <w:tr w:rsidR="00F15B55" w:rsidRPr="001A04FB" w:rsidTr="008C6677">
        <w:trPr>
          <w:jc w:val="center"/>
        </w:trPr>
        <w:tc>
          <w:tcPr>
            <w:tcW w:w="884" w:type="dxa"/>
            <w:tcBorders>
              <w:top w:val="nil"/>
            </w:tcBorders>
          </w:tcPr>
          <w:p w:rsidR="00F15B55" w:rsidRPr="001A04FB" w:rsidRDefault="00F15B55" w:rsidP="00C4055D">
            <w:pPr>
              <w:jc w:val="center"/>
              <w:rPr>
                <w:rFonts w:ascii="Arial" w:hAnsi="Arial" w:cs="Arial"/>
                <w:noProof/>
                <w:sz w:val="24"/>
                <w:szCs w:val="24"/>
                <w:lang w:val="mn-MN"/>
              </w:rPr>
            </w:pPr>
          </w:p>
        </w:tc>
        <w:tc>
          <w:tcPr>
            <w:tcW w:w="5807" w:type="dxa"/>
          </w:tcPr>
          <w:p w:rsidR="00F15B55" w:rsidRPr="001A04FB" w:rsidRDefault="00F15B55" w:rsidP="00C4055D">
            <w:pPr>
              <w:ind w:left="720"/>
              <w:rPr>
                <w:rFonts w:ascii="Arial" w:hAnsi="Arial" w:cs="Arial"/>
                <w:noProof/>
                <w:sz w:val="24"/>
                <w:szCs w:val="24"/>
                <w:lang w:val="mn-MN"/>
              </w:rPr>
            </w:pPr>
            <w:r w:rsidRPr="001A04FB">
              <w:rPr>
                <w:rFonts w:ascii="Arial" w:hAnsi="Arial" w:cs="Arial"/>
                <w:noProof/>
                <w:sz w:val="24"/>
                <w:szCs w:val="24"/>
                <w:lang w:val="mn-MN"/>
              </w:rPr>
              <w:t>Үүнээс</w:t>
            </w:r>
            <w:r w:rsidR="00BD0B08" w:rsidRPr="001A04FB">
              <w:rPr>
                <w:rFonts w:ascii="Arial" w:hAnsi="Arial" w:cs="Arial"/>
                <w:noProof/>
                <w:sz w:val="24"/>
                <w:szCs w:val="24"/>
                <w:lang w:val="mn-MN"/>
              </w:rPr>
              <w:t xml:space="preserve">: Урсгал зарлагыг </w:t>
            </w:r>
            <w:r w:rsidRPr="001A04FB">
              <w:rPr>
                <w:rFonts w:ascii="Arial" w:hAnsi="Arial" w:cs="Arial"/>
                <w:noProof/>
                <w:sz w:val="24"/>
                <w:szCs w:val="24"/>
                <w:lang w:val="mn-MN"/>
              </w:rPr>
              <w:t>санхүүжүүлэх</w:t>
            </w:r>
          </w:p>
        </w:tc>
        <w:tc>
          <w:tcPr>
            <w:tcW w:w="2600" w:type="dxa"/>
          </w:tcPr>
          <w:p w:rsidR="00F15B55" w:rsidRPr="001A04FB" w:rsidRDefault="00145AC1" w:rsidP="00C4055D">
            <w:pPr>
              <w:jc w:val="right"/>
              <w:rPr>
                <w:rFonts w:ascii="Arial" w:hAnsi="Arial" w:cs="Arial"/>
                <w:noProof/>
                <w:sz w:val="24"/>
                <w:szCs w:val="24"/>
                <w:lang w:val="mn-MN"/>
              </w:rPr>
            </w:pPr>
            <w:r w:rsidRPr="001A04FB">
              <w:rPr>
                <w:rFonts w:ascii="Arial" w:hAnsi="Arial" w:cs="Arial"/>
                <w:noProof/>
                <w:sz w:val="24"/>
                <w:szCs w:val="24"/>
                <w:lang w:val="mn-MN"/>
              </w:rPr>
              <w:t>280.0</w:t>
            </w:r>
          </w:p>
        </w:tc>
      </w:tr>
      <w:tr w:rsidR="00F15B55" w:rsidRPr="001A04FB" w:rsidTr="008C6677">
        <w:trPr>
          <w:jc w:val="center"/>
        </w:trPr>
        <w:tc>
          <w:tcPr>
            <w:tcW w:w="884" w:type="dxa"/>
            <w:tcBorders>
              <w:bottom w:val="nil"/>
            </w:tcBorders>
          </w:tcPr>
          <w:p w:rsidR="00F15B55" w:rsidRPr="001A04FB" w:rsidRDefault="00F15B55" w:rsidP="00C4055D">
            <w:pPr>
              <w:jc w:val="center"/>
              <w:rPr>
                <w:rFonts w:ascii="Arial" w:hAnsi="Arial" w:cs="Arial"/>
                <w:noProof/>
                <w:sz w:val="24"/>
                <w:szCs w:val="24"/>
                <w:lang w:val="mn-MN"/>
              </w:rPr>
            </w:pPr>
            <w:r w:rsidRPr="001A04FB">
              <w:rPr>
                <w:rFonts w:ascii="Arial" w:hAnsi="Arial" w:cs="Arial"/>
                <w:noProof/>
                <w:sz w:val="24"/>
                <w:szCs w:val="24"/>
                <w:lang w:val="mn-MN"/>
              </w:rPr>
              <w:t>7</w:t>
            </w:r>
          </w:p>
        </w:tc>
        <w:tc>
          <w:tcPr>
            <w:tcW w:w="5807" w:type="dxa"/>
          </w:tcPr>
          <w:p w:rsidR="00F15B55" w:rsidRPr="001A04FB" w:rsidRDefault="00F15B55" w:rsidP="00C4055D">
            <w:pPr>
              <w:rPr>
                <w:rFonts w:ascii="Arial" w:hAnsi="Arial" w:cs="Arial"/>
                <w:noProof/>
                <w:sz w:val="24"/>
                <w:szCs w:val="24"/>
                <w:lang w:val="mn-MN"/>
              </w:rPr>
            </w:pPr>
            <w:r w:rsidRPr="001A04FB">
              <w:rPr>
                <w:rFonts w:ascii="Arial" w:hAnsi="Arial" w:cs="Arial"/>
                <w:noProof/>
                <w:sz w:val="24"/>
                <w:szCs w:val="24"/>
                <w:lang w:val="mn-MN"/>
              </w:rPr>
              <w:t>Дорнод</w:t>
            </w:r>
          </w:p>
        </w:tc>
        <w:tc>
          <w:tcPr>
            <w:tcW w:w="2600" w:type="dxa"/>
          </w:tcPr>
          <w:p w:rsidR="00F15B55" w:rsidRPr="001A04FB" w:rsidRDefault="00145AC1" w:rsidP="00C4055D">
            <w:pPr>
              <w:jc w:val="right"/>
              <w:rPr>
                <w:rFonts w:ascii="Arial" w:hAnsi="Arial" w:cs="Arial"/>
                <w:noProof/>
                <w:sz w:val="24"/>
                <w:szCs w:val="24"/>
                <w:lang w:val="mn-MN"/>
              </w:rPr>
            </w:pPr>
            <w:r w:rsidRPr="001A04FB">
              <w:rPr>
                <w:rFonts w:ascii="Arial" w:hAnsi="Arial" w:cs="Arial"/>
                <w:noProof/>
                <w:sz w:val="24"/>
                <w:szCs w:val="24"/>
                <w:lang w:val="mn-MN"/>
              </w:rPr>
              <w:t>3,650.4</w:t>
            </w:r>
          </w:p>
        </w:tc>
      </w:tr>
      <w:tr w:rsidR="00F15B55" w:rsidRPr="001A04FB" w:rsidTr="008C6677">
        <w:trPr>
          <w:jc w:val="center"/>
        </w:trPr>
        <w:tc>
          <w:tcPr>
            <w:tcW w:w="884" w:type="dxa"/>
            <w:tcBorders>
              <w:top w:val="nil"/>
            </w:tcBorders>
          </w:tcPr>
          <w:p w:rsidR="00F15B55" w:rsidRPr="001A04FB" w:rsidRDefault="00F15B55" w:rsidP="00C4055D">
            <w:pPr>
              <w:jc w:val="center"/>
              <w:rPr>
                <w:rFonts w:ascii="Arial" w:hAnsi="Arial" w:cs="Arial"/>
                <w:noProof/>
                <w:sz w:val="24"/>
                <w:szCs w:val="24"/>
                <w:lang w:val="mn-MN"/>
              </w:rPr>
            </w:pPr>
          </w:p>
        </w:tc>
        <w:tc>
          <w:tcPr>
            <w:tcW w:w="5807" w:type="dxa"/>
          </w:tcPr>
          <w:p w:rsidR="00F15B55" w:rsidRPr="001A04FB" w:rsidRDefault="00F15B55" w:rsidP="00C4055D">
            <w:pPr>
              <w:ind w:left="720"/>
              <w:rPr>
                <w:rFonts w:ascii="Arial" w:hAnsi="Arial" w:cs="Arial"/>
                <w:noProof/>
                <w:sz w:val="24"/>
                <w:szCs w:val="24"/>
                <w:lang w:val="mn-MN"/>
              </w:rPr>
            </w:pPr>
            <w:r w:rsidRPr="001A04FB">
              <w:rPr>
                <w:rFonts w:ascii="Arial" w:hAnsi="Arial" w:cs="Arial"/>
                <w:noProof/>
                <w:sz w:val="24"/>
                <w:szCs w:val="24"/>
                <w:lang w:val="mn-MN"/>
              </w:rPr>
              <w:t xml:space="preserve">Үүнээс: Урсгал </w:t>
            </w:r>
            <w:r w:rsidR="00BD0B08" w:rsidRPr="001A04FB">
              <w:rPr>
                <w:rFonts w:ascii="Arial" w:hAnsi="Arial" w:cs="Arial"/>
                <w:noProof/>
                <w:sz w:val="24"/>
                <w:szCs w:val="24"/>
                <w:lang w:val="mn-MN"/>
              </w:rPr>
              <w:t xml:space="preserve">зарлагыг </w:t>
            </w:r>
            <w:r w:rsidRPr="001A04FB">
              <w:rPr>
                <w:rFonts w:ascii="Arial" w:hAnsi="Arial" w:cs="Arial"/>
                <w:noProof/>
                <w:sz w:val="24"/>
                <w:szCs w:val="24"/>
                <w:lang w:val="mn-MN"/>
              </w:rPr>
              <w:t>санхүүжүүлэх</w:t>
            </w:r>
          </w:p>
        </w:tc>
        <w:tc>
          <w:tcPr>
            <w:tcW w:w="2600" w:type="dxa"/>
          </w:tcPr>
          <w:p w:rsidR="00F15B55" w:rsidRPr="001A04FB" w:rsidRDefault="00145AC1" w:rsidP="00C4055D">
            <w:pPr>
              <w:jc w:val="right"/>
              <w:rPr>
                <w:rFonts w:ascii="Arial" w:hAnsi="Arial" w:cs="Arial"/>
                <w:noProof/>
                <w:sz w:val="24"/>
                <w:szCs w:val="24"/>
                <w:lang w:val="mn-MN"/>
              </w:rPr>
            </w:pPr>
            <w:r w:rsidRPr="001A04FB">
              <w:rPr>
                <w:rFonts w:ascii="Arial" w:hAnsi="Arial" w:cs="Arial"/>
                <w:noProof/>
                <w:sz w:val="24"/>
                <w:szCs w:val="24"/>
                <w:lang w:val="mn-MN"/>
              </w:rPr>
              <w:t>554.0</w:t>
            </w:r>
          </w:p>
        </w:tc>
      </w:tr>
      <w:tr w:rsidR="00F15B55" w:rsidRPr="001A04FB" w:rsidTr="008C6677">
        <w:trPr>
          <w:jc w:val="center"/>
        </w:trPr>
        <w:tc>
          <w:tcPr>
            <w:tcW w:w="884" w:type="dxa"/>
            <w:tcBorders>
              <w:bottom w:val="nil"/>
            </w:tcBorders>
          </w:tcPr>
          <w:p w:rsidR="00F15B55" w:rsidRPr="001A04FB" w:rsidRDefault="00F15B55" w:rsidP="00C4055D">
            <w:pPr>
              <w:jc w:val="center"/>
              <w:rPr>
                <w:rFonts w:ascii="Arial" w:hAnsi="Arial" w:cs="Arial"/>
                <w:noProof/>
                <w:sz w:val="24"/>
                <w:szCs w:val="24"/>
                <w:lang w:val="mn-MN"/>
              </w:rPr>
            </w:pPr>
            <w:r w:rsidRPr="001A04FB">
              <w:rPr>
                <w:rFonts w:ascii="Arial" w:hAnsi="Arial" w:cs="Arial"/>
                <w:noProof/>
                <w:sz w:val="24"/>
                <w:szCs w:val="24"/>
                <w:lang w:val="mn-MN"/>
              </w:rPr>
              <w:t>8</w:t>
            </w:r>
          </w:p>
        </w:tc>
        <w:tc>
          <w:tcPr>
            <w:tcW w:w="5807" w:type="dxa"/>
          </w:tcPr>
          <w:p w:rsidR="00F15B55" w:rsidRPr="001A04FB" w:rsidRDefault="00F15B55" w:rsidP="00C4055D">
            <w:pPr>
              <w:rPr>
                <w:rFonts w:ascii="Arial" w:hAnsi="Arial" w:cs="Arial"/>
                <w:noProof/>
                <w:sz w:val="24"/>
                <w:szCs w:val="24"/>
                <w:lang w:val="mn-MN"/>
              </w:rPr>
            </w:pPr>
            <w:r w:rsidRPr="001A04FB">
              <w:rPr>
                <w:rFonts w:ascii="Arial" w:hAnsi="Arial" w:cs="Arial"/>
                <w:noProof/>
                <w:sz w:val="24"/>
                <w:szCs w:val="24"/>
                <w:lang w:val="mn-MN"/>
              </w:rPr>
              <w:t>Дундговь</w:t>
            </w:r>
          </w:p>
        </w:tc>
        <w:tc>
          <w:tcPr>
            <w:tcW w:w="2600" w:type="dxa"/>
          </w:tcPr>
          <w:p w:rsidR="00F15B55" w:rsidRPr="001A04FB" w:rsidRDefault="00145AC1" w:rsidP="00C4055D">
            <w:pPr>
              <w:jc w:val="right"/>
              <w:rPr>
                <w:rFonts w:ascii="Arial" w:hAnsi="Arial" w:cs="Arial"/>
                <w:noProof/>
                <w:sz w:val="24"/>
                <w:szCs w:val="24"/>
                <w:lang w:val="mn-MN"/>
              </w:rPr>
            </w:pPr>
            <w:r w:rsidRPr="001A04FB">
              <w:rPr>
                <w:rFonts w:ascii="Arial" w:hAnsi="Arial" w:cs="Arial"/>
                <w:noProof/>
                <w:sz w:val="24"/>
                <w:szCs w:val="24"/>
                <w:lang w:val="mn-MN"/>
              </w:rPr>
              <w:t>2,075.2</w:t>
            </w:r>
          </w:p>
        </w:tc>
      </w:tr>
      <w:tr w:rsidR="00F15B55" w:rsidRPr="001A04FB" w:rsidTr="008C6677">
        <w:trPr>
          <w:jc w:val="center"/>
        </w:trPr>
        <w:tc>
          <w:tcPr>
            <w:tcW w:w="884" w:type="dxa"/>
            <w:tcBorders>
              <w:top w:val="nil"/>
            </w:tcBorders>
          </w:tcPr>
          <w:p w:rsidR="00F15B55" w:rsidRPr="001A04FB" w:rsidRDefault="00F15B55" w:rsidP="00C4055D">
            <w:pPr>
              <w:jc w:val="center"/>
              <w:rPr>
                <w:rFonts w:ascii="Arial" w:hAnsi="Arial" w:cs="Arial"/>
                <w:noProof/>
                <w:sz w:val="24"/>
                <w:szCs w:val="24"/>
                <w:lang w:val="mn-MN"/>
              </w:rPr>
            </w:pPr>
          </w:p>
        </w:tc>
        <w:tc>
          <w:tcPr>
            <w:tcW w:w="5807" w:type="dxa"/>
          </w:tcPr>
          <w:p w:rsidR="00F15B55" w:rsidRPr="001A04FB" w:rsidRDefault="00F15B55" w:rsidP="00C4055D">
            <w:pPr>
              <w:ind w:left="720"/>
              <w:rPr>
                <w:rFonts w:ascii="Arial" w:hAnsi="Arial" w:cs="Arial"/>
                <w:noProof/>
                <w:sz w:val="24"/>
                <w:szCs w:val="24"/>
                <w:lang w:val="mn-MN"/>
              </w:rPr>
            </w:pPr>
            <w:r w:rsidRPr="001A04FB">
              <w:rPr>
                <w:rFonts w:ascii="Arial" w:hAnsi="Arial" w:cs="Arial"/>
                <w:noProof/>
                <w:sz w:val="24"/>
                <w:szCs w:val="24"/>
                <w:lang w:val="mn-MN"/>
              </w:rPr>
              <w:t xml:space="preserve">Үүнээс: Урсгал </w:t>
            </w:r>
            <w:r w:rsidR="00BD0B08" w:rsidRPr="001A04FB">
              <w:rPr>
                <w:rFonts w:ascii="Arial" w:hAnsi="Arial" w:cs="Arial"/>
                <w:noProof/>
                <w:sz w:val="24"/>
                <w:szCs w:val="24"/>
                <w:lang w:val="mn-MN"/>
              </w:rPr>
              <w:t xml:space="preserve">зарлагыг </w:t>
            </w:r>
            <w:r w:rsidRPr="001A04FB">
              <w:rPr>
                <w:rFonts w:ascii="Arial" w:hAnsi="Arial" w:cs="Arial"/>
                <w:noProof/>
                <w:sz w:val="24"/>
                <w:szCs w:val="24"/>
                <w:lang w:val="mn-MN"/>
              </w:rPr>
              <w:t>санхүүжүүлэх</w:t>
            </w:r>
          </w:p>
        </w:tc>
        <w:tc>
          <w:tcPr>
            <w:tcW w:w="2600" w:type="dxa"/>
          </w:tcPr>
          <w:p w:rsidR="00F15B55" w:rsidRPr="001A04FB" w:rsidRDefault="00145AC1" w:rsidP="00C4055D">
            <w:pPr>
              <w:jc w:val="right"/>
              <w:rPr>
                <w:rFonts w:ascii="Arial" w:hAnsi="Arial" w:cs="Arial"/>
                <w:noProof/>
                <w:sz w:val="24"/>
                <w:szCs w:val="24"/>
                <w:lang w:val="mn-MN"/>
              </w:rPr>
            </w:pPr>
            <w:r w:rsidRPr="001A04FB">
              <w:rPr>
                <w:rFonts w:ascii="Arial" w:hAnsi="Arial" w:cs="Arial"/>
                <w:noProof/>
                <w:sz w:val="24"/>
                <w:szCs w:val="24"/>
                <w:lang w:val="mn-MN"/>
              </w:rPr>
              <w:t>313.9</w:t>
            </w:r>
          </w:p>
        </w:tc>
      </w:tr>
      <w:tr w:rsidR="00F15B55" w:rsidRPr="001A04FB" w:rsidTr="008C6677">
        <w:trPr>
          <w:jc w:val="center"/>
        </w:trPr>
        <w:tc>
          <w:tcPr>
            <w:tcW w:w="884" w:type="dxa"/>
            <w:tcBorders>
              <w:bottom w:val="nil"/>
            </w:tcBorders>
          </w:tcPr>
          <w:p w:rsidR="00F15B55" w:rsidRPr="001A04FB" w:rsidRDefault="00F15B55" w:rsidP="00C4055D">
            <w:pPr>
              <w:jc w:val="center"/>
              <w:rPr>
                <w:rFonts w:ascii="Arial" w:hAnsi="Arial" w:cs="Arial"/>
                <w:noProof/>
                <w:sz w:val="24"/>
                <w:szCs w:val="24"/>
                <w:lang w:val="mn-MN"/>
              </w:rPr>
            </w:pPr>
            <w:r w:rsidRPr="001A04FB">
              <w:rPr>
                <w:rFonts w:ascii="Arial" w:hAnsi="Arial" w:cs="Arial"/>
                <w:noProof/>
                <w:sz w:val="24"/>
                <w:szCs w:val="24"/>
                <w:lang w:val="mn-MN"/>
              </w:rPr>
              <w:t>9</w:t>
            </w:r>
          </w:p>
        </w:tc>
        <w:tc>
          <w:tcPr>
            <w:tcW w:w="5807" w:type="dxa"/>
          </w:tcPr>
          <w:p w:rsidR="00F15B55" w:rsidRPr="001A04FB" w:rsidRDefault="00F15B55" w:rsidP="00C4055D">
            <w:pPr>
              <w:rPr>
                <w:rFonts w:ascii="Arial" w:hAnsi="Arial" w:cs="Arial"/>
                <w:noProof/>
                <w:sz w:val="24"/>
                <w:szCs w:val="24"/>
                <w:lang w:val="mn-MN"/>
              </w:rPr>
            </w:pPr>
            <w:r w:rsidRPr="001A04FB">
              <w:rPr>
                <w:rFonts w:ascii="Arial" w:hAnsi="Arial" w:cs="Arial"/>
                <w:noProof/>
                <w:sz w:val="24"/>
                <w:szCs w:val="24"/>
                <w:lang w:val="mn-MN"/>
              </w:rPr>
              <w:t>Завхан</w:t>
            </w:r>
          </w:p>
        </w:tc>
        <w:tc>
          <w:tcPr>
            <w:tcW w:w="2600" w:type="dxa"/>
          </w:tcPr>
          <w:p w:rsidR="00F15B55" w:rsidRPr="001A04FB" w:rsidRDefault="00145AC1" w:rsidP="00C4055D">
            <w:pPr>
              <w:jc w:val="right"/>
              <w:rPr>
                <w:rFonts w:ascii="Arial" w:hAnsi="Arial" w:cs="Arial"/>
                <w:noProof/>
                <w:sz w:val="24"/>
                <w:szCs w:val="24"/>
                <w:lang w:val="mn-MN"/>
              </w:rPr>
            </w:pPr>
            <w:r w:rsidRPr="001A04FB">
              <w:rPr>
                <w:rFonts w:ascii="Arial" w:hAnsi="Arial" w:cs="Arial"/>
                <w:noProof/>
                <w:sz w:val="24"/>
                <w:szCs w:val="24"/>
                <w:lang w:val="mn-MN"/>
              </w:rPr>
              <w:t>3,471.2</w:t>
            </w:r>
          </w:p>
        </w:tc>
      </w:tr>
      <w:tr w:rsidR="00F15B55" w:rsidRPr="001A04FB" w:rsidTr="008C6677">
        <w:trPr>
          <w:jc w:val="center"/>
        </w:trPr>
        <w:tc>
          <w:tcPr>
            <w:tcW w:w="884" w:type="dxa"/>
            <w:tcBorders>
              <w:top w:val="nil"/>
            </w:tcBorders>
          </w:tcPr>
          <w:p w:rsidR="00F15B55" w:rsidRPr="001A04FB" w:rsidRDefault="00F15B55" w:rsidP="00C4055D">
            <w:pPr>
              <w:jc w:val="center"/>
              <w:rPr>
                <w:rFonts w:ascii="Arial" w:hAnsi="Arial" w:cs="Arial"/>
                <w:noProof/>
                <w:sz w:val="24"/>
                <w:szCs w:val="24"/>
                <w:lang w:val="mn-MN"/>
              </w:rPr>
            </w:pPr>
          </w:p>
        </w:tc>
        <w:tc>
          <w:tcPr>
            <w:tcW w:w="5807" w:type="dxa"/>
          </w:tcPr>
          <w:p w:rsidR="00F15B55" w:rsidRPr="001A04FB" w:rsidRDefault="00F15B55" w:rsidP="00C4055D">
            <w:pPr>
              <w:ind w:left="720"/>
              <w:rPr>
                <w:rFonts w:ascii="Arial" w:hAnsi="Arial" w:cs="Arial"/>
                <w:noProof/>
                <w:sz w:val="24"/>
                <w:szCs w:val="24"/>
                <w:lang w:val="mn-MN"/>
              </w:rPr>
            </w:pPr>
            <w:r w:rsidRPr="001A04FB">
              <w:rPr>
                <w:rFonts w:ascii="Arial" w:hAnsi="Arial" w:cs="Arial"/>
                <w:noProof/>
                <w:sz w:val="24"/>
                <w:szCs w:val="24"/>
                <w:lang w:val="mn-MN"/>
              </w:rPr>
              <w:t>Үүнээс</w:t>
            </w:r>
            <w:r w:rsidR="00BD0B08" w:rsidRPr="001A04FB">
              <w:rPr>
                <w:rFonts w:ascii="Arial" w:hAnsi="Arial" w:cs="Arial"/>
                <w:noProof/>
                <w:sz w:val="24"/>
                <w:szCs w:val="24"/>
                <w:lang w:val="mn-MN"/>
              </w:rPr>
              <w:t xml:space="preserve">: Урсгал зарлагыг </w:t>
            </w:r>
            <w:r w:rsidRPr="001A04FB">
              <w:rPr>
                <w:rFonts w:ascii="Arial" w:hAnsi="Arial" w:cs="Arial"/>
                <w:noProof/>
                <w:sz w:val="24"/>
                <w:szCs w:val="24"/>
                <w:lang w:val="mn-MN"/>
              </w:rPr>
              <w:t>санхүүжүүлэх</w:t>
            </w:r>
          </w:p>
        </w:tc>
        <w:tc>
          <w:tcPr>
            <w:tcW w:w="2600" w:type="dxa"/>
          </w:tcPr>
          <w:p w:rsidR="00F15B55" w:rsidRPr="001A04FB" w:rsidRDefault="00145AC1" w:rsidP="00C4055D">
            <w:pPr>
              <w:jc w:val="right"/>
              <w:rPr>
                <w:rFonts w:ascii="Arial" w:hAnsi="Arial" w:cs="Arial"/>
                <w:noProof/>
                <w:sz w:val="24"/>
                <w:szCs w:val="24"/>
                <w:lang w:val="mn-MN"/>
              </w:rPr>
            </w:pPr>
            <w:r w:rsidRPr="001A04FB">
              <w:rPr>
                <w:rFonts w:ascii="Arial" w:hAnsi="Arial" w:cs="Arial"/>
                <w:noProof/>
                <w:sz w:val="24"/>
                <w:szCs w:val="24"/>
                <w:lang w:val="mn-MN"/>
              </w:rPr>
              <w:t>320.8</w:t>
            </w:r>
          </w:p>
        </w:tc>
      </w:tr>
      <w:tr w:rsidR="00F15B55" w:rsidRPr="001A04FB" w:rsidTr="00EF413E">
        <w:trPr>
          <w:jc w:val="center"/>
        </w:trPr>
        <w:tc>
          <w:tcPr>
            <w:tcW w:w="884" w:type="dxa"/>
            <w:tcBorders>
              <w:bottom w:val="nil"/>
            </w:tcBorders>
          </w:tcPr>
          <w:p w:rsidR="00F15B55" w:rsidRPr="001A04FB" w:rsidRDefault="00F15B55" w:rsidP="00C4055D">
            <w:pPr>
              <w:jc w:val="center"/>
              <w:rPr>
                <w:rFonts w:ascii="Arial" w:hAnsi="Arial" w:cs="Arial"/>
                <w:noProof/>
                <w:sz w:val="24"/>
                <w:szCs w:val="24"/>
                <w:lang w:val="mn-MN"/>
              </w:rPr>
            </w:pPr>
            <w:r w:rsidRPr="001A04FB">
              <w:rPr>
                <w:rFonts w:ascii="Arial" w:hAnsi="Arial" w:cs="Arial"/>
                <w:noProof/>
                <w:sz w:val="24"/>
                <w:szCs w:val="24"/>
                <w:lang w:val="mn-MN"/>
              </w:rPr>
              <w:t>10</w:t>
            </w:r>
          </w:p>
        </w:tc>
        <w:tc>
          <w:tcPr>
            <w:tcW w:w="5807" w:type="dxa"/>
          </w:tcPr>
          <w:p w:rsidR="00F15B55" w:rsidRPr="001A04FB" w:rsidRDefault="00F15B55" w:rsidP="00C4055D">
            <w:pPr>
              <w:rPr>
                <w:rFonts w:ascii="Arial" w:hAnsi="Arial" w:cs="Arial"/>
                <w:noProof/>
                <w:sz w:val="24"/>
                <w:szCs w:val="24"/>
                <w:lang w:val="mn-MN"/>
              </w:rPr>
            </w:pPr>
            <w:r w:rsidRPr="001A04FB">
              <w:rPr>
                <w:rFonts w:ascii="Arial" w:hAnsi="Arial" w:cs="Arial"/>
                <w:noProof/>
                <w:sz w:val="24"/>
                <w:szCs w:val="24"/>
                <w:lang w:val="mn-MN"/>
              </w:rPr>
              <w:t>Өвөрхангай</w:t>
            </w:r>
          </w:p>
        </w:tc>
        <w:tc>
          <w:tcPr>
            <w:tcW w:w="2600" w:type="dxa"/>
          </w:tcPr>
          <w:p w:rsidR="00F15B55" w:rsidRPr="001A04FB" w:rsidRDefault="00145AC1" w:rsidP="00C4055D">
            <w:pPr>
              <w:jc w:val="right"/>
              <w:rPr>
                <w:rFonts w:ascii="Arial" w:hAnsi="Arial" w:cs="Arial"/>
                <w:noProof/>
                <w:sz w:val="24"/>
                <w:szCs w:val="24"/>
                <w:lang w:val="mn-MN"/>
              </w:rPr>
            </w:pPr>
            <w:r w:rsidRPr="001A04FB">
              <w:rPr>
                <w:rFonts w:ascii="Arial" w:hAnsi="Arial" w:cs="Arial"/>
                <w:noProof/>
                <w:sz w:val="24"/>
                <w:szCs w:val="24"/>
                <w:lang w:val="mn-MN"/>
              </w:rPr>
              <w:t>4,374.3</w:t>
            </w:r>
          </w:p>
        </w:tc>
      </w:tr>
      <w:tr w:rsidR="00F15B55" w:rsidRPr="001A04FB" w:rsidTr="00EF413E">
        <w:trPr>
          <w:jc w:val="center"/>
        </w:trPr>
        <w:tc>
          <w:tcPr>
            <w:tcW w:w="884" w:type="dxa"/>
            <w:tcBorders>
              <w:top w:val="nil"/>
            </w:tcBorders>
          </w:tcPr>
          <w:p w:rsidR="00F15B55" w:rsidRPr="001A04FB" w:rsidRDefault="00F15B55" w:rsidP="00C4055D">
            <w:pPr>
              <w:jc w:val="center"/>
              <w:rPr>
                <w:rFonts w:ascii="Arial" w:hAnsi="Arial" w:cs="Arial"/>
                <w:noProof/>
                <w:sz w:val="24"/>
                <w:szCs w:val="24"/>
                <w:lang w:val="mn-MN"/>
              </w:rPr>
            </w:pPr>
          </w:p>
        </w:tc>
        <w:tc>
          <w:tcPr>
            <w:tcW w:w="5807" w:type="dxa"/>
          </w:tcPr>
          <w:p w:rsidR="00F15B55" w:rsidRPr="001A04FB" w:rsidRDefault="00F15B55" w:rsidP="00C4055D">
            <w:pPr>
              <w:ind w:left="720"/>
              <w:rPr>
                <w:rFonts w:ascii="Arial" w:hAnsi="Arial" w:cs="Arial"/>
                <w:noProof/>
                <w:sz w:val="24"/>
                <w:szCs w:val="24"/>
                <w:lang w:val="mn-MN"/>
              </w:rPr>
            </w:pPr>
            <w:r w:rsidRPr="001A04FB">
              <w:rPr>
                <w:rFonts w:ascii="Arial" w:hAnsi="Arial" w:cs="Arial"/>
                <w:noProof/>
                <w:sz w:val="24"/>
                <w:szCs w:val="24"/>
                <w:lang w:val="mn-MN"/>
              </w:rPr>
              <w:t>Үүнээс</w:t>
            </w:r>
            <w:r w:rsidR="006F0586" w:rsidRPr="001A04FB">
              <w:rPr>
                <w:rFonts w:ascii="Arial" w:hAnsi="Arial" w:cs="Arial"/>
                <w:noProof/>
                <w:sz w:val="24"/>
                <w:szCs w:val="24"/>
                <w:lang w:val="mn-MN"/>
              </w:rPr>
              <w:t>: Урсгал зарлагыг</w:t>
            </w:r>
            <w:r w:rsidRPr="001A04FB">
              <w:rPr>
                <w:rFonts w:ascii="Arial" w:hAnsi="Arial" w:cs="Arial"/>
                <w:noProof/>
                <w:sz w:val="24"/>
                <w:szCs w:val="24"/>
                <w:lang w:val="mn-MN"/>
              </w:rPr>
              <w:t xml:space="preserve"> санхүүжүүлэх</w:t>
            </w:r>
          </w:p>
        </w:tc>
        <w:tc>
          <w:tcPr>
            <w:tcW w:w="2600" w:type="dxa"/>
          </w:tcPr>
          <w:p w:rsidR="00F15B55" w:rsidRPr="001A04FB" w:rsidRDefault="00145AC1" w:rsidP="00C4055D">
            <w:pPr>
              <w:jc w:val="right"/>
              <w:rPr>
                <w:rFonts w:ascii="Arial" w:hAnsi="Arial" w:cs="Arial"/>
                <w:noProof/>
                <w:sz w:val="24"/>
                <w:szCs w:val="24"/>
                <w:lang w:val="mn-MN"/>
              </w:rPr>
            </w:pPr>
            <w:r w:rsidRPr="001A04FB">
              <w:rPr>
                <w:rFonts w:ascii="Arial" w:hAnsi="Arial" w:cs="Arial"/>
                <w:noProof/>
                <w:sz w:val="24"/>
                <w:szCs w:val="24"/>
                <w:lang w:val="mn-MN"/>
              </w:rPr>
              <w:t>536.4</w:t>
            </w:r>
          </w:p>
        </w:tc>
      </w:tr>
      <w:tr w:rsidR="00F15B55" w:rsidRPr="001A04FB" w:rsidTr="00EF413E">
        <w:trPr>
          <w:jc w:val="center"/>
        </w:trPr>
        <w:tc>
          <w:tcPr>
            <w:tcW w:w="884" w:type="dxa"/>
            <w:tcBorders>
              <w:bottom w:val="nil"/>
            </w:tcBorders>
          </w:tcPr>
          <w:p w:rsidR="00F15B55" w:rsidRPr="001A04FB" w:rsidRDefault="00F15B55" w:rsidP="00C4055D">
            <w:pPr>
              <w:jc w:val="center"/>
              <w:rPr>
                <w:rFonts w:ascii="Arial" w:hAnsi="Arial" w:cs="Arial"/>
                <w:noProof/>
                <w:sz w:val="24"/>
                <w:szCs w:val="24"/>
                <w:lang w:val="mn-MN"/>
              </w:rPr>
            </w:pPr>
            <w:r w:rsidRPr="001A04FB">
              <w:rPr>
                <w:rFonts w:ascii="Arial" w:hAnsi="Arial" w:cs="Arial"/>
                <w:noProof/>
                <w:sz w:val="24"/>
                <w:szCs w:val="24"/>
                <w:lang w:val="mn-MN"/>
              </w:rPr>
              <w:t>11</w:t>
            </w:r>
          </w:p>
        </w:tc>
        <w:tc>
          <w:tcPr>
            <w:tcW w:w="5807" w:type="dxa"/>
          </w:tcPr>
          <w:p w:rsidR="00F15B55" w:rsidRPr="001A04FB" w:rsidRDefault="00F15B55" w:rsidP="00C4055D">
            <w:pPr>
              <w:rPr>
                <w:rFonts w:ascii="Arial" w:hAnsi="Arial" w:cs="Arial"/>
                <w:noProof/>
                <w:sz w:val="24"/>
                <w:szCs w:val="24"/>
                <w:lang w:val="mn-MN"/>
              </w:rPr>
            </w:pPr>
            <w:r w:rsidRPr="001A04FB">
              <w:rPr>
                <w:rFonts w:ascii="Arial" w:hAnsi="Arial" w:cs="Arial"/>
                <w:noProof/>
                <w:sz w:val="24"/>
                <w:szCs w:val="24"/>
                <w:lang w:val="mn-MN"/>
              </w:rPr>
              <w:t>Өмнөговь</w:t>
            </w:r>
          </w:p>
        </w:tc>
        <w:tc>
          <w:tcPr>
            <w:tcW w:w="2600" w:type="dxa"/>
          </w:tcPr>
          <w:p w:rsidR="00F15B55" w:rsidRPr="001A04FB" w:rsidRDefault="00145AC1" w:rsidP="00C4055D">
            <w:pPr>
              <w:jc w:val="right"/>
              <w:rPr>
                <w:rFonts w:ascii="Arial" w:hAnsi="Arial" w:cs="Arial"/>
                <w:noProof/>
                <w:sz w:val="24"/>
                <w:szCs w:val="24"/>
                <w:lang w:val="mn-MN"/>
              </w:rPr>
            </w:pPr>
            <w:r w:rsidRPr="001A04FB">
              <w:rPr>
                <w:rFonts w:ascii="Arial" w:hAnsi="Arial" w:cs="Arial"/>
                <w:noProof/>
                <w:sz w:val="24"/>
                <w:szCs w:val="24"/>
                <w:lang w:val="mn-MN"/>
              </w:rPr>
              <w:t>3,387.7</w:t>
            </w:r>
          </w:p>
        </w:tc>
      </w:tr>
      <w:tr w:rsidR="00F15B55" w:rsidRPr="001A04FB" w:rsidTr="00EF413E">
        <w:trPr>
          <w:jc w:val="center"/>
        </w:trPr>
        <w:tc>
          <w:tcPr>
            <w:tcW w:w="884" w:type="dxa"/>
            <w:tcBorders>
              <w:top w:val="nil"/>
            </w:tcBorders>
          </w:tcPr>
          <w:p w:rsidR="00F15B55" w:rsidRPr="001A04FB" w:rsidRDefault="00F15B55" w:rsidP="00C4055D">
            <w:pPr>
              <w:jc w:val="center"/>
              <w:rPr>
                <w:rFonts w:ascii="Arial" w:hAnsi="Arial" w:cs="Arial"/>
                <w:noProof/>
                <w:sz w:val="24"/>
                <w:szCs w:val="24"/>
                <w:lang w:val="mn-MN"/>
              </w:rPr>
            </w:pPr>
          </w:p>
        </w:tc>
        <w:tc>
          <w:tcPr>
            <w:tcW w:w="5807" w:type="dxa"/>
          </w:tcPr>
          <w:p w:rsidR="00F15B55" w:rsidRPr="001A04FB" w:rsidRDefault="00F15B55" w:rsidP="00C4055D">
            <w:pPr>
              <w:ind w:left="720"/>
              <w:rPr>
                <w:rFonts w:ascii="Arial" w:hAnsi="Arial" w:cs="Arial"/>
                <w:noProof/>
                <w:sz w:val="24"/>
                <w:szCs w:val="24"/>
                <w:lang w:val="mn-MN"/>
              </w:rPr>
            </w:pPr>
            <w:r w:rsidRPr="001A04FB">
              <w:rPr>
                <w:rFonts w:ascii="Arial" w:hAnsi="Arial" w:cs="Arial"/>
                <w:noProof/>
                <w:sz w:val="24"/>
                <w:szCs w:val="24"/>
                <w:lang w:val="mn-MN"/>
              </w:rPr>
              <w:t>Үүнээс</w:t>
            </w:r>
            <w:r w:rsidR="006F0586" w:rsidRPr="001A04FB">
              <w:rPr>
                <w:rFonts w:ascii="Arial" w:hAnsi="Arial" w:cs="Arial"/>
                <w:noProof/>
                <w:sz w:val="24"/>
                <w:szCs w:val="24"/>
                <w:lang w:val="mn-MN"/>
              </w:rPr>
              <w:t xml:space="preserve">: Урсгал зарлагыг </w:t>
            </w:r>
            <w:r w:rsidRPr="001A04FB">
              <w:rPr>
                <w:rFonts w:ascii="Arial" w:hAnsi="Arial" w:cs="Arial"/>
                <w:noProof/>
                <w:sz w:val="24"/>
                <w:szCs w:val="24"/>
                <w:lang w:val="mn-MN"/>
              </w:rPr>
              <w:t>санхүүжүүлэх</w:t>
            </w:r>
          </w:p>
        </w:tc>
        <w:tc>
          <w:tcPr>
            <w:tcW w:w="2600" w:type="dxa"/>
          </w:tcPr>
          <w:p w:rsidR="00F15B55" w:rsidRPr="001A04FB" w:rsidRDefault="00145AC1" w:rsidP="00C4055D">
            <w:pPr>
              <w:jc w:val="right"/>
              <w:rPr>
                <w:rFonts w:ascii="Arial" w:hAnsi="Arial" w:cs="Arial"/>
                <w:noProof/>
                <w:sz w:val="24"/>
                <w:szCs w:val="24"/>
                <w:lang w:val="mn-MN"/>
              </w:rPr>
            </w:pPr>
            <w:r w:rsidRPr="001A04FB">
              <w:rPr>
                <w:rFonts w:ascii="Arial" w:hAnsi="Arial" w:cs="Arial"/>
                <w:noProof/>
                <w:sz w:val="24"/>
                <w:szCs w:val="24"/>
                <w:lang w:val="mn-MN"/>
              </w:rPr>
              <w:t>365.0</w:t>
            </w:r>
          </w:p>
        </w:tc>
      </w:tr>
      <w:tr w:rsidR="00F15B55" w:rsidRPr="001A04FB" w:rsidTr="00EF413E">
        <w:trPr>
          <w:jc w:val="center"/>
        </w:trPr>
        <w:tc>
          <w:tcPr>
            <w:tcW w:w="884" w:type="dxa"/>
            <w:tcBorders>
              <w:bottom w:val="nil"/>
            </w:tcBorders>
          </w:tcPr>
          <w:p w:rsidR="00F15B55" w:rsidRPr="001A04FB" w:rsidRDefault="00F15B55" w:rsidP="00C4055D">
            <w:pPr>
              <w:jc w:val="center"/>
              <w:rPr>
                <w:rFonts w:ascii="Arial" w:hAnsi="Arial" w:cs="Arial"/>
                <w:noProof/>
                <w:sz w:val="24"/>
                <w:szCs w:val="24"/>
                <w:lang w:val="mn-MN"/>
              </w:rPr>
            </w:pPr>
            <w:r w:rsidRPr="001A04FB">
              <w:rPr>
                <w:rFonts w:ascii="Arial" w:hAnsi="Arial" w:cs="Arial"/>
                <w:noProof/>
                <w:sz w:val="24"/>
                <w:szCs w:val="24"/>
                <w:lang w:val="mn-MN"/>
              </w:rPr>
              <w:t>12</w:t>
            </w:r>
          </w:p>
        </w:tc>
        <w:tc>
          <w:tcPr>
            <w:tcW w:w="5807" w:type="dxa"/>
          </w:tcPr>
          <w:p w:rsidR="00F15B55" w:rsidRPr="001A04FB" w:rsidRDefault="00145AC1" w:rsidP="00C4055D">
            <w:pPr>
              <w:rPr>
                <w:rFonts w:ascii="Arial" w:hAnsi="Arial" w:cs="Arial"/>
                <w:noProof/>
                <w:sz w:val="24"/>
                <w:szCs w:val="24"/>
                <w:lang w:val="mn-MN"/>
              </w:rPr>
            </w:pPr>
            <w:r w:rsidRPr="001A04FB">
              <w:rPr>
                <w:rFonts w:ascii="Arial" w:hAnsi="Arial" w:cs="Arial"/>
                <w:noProof/>
                <w:sz w:val="24"/>
                <w:szCs w:val="24"/>
                <w:lang w:val="mn-MN"/>
              </w:rPr>
              <w:t>Сүхбаатар</w:t>
            </w:r>
          </w:p>
        </w:tc>
        <w:tc>
          <w:tcPr>
            <w:tcW w:w="2600" w:type="dxa"/>
          </w:tcPr>
          <w:p w:rsidR="00F15B55" w:rsidRPr="001A04FB" w:rsidRDefault="00145AC1" w:rsidP="00C4055D">
            <w:pPr>
              <w:jc w:val="right"/>
              <w:rPr>
                <w:rFonts w:ascii="Arial" w:hAnsi="Arial" w:cs="Arial"/>
                <w:noProof/>
                <w:sz w:val="24"/>
                <w:szCs w:val="24"/>
                <w:lang w:val="mn-MN"/>
              </w:rPr>
            </w:pPr>
            <w:r w:rsidRPr="001A04FB">
              <w:rPr>
                <w:rFonts w:ascii="Arial" w:hAnsi="Arial" w:cs="Arial"/>
                <w:noProof/>
                <w:sz w:val="24"/>
                <w:szCs w:val="24"/>
                <w:lang w:val="mn-MN"/>
              </w:rPr>
              <w:t>2,666.1</w:t>
            </w:r>
          </w:p>
        </w:tc>
      </w:tr>
      <w:tr w:rsidR="00F15B55" w:rsidRPr="001A04FB" w:rsidTr="00EF413E">
        <w:trPr>
          <w:jc w:val="center"/>
        </w:trPr>
        <w:tc>
          <w:tcPr>
            <w:tcW w:w="884" w:type="dxa"/>
            <w:tcBorders>
              <w:top w:val="nil"/>
            </w:tcBorders>
          </w:tcPr>
          <w:p w:rsidR="00F15B55" w:rsidRPr="001A04FB" w:rsidRDefault="00F15B55" w:rsidP="00C4055D">
            <w:pPr>
              <w:jc w:val="center"/>
              <w:rPr>
                <w:rFonts w:ascii="Arial" w:hAnsi="Arial" w:cs="Arial"/>
                <w:noProof/>
                <w:sz w:val="24"/>
                <w:szCs w:val="24"/>
                <w:lang w:val="mn-MN"/>
              </w:rPr>
            </w:pPr>
          </w:p>
        </w:tc>
        <w:tc>
          <w:tcPr>
            <w:tcW w:w="5807" w:type="dxa"/>
          </w:tcPr>
          <w:p w:rsidR="00F15B55" w:rsidRPr="001A04FB" w:rsidRDefault="00F15B55" w:rsidP="00C4055D">
            <w:pPr>
              <w:ind w:left="720"/>
              <w:rPr>
                <w:rFonts w:ascii="Arial" w:hAnsi="Arial" w:cs="Arial"/>
                <w:noProof/>
                <w:sz w:val="24"/>
                <w:szCs w:val="24"/>
                <w:lang w:val="mn-MN"/>
              </w:rPr>
            </w:pPr>
            <w:r w:rsidRPr="001A04FB">
              <w:rPr>
                <w:rFonts w:ascii="Arial" w:hAnsi="Arial" w:cs="Arial"/>
                <w:noProof/>
                <w:sz w:val="24"/>
                <w:szCs w:val="24"/>
                <w:lang w:val="mn-MN"/>
              </w:rPr>
              <w:t>Үүнээс</w:t>
            </w:r>
            <w:r w:rsidR="006F0586" w:rsidRPr="001A04FB">
              <w:rPr>
                <w:rFonts w:ascii="Arial" w:hAnsi="Arial" w:cs="Arial"/>
                <w:noProof/>
                <w:sz w:val="24"/>
                <w:szCs w:val="24"/>
                <w:lang w:val="mn-MN"/>
              </w:rPr>
              <w:t xml:space="preserve">: Урсгал зарлагыг </w:t>
            </w:r>
            <w:r w:rsidRPr="001A04FB">
              <w:rPr>
                <w:rFonts w:ascii="Arial" w:hAnsi="Arial" w:cs="Arial"/>
                <w:noProof/>
                <w:sz w:val="24"/>
                <w:szCs w:val="24"/>
                <w:lang w:val="mn-MN"/>
              </w:rPr>
              <w:t>санхүүжүүлэх</w:t>
            </w:r>
          </w:p>
        </w:tc>
        <w:tc>
          <w:tcPr>
            <w:tcW w:w="2600" w:type="dxa"/>
          </w:tcPr>
          <w:p w:rsidR="00F15B55" w:rsidRPr="001A04FB" w:rsidRDefault="00145AC1" w:rsidP="00C4055D">
            <w:pPr>
              <w:jc w:val="right"/>
              <w:rPr>
                <w:rFonts w:ascii="Arial" w:hAnsi="Arial" w:cs="Arial"/>
                <w:noProof/>
                <w:sz w:val="24"/>
                <w:szCs w:val="24"/>
                <w:lang w:val="mn-MN"/>
              </w:rPr>
            </w:pPr>
            <w:r w:rsidRPr="001A04FB">
              <w:rPr>
                <w:rFonts w:ascii="Arial" w:hAnsi="Arial" w:cs="Arial"/>
                <w:noProof/>
                <w:sz w:val="24"/>
                <w:szCs w:val="24"/>
                <w:lang w:val="mn-MN"/>
              </w:rPr>
              <w:t>500.4</w:t>
            </w:r>
          </w:p>
        </w:tc>
      </w:tr>
      <w:tr w:rsidR="00F15B55" w:rsidRPr="001A04FB" w:rsidTr="00EF413E">
        <w:trPr>
          <w:jc w:val="center"/>
        </w:trPr>
        <w:tc>
          <w:tcPr>
            <w:tcW w:w="884" w:type="dxa"/>
            <w:tcBorders>
              <w:bottom w:val="nil"/>
            </w:tcBorders>
          </w:tcPr>
          <w:p w:rsidR="00F15B55" w:rsidRPr="001A04FB" w:rsidRDefault="00F15B55" w:rsidP="00C4055D">
            <w:pPr>
              <w:jc w:val="center"/>
              <w:rPr>
                <w:rFonts w:ascii="Arial" w:hAnsi="Arial" w:cs="Arial"/>
                <w:noProof/>
                <w:sz w:val="24"/>
                <w:szCs w:val="24"/>
                <w:lang w:val="mn-MN"/>
              </w:rPr>
            </w:pPr>
            <w:r w:rsidRPr="001A04FB">
              <w:rPr>
                <w:rFonts w:ascii="Arial" w:hAnsi="Arial" w:cs="Arial"/>
                <w:noProof/>
                <w:sz w:val="24"/>
                <w:szCs w:val="24"/>
                <w:lang w:val="mn-MN"/>
              </w:rPr>
              <w:t>13</w:t>
            </w:r>
          </w:p>
        </w:tc>
        <w:tc>
          <w:tcPr>
            <w:tcW w:w="5807" w:type="dxa"/>
          </w:tcPr>
          <w:p w:rsidR="00F15B55" w:rsidRPr="001A04FB" w:rsidRDefault="00145AC1" w:rsidP="00C4055D">
            <w:pPr>
              <w:rPr>
                <w:rFonts w:ascii="Arial" w:hAnsi="Arial" w:cs="Arial"/>
                <w:noProof/>
                <w:sz w:val="24"/>
                <w:szCs w:val="24"/>
                <w:lang w:val="mn-MN"/>
              </w:rPr>
            </w:pPr>
            <w:r w:rsidRPr="001A04FB">
              <w:rPr>
                <w:rFonts w:ascii="Arial" w:hAnsi="Arial" w:cs="Arial"/>
                <w:noProof/>
                <w:sz w:val="24"/>
                <w:szCs w:val="24"/>
                <w:lang w:val="mn-MN"/>
              </w:rPr>
              <w:t>Сэлэнгэ</w:t>
            </w:r>
          </w:p>
        </w:tc>
        <w:tc>
          <w:tcPr>
            <w:tcW w:w="2600" w:type="dxa"/>
          </w:tcPr>
          <w:p w:rsidR="00F15B55" w:rsidRPr="001A04FB" w:rsidRDefault="00145AC1" w:rsidP="00C4055D">
            <w:pPr>
              <w:jc w:val="right"/>
              <w:rPr>
                <w:rFonts w:ascii="Arial" w:hAnsi="Arial" w:cs="Arial"/>
                <w:noProof/>
                <w:sz w:val="24"/>
                <w:szCs w:val="24"/>
                <w:lang w:val="mn-MN"/>
              </w:rPr>
            </w:pPr>
            <w:r w:rsidRPr="001A04FB">
              <w:rPr>
                <w:rFonts w:ascii="Arial" w:hAnsi="Arial" w:cs="Arial"/>
                <w:noProof/>
                <w:sz w:val="24"/>
                <w:szCs w:val="24"/>
                <w:lang w:val="mn-MN"/>
              </w:rPr>
              <w:t>3,838.7</w:t>
            </w:r>
          </w:p>
        </w:tc>
      </w:tr>
      <w:tr w:rsidR="00145AC1" w:rsidRPr="001A04FB" w:rsidTr="00EF413E">
        <w:trPr>
          <w:jc w:val="center"/>
        </w:trPr>
        <w:tc>
          <w:tcPr>
            <w:tcW w:w="884" w:type="dxa"/>
            <w:tcBorders>
              <w:top w:val="nil"/>
            </w:tcBorders>
          </w:tcPr>
          <w:p w:rsidR="00145AC1" w:rsidRPr="001A04FB" w:rsidRDefault="00145AC1" w:rsidP="00C4055D">
            <w:pPr>
              <w:jc w:val="center"/>
              <w:rPr>
                <w:rFonts w:ascii="Arial" w:hAnsi="Arial" w:cs="Arial"/>
                <w:noProof/>
                <w:sz w:val="24"/>
                <w:szCs w:val="24"/>
                <w:lang w:val="mn-MN"/>
              </w:rPr>
            </w:pPr>
          </w:p>
        </w:tc>
        <w:tc>
          <w:tcPr>
            <w:tcW w:w="5807" w:type="dxa"/>
          </w:tcPr>
          <w:p w:rsidR="00145AC1" w:rsidRPr="001A04FB" w:rsidRDefault="00145AC1" w:rsidP="00C4055D">
            <w:pPr>
              <w:ind w:left="720"/>
              <w:rPr>
                <w:rFonts w:ascii="Arial" w:hAnsi="Arial" w:cs="Arial"/>
                <w:noProof/>
                <w:sz w:val="24"/>
                <w:szCs w:val="24"/>
                <w:lang w:val="mn-MN"/>
              </w:rPr>
            </w:pPr>
            <w:r w:rsidRPr="001A04FB">
              <w:rPr>
                <w:rFonts w:ascii="Arial" w:hAnsi="Arial" w:cs="Arial"/>
                <w:noProof/>
                <w:sz w:val="24"/>
                <w:szCs w:val="24"/>
                <w:lang w:val="mn-MN"/>
              </w:rPr>
              <w:t>Үүнээс</w:t>
            </w:r>
            <w:r w:rsidR="006F0586" w:rsidRPr="001A04FB">
              <w:rPr>
                <w:rFonts w:ascii="Arial" w:hAnsi="Arial" w:cs="Arial"/>
                <w:noProof/>
                <w:sz w:val="24"/>
                <w:szCs w:val="24"/>
                <w:lang w:val="mn-MN"/>
              </w:rPr>
              <w:t xml:space="preserve">: Урсгал зарлагыг </w:t>
            </w:r>
            <w:r w:rsidRPr="001A04FB">
              <w:rPr>
                <w:rFonts w:ascii="Arial" w:hAnsi="Arial" w:cs="Arial"/>
                <w:noProof/>
                <w:sz w:val="24"/>
                <w:szCs w:val="24"/>
                <w:lang w:val="mn-MN"/>
              </w:rPr>
              <w:t>санхүүжүүлэх</w:t>
            </w:r>
          </w:p>
        </w:tc>
        <w:tc>
          <w:tcPr>
            <w:tcW w:w="2600" w:type="dxa"/>
          </w:tcPr>
          <w:p w:rsidR="00145AC1" w:rsidRPr="001A04FB" w:rsidRDefault="00145AC1" w:rsidP="00C4055D">
            <w:pPr>
              <w:jc w:val="right"/>
              <w:rPr>
                <w:rFonts w:ascii="Arial" w:hAnsi="Arial" w:cs="Arial"/>
                <w:noProof/>
                <w:sz w:val="24"/>
                <w:szCs w:val="24"/>
                <w:lang w:val="mn-MN"/>
              </w:rPr>
            </w:pPr>
            <w:r w:rsidRPr="001A04FB">
              <w:rPr>
                <w:rFonts w:ascii="Arial" w:hAnsi="Arial" w:cs="Arial"/>
                <w:noProof/>
                <w:sz w:val="24"/>
                <w:szCs w:val="24"/>
                <w:lang w:val="mn-MN"/>
              </w:rPr>
              <w:t>473.8</w:t>
            </w:r>
          </w:p>
        </w:tc>
      </w:tr>
      <w:tr w:rsidR="00145AC1" w:rsidRPr="001A04FB" w:rsidTr="00EF413E">
        <w:trPr>
          <w:jc w:val="center"/>
        </w:trPr>
        <w:tc>
          <w:tcPr>
            <w:tcW w:w="884" w:type="dxa"/>
            <w:tcBorders>
              <w:bottom w:val="nil"/>
            </w:tcBorders>
          </w:tcPr>
          <w:p w:rsidR="00145AC1" w:rsidRPr="001A04FB" w:rsidRDefault="00145AC1" w:rsidP="00C4055D">
            <w:pPr>
              <w:jc w:val="center"/>
              <w:rPr>
                <w:rFonts w:ascii="Arial" w:hAnsi="Arial" w:cs="Arial"/>
                <w:noProof/>
                <w:sz w:val="24"/>
                <w:szCs w:val="24"/>
                <w:lang w:val="mn-MN"/>
              </w:rPr>
            </w:pPr>
            <w:r w:rsidRPr="001A04FB">
              <w:rPr>
                <w:rFonts w:ascii="Arial" w:hAnsi="Arial" w:cs="Arial"/>
                <w:noProof/>
                <w:sz w:val="24"/>
                <w:szCs w:val="24"/>
                <w:lang w:val="mn-MN"/>
              </w:rPr>
              <w:t>14</w:t>
            </w:r>
          </w:p>
        </w:tc>
        <w:tc>
          <w:tcPr>
            <w:tcW w:w="5807" w:type="dxa"/>
          </w:tcPr>
          <w:p w:rsidR="00145AC1" w:rsidRPr="001A04FB" w:rsidRDefault="00145AC1" w:rsidP="00C4055D">
            <w:pPr>
              <w:rPr>
                <w:rFonts w:ascii="Arial" w:hAnsi="Arial" w:cs="Arial"/>
                <w:noProof/>
                <w:sz w:val="24"/>
                <w:szCs w:val="24"/>
                <w:lang w:val="mn-MN"/>
              </w:rPr>
            </w:pPr>
            <w:r w:rsidRPr="001A04FB">
              <w:rPr>
                <w:rFonts w:ascii="Arial" w:hAnsi="Arial" w:cs="Arial"/>
                <w:noProof/>
                <w:sz w:val="24"/>
                <w:szCs w:val="24"/>
                <w:lang w:val="mn-MN"/>
              </w:rPr>
              <w:t>Төв</w:t>
            </w:r>
          </w:p>
        </w:tc>
        <w:tc>
          <w:tcPr>
            <w:tcW w:w="2600" w:type="dxa"/>
          </w:tcPr>
          <w:p w:rsidR="00145AC1" w:rsidRPr="001A04FB" w:rsidRDefault="00145AC1" w:rsidP="00C4055D">
            <w:pPr>
              <w:jc w:val="right"/>
              <w:rPr>
                <w:rFonts w:ascii="Arial" w:hAnsi="Arial" w:cs="Arial"/>
                <w:noProof/>
                <w:sz w:val="24"/>
                <w:szCs w:val="24"/>
                <w:lang w:val="mn-MN"/>
              </w:rPr>
            </w:pPr>
            <w:r w:rsidRPr="001A04FB">
              <w:rPr>
                <w:rFonts w:ascii="Arial" w:hAnsi="Arial" w:cs="Arial"/>
                <w:noProof/>
                <w:sz w:val="24"/>
                <w:szCs w:val="24"/>
                <w:lang w:val="mn-MN"/>
              </w:rPr>
              <w:t>3,211.9</w:t>
            </w:r>
          </w:p>
        </w:tc>
      </w:tr>
      <w:tr w:rsidR="00145AC1" w:rsidRPr="001A04FB" w:rsidTr="00EF413E">
        <w:trPr>
          <w:jc w:val="center"/>
        </w:trPr>
        <w:tc>
          <w:tcPr>
            <w:tcW w:w="884" w:type="dxa"/>
            <w:tcBorders>
              <w:top w:val="nil"/>
            </w:tcBorders>
          </w:tcPr>
          <w:p w:rsidR="00145AC1" w:rsidRPr="001A04FB" w:rsidRDefault="00145AC1" w:rsidP="00C4055D">
            <w:pPr>
              <w:jc w:val="center"/>
              <w:rPr>
                <w:rFonts w:ascii="Arial" w:hAnsi="Arial" w:cs="Arial"/>
                <w:noProof/>
                <w:sz w:val="24"/>
                <w:szCs w:val="24"/>
                <w:lang w:val="mn-MN"/>
              </w:rPr>
            </w:pPr>
          </w:p>
        </w:tc>
        <w:tc>
          <w:tcPr>
            <w:tcW w:w="5807" w:type="dxa"/>
          </w:tcPr>
          <w:p w:rsidR="00145AC1" w:rsidRPr="001A04FB" w:rsidRDefault="00145AC1" w:rsidP="00C4055D">
            <w:pPr>
              <w:ind w:left="720"/>
              <w:rPr>
                <w:rFonts w:ascii="Arial" w:hAnsi="Arial" w:cs="Arial"/>
                <w:noProof/>
                <w:sz w:val="24"/>
                <w:szCs w:val="24"/>
                <w:lang w:val="mn-MN"/>
              </w:rPr>
            </w:pPr>
            <w:r w:rsidRPr="001A04FB">
              <w:rPr>
                <w:rFonts w:ascii="Arial" w:hAnsi="Arial" w:cs="Arial"/>
                <w:noProof/>
                <w:sz w:val="24"/>
                <w:szCs w:val="24"/>
                <w:lang w:val="mn-MN"/>
              </w:rPr>
              <w:t xml:space="preserve">Үүнээс: Урсгал </w:t>
            </w:r>
            <w:r w:rsidR="006F0586" w:rsidRPr="001A04FB">
              <w:rPr>
                <w:rFonts w:ascii="Arial" w:hAnsi="Arial" w:cs="Arial"/>
                <w:noProof/>
                <w:sz w:val="24"/>
                <w:szCs w:val="24"/>
                <w:lang w:val="mn-MN"/>
              </w:rPr>
              <w:t xml:space="preserve">зарлагыг </w:t>
            </w:r>
            <w:r w:rsidRPr="001A04FB">
              <w:rPr>
                <w:rFonts w:ascii="Arial" w:hAnsi="Arial" w:cs="Arial"/>
                <w:noProof/>
                <w:sz w:val="24"/>
                <w:szCs w:val="24"/>
                <w:lang w:val="mn-MN"/>
              </w:rPr>
              <w:t>санхүүжүүлэх</w:t>
            </w:r>
          </w:p>
        </w:tc>
        <w:tc>
          <w:tcPr>
            <w:tcW w:w="2600" w:type="dxa"/>
          </w:tcPr>
          <w:p w:rsidR="00145AC1" w:rsidRPr="001A04FB" w:rsidRDefault="00145AC1" w:rsidP="00C4055D">
            <w:pPr>
              <w:jc w:val="right"/>
              <w:rPr>
                <w:rFonts w:ascii="Arial" w:hAnsi="Arial" w:cs="Arial"/>
                <w:noProof/>
                <w:sz w:val="24"/>
                <w:szCs w:val="24"/>
                <w:lang w:val="mn-MN"/>
              </w:rPr>
            </w:pPr>
            <w:r w:rsidRPr="001A04FB">
              <w:rPr>
                <w:rFonts w:ascii="Arial" w:hAnsi="Arial" w:cs="Arial"/>
                <w:noProof/>
                <w:sz w:val="24"/>
                <w:szCs w:val="24"/>
                <w:lang w:val="mn-MN"/>
              </w:rPr>
              <w:t>593.5</w:t>
            </w:r>
          </w:p>
        </w:tc>
      </w:tr>
      <w:tr w:rsidR="00145AC1" w:rsidRPr="001A04FB" w:rsidTr="00EF413E">
        <w:trPr>
          <w:jc w:val="center"/>
        </w:trPr>
        <w:tc>
          <w:tcPr>
            <w:tcW w:w="884" w:type="dxa"/>
            <w:tcBorders>
              <w:bottom w:val="nil"/>
            </w:tcBorders>
          </w:tcPr>
          <w:p w:rsidR="00145AC1" w:rsidRPr="001A04FB" w:rsidRDefault="00145AC1" w:rsidP="00C4055D">
            <w:pPr>
              <w:jc w:val="center"/>
              <w:rPr>
                <w:rFonts w:ascii="Arial" w:hAnsi="Arial" w:cs="Arial"/>
                <w:noProof/>
                <w:sz w:val="24"/>
                <w:szCs w:val="24"/>
                <w:lang w:val="mn-MN"/>
              </w:rPr>
            </w:pPr>
            <w:r w:rsidRPr="001A04FB">
              <w:rPr>
                <w:rFonts w:ascii="Arial" w:hAnsi="Arial" w:cs="Arial"/>
                <w:noProof/>
                <w:sz w:val="24"/>
                <w:szCs w:val="24"/>
                <w:lang w:val="mn-MN"/>
              </w:rPr>
              <w:t>15</w:t>
            </w:r>
          </w:p>
        </w:tc>
        <w:tc>
          <w:tcPr>
            <w:tcW w:w="5807" w:type="dxa"/>
          </w:tcPr>
          <w:p w:rsidR="00145AC1" w:rsidRPr="001A04FB" w:rsidRDefault="00145AC1" w:rsidP="00C4055D">
            <w:pPr>
              <w:rPr>
                <w:rFonts w:ascii="Arial" w:hAnsi="Arial" w:cs="Arial"/>
                <w:noProof/>
                <w:sz w:val="24"/>
                <w:szCs w:val="24"/>
                <w:lang w:val="mn-MN"/>
              </w:rPr>
            </w:pPr>
            <w:r w:rsidRPr="001A04FB">
              <w:rPr>
                <w:rFonts w:ascii="Arial" w:hAnsi="Arial" w:cs="Arial"/>
                <w:noProof/>
                <w:sz w:val="24"/>
                <w:szCs w:val="24"/>
                <w:lang w:val="mn-MN"/>
              </w:rPr>
              <w:t>Увс</w:t>
            </w:r>
          </w:p>
        </w:tc>
        <w:tc>
          <w:tcPr>
            <w:tcW w:w="2600" w:type="dxa"/>
          </w:tcPr>
          <w:p w:rsidR="00145AC1" w:rsidRPr="001A04FB" w:rsidRDefault="00145AC1" w:rsidP="00C4055D">
            <w:pPr>
              <w:jc w:val="right"/>
              <w:rPr>
                <w:rFonts w:ascii="Arial" w:hAnsi="Arial" w:cs="Arial"/>
                <w:noProof/>
                <w:sz w:val="24"/>
                <w:szCs w:val="24"/>
                <w:lang w:val="mn-MN"/>
              </w:rPr>
            </w:pPr>
            <w:r w:rsidRPr="001A04FB">
              <w:rPr>
                <w:rFonts w:ascii="Arial" w:hAnsi="Arial" w:cs="Arial"/>
                <w:noProof/>
                <w:sz w:val="24"/>
                <w:szCs w:val="24"/>
                <w:lang w:val="mn-MN"/>
              </w:rPr>
              <w:t>4,227.7</w:t>
            </w:r>
          </w:p>
        </w:tc>
      </w:tr>
      <w:tr w:rsidR="00145AC1" w:rsidRPr="001A04FB" w:rsidTr="00EF413E">
        <w:trPr>
          <w:jc w:val="center"/>
        </w:trPr>
        <w:tc>
          <w:tcPr>
            <w:tcW w:w="884" w:type="dxa"/>
            <w:tcBorders>
              <w:top w:val="nil"/>
            </w:tcBorders>
          </w:tcPr>
          <w:p w:rsidR="00145AC1" w:rsidRPr="001A04FB" w:rsidRDefault="00145AC1" w:rsidP="00C4055D">
            <w:pPr>
              <w:jc w:val="center"/>
              <w:rPr>
                <w:rFonts w:ascii="Arial" w:hAnsi="Arial" w:cs="Arial"/>
                <w:noProof/>
                <w:sz w:val="24"/>
                <w:szCs w:val="24"/>
                <w:lang w:val="mn-MN"/>
              </w:rPr>
            </w:pPr>
          </w:p>
        </w:tc>
        <w:tc>
          <w:tcPr>
            <w:tcW w:w="5807" w:type="dxa"/>
          </w:tcPr>
          <w:p w:rsidR="00145AC1" w:rsidRPr="001A04FB" w:rsidRDefault="00145AC1" w:rsidP="00C4055D">
            <w:pPr>
              <w:ind w:left="720"/>
              <w:rPr>
                <w:rFonts w:ascii="Arial" w:hAnsi="Arial" w:cs="Arial"/>
                <w:noProof/>
                <w:sz w:val="24"/>
                <w:szCs w:val="24"/>
                <w:lang w:val="mn-MN"/>
              </w:rPr>
            </w:pPr>
            <w:r w:rsidRPr="001A04FB">
              <w:rPr>
                <w:rFonts w:ascii="Arial" w:hAnsi="Arial" w:cs="Arial"/>
                <w:noProof/>
                <w:sz w:val="24"/>
                <w:szCs w:val="24"/>
                <w:lang w:val="mn-MN"/>
              </w:rPr>
              <w:t xml:space="preserve">Үүнээс: Урсгал </w:t>
            </w:r>
            <w:r w:rsidR="006F0586" w:rsidRPr="001A04FB">
              <w:rPr>
                <w:rFonts w:ascii="Arial" w:hAnsi="Arial" w:cs="Arial"/>
                <w:noProof/>
                <w:sz w:val="24"/>
                <w:szCs w:val="24"/>
                <w:lang w:val="mn-MN"/>
              </w:rPr>
              <w:t xml:space="preserve">зарлагыг </w:t>
            </w:r>
            <w:r w:rsidRPr="001A04FB">
              <w:rPr>
                <w:rFonts w:ascii="Arial" w:hAnsi="Arial" w:cs="Arial"/>
                <w:noProof/>
                <w:sz w:val="24"/>
                <w:szCs w:val="24"/>
                <w:lang w:val="mn-MN"/>
              </w:rPr>
              <w:t>санхүүжүүлэх</w:t>
            </w:r>
          </w:p>
        </w:tc>
        <w:tc>
          <w:tcPr>
            <w:tcW w:w="2600" w:type="dxa"/>
          </w:tcPr>
          <w:p w:rsidR="00145AC1" w:rsidRPr="001A04FB" w:rsidRDefault="00145AC1" w:rsidP="00C4055D">
            <w:pPr>
              <w:jc w:val="right"/>
              <w:rPr>
                <w:rFonts w:ascii="Arial" w:hAnsi="Arial" w:cs="Arial"/>
                <w:noProof/>
                <w:sz w:val="24"/>
                <w:szCs w:val="24"/>
                <w:lang w:val="mn-MN"/>
              </w:rPr>
            </w:pPr>
            <w:r w:rsidRPr="001A04FB">
              <w:rPr>
                <w:rFonts w:ascii="Arial" w:hAnsi="Arial" w:cs="Arial"/>
                <w:noProof/>
                <w:sz w:val="24"/>
                <w:szCs w:val="24"/>
                <w:lang w:val="mn-MN"/>
              </w:rPr>
              <w:t>464.1</w:t>
            </w:r>
          </w:p>
        </w:tc>
      </w:tr>
      <w:tr w:rsidR="00145AC1" w:rsidRPr="001A04FB" w:rsidTr="00EF413E">
        <w:trPr>
          <w:jc w:val="center"/>
        </w:trPr>
        <w:tc>
          <w:tcPr>
            <w:tcW w:w="884" w:type="dxa"/>
            <w:tcBorders>
              <w:bottom w:val="nil"/>
            </w:tcBorders>
          </w:tcPr>
          <w:p w:rsidR="00145AC1" w:rsidRPr="001A04FB" w:rsidRDefault="00145AC1" w:rsidP="00C4055D">
            <w:pPr>
              <w:jc w:val="center"/>
              <w:rPr>
                <w:rFonts w:ascii="Arial" w:hAnsi="Arial" w:cs="Arial"/>
                <w:noProof/>
                <w:sz w:val="24"/>
                <w:szCs w:val="24"/>
                <w:lang w:val="mn-MN"/>
              </w:rPr>
            </w:pPr>
            <w:r w:rsidRPr="001A04FB">
              <w:rPr>
                <w:rFonts w:ascii="Arial" w:hAnsi="Arial" w:cs="Arial"/>
                <w:noProof/>
                <w:sz w:val="24"/>
                <w:szCs w:val="24"/>
                <w:lang w:val="mn-MN"/>
              </w:rPr>
              <w:t>16</w:t>
            </w:r>
          </w:p>
        </w:tc>
        <w:tc>
          <w:tcPr>
            <w:tcW w:w="5807" w:type="dxa"/>
          </w:tcPr>
          <w:p w:rsidR="00145AC1" w:rsidRPr="001A04FB" w:rsidRDefault="00145AC1" w:rsidP="00C4055D">
            <w:pPr>
              <w:rPr>
                <w:rFonts w:ascii="Arial" w:hAnsi="Arial" w:cs="Arial"/>
                <w:noProof/>
                <w:sz w:val="24"/>
                <w:szCs w:val="24"/>
                <w:lang w:val="mn-MN"/>
              </w:rPr>
            </w:pPr>
            <w:r w:rsidRPr="001A04FB">
              <w:rPr>
                <w:rFonts w:ascii="Arial" w:hAnsi="Arial" w:cs="Arial"/>
                <w:noProof/>
                <w:sz w:val="24"/>
                <w:szCs w:val="24"/>
                <w:lang w:val="mn-MN"/>
              </w:rPr>
              <w:t>Ховд</w:t>
            </w:r>
          </w:p>
        </w:tc>
        <w:tc>
          <w:tcPr>
            <w:tcW w:w="2600" w:type="dxa"/>
          </w:tcPr>
          <w:p w:rsidR="00145AC1" w:rsidRPr="001A04FB" w:rsidRDefault="00145AC1" w:rsidP="00C4055D">
            <w:pPr>
              <w:jc w:val="right"/>
              <w:rPr>
                <w:rFonts w:ascii="Arial" w:hAnsi="Arial" w:cs="Arial"/>
                <w:noProof/>
                <w:sz w:val="24"/>
                <w:szCs w:val="24"/>
                <w:lang w:val="mn-MN"/>
              </w:rPr>
            </w:pPr>
            <w:r w:rsidRPr="001A04FB">
              <w:rPr>
                <w:rFonts w:ascii="Arial" w:hAnsi="Arial" w:cs="Arial"/>
                <w:noProof/>
                <w:sz w:val="24"/>
                <w:szCs w:val="24"/>
                <w:lang w:val="mn-MN"/>
              </w:rPr>
              <w:t>4,423.2</w:t>
            </w:r>
          </w:p>
        </w:tc>
      </w:tr>
      <w:tr w:rsidR="00145AC1" w:rsidRPr="001A04FB" w:rsidTr="00EF413E">
        <w:trPr>
          <w:jc w:val="center"/>
        </w:trPr>
        <w:tc>
          <w:tcPr>
            <w:tcW w:w="884" w:type="dxa"/>
            <w:tcBorders>
              <w:top w:val="nil"/>
            </w:tcBorders>
          </w:tcPr>
          <w:p w:rsidR="00145AC1" w:rsidRPr="001A04FB" w:rsidRDefault="00145AC1" w:rsidP="00C4055D">
            <w:pPr>
              <w:jc w:val="center"/>
              <w:rPr>
                <w:rFonts w:ascii="Arial" w:hAnsi="Arial" w:cs="Arial"/>
                <w:noProof/>
                <w:sz w:val="24"/>
                <w:szCs w:val="24"/>
                <w:lang w:val="mn-MN"/>
              </w:rPr>
            </w:pPr>
          </w:p>
        </w:tc>
        <w:tc>
          <w:tcPr>
            <w:tcW w:w="5807" w:type="dxa"/>
          </w:tcPr>
          <w:p w:rsidR="00145AC1" w:rsidRPr="001A04FB" w:rsidRDefault="00145AC1" w:rsidP="00C4055D">
            <w:pPr>
              <w:ind w:left="720"/>
              <w:rPr>
                <w:rFonts w:ascii="Arial" w:hAnsi="Arial" w:cs="Arial"/>
                <w:noProof/>
                <w:sz w:val="24"/>
                <w:szCs w:val="24"/>
                <w:lang w:val="mn-MN"/>
              </w:rPr>
            </w:pPr>
            <w:r w:rsidRPr="001A04FB">
              <w:rPr>
                <w:rFonts w:ascii="Arial" w:hAnsi="Arial" w:cs="Arial"/>
                <w:noProof/>
                <w:sz w:val="24"/>
                <w:szCs w:val="24"/>
                <w:lang w:val="mn-MN"/>
              </w:rPr>
              <w:t xml:space="preserve">Үүнээс: Урсгал </w:t>
            </w:r>
            <w:r w:rsidR="006F0586" w:rsidRPr="001A04FB">
              <w:rPr>
                <w:rFonts w:ascii="Arial" w:hAnsi="Arial" w:cs="Arial"/>
                <w:noProof/>
                <w:sz w:val="24"/>
                <w:szCs w:val="24"/>
                <w:lang w:val="mn-MN"/>
              </w:rPr>
              <w:t xml:space="preserve">зарлагыг </w:t>
            </w:r>
            <w:r w:rsidRPr="001A04FB">
              <w:rPr>
                <w:rFonts w:ascii="Arial" w:hAnsi="Arial" w:cs="Arial"/>
                <w:noProof/>
                <w:sz w:val="24"/>
                <w:szCs w:val="24"/>
                <w:lang w:val="mn-MN"/>
              </w:rPr>
              <w:t>санхүүжүүлэх</w:t>
            </w:r>
          </w:p>
        </w:tc>
        <w:tc>
          <w:tcPr>
            <w:tcW w:w="2600" w:type="dxa"/>
          </w:tcPr>
          <w:p w:rsidR="00145AC1" w:rsidRPr="001A04FB" w:rsidRDefault="00145AC1" w:rsidP="00C4055D">
            <w:pPr>
              <w:jc w:val="right"/>
              <w:rPr>
                <w:rFonts w:ascii="Arial" w:hAnsi="Arial" w:cs="Arial"/>
                <w:noProof/>
                <w:sz w:val="24"/>
                <w:szCs w:val="24"/>
                <w:lang w:val="mn-MN"/>
              </w:rPr>
            </w:pPr>
            <w:r w:rsidRPr="001A04FB">
              <w:rPr>
                <w:rFonts w:ascii="Arial" w:hAnsi="Arial" w:cs="Arial"/>
                <w:noProof/>
                <w:sz w:val="24"/>
                <w:szCs w:val="24"/>
                <w:lang w:val="mn-MN"/>
              </w:rPr>
              <w:t>602.1</w:t>
            </w:r>
          </w:p>
        </w:tc>
      </w:tr>
      <w:tr w:rsidR="00145AC1" w:rsidRPr="001A04FB" w:rsidTr="00EF413E">
        <w:trPr>
          <w:jc w:val="center"/>
        </w:trPr>
        <w:tc>
          <w:tcPr>
            <w:tcW w:w="884" w:type="dxa"/>
            <w:tcBorders>
              <w:bottom w:val="nil"/>
            </w:tcBorders>
          </w:tcPr>
          <w:p w:rsidR="00145AC1" w:rsidRPr="001A04FB" w:rsidRDefault="00145AC1" w:rsidP="00C4055D">
            <w:pPr>
              <w:jc w:val="center"/>
              <w:rPr>
                <w:rFonts w:ascii="Arial" w:hAnsi="Arial" w:cs="Arial"/>
                <w:noProof/>
                <w:sz w:val="24"/>
                <w:szCs w:val="24"/>
                <w:lang w:val="mn-MN"/>
              </w:rPr>
            </w:pPr>
            <w:r w:rsidRPr="001A04FB">
              <w:rPr>
                <w:rFonts w:ascii="Arial" w:hAnsi="Arial" w:cs="Arial"/>
                <w:noProof/>
                <w:sz w:val="24"/>
                <w:szCs w:val="24"/>
                <w:lang w:val="mn-MN"/>
              </w:rPr>
              <w:t>17</w:t>
            </w:r>
          </w:p>
        </w:tc>
        <w:tc>
          <w:tcPr>
            <w:tcW w:w="5807" w:type="dxa"/>
          </w:tcPr>
          <w:p w:rsidR="00145AC1" w:rsidRPr="001A04FB" w:rsidRDefault="00145AC1" w:rsidP="00C4055D">
            <w:pPr>
              <w:rPr>
                <w:rFonts w:ascii="Arial" w:hAnsi="Arial" w:cs="Arial"/>
                <w:noProof/>
                <w:sz w:val="24"/>
                <w:szCs w:val="24"/>
                <w:lang w:val="mn-MN"/>
              </w:rPr>
            </w:pPr>
            <w:r w:rsidRPr="001A04FB">
              <w:rPr>
                <w:rFonts w:ascii="Arial" w:hAnsi="Arial" w:cs="Arial"/>
                <w:noProof/>
                <w:sz w:val="24"/>
                <w:szCs w:val="24"/>
                <w:lang w:val="mn-MN"/>
              </w:rPr>
              <w:t>Хөвсгөл</w:t>
            </w:r>
          </w:p>
        </w:tc>
        <w:tc>
          <w:tcPr>
            <w:tcW w:w="2600" w:type="dxa"/>
          </w:tcPr>
          <w:p w:rsidR="00145AC1" w:rsidRPr="001A04FB" w:rsidRDefault="00145AC1" w:rsidP="00C4055D">
            <w:pPr>
              <w:jc w:val="right"/>
              <w:rPr>
                <w:rFonts w:ascii="Arial" w:hAnsi="Arial" w:cs="Arial"/>
                <w:noProof/>
                <w:sz w:val="24"/>
                <w:szCs w:val="24"/>
                <w:lang w:val="mn-MN"/>
              </w:rPr>
            </w:pPr>
            <w:r w:rsidRPr="001A04FB">
              <w:rPr>
                <w:rFonts w:ascii="Arial" w:hAnsi="Arial" w:cs="Arial"/>
                <w:noProof/>
                <w:sz w:val="24"/>
                <w:szCs w:val="24"/>
                <w:lang w:val="mn-MN"/>
              </w:rPr>
              <w:t>5,455.4</w:t>
            </w:r>
          </w:p>
        </w:tc>
      </w:tr>
      <w:tr w:rsidR="00145AC1" w:rsidRPr="001A04FB" w:rsidTr="00EF413E">
        <w:trPr>
          <w:jc w:val="center"/>
        </w:trPr>
        <w:tc>
          <w:tcPr>
            <w:tcW w:w="884" w:type="dxa"/>
            <w:tcBorders>
              <w:top w:val="nil"/>
            </w:tcBorders>
          </w:tcPr>
          <w:p w:rsidR="00145AC1" w:rsidRPr="001A04FB" w:rsidRDefault="00145AC1" w:rsidP="00C4055D">
            <w:pPr>
              <w:jc w:val="center"/>
              <w:rPr>
                <w:rFonts w:ascii="Arial" w:hAnsi="Arial" w:cs="Arial"/>
                <w:noProof/>
                <w:sz w:val="24"/>
                <w:szCs w:val="24"/>
                <w:lang w:val="mn-MN"/>
              </w:rPr>
            </w:pPr>
          </w:p>
        </w:tc>
        <w:tc>
          <w:tcPr>
            <w:tcW w:w="5807" w:type="dxa"/>
          </w:tcPr>
          <w:p w:rsidR="00145AC1" w:rsidRPr="001A04FB" w:rsidRDefault="00145AC1" w:rsidP="00C4055D">
            <w:pPr>
              <w:ind w:left="720"/>
              <w:rPr>
                <w:rFonts w:ascii="Arial" w:hAnsi="Arial" w:cs="Arial"/>
                <w:noProof/>
                <w:sz w:val="24"/>
                <w:szCs w:val="24"/>
                <w:lang w:val="mn-MN"/>
              </w:rPr>
            </w:pPr>
            <w:r w:rsidRPr="001A04FB">
              <w:rPr>
                <w:rFonts w:ascii="Arial" w:hAnsi="Arial" w:cs="Arial"/>
                <w:noProof/>
                <w:sz w:val="24"/>
                <w:szCs w:val="24"/>
                <w:lang w:val="mn-MN"/>
              </w:rPr>
              <w:t xml:space="preserve">Үүнээс: Урсгал </w:t>
            </w:r>
            <w:r w:rsidR="006F0586" w:rsidRPr="001A04FB">
              <w:rPr>
                <w:rFonts w:ascii="Arial" w:hAnsi="Arial" w:cs="Arial"/>
                <w:noProof/>
                <w:sz w:val="24"/>
                <w:szCs w:val="24"/>
                <w:lang w:val="mn-MN"/>
              </w:rPr>
              <w:t xml:space="preserve">зарлагыг </w:t>
            </w:r>
            <w:r w:rsidRPr="001A04FB">
              <w:rPr>
                <w:rFonts w:ascii="Arial" w:hAnsi="Arial" w:cs="Arial"/>
                <w:noProof/>
                <w:sz w:val="24"/>
                <w:szCs w:val="24"/>
                <w:lang w:val="mn-MN"/>
              </w:rPr>
              <w:t>санхүүжүүлэх</w:t>
            </w:r>
          </w:p>
        </w:tc>
        <w:tc>
          <w:tcPr>
            <w:tcW w:w="2600" w:type="dxa"/>
          </w:tcPr>
          <w:p w:rsidR="00145AC1" w:rsidRPr="001A04FB" w:rsidRDefault="00145AC1" w:rsidP="00C4055D">
            <w:pPr>
              <w:jc w:val="right"/>
              <w:rPr>
                <w:rFonts w:ascii="Arial" w:hAnsi="Arial" w:cs="Arial"/>
                <w:noProof/>
                <w:sz w:val="24"/>
                <w:szCs w:val="24"/>
                <w:lang w:val="mn-MN"/>
              </w:rPr>
            </w:pPr>
            <w:r w:rsidRPr="001A04FB">
              <w:rPr>
                <w:rFonts w:ascii="Arial" w:hAnsi="Arial" w:cs="Arial"/>
                <w:noProof/>
                <w:sz w:val="24"/>
                <w:szCs w:val="24"/>
                <w:lang w:val="mn-MN"/>
              </w:rPr>
              <w:t>921.8</w:t>
            </w:r>
          </w:p>
        </w:tc>
      </w:tr>
      <w:tr w:rsidR="00145AC1" w:rsidRPr="001A04FB" w:rsidTr="00EF413E">
        <w:trPr>
          <w:jc w:val="center"/>
        </w:trPr>
        <w:tc>
          <w:tcPr>
            <w:tcW w:w="884" w:type="dxa"/>
            <w:tcBorders>
              <w:bottom w:val="nil"/>
            </w:tcBorders>
          </w:tcPr>
          <w:p w:rsidR="00145AC1" w:rsidRPr="001A04FB" w:rsidRDefault="00145AC1" w:rsidP="00C4055D">
            <w:pPr>
              <w:jc w:val="center"/>
              <w:rPr>
                <w:rFonts w:ascii="Arial" w:hAnsi="Arial" w:cs="Arial"/>
                <w:noProof/>
                <w:sz w:val="24"/>
                <w:szCs w:val="24"/>
                <w:lang w:val="mn-MN"/>
              </w:rPr>
            </w:pPr>
            <w:r w:rsidRPr="001A04FB">
              <w:rPr>
                <w:rFonts w:ascii="Arial" w:hAnsi="Arial" w:cs="Arial"/>
                <w:noProof/>
                <w:sz w:val="24"/>
                <w:szCs w:val="24"/>
                <w:lang w:val="mn-MN"/>
              </w:rPr>
              <w:t>18</w:t>
            </w:r>
          </w:p>
        </w:tc>
        <w:tc>
          <w:tcPr>
            <w:tcW w:w="5807" w:type="dxa"/>
          </w:tcPr>
          <w:p w:rsidR="00145AC1" w:rsidRPr="001A04FB" w:rsidRDefault="00145AC1" w:rsidP="00C4055D">
            <w:pPr>
              <w:rPr>
                <w:rFonts w:ascii="Arial" w:hAnsi="Arial" w:cs="Arial"/>
                <w:noProof/>
                <w:sz w:val="24"/>
                <w:szCs w:val="24"/>
                <w:lang w:val="mn-MN"/>
              </w:rPr>
            </w:pPr>
            <w:r w:rsidRPr="001A04FB">
              <w:rPr>
                <w:rFonts w:ascii="Arial" w:hAnsi="Arial" w:cs="Arial"/>
                <w:noProof/>
                <w:sz w:val="24"/>
                <w:szCs w:val="24"/>
                <w:lang w:val="mn-MN"/>
              </w:rPr>
              <w:t>Хэнтий</w:t>
            </w:r>
          </w:p>
        </w:tc>
        <w:tc>
          <w:tcPr>
            <w:tcW w:w="2600" w:type="dxa"/>
          </w:tcPr>
          <w:p w:rsidR="00145AC1" w:rsidRPr="001A04FB" w:rsidRDefault="00145AC1" w:rsidP="00C4055D">
            <w:pPr>
              <w:jc w:val="right"/>
              <w:rPr>
                <w:rFonts w:ascii="Arial" w:hAnsi="Arial" w:cs="Arial"/>
                <w:noProof/>
                <w:sz w:val="24"/>
                <w:szCs w:val="24"/>
                <w:lang w:val="mn-MN"/>
              </w:rPr>
            </w:pPr>
            <w:r w:rsidRPr="001A04FB">
              <w:rPr>
                <w:rFonts w:ascii="Arial" w:hAnsi="Arial" w:cs="Arial"/>
                <w:noProof/>
                <w:sz w:val="24"/>
                <w:szCs w:val="24"/>
                <w:lang w:val="mn-MN"/>
              </w:rPr>
              <w:t>3,110.7</w:t>
            </w:r>
          </w:p>
        </w:tc>
      </w:tr>
      <w:tr w:rsidR="00145AC1" w:rsidRPr="001A04FB" w:rsidTr="00EF413E">
        <w:trPr>
          <w:jc w:val="center"/>
        </w:trPr>
        <w:tc>
          <w:tcPr>
            <w:tcW w:w="884" w:type="dxa"/>
            <w:tcBorders>
              <w:top w:val="nil"/>
            </w:tcBorders>
          </w:tcPr>
          <w:p w:rsidR="00145AC1" w:rsidRPr="001A04FB" w:rsidRDefault="00145AC1" w:rsidP="00C4055D">
            <w:pPr>
              <w:jc w:val="center"/>
              <w:rPr>
                <w:rFonts w:ascii="Arial" w:hAnsi="Arial" w:cs="Arial"/>
                <w:noProof/>
                <w:sz w:val="24"/>
                <w:szCs w:val="24"/>
                <w:lang w:val="mn-MN"/>
              </w:rPr>
            </w:pPr>
          </w:p>
        </w:tc>
        <w:tc>
          <w:tcPr>
            <w:tcW w:w="5807" w:type="dxa"/>
          </w:tcPr>
          <w:p w:rsidR="00145AC1" w:rsidRPr="001A04FB" w:rsidRDefault="00145AC1" w:rsidP="00C4055D">
            <w:pPr>
              <w:ind w:left="720"/>
              <w:rPr>
                <w:rFonts w:ascii="Arial" w:hAnsi="Arial" w:cs="Arial"/>
                <w:noProof/>
                <w:sz w:val="24"/>
                <w:szCs w:val="24"/>
                <w:lang w:val="mn-MN"/>
              </w:rPr>
            </w:pPr>
            <w:r w:rsidRPr="001A04FB">
              <w:rPr>
                <w:rFonts w:ascii="Arial" w:hAnsi="Arial" w:cs="Arial"/>
                <w:noProof/>
                <w:sz w:val="24"/>
                <w:szCs w:val="24"/>
                <w:lang w:val="mn-MN"/>
              </w:rPr>
              <w:t xml:space="preserve">Үүнээс: Урсгал </w:t>
            </w:r>
            <w:r w:rsidR="006F0586" w:rsidRPr="001A04FB">
              <w:rPr>
                <w:rFonts w:ascii="Arial" w:hAnsi="Arial" w:cs="Arial"/>
                <w:noProof/>
                <w:sz w:val="24"/>
                <w:szCs w:val="24"/>
                <w:lang w:val="mn-MN"/>
              </w:rPr>
              <w:t xml:space="preserve">зарлагыг </w:t>
            </w:r>
            <w:r w:rsidRPr="001A04FB">
              <w:rPr>
                <w:rFonts w:ascii="Arial" w:hAnsi="Arial" w:cs="Arial"/>
                <w:noProof/>
                <w:sz w:val="24"/>
                <w:szCs w:val="24"/>
                <w:lang w:val="mn-MN"/>
              </w:rPr>
              <w:t>санхүүжүүлэх</w:t>
            </w:r>
          </w:p>
        </w:tc>
        <w:tc>
          <w:tcPr>
            <w:tcW w:w="2600" w:type="dxa"/>
          </w:tcPr>
          <w:p w:rsidR="00145AC1" w:rsidRPr="001A04FB" w:rsidRDefault="00145AC1" w:rsidP="00C4055D">
            <w:pPr>
              <w:jc w:val="right"/>
              <w:rPr>
                <w:rFonts w:ascii="Arial" w:hAnsi="Arial" w:cs="Arial"/>
                <w:noProof/>
                <w:sz w:val="24"/>
                <w:szCs w:val="24"/>
                <w:lang w:val="mn-MN"/>
              </w:rPr>
            </w:pPr>
            <w:r w:rsidRPr="001A04FB">
              <w:rPr>
                <w:rFonts w:ascii="Arial" w:hAnsi="Arial" w:cs="Arial"/>
                <w:noProof/>
                <w:sz w:val="24"/>
                <w:szCs w:val="24"/>
                <w:lang w:val="mn-MN"/>
              </w:rPr>
              <w:t>617.4</w:t>
            </w:r>
          </w:p>
        </w:tc>
      </w:tr>
      <w:tr w:rsidR="00145AC1" w:rsidRPr="001A04FB" w:rsidTr="00EF413E">
        <w:trPr>
          <w:jc w:val="center"/>
        </w:trPr>
        <w:tc>
          <w:tcPr>
            <w:tcW w:w="884" w:type="dxa"/>
            <w:tcBorders>
              <w:bottom w:val="nil"/>
            </w:tcBorders>
          </w:tcPr>
          <w:p w:rsidR="00145AC1" w:rsidRPr="001A04FB" w:rsidRDefault="00145AC1" w:rsidP="00C4055D">
            <w:pPr>
              <w:jc w:val="center"/>
              <w:rPr>
                <w:rFonts w:ascii="Arial" w:hAnsi="Arial" w:cs="Arial"/>
                <w:noProof/>
                <w:sz w:val="24"/>
                <w:szCs w:val="24"/>
                <w:lang w:val="mn-MN"/>
              </w:rPr>
            </w:pPr>
            <w:r w:rsidRPr="001A04FB">
              <w:rPr>
                <w:rFonts w:ascii="Arial" w:hAnsi="Arial" w:cs="Arial"/>
                <w:noProof/>
                <w:sz w:val="24"/>
                <w:szCs w:val="24"/>
                <w:lang w:val="mn-MN"/>
              </w:rPr>
              <w:t>19</w:t>
            </w:r>
          </w:p>
        </w:tc>
        <w:tc>
          <w:tcPr>
            <w:tcW w:w="5807" w:type="dxa"/>
          </w:tcPr>
          <w:p w:rsidR="00145AC1" w:rsidRPr="001A04FB" w:rsidRDefault="00145AC1" w:rsidP="00C4055D">
            <w:pPr>
              <w:rPr>
                <w:rFonts w:ascii="Arial" w:hAnsi="Arial" w:cs="Arial"/>
                <w:noProof/>
                <w:sz w:val="24"/>
                <w:szCs w:val="24"/>
                <w:lang w:val="mn-MN"/>
              </w:rPr>
            </w:pPr>
            <w:r w:rsidRPr="001A04FB">
              <w:rPr>
                <w:rFonts w:ascii="Arial" w:hAnsi="Arial" w:cs="Arial"/>
                <w:noProof/>
                <w:sz w:val="24"/>
                <w:szCs w:val="24"/>
                <w:lang w:val="mn-MN"/>
              </w:rPr>
              <w:t>Дархан-Уул</w:t>
            </w:r>
          </w:p>
        </w:tc>
        <w:tc>
          <w:tcPr>
            <w:tcW w:w="2600" w:type="dxa"/>
          </w:tcPr>
          <w:p w:rsidR="00145AC1" w:rsidRPr="001A04FB" w:rsidRDefault="00145AC1" w:rsidP="00C4055D">
            <w:pPr>
              <w:jc w:val="right"/>
              <w:rPr>
                <w:rFonts w:ascii="Arial" w:hAnsi="Arial" w:cs="Arial"/>
                <w:noProof/>
                <w:sz w:val="24"/>
                <w:szCs w:val="24"/>
                <w:lang w:val="mn-MN"/>
              </w:rPr>
            </w:pPr>
            <w:r w:rsidRPr="001A04FB">
              <w:rPr>
                <w:rFonts w:ascii="Arial" w:hAnsi="Arial" w:cs="Arial"/>
                <w:noProof/>
                <w:sz w:val="24"/>
                <w:szCs w:val="24"/>
                <w:lang w:val="mn-MN"/>
              </w:rPr>
              <w:t>2,933.2</w:t>
            </w:r>
          </w:p>
        </w:tc>
      </w:tr>
      <w:tr w:rsidR="00145AC1" w:rsidRPr="001A04FB" w:rsidTr="00EF413E">
        <w:trPr>
          <w:jc w:val="center"/>
        </w:trPr>
        <w:tc>
          <w:tcPr>
            <w:tcW w:w="884" w:type="dxa"/>
            <w:tcBorders>
              <w:top w:val="nil"/>
            </w:tcBorders>
          </w:tcPr>
          <w:p w:rsidR="00145AC1" w:rsidRPr="001A04FB" w:rsidRDefault="00145AC1" w:rsidP="00C4055D">
            <w:pPr>
              <w:jc w:val="center"/>
              <w:rPr>
                <w:rFonts w:ascii="Arial" w:hAnsi="Arial" w:cs="Arial"/>
                <w:noProof/>
                <w:sz w:val="24"/>
                <w:szCs w:val="24"/>
                <w:lang w:val="mn-MN"/>
              </w:rPr>
            </w:pPr>
          </w:p>
        </w:tc>
        <w:tc>
          <w:tcPr>
            <w:tcW w:w="5807" w:type="dxa"/>
          </w:tcPr>
          <w:p w:rsidR="00145AC1" w:rsidRPr="001A04FB" w:rsidRDefault="00145AC1" w:rsidP="00C4055D">
            <w:pPr>
              <w:ind w:left="720"/>
              <w:rPr>
                <w:rFonts w:ascii="Arial" w:hAnsi="Arial" w:cs="Arial"/>
                <w:noProof/>
                <w:sz w:val="24"/>
                <w:szCs w:val="24"/>
                <w:lang w:val="mn-MN"/>
              </w:rPr>
            </w:pPr>
            <w:r w:rsidRPr="001A04FB">
              <w:rPr>
                <w:rFonts w:ascii="Arial" w:hAnsi="Arial" w:cs="Arial"/>
                <w:noProof/>
                <w:sz w:val="24"/>
                <w:szCs w:val="24"/>
                <w:lang w:val="mn-MN"/>
              </w:rPr>
              <w:t xml:space="preserve">Үүнээс: Урсгал </w:t>
            </w:r>
            <w:r w:rsidR="006F0586" w:rsidRPr="001A04FB">
              <w:rPr>
                <w:rFonts w:ascii="Arial" w:hAnsi="Arial" w:cs="Arial"/>
                <w:noProof/>
                <w:sz w:val="24"/>
                <w:szCs w:val="24"/>
                <w:lang w:val="mn-MN"/>
              </w:rPr>
              <w:t xml:space="preserve">зарлагыг </w:t>
            </w:r>
            <w:r w:rsidRPr="001A04FB">
              <w:rPr>
                <w:rFonts w:ascii="Arial" w:hAnsi="Arial" w:cs="Arial"/>
                <w:noProof/>
                <w:sz w:val="24"/>
                <w:szCs w:val="24"/>
                <w:lang w:val="mn-MN"/>
              </w:rPr>
              <w:t>санхүүжүүлэх</w:t>
            </w:r>
          </w:p>
        </w:tc>
        <w:tc>
          <w:tcPr>
            <w:tcW w:w="2600" w:type="dxa"/>
          </w:tcPr>
          <w:p w:rsidR="00145AC1" w:rsidRPr="001A04FB" w:rsidRDefault="00145AC1" w:rsidP="00C4055D">
            <w:pPr>
              <w:jc w:val="right"/>
              <w:rPr>
                <w:rFonts w:ascii="Arial" w:hAnsi="Arial" w:cs="Arial"/>
                <w:noProof/>
                <w:sz w:val="24"/>
                <w:szCs w:val="24"/>
                <w:lang w:val="mn-MN"/>
              </w:rPr>
            </w:pPr>
            <w:r w:rsidRPr="001A04FB">
              <w:rPr>
                <w:rFonts w:ascii="Arial" w:hAnsi="Arial" w:cs="Arial"/>
                <w:noProof/>
                <w:sz w:val="24"/>
                <w:szCs w:val="24"/>
                <w:lang w:val="mn-MN"/>
              </w:rPr>
              <w:t>737.6</w:t>
            </w:r>
          </w:p>
        </w:tc>
      </w:tr>
      <w:tr w:rsidR="00145AC1" w:rsidRPr="001A04FB" w:rsidTr="00EF413E">
        <w:trPr>
          <w:jc w:val="center"/>
        </w:trPr>
        <w:tc>
          <w:tcPr>
            <w:tcW w:w="884" w:type="dxa"/>
            <w:tcBorders>
              <w:bottom w:val="nil"/>
            </w:tcBorders>
          </w:tcPr>
          <w:p w:rsidR="00145AC1" w:rsidRPr="001A04FB" w:rsidRDefault="00145AC1" w:rsidP="00C4055D">
            <w:pPr>
              <w:jc w:val="center"/>
              <w:rPr>
                <w:rFonts w:ascii="Arial" w:hAnsi="Arial" w:cs="Arial"/>
                <w:noProof/>
                <w:sz w:val="24"/>
                <w:szCs w:val="24"/>
                <w:lang w:val="mn-MN"/>
              </w:rPr>
            </w:pPr>
            <w:r w:rsidRPr="001A04FB">
              <w:rPr>
                <w:rFonts w:ascii="Arial" w:hAnsi="Arial" w:cs="Arial"/>
                <w:noProof/>
                <w:sz w:val="24"/>
                <w:szCs w:val="24"/>
                <w:lang w:val="mn-MN"/>
              </w:rPr>
              <w:t>20</w:t>
            </w:r>
          </w:p>
        </w:tc>
        <w:tc>
          <w:tcPr>
            <w:tcW w:w="5807" w:type="dxa"/>
          </w:tcPr>
          <w:p w:rsidR="00145AC1" w:rsidRPr="001A04FB" w:rsidRDefault="00145AC1" w:rsidP="00C4055D">
            <w:pPr>
              <w:rPr>
                <w:rFonts w:ascii="Arial" w:hAnsi="Arial" w:cs="Arial"/>
                <w:noProof/>
                <w:sz w:val="24"/>
                <w:szCs w:val="24"/>
                <w:lang w:val="mn-MN"/>
              </w:rPr>
            </w:pPr>
            <w:r w:rsidRPr="001A04FB">
              <w:rPr>
                <w:rFonts w:ascii="Arial" w:hAnsi="Arial" w:cs="Arial"/>
                <w:noProof/>
                <w:sz w:val="24"/>
                <w:szCs w:val="24"/>
                <w:lang w:val="mn-MN"/>
              </w:rPr>
              <w:t>Улаанбаатар</w:t>
            </w:r>
          </w:p>
        </w:tc>
        <w:tc>
          <w:tcPr>
            <w:tcW w:w="2600" w:type="dxa"/>
          </w:tcPr>
          <w:p w:rsidR="00145AC1" w:rsidRPr="001A04FB" w:rsidRDefault="00145AC1" w:rsidP="00C4055D">
            <w:pPr>
              <w:jc w:val="right"/>
              <w:rPr>
                <w:rFonts w:ascii="Arial" w:hAnsi="Arial" w:cs="Arial"/>
                <w:noProof/>
                <w:sz w:val="24"/>
                <w:szCs w:val="24"/>
                <w:lang w:val="mn-MN"/>
              </w:rPr>
            </w:pPr>
            <w:r w:rsidRPr="001A04FB">
              <w:rPr>
                <w:rFonts w:ascii="Arial" w:hAnsi="Arial" w:cs="Arial"/>
                <w:noProof/>
                <w:sz w:val="24"/>
                <w:szCs w:val="24"/>
                <w:lang w:val="mn-MN"/>
              </w:rPr>
              <w:t>16,258.5</w:t>
            </w:r>
          </w:p>
        </w:tc>
      </w:tr>
      <w:tr w:rsidR="00145AC1" w:rsidRPr="001A04FB" w:rsidTr="00EF413E">
        <w:trPr>
          <w:jc w:val="center"/>
        </w:trPr>
        <w:tc>
          <w:tcPr>
            <w:tcW w:w="884" w:type="dxa"/>
            <w:tcBorders>
              <w:top w:val="nil"/>
            </w:tcBorders>
          </w:tcPr>
          <w:p w:rsidR="00145AC1" w:rsidRPr="001A04FB" w:rsidRDefault="00145AC1" w:rsidP="00C4055D">
            <w:pPr>
              <w:jc w:val="center"/>
              <w:rPr>
                <w:rFonts w:ascii="Arial" w:hAnsi="Arial" w:cs="Arial"/>
                <w:noProof/>
                <w:sz w:val="24"/>
                <w:szCs w:val="24"/>
                <w:lang w:val="mn-MN"/>
              </w:rPr>
            </w:pPr>
          </w:p>
        </w:tc>
        <w:tc>
          <w:tcPr>
            <w:tcW w:w="5807" w:type="dxa"/>
          </w:tcPr>
          <w:p w:rsidR="00145AC1" w:rsidRPr="001A04FB" w:rsidRDefault="00145AC1" w:rsidP="00C4055D">
            <w:pPr>
              <w:ind w:left="720"/>
              <w:rPr>
                <w:rFonts w:ascii="Arial" w:hAnsi="Arial" w:cs="Arial"/>
                <w:noProof/>
                <w:sz w:val="24"/>
                <w:szCs w:val="24"/>
                <w:lang w:val="mn-MN"/>
              </w:rPr>
            </w:pPr>
            <w:r w:rsidRPr="001A04FB">
              <w:rPr>
                <w:rFonts w:ascii="Arial" w:hAnsi="Arial" w:cs="Arial"/>
                <w:noProof/>
                <w:sz w:val="24"/>
                <w:szCs w:val="24"/>
                <w:lang w:val="mn-MN"/>
              </w:rPr>
              <w:t xml:space="preserve">Үүнээс: Урсгал </w:t>
            </w:r>
            <w:r w:rsidR="006F0586" w:rsidRPr="001A04FB">
              <w:rPr>
                <w:rFonts w:ascii="Arial" w:hAnsi="Arial" w:cs="Arial"/>
                <w:noProof/>
                <w:sz w:val="24"/>
                <w:szCs w:val="24"/>
                <w:lang w:val="mn-MN"/>
              </w:rPr>
              <w:t xml:space="preserve">зарлагыг </w:t>
            </w:r>
            <w:r w:rsidRPr="001A04FB">
              <w:rPr>
                <w:rFonts w:ascii="Arial" w:hAnsi="Arial" w:cs="Arial"/>
                <w:noProof/>
                <w:sz w:val="24"/>
                <w:szCs w:val="24"/>
                <w:lang w:val="mn-MN"/>
              </w:rPr>
              <w:t>санхүүжүүлэх</w:t>
            </w:r>
          </w:p>
        </w:tc>
        <w:tc>
          <w:tcPr>
            <w:tcW w:w="2600" w:type="dxa"/>
          </w:tcPr>
          <w:p w:rsidR="00145AC1" w:rsidRPr="001A04FB" w:rsidRDefault="00145AC1" w:rsidP="00C4055D">
            <w:pPr>
              <w:jc w:val="right"/>
              <w:rPr>
                <w:rFonts w:ascii="Arial" w:hAnsi="Arial" w:cs="Arial"/>
                <w:noProof/>
                <w:sz w:val="24"/>
                <w:szCs w:val="24"/>
                <w:lang w:val="mn-MN"/>
              </w:rPr>
            </w:pPr>
            <w:r w:rsidRPr="001A04FB">
              <w:rPr>
                <w:rFonts w:ascii="Arial" w:hAnsi="Arial" w:cs="Arial"/>
                <w:noProof/>
                <w:sz w:val="24"/>
                <w:szCs w:val="24"/>
                <w:lang w:val="mn-MN"/>
              </w:rPr>
              <w:t>301.0</w:t>
            </w:r>
          </w:p>
        </w:tc>
      </w:tr>
      <w:tr w:rsidR="00145AC1" w:rsidRPr="001A04FB" w:rsidTr="00EF413E">
        <w:trPr>
          <w:jc w:val="center"/>
        </w:trPr>
        <w:tc>
          <w:tcPr>
            <w:tcW w:w="884" w:type="dxa"/>
            <w:tcBorders>
              <w:bottom w:val="nil"/>
            </w:tcBorders>
          </w:tcPr>
          <w:p w:rsidR="00145AC1" w:rsidRPr="001A04FB" w:rsidRDefault="00145AC1" w:rsidP="00C4055D">
            <w:pPr>
              <w:jc w:val="center"/>
              <w:rPr>
                <w:rFonts w:ascii="Arial" w:hAnsi="Arial" w:cs="Arial"/>
                <w:noProof/>
                <w:sz w:val="24"/>
                <w:szCs w:val="24"/>
                <w:lang w:val="mn-MN"/>
              </w:rPr>
            </w:pPr>
            <w:r w:rsidRPr="001A04FB">
              <w:rPr>
                <w:rFonts w:ascii="Arial" w:hAnsi="Arial" w:cs="Arial"/>
                <w:noProof/>
                <w:sz w:val="24"/>
                <w:szCs w:val="24"/>
                <w:lang w:val="mn-MN"/>
              </w:rPr>
              <w:t>21</w:t>
            </w:r>
          </w:p>
        </w:tc>
        <w:tc>
          <w:tcPr>
            <w:tcW w:w="5807" w:type="dxa"/>
          </w:tcPr>
          <w:p w:rsidR="00145AC1" w:rsidRPr="001A04FB" w:rsidRDefault="00145AC1" w:rsidP="00C4055D">
            <w:pPr>
              <w:rPr>
                <w:rFonts w:ascii="Arial" w:hAnsi="Arial" w:cs="Arial"/>
                <w:noProof/>
                <w:sz w:val="24"/>
                <w:szCs w:val="24"/>
                <w:lang w:val="mn-MN"/>
              </w:rPr>
            </w:pPr>
            <w:r w:rsidRPr="001A04FB">
              <w:rPr>
                <w:rFonts w:ascii="Arial" w:hAnsi="Arial" w:cs="Arial"/>
                <w:noProof/>
                <w:sz w:val="24"/>
                <w:szCs w:val="24"/>
                <w:lang w:val="mn-MN"/>
              </w:rPr>
              <w:t>Орхон</w:t>
            </w:r>
          </w:p>
        </w:tc>
        <w:tc>
          <w:tcPr>
            <w:tcW w:w="2600" w:type="dxa"/>
          </w:tcPr>
          <w:p w:rsidR="00145AC1" w:rsidRPr="001A04FB" w:rsidRDefault="00145AC1" w:rsidP="00C4055D">
            <w:pPr>
              <w:jc w:val="right"/>
              <w:rPr>
                <w:rFonts w:ascii="Arial" w:hAnsi="Arial" w:cs="Arial"/>
                <w:noProof/>
                <w:sz w:val="24"/>
                <w:szCs w:val="24"/>
                <w:lang w:val="mn-MN"/>
              </w:rPr>
            </w:pPr>
            <w:r w:rsidRPr="001A04FB">
              <w:rPr>
                <w:rFonts w:ascii="Arial" w:hAnsi="Arial" w:cs="Arial"/>
                <w:noProof/>
                <w:sz w:val="24"/>
                <w:szCs w:val="24"/>
                <w:lang w:val="mn-MN"/>
              </w:rPr>
              <w:t>3,504.9</w:t>
            </w:r>
          </w:p>
        </w:tc>
      </w:tr>
      <w:tr w:rsidR="00145AC1" w:rsidRPr="001A04FB" w:rsidTr="00EF413E">
        <w:trPr>
          <w:jc w:val="center"/>
        </w:trPr>
        <w:tc>
          <w:tcPr>
            <w:tcW w:w="884" w:type="dxa"/>
            <w:tcBorders>
              <w:top w:val="nil"/>
            </w:tcBorders>
          </w:tcPr>
          <w:p w:rsidR="00145AC1" w:rsidRPr="001A04FB" w:rsidRDefault="00145AC1" w:rsidP="00C4055D">
            <w:pPr>
              <w:jc w:val="center"/>
              <w:rPr>
                <w:rFonts w:ascii="Arial" w:hAnsi="Arial" w:cs="Arial"/>
                <w:noProof/>
                <w:sz w:val="24"/>
                <w:szCs w:val="24"/>
                <w:lang w:val="mn-MN"/>
              </w:rPr>
            </w:pPr>
          </w:p>
        </w:tc>
        <w:tc>
          <w:tcPr>
            <w:tcW w:w="5807" w:type="dxa"/>
          </w:tcPr>
          <w:p w:rsidR="00145AC1" w:rsidRPr="001A04FB" w:rsidRDefault="00145AC1" w:rsidP="00C4055D">
            <w:pPr>
              <w:ind w:left="720"/>
              <w:rPr>
                <w:rFonts w:ascii="Arial" w:hAnsi="Arial" w:cs="Arial"/>
                <w:noProof/>
                <w:sz w:val="24"/>
                <w:szCs w:val="24"/>
                <w:lang w:val="mn-MN"/>
              </w:rPr>
            </w:pPr>
            <w:r w:rsidRPr="001A04FB">
              <w:rPr>
                <w:rFonts w:ascii="Arial" w:hAnsi="Arial" w:cs="Arial"/>
                <w:noProof/>
                <w:sz w:val="24"/>
                <w:szCs w:val="24"/>
                <w:lang w:val="mn-MN"/>
              </w:rPr>
              <w:t xml:space="preserve">Үүнээс: Урсгал </w:t>
            </w:r>
            <w:r w:rsidR="006F0586" w:rsidRPr="001A04FB">
              <w:rPr>
                <w:rFonts w:ascii="Arial" w:hAnsi="Arial" w:cs="Arial"/>
                <w:noProof/>
                <w:sz w:val="24"/>
                <w:szCs w:val="24"/>
                <w:lang w:val="mn-MN"/>
              </w:rPr>
              <w:t xml:space="preserve">зарлагыг </w:t>
            </w:r>
            <w:r w:rsidRPr="001A04FB">
              <w:rPr>
                <w:rFonts w:ascii="Arial" w:hAnsi="Arial" w:cs="Arial"/>
                <w:noProof/>
                <w:sz w:val="24"/>
                <w:szCs w:val="24"/>
                <w:lang w:val="mn-MN"/>
              </w:rPr>
              <w:t>санхүүжүүлэх</w:t>
            </w:r>
          </w:p>
        </w:tc>
        <w:tc>
          <w:tcPr>
            <w:tcW w:w="2600" w:type="dxa"/>
          </w:tcPr>
          <w:p w:rsidR="00145AC1" w:rsidRPr="001A04FB" w:rsidRDefault="00145AC1" w:rsidP="00C4055D">
            <w:pPr>
              <w:jc w:val="right"/>
              <w:rPr>
                <w:rFonts w:ascii="Arial" w:hAnsi="Arial" w:cs="Arial"/>
                <w:noProof/>
                <w:sz w:val="24"/>
                <w:szCs w:val="24"/>
                <w:lang w:val="mn-MN"/>
              </w:rPr>
            </w:pPr>
            <w:r w:rsidRPr="001A04FB">
              <w:rPr>
                <w:rFonts w:ascii="Arial" w:hAnsi="Arial" w:cs="Arial"/>
                <w:noProof/>
                <w:sz w:val="24"/>
                <w:szCs w:val="24"/>
                <w:lang w:val="mn-MN"/>
              </w:rPr>
              <w:t>423.7</w:t>
            </w:r>
          </w:p>
        </w:tc>
      </w:tr>
      <w:tr w:rsidR="00145AC1" w:rsidRPr="001A04FB" w:rsidTr="00EF413E">
        <w:trPr>
          <w:jc w:val="center"/>
        </w:trPr>
        <w:tc>
          <w:tcPr>
            <w:tcW w:w="884" w:type="dxa"/>
            <w:tcBorders>
              <w:bottom w:val="nil"/>
            </w:tcBorders>
          </w:tcPr>
          <w:p w:rsidR="00145AC1" w:rsidRPr="001A04FB" w:rsidRDefault="00145AC1" w:rsidP="00C4055D">
            <w:pPr>
              <w:jc w:val="center"/>
              <w:rPr>
                <w:rFonts w:ascii="Arial" w:hAnsi="Arial" w:cs="Arial"/>
                <w:noProof/>
                <w:sz w:val="24"/>
                <w:szCs w:val="24"/>
                <w:lang w:val="mn-MN"/>
              </w:rPr>
            </w:pPr>
            <w:r w:rsidRPr="001A04FB">
              <w:rPr>
                <w:rFonts w:ascii="Arial" w:hAnsi="Arial" w:cs="Arial"/>
                <w:noProof/>
                <w:sz w:val="24"/>
                <w:szCs w:val="24"/>
                <w:lang w:val="mn-MN"/>
              </w:rPr>
              <w:t>22</w:t>
            </w:r>
          </w:p>
        </w:tc>
        <w:tc>
          <w:tcPr>
            <w:tcW w:w="5807" w:type="dxa"/>
          </w:tcPr>
          <w:p w:rsidR="00145AC1" w:rsidRPr="001A04FB" w:rsidRDefault="00145AC1" w:rsidP="00C4055D">
            <w:pPr>
              <w:rPr>
                <w:rFonts w:ascii="Arial" w:hAnsi="Arial" w:cs="Arial"/>
                <w:noProof/>
                <w:sz w:val="24"/>
                <w:szCs w:val="24"/>
                <w:lang w:val="mn-MN"/>
              </w:rPr>
            </w:pPr>
            <w:r w:rsidRPr="001A04FB">
              <w:rPr>
                <w:rFonts w:ascii="Arial" w:hAnsi="Arial" w:cs="Arial"/>
                <w:noProof/>
                <w:sz w:val="24"/>
                <w:szCs w:val="24"/>
                <w:lang w:val="mn-MN"/>
              </w:rPr>
              <w:t>Говь-Сүмбэр</w:t>
            </w:r>
          </w:p>
        </w:tc>
        <w:tc>
          <w:tcPr>
            <w:tcW w:w="2600" w:type="dxa"/>
          </w:tcPr>
          <w:p w:rsidR="00145AC1" w:rsidRPr="001A04FB" w:rsidRDefault="00145AC1" w:rsidP="00C4055D">
            <w:pPr>
              <w:jc w:val="right"/>
              <w:rPr>
                <w:rFonts w:ascii="Arial" w:hAnsi="Arial" w:cs="Arial"/>
                <w:noProof/>
                <w:sz w:val="24"/>
                <w:szCs w:val="24"/>
                <w:lang w:val="mn-MN"/>
              </w:rPr>
            </w:pPr>
            <w:r w:rsidRPr="001A04FB">
              <w:rPr>
                <w:rFonts w:ascii="Arial" w:hAnsi="Arial" w:cs="Arial"/>
                <w:noProof/>
                <w:sz w:val="24"/>
                <w:szCs w:val="24"/>
                <w:lang w:val="mn-MN"/>
              </w:rPr>
              <w:t>644.6</w:t>
            </w:r>
          </w:p>
        </w:tc>
      </w:tr>
      <w:tr w:rsidR="00145AC1" w:rsidRPr="001A04FB" w:rsidTr="00EF413E">
        <w:trPr>
          <w:jc w:val="center"/>
        </w:trPr>
        <w:tc>
          <w:tcPr>
            <w:tcW w:w="884" w:type="dxa"/>
            <w:tcBorders>
              <w:top w:val="nil"/>
            </w:tcBorders>
          </w:tcPr>
          <w:p w:rsidR="00145AC1" w:rsidRPr="001A04FB" w:rsidRDefault="00145AC1" w:rsidP="00C4055D">
            <w:pPr>
              <w:jc w:val="center"/>
              <w:rPr>
                <w:rFonts w:ascii="Arial" w:hAnsi="Arial" w:cs="Arial"/>
                <w:noProof/>
                <w:sz w:val="24"/>
                <w:szCs w:val="24"/>
                <w:lang w:val="mn-MN"/>
              </w:rPr>
            </w:pPr>
          </w:p>
        </w:tc>
        <w:tc>
          <w:tcPr>
            <w:tcW w:w="5807" w:type="dxa"/>
          </w:tcPr>
          <w:p w:rsidR="00145AC1" w:rsidRPr="001A04FB" w:rsidRDefault="00145AC1" w:rsidP="00C4055D">
            <w:pPr>
              <w:ind w:left="720"/>
              <w:rPr>
                <w:rFonts w:ascii="Arial" w:hAnsi="Arial" w:cs="Arial"/>
                <w:noProof/>
                <w:sz w:val="24"/>
                <w:szCs w:val="24"/>
                <w:lang w:val="mn-MN"/>
              </w:rPr>
            </w:pPr>
            <w:r w:rsidRPr="001A04FB">
              <w:rPr>
                <w:rFonts w:ascii="Arial" w:hAnsi="Arial" w:cs="Arial"/>
                <w:noProof/>
                <w:sz w:val="24"/>
                <w:szCs w:val="24"/>
                <w:lang w:val="mn-MN"/>
              </w:rPr>
              <w:t xml:space="preserve">Үүнээс: Урсгал </w:t>
            </w:r>
            <w:r w:rsidR="006F0586" w:rsidRPr="001A04FB">
              <w:rPr>
                <w:rFonts w:ascii="Arial" w:hAnsi="Arial" w:cs="Arial"/>
                <w:noProof/>
                <w:sz w:val="24"/>
                <w:szCs w:val="24"/>
                <w:lang w:val="mn-MN"/>
              </w:rPr>
              <w:t xml:space="preserve">зарлагыг </w:t>
            </w:r>
            <w:r w:rsidRPr="001A04FB">
              <w:rPr>
                <w:rFonts w:ascii="Arial" w:hAnsi="Arial" w:cs="Arial"/>
                <w:noProof/>
                <w:sz w:val="24"/>
                <w:szCs w:val="24"/>
                <w:lang w:val="mn-MN"/>
              </w:rPr>
              <w:t>санхүүжүүлэх</w:t>
            </w:r>
          </w:p>
        </w:tc>
        <w:tc>
          <w:tcPr>
            <w:tcW w:w="2600" w:type="dxa"/>
          </w:tcPr>
          <w:p w:rsidR="00145AC1" w:rsidRPr="001A04FB" w:rsidRDefault="00145AC1" w:rsidP="00C4055D">
            <w:pPr>
              <w:jc w:val="right"/>
              <w:rPr>
                <w:rFonts w:ascii="Arial" w:hAnsi="Arial" w:cs="Arial"/>
                <w:noProof/>
                <w:sz w:val="24"/>
                <w:szCs w:val="24"/>
                <w:lang w:val="mn-MN"/>
              </w:rPr>
            </w:pPr>
            <w:r w:rsidRPr="001A04FB">
              <w:rPr>
                <w:rFonts w:ascii="Arial" w:hAnsi="Arial" w:cs="Arial"/>
                <w:noProof/>
                <w:sz w:val="24"/>
                <w:szCs w:val="24"/>
                <w:lang w:val="mn-MN"/>
              </w:rPr>
              <w:t>93.1</w:t>
            </w:r>
          </w:p>
        </w:tc>
      </w:tr>
      <w:tr w:rsidR="00F15B55" w:rsidRPr="001A04FB" w:rsidTr="0048074F">
        <w:trPr>
          <w:jc w:val="center"/>
        </w:trPr>
        <w:tc>
          <w:tcPr>
            <w:tcW w:w="6691" w:type="dxa"/>
            <w:gridSpan w:val="2"/>
          </w:tcPr>
          <w:p w:rsidR="00F15B55" w:rsidRPr="001A04FB" w:rsidRDefault="00F15B55" w:rsidP="00C4055D">
            <w:pPr>
              <w:jc w:val="center"/>
              <w:rPr>
                <w:rFonts w:ascii="Arial" w:hAnsi="Arial" w:cs="Arial"/>
                <w:b/>
                <w:noProof/>
                <w:sz w:val="24"/>
                <w:szCs w:val="24"/>
                <w:lang w:val="mn-MN"/>
              </w:rPr>
            </w:pPr>
            <w:r w:rsidRPr="001A04FB">
              <w:rPr>
                <w:rFonts w:ascii="Arial" w:hAnsi="Arial" w:cs="Arial"/>
                <w:b/>
                <w:noProof/>
                <w:sz w:val="24"/>
                <w:szCs w:val="24"/>
                <w:lang w:val="mn-MN"/>
              </w:rPr>
              <w:t>Нийт дүн</w:t>
            </w:r>
          </w:p>
        </w:tc>
        <w:tc>
          <w:tcPr>
            <w:tcW w:w="2600" w:type="dxa"/>
          </w:tcPr>
          <w:p w:rsidR="00F15B55" w:rsidRPr="001A04FB" w:rsidRDefault="00145AC1" w:rsidP="00C4055D">
            <w:pPr>
              <w:jc w:val="right"/>
              <w:rPr>
                <w:rFonts w:ascii="Arial" w:hAnsi="Arial" w:cs="Arial"/>
                <w:b/>
                <w:noProof/>
                <w:sz w:val="24"/>
                <w:szCs w:val="24"/>
                <w:lang w:val="mn-MN"/>
              </w:rPr>
            </w:pPr>
            <w:r w:rsidRPr="001A04FB">
              <w:rPr>
                <w:rFonts w:ascii="Arial" w:hAnsi="Arial" w:cs="Arial"/>
                <w:b/>
                <w:noProof/>
                <w:sz w:val="24"/>
                <w:szCs w:val="24"/>
                <w:lang w:val="mn-MN"/>
              </w:rPr>
              <w:t>88,555.0</w:t>
            </w:r>
          </w:p>
        </w:tc>
      </w:tr>
    </w:tbl>
    <w:p w:rsidR="00F7623C" w:rsidRPr="001A04FB" w:rsidRDefault="00F15B55" w:rsidP="00C4055D">
      <w:pPr>
        <w:spacing w:after="0" w:line="240" w:lineRule="auto"/>
        <w:ind w:firstLine="720"/>
        <w:jc w:val="both"/>
        <w:rPr>
          <w:rFonts w:ascii="Arial" w:eastAsia="Times New Roman" w:hAnsi="Arial" w:cs="Arial"/>
          <w:bCs/>
          <w:noProof/>
          <w:sz w:val="24"/>
          <w:szCs w:val="24"/>
          <w:lang w:val="mn-MN"/>
        </w:rPr>
      </w:pPr>
      <w:r w:rsidRPr="001A04FB">
        <w:rPr>
          <w:rFonts w:ascii="Arial" w:eastAsia="Times New Roman" w:hAnsi="Arial" w:cs="Arial"/>
          <w:b/>
          <w:bCs/>
          <w:noProof/>
          <w:sz w:val="24"/>
          <w:szCs w:val="24"/>
          <w:lang w:val="mn-MN"/>
        </w:rPr>
        <w:tab/>
      </w:r>
      <w:r w:rsidRPr="001A04FB">
        <w:rPr>
          <w:rFonts w:ascii="Arial" w:eastAsia="Times New Roman" w:hAnsi="Arial" w:cs="Arial"/>
          <w:b/>
          <w:bCs/>
          <w:noProof/>
          <w:sz w:val="24"/>
          <w:szCs w:val="24"/>
          <w:lang w:val="mn-MN"/>
        </w:rPr>
        <w:tab/>
      </w:r>
      <w:r w:rsidRPr="001A04FB">
        <w:rPr>
          <w:rFonts w:ascii="Arial" w:eastAsia="Times New Roman" w:hAnsi="Arial" w:cs="Arial"/>
          <w:b/>
          <w:bCs/>
          <w:noProof/>
          <w:sz w:val="24"/>
          <w:szCs w:val="24"/>
          <w:lang w:val="mn-MN"/>
        </w:rPr>
        <w:tab/>
      </w:r>
      <w:r w:rsidRPr="001A04FB">
        <w:rPr>
          <w:rFonts w:ascii="Arial" w:eastAsia="Times New Roman" w:hAnsi="Arial" w:cs="Arial"/>
          <w:b/>
          <w:bCs/>
          <w:noProof/>
          <w:sz w:val="24"/>
          <w:szCs w:val="24"/>
          <w:lang w:val="mn-MN"/>
        </w:rPr>
        <w:tab/>
      </w:r>
    </w:p>
    <w:p w:rsidR="00F7623C" w:rsidRPr="001A04FB" w:rsidRDefault="00F86B4A" w:rsidP="00C4055D">
      <w:pPr>
        <w:spacing w:after="0" w:line="240" w:lineRule="auto"/>
        <w:jc w:val="center"/>
        <w:rPr>
          <w:rFonts w:ascii="Arial" w:eastAsia="Times New Roman" w:hAnsi="Arial" w:cs="Arial"/>
          <w:b/>
          <w:bCs/>
          <w:noProof/>
          <w:sz w:val="24"/>
          <w:szCs w:val="24"/>
          <w:lang w:val="mn-MN"/>
        </w:rPr>
      </w:pPr>
      <w:r w:rsidRPr="001A04FB">
        <w:rPr>
          <w:rFonts w:ascii="Arial" w:eastAsia="Times New Roman" w:hAnsi="Arial" w:cs="Arial"/>
          <w:b/>
          <w:bCs/>
          <w:noProof/>
          <w:sz w:val="24"/>
          <w:szCs w:val="24"/>
          <w:lang w:val="mn-MN"/>
        </w:rPr>
        <w:t>ДӨРӨВДҮГЭЭР БҮЛЭГ</w:t>
      </w:r>
    </w:p>
    <w:p w:rsidR="00F86B4A" w:rsidRPr="001A04FB" w:rsidRDefault="00F86B4A" w:rsidP="00C4055D">
      <w:pPr>
        <w:spacing w:after="0" w:line="240" w:lineRule="auto"/>
        <w:jc w:val="center"/>
        <w:rPr>
          <w:rFonts w:ascii="Arial" w:eastAsia="Times New Roman" w:hAnsi="Arial" w:cs="Arial"/>
          <w:b/>
          <w:bCs/>
          <w:noProof/>
          <w:sz w:val="24"/>
          <w:szCs w:val="24"/>
          <w:lang w:val="mn-MN"/>
        </w:rPr>
      </w:pPr>
      <w:r w:rsidRPr="001A04FB">
        <w:rPr>
          <w:rFonts w:ascii="Arial" w:eastAsia="Times New Roman" w:hAnsi="Arial" w:cs="Arial"/>
          <w:b/>
          <w:bCs/>
          <w:noProof/>
          <w:sz w:val="24"/>
          <w:szCs w:val="24"/>
          <w:lang w:val="mn-MN"/>
        </w:rPr>
        <w:t>БУСАД ЗҮЙЛ</w:t>
      </w:r>
    </w:p>
    <w:p w:rsidR="00F86B4A" w:rsidRPr="001A04FB" w:rsidRDefault="00F86B4A" w:rsidP="00C4055D">
      <w:pPr>
        <w:spacing w:after="0" w:line="240" w:lineRule="auto"/>
        <w:jc w:val="center"/>
        <w:rPr>
          <w:rFonts w:ascii="Arial" w:eastAsia="Times New Roman" w:hAnsi="Arial" w:cs="Arial"/>
          <w:b/>
          <w:bCs/>
          <w:noProof/>
          <w:sz w:val="24"/>
          <w:szCs w:val="24"/>
          <w:lang w:val="mn-MN"/>
        </w:rPr>
      </w:pPr>
    </w:p>
    <w:p w:rsidR="00F86B4A" w:rsidRPr="001A04FB" w:rsidRDefault="00F86B4A" w:rsidP="00C4055D">
      <w:pPr>
        <w:spacing w:after="0" w:line="240" w:lineRule="auto"/>
        <w:ind w:firstLine="720"/>
        <w:jc w:val="both"/>
        <w:rPr>
          <w:rFonts w:ascii="Arial" w:eastAsia="Times New Roman" w:hAnsi="Arial" w:cs="Arial"/>
          <w:bCs/>
          <w:noProof/>
          <w:sz w:val="24"/>
          <w:szCs w:val="24"/>
          <w:lang w:val="mn-MN"/>
        </w:rPr>
      </w:pPr>
      <w:r w:rsidRPr="001A04FB">
        <w:rPr>
          <w:rFonts w:ascii="Arial" w:eastAsia="Times New Roman" w:hAnsi="Arial" w:cs="Arial"/>
          <w:b/>
          <w:bCs/>
          <w:noProof/>
          <w:sz w:val="24"/>
          <w:szCs w:val="24"/>
          <w:lang w:val="mn-MN"/>
        </w:rPr>
        <w:t>18 дугаар зүйл.</w:t>
      </w:r>
      <w:r w:rsidRPr="001A04FB">
        <w:rPr>
          <w:rFonts w:ascii="Arial" w:eastAsia="Times New Roman" w:hAnsi="Arial" w:cs="Arial"/>
          <w:bCs/>
          <w:noProof/>
          <w:sz w:val="24"/>
          <w:szCs w:val="24"/>
          <w:lang w:val="mn-MN"/>
        </w:rPr>
        <w:t xml:space="preserve">"Төсвийн ерөнхийлөн захирагч нарын 2018 онд хэрэгжүүлэх хөтөлбөр, хөтөлбөрийн үр дүнгийн талаархи чанарын болон </w:t>
      </w:r>
      <w:r w:rsidR="00F73BD2" w:rsidRPr="001A04FB">
        <w:rPr>
          <w:rFonts w:ascii="Arial" w:eastAsia="Times New Roman" w:hAnsi="Arial" w:cs="Arial"/>
          <w:bCs/>
          <w:noProof/>
          <w:sz w:val="24"/>
          <w:szCs w:val="24"/>
          <w:lang w:val="mn-MN"/>
        </w:rPr>
        <w:t xml:space="preserve">тоо </w:t>
      </w:r>
      <w:r w:rsidRPr="001A04FB">
        <w:rPr>
          <w:rFonts w:ascii="Arial" w:eastAsia="Times New Roman" w:hAnsi="Arial" w:cs="Arial"/>
          <w:bCs/>
          <w:noProof/>
          <w:sz w:val="24"/>
          <w:szCs w:val="24"/>
          <w:lang w:val="mn-MN"/>
        </w:rPr>
        <w:t>хэмжээний үзүүлэлт"-ийг 1 дүгээр хавсралтаар баталсугай.</w:t>
      </w:r>
    </w:p>
    <w:p w:rsidR="00F86B4A" w:rsidRPr="001A04FB" w:rsidRDefault="00F86B4A" w:rsidP="00C4055D">
      <w:pPr>
        <w:spacing w:after="0" w:line="240" w:lineRule="auto"/>
        <w:ind w:firstLine="720"/>
        <w:jc w:val="both"/>
        <w:rPr>
          <w:rFonts w:ascii="Arial" w:eastAsia="Times New Roman" w:hAnsi="Arial" w:cs="Arial"/>
          <w:bCs/>
          <w:noProof/>
          <w:sz w:val="24"/>
          <w:szCs w:val="24"/>
          <w:lang w:val="mn-MN"/>
        </w:rPr>
      </w:pPr>
    </w:p>
    <w:p w:rsidR="00F86B4A" w:rsidRPr="001A04FB" w:rsidRDefault="00F86B4A" w:rsidP="00C4055D">
      <w:pPr>
        <w:spacing w:after="0" w:line="240" w:lineRule="auto"/>
        <w:ind w:firstLine="720"/>
        <w:jc w:val="both"/>
        <w:rPr>
          <w:rFonts w:ascii="Arial" w:eastAsia="Times New Roman" w:hAnsi="Arial" w:cs="Arial"/>
          <w:bCs/>
          <w:noProof/>
          <w:sz w:val="24"/>
          <w:szCs w:val="24"/>
          <w:lang w:val="mn-MN"/>
        </w:rPr>
      </w:pPr>
      <w:r w:rsidRPr="001A04FB">
        <w:rPr>
          <w:rFonts w:ascii="Arial" w:eastAsia="Times New Roman" w:hAnsi="Arial" w:cs="Arial"/>
          <w:b/>
          <w:bCs/>
          <w:noProof/>
          <w:sz w:val="24"/>
          <w:szCs w:val="24"/>
          <w:lang w:val="mn-MN"/>
        </w:rPr>
        <w:t>19 дүгээр зүйл</w:t>
      </w:r>
      <w:r w:rsidRPr="001A04FB">
        <w:rPr>
          <w:rFonts w:ascii="Arial" w:eastAsia="Times New Roman" w:hAnsi="Arial" w:cs="Arial"/>
          <w:bCs/>
          <w:noProof/>
          <w:sz w:val="24"/>
          <w:szCs w:val="24"/>
          <w:lang w:val="mn-MN"/>
        </w:rPr>
        <w:t xml:space="preserve">."Монгол Улсын төсвийн хөрөнгөөр 2018 онд санхүүжүүлэх хөрөнгө оруулалтын төсөл, арга хэмжээ, барилга байгууламжийн жагсаалт"-ыг 2 дугаар хавсралтаар баталсугай. </w:t>
      </w:r>
    </w:p>
    <w:p w:rsidR="008E2E5A" w:rsidRPr="001A04FB" w:rsidRDefault="008E2E5A" w:rsidP="00C4055D">
      <w:pPr>
        <w:spacing w:after="0" w:line="240" w:lineRule="auto"/>
        <w:ind w:firstLine="720"/>
        <w:jc w:val="both"/>
        <w:rPr>
          <w:rFonts w:ascii="Arial" w:hAnsi="Arial" w:cs="Arial"/>
          <w:b/>
          <w:noProof/>
          <w:sz w:val="24"/>
          <w:szCs w:val="24"/>
          <w:lang w:val="mn-MN"/>
        </w:rPr>
      </w:pPr>
    </w:p>
    <w:p w:rsidR="002E4AAF" w:rsidRPr="001A04FB" w:rsidRDefault="00F86B4A" w:rsidP="00C4055D">
      <w:pPr>
        <w:spacing w:after="0" w:line="240" w:lineRule="auto"/>
        <w:ind w:firstLine="720"/>
        <w:jc w:val="both"/>
        <w:rPr>
          <w:rFonts w:ascii="Arial" w:hAnsi="Arial" w:cs="Arial"/>
          <w:b/>
          <w:noProof/>
          <w:sz w:val="24"/>
          <w:szCs w:val="24"/>
          <w:lang w:val="mn-MN"/>
        </w:rPr>
      </w:pPr>
      <w:r w:rsidRPr="001A04FB">
        <w:rPr>
          <w:rFonts w:ascii="Arial" w:hAnsi="Arial" w:cs="Arial"/>
          <w:b/>
          <w:noProof/>
          <w:sz w:val="24"/>
          <w:szCs w:val="24"/>
          <w:lang w:val="mn-MN"/>
        </w:rPr>
        <w:t>20 дугаар зүйл.</w:t>
      </w:r>
      <w:r w:rsidRPr="001A04FB">
        <w:rPr>
          <w:rFonts w:ascii="Arial" w:hAnsi="Arial" w:cs="Arial"/>
          <w:noProof/>
          <w:sz w:val="24"/>
          <w:szCs w:val="24"/>
          <w:lang w:val="mn-MN"/>
        </w:rPr>
        <w:t>Монгол Улсын төсвийн хөрөнгөөр 2018 онд санхүүжүүлэх "Барих-Шилжүүлэх"  концессын төрлөөр хэрэгжүүлсэн төсөл, арга хэмжээ, барилга байгууламжийн эргэн төлөлтийн жагсаалтыг 3 дугаар хавсралтаар баталсугай.</w:t>
      </w:r>
    </w:p>
    <w:p w:rsidR="002E4AAF" w:rsidRPr="001A04FB" w:rsidRDefault="002E4AAF" w:rsidP="00C4055D">
      <w:pPr>
        <w:spacing w:after="0" w:line="240" w:lineRule="auto"/>
        <w:ind w:firstLine="720"/>
        <w:jc w:val="both"/>
        <w:rPr>
          <w:rFonts w:ascii="Arial" w:hAnsi="Arial" w:cs="Arial"/>
          <w:b/>
          <w:noProof/>
          <w:sz w:val="24"/>
          <w:szCs w:val="24"/>
          <w:lang w:val="mn-MN"/>
        </w:rPr>
      </w:pPr>
    </w:p>
    <w:p w:rsidR="002E4AAF" w:rsidRPr="001A04FB" w:rsidRDefault="002E4AAF" w:rsidP="00C4055D">
      <w:pPr>
        <w:spacing w:after="0" w:line="240" w:lineRule="auto"/>
        <w:ind w:firstLine="720"/>
        <w:jc w:val="both"/>
        <w:rPr>
          <w:rFonts w:ascii="Arial" w:hAnsi="Arial" w:cs="Arial"/>
          <w:noProof/>
          <w:sz w:val="24"/>
          <w:szCs w:val="24"/>
          <w:lang w:val="mn-MN"/>
        </w:rPr>
      </w:pPr>
      <w:r w:rsidRPr="001A04FB">
        <w:rPr>
          <w:rFonts w:ascii="Arial" w:hAnsi="Arial" w:cs="Arial"/>
          <w:b/>
          <w:noProof/>
          <w:sz w:val="24"/>
          <w:szCs w:val="24"/>
          <w:lang w:val="mn-MN"/>
        </w:rPr>
        <w:t>21 дүгээр зүйл.</w:t>
      </w:r>
      <w:r w:rsidRPr="001A04FB">
        <w:rPr>
          <w:rFonts w:ascii="Arial" w:hAnsi="Arial" w:cs="Arial"/>
          <w:noProof/>
          <w:sz w:val="24"/>
          <w:szCs w:val="24"/>
          <w:lang w:val="mn-MN"/>
        </w:rPr>
        <w:t>Олон улсын байгууллагын төсөл, хөтөлбөрөөс 2018 онд сумын Орон нутгийн хөгжлийн санд олгох урамшуулал, дэмжлэгийг 4 дүгээр хавсралтаар баталсугай.</w:t>
      </w:r>
    </w:p>
    <w:p w:rsidR="00164427" w:rsidRPr="001A04FB" w:rsidRDefault="00164427" w:rsidP="00C4055D">
      <w:pPr>
        <w:spacing w:after="0" w:line="240" w:lineRule="auto"/>
        <w:ind w:firstLine="720"/>
        <w:jc w:val="both"/>
        <w:rPr>
          <w:rFonts w:ascii="Arial" w:hAnsi="Arial" w:cs="Arial"/>
          <w:noProof/>
          <w:sz w:val="24"/>
          <w:szCs w:val="24"/>
          <w:lang w:val="mn-MN"/>
        </w:rPr>
      </w:pPr>
    </w:p>
    <w:p w:rsidR="00F86B4A" w:rsidRPr="001A04FB" w:rsidRDefault="002E4AAF" w:rsidP="00C4055D">
      <w:pPr>
        <w:spacing w:after="0" w:line="240" w:lineRule="auto"/>
        <w:ind w:firstLine="720"/>
        <w:rPr>
          <w:rFonts w:ascii="Arial" w:hAnsi="Arial" w:cs="Arial"/>
          <w:b/>
          <w:noProof/>
          <w:sz w:val="24"/>
          <w:szCs w:val="24"/>
          <w:lang w:val="mn-MN"/>
        </w:rPr>
      </w:pPr>
      <w:r w:rsidRPr="001A04FB">
        <w:rPr>
          <w:rFonts w:ascii="Arial" w:hAnsi="Arial" w:cs="Arial"/>
          <w:b/>
          <w:noProof/>
          <w:sz w:val="24"/>
          <w:szCs w:val="24"/>
          <w:lang w:val="mn-MN"/>
        </w:rPr>
        <w:t>22 дугаар зүйл.</w:t>
      </w:r>
      <w:r w:rsidRPr="001A04FB">
        <w:rPr>
          <w:rFonts w:ascii="Arial" w:hAnsi="Arial" w:cs="Arial"/>
          <w:noProof/>
          <w:sz w:val="24"/>
          <w:szCs w:val="24"/>
          <w:lang w:val="mn-MN"/>
        </w:rPr>
        <w:t>Энэ хуулийг 2018 оны 01 дүгээр сарын 01-ний өдрөөс эхлэн дагаж мөрдөнө.</w:t>
      </w:r>
      <w:r w:rsidRPr="001A04FB">
        <w:rPr>
          <w:rFonts w:ascii="Arial" w:hAnsi="Arial" w:cs="Arial"/>
          <w:b/>
          <w:noProof/>
          <w:sz w:val="24"/>
          <w:szCs w:val="24"/>
          <w:lang w:val="mn-MN"/>
        </w:rPr>
        <w:tab/>
      </w:r>
      <w:r w:rsidRPr="001A04FB">
        <w:rPr>
          <w:rFonts w:ascii="Arial" w:hAnsi="Arial" w:cs="Arial"/>
          <w:b/>
          <w:noProof/>
          <w:sz w:val="24"/>
          <w:szCs w:val="24"/>
          <w:lang w:val="mn-MN"/>
        </w:rPr>
        <w:tab/>
      </w:r>
      <w:r w:rsidRPr="001A04FB">
        <w:rPr>
          <w:rFonts w:ascii="Arial" w:hAnsi="Arial" w:cs="Arial"/>
          <w:b/>
          <w:noProof/>
          <w:sz w:val="24"/>
          <w:szCs w:val="24"/>
          <w:lang w:val="mn-MN"/>
        </w:rPr>
        <w:tab/>
      </w:r>
      <w:r w:rsidRPr="001A04FB">
        <w:rPr>
          <w:rFonts w:ascii="Arial" w:hAnsi="Arial" w:cs="Arial"/>
          <w:b/>
          <w:noProof/>
          <w:sz w:val="24"/>
          <w:szCs w:val="24"/>
          <w:lang w:val="mn-MN"/>
        </w:rPr>
        <w:tab/>
      </w:r>
      <w:r w:rsidRPr="001A04FB">
        <w:rPr>
          <w:rFonts w:ascii="Arial" w:hAnsi="Arial" w:cs="Arial"/>
          <w:b/>
          <w:noProof/>
          <w:sz w:val="24"/>
          <w:szCs w:val="24"/>
          <w:lang w:val="mn-MN"/>
        </w:rPr>
        <w:tab/>
      </w:r>
      <w:r w:rsidRPr="001A04FB">
        <w:rPr>
          <w:rFonts w:ascii="Arial" w:hAnsi="Arial" w:cs="Arial"/>
          <w:b/>
          <w:noProof/>
          <w:sz w:val="24"/>
          <w:szCs w:val="24"/>
          <w:lang w:val="mn-MN"/>
        </w:rPr>
        <w:tab/>
      </w:r>
      <w:r w:rsidRPr="001A04FB">
        <w:rPr>
          <w:rFonts w:ascii="Arial" w:hAnsi="Arial" w:cs="Arial"/>
          <w:b/>
          <w:noProof/>
          <w:sz w:val="24"/>
          <w:szCs w:val="24"/>
          <w:lang w:val="mn-MN"/>
        </w:rPr>
        <w:tab/>
      </w:r>
      <w:r w:rsidR="00F86B4A" w:rsidRPr="001A04FB">
        <w:rPr>
          <w:rFonts w:ascii="Arial" w:hAnsi="Arial" w:cs="Arial"/>
          <w:b/>
          <w:noProof/>
          <w:sz w:val="24"/>
          <w:szCs w:val="24"/>
          <w:lang w:val="mn-MN"/>
        </w:rPr>
        <w:tab/>
      </w:r>
      <w:r w:rsidR="00F86B4A" w:rsidRPr="001A04FB">
        <w:rPr>
          <w:rFonts w:ascii="Arial" w:hAnsi="Arial" w:cs="Arial"/>
          <w:b/>
          <w:noProof/>
          <w:sz w:val="24"/>
          <w:szCs w:val="24"/>
          <w:lang w:val="mn-MN"/>
        </w:rPr>
        <w:tab/>
      </w:r>
      <w:r w:rsidR="00F86B4A" w:rsidRPr="001A04FB">
        <w:rPr>
          <w:rFonts w:ascii="Arial" w:hAnsi="Arial" w:cs="Arial"/>
          <w:b/>
          <w:noProof/>
          <w:sz w:val="24"/>
          <w:szCs w:val="24"/>
          <w:lang w:val="mn-MN"/>
        </w:rPr>
        <w:tab/>
      </w:r>
      <w:r w:rsidR="00F86B4A" w:rsidRPr="001A04FB">
        <w:rPr>
          <w:rFonts w:ascii="Arial" w:hAnsi="Arial" w:cs="Arial"/>
          <w:b/>
          <w:noProof/>
          <w:sz w:val="24"/>
          <w:szCs w:val="24"/>
          <w:lang w:val="mn-MN"/>
        </w:rPr>
        <w:tab/>
      </w:r>
      <w:r w:rsidR="00F86B4A" w:rsidRPr="001A04FB">
        <w:rPr>
          <w:rFonts w:ascii="Arial" w:hAnsi="Arial" w:cs="Arial"/>
          <w:b/>
          <w:noProof/>
          <w:sz w:val="24"/>
          <w:szCs w:val="24"/>
          <w:lang w:val="mn-MN"/>
        </w:rPr>
        <w:tab/>
      </w:r>
      <w:r w:rsidR="00F86B4A" w:rsidRPr="001A04FB">
        <w:rPr>
          <w:rFonts w:ascii="Arial" w:hAnsi="Arial" w:cs="Arial"/>
          <w:b/>
          <w:noProof/>
          <w:sz w:val="24"/>
          <w:szCs w:val="24"/>
          <w:lang w:val="mn-MN"/>
        </w:rPr>
        <w:tab/>
      </w:r>
      <w:r w:rsidR="00F86B4A" w:rsidRPr="001A04FB">
        <w:rPr>
          <w:rFonts w:ascii="Arial" w:hAnsi="Arial" w:cs="Arial"/>
          <w:b/>
          <w:noProof/>
          <w:sz w:val="24"/>
          <w:szCs w:val="24"/>
          <w:lang w:val="mn-MN"/>
        </w:rPr>
        <w:tab/>
      </w:r>
      <w:r w:rsidR="00F86B4A" w:rsidRPr="001A04FB">
        <w:rPr>
          <w:rFonts w:ascii="Arial" w:hAnsi="Arial" w:cs="Arial"/>
          <w:b/>
          <w:noProof/>
          <w:sz w:val="24"/>
          <w:szCs w:val="24"/>
          <w:lang w:val="mn-MN"/>
        </w:rPr>
        <w:tab/>
      </w:r>
      <w:r w:rsidR="00F86B4A" w:rsidRPr="001A04FB">
        <w:rPr>
          <w:rFonts w:ascii="Arial" w:hAnsi="Arial" w:cs="Arial"/>
          <w:b/>
          <w:noProof/>
          <w:sz w:val="24"/>
          <w:szCs w:val="24"/>
          <w:lang w:val="mn-MN"/>
        </w:rPr>
        <w:tab/>
      </w:r>
      <w:r w:rsidR="00F86B4A" w:rsidRPr="001A04FB">
        <w:rPr>
          <w:rFonts w:ascii="Arial" w:hAnsi="Arial" w:cs="Arial"/>
          <w:b/>
          <w:noProof/>
          <w:sz w:val="24"/>
          <w:szCs w:val="24"/>
          <w:lang w:val="mn-MN"/>
        </w:rPr>
        <w:tab/>
      </w:r>
      <w:r w:rsidR="00F86B4A" w:rsidRPr="001A04FB">
        <w:rPr>
          <w:rFonts w:ascii="Arial" w:hAnsi="Arial" w:cs="Arial"/>
          <w:b/>
          <w:noProof/>
          <w:sz w:val="24"/>
          <w:szCs w:val="24"/>
          <w:lang w:val="mn-MN"/>
        </w:rPr>
        <w:tab/>
      </w:r>
      <w:r w:rsidR="00F86B4A" w:rsidRPr="001A04FB">
        <w:rPr>
          <w:rFonts w:ascii="Arial" w:hAnsi="Arial" w:cs="Arial"/>
          <w:b/>
          <w:noProof/>
          <w:sz w:val="24"/>
          <w:szCs w:val="24"/>
          <w:lang w:val="mn-MN"/>
        </w:rPr>
        <w:tab/>
      </w:r>
      <w:r w:rsidR="00F86B4A" w:rsidRPr="001A04FB">
        <w:rPr>
          <w:rFonts w:ascii="Arial" w:hAnsi="Arial" w:cs="Arial"/>
          <w:b/>
          <w:noProof/>
          <w:sz w:val="24"/>
          <w:szCs w:val="24"/>
          <w:lang w:val="mn-MN"/>
        </w:rPr>
        <w:tab/>
      </w:r>
    </w:p>
    <w:p w:rsidR="005C520C" w:rsidRPr="001A04FB" w:rsidRDefault="005C520C" w:rsidP="00C4055D">
      <w:pPr>
        <w:spacing w:after="0" w:line="240" w:lineRule="auto"/>
        <w:rPr>
          <w:rFonts w:ascii="Arial" w:hAnsi="Arial" w:cs="Arial"/>
          <w:b/>
          <w:noProof/>
          <w:sz w:val="24"/>
          <w:szCs w:val="24"/>
          <w:lang w:val="mn-MN"/>
        </w:rPr>
      </w:pPr>
    </w:p>
    <w:p w:rsidR="005C520C" w:rsidRPr="001A04FB" w:rsidRDefault="005C520C" w:rsidP="00C4055D">
      <w:pPr>
        <w:spacing w:after="0" w:line="240" w:lineRule="auto"/>
        <w:rPr>
          <w:rFonts w:ascii="Arial" w:hAnsi="Arial" w:cs="Arial"/>
          <w:b/>
          <w:noProof/>
          <w:sz w:val="24"/>
          <w:szCs w:val="24"/>
          <w:lang w:val="mn-MN"/>
        </w:rPr>
      </w:pPr>
    </w:p>
    <w:p w:rsidR="005C520C" w:rsidRPr="001A04FB" w:rsidRDefault="005C520C" w:rsidP="00C4055D">
      <w:pPr>
        <w:spacing w:after="0" w:line="240" w:lineRule="auto"/>
        <w:rPr>
          <w:rFonts w:ascii="Arial" w:hAnsi="Arial" w:cs="Arial"/>
          <w:b/>
          <w:noProof/>
          <w:sz w:val="24"/>
          <w:szCs w:val="24"/>
          <w:lang w:val="mn-MN"/>
        </w:rPr>
      </w:pPr>
    </w:p>
    <w:p w:rsidR="005C520C" w:rsidRPr="001A04FB" w:rsidRDefault="005C520C" w:rsidP="00C4055D">
      <w:pPr>
        <w:spacing w:after="0" w:line="240" w:lineRule="auto"/>
        <w:rPr>
          <w:rFonts w:ascii="Arial" w:hAnsi="Arial" w:cs="Arial"/>
          <w:noProof/>
          <w:sz w:val="24"/>
          <w:szCs w:val="24"/>
          <w:lang w:val="mn-MN"/>
        </w:rPr>
      </w:pPr>
      <w:r w:rsidRPr="001A04FB">
        <w:rPr>
          <w:rFonts w:ascii="Arial" w:hAnsi="Arial" w:cs="Arial"/>
          <w:b/>
          <w:noProof/>
          <w:sz w:val="24"/>
          <w:szCs w:val="24"/>
          <w:lang w:val="mn-MN"/>
        </w:rPr>
        <w:tab/>
      </w:r>
      <w:r w:rsidRPr="001A04FB">
        <w:rPr>
          <w:rFonts w:ascii="Arial" w:hAnsi="Arial" w:cs="Arial"/>
          <w:b/>
          <w:noProof/>
          <w:sz w:val="24"/>
          <w:szCs w:val="24"/>
          <w:lang w:val="mn-MN"/>
        </w:rPr>
        <w:tab/>
      </w:r>
      <w:r w:rsidRPr="001A04FB">
        <w:rPr>
          <w:rFonts w:ascii="Arial" w:hAnsi="Arial" w:cs="Arial"/>
          <w:noProof/>
          <w:sz w:val="24"/>
          <w:szCs w:val="24"/>
          <w:lang w:val="mn-MN"/>
        </w:rPr>
        <w:t xml:space="preserve">МОНГОЛ УЛСЫН </w:t>
      </w:r>
    </w:p>
    <w:p w:rsidR="004B33D1" w:rsidRPr="001A04FB" w:rsidRDefault="005C520C" w:rsidP="00C4055D">
      <w:pPr>
        <w:spacing w:after="0" w:line="240" w:lineRule="auto"/>
        <w:rPr>
          <w:rFonts w:ascii="Arial" w:hAnsi="Arial" w:cs="Arial"/>
          <w:noProof/>
          <w:sz w:val="24"/>
          <w:szCs w:val="24"/>
          <w:lang w:val="mn-MN"/>
        </w:rPr>
      </w:pPr>
      <w:r w:rsidRPr="001A04FB">
        <w:rPr>
          <w:rFonts w:ascii="Arial" w:hAnsi="Arial" w:cs="Arial"/>
          <w:noProof/>
          <w:sz w:val="24"/>
          <w:szCs w:val="24"/>
          <w:lang w:val="mn-MN"/>
        </w:rPr>
        <w:tab/>
      </w:r>
      <w:r w:rsidRPr="001A04FB">
        <w:rPr>
          <w:rFonts w:ascii="Arial" w:hAnsi="Arial" w:cs="Arial"/>
          <w:noProof/>
          <w:sz w:val="24"/>
          <w:szCs w:val="24"/>
          <w:lang w:val="mn-MN"/>
        </w:rPr>
        <w:tab/>
        <w:t>ИХ ХУРЛЫН ДАРГА</w:t>
      </w:r>
      <w:r w:rsidRPr="001A04FB">
        <w:rPr>
          <w:rFonts w:ascii="Arial" w:hAnsi="Arial" w:cs="Arial"/>
          <w:noProof/>
          <w:sz w:val="24"/>
          <w:szCs w:val="24"/>
          <w:lang w:val="mn-MN"/>
        </w:rPr>
        <w:tab/>
      </w:r>
      <w:r w:rsidRPr="001A04FB">
        <w:rPr>
          <w:rFonts w:ascii="Arial" w:hAnsi="Arial" w:cs="Arial"/>
          <w:noProof/>
          <w:sz w:val="24"/>
          <w:szCs w:val="24"/>
          <w:lang w:val="mn-MN"/>
        </w:rPr>
        <w:tab/>
      </w:r>
      <w:r w:rsidRPr="001A04FB">
        <w:rPr>
          <w:rFonts w:ascii="Arial" w:hAnsi="Arial" w:cs="Arial"/>
          <w:noProof/>
          <w:sz w:val="24"/>
          <w:szCs w:val="24"/>
          <w:lang w:val="mn-MN"/>
        </w:rPr>
        <w:tab/>
      </w:r>
      <w:r w:rsidRPr="001A04FB">
        <w:rPr>
          <w:rFonts w:ascii="Arial" w:hAnsi="Arial" w:cs="Arial"/>
          <w:noProof/>
          <w:sz w:val="24"/>
          <w:szCs w:val="24"/>
          <w:lang w:val="mn-MN"/>
        </w:rPr>
        <w:tab/>
      </w:r>
      <w:r w:rsidRPr="001A04FB">
        <w:rPr>
          <w:rFonts w:ascii="Arial" w:hAnsi="Arial" w:cs="Arial"/>
          <w:noProof/>
          <w:sz w:val="24"/>
          <w:szCs w:val="24"/>
          <w:lang w:val="mn-MN"/>
        </w:rPr>
        <w:tab/>
        <w:t xml:space="preserve">      М.ЭНХБОЛД</w:t>
      </w:r>
      <w:r w:rsidR="00CC5FEC" w:rsidRPr="001A04FB">
        <w:rPr>
          <w:rFonts w:ascii="Arial" w:hAnsi="Arial" w:cs="Arial"/>
          <w:noProof/>
          <w:sz w:val="24"/>
          <w:szCs w:val="24"/>
          <w:lang w:val="mn-MN"/>
        </w:rPr>
        <w:tab/>
      </w:r>
    </w:p>
    <w:p w:rsidR="00B67AD0" w:rsidRPr="001A04FB" w:rsidRDefault="00B67AD0" w:rsidP="00C4055D">
      <w:pPr>
        <w:spacing w:after="0" w:line="240" w:lineRule="auto"/>
        <w:jc w:val="both"/>
        <w:rPr>
          <w:rFonts w:ascii="Arial" w:hAnsi="Arial" w:cs="Arial"/>
          <w:noProof/>
          <w:sz w:val="24"/>
          <w:szCs w:val="24"/>
          <w:lang w:val="mn-MN"/>
        </w:rPr>
      </w:pPr>
    </w:p>
    <w:p w:rsidR="00E7221A" w:rsidRDefault="00E7221A" w:rsidP="00C4055D">
      <w:pPr>
        <w:spacing w:after="0" w:line="240" w:lineRule="auto"/>
        <w:jc w:val="both"/>
        <w:rPr>
          <w:rFonts w:ascii="Arial" w:hAnsi="Arial" w:cs="Arial"/>
          <w:b/>
          <w:noProof/>
          <w:sz w:val="24"/>
          <w:szCs w:val="24"/>
        </w:rPr>
      </w:pPr>
    </w:p>
    <w:p w:rsidR="0097023B" w:rsidRDefault="0097023B" w:rsidP="00C4055D">
      <w:pPr>
        <w:spacing w:after="0" w:line="240" w:lineRule="auto"/>
        <w:jc w:val="both"/>
        <w:rPr>
          <w:rFonts w:ascii="Arial" w:hAnsi="Arial" w:cs="Arial"/>
          <w:b/>
          <w:noProof/>
          <w:sz w:val="24"/>
          <w:szCs w:val="24"/>
        </w:rPr>
      </w:pPr>
    </w:p>
    <w:p w:rsidR="0097023B" w:rsidRDefault="0097023B" w:rsidP="00C4055D">
      <w:pPr>
        <w:spacing w:after="0" w:line="240" w:lineRule="auto"/>
        <w:jc w:val="both"/>
        <w:rPr>
          <w:rFonts w:ascii="Arial" w:hAnsi="Arial" w:cs="Arial"/>
          <w:b/>
          <w:noProof/>
          <w:sz w:val="24"/>
          <w:szCs w:val="24"/>
        </w:rPr>
      </w:pPr>
    </w:p>
    <w:p w:rsidR="0097023B" w:rsidRDefault="0097023B" w:rsidP="00C4055D">
      <w:pPr>
        <w:spacing w:after="0" w:line="240" w:lineRule="auto"/>
        <w:jc w:val="both"/>
        <w:rPr>
          <w:rFonts w:ascii="Arial" w:hAnsi="Arial" w:cs="Arial"/>
          <w:b/>
          <w:noProof/>
          <w:sz w:val="24"/>
          <w:szCs w:val="24"/>
        </w:rPr>
      </w:pPr>
    </w:p>
    <w:p w:rsidR="0097023B" w:rsidRDefault="0097023B" w:rsidP="00C4055D">
      <w:pPr>
        <w:spacing w:after="0" w:line="240" w:lineRule="auto"/>
        <w:jc w:val="both"/>
        <w:rPr>
          <w:rFonts w:ascii="Arial" w:hAnsi="Arial" w:cs="Arial"/>
          <w:b/>
          <w:noProof/>
          <w:sz w:val="24"/>
          <w:szCs w:val="24"/>
        </w:rPr>
      </w:pPr>
    </w:p>
    <w:p w:rsidR="0097023B" w:rsidRDefault="0097023B" w:rsidP="00C4055D">
      <w:pPr>
        <w:spacing w:after="0" w:line="240" w:lineRule="auto"/>
        <w:jc w:val="both"/>
        <w:rPr>
          <w:rFonts w:ascii="Arial" w:hAnsi="Arial" w:cs="Arial"/>
          <w:b/>
          <w:noProof/>
          <w:sz w:val="24"/>
          <w:szCs w:val="24"/>
        </w:rPr>
      </w:pPr>
    </w:p>
    <w:p w:rsidR="0097023B" w:rsidRDefault="0097023B" w:rsidP="00C4055D">
      <w:pPr>
        <w:spacing w:after="0" w:line="240" w:lineRule="auto"/>
        <w:jc w:val="both"/>
        <w:rPr>
          <w:rFonts w:ascii="Arial" w:hAnsi="Arial" w:cs="Arial"/>
          <w:b/>
          <w:noProof/>
          <w:sz w:val="24"/>
          <w:szCs w:val="24"/>
        </w:rPr>
      </w:pPr>
    </w:p>
    <w:p w:rsidR="0097023B" w:rsidRDefault="0097023B" w:rsidP="00C4055D">
      <w:pPr>
        <w:spacing w:after="0" w:line="240" w:lineRule="auto"/>
        <w:jc w:val="both"/>
        <w:rPr>
          <w:rFonts w:ascii="Arial" w:hAnsi="Arial" w:cs="Arial"/>
          <w:b/>
          <w:noProof/>
          <w:sz w:val="24"/>
          <w:szCs w:val="24"/>
        </w:rPr>
      </w:pPr>
    </w:p>
    <w:p w:rsidR="0097023B" w:rsidRDefault="0097023B" w:rsidP="00C4055D">
      <w:pPr>
        <w:spacing w:after="0" w:line="240" w:lineRule="auto"/>
        <w:jc w:val="both"/>
        <w:rPr>
          <w:rFonts w:ascii="Arial" w:hAnsi="Arial" w:cs="Arial"/>
          <w:b/>
          <w:noProof/>
          <w:sz w:val="24"/>
          <w:szCs w:val="24"/>
        </w:rPr>
      </w:pPr>
    </w:p>
    <w:p w:rsidR="0097023B" w:rsidRDefault="0097023B" w:rsidP="00C4055D">
      <w:pPr>
        <w:spacing w:after="0" w:line="240" w:lineRule="auto"/>
        <w:jc w:val="both"/>
        <w:rPr>
          <w:rFonts w:ascii="Arial" w:hAnsi="Arial" w:cs="Arial"/>
          <w:b/>
          <w:noProof/>
          <w:sz w:val="24"/>
          <w:szCs w:val="24"/>
        </w:rPr>
      </w:pPr>
    </w:p>
    <w:p w:rsidR="0097023B" w:rsidRDefault="0097023B" w:rsidP="00C4055D">
      <w:pPr>
        <w:spacing w:after="0" w:line="240" w:lineRule="auto"/>
        <w:jc w:val="both"/>
        <w:rPr>
          <w:rFonts w:ascii="Arial" w:hAnsi="Arial" w:cs="Arial"/>
          <w:b/>
          <w:noProof/>
          <w:sz w:val="24"/>
          <w:szCs w:val="24"/>
        </w:rPr>
      </w:pPr>
    </w:p>
    <w:p w:rsidR="0097023B" w:rsidRDefault="0097023B" w:rsidP="00C4055D">
      <w:pPr>
        <w:spacing w:after="0" w:line="240" w:lineRule="auto"/>
        <w:jc w:val="both"/>
        <w:rPr>
          <w:rFonts w:ascii="Arial" w:hAnsi="Arial" w:cs="Arial"/>
          <w:b/>
          <w:noProof/>
          <w:sz w:val="24"/>
          <w:szCs w:val="24"/>
        </w:rPr>
      </w:pPr>
    </w:p>
    <w:p w:rsidR="0097023B" w:rsidRDefault="0097023B" w:rsidP="00C4055D">
      <w:pPr>
        <w:spacing w:after="0" w:line="240" w:lineRule="auto"/>
        <w:jc w:val="both"/>
        <w:rPr>
          <w:rFonts w:ascii="Arial" w:hAnsi="Arial" w:cs="Arial"/>
          <w:b/>
          <w:noProof/>
          <w:sz w:val="24"/>
          <w:szCs w:val="24"/>
        </w:rPr>
      </w:pPr>
    </w:p>
    <w:p w:rsidR="0097023B" w:rsidRDefault="0097023B" w:rsidP="00C4055D">
      <w:pPr>
        <w:spacing w:after="0" w:line="240" w:lineRule="auto"/>
        <w:jc w:val="both"/>
        <w:rPr>
          <w:rFonts w:ascii="Arial" w:hAnsi="Arial" w:cs="Arial"/>
          <w:b/>
          <w:noProof/>
          <w:sz w:val="24"/>
          <w:szCs w:val="24"/>
        </w:rPr>
      </w:pPr>
    </w:p>
    <w:p w:rsidR="0097023B" w:rsidRDefault="0097023B" w:rsidP="00C4055D">
      <w:pPr>
        <w:spacing w:after="0" w:line="240" w:lineRule="auto"/>
        <w:jc w:val="both"/>
        <w:rPr>
          <w:rFonts w:ascii="Arial" w:hAnsi="Arial" w:cs="Arial"/>
          <w:b/>
          <w:noProof/>
          <w:sz w:val="24"/>
          <w:szCs w:val="24"/>
        </w:rPr>
      </w:pPr>
    </w:p>
    <w:p w:rsidR="0097023B" w:rsidRDefault="0097023B" w:rsidP="00C4055D">
      <w:pPr>
        <w:spacing w:after="0" w:line="240" w:lineRule="auto"/>
        <w:jc w:val="both"/>
        <w:rPr>
          <w:rFonts w:ascii="Arial" w:hAnsi="Arial" w:cs="Arial"/>
          <w:b/>
          <w:noProof/>
          <w:sz w:val="24"/>
          <w:szCs w:val="24"/>
        </w:rPr>
      </w:pPr>
    </w:p>
    <w:p w:rsidR="0097023B" w:rsidRDefault="0097023B" w:rsidP="00C4055D">
      <w:pPr>
        <w:spacing w:after="0" w:line="240" w:lineRule="auto"/>
        <w:jc w:val="both"/>
        <w:rPr>
          <w:rFonts w:ascii="Arial" w:hAnsi="Arial" w:cs="Arial"/>
          <w:b/>
          <w:noProof/>
          <w:sz w:val="24"/>
          <w:szCs w:val="24"/>
        </w:rPr>
      </w:pPr>
    </w:p>
    <w:p w:rsidR="0097023B" w:rsidRDefault="0097023B" w:rsidP="00C4055D">
      <w:pPr>
        <w:spacing w:after="0" w:line="240" w:lineRule="auto"/>
        <w:jc w:val="both"/>
        <w:rPr>
          <w:rFonts w:ascii="Arial" w:hAnsi="Arial" w:cs="Arial"/>
          <w:b/>
          <w:noProof/>
          <w:sz w:val="24"/>
          <w:szCs w:val="24"/>
        </w:rPr>
      </w:pPr>
    </w:p>
    <w:p w:rsidR="0097023B" w:rsidRDefault="0097023B" w:rsidP="00C4055D">
      <w:pPr>
        <w:spacing w:after="0" w:line="240" w:lineRule="auto"/>
        <w:jc w:val="both"/>
        <w:rPr>
          <w:rFonts w:ascii="Arial" w:hAnsi="Arial" w:cs="Arial"/>
          <w:b/>
          <w:noProof/>
          <w:sz w:val="24"/>
          <w:szCs w:val="24"/>
        </w:rPr>
      </w:pPr>
    </w:p>
    <w:p w:rsidR="0097023B" w:rsidRDefault="0097023B" w:rsidP="00C4055D">
      <w:pPr>
        <w:spacing w:after="0" w:line="240" w:lineRule="auto"/>
        <w:jc w:val="both"/>
        <w:rPr>
          <w:rFonts w:ascii="Arial" w:hAnsi="Arial" w:cs="Arial"/>
          <w:b/>
          <w:noProof/>
          <w:sz w:val="24"/>
          <w:szCs w:val="24"/>
        </w:rPr>
      </w:pPr>
    </w:p>
    <w:p w:rsidR="0097023B" w:rsidRDefault="0097023B" w:rsidP="00C4055D">
      <w:pPr>
        <w:spacing w:after="0" w:line="240" w:lineRule="auto"/>
        <w:jc w:val="both"/>
        <w:rPr>
          <w:rFonts w:ascii="Arial" w:hAnsi="Arial" w:cs="Arial"/>
          <w:b/>
          <w:noProof/>
          <w:sz w:val="24"/>
          <w:szCs w:val="24"/>
        </w:rPr>
      </w:pPr>
    </w:p>
    <w:p w:rsidR="0097023B" w:rsidRDefault="0097023B" w:rsidP="00C4055D">
      <w:pPr>
        <w:spacing w:after="0" w:line="240" w:lineRule="auto"/>
        <w:jc w:val="both"/>
        <w:rPr>
          <w:rFonts w:ascii="Arial" w:hAnsi="Arial" w:cs="Arial"/>
          <w:b/>
          <w:noProof/>
          <w:sz w:val="24"/>
          <w:szCs w:val="24"/>
        </w:rPr>
      </w:pPr>
    </w:p>
    <w:p w:rsidR="0097023B" w:rsidRDefault="0097023B" w:rsidP="00C4055D">
      <w:pPr>
        <w:spacing w:after="0" w:line="240" w:lineRule="auto"/>
        <w:jc w:val="both"/>
        <w:rPr>
          <w:rFonts w:ascii="Arial" w:hAnsi="Arial" w:cs="Arial"/>
          <w:b/>
          <w:noProof/>
          <w:sz w:val="24"/>
          <w:szCs w:val="24"/>
        </w:rPr>
      </w:pPr>
    </w:p>
    <w:p w:rsidR="0097023B" w:rsidRDefault="0097023B" w:rsidP="00C4055D">
      <w:pPr>
        <w:spacing w:after="0" w:line="240" w:lineRule="auto"/>
        <w:jc w:val="both"/>
        <w:rPr>
          <w:rFonts w:ascii="Arial" w:hAnsi="Arial" w:cs="Arial"/>
          <w:b/>
          <w:noProof/>
          <w:sz w:val="24"/>
          <w:szCs w:val="24"/>
        </w:rPr>
      </w:pPr>
    </w:p>
    <w:p w:rsidR="0097023B" w:rsidRDefault="0097023B" w:rsidP="00C4055D">
      <w:pPr>
        <w:spacing w:after="0" w:line="240" w:lineRule="auto"/>
        <w:jc w:val="both"/>
        <w:rPr>
          <w:rFonts w:ascii="Arial" w:hAnsi="Arial" w:cs="Arial"/>
          <w:b/>
          <w:noProof/>
          <w:sz w:val="24"/>
          <w:szCs w:val="24"/>
        </w:rPr>
      </w:pPr>
    </w:p>
    <w:p w:rsidR="0097023B" w:rsidRDefault="0097023B" w:rsidP="00C4055D">
      <w:pPr>
        <w:spacing w:after="0" w:line="240" w:lineRule="auto"/>
        <w:jc w:val="both"/>
        <w:rPr>
          <w:rFonts w:ascii="Arial" w:hAnsi="Arial" w:cs="Arial"/>
          <w:b/>
          <w:noProof/>
          <w:sz w:val="24"/>
          <w:szCs w:val="24"/>
        </w:rPr>
      </w:pPr>
    </w:p>
    <w:p w:rsidR="0097023B" w:rsidRDefault="0097023B" w:rsidP="00C4055D">
      <w:pPr>
        <w:spacing w:after="0" w:line="240" w:lineRule="auto"/>
        <w:jc w:val="both"/>
        <w:rPr>
          <w:rFonts w:ascii="Arial" w:hAnsi="Arial" w:cs="Arial"/>
          <w:b/>
          <w:noProof/>
          <w:sz w:val="24"/>
          <w:szCs w:val="24"/>
        </w:rPr>
      </w:pPr>
    </w:p>
    <w:p w:rsidR="0097023B" w:rsidRDefault="0097023B" w:rsidP="00C4055D">
      <w:pPr>
        <w:spacing w:after="0" w:line="240" w:lineRule="auto"/>
        <w:jc w:val="both"/>
        <w:rPr>
          <w:rFonts w:ascii="Arial" w:hAnsi="Arial" w:cs="Arial"/>
          <w:b/>
          <w:noProof/>
          <w:sz w:val="24"/>
          <w:szCs w:val="24"/>
        </w:rPr>
      </w:pPr>
    </w:p>
    <w:p w:rsidR="0097023B" w:rsidRDefault="0097023B" w:rsidP="00C4055D">
      <w:pPr>
        <w:spacing w:after="0" w:line="240" w:lineRule="auto"/>
        <w:jc w:val="both"/>
        <w:rPr>
          <w:rFonts w:ascii="Arial" w:hAnsi="Arial" w:cs="Arial"/>
          <w:b/>
          <w:noProof/>
          <w:sz w:val="24"/>
          <w:szCs w:val="24"/>
        </w:rPr>
      </w:pPr>
    </w:p>
    <w:p w:rsidR="0097023B" w:rsidRDefault="0097023B" w:rsidP="00C4055D">
      <w:pPr>
        <w:spacing w:after="0" w:line="240" w:lineRule="auto"/>
        <w:jc w:val="both"/>
        <w:rPr>
          <w:rFonts w:ascii="Arial" w:hAnsi="Arial" w:cs="Arial"/>
          <w:b/>
          <w:noProof/>
          <w:sz w:val="24"/>
          <w:szCs w:val="24"/>
        </w:rPr>
      </w:pPr>
    </w:p>
    <w:tbl>
      <w:tblPr>
        <w:tblW w:w="10350" w:type="dxa"/>
        <w:tblInd w:w="-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tblPr>
      <w:tblGrid>
        <w:gridCol w:w="532"/>
        <w:gridCol w:w="784"/>
        <w:gridCol w:w="11"/>
        <w:gridCol w:w="918"/>
        <w:gridCol w:w="46"/>
        <w:gridCol w:w="28"/>
        <w:gridCol w:w="6321"/>
        <w:gridCol w:w="42"/>
        <w:gridCol w:w="1668"/>
      </w:tblGrid>
      <w:tr w:rsidR="0097023B" w:rsidRPr="0097023B" w:rsidTr="0097023B">
        <w:trPr>
          <w:trHeight w:val="1950"/>
        </w:trPr>
        <w:tc>
          <w:tcPr>
            <w:tcW w:w="10350" w:type="dxa"/>
            <w:gridSpan w:val="9"/>
            <w:tcBorders>
              <w:top w:val="nil"/>
              <w:left w:val="nil"/>
              <w:right w:val="nil"/>
            </w:tcBorders>
            <w:shd w:val="clear" w:color="auto" w:fill="FFFFFF" w:themeFill="background1"/>
            <w:hideMark/>
          </w:tcPr>
          <w:p w:rsidR="0097023B" w:rsidRPr="0097023B" w:rsidRDefault="0097023B" w:rsidP="0097023B">
            <w:pPr>
              <w:tabs>
                <w:tab w:val="left" w:pos="8539"/>
                <w:tab w:val="left" w:pos="9003"/>
              </w:tabs>
              <w:spacing w:after="0"/>
              <w:ind w:left="5681"/>
              <w:rPr>
                <w:rFonts w:ascii="Arial" w:hAnsi="Arial" w:cs="Arial"/>
                <w:iCs/>
                <w:color w:val="000000" w:themeColor="text1"/>
                <w:sz w:val="20"/>
                <w:lang w:val="mn-MN"/>
              </w:rPr>
            </w:pPr>
            <w:r w:rsidRPr="0097023B">
              <w:rPr>
                <w:rFonts w:ascii="Arial" w:hAnsi="Arial" w:cs="Arial"/>
                <w:iCs/>
                <w:color w:val="000000" w:themeColor="text1"/>
                <w:sz w:val="20"/>
                <w:lang w:val="mn-MN"/>
              </w:rPr>
              <w:t xml:space="preserve">Монгол Улсын 2018 оны төсвийн тухай хуулийн </w:t>
            </w:r>
          </w:p>
          <w:p w:rsidR="0097023B" w:rsidRPr="0097023B" w:rsidRDefault="0097023B" w:rsidP="0097023B">
            <w:pPr>
              <w:tabs>
                <w:tab w:val="left" w:pos="8539"/>
                <w:tab w:val="left" w:pos="9003"/>
              </w:tabs>
              <w:spacing w:after="0"/>
              <w:ind w:left="5681"/>
              <w:rPr>
                <w:rFonts w:ascii="Arial" w:hAnsi="Arial" w:cs="Arial"/>
                <w:iCs/>
                <w:color w:val="000000" w:themeColor="text1"/>
                <w:sz w:val="20"/>
                <w:lang w:val="mn-MN"/>
              </w:rPr>
            </w:pPr>
            <w:r w:rsidRPr="0097023B">
              <w:rPr>
                <w:rFonts w:ascii="Arial" w:hAnsi="Arial" w:cs="Arial"/>
                <w:iCs/>
                <w:color w:val="000000" w:themeColor="text1"/>
                <w:sz w:val="20"/>
                <w:lang w:val="mn-MN"/>
              </w:rPr>
              <w:t>1 дүгээр хавсралт</w:t>
            </w:r>
          </w:p>
          <w:p w:rsidR="0097023B" w:rsidRPr="0097023B" w:rsidRDefault="0097023B" w:rsidP="001058D8">
            <w:pPr>
              <w:jc w:val="right"/>
              <w:rPr>
                <w:rFonts w:ascii="Arial" w:hAnsi="Arial" w:cs="Arial"/>
                <w:b/>
                <w:bCs/>
                <w:color w:val="000000" w:themeColor="text1"/>
                <w:sz w:val="20"/>
                <w:lang w:val="mn-MN"/>
              </w:rPr>
            </w:pPr>
          </w:p>
          <w:p w:rsidR="0097023B" w:rsidRPr="0097023B" w:rsidRDefault="0097023B" w:rsidP="001058D8">
            <w:pPr>
              <w:pStyle w:val="Style1"/>
              <w:rPr>
                <w:b w:val="0"/>
                <w:bCs w:val="0"/>
              </w:rPr>
            </w:pPr>
            <w:r w:rsidRPr="0097023B">
              <w:t xml:space="preserve">ТӨСВИЙН ЕРӨНХИЙЛӨН ЗАХИРАГЧ НАРЫН 2018 ОНД </w:t>
            </w:r>
          </w:p>
          <w:p w:rsidR="0097023B" w:rsidRPr="0097023B" w:rsidRDefault="0097023B" w:rsidP="001058D8">
            <w:pPr>
              <w:pStyle w:val="Style1"/>
              <w:rPr>
                <w:b w:val="0"/>
                <w:bCs w:val="0"/>
              </w:rPr>
            </w:pPr>
            <w:r w:rsidRPr="0097023B">
              <w:t>ХЭРЭГЖҮҮЛЭХ ХӨТӨЛБӨР, ХӨТӨЛБӨРИЙН ХҮРЭХ</w:t>
            </w:r>
          </w:p>
          <w:p w:rsidR="0097023B" w:rsidRPr="0097023B" w:rsidRDefault="0097023B" w:rsidP="001058D8">
            <w:pPr>
              <w:pStyle w:val="Style1"/>
              <w:rPr>
                <w:b w:val="0"/>
                <w:bCs w:val="0"/>
              </w:rPr>
            </w:pPr>
            <w:r w:rsidRPr="0097023B">
              <w:t>ҮР ДҮНГИЙН ТАЛААРХ ЧАНАРЫН БОЛОН ТОО</w:t>
            </w:r>
          </w:p>
          <w:p w:rsidR="0097023B" w:rsidRPr="0097023B" w:rsidRDefault="0097023B" w:rsidP="001058D8">
            <w:pPr>
              <w:pStyle w:val="Style1"/>
              <w:rPr>
                <w:b w:val="0"/>
                <w:bCs w:val="0"/>
              </w:rPr>
            </w:pPr>
            <w:r w:rsidRPr="0097023B">
              <w:t>ХЭМЖЭЭНИЙ ҮЗҮҮЛЭЛТ</w:t>
            </w:r>
          </w:p>
          <w:p w:rsidR="0097023B" w:rsidRPr="0097023B" w:rsidRDefault="0097023B" w:rsidP="001058D8">
            <w:pPr>
              <w:jc w:val="center"/>
              <w:rPr>
                <w:rFonts w:ascii="Arial" w:hAnsi="Arial" w:cs="Arial"/>
                <w:i/>
                <w:iCs/>
                <w:color w:val="000000" w:themeColor="text1"/>
                <w:sz w:val="20"/>
                <w:lang w:val="mn-MN"/>
              </w:rPr>
            </w:pPr>
          </w:p>
        </w:tc>
      </w:tr>
      <w:tr w:rsidR="0097023B" w:rsidRPr="0097023B" w:rsidTr="0097023B">
        <w:trPr>
          <w:trHeight w:val="855"/>
        </w:trPr>
        <w:tc>
          <w:tcPr>
            <w:tcW w:w="532" w:type="dxa"/>
            <w:shd w:val="clear" w:color="auto" w:fill="FFFFFF" w:themeFill="background1"/>
            <w:noWrap/>
            <w:vAlign w:val="center"/>
            <w:hideMark/>
          </w:tcPr>
          <w:p w:rsidR="0097023B" w:rsidRPr="00C7734B" w:rsidRDefault="0097023B" w:rsidP="001058D8">
            <w:pPr>
              <w:ind w:right="-108"/>
              <w:jc w:val="center"/>
              <w:rPr>
                <w:rFonts w:ascii="Arial" w:hAnsi="Arial" w:cs="Arial"/>
                <w:b/>
                <w:bCs/>
                <w:color w:val="000000" w:themeColor="text1"/>
                <w:sz w:val="20"/>
                <w:lang w:val="mn-MN"/>
              </w:rPr>
            </w:pPr>
            <w:r w:rsidRPr="00C7734B">
              <w:rPr>
                <w:rFonts w:ascii="Arial" w:hAnsi="Arial" w:cs="Arial"/>
                <w:b/>
                <w:bCs/>
                <w:color w:val="000000" w:themeColor="text1"/>
                <w:sz w:val="20"/>
                <w:lang w:val="mn-MN"/>
              </w:rPr>
              <w:t xml:space="preserve"> </w:t>
            </w:r>
          </w:p>
        </w:tc>
        <w:tc>
          <w:tcPr>
            <w:tcW w:w="8150" w:type="dxa"/>
            <w:gridSpan w:val="7"/>
            <w:shd w:val="clear" w:color="auto" w:fill="FFFFFF" w:themeFill="background1"/>
            <w:vAlign w:val="center"/>
            <w:hideMark/>
          </w:tcPr>
          <w:p w:rsidR="0097023B" w:rsidRPr="0097023B" w:rsidRDefault="0097023B" w:rsidP="001058D8">
            <w:pPr>
              <w:jc w:val="center"/>
              <w:rPr>
                <w:rFonts w:ascii="Arial" w:hAnsi="Arial" w:cs="Arial"/>
                <w:b/>
                <w:bCs/>
                <w:color w:val="000000" w:themeColor="text1"/>
                <w:sz w:val="20"/>
                <w:lang w:val="mn-MN"/>
              </w:rPr>
            </w:pPr>
            <w:r w:rsidRPr="0097023B">
              <w:rPr>
                <w:rFonts w:ascii="Arial" w:hAnsi="Arial" w:cs="Arial"/>
                <w:b/>
                <w:bCs/>
                <w:color w:val="000000" w:themeColor="text1"/>
                <w:sz w:val="20"/>
                <w:lang w:val="mn-MN"/>
              </w:rPr>
              <w:t xml:space="preserve">Төсвийн ерөнхийлөн захирагч, түүний хэрэгжүүлэх хөтөлбөр, хөтөлбөрийн хүрэх үр дүнгийн үзүүлэлт    </w:t>
            </w:r>
          </w:p>
        </w:tc>
        <w:tc>
          <w:tcPr>
            <w:tcW w:w="1668" w:type="dxa"/>
            <w:shd w:val="clear" w:color="auto" w:fill="FFFFFF" w:themeFill="background1"/>
            <w:vAlign w:val="center"/>
            <w:hideMark/>
          </w:tcPr>
          <w:p w:rsidR="0097023B" w:rsidRPr="0097023B" w:rsidRDefault="0097023B" w:rsidP="001058D8">
            <w:pPr>
              <w:tabs>
                <w:tab w:val="left" w:pos="3132"/>
              </w:tabs>
              <w:jc w:val="center"/>
              <w:rPr>
                <w:rFonts w:ascii="Arial" w:hAnsi="Arial" w:cs="Arial"/>
                <w:b/>
                <w:bCs/>
                <w:color w:val="000000" w:themeColor="text1"/>
                <w:sz w:val="20"/>
                <w:lang w:val="mn-MN"/>
              </w:rPr>
            </w:pPr>
            <w:r w:rsidRPr="0097023B">
              <w:rPr>
                <w:rFonts w:ascii="Arial" w:hAnsi="Arial" w:cs="Arial"/>
                <w:b/>
                <w:bCs/>
                <w:color w:val="000000" w:themeColor="text1"/>
                <w:sz w:val="20"/>
                <w:lang w:val="mn-MN"/>
              </w:rPr>
              <w:t>2018 оны зорилтот түвшин</w:t>
            </w:r>
          </w:p>
        </w:tc>
      </w:tr>
      <w:tr w:rsidR="0097023B" w:rsidRPr="0097023B" w:rsidTr="0097023B">
        <w:trPr>
          <w:trHeight w:val="285"/>
        </w:trPr>
        <w:tc>
          <w:tcPr>
            <w:tcW w:w="532" w:type="dxa"/>
            <w:vMerge w:val="restart"/>
            <w:shd w:val="clear" w:color="auto" w:fill="FFFFFF" w:themeFill="background1"/>
            <w:noWrap/>
            <w:hideMark/>
          </w:tcPr>
          <w:p w:rsidR="0097023B" w:rsidRPr="00C7734B" w:rsidRDefault="0097023B" w:rsidP="001058D8">
            <w:pPr>
              <w:ind w:right="-108"/>
              <w:jc w:val="center"/>
              <w:rPr>
                <w:rFonts w:ascii="Arial" w:hAnsi="Arial" w:cs="Arial"/>
                <w:b/>
                <w:bCs/>
                <w:color w:val="000000" w:themeColor="text1"/>
                <w:sz w:val="20"/>
                <w:lang w:val="mn-MN"/>
              </w:rPr>
            </w:pPr>
            <w:r w:rsidRPr="00C7734B">
              <w:rPr>
                <w:rFonts w:ascii="Arial" w:hAnsi="Arial" w:cs="Arial"/>
                <w:b/>
                <w:bCs/>
                <w:color w:val="000000" w:themeColor="text1"/>
                <w:sz w:val="20"/>
                <w:lang w:val="mn-MN"/>
              </w:rPr>
              <w:t>1</w:t>
            </w:r>
          </w:p>
          <w:p w:rsidR="0097023B" w:rsidRPr="00C7734B" w:rsidRDefault="0097023B" w:rsidP="001058D8">
            <w:pPr>
              <w:ind w:right="-108"/>
              <w:jc w:val="center"/>
              <w:rPr>
                <w:rFonts w:ascii="Arial" w:hAnsi="Arial" w:cs="Arial"/>
                <w:b/>
                <w:bCs/>
                <w:color w:val="000000" w:themeColor="text1"/>
                <w:sz w:val="20"/>
                <w:lang w:val="mn-MN"/>
              </w:rPr>
            </w:pPr>
          </w:p>
        </w:tc>
        <w:tc>
          <w:tcPr>
            <w:tcW w:w="9818" w:type="dxa"/>
            <w:gridSpan w:val="8"/>
            <w:shd w:val="clear" w:color="auto" w:fill="FFFFFF" w:themeFill="background1"/>
            <w:noWrap/>
            <w:vAlign w:val="bottom"/>
            <w:hideMark/>
          </w:tcPr>
          <w:p w:rsidR="0097023B" w:rsidRPr="0097023B" w:rsidRDefault="0097023B" w:rsidP="001058D8">
            <w:pPr>
              <w:rPr>
                <w:rFonts w:ascii="Arial" w:hAnsi="Arial" w:cs="Arial"/>
                <w:color w:val="000000" w:themeColor="text1"/>
                <w:sz w:val="20"/>
                <w:lang w:val="mn-MN"/>
              </w:rPr>
            </w:pPr>
            <w:r w:rsidRPr="0097023B">
              <w:rPr>
                <w:rFonts w:ascii="Arial" w:hAnsi="Arial" w:cs="Arial"/>
                <w:b/>
                <w:bCs/>
                <w:color w:val="000000" w:themeColor="text1"/>
                <w:sz w:val="20"/>
                <w:lang w:val="mn-MN"/>
              </w:rPr>
              <w:t>МОНГОЛ УЛСЫН ЕРӨНХИЙЛӨГЧИЙН ТАМГЫН ГАЗРЫН ДАРГА</w:t>
            </w:r>
          </w:p>
        </w:tc>
      </w:tr>
      <w:tr w:rsidR="0097023B" w:rsidRPr="0097023B" w:rsidTr="0097023B">
        <w:trPr>
          <w:trHeight w:val="255"/>
        </w:trPr>
        <w:tc>
          <w:tcPr>
            <w:tcW w:w="532" w:type="dxa"/>
            <w:vMerge/>
            <w:shd w:val="clear" w:color="auto" w:fill="FFFFFF" w:themeFill="background1"/>
            <w:noWrap/>
            <w:vAlign w:val="bottom"/>
            <w:hideMark/>
          </w:tcPr>
          <w:p w:rsidR="0097023B" w:rsidRPr="00C7734B" w:rsidRDefault="0097023B" w:rsidP="001058D8">
            <w:pPr>
              <w:ind w:right="-108"/>
              <w:jc w:val="center"/>
              <w:rPr>
                <w:rFonts w:ascii="Arial" w:hAnsi="Arial" w:cs="Arial"/>
                <w:b/>
                <w:bCs/>
                <w:color w:val="000000" w:themeColor="text1"/>
                <w:sz w:val="20"/>
                <w:lang w:val="mn-MN"/>
              </w:rPr>
            </w:pPr>
          </w:p>
        </w:tc>
        <w:tc>
          <w:tcPr>
            <w:tcW w:w="784" w:type="dxa"/>
            <w:vMerge w:val="restart"/>
            <w:shd w:val="clear" w:color="auto" w:fill="FFFFFF" w:themeFill="background1"/>
            <w:noWrap/>
            <w:hideMark/>
          </w:tcPr>
          <w:p w:rsidR="0097023B" w:rsidRPr="00C7734B" w:rsidRDefault="0097023B" w:rsidP="001058D8">
            <w:pPr>
              <w:ind w:left="-108" w:right="-108"/>
              <w:jc w:val="center"/>
              <w:rPr>
                <w:rFonts w:ascii="Arial" w:hAnsi="Arial" w:cs="Arial"/>
                <w:b/>
                <w:bCs/>
                <w:color w:val="000000" w:themeColor="text1"/>
                <w:sz w:val="20"/>
                <w:lang w:val="mn-MN"/>
              </w:rPr>
            </w:pPr>
            <w:r w:rsidRPr="00C7734B">
              <w:rPr>
                <w:rFonts w:ascii="Arial" w:hAnsi="Arial" w:cs="Arial"/>
                <w:b/>
                <w:bCs/>
                <w:color w:val="000000" w:themeColor="text1"/>
                <w:sz w:val="20"/>
                <w:lang w:val="mn-MN"/>
              </w:rPr>
              <w:t>1.1</w:t>
            </w:r>
          </w:p>
        </w:tc>
        <w:tc>
          <w:tcPr>
            <w:tcW w:w="9034" w:type="dxa"/>
            <w:gridSpan w:val="7"/>
            <w:shd w:val="clear" w:color="auto" w:fill="FFFFFF" w:themeFill="background1"/>
            <w:noWrap/>
            <w:vAlign w:val="bottom"/>
            <w:hideMark/>
          </w:tcPr>
          <w:p w:rsidR="0097023B" w:rsidRPr="0097023B" w:rsidRDefault="0097023B" w:rsidP="001058D8">
            <w:pPr>
              <w:rPr>
                <w:rFonts w:ascii="Arial" w:hAnsi="Arial" w:cs="Arial"/>
                <w:color w:val="000000" w:themeColor="text1"/>
                <w:sz w:val="20"/>
                <w:lang w:val="mn-MN"/>
              </w:rPr>
            </w:pPr>
            <w:r w:rsidRPr="0097023B">
              <w:rPr>
                <w:rFonts w:ascii="Arial" w:hAnsi="Arial" w:cs="Arial"/>
                <w:b/>
                <w:bCs/>
                <w:color w:val="000000" w:themeColor="text1"/>
                <w:sz w:val="20"/>
                <w:lang w:val="mn-MN"/>
              </w:rPr>
              <w:t>Монгол Улсын Ерөнхийлөгчийн бодлого, үйл ажиллагаа</w:t>
            </w:r>
          </w:p>
        </w:tc>
      </w:tr>
      <w:tr w:rsidR="0097023B" w:rsidRPr="0097023B" w:rsidTr="0097023B">
        <w:trPr>
          <w:trHeight w:val="510"/>
        </w:trPr>
        <w:tc>
          <w:tcPr>
            <w:tcW w:w="532" w:type="dxa"/>
            <w:vMerge/>
            <w:shd w:val="clear" w:color="auto" w:fill="FFFFFF" w:themeFill="background1"/>
            <w:noWrap/>
            <w:vAlign w:val="bottom"/>
          </w:tcPr>
          <w:p w:rsidR="0097023B" w:rsidRPr="00C7734B" w:rsidRDefault="0097023B" w:rsidP="001058D8">
            <w:pPr>
              <w:ind w:right="-108"/>
              <w:jc w:val="center"/>
              <w:rPr>
                <w:rFonts w:ascii="Arial" w:hAnsi="Arial" w:cs="Arial"/>
                <w:b/>
                <w:bCs/>
                <w:color w:val="000000" w:themeColor="text1"/>
                <w:sz w:val="20"/>
                <w:lang w:val="mn-MN"/>
              </w:rPr>
            </w:pPr>
          </w:p>
        </w:tc>
        <w:tc>
          <w:tcPr>
            <w:tcW w:w="784" w:type="dxa"/>
            <w:vMerge/>
            <w:shd w:val="clear" w:color="auto" w:fill="FFFFFF" w:themeFill="background1"/>
            <w:noWrap/>
          </w:tcPr>
          <w:p w:rsidR="0097023B" w:rsidRPr="00C7734B" w:rsidRDefault="0097023B" w:rsidP="001058D8">
            <w:pPr>
              <w:ind w:left="-108" w:right="-108"/>
              <w:jc w:val="center"/>
              <w:rPr>
                <w:rFonts w:ascii="Arial" w:hAnsi="Arial" w:cs="Arial"/>
                <w:b/>
                <w:bCs/>
                <w:color w:val="000000" w:themeColor="text1"/>
                <w:sz w:val="20"/>
                <w:lang w:val="mn-MN"/>
              </w:rPr>
            </w:pPr>
          </w:p>
        </w:tc>
        <w:tc>
          <w:tcPr>
            <w:tcW w:w="929" w:type="dxa"/>
            <w:gridSpan w:val="2"/>
            <w:shd w:val="clear" w:color="auto" w:fill="FFFFFF" w:themeFill="background1"/>
            <w:noWrap/>
            <w:vAlign w:val="center"/>
          </w:tcPr>
          <w:p w:rsidR="0097023B" w:rsidRPr="00C7734B" w:rsidRDefault="0097023B" w:rsidP="001058D8">
            <w:pPr>
              <w:tabs>
                <w:tab w:val="left" w:pos="522"/>
              </w:tabs>
              <w:ind w:left="-108" w:right="-108"/>
              <w:jc w:val="center"/>
              <w:rPr>
                <w:rFonts w:ascii="Arial" w:hAnsi="Arial" w:cs="Arial"/>
                <w:color w:val="000000" w:themeColor="text1"/>
                <w:sz w:val="20"/>
                <w:lang w:val="mn-MN"/>
              </w:rPr>
            </w:pPr>
            <w:r w:rsidRPr="00C7734B">
              <w:rPr>
                <w:rFonts w:ascii="Arial" w:hAnsi="Arial" w:cs="Arial"/>
                <w:color w:val="000000" w:themeColor="text1"/>
                <w:sz w:val="20"/>
                <w:lang w:val="mn-MN"/>
              </w:rPr>
              <w:t>1.1.1</w:t>
            </w:r>
          </w:p>
        </w:tc>
        <w:tc>
          <w:tcPr>
            <w:tcW w:w="6437" w:type="dxa"/>
            <w:gridSpan w:val="4"/>
            <w:shd w:val="clear" w:color="auto" w:fill="FFFFFF" w:themeFill="background1"/>
            <w:noWrap/>
            <w:vAlign w:val="center"/>
          </w:tcPr>
          <w:p w:rsidR="0097023B" w:rsidRPr="0097023B" w:rsidRDefault="0097023B" w:rsidP="001058D8">
            <w:pPr>
              <w:rPr>
                <w:rFonts w:ascii="Arial" w:hAnsi="Arial" w:cs="Arial"/>
                <w:color w:val="000000" w:themeColor="text1"/>
                <w:sz w:val="20"/>
                <w:lang w:val="mn-MN"/>
              </w:rPr>
            </w:pPr>
            <w:r w:rsidRPr="0097023B">
              <w:rPr>
                <w:rFonts w:ascii="Arial" w:hAnsi="Arial" w:cs="Arial"/>
                <w:color w:val="000000" w:themeColor="text1"/>
                <w:sz w:val="20"/>
                <w:lang w:val="mn-MN"/>
              </w:rPr>
              <w:t>Төрийн байгуулал, улс орны удирдлагын талаар Улсын Их Хурал, Засгийн газар, Шүүх эрх мэдлийн байгууллагатай хамтарч ажиллана</w:t>
            </w:r>
          </w:p>
        </w:tc>
        <w:tc>
          <w:tcPr>
            <w:tcW w:w="1668" w:type="dxa"/>
            <w:shd w:val="clear" w:color="auto" w:fill="FFFFFF" w:themeFill="background1"/>
            <w:vAlign w:val="center"/>
          </w:tcPr>
          <w:p w:rsidR="0097023B" w:rsidRPr="0097023B" w:rsidRDefault="0097023B" w:rsidP="001058D8">
            <w:pPr>
              <w:jc w:val="center"/>
              <w:rPr>
                <w:rFonts w:ascii="Arial" w:hAnsi="Arial" w:cs="Arial"/>
                <w:color w:val="000000" w:themeColor="text1"/>
                <w:sz w:val="20"/>
                <w:lang w:val="mn-MN"/>
              </w:rPr>
            </w:pPr>
            <w:r w:rsidRPr="0097023B">
              <w:rPr>
                <w:rFonts w:ascii="Arial" w:hAnsi="Arial" w:cs="Arial"/>
                <w:color w:val="000000" w:themeColor="text1"/>
                <w:sz w:val="20"/>
                <w:lang w:val="mn-MN"/>
              </w:rPr>
              <w:t>төлөвлөсөн хугацаанд хийгдсэн байх</w:t>
            </w:r>
          </w:p>
        </w:tc>
      </w:tr>
      <w:tr w:rsidR="0097023B" w:rsidRPr="0097023B" w:rsidTr="0097023B">
        <w:trPr>
          <w:trHeight w:val="510"/>
        </w:trPr>
        <w:tc>
          <w:tcPr>
            <w:tcW w:w="532" w:type="dxa"/>
            <w:vMerge/>
            <w:shd w:val="clear" w:color="auto" w:fill="FFFFFF" w:themeFill="background1"/>
            <w:noWrap/>
            <w:vAlign w:val="bottom"/>
          </w:tcPr>
          <w:p w:rsidR="0097023B" w:rsidRPr="00C7734B" w:rsidRDefault="0097023B" w:rsidP="001058D8">
            <w:pPr>
              <w:ind w:right="-108"/>
              <w:jc w:val="center"/>
              <w:rPr>
                <w:rFonts w:ascii="Arial" w:hAnsi="Arial" w:cs="Arial"/>
                <w:b/>
                <w:bCs/>
                <w:color w:val="000000" w:themeColor="text1"/>
                <w:sz w:val="20"/>
                <w:lang w:val="mn-MN"/>
              </w:rPr>
            </w:pPr>
          </w:p>
        </w:tc>
        <w:tc>
          <w:tcPr>
            <w:tcW w:w="784" w:type="dxa"/>
            <w:vMerge/>
            <w:shd w:val="clear" w:color="auto" w:fill="FFFFFF" w:themeFill="background1"/>
            <w:noWrap/>
          </w:tcPr>
          <w:p w:rsidR="0097023B" w:rsidRPr="00C7734B" w:rsidRDefault="0097023B" w:rsidP="001058D8">
            <w:pPr>
              <w:ind w:left="-108" w:right="-108"/>
              <w:jc w:val="center"/>
              <w:rPr>
                <w:rFonts w:ascii="Arial" w:hAnsi="Arial" w:cs="Arial"/>
                <w:b/>
                <w:bCs/>
                <w:color w:val="000000" w:themeColor="text1"/>
                <w:sz w:val="20"/>
                <w:lang w:val="mn-MN"/>
              </w:rPr>
            </w:pPr>
          </w:p>
        </w:tc>
        <w:tc>
          <w:tcPr>
            <w:tcW w:w="929" w:type="dxa"/>
            <w:gridSpan w:val="2"/>
            <w:shd w:val="clear" w:color="auto" w:fill="FFFFFF" w:themeFill="background1"/>
            <w:noWrap/>
            <w:vAlign w:val="center"/>
          </w:tcPr>
          <w:p w:rsidR="0097023B" w:rsidRPr="00C7734B" w:rsidRDefault="0097023B" w:rsidP="001058D8">
            <w:pPr>
              <w:tabs>
                <w:tab w:val="left" w:pos="522"/>
              </w:tabs>
              <w:ind w:left="-108" w:right="-108"/>
              <w:jc w:val="center"/>
              <w:rPr>
                <w:rFonts w:ascii="Arial" w:hAnsi="Arial" w:cs="Arial"/>
                <w:color w:val="000000" w:themeColor="text1"/>
                <w:sz w:val="20"/>
                <w:lang w:val="mn-MN"/>
              </w:rPr>
            </w:pPr>
            <w:r w:rsidRPr="00C7734B">
              <w:rPr>
                <w:rFonts w:ascii="Arial" w:hAnsi="Arial" w:cs="Arial"/>
                <w:color w:val="000000" w:themeColor="text1"/>
                <w:sz w:val="20"/>
                <w:lang w:val="mn-MN"/>
              </w:rPr>
              <w:t>1.1.2</w:t>
            </w:r>
          </w:p>
        </w:tc>
        <w:tc>
          <w:tcPr>
            <w:tcW w:w="6437" w:type="dxa"/>
            <w:gridSpan w:val="4"/>
            <w:shd w:val="clear" w:color="auto" w:fill="FFFFFF" w:themeFill="background1"/>
            <w:noWrap/>
            <w:vAlign w:val="center"/>
          </w:tcPr>
          <w:p w:rsidR="0097023B" w:rsidRPr="0097023B" w:rsidRDefault="0097023B" w:rsidP="001058D8">
            <w:pPr>
              <w:rPr>
                <w:rFonts w:ascii="Arial" w:hAnsi="Arial" w:cs="Arial"/>
                <w:color w:val="000000" w:themeColor="text1"/>
                <w:sz w:val="20"/>
                <w:lang w:val="mn-MN"/>
              </w:rPr>
            </w:pPr>
            <w:r w:rsidRPr="0097023B">
              <w:rPr>
                <w:rFonts w:ascii="Arial" w:hAnsi="Arial" w:cs="Arial"/>
                <w:color w:val="000000" w:themeColor="text1"/>
                <w:sz w:val="20"/>
                <w:lang w:val="mn-MN"/>
              </w:rPr>
              <w:t>Үндэсний аюулгүй байдлыг хангах, улсыг батлан хамгаалах чиглэлд хэрэгжиж байгаа хууль эрх зүйн орчныг боловсронгуй болгоход санаачилга гарган ажиллана</w:t>
            </w:r>
          </w:p>
        </w:tc>
        <w:tc>
          <w:tcPr>
            <w:tcW w:w="1668" w:type="dxa"/>
            <w:shd w:val="clear" w:color="auto" w:fill="FFFFFF" w:themeFill="background1"/>
            <w:vAlign w:val="center"/>
          </w:tcPr>
          <w:p w:rsidR="0097023B" w:rsidRPr="0097023B" w:rsidRDefault="0097023B" w:rsidP="001058D8">
            <w:pPr>
              <w:jc w:val="center"/>
              <w:rPr>
                <w:rFonts w:ascii="Arial" w:hAnsi="Arial" w:cs="Arial"/>
                <w:color w:val="000000" w:themeColor="text1"/>
                <w:sz w:val="20"/>
                <w:lang w:val="mn-MN"/>
              </w:rPr>
            </w:pPr>
            <w:r w:rsidRPr="0097023B">
              <w:rPr>
                <w:rFonts w:ascii="Arial" w:hAnsi="Arial" w:cs="Arial"/>
                <w:color w:val="000000" w:themeColor="text1"/>
                <w:sz w:val="20"/>
                <w:lang w:val="mn-MN"/>
              </w:rPr>
              <w:t>төлөвлөсөн хугацаанд хийгдсэн байх</w:t>
            </w:r>
          </w:p>
        </w:tc>
      </w:tr>
      <w:tr w:rsidR="0097023B" w:rsidRPr="0097023B" w:rsidTr="0097023B">
        <w:trPr>
          <w:trHeight w:val="510"/>
        </w:trPr>
        <w:tc>
          <w:tcPr>
            <w:tcW w:w="532" w:type="dxa"/>
            <w:vMerge/>
            <w:shd w:val="clear" w:color="auto" w:fill="FFFFFF" w:themeFill="background1"/>
            <w:noWrap/>
            <w:vAlign w:val="bottom"/>
          </w:tcPr>
          <w:p w:rsidR="0097023B" w:rsidRPr="00C7734B" w:rsidRDefault="0097023B" w:rsidP="001058D8">
            <w:pPr>
              <w:ind w:right="-108"/>
              <w:jc w:val="center"/>
              <w:rPr>
                <w:rFonts w:ascii="Arial" w:hAnsi="Arial" w:cs="Arial"/>
                <w:b/>
                <w:bCs/>
                <w:color w:val="000000" w:themeColor="text1"/>
                <w:sz w:val="20"/>
                <w:lang w:val="mn-MN"/>
              </w:rPr>
            </w:pPr>
          </w:p>
        </w:tc>
        <w:tc>
          <w:tcPr>
            <w:tcW w:w="784" w:type="dxa"/>
            <w:vMerge/>
            <w:shd w:val="clear" w:color="auto" w:fill="FFFFFF" w:themeFill="background1"/>
            <w:noWrap/>
          </w:tcPr>
          <w:p w:rsidR="0097023B" w:rsidRPr="00C7734B" w:rsidRDefault="0097023B" w:rsidP="001058D8">
            <w:pPr>
              <w:ind w:left="-108" w:right="-108"/>
              <w:jc w:val="center"/>
              <w:rPr>
                <w:rFonts w:ascii="Arial" w:hAnsi="Arial" w:cs="Arial"/>
                <w:b/>
                <w:bCs/>
                <w:color w:val="000000" w:themeColor="text1"/>
                <w:sz w:val="20"/>
                <w:lang w:val="mn-MN"/>
              </w:rPr>
            </w:pPr>
          </w:p>
        </w:tc>
        <w:tc>
          <w:tcPr>
            <w:tcW w:w="929" w:type="dxa"/>
            <w:gridSpan w:val="2"/>
            <w:shd w:val="clear" w:color="auto" w:fill="FFFFFF" w:themeFill="background1"/>
            <w:noWrap/>
            <w:vAlign w:val="center"/>
          </w:tcPr>
          <w:p w:rsidR="0097023B" w:rsidRPr="00C7734B" w:rsidRDefault="0097023B" w:rsidP="001058D8">
            <w:pPr>
              <w:tabs>
                <w:tab w:val="left" w:pos="522"/>
              </w:tabs>
              <w:ind w:left="-108" w:right="-108"/>
              <w:jc w:val="center"/>
              <w:rPr>
                <w:rFonts w:ascii="Arial" w:hAnsi="Arial" w:cs="Arial"/>
                <w:color w:val="000000" w:themeColor="text1"/>
                <w:sz w:val="20"/>
                <w:lang w:val="mn-MN"/>
              </w:rPr>
            </w:pPr>
            <w:r w:rsidRPr="00C7734B">
              <w:rPr>
                <w:rFonts w:ascii="Arial" w:hAnsi="Arial" w:cs="Arial"/>
                <w:color w:val="000000" w:themeColor="text1"/>
                <w:sz w:val="20"/>
                <w:lang w:val="mn-MN"/>
              </w:rPr>
              <w:t>1.1.3</w:t>
            </w:r>
          </w:p>
        </w:tc>
        <w:tc>
          <w:tcPr>
            <w:tcW w:w="6437" w:type="dxa"/>
            <w:gridSpan w:val="4"/>
            <w:shd w:val="clear" w:color="auto" w:fill="FFFFFF" w:themeFill="background1"/>
            <w:noWrap/>
            <w:vAlign w:val="center"/>
          </w:tcPr>
          <w:p w:rsidR="0097023B" w:rsidRPr="0097023B" w:rsidRDefault="0097023B" w:rsidP="001058D8">
            <w:pPr>
              <w:rPr>
                <w:rFonts w:ascii="Arial" w:hAnsi="Arial" w:cs="Arial"/>
                <w:color w:val="000000" w:themeColor="text1"/>
                <w:sz w:val="20"/>
                <w:lang w:val="mn-MN"/>
              </w:rPr>
            </w:pPr>
            <w:r w:rsidRPr="0097023B">
              <w:rPr>
                <w:rFonts w:ascii="Arial" w:hAnsi="Arial" w:cs="Arial"/>
                <w:color w:val="000000" w:themeColor="text1"/>
                <w:sz w:val="20"/>
                <w:lang w:val="mn-MN"/>
              </w:rPr>
              <w:t>Гадаад харилцаанд Монгол улсыг бүрэн эрхтэй төлөөлж, гадаад бодлого, олон улсын хэмжээнд идэвхтэй үйл ажиллагаа явуулна</w:t>
            </w:r>
          </w:p>
        </w:tc>
        <w:tc>
          <w:tcPr>
            <w:tcW w:w="1668" w:type="dxa"/>
            <w:shd w:val="clear" w:color="auto" w:fill="FFFFFF" w:themeFill="background1"/>
            <w:vAlign w:val="center"/>
          </w:tcPr>
          <w:p w:rsidR="0097023B" w:rsidRPr="0097023B" w:rsidRDefault="0097023B" w:rsidP="001058D8">
            <w:pPr>
              <w:jc w:val="center"/>
              <w:rPr>
                <w:rFonts w:ascii="Arial" w:hAnsi="Arial" w:cs="Arial"/>
                <w:color w:val="000000" w:themeColor="text1"/>
                <w:sz w:val="20"/>
                <w:lang w:val="mn-MN"/>
              </w:rPr>
            </w:pPr>
            <w:r w:rsidRPr="0097023B">
              <w:rPr>
                <w:rFonts w:ascii="Arial" w:hAnsi="Arial" w:cs="Arial"/>
                <w:color w:val="000000" w:themeColor="text1"/>
                <w:sz w:val="20"/>
                <w:lang w:val="mn-MN"/>
              </w:rPr>
              <w:t>төлөвлөсөн хугацаанд хийгдсэн байх</w:t>
            </w:r>
          </w:p>
        </w:tc>
      </w:tr>
      <w:tr w:rsidR="0097023B" w:rsidRPr="0097023B" w:rsidTr="0097023B">
        <w:trPr>
          <w:trHeight w:val="510"/>
        </w:trPr>
        <w:tc>
          <w:tcPr>
            <w:tcW w:w="532" w:type="dxa"/>
            <w:vMerge/>
            <w:shd w:val="clear" w:color="auto" w:fill="FFFFFF" w:themeFill="background1"/>
            <w:noWrap/>
            <w:vAlign w:val="bottom"/>
          </w:tcPr>
          <w:p w:rsidR="0097023B" w:rsidRPr="00C7734B" w:rsidRDefault="0097023B" w:rsidP="001058D8">
            <w:pPr>
              <w:ind w:right="-108"/>
              <w:jc w:val="center"/>
              <w:rPr>
                <w:rFonts w:ascii="Arial" w:hAnsi="Arial" w:cs="Arial"/>
                <w:b/>
                <w:bCs/>
                <w:color w:val="000000" w:themeColor="text1"/>
                <w:sz w:val="20"/>
                <w:lang w:val="mn-MN"/>
              </w:rPr>
            </w:pPr>
          </w:p>
        </w:tc>
        <w:tc>
          <w:tcPr>
            <w:tcW w:w="784" w:type="dxa"/>
            <w:vMerge/>
            <w:shd w:val="clear" w:color="auto" w:fill="FFFFFF" w:themeFill="background1"/>
            <w:noWrap/>
          </w:tcPr>
          <w:p w:rsidR="0097023B" w:rsidRPr="00C7734B" w:rsidRDefault="0097023B" w:rsidP="001058D8">
            <w:pPr>
              <w:ind w:left="-108" w:right="-108"/>
              <w:jc w:val="center"/>
              <w:rPr>
                <w:rFonts w:ascii="Arial" w:hAnsi="Arial" w:cs="Arial"/>
                <w:b/>
                <w:bCs/>
                <w:color w:val="000000" w:themeColor="text1"/>
                <w:sz w:val="20"/>
                <w:lang w:val="mn-MN"/>
              </w:rPr>
            </w:pPr>
          </w:p>
        </w:tc>
        <w:tc>
          <w:tcPr>
            <w:tcW w:w="929" w:type="dxa"/>
            <w:gridSpan w:val="2"/>
            <w:shd w:val="clear" w:color="auto" w:fill="FFFFFF" w:themeFill="background1"/>
            <w:noWrap/>
            <w:vAlign w:val="center"/>
          </w:tcPr>
          <w:p w:rsidR="0097023B" w:rsidRPr="00C7734B" w:rsidRDefault="0097023B" w:rsidP="001058D8">
            <w:pPr>
              <w:tabs>
                <w:tab w:val="left" w:pos="522"/>
              </w:tabs>
              <w:ind w:left="-108" w:right="-108"/>
              <w:jc w:val="center"/>
              <w:rPr>
                <w:rFonts w:ascii="Arial" w:hAnsi="Arial" w:cs="Arial"/>
                <w:color w:val="000000" w:themeColor="text1"/>
                <w:sz w:val="20"/>
                <w:lang w:val="mn-MN"/>
              </w:rPr>
            </w:pPr>
            <w:r w:rsidRPr="00C7734B">
              <w:rPr>
                <w:rFonts w:ascii="Arial" w:hAnsi="Arial" w:cs="Arial"/>
                <w:color w:val="000000" w:themeColor="text1"/>
                <w:sz w:val="20"/>
                <w:lang w:val="mn-MN"/>
              </w:rPr>
              <w:t>1.1.4</w:t>
            </w:r>
          </w:p>
        </w:tc>
        <w:tc>
          <w:tcPr>
            <w:tcW w:w="6437" w:type="dxa"/>
            <w:gridSpan w:val="4"/>
            <w:shd w:val="clear" w:color="auto" w:fill="FFFFFF" w:themeFill="background1"/>
            <w:noWrap/>
            <w:vAlign w:val="center"/>
          </w:tcPr>
          <w:p w:rsidR="0097023B" w:rsidRPr="0097023B" w:rsidRDefault="0097023B" w:rsidP="001058D8">
            <w:pPr>
              <w:rPr>
                <w:rFonts w:ascii="Arial" w:hAnsi="Arial" w:cs="Arial"/>
                <w:color w:val="000000" w:themeColor="text1"/>
                <w:sz w:val="20"/>
                <w:lang w:val="mn-MN"/>
              </w:rPr>
            </w:pPr>
            <w:r w:rsidRPr="0097023B">
              <w:rPr>
                <w:rFonts w:ascii="Arial" w:hAnsi="Arial" w:cs="Arial"/>
                <w:color w:val="000000" w:themeColor="text1"/>
                <w:sz w:val="20"/>
                <w:lang w:val="mn-MN"/>
              </w:rPr>
              <w:t>Хуулиар олгогдсон бүрэн эрхийн хүрээнд бодлого, үйл ажиллагааны хөтөлбөрийг боловсруулан хэрэгжүүлж ажиллана</w:t>
            </w:r>
          </w:p>
        </w:tc>
        <w:tc>
          <w:tcPr>
            <w:tcW w:w="1668" w:type="dxa"/>
            <w:shd w:val="clear" w:color="auto" w:fill="FFFFFF" w:themeFill="background1"/>
            <w:vAlign w:val="center"/>
          </w:tcPr>
          <w:p w:rsidR="0097023B" w:rsidRPr="0097023B" w:rsidDel="006C3423" w:rsidRDefault="0097023B" w:rsidP="001058D8">
            <w:pPr>
              <w:jc w:val="center"/>
              <w:rPr>
                <w:rFonts w:ascii="Arial" w:hAnsi="Arial" w:cs="Arial"/>
                <w:color w:val="000000" w:themeColor="text1"/>
                <w:sz w:val="20"/>
                <w:lang w:val="mn-MN"/>
              </w:rPr>
            </w:pPr>
            <w:r w:rsidRPr="0097023B">
              <w:rPr>
                <w:rFonts w:ascii="Arial" w:hAnsi="Arial" w:cs="Arial"/>
                <w:color w:val="000000" w:themeColor="text1"/>
                <w:sz w:val="20"/>
                <w:lang w:val="mn-MN"/>
              </w:rPr>
              <w:t>төлөвлөсөн хугацаанд хийгдсэн байх</w:t>
            </w:r>
          </w:p>
        </w:tc>
      </w:tr>
      <w:tr w:rsidR="0097023B" w:rsidRPr="0097023B" w:rsidTr="0097023B">
        <w:trPr>
          <w:trHeight w:val="242"/>
        </w:trPr>
        <w:tc>
          <w:tcPr>
            <w:tcW w:w="532" w:type="dxa"/>
            <w:vMerge/>
            <w:shd w:val="clear" w:color="auto" w:fill="FFFFFF" w:themeFill="background1"/>
            <w:noWrap/>
            <w:vAlign w:val="bottom"/>
          </w:tcPr>
          <w:p w:rsidR="0097023B" w:rsidRPr="00C7734B" w:rsidRDefault="0097023B" w:rsidP="001058D8">
            <w:pPr>
              <w:ind w:right="-108"/>
              <w:jc w:val="center"/>
              <w:rPr>
                <w:rFonts w:ascii="Arial" w:hAnsi="Arial" w:cs="Arial"/>
                <w:b/>
                <w:bCs/>
                <w:color w:val="000000" w:themeColor="text1"/>
                <w:sz w:val="20"/>
                <w:lang w:val="mn-MN"/>
              </w:rPr>
            </w:pPr>
          </w:p>
        </w:tc>
        <w:tc>
          <w:tcPr>
            <w:tcW w:w="784" w:type="dxa"/>
            <w:vMerge w:val="restart"/>
            <w:shd w:val="clear" w:color="auto" w:fill="FFFFFF" w:themeFill="background1"/>
            <w:noWrap/>
          </w:tcPr>
          <w:p w:rsidR="0097023B" w:rsidRPr="00C7734B" w:rsidRDefault="0097023B" w:rsidP="001058D8">
            <w:pPr>
              <w:ind w:left="-108" w:right="-108"/>
              <w:jc w:val="center"/>
              <w:rPr>
                <w:rFonts w:ascii="Arial" w:hAnsi="Arial" w:cs="Arial"/>
                <w:b/>
                <w:bCs/>
                <w:color w:val="000000" w:themeColor="text1"/>
                <w:sz w:val="20"/>
                <w:lang w:val="mn-MN"/>
              </w:rPr>
            </w:pPr>
            <w:r w:rsidRPr="00C7734B">
              <w:rPr>
                <w:rFonts w:ascii="Arial" w:hAnsi="Arial" w:cs="Arial"/>
                <w:b/>
                <w:bCs/>
                <w:color w:val="000000" w:themeColor="text1"/>
                <w:sz w:val="20"/>
                <w:lang w:val="mn-MN"/>
              </w:rPr>
              <w:t>1.2</w:t>
            </w:r>
          </w:p>
        </w:tc>
        <w:tc>
          <w:tcPr>
            <w:tcW w:w="9034" w:type="dxa"/>
            <w:gridSpan w:val="7"/>
            <w:shd w:val="clear" w:color="auto" w:fill="FFFFFF" w:themeFill="background1"/>
            <w:noWrap/>
            <w:vAlign w:val="center"/>
          </w:tcPr>
          <w:p w:rsidR="0097023B" w:rsidRPr="0097023B" w:rsidRDefault="0097023B" w:rsidP="001058D8">
            <w:pPr>
              <w:rPr>
                <w:rFonts w:ascii="Arial" w:hAnsi="Arial" w:cs="Arial"/>
                <w:b/>
                <w:color w:val="000000" w:themeColor="text1"/>
                <w:sz w:val="20"/>
                <w:lang w:val="mn-MN"/>
              </w:rPr>
            </w:pPr>
            <w:r w:rsidRPr="0097023B">
              <w:rPr>
                <w:rFonts w:ascii="Arial" w:hAnsi="Arial" w:cs="Arial"/>
                <w:b/>
                <w:color w:val="000000" w:themeColor="text1"/>
                <w:sz w:val="20"/>
                <w:lang w:val="mn-MN"/>
              </w:rPr>
              <w:t>Монгол Улсын Ерөнхийлөгч, хууль тогтоох болон гүйцэтгэх засаглалын судалгаа, шинжилгээ</w:t>
            </w:r>
          </w:p>
        </w:tc>
      </w:tr>
      <w:tr w:rsidR="0097023B" w:rsidRPr="0097023B" w:rsidTr="0097023B">
        <w:trPr>
          <w:trHeight w:val="510"/>
        </w:trPr>
        <w:tc>
          <w:tcPr>
            <w:tcW w:w="532" w:type="dxa"/>
            <w:vMerge/>
            <w:shd w:val="clear" w:color="auto" w:fill="FFFFFF" w:themeFill="background1"/>
            <w:noWrap/>
            <w:vAlign w:val="bottom"/>
          </w:tcPr>
          <w:p w:rsidR="0097023B" w:rsidRPr="00C7734B" w:rsidRDefault="0097023B" w:rsidP="001058D8">
            <w:pPr>
              <w:ind w:right="-108"/>
              <w:jc w:val="center"/>
              <w:rPr>
                <w:rFonts w:ascii="Arial" w:hAnsi="Arial" w:cs="Arial"/>
                <w:b/>
                <w:bCs/>
                <w:color w:val="000000" w:themeColor="text1"/>
                <w:sz w:val="20"/>
                <w:lang w:val="mn-MN"/>
              </w:rPr>
            </w:pPr>
          </w:p>
        </w:tc>
        <w:tc>
          <w:tcPr>
            <w:tcW w:w="784" w:type="dxa"/>
            <w:vMerge/>
            <w:shd w:val="clear" w:color="auto" w:fill="FFFFFF" w:themeFill="background1"/>
            <w:noWrap/>
          </w:tcPr>
          <w:p w:rsidR="0097023B" w:rsidRPr="00C7734B" w:rsidRDefault="0097023B" w:rsidP="001058D8">
            <w:pPr>
              <w:ind w:left="-108" w:right="-108"/>
              <w:jc w:val="center"/>
              <w:rPr>
                <w:rFonts w:ascii="Arial" w:hAnsi="Arial" w:cs="Arial"/>
                <w:b/>
                <w:bCs/>
                <w:color w:val="000000" w:themeColor="text1"/>
                <w:sz w:val="20"/>
                <w:lang w:val="mn-MN"/>
              </w:rPr>
            </w:pPr>
          </w:p>
        </w:tc>
        <w:tc>
          <w:tcPr>
            <w:tcW w:w="929" w:type="dxa"/>
            <w:gridSpan w:val="2"/>
            <w:shd w:val="clear" w:color="auto" w:fill="FFFFFF" w:themeFill="background1"/>
            <w:noWrap/>
            <w:vAlign w:val="center"/>
          </w:tcPr>
          <w:p w:rsidR="0097023B" w:rsidRPr="00C7734B" w:rsidRDefault="0097023B" w:rsidP="001058D8">
            <w:pPr>
              <w:tabs>
                <w:tab w:val="left" w:pos="522"/>
              </w:tabs>
              <w:ind w:left="-108" w:right="-108"/>
              <w:jc w:val="center"/>
              <w:rPr>
                <w:rFonts w:ascii="Arial" w:hAnsi="Arial" w:cs="Arial"/>
                <w:color w:val="000000" w:themeColor="text1"/>
                <w:sz w:val="20"/>
                <w:lang w:val="mn-MN"/>
              </w:rPr>
            </w:pPr>
            <w:r w:rsidRPr="00C7734B">
              <w:rPr>
                <w:rFonts w:ascii="Arial" w:hAnsi="Arial" w:cs="Arial"/>
                <w:color w:val="000000" w:themeColor="text1"/>
                <w:sz w:val="20"/>
                <w:lang w:val="mn-MN"/>
              </w:rPr>
              <w:t>1.2.1</w:t>
            </w:r>
          </w:p>
        </w:tc>
        <w:tc>
          <w:tcPr>
            <w:tcW w:w="6437" w:type="dxa"/>
            <w:gridSpan w:val="4"/>
            <w:shd w:val="clear" w:color="auto" w:fill="FFFFFF" w:themeFill="background1"/>
            <w:noWrap/>
            <w:vAlign w:val="center"/>
          </w:tcPr>
          <w:p w:rsidR="0097023B" w:rsidRPr="0097023B" w:rsidRDefault="0097023B" w:rsidP="001058D8">
            <w:pPr>
              <w:rPr>
                <w:rFonts w:ascii="Arial" w:hAnsi="Arial" w:cs="Arial"/>
                <w:color w:val="000000" w:themeColor="text1"/>
                <w:sz w:val="20"/>
                <w:lang w:val="mn-MN"/>
              </w:rPr>
            </w:pPr>
            <w:r w:rsidRPr="0097023B">
              <w:rPr>
                <w:rFonts w:ascii="Arial" w:hAnsi="Arial" w:cs="Arial"/>
                <w:color w:val="000000" w:themeColor="text1"/>
                <w:sz w:val="20"/>
                <w:lang w:val="mn-MN"/>
              </w:rPr>
              <w:t>Монгол хэлний тухай хууль болон холбогдох хууль тогтоомжийг хэрэгжүүлэхтэй холбогдсон үйл ажиллагаа эрхлэх</w:t>
            </w:r>
          </w:p>
        </w:tc>
        <w:tc>
          <w:tcPr>
            <w:tcW w:w="1668" w:type="dxa"/>
            <w:shd w:val="clear" w:color="auto" w:fill="FFFFFF" w:themeFill="background1"/>
            <w:vAlign w:val="center"/>
          </w:tcPr>
          <w:p w:rsidR="0097023B" w:rsidRPr="0097023B" w:rsidRDefault="0097023B" w:rsidP="001058D8">
            <w:pPr>
              <w:jc w:val="center"/>
              <w:rPr>
                <w:rFonts w:ascii="Arial" w:hAnsi="Arial" w:cs="Arial"/>
                <w:color w:val="000000" w:themeColor="text1"/>
                <w:sz w:val="20"/>
                <w:lang w:val="mn-MN"/>
              </w:rPr>
            </w:pPr>
            <w:r w:rsidRPr="0097023B">
              <w:rPr>
                <w:rFonts w:ascii="Arial" w:hAnsi="Arial" w:cs="Arial"/>
                <w:color w:val="000000" w:themeColor="text1"/>
                <w:sz w:val="20"/>
                <w:lang w:val="mn-MN"/>
              </w:rPr>
              <w:t>судалгааны тайлан гаргах</w:t>
            </w:r>
          </w:p>
        </w:tc>
      </w:tr>
      <w:tr w:rsidR="0097023B" w:rsidRPr="0097023B" w:rsidTr="0097023B">
        <w:trPr>
          <w:trHeight w:val="255"/>
        </w:trPr>
        <w:tc>
          <w:tcPr>
            <w:tcW w:w="532" w:type="dxa"/>
            <w:vMerge w:val="restart"/>
            <w:shd w:val="clear" w:color="auto" w:fill="FFFFFF" w:themeFill="background1"/>
            <w:noWrap/>
            <w:hideMark/>
          </w:tcPr>
          <w:p w:rsidR="0097023B" w:rsidRPr="00C7734B" w:rsidRDefault="0097023B" w:rsidP="001058D8">
            <w:pPr>
              <w:ind w:right="-108"/>
              <w:jc w:val="center"/>
              <w:rPr>
                <w:rFonts w:ascii="Arial" w:hAnsi="Arial" w:cs="Arial"/>
                <w:b/>
                <w:bCs/>
                <w:color w:val="000000" w:themeColor="text1"/>
                <w:sz w:val="20"/>
                <w:lang w:val="mn-MN"/>
              </w:rPr>
            </w:pPr>
            <w:r w:rsidRPr="00C7734B">
              <w:rPr>
                <w:rFonts w:ascii="Arial" w:hAnsi="Arial" w:cs="Arial"/>
                <w:b/>
                <w:bCs/>
                <w:color w:val="000000" w:themeColor="text1"/>
                <w:sz w:val="20"/>
                <w:lang w:val="mn-MN"/>
              </w:rPr>
              <w:t>2</w:t>
            </w:r>
          </w:p>
          <w:p w:rsidR="0097023B" w:rsidRPr="00C7734B" w:rsidRDefault="0097023B" w:rsidP="001058D8">
            <w:pPr>
              <w:ind w:right="-108"/>
              <w:jc w:val="center"/>
              <w:rPr>
                <w:rFonts w:ascii="Arial" w:hAnsi="Arial" w:cs="Arial"/>
                <w:b/>
                <w:bCs/>
                <w:color w:val="000000" w:themeColor="text1"/>
                <w:sz w:val="20"/>
                <w:lang w:val="mn-MN"/>
              </w:rPr>
            </w:pPr>
          </w:p>
          <w:p w:rsidR="0097023B" w:rsidRPr="00C7734B" w:rsidRDefault="0097023B" w:rsidP="001058D8">
            <w:pPr>
              <w:ind w:right="-108"/>
              <w:jc w:val="center"/>
              <w:rPr>
                <w:rFonts w:ascii="Arial" w:hAnsi="Arial" w:cs="Arial"/>
                <w:b/>
                <w:bCs/>
                <w:color w:val="000000" w:themeColor="text1"/>
                <w:sz w:val="20"/>
                <w:lang w:val="mn-MN"/>
              </w:rPr>
            </w:pPr>
          </w:p>
          <w:p w:rsidR="0097023B" w:rsidRPr="00C7734B" w:rsidRDefault="0097023B" w:rsidP="001058D8">
            <w:pPr>
              <w:ind w:right="-108"/>
              <w:jc w:val="center"/>
              <w:rPr>
                <w:rFonts w:ascii="Arial" w:hAnsi="Arial" w:cs="Arial"/>
                <w:b/>
                <w:bCs/>
                <w:color w:val="000000" w:themeColor="text1"/>
                <w:sz w:val="20"/>
                <w:lang w:val="mn-MN"/>
              </w:rPr>
            </w:pPr>
          </w:p>
          <w:p w:rsidR="0097023B" w:rsidRPr="00C7734B" w:rsidRDefault="0097023B" w:rsidP="001058D8">
            <w:pPr>
              <w:ind w:right="-108"/>
              <w:jc w:val="center"/>
              <w:rPr>
                <w:rFonts w:ascii="Arial" w:hAnsi="Arial" w:cs="Arial"/>
                <w:b/>
                <w:bCs/>
                <w:color w:val="000000" w:themeColor="text1"/>
                <w:sz w:val="20"/>
                <w:lang w:val="mn-MN"/>
              </w:rPr>
            </w:pPr>
          </w:p>
          <w:p w:rsidR="0097023B" w:rsidRPr="00C7734B" w:rsidRDefault="0097023B" w:rsidP="001058D8">
            <w:pPr>
              <w:ind w:right="-108"/>
              <w:jc w:val="center"/>
              <w:rPr>
                <w:rFonts w:ascii="Arial" w:hAnsi="Arial" w:cs="Arial"/>
                <w:b/>
                <w:bCs/>
                <w:color w:val="000000" w:themeColor="text1"/>
                <w:sz w:val="20"/>
                <w:lang w:val="mn-MN"/>
              </w:rPr>
            </w:pPr>
          </w:p>
          <w:p w:rsidR="0097023B" w:rsidRPr="00C7734B" w:rsidRDefault="0097023B" w:rsidP="001058D8">
            <w:pPr>
              <w:ind w:right="-108"/>
              <w:jc w:val="center"/>
              <w:rPr>
                <w:rFonts w:ascii="Arial" w:hAnsi="Arial" w:cs="Arial"/>
                <w:b/>
                <w:bCs/>
                <w:color w:val="000000" w:themeColor="text1"/>
                <w:sz w:val="20"/>
                <w:lang w:val="mn-MN"/>
              </w:rPr>
            </w:pPr>
          </w:p>
          <w:p w:rsidR="0097023B" w:rsidRPr="00C7734B" w:rsidRDefault="0097023B" w:rsidP="001058D8">
            <w:pPr>
              <w:ind w:right="-108"/>
              <w:jc w:val="center"/>
              <w:rPr>
                <w:rFonts w:ascii="Arial" w:hAnsi="Arial" w:cs="Arial"/>
                <w:b/>
                <w:bCs/>
                <w:color w:val="000000" w:themeColor="text1"/>
                <w:sz w:val="20"/>
                <w:lang w:val="mn-MN"/>
              </w:rPr>
            </w:pPr>
          </w:p>
          <w:p w:rsidR="0097023B" w:rsidRPr="00C7734B" w:rsidRDefault="0097023B" w:rsidP="001058D8">
            <w:pPr>
              <w:ind w:right="-108"/>
              <w:jc w:val="center"/>
              <w:rPr>
                <w:rFonts w:ascii="Arial" w:hAnsi="Arial" w:cs="Arial"/>
                <w:b/>
                <w:bCs/>
                <w:color w:val="000000" w:themeColor="text1"/>
                <w:sz w:val="20"/>
                <w:lang w:val="mn-MN"/>
              </w:rPr>
            </w:pPr>
          </w:p>
        </w:tc>
        <w:tc>
          <w:tcPr>
            <w:tcW w:w="9818" w:type="dxa"/>
            <w:gridSpan w:val="8"/>
            <w:shd w:val="clear" w:color="auto" w:fill="FFFFFF" w:themeFill="background1"/>
            <w:noWrap/>
            <w:vAlign w:val="center"/>
            <w:hideMark/>
          </w:tcPr>
          <w:p w:rsidR="0097023B" w:rsidRPr="0097023B" w:rsidRDefault="0097023B" w:rsidP="001058D8">
            <w:pPr>
              <w:tabs>
                <w:tab w:val="left" w:pos="522"/>
              </w:tabs>
              <w:ind w:left="-18" w:right="-108"/>
              <w:rPr>
                <w:rFonts w:ascii="Arial" w:hAnsi="Arial" w:cs="Arial"/>
                <w:b/>
                <w:bCs/>
                <w:color w:val="000000" w:themeColor="text1"/>
                <w:sz w:val="20"/>
                <w:lang w:val="mn-MN"/>
              </w:rPr>
            </w:pPr>
            <w:r w:rsidRPr="0097023B">
              <w:rPr>
                <w:rFonts w:ascii="Arial" w:hAnsi="Arial" w:cs="Arial"/>
                <w:b/>
                <w:bCs/>
                <w:color w:val="000000" w:themeColor="text1"/>
                <w:sz w:val="20"/>
                <w:lang w:val="mn-MN"/>
              </w:rPr>
              <w:t xml:space="preserve"> МОНГОЛ УЛСЫН ИХ ХУРЛЫН ДАРГА</w:t>
            </w:r>
            <w:r w:rsidRPr="0097023B">
              <w:rPr>
                <w:rFonts w:ascii="Arial" w:hAnsi="Arial" w:cs="Arial"/>
                <w:color w:val="000000" w:themeColor="text1"/>
                <w:sz w:val="20"/>
                <w:lang w:val="mn-MN"/>
              </w:rPr>
              <w:t> </w:t>
            </w:r>
          </w:p>
        </w:tc>
      </w:tr>
      <w:tr w:rsidR="0097023B" w:rsidRPr="0097023B" w:rsidTr="0097023B">
        <w:trPr>
          <w:trHeight w:val="255"/>
        </w:trPr>
        <w:tc>
          <w:tcPr>
            <w:tcW w:w="532" w:type="dxa"/>
            <w:vMerge/>
            <w:shd w:val="clear" w:color="auto" w:fill="FFFFFF" w:themeFill="background1"/>
            <w:noWrap/>
            <w:vAlign w:val="bottom"/>
            <w:hideMark/>
          </w:tcPr>
          <w:p w:rsidR="0097023B" w:rsidRPr="00C7734B" w:rsidRDefault="0097023B" w:rsidP="001058D8">
            <w:pPr>
              <w:ind w:right="-108"/>
              <w:jc w:val="center"/>
              <w:rPr>
                <w:rFonts w:ascii="Arial" w:hAnsi="Arial" w:cs="Arial"/>
                <w:b/>
                <w:bCs/>
                <w:color w:val="000000" w:themeColor="text1"/>
                <w:sz w:val="20"/>
                <w:lang w:val="mn-MN"/>
              </w:rPr>
            </w:pPr>
          </w:p>
        </w:tc>
        <w:tc>
          <w:tcPr>
            <w:tcW w:w="784" w:type="dxa"/>
            <w:vMerge w:val="restart"/>
            <w:shd w:val="clear" w:color="auto" w:fill="FFFFFF" w:themeFill="background1"/>
            <w:noWrap/>
            <w:hideMark/>
          </w:tcPr>
          <w:p w:rsidR="0097023B" w:rsidRPr="00C7734B" w:rsidRDefault="0097023B" w:rsidP="001058D8">
            <w:pPr>
              <w:ind w:left="-108" w:right="-108"/>
              <w:jc w:val="center"/>
              <w:rPr>
                <w:rFonts w:ascii="Arial" w:hAnsi="Arial" w:cs="Arial"/>
                <w:b/>
                <w:bCs/>
                <w:color w:val="000000" w:themeColor="text1"/>
                <w:sz w:val="20"/>
                <w:lang w:val="mn-MN"/>
              </w:rPr>
            </w:pPr>
            <w:r w:rsidRPr="00C7734B">
              <w:rPr>
                <w:rFonts w:ascii="Arial" w:hAnsi="Arial" w:cs="Arial"/>
                <w:b/>
                <w:bCs/>
                <w:color w:val="000000" w:themeColor="text1"/>
                <w:sz w:val="20"/>
                <w:lang w:val="mn-MN"/>
              </w:rPr>
              <w:t>2.1</w:t>
            </w:r>
          </w:p>
        </w:tc>
        <w:tc>
          <w:tcPr>
            <w:tcW w:w="9034" w:type="dxa"/>
            <w:gridSpan w:val="7"/>
            <w:shd w:val="clear" w:color="auto" w:fill="FFFFFF" w:themeFill="background1"/>
            <w:noWrap/>
            <w:vAlign w:val="center"/>
            <w:hideMark/>
          </w:tcPr>
          <w:p w:rsidR="0097023B" w:rsidRPr="0097023B" w:rsidRDefault="0097023B" w:rsidP="001058D8">
            <w:pPr>
              <w:tabs>
                <w:tab w:val="left" w:pos="522"/>
              </w:tabs>
              <w:ind w:left="-108" w:right="-108" w:firstLine="108"/>
              <w:rPr>
                <w:rFonts w:ascii="Arial" w:hAnsi="Arial" w:cs="Arial"/>
                <w:b/>
                <w:bCs/>
                <w:color w:val="000000" w:themeColor="text1"/>
                <w:sz w:val="20"/>
                <w:lang w:val="mn-MN"/>
              </w:rPr>
            </w:pPr>
            <w:r w:rsidRPr="0097023B">
              <w:rPr>
                <w:rFonts w:ascii="Arial" w:hAnsi="Arial" w:cs="Arial"/>
                <w:b/>
                <w:bCs/>
                <w:color w:val="000000" w:themeColor="text1"/>
                <w:sz w:val="20"/>
                <w:lang w:val="mn-MN"/>
              </w:rPr>
              <w:t xml:space="preserve">Хууль тогтоох, хуулийн хэрэгжилтэд хяналт тавих </w:t>
            </w:r>
          </w:p>
        </w:tc>
      </w:tr>
      <w:tr w:rsidR="0097023B" w:rsidRPr="0097023B" w:rsidTr="0097023B">
        <w:trPr>
          <w:trHeight w:val="555"/>
        </w:trPr>
        <w:tc>
          <w:tcPr>
            <w:tcW w:w="532" w:type="dxa"/>
            <w:vMerge/>
            <w:shd w:val="clear" w:color="auto" w:fill="FFFFFF" w:themeFill="background1"/>
            <w:noWrap/>
            <w:vAlign w:val="bottom"/>
            <w:hideMark/>
          </w:tcPr>
          <w:p w:rsidR="0097023B" w:rsidRPr="00C7734B" w:rsidRDefault="0097023B" w:rsidP="001058D8">
            <w:pPr>
              <w:ind w:right="-108"/>
              <w:jc w:val="center"/>
              <w:rPr>
                <w:rFonts w:ascii="Arial" w:hAnsi="Arial" w:cs="Arial"/>
                <w:b/>
                <w:bCs/>
                <w:color w:val="000000" w:themeColor="text1"/>
                <w:sz w:val="20"/>
                <w:lang w:val="mn-MN"/>
              </w:rPr>
            </w:pPr>
          </w:p>
        </w:tc>
        <w:tc>
          <w:tcPr>
            <w:tcW w:w="784" w:type="dxa"/>
            <w:vMerge/>
            <w:shd w:val="clear" w:color="auto" w:fill="FFFFFF" w:themeFill="background1"/>
            <w:noWrap/>
            <w:vAlign w:val="bottom"/>
            <w:hideMark/>
          </w:tcPr>
          <w:p w:rsidR="0097023B" w:rsidRPr="00C7734B" w:rsidRDefault="0097023B" w:rsidP="001058D8">
            <w:pPr>
              <w:ind w:left="-108" w:right="-108"/>
              <w:rPr>
                <w:rFonts w:ascii="Arial" w:hAnsi="Arial" w:cs="Arial"/>
                <w:b/>
                <w:bCs/>
                <w:color w:val="000000" w:themeColor="text1"/>
                <w:sz w:val="20"/>
                <w:lang w:val="mn-MN"/>
              </w:rPr>
            </w:pPr>
          </w:p>
        </w:tc>
        <w:tc>
          <w:tcPr>
            <w:tcW w:w="929" w:type="dxa"/>
            <w:gridSpan w:val="2"/>
            <w:shd w:val="clear" w:color="auto" w:fill="FFFFFF" w:themeFill="background1"/>
            <w:noWrap/>
            <w:vAlign w:val="center"/>
            <w:hideMark/>
          </w:tcPr>
          <w:p w:rsidR="0097023B" w:rsidRPr="00C7734B" w:rsidRDefault="0097023B" w:rsidP="001058D8">
            <w:pPr>
              <w:tabs>
                <w:tab w:val="left" w:pos="522"/>
              </w:tabs>
              <w:ind w:left="-108" w:right="-108"/>
              <w:jc w:val="center"/>
              <w:rPr>
                <w:rFonts w:ascii="Arial" w:hAnsi="Arial" w:cs="Arial"/>
                <w:color w:val="000000" w:themeColor="text1"/>
                <w:sz w:val="20"/>
                <w:lang w:val="mn-MN"/>
              </w:rPr>
            </w:pPr>
            <w:r w:rsidRPr="00C7734B">
              <w:rPr>
                <w:rFonts w:ascii="Arial" w:hAnsi="Arial" w:cs="Arial"/>
                <w:color w:val="000000" w:themeColor="text1"/>
                <w:sz w:val="20"/>
                <w:lang w:val="mn-MN"/>
              </w:rPr>
              <w:t>2.1.1</w:t>
            </w:r>
          </w:p>
        </w:tc>
        <w:tc>
          <w:tcPr>
            <w:tcW w:w="6437" w:type="dxa"/>
            <w:gridSpan w:val="4"/>
            <w:shd w:val="clear" w:color="auto" w:fill="FFFFFF" w:themeFill="background1"/>
            <w:vAlign w:val="center"/>
            <w:hideMark/>
          </w:tcPr>
          <w:p w:rsidR="0097023B" w:rsidRPr="0097023B" w:rsidRDefault="0097023B" w:rsidP="001058D8">
            <w:pPr>
              <w:rPr>
                <w:rFonts w:ascii="Arial" w:hAnsi="Arial" w:cs="Arial"/>
                <w:color w:val="000000" w:themeColor="text1"/>
                <w:sz w:val="20"/>
                <w:lang w:val="mn-MN"/>
              </w:rPr>
            </w:pPr>
            <w:r w:rsidRPr="0097023B">
              <w:rPr>
                <w:rFonts w:ascii="Arial" w:hAnsi="Arial" w:cs="Arial"/>
                <w:color w:val="000000" w:themeColor="text1"/>
                <w:sz w:val="20"/>
                <w:lang w:val="mn-MN"/>
              </w:rPr>
              <w:t>Хууль, тогтоолын төсөл хэлэлцэж батлах</w:t>
            </w:r>
          </w:p>
        </w:tc>
        <w:tc>
          <w:tcPr>
            <w:tcW w:w="1668" w:type="dxa"/>
            <w:shd w:val="clear" w:color="auto" w:fill="FFFFFF" w:themeFill="background1"/>
            <w:noWrap/>
            <w:vAlign w:val="center"/>
            <w:hideMark/>
          </w:tcPr>
          <w:p w:rsidR="0097023B" w:rsidRPr="0097023B" w:rsidRDefault="0097023B" w:rsidP="001058D8">
            <w:pPr>
              <w:jc w:val="center"/>
              <w:rPr>
                <w:rFonts w:ascii="Arial" w:hAnsi="Arial" w:cs="Arial"/>
                <w:color w:val="000000" w:themeColor="text1"/>
                <w:sz w:val="20"/>
                <w:lang w:val="mn-MN"/>
              </w:rPr>
            </w:pPr>
            <w:r w:rsidRPr="0097023B">
              <w:rPr>
                <w:rFonts w:ascii="Arial" w:hAnsi="Arial" w:cs="Arial"/>
                <w:color w:val="000000" w:themeColor="text1"/>
                <w:sz w:val="20"/>
                <w:lang w:val="mn-MN"/>
              </w:rPr>
              <w:t>120-оос доошгүй ажлын өдөр хуралдаж, батлах</w:t>
            </w:r>
          </w:p>
        </w:tc>
      </w:tr>
      <w:tr w:rsidR="0097023B" w:rsidRPr="0097023B" w:rsidTr="0097023B">
        <w:trPr>
          <w:trHeight w:val="555"/>
        </w:trPr>
        <w:tc>
          <w:tcPr>
            <w:tcW w:w="532" w:type="dxa"/>
            <w:vMerge/>
            <w:shd w:val="clear" w:color="auto" w:fill="FFFFFF" w:themeFill="background1"/>
            <w:noWrap/>
            <w:vAlign w:val="bottom"/>
          </w:tcPr>
          <w:p w:rsidR="0097023B" w:rsidRPr="00C7734B" w:rsidRDefault="0097023B" w:rsidP="001058D8">
            <w:pPr>
              <w:ind w:right="-108"/>
              <w:jc w:val="center"/>
              <w:rPr>
                <w:rFonts w:ascii="Arial" w:hAnsi="Arial" w:cs="Arial"/>
                <w:b/>
                <w:bCs/>
                <w:color w:val="000000" w:themeColor="text1"/>
                <w:sz w:val="20"/>
                <w:lang w:val="mn-MN"/>
              </w:rPr>
            </w:pPr>
          </w:p>
        </w:tc>
        <w:tc>
          <w:tcPr>
            <w:tcW w:w="784" w:type="dxa"/>
            <w:vMerge/>
            <w:shd w:val="clear" w:color="auto" w:fill="FFFFFF" w:themeFill="background1"/>
            <w:noWrap/>
            <w:vAlign w:val="bottom"/>
          </w:tcPr>
          <w:p w:rsidR="0097023B" w:rsidRPr="00C7734B" w:rsidRDefault="0097023B" w:rsidP="001058D8">
            <w:pPr>
              <w:ind w:left="-108" w:right="-108"/>
              <w:rPr>
                <w:rFonts w:ascii="Arial" w:hAnsi="Arial" w:cs="Arial"/>
                <w:b/>
                <w:bCs/>
                <w:color w:val="000000" w:themeColor="text1"/>
                <w:sz w:val="20"/>
                <w:lang w:val="mn-MN"/>
              </w:rPr>
            </w:pPr>
          </w:p>
        </w:tc>
        <w:tc>
          <w:tcPr>
            <w:tcW w:w="929" w:type="dxa"/>
            <w:gridSpan w:val="2"/>
            <w:shd w:val="clear" w:color="auto" w:fill="FFFFFF" w:themeFill="background1"/>
            <w:noWrap/>
            <w:vAlign w:val="center"/>
          </w:tcPr>
          <w:p w:rsidR="0097023B" w:rsidRPr="00C7734B" w:rsidRDefault="0097023B" w:rsidP="001058D8">
            <w:pPr>
              <w:tabs>
                <w:tab w:val="left" w:pos="522"/>
              </w:tabs>
              <w:ind w:left="-108" w:right="-108"/>
              <w:jc w:val="center"/>
              <w:rPr>
                <w:rFonts w:ascii="Arial" w:hAnsi="Arial" w:cs="Arial"/>
                <w:color w:val="000000" w:themeColor="text1"/>
                <w:sz w:val="20"/>
                <w:lang w:val="mn-MN"/>
              </w:rPr>
            </w:pPr>
            <w:r w:rsidRPr="00C7734B">
              <w:rPr>
                <w:rFonts w:ascii="Arial" w:hAnsi="Arial" w:cs="Arial"/>
                <w:color w:val="000000" w:themeColor="text1"/>
                <w:sz w:val="20"/>
                <w:lang w:val="mn-MN"/>
              </w:rPr>
              <w:t>2.1.2</w:t>
            </w:r>
          </w:p>
        </w:tc>
        <w:tc>
          <w:tcPr>
            <w:tcW w:w="6437" w:type="dxa"/>
            <w:gridSpan w:val="4"/>
            <w:shd w:val="clear" w:color="auto" w:fill="FFFFFF" w:themeFill="background1"/>
            <w:vAlign w:val="center"/>
          </w:tcPr>
          <w:p w:rsidR="0097023B" w:rsidRPr="0097023B" w:rsidRDefault="0097023B" w:rsidP="001058D8">
            <w:pPr>
              <w:rPr>
                <w:rFonts w:ascii="Arial" w:hAnsi="Arial" w:cs="Arial"/>
                <w:color w:val="000000" w:themeColor="text1"/>
                <w:sz w:val="20"/>
                <w:lang w:val="mn-MN"/>
              </w:rPr>
            </w:pPr>
            <w:r w:rsidRPr="0097023B">
              <w:rPr>
                <w:rFonts w:ascii="Arial" w:hAnsi="Arial" w:cs="Arial"/>
                <w:color w:val="000000" w:themeColor="text1"/>
                <w:sz w:val="20"/>
                <w:lang w:val="mn-MN"/>
              </w:rPr>
              <w:t>Хууль, тогтоолын биелэлтийг хянан шалгах, холбогдох тайлан, мэдээллийг хэлэлцэх, сонсох</w:t>
            </w:r>
          </w:p>
        </w:tc>
        <w:tc>
          <w:tcPr>
            <w:tcW w:w="1668" w:type="dxa"/>
            <w:shd w:val="clear" w:color="auto" w:fill="FFFFFF" w:themeFill="background1"/>
            <w:noWrap/>
            <w:vAlign w:val="center"/>
          </w:tcPr>
          <w:p w:rsidR="0097023B" w:rsidRPr="0097023B" w:rsidRDefault="0097023B" w:rsidP="001058D8">
            <w:pPr>
              <w:jc w:val="center"/>
              <w:rPr>
                <w:rFonts w:ascii="Arial" w:hAnsi="Arial" w:cs="Arial"/>
                <w:color w:val="000000" w:themeColor="text1"/>
                <w:sz w:val="20"/>
                <w:lang w:val="mn-MN"/>
              </w:rPr>
            </w:pPr>
            <w:r w:rsidRPr="0097023B">
              <w:rPr>
                <w:rFonts w:ascii="Arial" w:hAnsi="Arial" w:cs="Arial"/>
                <w:color w:val="000000" w:themeColor="text1"/>
                <w:sz w:val="20"/>
                <w:lang w:val="mn-MN"/>
              </w:rPr>
              <w:t>10-аас доошгүй удаа хяналт шалгалт хийх, 6-аас доошгүй удаа тайлан хэлэлцэх, 12-оос доошгүй удаа мэдээлэл сонсох</w:t>
            </w:r>
          </w:p>
        </w:tc>
      </w:tr>
      <w:tr w:rsidR="0097023B" w:rsidRPr="0097023B" w:rsidTr="0097023B">
        <w:trPr>
          <w:trHeight w:val="555"/>
        </w:trPr>
        <w:tc>
          <w:tcPr>
            <w:tcW w:w="532" w:type="dxa"/>
            <w:vMerge/>
            <w:shd w:val="clear" w:color="auto" w:fill="FFFFFF" w:themeFill="background1"/>
            <w:noWrap/>
            <w:vAlign w:val="bottom"/>
            <w:hideMark/>
          </w:tcPr>
          <w:p w:rsidR="0097023B" w:rsidRPr="00C7734B" w:rsidRDefault="0097023B" w:rsidP="001058D8">
            <w:pPr>
              <w:ind w:right="-108"/>
              <w:jc w:val="center"/>
              <w:rPr>
                <w:rFonts w:ascii="Arial" w:hAnsi="Arial" w:cs="Arial"/>
                <w:b/>
                <w:bCs/>
                <w:color w:val="000000" w:themeColor="text1"/>
                <w:sz w:val="20"/>
                <w:lang w:val="mn-MN"/>
              </w:rPr>
            </w:pPr>
          </w:p>
        </w:tc>
        <w:tc>
          <w:tcPr>
            <w:tcW w:w="784" w:type="dxa"/>
            <w:vMerge/>
            <w:shd w:val="clear" w:color="auto" w:fill="FFFFFF" w:themeFill="background1"/>
            <w:noWrap/>
            <w:vAlign w:val="bottom"/>
            <w:hideMark/>
          </w:tcPr>
          <w:p w:rsidR="0097023B" w:rsidRPr="00C7734B" w:rsidRDefault="0097023B" w:rsidP="001058D8">
            <w:pPr>
              <w:ind w:left="-108" w:right="-108"/>
              <w:rPr>
                <w:rFonts w:ascii="Arial" w:hAnsi="Arial" w:cs="Arial"/>
                <w:b/>
                <w:bCs/>
                <w:color w:val="000000" w:themeColor="text1"/>
                <w:sz w:val="20"/>
                <w:lang w:val="mn-MN"/>
              </w:rPr>
            </w:pPr>
          </w:p>
        </w:tc>
        <w:tc>
          <w:tcPr>
            <w:tcW w:w="929" w:type="dxa"/>
            <w:gridSpan w:val="2"/>
            <w:shd w:val="clear" w:color="auto" w:fill="FFFFFF" w:themeFill="background1"/>
            <w:noWrap/>
            <w:vAlign w:val="center"/>
            <w:hideMark/>
          </w:tcPr>
          <w:p w:rsidR="0097023B" w:rsidRPr="00C7734B" w:rsidRDefault="0097023B" w:rsidP="001058D8">
            <w:pPr>
              <w:tabs>
                <w:tab w:val="left" w:pos="522"/>
              </w:tabs>
              <w:ind w:left="-108" w:right="-108"/>
              <w:jc w:val="center"/>
              <w:rPr>
                <w:rFonts w:ascii="Arial" w:hAnsi="Arial" w:cs="Arial"/>
                <w:color w:val="000000" w:themeColor="text1"/>
                <w:sz w:val="20"/>
                <w:lang w:val="mn-MN"/>
              </w:rPr>
            </w:pPr>
            <w:r w:rsidRPr="00C7734B">
              <w:rPr>
                <w:rFonts w:ascii="Arial" w:hAnsi="Arial" w:cs="Arial"/>
                <w:color w:val="000000" w:themeColor="text1"/>
                <w:sz w:val="20"/>
                <w:lang w:val="mn-MN"/>
              </w:rPr>
              <w:t>2.1.3</w:t>
            </w:r>
          </w:p>
        </w:tc>
        <w:tc>
          <w:tcPr>
            <w:tcW w:w="6437" w:type="dxa"/>
            <w:gridSpan w:val="4"/>
            <w:shd w:val="clear" w:color="auto" w:fill="FFFFFF" w:themeFill="background1"/>
            <w:vAlign w:val="center"/>
            <w:hideMark/>
          </w:tcPr>
          <w:p w:rsidR="0097023B" w:rsidRPr="0097023B" w:rsidRDefault="0097023B" w:rsidP="001058D8">
            <w:pPr>
              <w:rPr>
                <w:rFonts w:ascii="Arial" w:hAnsi="Arial" w:cs="Arial"/>
                <w:color w:val="000000" w:themeColor="text1"/>
                <w:sz w:val="20"/>
                <w:lang w:val="mn-MN"/>
              </w:rPr>
            </w:pPr>
            <w:r w:rsidRPr="0097023B">
              <w:rPr>
                <w:rFonts w:ascii="Arial" w:hAnsi="Arial" w:cs="Arial"/>
                <w:color w:val="000000" w:themeColor="text1"/>
                <w:sz w:val="20"/>
                <w:lang w:val="mn-MN"/>
              </w:rPr>
              <w:t>Улсын Их Хурлын үйл ажиллагаанд мэргэжил, арга зүй, техник, зохион байгуулалтын туслалцаа үзүүлэх, ажиллах нөхцөлөөр хангах</w:t>
            </w:r>
          </w:p>
        </w:tc>
        <w:tc>
          <w:tcPr>
            <w:tcW w:w="1668" w:type="dxa"/>
            <w:shd w:val="clear" w:color="auto" w:fill="FFFFFF" w:themeFill="background1"/>
            <w:vAlign w:val="center"/>
            <w:hideMark/>
          </w:tcPr>
          <w:p w:rsidR="0097023B" w:rsidRPr="0097023B" w:rsidRDefault="0097023B" w:rsidP="001058D8">
            <w:pPr>
              <w:jc w:val="center"/>
              <w:rPr>
                <w:rFonts w:ascii="Arial" w:hAnsi="Arial" w:cs="Arial"/>
                <w:color w:val="000000" w:themeColor="text1"/>
                <w:sz w:val="20"/>
                <w:lang w:val="mn-MN"/>
              </w:rPr>
            </w:pPr>
            <w:r w:rsidRPr="0097023B">
              <w:rPr>
                <w:rFonts w:ascii="Arial" w:hAnsi="Arial" w:cs="Arial"/>
                <w:color w:val="000000" w:themeColor="text1"/>
                <w:sz w:val="20"/>
                <w:lang w:val="mn-MN"/>
              </w:rPr>
              <w:t>Бүрэн хангагдсан байх</w:t>
            </w:r>
          </w:p>
        </w:tc>
      </w:tr>
      <w:tr w:rsidR="0097023B" w:rsidRPr="0097023B" w:rsidTr="0097023B">
        <w:trPr>
          <w:trHeight w:val="255"/>
        </w:trPr>
        <w:tc>
          <w:tcPr>
            <w:tcW w:w="532" w:type="dxa"/>
            <w:vMerge w:val="restart"/>
            <w:shd w:val="clear" w:color="auto" w:fill="FFFFFF" w:themeFill="background1"/>
            <w:noWrap/>
            <w:hideMark/>
          </w:tcPr>
          <w:p w:rsidR="0097023B" w:rsidRPr="00C7734B" w:rsidRDefault="0097023B" w:rsidP="001058D8">
            <w:pPr>
              <w:ind w:right="-108"/>
              <w:jc w:val="center"/>
              <w:rPr>
                <w:rFonts w:ascii="Arial" w:hAnsi="Arial" w:cs="Arial"/>
                <w:b/>
                <w:bCs/>
                <w:color w:val="000000" w:themeColor="text1"/>
                <w:sz w:val="20"/>
                <w:lang w:val="mn-MN"/>
              </w:rPr>
            </w:pPr>
            <w:r w:rsidRPr="00C7734B">
              <w:rPr>
                <w:rFonts w:ascii="Arial" w:hAnsi="Arial" w:cs="Arial"/>
                <w:b/>
                <w:bCs/>
                <w:color w:val="000000" w:themeColor="text1"/>
                <w:sz w:val="20"/>
                <w:lang w:val="mn-MN"/>
              </w:rPr>
              <w:t>3</w:t>
            </w:r>
          </w:p>
          <w:p w:rsidR="0097023B" w:rsidRPr="00C7734B" w:rsidRDefault="0097023B" w:rsidP="001058D8">
            <w:pPr>
              <w:ind w:right="-108"/>
              <w:jc w:val="center"/>
              <w:rPr>
                <w:rFonts w:ascii="Arial" w:hAnsi="Arial" w:cs="Arial"/>
                <w:b/>
                <w:bCs/>
                <w:color w:val="000000" w:themeColor="text1"/>
                <w:sz w:val="20"/>
                <w:lang w:val="mn-MN"/>
              </w:rPr>
            </w:pPr>
          </w:p>
          <w:p w:rsidR="0097023B" w:rsidRPr="00C7734B" w:rsidRDefault="0097023B" w:rsidP="001058D8">
            <w:pPr>
              <w:ind w:right="-108"/>
              <w:jc w:val="center"/>
              <w:rPr>
                <w:rFonts w:ascii="Arial" w:hAnsi="Arial" w:cs="Arial"/>
                <w:b/>
                <w:bCs/>
                <w:color w:val="000000" w:themeColor="text1"/>
                <w:sz w:val="20"/>
                <w:lang w:val="mn-MN"/>
              </w:rPr>
            </w:pPr>
          </w:p>
          <w:p w:rsidR="0097023B" w:rsidRPr="00C7734B" w:rsidRDefault="0097023B" w:rsidP="001058D8">
            <w:pPr>
              <w:ind w:right="-108"/>
              <w:jc w:val="center"/>
              <w:rPr>
                <w:rFonts w:ascii="Arial" w:hAnsi="Arial" w:cs="Arial"/>
                <w:b/>
                <w:bCs/>
                <w:color w:val="000000" w:themeColor="text1"/>
                <w:sz w:val="20"/>
                <w:lang w:val="mn-MN"/>
              </w:rPr>
            </w:pPr>
          </w:p>
          <w:p w:rsidR="0097023B" w:rsidRPr="00C7734B" w:rsidRDefault="0097023B" w:rsidP="001058D8">
            <w:pPr>
              <w:ind w:right="-108"/>
              <w:jc w:val="center"/>
              <w:rPr>
                <w:rFonts w:ascii="Arial" w:hAnsi="Arial" w:cs="Arial"/>
                <w:b/>
                <w:bCs/>
                <w:color w:val="000000" w:themeColor="text1"/>
                <w:sz w:val="20"/>
                <w:lang w:val="mn-MN"/>
              </w:rPr>
            </w:pPr>
          </w:p>
          <w:p w:rsidR="0097023B" w:rsidRPr="00C7734B" w:rsidRDefault="0097023B" w:rsidP="001058D8">
            <w:pPr>
              <w:ind w:right="-108"/>
              <w:jc w:val="center"/>
              <w:rPr>
                <w:rFonts w:ascii="Arial" w:hAnsi="Arial" w:cs="Arial"/>
                <w:b/>
                <w:bCs/>
                <w:color w:val="000000" w:themeColor="text1"/>
                <w:sz w:val="20"/>
                <w:lang w:val="mn-MN"/>
              </w:rPr>
            </w:pPr>
          </w:p>
        </w:tc>
        <w:tc>
          <w:tcPr>
            <w:tcW w:w="9818" w:type="dxa"/>
            <w:gridSpan w:val="8"/>
            <w:shd w:val="clear" w:color="auto" w:fill="FFFFFF" w:themeFill="background1"/>
            <w:noWrap/>
            <w:vAlign w:val="center"/>
            <w:hideMark/>
          </w:tcPr>
          <w:p w:rsidR="0097023B" w:rsidRPr="0097023B" w:rsidRDefault="0097023B" w:rsidP="001058D8">
            <w:pPr>
              <w:tabs>
                <w:tab w:val="left" w:pos="522"/>
              </w:tabs>
              <w:ind w:left="-108" w:right="-108"/>
              <w:rPr>
                <w:rFonts w:ascii="Arial" w:hAnsi="Arial" w:cs="Arial"/>
                <w:b/>
                <w:bCs/>
                <w:color w:val="000000" w:themeColor="text1"/>
                <w:sz w:val="20"/>
                <w:lang w:val="mn-MN"/>
              </w:rPr>
            </w:pPr>
            <w:r w:rsidRPr="0097023B">
              <w:rPr>
                <w:rFonts w:ascii="Arial" w:hAnsi="Arial" w:cs="Arial"/>
                <w:b/>
                <w:bCs/>
                <w:color w:val="000000" w:themeColor="text1"/>
                <w:sz w:val="20"/>
                <w:lang w:val="mn-MN"/>
              </w:rPr>
              <w:t xml:space="preserve">   МОНГОЛ УЛСЫН ҮНДСЭН ХУУЛИЙН ЦЭЦИЙН ДАРГА</w:t>
            </w:r>
          </w:p>
        </w:tc>
      </w:tr>
      <w:tr w:rsidR="0097023B" w:rsidRPr="0097023B" w:rsidTr="0097023B">
        <w:trPr>
          <w:trHeight w:val="255"/>
        </w:trPr>
        <w:tc>
          <w:tcPr>
            <w:tcW w:w="532" w:type="dxa"/>
            <w:vMerge/>
            <w:shd w:val="clear" w:color="auto" w:fill="FFFFFF" w:themeFill="background1"/>
            <w:noWrap/>
            <w:vAlign w:val="bottom"/>
            <w:hideMark/>
          </w:tcPr>
          <w:p w:rsidR="0097023B" w:rsidRPr="00C7734B" w:rsidRDefault="0097023B" w:rsidP="001058D8">
            <w:pPr>
              <w:ind w:right="-108"/>
              <w:jc w:val="center"/>
              <w:rPr>
                <w:rFonts w:ascii="Arial" w:hAnsi="Arial" w:cs="Arial"/>
                <w:b/>
                <w:bCs/>
                <w:color w:val="000000" w:themeColor="text1"/>
                <w:sz w:val="20"/>
                <w:lang w:val="mn-MN"/>
              </w:rPr>
            </w:pPr>
          </w:p>
        </w:tc>
        <w:tc>
          <w:tcPr>
            <w:tcW w:w="784" w:type="dxa"/>
            <w:vMerge w:val="restart"/>
            <w:shd w:val="clear" w:color="auto" w:fill="FFFFFF" w:themeFill="background1"/>
            <w:noWrap/>
            <w:hideMark/>
          </w:tcPr>
          <w:p w:rsidR="0097023B" w:rsidRPr="00C7734B" w:rsidRDefault="0097023B" w:rsidP="001058D8">
            <w:pPr>
              <w:ind w:left="-108" w:right="-108"/>
              <w:rPr>
                <w:rFonts w:ascii="Arial" w:hAnsi="Arial" w:cs="Arial"/>
                <w:b/>
                <w:bCs/>
                <w:color w:val="000000" w:themeColor="text1"/>
                <w:sz w:val="20"/>
                <w:lang w:val="mn-MN"/>
              </w:rPr>
            </w:pPr>
            <w:r w:rsidRPr="00C7734B">
              <w:rPr>
                <w:rFonts w:ascii="Arial" w:hAnsi="Arial" w:cs="Arial"/>
                <w:b/>
                <w:bCs/>
                <w:color w:val="000000" w:themeColor="text1"/>
                <w:sz w:val="20"/>
                <w:lang w:val="mn-MN"/>
              </w:rPr>
              <w:t xml:space="preserve">   3.1</w:t>
            </w:r>
          </w:p>
        </w:tc>
        <w:tc>
          <w:tcPr>
            <w:tcW w:w="9034" w:type="dxa"/>
            <w:gridSpan w:val="7"/>
            <w:shd w:val="clear" w:color="auto" w:fill="FFFFFF" w:themeFill="background1"/>
            <w:noWrap/>
            <w:vAlign w:val="center"/>
            <w:hideMark/>
          </w:tcPr>
          <w:p w:rsidR="0097023B" w:rsidRPr="0097023B" w:rsidRDefault="0097023B" w:rsidP="001058D8">
            <w:pPr>
              <w:tabs>
                <w:tab w:val="left" w:pos="522"/>
              </w:tabs>
              <w:ind w:right="-108"/>
              <w:rPr>
                <w:rFonts w:ascii="Arial" w:hAnsi="Arial" w:cs="Arial"/>
                <w:b/>
                <w:bCs/>
                <w:color w:val="000000" w:themeColor="text1"/>
                <w:sz w:val="20"/>
                <w:lang w:val="mn-MN"/>
              </w:rPr>
            </w:pPr>
            <w:r w:rsidRPr="0097023B">
              <w:rPr>
                <w:rFonts w:ascii="Arial" w:hAnsi="Arial" w:cs="Arial"/>
                <w:b/>
                <w:bCs/>
                <w:color w:val="000000" w:themeColor="text1"/>
                <w:sz w:val="20"/>
                <w:lang w:val="mn-MN"/>
              </w:rPr>
              <w:t>Үндсэн хуулийн биелэлтэд дээд хяналт тавих</w:t>
            </w:r>
          </w:p>
        </w:tc>
      </w:tr>
      <w:tr w:rsidR="0097023B" w:rsidRPr="0097023B" w:rsidTr="0097023B">
        <w:trPr>
          <w:trHeight w:val="255"/>
        </w:trPr>
        <w:tc>
          <w:tcPr>
            <w:tcW w:w="532" w:type="dxa"/>
            <w:vMerge/>
            <w:shd w:val="clear" w:color="auto" w:fill="FFFFFF" w:themeFill="background1"/>
            <w:noWrap/>
            <w:vAlign w:val="bottom"/>
            <w:hideMark/>
          </w:tcPr>
          <w:p w:rsidR="0097023B" w:rsidRPr="00C7734B" w:rsidRDefault="0097023B" w:rsidP="001058D8">
            <w:pPr>
              <w:ind w:right="-108"/>
              <w:jc w:val="center"/>
              <w:rPr>
                <w:rFonts w:ascii="Arial" w:hAnsi="Arial" w:cs="Arial"/>
                <w:b/>
                <w:bCs/>
                <w:color w:val="000000" w:themeColor="text1"/>
                <w:sz w:val="20"/>
                <w:lang w:val="mn-MN"/>
              </w:rPr>
            </w:pPr>
          </w:p>
        </w:tc>
        <w:tc>
          <w:tcPr>
            <w:tcW w:w="784" w:type="dxa"/>
            <w:vMerge/>
            <w:shd w:val="clear" w:color="auto" w:fill="FFFFFF" w:themeFill="background1"/>
            <w:noWrap/>
            <w:vAlign w:val="bottom"/>
            <w:hideMark/>
          </w:tcPr>
          <w:p w:rsidR="0097023B" w:rsidRPr="00C7734B" w:rsidRDefault="0097023B" w:rsidP="001058D8">
            <w:pPr>
              <w:ind w:left="-108" w:right="-108"/>
              <w:rPr>
                <w:rFonts w:ascii="Arial" w:hAnsi="Arial" w:cs="Arial"/>
                <w:b/>
                <w:bCs/>
                <w:color w:val="000000" w:themeColor="text1"/>
                <w:sz w:val="20"/>
                <w:lang w:val="mn-MN"/>
              </w:rPr>
            </w:pPr>
          </w:p>
        </w:tc>
        <w:tc>
          <w:tcPr>
            <w:tcW w:w="929" w:type="dxa"/>
            <w:gridSpan w:val="2"/>
            <w:shd w:val="clear" w:color="auto" w:fill="FFFFFF" w:themeFill="background1"/>
            <w:noWrap/>
            <w:vAlign w:val="center"/>
            <w:hideMark/>
          </w:tcPr>
          <w:p w:rsidR="0097023B" w:rsidRPr="00C7734B" w:rsidRDefault="0097023B" w:rsidP="001058D8">
            <w:pPr>
              <w:tabs>
                <w:tab w:val="left" w:pos="522"/>
              </w:tabs>
              <w:ind w:left="-108" w:right="-108"/>
              <w:jc w:val="center"/>
              <w:rPr>
                <w:rFonts w:ascii="Arial" w:hAnsi="Arial" w:cs="Arial"/>
                <w:color w:val="000000" w:themeColor="text1"/>
                <w:sz w:val="20"/>
                <w:lang w:val="mn-MN"/>
              </w:rPr>
            </w:pPr>
            <w:r w:rsidRPr="00C7734B">
              <w:rPr>
                <w:rFonts w:ascii="Arial" w:hAnsi="Arial" w:cs="Arial"/>
                <w:color w:val="000000" w:themeColor="text1"/>
                <w:sz w:val="20"/>
                <w:lang w:val="mn-MN"/>
              </w:rPr>
              <w:t>3.1.1</w:t>
            </w:r>
          </w:p>
        </w:tc>
        <w:tc>
          <w:tcPr>
            <w:tcW w:w="6437" w:type="dxa"/>
            <w:gridSpan w:val="4"/>
            <w:shd w:val="clear" w:color="auto" w:fill="FFFFFF" w:themeFill="background1"/>
            <w:noWrap/>
            <w:vAlign w:val="center"/>
            <w:hideMark/>
          </w:tcPr>
          <w:p w:rsidR="0097023B" w:rsidRPr="0097023B" w:rsidRDefault="0097023B" w:rsidP="001058D8">
            <w:pPr>
              <w:rPr>
                <w:rFonts w:ascii="Arial" w:hAnsi="Arial" w:cs="Arial"/>
                <w:color w:val="000000" w:themeColor="text1"/>
                <w:sz w:val="20"/>
                <w:lang w:val="mn-MN"/>
              </w:rPr>
            </w:pPr>
            <w:r w:rsidRPr="0097023B">
              <w:rPr>
                <w:rFonts w:ascii="Arial" w:hAnsi="Arial" w:cs="Arial"/>
                <w:color w:val="000000" w:themeColor="text1"/>
                <w:sz w:val="20"/>
                <w:lang w:val="mn-MN"/>
              </w:rPr>
              <w:t xml:space="preserve">Өргөдөл, мэдээлэл, хүсэлтийн барагдуулалт </w:t>
            </w:r>
          </w:p>
        </w:tc>
        <w:tc>
          <w:tcPr>
            <w:tcW w:w="1668" w:type="dxa"/>
            <w:shd w:val="clear" w:color="auto" w:fill="FFFFFF" w:themeFill="background1"/>
            <w:noWrap/>
            <w:vAlign w:val="center"/>
            <w:hideMark/>
          </w:tcPr>
          <w:p w:rsidR="0097023B" w:rsidRPr="0097023B" w:rsidRDefault="0097023B" w:rsidP="001058D8">
            <w:pPr>
              <w:jc w:val="center"/>
              <w:rPr>
                <w:rFonts w:ascii="Arial" w:hAnsi="Arial" w:cs="Arial"/>
                <w:color w:val="000000" w:themeColor="text1"/>
                <w:sz w:val="20"/>
                <w:szCs w:val="20"/>
                <w:highlight w:val="yellow"/>
                <w:lang w:val="mn-MN"/>
              </w:rPr>
            </w:pPr>
            <w:r w:rsidRPr="0097023B">
              <w:rPr>
                <w:rFonts w:ascii="Arial" w:hAnsi="Arial" w:cs="Arial"/>
                <w:color w:val="000000" w:themeColor="text1"/>
                <w:sz w:val="20"/>
                <w:lang w:val="mn-MN"/>
              </w:rPr>
              <w:t>Хуулийн хугацаанд шийдвэрлэсэн байх</w:t>
            </w:r>
          </w:p>
        </w:tc>
      </w:tr>
      <w:tr w:rsidR="0097023B" w:rsidRPr="0097023B" w:rsidTr="0097023B">
        <w:trPr>
          <w:trHeight w:val="255"/>
        </w:trPr>
        <w:tc>
          <w:tcPr>
            <w:tcW w:w="532" w:type="dxa"/>
            <w:vMerge/>
            <w:shd w:val="clear" w:color="auto" w:fill="FFFFFF" w:themeFill="background1"/>
            <w:noWrap/>
            <w:vAlign w:val="bottom"/>
            <w:hideMark/>
          </w:tcPr>
          <w:p w:rsidR="0097023B" w:rsidRPr="00C7734B" w:rsidRDefault="0097023B" w:rsidP="001058D8">
            <w:pPr>
              <w:ind w:right="-108"/>
              <w:jc w:val="center"/>
              <w:rPr>
                <w:rFonts w:ascii="Arial" w:hAnsi="Arial" w:cs="Arial"/>
                <w:b/>
                <w:bCs/>
                <w:color w:val="000000" w:themeColor="text1"/>
                <w:sz w:val="20"/>
                <w:lang w:val="mn-MN"/>
              </w:rPr>
            </w:pPr>
          </w:p>
        </w:tc>
        <w:tc>
          <w:tcPr>
            <w:tcW w:w="784" w:type="dxa"/>
            <w:vMerge/>
            <w:shd w:val="clear" w:color="auto" w:fill="FFFFFF" w:themeFill="background1"/>
            <w:noWrap/>
            <w:vAlign w:val="bottom"/>
            <w:hideMark/>
          </w:tcPr>
          <w:p w:rsidR="0097023B" w:rsidRPr="00C7734B" w:rsidRDefault="0097023B" w:rsidP="001058D8">
            <w:pPr>
              <w:ind w:left="-108" w:right="-108"/>
              <w:rPr>
                <w:rFonts w:ascii="Arial" w:hAnsi="Arial" w:cs="Arial"/>
                <w:color w:val="000000" w:themeColor="text1"/>
                <w:sz w:val="20"/>
                <w:lang w:val="mn-MN"/>
              </w:rPr>
            </w:pPr>
          </w:p>
        </w:tc>
        <w:tc>
          <w:tcPr>
            <w:tcW w:w="929" w:type="dxa"/>
            <w:gridSpan w:val="2"/>
            <w:shd w:val="clear" w:color="auto" w:fill="FFFFFF" w:themeFill="background1"/>
            <w:noWrap/>
            <w:vAlign w:val="center"/>
            <w:hideMark/>
          </w:tcPr>
          <w:p w:rsidR="0097023B" w:rsidRPr="00C7734B" w:rsidRDefault="0097023B" w:rsidP="001058D8">
            <w:pPr>
              <w:tabs>
                <w:tab w:val="left" w:pos="522"/>
              </w:tabs>
              <w:ind w:left="-108" w:right="-108"/>
              <w:jc w:val="center"/>
              <w:rPr>
                <w:rFonts w:ascii="Arial" w:hAnsi="Arial" w:cs="Arial"/>
                <w:color w:val="000000" w:themeColor="text1"/>
                <w:sz w:val="20"/>
                <w:lang w:val="mn-MN"/>
              </w:rPr>
            </w:pPr>
            <w:r w:rsidRPr="00C7734B">
              <w:rPr>
                <w:rFonts w:ascii="Arial" w:hAnsi="Arial" w:cs="Arial"/>
                <w:color w:val="000000" w:themeColor="text1"/>
                <w:sz w:val="20"/>
                <w:lang w:val="mn-MN"/>
              </w:rPr>
              <w:t>3.1.2</w:t>
            </w:r>
          </w:p>
        </w:tc>
        <w:tc>
          <w:tcPr>
            <w:tcW w:w="6437" w:type="dxa"/>
            <w:gridSpan w:val="4"/>
            <w:shd w:val="clear" w:color="auto" w:fill="FFFFFF" w:themeFill="background1"/>
            <w:noWrap/>
            <w:vAlign w:val="center"/>
            <w:hideMark/>
          </w:tcPr>
          <w:p w:rsidR="0097023B" w:rsidRPr="0097023B" w:rsidRDefault="0097023B" w:rsidP="001058D8">
            <w:pPr>
              <w:rPr>
                <w:rFonts w:ascii="Arial" w:hAnsi="Arial" w:cs="Arial"/>
                <w:color w:val="000000" w:themeColor="text1"/>
                <w:sz w:val="20"/>
                <w:lang w:val="mn-MN"/>
              </w:rPr>
            </w:pPr>
            <w:r w:rsidRPr="0097023B">
              <w:rPr>
                <w:rFonts w:ascii="Arial" w:hAnsi="Arial" w:cs="Arial"/>
                <w:color w:val="000000" w:themeColor="text1"/>
                <w:sz w:val="20"/>
                <w:lang w:val="mn-MN"/>
              </w:rPr>
              <w:t>Бага суудлын хуралдаанаар шийдвэрлэсэн маргаантай  асуудал</w:t>
            </w:r>
          </w:p>
        </w:tc>
        <w:tc>
          <w:tcPr>
            <w:tcW w:w="1668" w:type="dxa"/>
            <w:shd w:val="clear" w:color="auto" w:fill="FFFFFF" w:themeFill="background1"/>
            <w:noWrap/>
            <w:vAlign w:val="center"/>
            <w:hideMark/>
          </w:tcPr>
          <w:p w:rsidR="0097023B" w:rsidRPr="0097023B" w:rsidRDefault="0097023B" w:rsidP="001058D8">
            <w:pPr>
              <w:jc w:val="center"/>
              <w:rPr>
                <w:rFonts w:ascii="Arial" w:hAnsi="Arial" w:cs="Arial"/>
                <w:color w:val="000000" w:themeColor="text1"/>
                <w:sz w:val="20"/>
                <w:lang w:val="mn-MN"/>
              </w:rPr>
            </w:pPr>
            <w:r w:rsidRPr="0097023B">
              <w:rPr>
                <w:rFonts w:ascii="Arial" w:hAnsi="Arial" w:cs="Arial"/>
                <w:color w:val="000000" w:themeColor="text1"/>
                <w:sz w:val="20"/>
                <w:lang w:val="mn-MN"/>
              </w:rPr>
              <w:t>Хуулийн хугацаанд шийдвэрлэсэн байх</w:t>
            </w:r>
          </w:p>
        </w:tc>
      </w:tr>
      <w:tr w:rsidR="0097023B" w:rsidRPr="0097023B" w:rsidTr="0097023B">
        <w:trPr>
          <w:trHeight w:val="440"/>
        </w:trPr>
        <w:tc>
          <w:tcPr>
            <w:tcW w:w="532" w:type="dxa"/>
            <w:vMerge/>
            <w:shd w:val="clear" w:color="auto" w:fill="FFFFFF" w:themeFill="background1"/>
            <w:noWrap/>
            <w:vAlign w:val="bottom"/>
            <w:hideMark/>
          </w:tcPr>
          <w:p w:rsidR="0097023B" w:rsidRPr="00C7734B" w:rsidRDefault="0097023B" w:rsidP="001058D8">
            <w:pPr>
              <w:ind w:right="-108"/>
              <w:jc w:val="center"/>
              <w:rPr>
                <w:rFonts w:ascii="Arial" w:hAnsi="Arial" w:cs="Arial"/>
                <w:b/>
                <w:bCs/>
                <w:color w:val="000000" w:themeColor="text1"/>
                <w:sz w:val="20"/>
                <w:lang w:val="mn-MN"/>
              </w:rPr>
            </w:pPr>
          </w:p>
        </w:tc>
        <w:tc>
          <w:tcPr>
            <w:tcW w:w="784" w:type="dxa"/>
            <w:vMerge/>
            <w:shd w:val="clear" w:color="auto" w:fill="FFFFFF" w:themeFill="background1"/>
            <w:noWrap/>
            <w:vAlign w:val="bottom"/>
            <w:hideMark/>
          </w:tcPr>
          <w:p w:rsidR="0097023B" w:rsidRPr="00C7734B" w:rsidRDefault="0097023B" w:rsidP="001058D8">
            <w:pPr>
              <w:ind w:left="-108" w:right="-108"/>
              <w:rPr>
                <w:rFonts w:ascii="Arial" w:hAnsi="Arial" w:cs="Arial"/>
                <w:color w:val="000000" w:themeColor="text1"/>
                <w:sz w:val="20"/>
                <w:lang w:val="mn-MN"/>
              </w:rPr>
            </w:pPr>
          </w:p>
        </w:tc>
        <w:tc>
          <w:tcPr>
            <w:tcW w:w="929" w:type="dxa"/>
            <w:gridSpan w:val="2"/>
            <w:shd w:val="clear" w:color="auto" w:fill="FFFFFF" w:themeFill="background1"/>
            <w:noWrap/>
            <w:vAlign w:val="center"/>
            <w:hideMark/>
          </w:tcPr>
          <w:p w:rsidR="0097023B" w:rsidRPr="00C7734B" w:rsidRDefault="0097023B" w:rsidP="001058D8">
            <w:pPr>
              <w:tabs>
                <w:tab w:val="left" w:pos="522"/>
              </w:tabs>
              <w:ind w:left="-108" w:right="-108"/>
              <w:jc w:val="center"/>
              <w:rPr>
                <w:rFonts w:ascii="Arial" w:hAnsi="Arial" w:cs="Arial"/>
                <w:color w:val="000000" w:themeColor="text1"/>
                <w:sz w:val="20"/>
                <w:lang w:val="mn-MN"/>
              </w:rPr>
            </w:pPr>
            <w:r w:rsidRPr="00C7734B">
              <w:rPr>
                <w:rFonts w:ascii="Arial" w:hAnsi="Arial" w:cs="Arial"/>
                <w:color w:val="000000" w:themeColor="text1"/>
                <w:sz w:val="20"/>
                <w:lang w:val="mn-MN"/>
              </w:rPr>
              <w:t>3.1.3</w:t>
            </w:r>
          </w:p>
        </w:tc>
        <w:tc>
          <w:tcPr>
            <w:tcW w:w="6437" w:type="dxa"/>
            <w:gridSpan w:val="4"/>
            <w:shd w:val="clear" w:color="auto" w:fill="FFFFFF" w:themeFill="background1"/>
            <w:vAlign w:val="center"/>
            <w:hideMark/>
          </w:tcPr>
          <w:p w:rsidR="0097023B" w:rsidRPr="0097023B" w:rsidRDefault="0097023B" w:rsidP="001058D8">
            <w:pPr>
              <w:rPr>
                <w:rFonts w:ascii="Arial" w:hAnsi="Arial" w:cs="Arial"/>
                <w:color w:val="000000" w:themeColor="text1"/>
                <w:sz w:val="20"/>
                <w:lang w:val="mn-MN"/>
              </w:rPr>
            </w:pPr>
            <w:r w:rsidRPr="0097023B">
              <w:rPr>
                <w:rFonts w:ascii="Arial" w:hAnsi="Arial" w:cs="Arial"/>
                <w:color w:val="000000" w:themeColor="text1"/>
                <w:sz w:val="20"/>
                <w:lang w:val="mn-MN"/>
              </w:rPr>
              <w:t>Дунд, их суудлын хуралдаанаар шийдвэрлэсэн маргаантай асуудал</w:t>
            </w:r>
          </w:p>
        </w:tc>
        <w:tc>
          <w:tcPr>
            <w:tcW w:w="1668" w:type="dxa"/>
            <w:shd w:val="clear" w:color="auto" w:fill="FFFFFF" w:themeFill="background1"/>
            <w:noWrap/>
            <w:vAlign w:val="center"/>
            <w:hideMark/>
          </w:tcPr>
          <w:p w:rsidR="0097023B" w:rsidRPr="0097023B" w:rsidRDefault="0097023B" w:rsidP="001058D8">
            <w:pPr>
              <w:jc w:val="center"/>
              <w:rPr>
                <w:rFonts w:ascii="Arial" w:hAnsi="Arial" w:cs="Arial"/>
                <w:color w:val="000000" w:themeColor="text1"/>
                <w:sz w:val="20"/>
                <w:lang w:val="mn-MN"/>
              </w:rPr>
            </w:pPr>
            <w:r w:rsidRPr="0097023B">
              <w:rPr>
                <w:rFonts w:ascii="Arial" w:hAnsi="Arial" w:cs="Arial"/>
                <w:color w:val="000000" w:themeColor="text1"/>
                <w:sz w:val="20"/>
                <w:lang w:val="mn-MN"/>
              </w:rPr>
              <w:t>Хуулийн хугацаанд шийдвэрлэсэн байх</w:t>
            </w:r>
          </w:p>
        </w:tc>
      </w:tr>
      <w:tr w:rsidR="0097023B" w:rsidRPr="0097023B" w:rsidTr="0097023B">
        <w:trPr>
          <w:trHeight w:val="255"/>
        </w:trPr>
        <w:tc>
          <w:tcPr>
            <w:tcW w:w="532" w:type="dxa"/>
            <w:vMerge w:val="restart"/>
            <w:shd w:val="clear" w:color="auto" w:fill="FFFFFF" w:themeFill="background1"/>
            <w:noWrap/>
            <w:hideMark/>
          </w:tcPr>
          <w:p w:rsidR="0097023B" w:rsidRPr="00C7734B" w:rsidRDefault="0097023B" w:rsidP="001058D8">
            <w:pPr>
              <w:ind w:right="-108"/>
              <w:jc w:val="center"/>
              <w:rPr>
                <w:rFonts w:ascii="Arial" w:hAnsi="Arial" w:cs="Arial"/>
                <w:b/>
                <w:bCs/>
                <w:color w:val="000000" w:themeColor="text1"/>
                <w:sz w:val="20"/>
                <w:lang w:val="mn-MN"/>
              </w:rPr>
            </w:pPr>
            <w:r w:rsidRPr="00C7734B">
              <w:rPr>
                <w:rFonts w:ascii="Arial" w:hAnsi="Arial" w:cs="Arial"/>
                <w:b/>
                <w:bCs/>
                <w:color w:val="000000" w:themeColor="text1"/>
                <w:sz w:val="20"/>
                <w:lang w:val="mn-MN"/>
              </w:rPr>
              <w:t>4</w:t>
            </w:r>
          </w:p>
          <w:p w:rsidR="0097023B" w:rsidRPr="00C7734B" w:rsidRDefault="0097023B" w:rsidP="001058D8">
            <w:pPr>
              <w:ind w:right="-108"/>
              <w:jc w:val="center"/>
              <w:rPr>
                <w:rFonts w:ascii="Arial" w:hAnsi="Arial" w:cs="Arial"/>
                <w:b/>
                <w:bCs/>
                <w:color w:val="000000" w:themeColor="text1"/>
                <w:sz w:val="20"/>
                <w:lang w:val="mn-MN"/>
              </w:rPr>
            </w:pPr>
          </w:p>
          <w:p w:rsidR="0097023B" w:rsidRPr="00C7734B" w:rsidRDefault="0097023B" w:rsidP="001058D8">
            <w:pPr>
              <w:ind w:right="-108"/>
              <w:jc w:val="center"/>
              <w:rPr>
                <w:rFonts w:ascii="Arial" w:hAnsi="Arial" w:cs="Arial"/>
                <w:b/>
                <w:bCs/>
                <w:color w:val="000000" w:themeColor="text1"/>
                <w:sz w:val="20"/>
                <w:lang w:val="mn-MN"/>
              </w:rPr>
            </w:pPr>
          </w:p>
          <w:p w:rsidR="0097023B" w:rsidRPr="00C7734B" w:rsidRDefault="0097023B" w:rsidP="001058D8">
            <w:pPr>
              <w:ind w:right="-108"/>
              <w:jc w:val="center"/>
              <w:rPr>
                <w:rFonts w:ascii="Arial" w:hAnsi="Arial" w:cs="Arial"/>
                <w:b/>
                <w:bCs/>
                <w:color w:val="000000" w:themeColor="text1"/>
                <w:sz w:val="20"/>
                <w:lang w:val="mn-MN"/>
              </w:rPr>
            </w:pPr>
          </w:p>
          <w:p w:rsidR="0097023B" w:rsidRPr="00C7734B" w:rsidRDefault="0097023B" w:rsidP="001058D8">
            <w:pPr>
              <w:ind w:right="-108"/>
              <w:jc w:val="center"/>
              <w:rPr>
                <w:rFonts w:ascii="Arial" w:hAnsi="Arial" w:cs="Arial"/>
                <w:b/>
                <w:bCs/>
                <w:color w:val="000000" w:themeColor="text1"/>
                <w:sz w:val="20"/>
                <w:lang w:val="mn-MN"/>
              </w:rPr>
            </w:pPr>
          </w:p>
        </w:tc>
        <w:tc>
          <w:tcPr>
            <w:tcW w:w="9818" w:type="dxa"/>
            <w:gridSpan w:val="8"/>
            <w:shd w:val="clear" w:color="auto" w:fill="FFFFFF" w:themeFill="background1"/>
            <w:noWrap/>
            <w:vAlign w:val="bottom"/>
            <w:hideMark/>
          </w:tcPr>
          <w:p w:rsidR="0097023B" w:rsidRPr="0097023B" w:rsidRDefault="0097023B" w:rsidP="001058D8">
            <w:pPr>
              <w:tabs>
                <w:tab w:val="left" w:pos="522"/>
              </w:tabs>
              <w:ind w:left="-108" w:right="-108"/>
              <w:rPr>
                <w:rFonts w:ascii="Arial" w:hAnsi="Arial" w:cs="Arial"/>
                <w:b/>
                <w:bCs/>
                <w:color w:val="000000" w:themeColor="text1"/>
                <w:sz w:val="20"/>
                <w:lang w:val="mn-MN"/>
              </w:rPr>
            </w:pPr>
            <w:r w:rsidRPr="0097023B">
              <w:rPr>
                <w:rFonts w:ascii="Arial" w:hAnsi="Arial" w:cs="Arial"/>
                <w:b/>
                <w:bCs/>
                <w:color w:val="000000" w:themeColor="text1"/>
                <w:sz w:val="20"/>
                <w:lang w:val="mn-MN"/>
              </w:rPr>
              <w:t xml:space="preserve">  УЛСЫН ДЭЭД ШҮҮХИЙН ЕРӨНХИЙ ШҮҮГЧ</w:t>
            </w:r>
          </w:p>
        </w:tc>
      </w:tr>
      <w:tr w:rsidR="0097023B" w:rsidRPr="0097023B" w:rsidTr="0097023B">
        <w:trPr>
          <w:trHeight w:val="255"/>
        </w:trPr>
        <w:tc>
          <w:tcPr>
            <w:tcW w:w="532" w:type="dxa"/>
            <w:vMerge/>
            <w:shd w:val="clear" w:color="auto" w:fill="FFFFFF" w:themeFill="background1"/>
            <w:noWrap/>
            <w:vAlign w:val="bottom"/>
            <w:hideMark/>
          </w:tcPr>
          <w:p w:rsidR="0097023B" w:rsidRPr="00C7734B" w:rsidRDefault="0097023B" w:rsidP="001058D8">
            <w:pPr>
              <w:ind w:right="-108"/>
              <w:jc w:val="center"/>
              <w:rPr>
                <w:rFonts w:ascii="Arial" w:hAnsi="Arial" w:cs="Arial"/>
                <w:b/>
                <w:bCs/>
                <w:color w:val="000000" w:themeColor="text1"/>
                <w:sz w:val="20"/>
                <w:lang w:val="mn-MN"/>
              </w:rPr>
            </w:pPr>
          </w:p>
        </w:tc>
        <w:tc>
          <w:tcPr>
            <w:tcW w:w="784" w:type="dxa"/>
            <w:vMerge w:val="restart"/>
            <w:shd w:val="clear" w:color="auto" w:fill="FFFFFF" w:themeFill="background1"/>
            <w:noWrap/>
            <w:hideMark/>
          </w:tcPr>
          <w:p w:rsidR="0097023B" w:rsidRPr="00C7734B" w:rsidRDefault="0097023B" w:rsidP="001058D8">
            <w:pPr>
              <w:ind w:left="-108" w:right="-108"/>
              <w:jc w:val="center"/>
              <w:rPr>
                <w:rFonts w:ascii="Arial" w:hAnsi="Arial" w:cs="Arial"/>
                <w:color w:val="000000" w:themeColor="text1"/>
                <w:sz w:val="20"/>
                <w:lang w:val="mn-MN"/>
              </w:rPr>
            </w:pPr>
            <w:r w:rsidRPr="00C7734B">
              <w:rPr>
                <w:rFonts w:ascii="Arial" w:hAnsi="Arial" w:cs="Arial"/>
                <w:color w:val="000000" w:themeColor="text1"/>
                <w:sz w:val="20"/>
                <w:lang w:val="mn-MN"/>
              </w:rPr>
              <w:t>4.1</w:t>
            </w:r>
          </w:p>
        </w:tc>
        <w:tc>
          <w:tcPr>
            <w:tcW w:w="9034" w:type="dxa"/>
            <w:gridSpan w:val="7"/>
            <w:shd w:val="clear" w:color="auto" w:fill="FFFFFF" w:themeFill="background1"/>
            <w:noWrap/>
            <w:vAlign w:val="bottom"/>
            <w:hideMark/>
          </w:tcPr>
          <w:p w:rsidR="0097023B" w:rsidRPr="0097023B" w:rsidRDefault="0097023B" w:rsidP="001058D8">
            <w:pPr>
              <w:tabs>
                <w:tab w:val="left" w:pos="522"/>
              </w:tabs>
              <w:ind w:left="-18" w:right="-108"/>
              <w:rPr>
                <w:rFonts w:ascii="Arial" w:hAnsi="Arial" w:cs="Arial"/>
                <w:b/>
                <w:bCs/>
                <w:color w:val="000000" w:themeColor="text1"/>
                <w:sz w:val="20"/>
                <w:lang w:val="mn-MN"/>
              </w:rPr>
            </w:pPr>
            <w:r w:rsidRPr="0097023B">
              <w:rPr>
                <w:rFonts w:ascii="Arial" w:hAnsi="Arial" w:cs="Arial"/>
                <w:b/>
                <w:bCs/>
                <w:color w:val="000000" w:themeColor="text1"/>
                <w:sz w:val="20"/>
                <w:lang w:val="mn-MN"/>
              </w:rPr>
              <w:t>Хяналтын шатны шүүн таслах ажиллагаа</w:t>
            </w:r>
          </w:p>
        </w:tc>
      </w:tr>
      <w:tr w:rsidR="0097023B" w:rsidRPr="0097023B" w:rsidTr="0097023B">
        <w:trPr>
          <w:trHeight w:val="255"/>
        </w:trPr>
        <w:tc>
          <w:tcPr>
            <w:tcW w:w="532" w:type="dxa"/>
            <w:vMerge/>
            <w:shd w:val="clear" w:color="auto" w:fill="FFFFFF" w:themeFill="background1"/>
            <w:noWrap/>
            <w:vAlign w:val="bottom"/>
            <w:hideMark/>
          </w:tcPr>
          <w:p w:rsidR="0097023B" w:rsidRPr="00C7734B" w:rsidRDefault="0097023B" w:rsidP="001058D8">
            <w:pPr>
              <w:ind w:right="-108"/>
              <w:jc w:val="center"/>
              <w:rPr>
                <w:rFonts w:ascii="Arial" w:hAnsi="Arial" w:cs="Arial"/>
                <w:b/>
                <w:bCs/>
                <w:color w:val="000000" w:themeColor="text1"/>
                <w:sz w:val="20"/>
                <w:lang w:val="mn-MN"/>
              </w:rPr>
            </w:pPr>
          </w:p>
        </w:tc>
        <w:tc>
          <w:tcPr>
            <w:tcW w:w="784" w:type="dxa"/>
            <w:vMerge/>
            <w:shd w:val="clear" w:color="auto" w:fill="FFFFFF" w:themeFill="background1"/>
            <w:noWrap/>
            <w:vAlign w:val="bottom"/>
            <w:hideMark/>
          </w:tcPr>
          <w:p w:rsidR="0097023B" w:rsidRPr="00C7734B" w:rsidRDefault="0097023B" w:rsidP="001058D8">
            <w:pPr>
              <w:ind w:left="-108" w:right="-108"/>
              <w:rPr>
                <w:rFonts w:ascii="Arial" w:hAnsi="Arial" w:cs="Arial"/>
                <w:color w:val="000000" w:themeColor="text1"/>
                <w:sz w:val="20"/>
                <w:lang w:val="mn-MN"/>
              </w:rPr>
            </w:pPr>
          </w:p>
        </w:tc>
        <w:tc>
          <w:tcPr>
            <w:tcW w:w="929" w:type="dxa"/>
            <w:gridSpan w:val="2"/>
            <w:shd w:val="clear" w:color="auto" w:fill="FFFFFF" w:themeFill="background1"/>
            <w:noWrap/>
            <w:vAlign w:val="center"/>
            <w:hideMark/>
          </w:tcPr>
          <w:p w:rsidR="0097023B" w:rsidRPr="00C7734B" w:rsidRDefault="0097023B" w:rsidP="001058D8">
            <w:pPr>
              <w:tabs>
                <w:tab w:val="left" w:pos="522"/>
              </w:tabs>
              <w:ind w:left="-108" w:right="-108"/>
              <w:jc w:val="center"/>
              <w:rPr>
                <w:rFonts w:ascii="Arial" w:hAnsi="Arial" w:cs="Arial"/>
                <w:color w:val="000000" w:themeColor="text1"/>
                <w:sz w:val="20"/>
                <w:lang w:val="mn-MN"/>
              </w:rPr>
            </w:pPr>
            <w:r w:rsidRPr="00C7734B">
              <w:rPr>
                <w:rFonts w:ascii="Arial" w:hAnsi="Arial" w:cs="Arial"/>
                <w:color w:val="000000" w:themeColor="text1"/>
                <w:sz w:val="20"/>
                <w:lang w:val="mn-MN"/>
              </w:rPr>
              <w:t>4.1.1</w:t>
            </w:r>
          </w:p>
        </w:tc>
        <w:tc>
          <w:tcPr>
            <w:tcW w:w="6437" w:type="dxa"/>
            <w:gridSpan w:val="4"/>
            <w:shd w:val="clear" w:color="auto" w:fill="FFFFFF" w:themeFill="background1"/>
            <w:noWrap/>
            <w:vAlign w:val="bottom"/>
            <w:hideMark/>
          </w:tcPr>
          <w:p w:rsidR="0097023B" w:rsidRPr="0097023B" w:rsidRDefault="0097023B" w:rsidP="001058D8">
            <w:pPr>
              <w:rPr>
                <w:rFonts w:ascii="Arial" w:hAnsi="Arial" w:cs="Arial"/>
                <w:color w:val="000000" w:themeColor="text1"/>
                <w:sz w:val="20"/>
                <w:lang w:val="mn-MN"/>
              </w:rPr>
            </w:pPr>
            <w:r w:rsidRPr="0097023B">
              <w:rPr>
                <w:rFonts w:ascii="Arial" w:hAnsi="Arial" w:cs="Arial"/>
                <w:color w:val="000000" w:themeColor="text1"/>
                <w:sz w:val="20"/>
                <w:lang w:val="mn-MN"/>
              </w:rPr>
              <w:t>Хяналтын шатны журмаар хуулийн хугацаанд шийдвэрлэх эрүүгийн хэргийн тоо</w:t>
            </w:r>
          </w:p>
        </w:tc>
        <w:tc>
          <w:tcPr>
            <w:tcW w:w="1668" w:type="dxa"/>
            <w:shd w:val="clear" w:color="auto" w:fill="FFFFFF" w:themeFill="background1"/>
            <w:noWrap/>
            <w:vAlign w:val="center"/>
          </w:tcPr>
          <w:p w:rsidR="0097023B" w:rsidRPr="0097023B" w:rsidRDefault="0097023B" w:rsidP="001058D8">
            <w:pPr>
              <w:jc w:val="center"/>
              <w:rPr>
                <w:rFonts w:ascii="Arial" w:hAnsi="Arial" w:cs="Arial"/>
                <w:color w:val="000000" w:themeColor="text1"/>
                <w:sz w:val="20"/>
                <w:lang w:val="mn-MN"/>
              </w:rPr>
            </w:pPr>
            <w:r w:rsidRPr="0097023B">
              <w:rPr>
                <w:rFonts w:ascii="Arial" w:hAnsi="Arial" w:cs="Arial"/>
                <w:color w:val="000000" w:themeColor="text1"/>
                <w:sz w:val="20"/>
                <w:lang w:val="mn-MN"/>
              </w:rPr>
              <w:t>671</w:t>
            </w:r>
          </w:p>
        </w:tc>
      </w:tr>
      <w:tr w:rsidR="0097023B" w:rsidRPr="0097023B" w:rsidTr="0097023B">
        <w:trPr>
          <w:trHeight w:val="494"/>
        </w:trPr>
        <w:tc>
          <w:tcPr>
            <w:tcW w:w="532" w:type="dxa"/>
            <w:vMerge/>
            <w:shd w:val="clear" w:color="auto" w:fill="FFFFFF" w:themeFill="background1"/>
            <w:noWrap/>
            <w:vAlign w:val="bottom"/>
            <w:hideMark/>
          </w:tcPr>
          <w:p w:rsidR="0097023B" w:rsidRPr="00C7734B" w:rsidRDefault="0097023B" w:rsidP="001058D8">
            <w:pPr>
              <w:ind w:right="-108"/>
              <w:jc w:val="center"/>
              <w:rPr>
                <w:rFonts w:ascii="Arial" w:hAnsi="Arial" w:cs="Arial"/>
                <w:b/>
                <w:bCs/>
                <w:color w:val="000000" w:themeColor="text1"/>
                <w:sz w:val="20"/>
                <w:lang w:val="mn-MN"/>
              </w:rPr>
            </w:pPr>
          </w:p>
        </w:tc>
        <w:tc>
          <w:tcPr>
            <w:tcW w:w="784" w:type="dxa"/>
            <w:vMerge/>
            <w:shd w:val="clear" w:color="auto" w:fill="FFFFFF" w:themeFill="background1"/>
            <w:noWrap/>
            <w:vAlign w:val="bottom"/>
            <w:hideMark/>
          </w:tcPr>
          <w:p w:rsidR="0097023B" w:rsidRPr="00C7734B" w:rsidRDefault="0097023B" w:rsidP="001058D8">
            <w:pPr>
              <w:ind w:left="-108" w:right="-108"/>
              <w:rPr>
                <w:rFonts w:ascii="Arial" w:hAnsi="Arial" w:cs="Arial"/>
                <w:color w:val="000000" w:themeColor="text1"/>
                <w:sz w:val="20"/>
                <w:lang w:val="mn-MN"/>
              </w:rPr>
            </w:pPr>
          </w:p>
        </w:tc>
        <w:tc>
          <w:tcPr>
            <w:tcW w:w="929" w:type="dxa"/>
            <w:gridSpan w:val="2"/>
            <w:shd w:val="clear" w:color="auto" w:fill="FFFFFF" w:themeFill="background1"/>
            <w:noWrap/>
            <w:vAlign w:val="center"/>
            <w:hideMark/>
          </w:tcPr>
          <w:p w:rsidR="0097023B" w:rsidRPr="00C7734B" w:rsidRDefault="0097023B" w:rsidP="001058D8">
            <w:pPr>
              <w:tabs>
                <w:tab w:val="left" w:pos="522"/>
              </w:tabs>
              <w:ind w:left="-108" w:right="-108"/>
              <w:jc w:val="center"/>
              <w:rPr>
                <w:rFonts w:ascii="Arial" w:hAnsi="Arial" w:cs="Arial"/>
                <w:color w:val="000000" w:themeColor="text1"/>
                <w:sz w:val="20"/>
                <w:lang w:val="mn-MN"/>
              </w:rPr>
            </w:pPr>
            <w:r w:rsidRPr="00C7734B">
              <w:rPr>
                <w:rFonts w:ascii="Arial" w:hAnsi="Arial" w:cs="Arial"/>
                <w:color w:val="000000" w:themeColor="text1"/>
                <w:sz w:val="20"/>
                <w:lang w:val="mn-MN"/>
              </w:rPr>
              <w:t>4.1.2</w:t>
            </w:r>
          </w:p>
        </w:tc>
        <w:tc>
          <w:tcPr>
            <w:tcW w:w="6437" w:type="dxa"/>
            <w:gridSpan w:val="4"/>
            <w:shd w:val="clear" w:color="auto" w:fill="FFFFFF" w:themeFill="background1"/>
            <w:noWrap/>
            <w:vAlign w:val="bottom"/>
            <w:hideMark/>
          </w:tcPr>
          <w:p w:rsidR="0097023B" w:rsidRPr="0097023B" w:rsidRDefault="0097023B" w:rsidP="001058D8">
            <w:pPr>
              <w:rPr>
                <w:rFonts w:ascii="Arial" w:hAnsi="Arial" w:cs="Arial"/>
                <w:color w:val="000000" w:themeColor="text1"/>
                <w:sz w:val="20"/>
                <w:lang w:val="mn-MN"/>
              </w:rPr>
            </w:pPr>
            <w:r w:rsidRPr="0097023B">
              <w:rPr>
                <w:rFonts w:ascii="Arial" w:hAnsi="Arial" w:cs="Arial"/>
                <w:color w:val="000000" w:themeColor="text1"/>
                <w:sz w:val="20"/>
                <w:lang w:val="mn-MN"/>
              </w:rPr>
              <w:t>Хяналтын шатны журмаар хуулийн хугацаанд шийдвэрлэх иргэний хэргийн тоо</w:t>
            </w:r>
          </w:p>
        </w:tc>
        <w:tc>
          <w:tcPr>
            <w:tcW w:w="1668" w:type="dxa"/>
            <w:shd w:val="clear" w:color="auto" w:fill="FFFFFF" w:themeFill="background1"/>
            <w:noWrap/>
            <w:vAlign w:val="center"/>
          </w:tcPr>
          <w:p w:rsidR="0097023B" w:rsidRPr="0097023B" w:rsidRDefault="0097023B" w:rsidP="001058D8">
            <w:pPr>
              <w:jc w:val="center"/>
              <w:rPr>
                <w:rFonts w:ascii="Arial" w:hAnsi="Arial" w:cs="Arial"/>
                <w:color w:val="000000" w:themeColor="text1"/>
                <w:sz w:val="20"/>
                <w:lang w:val="mn-MN"/>
              </w:rPr>
            </w:pPr>
            <w:r w:rsidRPr="0097023B">
              <w:rPr>
                <w:rFonts w:ascii="Arial" w:hAnsi="Arial" w:cs="Arial"/>
                <w:color w:val="000000" w:themeColor="text1"/>
                <w:sz w:val="20"/>
                <w:lang w:val="mn-MN"/>
              </w:rPr>
              <w:t>1200</w:t>
            </w:r>
          </w:p>
        </w:tc>
      </w:tr>
      <w:tr w:rsidR="0097023B" w:rsidRPr="0097023B" w:rsidTr="0097023B">
        <w:trPr>
          <w:trHeight w:val="440"/>
        </w:trPr>
        <w:tc>
          <w:tcPr>
            <w:tcW w:w="532" w:type="dxa"/>
            <w:vMerge/>
            <w:shd w:val="clear" w:color="auto" w:fill="FFFFFF" w:themeFill="background1"/>
            <w:noWrap/>
            <w:vAlign w:val="bottom"/>
          </w:tcPr>
          <w:p w:rsidR="0097023B" w:rsidRPr="00C7734B" w:rsidRDefault="0097023B" w:rsidP="001058D8">
            <w:pPr>
              <w:ind w:right="-108"/>
              <w:jc w:val="center"/>
              <w:rPr>
                <w:rFonts w:ascii="Arial" w:hAnsi="Arial" w:cs="Arial"/>
                <w:b/>
                <w:bCs/>
                <w:color w:val="000000" w:themeColor="text1"/>
                <w:sz w:val="20"/>
                <w:lang w:val="mn-MN"/>
              </w:rPr>
            </w:pPr>
          </w:p>
        </w:tc>
        <w:tc>
          <w:tcPr>
            <w:tcW w:w="784" w:type="dxa"/>
            <w:vMerge/>
            <w:shd w:val="clear" w:color="auto" w:fill="FFFFFF" w:themeFill="background1"/>
            <w:noWrap/>
            <w:vAlign w:val="bottom"/>
          </w:tcPr>
          <w:p w:rsidR="0097023B" w:rsidRPr="00C7734B" w:rsidRDefault="0097023B" w:rsidP="001058D8">
            <w:pPr>
              <w:ind w:left="-108" w:right="-108"/>
              <w:rPr>
                <w:rFonts w:ascii="Arial" w:hAnsi="Arial" w:cs="Arial"/>
                <w:color w:val="000000" w:themeColor="text1"/>
                <w:sz w:val="20"/>
                <w:lang w:val="mn-MN"/>
              </w:rPr>
            </w:pPr>
          </w:p>
        </w:tc>
        <w:tc>
          <w:tcPr>
            <w:tcW w:w="929" w:type="dxa"/>
            <w:gridSpan w:val="2"/>
            <w:shd w:val="clear" w:color="auto" w:fill="FFFFFF" w:themeFill="background1"/>
            <w:noWrap/>
            <w:vAlign w:val="center"/>
          </w:tcPr>
          <w:p w:rsidR="0097023B" w:rsidRPr="00C7734B" w:rsidRDefault="0097023B" w:rsidP="001058D8">
            <w:pPr>
              <w:tabs>
                <w:tab w:val="left" w:pos="522"/>
              </w:tabs>
              <w:ind w:left="-108" w:right="-108"/>
              <w:jc w:val="center"/>
              <w:rPr>
                <w:rFonts w:ascii="Arial" w:hAnsi="Arial" w:cs="Arial"/>
                <w:color w:val="000000" w:themeColor="text1"/>
                <w:sz w:val="20"/>
                <w:lang w:val="mn-MN"/>
              </w:rPr>
            </w:pPr>
            <w:r w:rsidRPr="00C7734B">
              <w:rPr>
                <w:rFonts w:ascii="Arial" w:hAnsi="Arial" w:cs="Arial"/>
                <w:color w:val="000000" w:themeColor="text1"/>
                <w:sz w:val="20"/>
                <w:lang w:val="mn-MN"/>
              </w:rPr>
              <w:t>4.1.3</w:t>
            </w:r>
          </w:p>
        </w:tc>
        <w:tc>
          <w:tcPr>
            <w:tcW w:w="6437" w:type="dxa"/>
            <w:gridSpan w:val="4"/>
            <w:shd w:val="clear" w:color="auto" w:fill="FFFFFF" w:themeFill="background1"/>
            <w:noWrap/>
            <w:vAlign w:val="bottom"/>
          </w:tcPr>
          <w:p w:rsidR="0097023B" w:rsidRPr="0097023B" w:rsidRDefault="0097023B" w:rsidP="001058D8">
            <w:pPr>
              <w:rPr>
                <w:rFonts w:ascii="Arial" w:hAnsi="Arial" w:cs="Arial"/>
                <w:color w:val="000000" w:themeColor="text1"/>
                <w:sz w:val="20"/>
                <w:lang w:val="mn-MN"/>
              </w:rPr>
            </w:pPr>
            <w:r w:rsidRPr="0097023B">
              <w:rPr>
                <w:rFonts w:ascii="Arial" w:hAnsi="Arial" w:cs="Arial"/>
                <w:color w:val="000000" w:themeColor="text1"/>
                <w:sz w:val="20"/>
                <w:lang w:val="mn-MN"/>
              </w:rPr>
              <w:t>Хяналтын шатны журмаар хуулийн хугацаанд шийдвэрлэх захиргааны хэргийн тоо</w:t>
            </w:r>
          </w:p>
        </w:tc>
        <w:tc>
          <w:tcPr>
            <w:tcW w:w="1668" w:type="dxa"/>
            <w:shd w:val="clear" w:color="auto" w:fill="FFFFFF" w:themeFill="background1"/>
            <w:noWrap/>
            <w:vAlign w:val="center"/>
          </w:tcPr>
          <w:p w:rsidR="0097023B" w:rsidRPr="0097023B" w:rsidRDefault="0097023B" w:rsidP="001058D8">
            <w:pPr>
              <w:jc w:val="center"/>
              <w:rPr>
                <w:rFonts w:ascii="Arial" w:hAnsi="Arial" w:cs="Arial"/>
                <w:color w:val="000000" w:themeColor="text1"/>
                <w:sz w:val="20"/>
                <w:lang w:val="mn-MN"/>
              </w:rPr>
            </w:pPr>
            <w:r w:rsidRPr="0097023B">
              <w:rPr>
                <w:rFonts w:ascii="Arial" w:hAnsi="Arial" w:cs="Arial"/>
                <w:color w:val="000000" w:themeColor="text1"/>
                <w:sz w:val="20"/>
                <w:lang w:val="mn-MN"/>
              </w:rPr>
              <w:t>450</w:t>
            </w:r>
          </w:p>
        </w:tc>
      </w:tr>
      <w:tr w:rsidR="0097023B" w:rsidRPr="0097023B" w:rsidTr="0097023B">
        <w:trPr>
          <w:trHeight w:val="260"/>
        </w:trPr>
        <w:tc>
          <w:tcPr>
            <w:tcW w:w="532" w:type="dxa"/>
            <w:vMerge w:val="restart"/>
            <w:shd w:val="clear" w:color="auto" w:fill="FFFFFF" w:themeFill="background1"/>
            <w:noWrap/>
            <w:hideMark/>
          </w:tcPr>
          <w:p w:rsidR="0097023B" w:rsidRPr="00C7734B" w:rsidRDefault="0097023B" w:rsidP="001058D8">
            <w:pPr>
              <w:ind w:right="-108"/>
              <w:jc w:val="center"/>
              <w:rPr>
                <w:rFonts w:ascii="Arial" w:hAnsi="Arial" w:cs="Arial"/>
                <w:b/>
                <w:bCs/>
                <w:color w:val="000000" w:themeColor="text1"/>
                <w:sz w:val="20"/>
                <w:lang w:val="mn-MN"/>
              </w:rPr>
            </w:pPr>
            <w:r w:rsidRPr="00C7734B">
              <w:rPr>
                <w:rFonts w:ascii="Arial" w:hAnsi="Arial" w:cs="Arial"/>
                <w:b/>
                <w:bCs/>
                <w:color w:val="000000" w:themeColor="text1"/>
                <w:sz w:val="20"/>
                <w:lang w:val="mn-MN"/>
              </w:rPr>
              <w:t>5</w:t>
            </w:r>
          </w:p>
          <w:p w:rsidR="0097023B" w:rsidRPr="00C7734B" w:rsidRDefault="0097023B" w:rsidP="001058D8">
            <w:pPr>
              <w:ind w:right="-108"/>
              <w:jc w:val="center"/>
              <w:rPr>
                <w:rFonts w:ascii="Arial" w:hAnsi="Arial" w:cs="Arial"/>
                <w:b/>
                <w:bCs/>
                <w:color w:val="000000" w:themeColor="text1"/>
                <w:sz w:val="20"/>
                <w:lang w:val="mn-MN"/>
              </w:rPr>
            </w:pPr>
          </w:p>
          <w:p w:rsidR="0097023B" w:rsidRPr="00C7734B" w:rsidRDefault="0097023B" w:rsidP="001058D8">
            <w:pPr>
              <w:ind w:right="-108"/>
              <w:jc w:val="center"/>
              <w:rPr>
                <w:rFonts w:ascii="Arial" w:hAnsi="Arial" w:cs="Arial"/>
                <w:b/>
                <w:bCs/>
                <w:color w:val="000000" w:themeColor="text1"/>
                <w:sz w:val="20"/>
                <w:lang w:val="mn-MN"/>
              </w:rPr>
            </w:pPr>
          </w:p>
          <w:p w:rsidR="0097023B" w:rsidRPr="00C7734B" w:rsidRDefault="0097023B" w:rsidP="001058D8">
            <w:pPr>
              <w:ind w:right="-108"/>
              <w:jc w:val="center"/>
              <w:rPr>
                <w:rFonts w:ascii="Arial" w:hAnsi="Arial" w:cs="Arial"/>
                <w:b/>
                <w:bCs/>
                <w:color w:val="000000" w:themeColor="text1"/>
                <w:sz w:val="20"/>
                <w:lang w:val="mn-MN"/>
              </w:rPr>
            </w:pPr>
          </w:p>
        </w:tc>
        <w:tc>
          <w:tcPr>
            <w:tcW w:w="9818" w:type="dxa"/>
            <w:gridSpan w:val="8"/>
            <w:shd w:val="clear" w:color="auto" w:fill="FFFFFF" w:themeFill="background1"/>
            <w:noWrap/>
            <w:vAlign w:val="bottom"/>
            <w:hideMark/>
          </w:tcPr>
          <w:p w:rsidR="0097023B" w:rsidRPr="0097023B" w:rsidRDefault="0097023B" w:rsidP="001058D8">
            <w:pPr>
              <w:tabs>
                <w:tab w:val="left" w:pos="522"/>
              </w:tabs>
              <w:ind w:right="-108"/>
              <w:rPr>
                <w:rFonts w:ascii="Arial" w:hAnsi="Arial" w:cs="Arial"/>
                <w:b/>
                <w:bCs/>
                <w:color w:val="000000" w:themeColor="text1"/>
                <w:sz w:val="20"/>
                <w:lang w:val="mn-MN"/>
              </w:rPr>
            </w:pPr>
            <w:r w:rsidRPr="0097023B">
              <w:rPr>
                <w:rFonts w:ascii="Arial" w:hAnsi="Arial" w:cs="Arial"/>
                <w:b/>
                <w:bCs/>
                <w:color w:val="000000" w:themeColor="text1"/>
                <w:sz w:val="20"/>
                <w:lang w:val="mn-MN"/>
              </w:rPr>
              <w:t>ШҮҮХИЙН ЕРӨНХИЙ ЗӨВЛӨЛИЙН ДАРГА</w:t>
            </w:r>
          </w:p>
        </w:tc>
      </w:tr>
      <w:tr w:rsidR="0097023B" w:rsidRPr="0097023B" w:rsidTr="0097023B">
        <w:trPr>
          <w:trHeight w:val="255"/>
        </w:trPr>
        <w:tc>
          <w:tcPr>
            <w:tcW w:w="532" w:type="dxa"/>
            <w:vMerge/>
            <w:shd w:val="clear" w:color="auto" w:fill="FFFFFF" w:themeFill="background1"/>
            <w:noWrap/>
            <w:vAlign w:val="bottom"/>
            <w:hideMark/>
          </w:tcPr>
          <w:p w:rsidR="0097023B" w:rsidRPr="00C7734B" w:rsidRDefault="0097023B" w:rsidP="001058D8">
            <w:pPr>
              <w:ind w:right="-108"/>
              <w:jc w:val="center"/>
              <w:rPr>
                <w:rFonts w:ascii="Arial" w:hAnsi="Arial" w:cs="Arial"/>
                <w:b/>
                <w:bCs/>
                <w:color w:val="000000" w:themeColor="text1"/>
                <w:sz w:val="20"/>
                <w:lang w:val="mn-MN"/>
              </w:rPr>
            </w:pPr>
          </w:p>
        </w:tc>
        <w:tc>
          <w:tcPr>
            <w:tcW w:w="784" w:type="dxa"/>
            <w:vMerge w:val="restart"/>
            <w:shd w:val="clear" w:color="auto" w:fill="FFFFFF" w:themeFill="background1"/>
            <w:noWrap/>
            <w:hideMark/>
          </w:tcPr>
          <w:p w:rsidR="0097023B" w:rsidRPr="00C7734B" w:rsidRDefault="0097023B" w:rsidP="001058D8">
            <w:pPr>
              <w:ind w:left="-108" w:right="-108"/>
              <w:jc w:val="center"/>
              <w:rPr>
                <w:rFonts w:ascii="Arial" w:hAnsi="Arial" w:cs="Arial"/>
                <w:b/>
                <w:bCs/>
                <w:color w:val="000000" w:themeColor="text1"/>
                <w:sz w:val="20"/>
                <w:lang w:val="mn-MN"/>
              </w:rPr>
            </w:pPr>
            <w:r w:rsidRPr="00C7734B">
              <w:rPr>
                <w:rFonts w:ascii="Arial" w:hAnsi="Arial" w:cs="Arial"/>
                <w:b/>
                <w:bCs/>
                <w:color w:val="000000" w:themeColor="text1"/>
                <w:sz w:val="20"/>
                <w:lang w:val="mn-MN"/>
              </w:rPr>
              <w:t>5.1</w:t>
            </w:r>
          </w:p>
        </w:tc>
        <w:tc>
          <w:tcPr>
            <w:tcW w:w="9034" w:type="dxa"/>
            <w:gridSpan w:val="7"/>
            <w:shd w:val="clear" w:color="auto" w:fill="FFFFFF" w:themeFill="background1"/>
            <w:noWrap/>
            <w:vAlign w:val="bottom"/>
            <w:hideMark/>
          </w:tcPr>
          <w:p w:rsidR="0097023B" w:rsidRPr="0097023B" w:rsidRDefault="0097023B" w:rsidP="001058D8">
            <w:pPr>
              <w:tabs>
                <w:tab w:val="left" w:pos="522"/>
              </w:tabs>
              <w:ind w:left="-108" w:right="-108" w:firstLine="108"/>
              <w:rPr>
                <w:rFonts w:ascii="Arial" w:hAnsi="Arial" w:cs="Arial"/>
                <w:b/>
                <w:bCs/>
                <w:color w:val="000000" w:themeColor="text1"/>
                <w:sz w:val="20"/>
                <w:lang w:val="mn-MN"/>
              </w:rPr>
            </w:pPr>
            <w:r w:rsidRPr="0097023B">
              <w:rPr>
                <w:rFonts w:ascii="Arial" w:hAnsi="Arial" w:cs="Arial"/>
                <w:b/>
                <w:bCs/>
                <w:color w:val="000000" w:themeColor="text1"/>
                <w:sz w:val="20"/>
                <w:lang w:val="mn-MN"/>
              </w:rPr>
              <w:t>Шүүхийн бие даасан хараат бус байдлыг хангах</w:t>
            </w:r>
          </w:p>
        </w:tc>
      </w:tr>
      <w:tr w:rsidR="0097023B" w:rsidRPr="0097023B" w:rsidTr="0097023B">
        <w:trPr>
          <w:trHeight w:val="350"/>
        </w:trPr>
        <w:tc>
          <w:tcPr>
            <w:tcW w:w="532" w:type="dxa"/>
            <w:vMerge/>
            <w:shd w:val="clear" w:color="auto" w:fill="FFFFFF" w:themeFill="background1"/>
            <w:noWrap/>
            <w:vAlign w:val="bottom"/>
            <w:hideMark/>
          </w:tcPr>
          <w:p w:rsidR="0097023B" w:rsidRPr="00C7734B" w:rsidRDefault="0097023B" w:rsidP="001058D8">
            <w:pPr>
              <w:ind w:right="-108"/>
              <w:jc w:val="center"/>
              <w:rPr>
                <w:rFonts w:ascii="Arial" w:hAnsi="Arial" w:cs="Arial"/>
                <w:b/>
                <w:bCs/>
                <w:color w:val="000000" w:themeColor="text1"/>
                <w:sz w:val="20"/>
                <w:lang w:val="mn-MN"/>
              </w:rPr>
            </w:pPr>
          </w:p>
        </w:tc>
        <w:tc>
          <w:tcPr>
            <w:tcW w:w="784" w:type="dxa"/>
            <w:vMerge/>
            <w:shd w:val="clear" w:color="auto" w:fill="FFFFFF" w:themeFill="background1"/>
            <w:noWrap/>
            <w:vAlign w:val="bottom"/>
            <w:hideMark/>
          </w:tcPr>
          <w:p w:rsidR="0097023B" w:rsidRPr="00C7734B" w:rsidRDefault="0097023B" w:rsidP="001058D8">
            <w:pPr>
              <w:ind w:left="-108" w:right="-108"/>
              <w:rPr>
                <w:rFonts w:ascii="Arial" w:hAnsi="Arial" w:cs="Arial"/>
                <w:color w:val="000000" w:themeColor="text1"/>
                <w:sz w:val="20"/>
                <w:lang w:val="mn-MN"/>
              </w:rPr>
            </w:pPr>
          </w:p>
        </w:tc>
        <w:tc>
          <w:tcPr>
            <w:tcW w:w="929" w:type="dxa"/>
            <w:gridSpan w:val="2"/>
            <w:shd w:val="clear" w:color="auto" w:fill="FFFFFF" w:themeFill="background1"/>
            <w:noWrap/>
            <w:vAlign w:val="center"/>
            <w:hideMark/>
          </w:tcPr>
          <w:p w:rsidR="0097023B" w:rsidRPr="00C7734B" w:rsidRDefault="0097023B" w:rsidP="001058D8">
            <w:pPr>
              <w:tabs>
                <w:tab w:val="left" w:pos="522"/>
              </w:tabs>
              <w:ind w:right="-108"/>
              <w:jc w:val="center"/>
              <w:rPr>
                <w:rFonts w:ascii="Arial" w:hAnsi="Arial" w:cs="Arial"/>
                <w:color w:val="000000" w:themeColor="text1"/>
                <w:sz w:val="20"/>
                <w:lang w:val="mn-MN"/>
              </w:rPr>
            </w:pPr>
            <w:r w:rsidRPr="00C7734B">
              <w:rPr>
                <w:rFonts w:ascii="Arial" w:hAnsi="Arial" w:cs="Arial"/>
                <w:color w:val="000000" w:themeColor="text1"/>
                <w:sz w:val="20"/>
                <w:lang w:val="mn-MN"/>
              </w:rPr>
              <w:t>5.1.1</w:t>
            </w:r>
          </w:p>
        </w:tc>
        <w:tc>
          <w:tcPr>
            <w:tcW w:w="6437" w:type="dxa"/>
            <w:gridSpan w:val="4"/>
            <w:shd w:val="clear" w:color="auto" w:fill="FFFFFF" w:themeFill="background1"/>
            <w:noWrap/>
            <w:vAlign w:val="center"/>
            <w:hideMark/>
          </w:tcPr>
          <w:p w:rsidR="0097023B" w:rsidRPr="0097023B" w:rsidRDefault="0097023B" w:rsidP="001058D8">
            <w:pPr>
              <w:rPr>
                <w:rFonts w:ascii="Arial" w:hAnsi="Arial" w:cs="Arial"/>
                <w:color w:val="000000" w:themeColor="text1"/>
                <w:sz w:val="20"/>
                <w:lang w:val="mn-MN"/>
              </w:rPr>
            </w:pPr>
            <w:r w:rsidRPr="0097023B">
              <w:rPr>
                <w:rFonts w:ascii="Arial" w:hAnsi="Arial" w:cs="Arial"/>
                <w:color w:val="000000" w:themeColor="text1"/>
                <w:sz w:val="20"/>
                <w:lang w:val="mn-MN"/>
              </w:rPr>
              <w:t xml:space="preserve">Хуулийн хугацаанд шийдвэрлэх хэрэг /хувиар/ </w:t>
            </w:r>
          </w:p>
        </w:tc>
        <w:tc>
          <w:tcPr>
            <w:tcW w:w="1668" w:type="dxa"/>
            <w:shd w:val="clear" w:color="auto" w:fill="FFFFFF" w:themeFill="background1"/>
            <w:noWrap/>
            <w:vAlign w:val="center"/>
            <w:hideMark/>
          </w:tcPr>
          <w:p w:rsidR="0097023B" w:rsidRPr="0097023B" w:rsidRDefault="0097023B" w:rsidP="001058D8">
            <w:pPr>
              <w:jc w:val="center"/>
              <w:rPr>
                <w:rFonts w:ascii="Arial" w:hAnsi="Arial" w:cs="Arial"/>
                <w:color w:val="000000" w:themeColor="text1"/>
                <w:sz w:val="20"/>
                <w:lang w:val="mn-MN"/>
              </w:rPr>
            </w:pPr>
            <w:r w:rsidRPr="0097023B">
              <w:rPr>
                <w:rFonts w:ascii="Arial" w:hAnsi="Arial" w:cs="Arial"/>
                <w:color w:val="000000" w:themeColor="text1"/>
                <w:sz w:val="20"/>
                <w:lang w:val="mn-MN"/>
              </w:rPr>
              <w:t>93.0</w:t>
            </w:r>
          </w:p>
        </w:tc>
      </w:tr>
      <w:tr w:rsidR="0097023B" w:rsidRPr="0097023B" w:rsidTr="0097023B">
        <w:trPr>
          <w:trHeight w:val="287"/>
        </w:trPr>
        <w:tc>
          <w:tcPr>
            <w:tcW w:w="532" w:type="dxa"/>
            <w:vMerge w:val="restart"/>
            <w:shd w:val="clear" w:color="auto" w:fill="FFFFFF" w:themeFill="background1"/>
            <w:noWrap/>
            <w:hideMark/>
          </w:tcPr>
          <w:p w:rsidR="0097023B" w:rsidRPr="00C7734B" w:rsidRDefault="0097023B" w:rsidP="001058D8">
            <w:pPr>
              <w:ind w:right="-108"/>
              <w:jc w:val="center"/>
              <w:rPr>
                <w:rFonts w:ascii="Arial" w:hAnsi="Arial" w:cs="Arial"/>
                <w:b/>
                <w:bCs/>
                <w:color w:val="000000" w:themeColor="text1"/>
                <w:sz w:val="20"/>
                <w:lang w:val="mn-MN"/>
              </w:rPr>
            </w:pPr>
            <w:r w:rsidRPr="00C7734B">
              <w:rPr>
                <w:rFonts w:ascii="Arial" w:hAnsi="Arial" w:cs="Arial"/>
                <w:b/>
                <w:bCs/>
                <w:color w:val="000000" w:themeColor="text1"/>
                <w:sz w:val="20"/>
                <w:lang w:val="mn-MN"/>
              </w:rPr>
              <w:t>6</w:t>
            </w:r>
          </w:p>
          <w:p w:rsidR="0097023B" w:rsidRPr="00C7734B" w:rsidRDefault="0097023B" w:rsidP="001058D8">
            <w:pPr>
              <w:ind w:right="-108"/>
              <w:jc w:val="center"/>
              <w:rPr>
                <w:rFonts w:ascii="Arial" w:hAnsi="Arial" w:cs="Arial"/>
                <w:b/>
                <w:bCs/>
                <w:color w:val="000000" w:themeColor="text1"/>
                <w:sz w:val="20"/>
                <w:lang w:val="mn-MN"/>
              </w:rPr>
            </w:pPr>
          </w:p>
          <w:p w:rsidR="0097023B" w:rsidRPr="00C7734B" w:rsidRDefault="0097023B" w:rsidP="001058D8">
            <w:pPr>
              <w:ind w:right="-108"/>
              <w:jc w:val="center"/>
              <w:rPr>
                <w:rFonts w:ascii="Arial" w:hAnsi="Arial" w:cs="Arial"/>
                <w:b/>
                <w:bCs/>
                <w:color w:val="000000" w:themeColor="text1"/>
                <w:sz w:val="20"/>
                <w:lang w:val="mn-MN"/>
              </w:rPr>
            </w:pPr>
          </w:p>
          <w:p w:rsidR="0097023B" w:rsidRPr="00C7734B" w:rsidRDefault="0097023B" w:rsidP="001058D8">
            <w:pPr>
              <w:ind w:right="-108"/>
              <w:jc w:val="center"/>
              <w:rPr>
                <w:rFonts w:ascii="Arial" w:hAnsi="Arial" w:cs="Arial"/>
                <w:b/>
                <w:bCs/>
                <w:color w:val="000000" w:themeColor="text1"/>
                <w:sz w:val="20"/>
                <w:lang w:val="mn-MN"/>
              </w:rPr>
            </w:pPr>
          </w:p>
          <w:p w:rsidR="0097023B" w:rsidRPr="00C7734B" w:rsidRDefault="0097023B" w:rsidP="001058D8">
            <w:pPr>
              <w:ind w:right="-108"/>
              <w:jc w:val="center"/>
              <w:rPr>
                <w:rFonts w:ascii="Arial" w:hAnsi="Arial" w:cs="Arial"/>
                <w:b/>
                <w:bCs/>
                <w:color w:val="000000" w:themeColor="text1"/>
                <w:sz w:val="20"/>
                <w:lang w:val="mn-MN"/>
              </w:rPr>
            </w:pPr>
          </w:p>
        </w:tc>
        <w:tc>
          <w:tcPr>
            <w:tcW w:w="9818" w:type="dxa"/>
            <w:gridSpan w:val="8"/>
            <w:shd w:val="clear" w:color="auto" w:fill="FFFFFF" w:themeFill="background1"/>
            <w:noWrap/>
            <w:vAlign w:val="bottom"/>
            <w:hideMark/>
          </w:tcPr>
          <w:p w:rsidR="0097023B" w:rsidRPr="0097023B" w:rsidRDefault="0097023B" w:rsidP="001058D8">
            <w:pPr>
              <w:tabs>
                <w:tab w:val="left" w:pos="522"/>
              </w:tabs>
              <w:ind w:left="-108" w:right="-108"/>
              <w:rPr>
                <w:rFonts w:ascii="Arial" w:hAnsi="Arial" w:cs="Arial"/>
                <w:b/>
                <w:bCs/>
                <w:color w:val="000000" w:themeColor="text1"/>
                <w:sz w:val="20"/>
                <w:lang w:val="mn-MN"/>
              </w:rPr>
            </w:pPr>
            <w:r w:rsidRPr="0097023B">
              <w:rPr>
                <w:rFonts w:ascii="Arial" w:hAnsi="Arial" w:cs="Arial"/>
                <w:b/>
                <w:bCs/>
                <w:color w:val="000000" w:themeColor="text1"/>
                <w:sz w:val="20"/>
                <w:lang w:val="mn-MN"/>
              </w:rPr>
              <w:t xml:space="preserve">  ХҮНИЙ ЭРХИЙН ҮНДЭСНИЙ КОМИССЫН ДАРГА</w:t>
            </w:r>
          </w:p>
        </w:tc>
      </w:tr>
      <w:tr w:rsidR="0097023B" w:rsidRPr="0097023B" w:rsidTr="0097023B">
        <w:trPr>
          <w:trHeight w:val="255"/>
        </w:trPr>
        <w:tc>
          <w:tcPr>
            <w:tcW w:w="532" w:type="dxa"/>
            <w:vMerge/>
            <w:shd w:val="clear" w:color="auto" w:fill="FFFFFF" w:themeFill="background1"/>
            <w:noWrap/>
            <w:vAlign w:val="bottom"/>
            <w:hideMark/>
          </w:tcPr>
          <w:p w:rsidR="0097023B" w:rsidRPr="00C7734B" w:rsidRDefault="0097023B" w:rsidP="001058D8">
            <w:pPr>
              <w:ind w:right="-108"/>
              <w:jc w:val="center"/>
              <w:rPr>
                <w:rFonts w:ascii="Arial" w:hAnsi="Arial" w:cs="Arial"/>
                <w:b/>
                <w:bCs/>
                <w:color w:val="000000" w:themeColor="text1"/>
                <w:sz w:val="20"/>
                <w:lang w:val="mn-MN"/>
              </w:rPr>
            </w:pPr>
          </w:p>
        </w:tc>
        <w:tc>
          <w:tcPr>
            <w:tcW w:w="784" w:type="dxa"/>
            <w:vMerge w:val="restart"/>
            <w:shd w:val="clear" w:color="auto" w:fill="FFFFFF" w:themeFill="background1"/>
            <w:noWrap/>
            <w:hideMark/>
          </w:tcPr>
          <w:p w:rsidR="0097023B" w:rsidRPr="00C7734B" w:rsidRDefault="0097023B" w:rsidP="001058D8">
            <w:pPr>
              <w:ind w:right="-108"/>
              <w:jc w:val="center"/>
              <w:rPr>
                <w:rFonts w:ascii="Arial" w:hAnsi="Arial" w:cs="Arial"/>
                <w:b/>
                <w:bCs/>
                <w:color w:val="000000" w:themeColor="text1"/>
                <w:sz w:val="20"/>
                <w:lang w:val="mn-MN"/>
              </w:rPr>
            </w:pPr>
            <w:r w:rsidRPr="00C7734B">
              <w:rPr>
                <w:rFonts w:ascii="Arial" w:hAnsi="Arial" w:cs="Arial"/>
                <w:b/>
                <w:bCs/>
                <w:color w:val="000000" w:themeColor="text1"/>
                <w:sz w:val="20"/>
                <w:lang w:val="mn-MN"/>
              </w:rPr>
              <w:t>6.1</w:t>
            </w:r>
          </w:p>
        </w:tc>
        <w:tc>
          <w:tcPr>
            <w:tcW w:w="9034" w:type="dxa"/>
            <w:gridSpan w:val="7"/>
            <w:shd w:val="clear" w:color="auto" w:fill="FFFFFF" w:themeFill="background1"/>
            <w:noWrap/>
            <w:vAlign w:val="bottom"/>
            <w:hideMark/>
          </w:tcPr>
          <w:p w:rsidR="0097023B" w:rsidRPr="0097023B" w:rsidRDefault="0097023B" w:rsidP="001058D8">
            <w:pPr>
              <w:tabs>
                <w:tab w:val="left" w:pos="522"/>
              </w:tabs>
              <w:ind w:left="-108" w:right="-108" w:firstLine="108"/>
              <w:rPr>
                <w:rFonts w:ascii="Arial" w:hAnsi="Arial" w:cs="Arial"/>
                <w:b/>
                <w:bCs/>
                <w:color w:val="000000" w:themeColor="text1"/>
                <w:sz w:val="20"/>
                <w:lang w:val="mn-MN"/>
              </w:rPr>
            </w:pPr>
            <w:r w:rsidRPr="0097023B">
              <w:rPr>
                <w:rFonts w:ascii="Arial" w:hAnsi="Arial" w:cs="Arial"/>
                <w:b/>
                <w:bCs/>
                <w:color w:val="000000" w:themeColor="text1"/>
                <w:sz w:val="20"/>
                <w:lang w:val="mn-MN"/>
              </w:rPr>
              <w:t>Хүний эрхийн хэрэгжилтэд хяналт тавих</w:t>
            </w:r>
          </w:p>
        </w:tc>
      </w:tr>
      <w:tr w:rsidR="0097023B" w:rsidRPr="0097023B" w:rsidTr="0097023B">
        <w:trPr>
          <w:trHeight w:val="255"/>
        </w:trPr>
        <w:tc>
          <w:tcPr>
            <w:tcW w:w="532" w:type="dxa"/>
            <w:vMerge/>
            <w:shd w:val="clear" w:color="auto" w:fill="FFFFFF" w:themeFill="background1"/>
            <w:noWrap/>
            <w:vAlign w:val="bottom"/>
            <w:hideMark/>
          </w:tcPr>
          <w:p w:rsidR="0097023B" w:rsidRPr="00C7734B" w:rsidRDefault="0097023B" w:rsidP="001058D8">
            <w:pPr>
              <w:ind w:right="-108"/>
              <w:jc w:val="center"/>
              <w:rPr>
                <w:rFonts w:ascii="Arial" w:hAnsi="Arial" w:cs="Arial"/>
                <w:b/>
                <w:bCs/>
                <w:color w:val="000000" w:themeColor="text1"/>
                <w:sz w:val="20"/>
                <w:lang w:val="mn-MN"/>
              </w:rPr>
            </w:pPr>
          </w:p>
        </w:tc>
        <w:tc>
          <w:tcPr>
            <w:tcW w:w="784" w:type="dxa"/>
            <w:vMerge/>
            <w:shd w:val="clear" w:color="auto" w:fill="FFFFFF" w:themeFill="background1"/>
            <w:noWrap/>
            <w:vAlign w:val="bottom"/>
            <w:hideMark/>
          </w:tcPr>
          <w:p w:rsidR="0097023B" w:rsidRPr="00C7734B" w:rsidRDefault="0097023B" w:rsidP="001058D8">
            <w:pPr>
              <w:ind w:left="-108" w:right="-108"/>
              <w:rPr>
                <w:rFonts w:ascii="Arial" w:hAnsi="Arial" w:cs="Arial"/>
                <w:b/>
                <w:bCs/>
                <w:color w:val="000000" w:themeColor="text1"/>
                <w:sz w:val="20"/>
                <w:lang w:val="mn-MN"/>
              </w:rPr>
            </w:pPr>
          </w:p>
        </w:tc>
        <w:tc>
          <w:tcPr>
            <w:tcW w:w="929" w:type="dxa"/>
            <w:gridSpan w:val="2"/>
            <w:shd w:val="clear" w:color="auto" w:fill="FFFFFF" w:themeFill="background1"/>
            <w:noWrap/>
            <w:vAlign w:val="center"/>
            <w:hideMark/>
          </w:tcPr>
          <w:p w:rsidR="0097023B" w:rsidRPr="00C7734B" w:rsidRDefault="0097023B" w:rsidP="001058D8">
            <w:pPr>
              <w:tabs>
                <w:tab w:val="left" w:pos="522"/>
              </w:tabs>
              <w:ind w:left="-108" w:right="-108"/>
              <w:jc w:val="center"/>
              <w:rPr>
                <w:rFonts w:ascii="Arial" w:hAnsi="Arial" w:cs="Arial"/>
                <w:color w:val="000000" w:themeColor="text1"/>
                <w:sz w:val="20"/>
                <w:lang w:val="mn-MN"/>
              </w:rPr>
            </w:pPr>
            <w:r w:rsidRPr="00C7734B">
              <w:rPr>
                <w:rFonts w:ascii="Arial" w:hAnsi="Arial" w:cs="Arial"/>
                <w:color w:val="000000" w:themeColor="text1"/>
                <w:sz w:val="20"/>
                <w:lang w:val="mn-MN"/>
              </w:rPr>
              <w:t>6.1.1</w:t>
            </w:r>
          </w:p>
        </w:tc>
        <w:tc>
          <w:tcPr>
            <w:tcW w:w="6437" w:type="dxa"/>
            <w:gridSpan w:val="4"/>
            <w:shd w:val="clear" w:color="auto" w:fill="FFFFFF" w:themeFill="background1"/>
            <w:noWrap/>
            <w:vAlign w:val="center"/>
          </w:tcPr>
          <w:p w:rsidR="0097023B" w:rsidRPr="0097023B" w:rsidRDefault="0097023B" w:rsidP="001058D8">
            <w:pPr>
              <w:rPr>
                <w:rFonts w:ascii="Arial" w:hAnsi="Arial" w:cs="Arial"/>
                <w:color w:val="000000" w:themeColor="text1"/>
                <w:sz w:val="20"/>
                <w:lang w:val="mn-MN"/>
              </w:rPr>
            </w:pPr>
            <w:r w:rsidRPr="0097023B">
              <w:rPr>
                <w:rFonts w:ascii="Arial" w:hAnsi="Arial" w:cs="Arial"/>
                <w:color w:val="000000" w:themeColor="text1"/>
                <w:sz w:val="20"/>
                <w:lang w:val="mn-MN"/>
              </w:rPr>
              <w:t>Монгол Улс дахь хүний эрх, эрх чөлөөний байдлын талаарх илтгэл</w:t>
            </w:r>
          </w:p>
        </w:tc>
        <w:tc>
          <w:tcPr>
            <w:tcW w:w="1668" w:type="dxa"/>
            <w:shd w:val="clear" w:color="auto" w:fill="FFFFFF" w:themeFill="background1"/>
            <w:noWrap/>
            <w:vAlign w:val="center"/>
          </w:tcPr>
          <w:p w:rsidR="0097023B" w:rsidRPr="0097023B" w:rsidRDefault="0097023B" w:rsidP="001058D8">
            <w:pPr>
              <w:jc w:val="center"/>
              <w:rPr>
                <w:rFonts w:ascii="Arial" w:hAnsi="Arial" w:cs="Arial"/>
                <w:color w:val="000000" w:themeColor="text1"/>
                <w:sz w:val="20"/>
                <w:lang w:val="mn-MN"/>
              </w:rPr>
            </w:pPr>
            <w:r w:rsidRPr="0097023B">
              <w:rPr>
                <w:rFonts w:ascii="Arial" w:hAnsi="Arial" w:cs="Arial"/>
                <w:color w:val="000000" w:themeColor="text1"/>
                <w:sz w:val="20"/>
                <w:lang w:val="mn-MN"/>
              </w:rPr>
              <w:t>1</w:t>
            </w:r>
          </w:p>
        </w:tc>
      </w:tr>
      <w:tr w:rsidR="0097023B" w:rsidRPr="0097023B" w:rsidTr="0097023B">
        <w:trPr>
          <w:trHeight w:val="255"/>
        </w:trPr>
        <w:tc>
          <w:tcPr>
            <w:tcW w:w="532" w:type="dxa"/>
            <w:vMerge/>
            <w:shd w:val="clear" w:color="auto" w:fill="FFFFFF" w:themeFill="background1"/>
            <w:noWrap/>
            <w:vAlign w:val="bottom"/>
          </w:tcPr>
          <w:p w:rsidR="0097023B" w:rsidRPr="00C7734B" w:rsidRDefault="0097023B" w:rsidP="001058D8">
            <w:pPr>
              <w:ind w:right="-108"/>
              <w:jc w:val="center"/>
              <w:rPr>
                <w:rFonts w:ascii="Arial" w:hAnsi="Arial" w:cs="Arial"/>
                <w:b/>
                <w:bCs/>
                <w:color w:val="000000" w:themeColor="text1"/>
                <w:sz w:val="20"/>
                <w:lang w:val="mn-MN"/>
              </w:rPr>
            </w:pPr>
          </w:p>
        </w:tc>
        <w:tc>
          <w:tcPr>
            <w:tcW w:w="784" w:type="dxa"/>
            <w:vMerge/>
            <w:shd w:val="clear" w:color="auto" w:fill="FFFFFF" w:themeFill="background1"/>
            <w:noWrap/>
            <w:vAlign w:val="bottom"/>
          </w:tcPr>
          <w:p w:rsidR="0097023B" w:rsidRPr="00C7734B" w:rsidRDefault="0097023B" w:rsidP="001058D8">
            <w:pPr>
              <w:ind w:left="-108" w:right="-108"/>
              <w:rPr>
                <w:rFonts w:ascii="Arial" w:hAnsi="Arial" w:cs="Arial"/>
                <w:b/>
                <w:bCs/>
                <w:color w:val="000000" w:themeColor="text1"/>
                <w:sz w:val="20"/>
                <w:lang w:val="mn-MN"/>
              </w:rPr>
            </w:pPr>
          </w:p>
        </w:tc>
        <w:tc>
          <w:tcPr>
            <w:tcW w:w="929" w:type="dxa"/>
            <w:gridSpan w:val="2"/>
            <w:shd w:val="clear" w:color="auto" w:fill="FFFFFF" w:themeFill="background1"/>
            <w:noWrap/>
            <w:vAlign w:val="center"/>
          </w:tcPr>
          <w:p w:rsidR="0097023B" w:rsidRPr="00C7734B" w:rsidRDefault="0097023B" w:rsidP="001058D8">
            <w:pPr>
              <w:tabs>
                <w:tab w:val="left" w:pos="522"/>
              </w:tabs>
              <w:ind w:left="-108" w:right="-108"/>
              <w:jc w:val="center"/>
              <w:rPr>
                <w:rFonts w:ascii="Arial" w:hAnsi="Arial" w:cs="Arial"/>
                <w:color w:val="000000" w:themeColor="text1"/>
                <w:sz w:val="20"/>
                <w:lang w:val="mn-MN"/>
              </w:rPr>
            </w:pPr>
            <w:r w:rsidRPr="00C7734B">
              <w:rPr>
                <w:rFonts w:ascii="Arial" w:hAnsi="Arial" w:cs="Arial"/>
                <w:color w:val="000000" w:themeColor="text1"/>
                <w:sz w:val="20"/>
                <w:lang w:val="mn-MN"/>
              </w:rPr>
              <w:t>6.1.2</w:t>
            </w:r>
          </w:p>
        </w:tc>
        <w:tc>
          <w:tcPr>
            <w:tcW w:w="6437" w:type="dxa"/>
            <w:gridSpan w:val="4"/>
            <w:shd w:val="clear" w:color="auto" w:fill="FFFFFF" w:themeFill="background1"/>
            <w:noWrap/>
            <w:vAlign w:val="center"/>
          </w:tcPr>
          <w:p w:rsidR="0097023B" w:rsidRPr="0097023B" w:rsidRDefault="0097023B" w:rsidP="001058D8">
            <w:pPr>
              <w:rPr>
                <w:rFonts w:ascii="Arial" w:hAnsi="Arial" w:cs="Arial"/>
                <w:color w:val="000000" w:themeColor="text1"/>
                <w:sz w:val="20"/>
                <w:szCs w:val="20"/>
                <w:lang w:val="mn-MN"/>
              </w:rPr>
            </w:pPr>
            <w:r w:rsidRPr="0097023B">
              <w:rPr>
                <w:rFonts w:ascii="Arial" w:hAnsi="Arial" w:cs="Arial"/>
                <w:color w:val="000000" w:themeColor="text1"/>
                <w:sz w:val="20"/>
                <w:szCs w:val="20"/>
                <w:lang w:val="mn-MN"/>
              </w:rPr>
              <w:t>Хяналт шалгалт, судалгаа, дүн шинжилгээ</w:t>
            </w:r>
          </w:p>
        </w:tc>
        <w:tc>
          <w:tcPr>
            <w:tcW w:w="1668" w:type="dxa"/>
            <w:shd w:val="clear" w:color="auto" w:fill="FFFFFF" w:themeFill="background1"/>
            <w:noWrap/>
            <w:vAlign w:val="center"/>
          </w:tcPr>
          <w:p w:rsidR="0097023B" w:rsidRPr="0097023B" w:rsidRDefault="0097023B" w:rsidP="001058D8">
            <w:pPr>
              <w:jc w:val="center"/>
              <w:rPr>
                <w:rFonts w:ascii="Arial" w:hAnsi="Arial" w:cs="Arial"/>
                <w:color w:val="000000" w:themeColor="text1"/>
                <w:sz w:val="20"/>
                <w:szCs w:val="20"/>
                <w:lang w:val="mn-MN"/>
              </w:rPr>
            </w:pPr>
            <w:r w:rsidRPr="0097023B">
              <w:rPr>
                <w:rFonts w:ascii="Arial" w:hAnsi="Arial" w:cs="Arial"/>
                <w:color w:val="000000" w:themeColor="text1"/>
                <w:sz w:val="20"/>
                <w:szCs w:val="20"/>
                <w:lang w:val="mn-MN"/>
              </w:rPr>
              <w:t>Хяналт, шалгалт 10, судалгаа мониторинг 5, хууль тогтоомжийн дүн шинжилгээ, санал гаргах 20</w:t>
            </w:r>
          </w:p>
        </w:tc>
      </w:tr>
      <w:tr w:rsidR="0097023B" w:rsidRPr="0097023B" w:rsidTr="0097023B">
        <w:trPr>
          <w:trHeight w:val="255"/>
        </w:trPr>
        <w:tc>
          <w:tcPr>
            <w:tcW w:w="532" w:type="dxa"/>
            <w:vMerge/>
            <w:shd w:val="clear" w:color="auto" w:fill="FFFFFF" w:themeFill="background1"/>
            <w:noWrap/>
            <w:vAlign w:val="bottom"/>
          </w:tcPr>
          <w:p w:rsidR="0097023B" w:rsidRPr="00C7734B" w:rsidRDefault="0097023B" w:rsidP="001058D8">
            <w:pPr>
              <w:ind w:right="-108"/>
              <w:jc w:val="center"/>
              <w:rPr>
                <w:rFonts w:ascii="Arial" w:hAnsi="Arial" w:cs="Arial"/>
                <w:b/>
                <w:bCs/>
                <w:color w:val="000000" w:themeColor="text1"/>
                <w:sz w:val="20"/>
                <w:lang w:val="mn-MN"/>
              </w:rPr>
            </w:pPr>
          </w:p>
        </w:tc>
        <w:tc>
          <w:tcPr>
            <w:tcW w:w="784" w:type="dxa"/>
            <w:vMerge/>
            <w:shd w:val="clear" w:color="auto" w:fill="FFFFFF" w:themeFill="background1"/>
            <w:noWrap/>
            <w:vAlign w:val="bottom"/>
          </w:tcPr>
          <w:p w:rsidR="0097023B" w:rsidRPr="00C7734B" w:rsidRDefault="0097023B" w:rsidP="001058D8">
            <w:pPr>
              <w:ind w:left="-108" w:right="-108"/>
              <w:rPr>
                <w:rFonts w:ascii="Arial" w:hAnsi="Arial" w:cs="Arial"/>
                <w:b/>
                <w:bCs/>
                <w:color w:val="000000" w:themeColor="text1"/>
                <w:sz w:val="20"/>
                <w:lang w:val="mn-MN"/>
              </w:rPr>
            </w:pPr>
          </w:p>
        </w:tc>
        <w:tc>
          <w:tcPr>
            <w:tcW w:w="929" w:type="dxa"/>
            <w:gridSpan w:val="2"/>
            <w:shd w:val="clear" w:color="auto" w:fill="FFFFFF" w:themeFill="background1"/>
            <w:noWrap/>
            <w:vAlign w:val="center"/>
          </w:tcPr>
          <w:p w:rsidR="0097023B" w:rsidRPr="00C7734B" w:rsidRDefault="0097023B" w:rsidP="001058D8">
            <w:pPr>
              <w:tabs>
                <w:tab w:val="left" w:pos="522"/>
              </w:tabs>
              <w:ind w:left="-108" w:right="-108"/>
              <w:jc w:val="center"/>
              <w:rPr>
                <w:rFonts w:ascii="Arial" w:hAnsi="Arial" w:cs="Arial"/>
                <w:color w:val="000000" w:themeColor="text1"/>
                <w:sz w:val="20"/>
                <w:lang w:val="mn-MN"/>
              </w:rPr>
            </w:pPr>
            <w:r w:rsidRPr="00C7734B">
              <w:rPr>
                <w:rFonts w:ascii="Arial" w:hAnsi="Arial" w:cs="Arial"/>
                <w:color w:val="000000" w:themeColor="text1"/>
                <w:sz w:val="20"/>
                <w:lang w:val="mn-MN"/>
              </w:rPr>
              <w:t>6.1.3</w:t>
            </w:r>
          </w:p>
        </w:tc>
        <w:tc>
          <w:tcPr>
            <w:tcW w:w="6437" w:type="dxa"/>
            <w:gridSpan w:val="4"/>
            <w:shd w:val="clear" w:color="auto" w:fill="FFFFFF" w:themeFill="background1"/>
            <w:noWrap/>
            <w:vAlign w:val="center"/>
          </w:tcPr>
          <w:p w:rsidR="0097023B" w:rsidRPr="0097023B" w:rsidRDefault="0097023B" w:rsidP="001058D8">
            <w:pPr>
              <w:rPr>
                <w:rFonts w:ascii="Arial" w:hAnsi="Arial" w:cs="Arial"/>
                <w:color w:val="000000" w:themeColor="text1"/>
                <w:sz w:val="20"/>
                <w:szCs w:val="20"/>
                <w:lang w:val="mn-MN"/>
              </w:rPr>
            </w:pPr>
            <w:r w:rsidRPr="0097023B">
              <w:rPr>
                <w:rFonts w:ascii="Arial" w:hAnsi="Arial" w:cs="Arial"/>
                <w:color w:val="000000" w:themeColor="text1"/>
                <w:sz w:val="20"/>
                <w:szCs w:val="20"/>
                <w:lang w:val="mn-MN"/>
              </w:rPr>
              <w:t xml:space="preserve">Хүний эрх, эрх чөлөөг зөрчсөн </w:t>
            </w:r>
            <w:r w:rsidRPr="0097023B">
              <w:rPr>
                <w:rFonts w:ascii="Arial" w:hAnsi="Arial" w:cs="Arial"/>
                <w:color w:val="000000" w:themeColor="text1"/>
                <w:sz w:val="20"/>
                <w:szCs w:val="20"/>
                <w:u w:color="FF0000"/>
                <w:lang w:val="mn-MN"/>
              </w:rPr>
              <w:t>асуудлаар гаргасан</w:t>
            </w:r>
            <w:r w:rsidRPr="0097023B">
              <w:rPr>
                <w:rFonts w:ascii="Arial" w:hAnsi="Arial" w:cs="Arial"/>
                <w:color w:val="000000" w:themeColor="text1"/>
                <w:sz w:val="20"/>
                <w:szCs w:val="20"/>
                <w:lang w:val="mn-MN"/>
              </w:rPr>
              <w:t xml:space="preserve"> гомдлыг шийдвэрлэх</w:t>
            </w:r>
          </w:p>
        </w:tc>
        <w:tc>
          <w:tcPr>
            <w:tcW w:w="1668" w:type="dxa"/>
            <w:shd w:val="clear" w:color="auto" w:fill="FFFFFF" w:themeFill="background1"/>
            <w:noWrap/>
            <w:vAlign w:val="center"/>
          </w:tcPr>
          <w:p w:rsidR="0097023B" w:rsidRPr="0097023B" w:rsidRDefault="0097023B" w:rsidP="001058D8">
            <w:pPr>
              <w:jc w:val="center"/>
              <w:rPr>
                <w:rFonts w:ascii="Arial" w:hAnsi="Arial" w:cs="Arial"/>
                <w:color w:val="000000" w:themeColor="text1"/>
                <w:sz w:val="20"/>
                <w:szCs w:val="20"/>
                <w:lang w:val="mn-MN"/>
              </w:rPr>
            </w:pPr>
            <w:r w:rsidRPr="0097023B">
              <w:rPr>
                <w:rFonts w:ascii="Arial" w:hAnsi="Arial" w:cs="Arial"/>
                <w:color w:val="000000" w:themeColor="text1"/>
                <w:sz w:val="20"/>
                <w:szCs w:val="20"/>
                <w:lang w:val="mn-MN"/>
              </w:rPr>
              <w:t>700</w:t>
            </w:r>
          </w:p>
        </w:tc>
      </w:tr>
      <w:tr w:rsidR="0097023B" w:rsidRPr="0097023B" w:rsidTr="0097023B">
        <w:trPr>
          <w:trHeight w:val="255"/>
        </w:trPr>
        <w:tc>
          <w:tcPr>
            <w:tcW w:w="532" w:type="dxa"/>
            <w:vMerge/>
            <w:shd w:val="clear" w:color="auto" w:fill="FFFFFF" w:themeFill="background1"/>
            <w:noWrap/>
            <w:vAlign w:val="bottom"/>
          </w:tcPr>
          <w:p w:rsidR="0097023B" w:rsidRPr="00C7734B" w:rsidRDefault="0097023B" w:rsidP="001058D8">
            <w:pPr>
              <w:ind w:right="-108"/>
              <w:jc w:val="center"/>
              <w:rPr>
                <w:rFonts w:ascii="Arial" w:hAnsi="Arial" w:cs="Arial"/>
                <w:b/>
                <w:bCs/>
                <w:color w:val="000000" w:themeColor="text1"/>
                <w:sz w:val="20"/>
                <w:lang w:val="mn-MN"/>
              </w:rPr>
            </w:pPr>
          </w:p>
        </w:tc>
        <w:tc>
          <w:tcPr>
            <w:tcW w:w="784" w:type="dxa"/>
            <w:vMerge/>
            <w:shd w:val="clear" w:color="auto" w:fill="FFFFFF" w:themeFill="background1"/>
            <w:noWrap/>
            <w:vAlign w:val="bottom"/>
          </w:tcPr>
          <w:p w:rsidR="0097023B" w:rsidRPr="00C7734B" w:rsidRDefault="0097023B" w:rsidP="001058D8">
            <w:pPr>
              <w:ind w:left="-108" w:right="-108"/>
              <w:rPr>
                <w:rFonts w:ascii="Arial" w:hAnsi="Arial" w:cs="Arial"/>
                <w:b/>
                <w:bCs/>
                <w:color w:val="000000" w:themeColor="text1"/>
                <w:sz w:val="20"/>
                <w:lang w:val="mn-MN"/>
              </w:rPr>
            </w:pPr>
          </w:p>
        </w:tc>
        <w:tc>
          <w:tcPr>
            <w:tcW w:w="929" w:type="dxa"/>
            <w:gridSpan w:val="2"/>
            <w:shd w:val="clear" w:color="auto" w:fill="FFFFFF" w:themeFill="background1"/>
            <w:noWrap/>
            <w:vAlign w:val="center"/>
          </w:tcPr>
          <w:p w:rsidR="0097023B" w:rsidRPr="00C7734B" w:rsidRDefault="0097023B" w:rsidP="001058D8">
            <w:pPr>
              <w:tabs>
                <w:tab w:val="left" w:pos="522"/>
              </w:tabs>
              <w:ind w:left="-108" w:right="-108"/>
              <w:jc w:val="center"/>
              <w:rPr>
                <w:rFonts w:ascii="Arial" w:hAnsi="Arial" w:cs="Arial"/>
                <w:color w:val="000000" w:themeColor="text1"/>
                <w:sz w:val="20"/>
                <w:lang w:val="mn-MN"/>
              </w:rPr>
            </w:pPr>
            <w:r w:rsidRPr="00C7734B">
              <w:rPr>
                <w:rFonts w:ascii="Arial" w:hAnsi="Arial" w:cs="Arial"/>
                <w:color w:val="000000" w:themeColor="text1"/>
                <w:sz w:val="20"/>
                <w:lang w:val="mn-MN"/>
              </w:rPr>
              <w:t>6.1.4</w:t>
            </w:r>
          </w:p>
        </w:tc>
        <w:tc>
          <w:tcPr>
            <w:tcW w:w="6437" w:type="dxa"/>
            <w:gridSpan w:val="4"/>
            <w:shd w:val="clear" w:color="auto" w:fill="FFFFFF" w:themeFill="background1"/>
            <w:noWrap/>
            <w:vAlign w:val="center"/>
          </w:tcPr>
          <w:p w:rsidR="0097023B" w:rsidRPr="0097023B" w:rsidRDefault="0097023B" w:rsidP="001058D8">
            <w:pPr>
              <w:rPr>
                <w:rFonts w:ascii="Arial" w:hAnsi="Arial" w:cs="Arial"/>
                <w:color w:val="000000" w:themeColor="text1"/>
                <w:sz w:val="20"/>
                <w:szCs w:val="20"/>
                <w:lang w:val="mn-MN"/>
              </w:rPr>
            </w:pPr>
            <w:r w:rsidRPr="0097023B">
              <w:rPr>
                <w:rFonts w:ascii="Arial" w:hAnsi="Arial" w:cs="Arial"/>
                <w:color w:val="000000" w:themeColor="text1"/>
                <w:sz w:val="20"/>
                <w:szCs w:val="20"/>
                <w:lang w:val="mn-MN"/>
              </w:rPr>
              <w:t xml:space="preserve">Хүний зөрчигдсөн эрхийг сэргээлгэх талаар шүүхэд нэхэмжлэл гаргах, шаардлага хүргүүлэх, хүний эрх, эрх чөлөө зөрчигдөх нөхцөл бий болсон шалтгаан </w:t>
            </w:r>
            <w:r w:rsidRPr="0097023B">
              <w:rPr>
                <w:rFonts w:ascii="Arial" w:hAnsi="Arial" w:cs="Arial"/>
                <w:color w:val="000000" w:themeColor="text1"/>
                <w:sz w:val="20"/>
                <w:szCs w:val="20"/>
                <w:u w:color="FF0000"/>
                <w:lang w:val="mn-MN"/>
              </w:rPr>
              <w:t>нөхцөлийг</w:t>
            </w:r>
            <w:r w:rsidRPr="0097023B">
              <w:rPr>
                <w:rFonts w:ascii="Arial" w:hAnsi="Arial" w:cs="Arial"/>
                <w:color w:val="000000" w:themeColor="text1"/>
                <w:sz w:val="20"/>
                <w:szCs w:val="20"/>
                <w:lang w:val="mn-MN"/>
              </w:rPr>
              <w:t xml:space="preserve"> арилгуулахаар зөвлөмж хүргүүлэх </w:t>
            </w:r>
          </w:p>
        </w:tc>
        <w:tc>
          <w:tcPr>
            <w:tcW w:w="1668" w:type="dxa"/>
            <w:shd w:val="clear" w:color="auto" w:fill="FFFFFF" w:themeFill="background1"/>
            <w:noWrap/>
            <w:vAlign w:val="center"/>
          </w:tcPr>
          <w:p w:rsidR="0097023B" w:rsidRPr="0097023B" w:rsidRDefault="0097023B" w:rsidP="001058D8">
            <w:pPr>
              <w:jc w:val="center"/>
              <w:rPr>
                <w:rFonts w:ascii="Arial" w:hAnsi="Arial" w:cs="Arial"/>
                <w:color w:val="000000" w:themeColor="text1"/>
                <w:sz w:val="20"/>
                <w:szCs w:val="20"/>
                <w:lang w:val="mn-MN"/>
              </w:rPr>
            </w:pPr>
            <w:r w:rsidRPr="0097023B">
              <w:rPr>
                <w:rFonts w:ascii="Arial" w:hAnsi="Arial" w:cs="Arial"/>
                <w:color w:val="000000" w:themeColor="text1"/>
                <w:sz w:val="20"/>
                <w:szCs w:val="20"/>
                <w:lang w:val="mn-MN"/>
              </w:rPr>
              <w:t>Төлөөлөн нэхэмжлэл 3, шаардлага 20, зөвлөмж 20</w:t>
            </w:r>
          </w:p>
        </w:tc>
      </w:tr>
      <w:tr w:rsidR="0097023B" w:rsidRPr="0097023B" w:rsidTr="0097023B">
        <w:trPr>
          <w:trHeight w:val="255"/>
        </w:trPr>
        <w:tc>
          <w:tcPr>
            <w:tcW w:w="532" w:type="dxa"/>
            <w:vMerge/>
            <w:shd w:val="clear" w:color="auto" w:fill="FFFFFF" w:themeFill="background1"/>
            <w:noWrap/>
            <w:vAlign w:val="bottom"/>
          </w:tcPr>
          <w:p w:rsidR="0097023B" w:rsidRPr="00C7734B" w:rsidRDefault="0097023B" w:rsidP="001058D8">
            <w:pPr>
              <w:ind w:right="-108"/>
              <w:jc w:val="center"/>
              <w:rPr>
                <w:rFonts w:ascii="Arial" w:hAnsi="Arial" w:cs="Arial"/>
                <w:b/>
                <w:bCs/>
                <w:color w:val="000000" w:themeColor="text1"/>
                <w:sz w:val="20"/>
                <w:lang w:val="mn-MN"/>
              </w:rPr>
            </w:pPr>
          </w:p>
        </w:tc>
        <w:tc>
          <w:tcPr>
            <w:tcW w:w="784" w:type="dxa"/>
            <w:vMerge/>
            <w:shd w:val="clear" w:color="auto" w:fill="FFFFFF" w:themeFill="background1"/>
            <w:noWrap/>
            <w:vAlign w:val="bottom"/>
          </w:tcPr>
          <w:p w:rsidR="0097023B" w:rsidRPr="00C7734B" w:rsidRDefault="0097023B" w:rsidP="001058D8">
            <w:pPr>
              <w:ind w:left="-108" w:right="-108"/>
              <w:rPr>
                <w:rFonts w:ascii="Arial" w:hAnsi="Arial" w:cs="Arial"/>
                <w:b/>
                <w:bCs/>
                <w:color w:val="000000" w:themeColor="text1"/>
                <w:sz w:val="20"/>
                <w:lang w:val="mn-MN"/>
              </w:rPr>
            </w:pPr>
          </w:p>
        </w:tc>
        <w:tc>
          <w:tcPr>
            <w:tcW w:w="929" w:type="dxa"/>
            <w:gridSpan w:val="2"/>
            <w:shd w:val="clear" w:color="auto" w:fill="FFFFFF" w:themeFill="background1"/>
            <w:noWrap/>
            <w:vAlign w:val="center"/>
          </w:tcPr>
          <w:p w:rsidR="0097023B" w:rsidRPr="00C7734B" w:rsidRDefault="0097023B" w:rsidP="001058D8">
            <w:pPr>
              <w:tabs>
                <w:tab w:val="left" w:pos="522"/>
              </w:tabs>
              <w:ind w:left="-108" w:right="-108"/>
              <w:jc w:val="center"/>
              <w:rPr>
                <w:rFonts w:ascii="Arial" w:hAnsi="Arial" w:cs="Arial"/>
                <w:color w:val="000000" w:themeColor="text1"/>
                <w:sz w:val="20"/>
                <w:lang w:val="mn-MN"/>
              </w:rPr>
            </w:pPr>
            <w:r w:rsidRPr="00C7734B">
              <w:rPr>
                <w:rFonts w:ascii="Arial" w:hAnsi="Arial" w:cs="Arial"/>
                <w:color w:val="000000" w:themeColor="text1"/>
                <w:sz w:val="20"/>
                <w:lang w:val="mn-MN"/>
              </w:rPr>
              <w:t>6.1.5</w:t>
            </w:r>
          </w:p>
        </w:tc>
        <w:tc>
          <w:tcPr>
            <w:tcW w:w="6437" w:type="dxa"/>
            <w:gridSpan w:val="4"/>
            <w:shd w:val="clear" w:color="auto" w:fill="FFFFFF" w:themeFill="background1"/>
            <w:noWrap/>
            <w:vAlign w:val="center"/>
          </w:tcPr>
          <w:p w:rsidR="0097023B" w:rsidRPr="0097023B" w:rsidRDefault="0097023B" w:rsidP="001058D8">
            <w:pPr>
              <w:rPr>
                <w:rFonts w:ascii="Arial" w:hAnsi="Arial" w:cs="Arial"/>
                <w:color w:val="000000" w:themeColor="text1"/>
                <w:sz w:val="20"/>
                <w:szCs w:val="20"/>
                <w:lang w:val="mn-MN"/>
              </w:rPr>
            </w:pPr>
            <w:r w:rsidRPr="0097023B">
              <w:rPr>
                <w:rFonts w:ascii="Arial" w:hAnsi="Arial" w:cs="Arial"/>
                <w:color w:val="000000" w:themeColor="text1"/>
                <w:sz w:val="20"/>
                <w:szCs w:val="20"/>
                <w:lang w:val="mn-MN"/>
              </w:rPr>
              <w:t>Хүний эрх, эрх чөлөөний асуудлаар боловсрол дээшлүүлэх сургалтын үйл ажиллагаа</w:t>
            </w:r>
          </w:p>
        </w:tc>
        <w:tc>
          <w:tcPr>
            <w:tcW w:w="1668" w:type="dxa"/>
            <w:shd w:val="clear" w:color="auto" w:fill="FFFFFF" w:themeFill="background1"/>
            <w:noWrap/>
            <w:vAlign w:val="center"/>
          </w:tcPr>
          <w:p w:rsidR="0097023B" w:rsidRPr="0097023B" w:rsidRDefault="0097023B" w:rsidP="001058D8">
            <w:pPr>
              <w:jc w:val="center"/>
              <w:rPr>
                <w:rFonts w:ascii="Arial" w:hAnsi="Arial" w:cs="Arial"/>
                <w:color w:val="000000" w:themeColor="text1"/>
                <w:sz w:val="20"/>
                <w:szCs w:val="20"/>
                <w:lang w:val="mn-MN"/>
              </w:rPr>
            </w:pPr>
            <w:r w:rsidRPr="0097023B">
              <w:rPr>
                <w:rFonts w:ascii="Arial" w:hAnsi="Arial" w:cs="Arial"/>
                <w:color w:val="000000" w:themeColor="text1"/>
                <w:sz w:val="20"/>
                <w:szCs w:val="20"/>
                <w:lang w:val="mn-MN"/>
              </w:rPr>
              <w:t>200 цагийн сургалт, 3000 хүн</w:t>
            </w:r>
          </w:p>
        </w:tc>
      </w:tr>
      <w:tr w:rsidR="0097023B" w:rsidRPr="0097023B" w:rsidTr="0097023B">
        <w:trPr>
          <w:trHeight w:val="255"/>
        </w:trPr>
        <w:tc>
          <w:tcPr>
            <w:tcW w:w="532" w:type="dxa"/>
            <w:vMerge w:val="restart"/>
            <w:shd w:val="clear" w:color="auto" w:fill="FFFFFF" w:themeFill="background1"/>
            <w:noWrap/>
            <w:hideMark/>
          </w:tcPr>
          <w:p w:rsidR="0097023B" w:rsidRPr="00C7734B" w:rsidRDefault="0097023B" w:rsidP="001058D8">
            <w:pPr>
              <w:ind w:right="-108"/>
              <w:jc w:val="center"/>
              <w:rPr>
                <w:rFonts w:ascii="Arial" w:hAnsi="Arial" w:cs="Arial"/>
                <w:b/>
                <w:bCs/>
                <w:color w:val="000000" w:themeColor="text1"/>
                <w:sz w:val="20"/>
                <w:lang w:val="mn-MN"/>
              </w:rPr>
            </w:pPr>
            <w:r w:rsidRPr="00C7734B">
              <w:rPr>
                <w:rFonts w:ascii="Arial" w:hAnsi="Arial" w:cs="Arial"/>
                <w:b/>
                <w:bCs/>
                <w:color w:val="000000" w:themeColor="text1"/>
                <w:sz w:val="20"/>
                <w:lang w:val="mn-MN"/>
              </w:rPr>
              <w:t>7</w:t>
            </w:r>
          </w:p>
          <w:p w:rsidR="0097023B" w:rsidRPr="00C7734B" w:rsidRDefault="0097023B" w:rsidP="001058D8">
            <w:pPr>
              <w:ind w:right="-108"/>
              <w:jc w:val="center"/>
              <w:rPr>
                <w:rFonts w:ascii="Arial" w:hAnsi="Arial" w:cs="Arial"/>
                <w:b/>
                <w:bCs/>
                <w:color w:val="000000" w:themeColor="text1"/>
                <w:sz w:val="20"/>
                <w:lang w:val="mn-MN"/>
              </w:rPr>
            </w:pPr>
          </w:p>
          <w:p w:rsidR="0097023B" w:rsidRPr="00C7734B" w:rsidRDefault="0097023B" w:rsidP="001058D8">
            <w:pPr>
              <w:ind w:right="-108"/>
              <w:jc w:val="center"/>
              <w:rPr>
                <w:rFonts w:ascii="Arial" w:hAnsi="Arial" w:cs="Arial"/>
                <w:b/>
                <w:bCs/>
                <w:color w:val="000000" w:themeColor="text1"/>
                <w:sz w:val="20"/>
                <w:lang w:val="mn-MN"/>
              </w:rPr>
            </w:pPr>
          </w:p>
          <w:p w:rsidR="0097023B" w:rsidRPr="00C7734B" w:rsidRDefault="0097023B" w:rsidP="001058D8">
            <w:pPr>
              <w:ind w:right="-108"/>
              <w:jc w:val="center"/>
              <w:rPr>
                <w:rFonts w:ascii="Arial" w:hAnsi="Arial" w:cs="Arial"/>
                <w:b/>
                <w:bCs/>
                <w:color w:val="000000" w:themeColor="text1"/>
                <w:sz w:val="20"/>
                <w:lang w:val="mn-MN"/>
              </w:rPr>
            </w:pPr>
          </w:p>
          <w:p w:rsidR="0097023B" w:rsidRPr="00C7734B" w:rsidRDefault="0097023B" w:rsidP="001058D8">
            <w:pPr>
              <w:ind w:right="-108"/>
              <w:jc w:val="center"/>
              <w:rPr>
                <w:rFonts w:ascii="Arial" w:hAnsi="Arial" w:cs="Arial"/>
                <w:b/>
                <w:bCs/>
                <w:color w:val="000000" w:themeColor="text1"/>
                <w:sz w:val="20"/>
                <w:lang w:val="mn-MN"/>
              </w:rPr>
            </w:pPr>
          </w:p>
        </w:tc>
        <w:tc>
          <w:tcPr>
            <w:tcW w:w="9818" w:type="dxa"/>
            <w:gridSpan w:val="8"/>
            <w:shd w:val="clear" w:color="auto" w:fill="FFFFFF" w:themeFill="background1"/>
            <w:noWrap/>
            <w:vAlign w:val="bottom"/>
            <w:hideMark/>
          </w:tcPr>
          <w:p w:rsidR="0097023B" w:rsidRPr="0097023B" w:rsidRDefault="0097023B" w:rsidP="001058D8">
            <w:pPr>
              <w:tabs>
                <w:tab w:val="left" w:pos="522"/>
              </w:tabs>
              <w:ind w:left="-108" w:right="-108"/>
              <w:rPr>
                <w:rFonts w:ascii="Arial" w:hAnsi="Arial" w:cs="Arial"/>
                <w:b/>
                <w:bCs/>
                <w:color w:val="000000" w:themeColor="text1"/>
                <w:sz w:val="20"/>
                <w:szCs w:val="20"/>
                <w:lang w:val="mn-MN"/>
              </w:rPr>
            </w:pPr>
            <w:r w:rsidRPr="0097023B">
              <w:rPr>
                <w:rFonts w:ascii="Arial" w:hAnsi="Arial" w:cs="Arial"/>
                <w:b/>
                <w:bCs/>
                <w:color w:val="000000" w:themeColor="text1"/>
                <w:sz w:val="20"/>
                <w:szCs w:val="20"/>
                <w:lang w:val="mn-MN"/>
              </w:rPr>
              <w:t xml:space="preserve">  УЛСЫН ЕРӨНХИЙ ПРОКУРОР</w:t>
            </w:r>
          </w:p>
        </w:tc>
      </w:tr>
      <w:tr w:rsidR="0097023B" w:rsidRPr="0097023B" w:rsidTr="0097023B">
        <w:trPr>
          <w:trHeight w:val="255"/>
        </w:trPr>
        <w:tc>
          <w:tcPr>
            <w:tcW w:w="532" w:type="dxa"/>
            <w:vMerge/>
            <w:shd w:val="clear" w:color="auto" w:fill="FFFFFF" w:themeFill="background1"/>
            <w:noWrap/>
            <w:vAlign w:val="bottom"/>
            <w:hideMark/>
          </w:tcPr>
          <w:p w:rsidR="0097023B" w:rsidRPr="00C7734B" w:rsidRDefault="0097023B" w:rsidP="001058D8">
            <w:pPr>
              <w:ind w:right="-108"/>
              <w:jc w:val="center"/>
              <w:rPr>
                <w:rFonts w:ascii="Arial" w:hAnsi="Arial" w:cs="Arial"/>
                <w:b/>
                <w:bCs/>
                <w:color w:val="000000" w:themeColor="text1"/>
                <w:sz w:val="20"/>
                <w:lang w:val="mn-MN"/>
              </w:rPr>
            </w:pPr>
          </w:p>
        </w:tc>
        <w:tc>
          <w:tcPr>
            <w:tcW w:w="784" w:type="dxa"/>
            <w:vMerge w:val="restart"/>
            <w:shd w:val="clear" w:color="auto" w:fill="FFFFFF" w:themeFill="background1"/>
            <w:noWrap/>
            <w:hideMark/>
          </w:tcPr>
          <w:p w:rsidR="0097023B" w:rsidRPr="00C7734B" w:rsidRDefault="0097023B" w:rsidP="001058D8">
            <w:pPr>
              <w:ind w:left="-108" w:right="-108"/>
              <w:jc w:val="center"/>
              <w:rPr>
                <w:rFonts w:ascii="Arial" w:hAnsi="Arial" w:cs="Arial"/>
                <w:b/>
                <w:bCs/>
                <w:color w:val="000000" w:themeColor="text1"/>
                <w:sz w:val="20"/>
                <w:lang w:val="mn-MN"/>
              </w:rPr>
            </w:pPr>
            <w:r w:rsidRPr="00C7734B">
              <w:rPr>
                <w:rFonts w:ascii="Arial" w:hAnsi="Arial" w:cs="Arial"/>
                <w:b/>
                <w:bCs/>
                <w:color w:val="000000" w:themeColor="text1"/>
                <w:sz w:val="20"/>
                <w:lang w:val="mn-MN"/>
              </w:rPr>
              <w:t>7.1</w:t>
            </w:r>
          </w:p>
        </w:tc>
        <w:tc>
          <w:tcPr>
            <w:tcW w:w="9034" w:type="dxa"/>
            <w:gridSpan w:val="7"/>
            <w:shd w:val="clear" w:color="auto" w:fill="FFFFFF" w:themeFill="background1"/>
            <w:noWrap/>
            <w:vAlign w:val="bottom"/>
            <w:hideMark/>
          </w:tcPr>
          <w:p w:rsidR="0097023B" w:rsidRPr="0097023B" w:rsidRDefault="0097023B" w:rsidP="001058D8">
            <w:pPr>
              <w:tabs>
                <w:tab w:val="left" w:pos="522"/>
              </w:tabs>
              <w:ind w:left="-108" w:right="-108" w:firstLine="108"/>
              <w:rPr>
                <w:rFonts w:ascii="Arial" w:hAnsi="Arial" w:cs="Arial"/>
                <w:b/>
                <w:bCs/>
                <w:color w:val="000000" w:themeColor="text1"/>
                <w:sz w:val="20"/>
                <w:szCs w:val="20"/>
                <w:lang w:val="mn-MN"/>
              </w:rPr>
            </w:pPr>
            <w:r w:rsidRPr="0097023B">
              <w:rPr>
                <w:rFonts w:ascii="Arial" w:hAnsi="Arial" w:cs="Arial"/>
                <w:b/>
                <w:bCs/>
                <w:color w:val="000000" w:themeColor="text1"/>
                <w:sz w:val="20"/>
                <w:szCs w:val="20"/>
                <w:lang w:val="mn-MN"/>
              </w:rPr>
              <w:t>Прокурорын хяналт</w:t>
            </w:r>
          </w:p>
        </w:tc>
      </w:tr>
      <w:tr w:rsidR="0097023B" w:rsidRPr="0097023B" w:rsidTr="0097023B">
        <w:trPr>
          <w:trHeight w:val="255"/>
        </w:trPr>
        <w:tc>
          <w:tcPr>
            <w:tcW w:w="532" w:type="dxa"/>
            <w:vMerge/>
            <w:shd w:val="clear" w:color="auto" w:fill="FFFFFF" w:themeFill="background1"/>
            <w:noWrap/>
            <w:vAlign w:val="bottom"/>
            <w:hideMark/>
          </w:tcPr>
          <w:p w:rsidR="0097023B" w:rsidRPr="00C7734B" w:rsidRDefault="0097023B" w:rsidP="001058D8">
            <w:pPr>
              <w:ind w:right="-108"/>
              <w:jc w:val="center"/>
              <w:rPr>
                <w:rFonts w:ascii="Arial" w:hAnsi="Arial" w:cs="Arial"/>
                <w:b/>
                <w:bCs/>
                <w:color w:val="000000" w:themeColor="text1"/>
                <w:sz w:val="20"/>
                <w:lang w:val="mn-MN"/>
              </w:rPr>
            </w:pPr>
          </w:p>
        </w:tc>
        <w:tc>
          <w:tcPr>
            <w:tcW w:w="784" w:type="dxa"/>
            <w:vMerge/>
            <w:shd w:val="clear" w:color="auto" w:fill="FFFFFF" w:themeFill="background1"/>
            <w:noWrap/>
            <w:vAlign w:val="bottom"/>
            <w:hideMark/>
          </w:tcPr>
          <w:p w:rsidR="0097023B" w:rsidRPr="00C7734B" w:rsidRDefault="0097023B" w:rsidP="001058D8">
            <w:pPr>
              <w:ind w:left="-108" w:right="-108"/>
              <w:rPr>
                <w:rFonts w:ascii="Arial" w:hAnsi="Arial" w:cs="Arial"/>
                <w:color w:val="000000" w:themeColor="text1"/>
                <w:sz w:val="20"/>
                <w:lang w:val="mn-MN"/>
              </w:rPr>
            </w:pPr>
          </w:p>
        </w:tc>
        <w:tc>
          <w:tcPr>
            <w:tcW w:w="929" w:type="dxa"/>
            <w:gridSpan w:val="2"/>
            <w:shd w:val="clear" w:color="auto" w:fill="FFFFFF" w:themeFill="background1"/>
            <w:noWrap/>
            <w:vAlign w:val="center"/>
            <w:hideMark/>
          </w:tcPr>
          <w:p w:rsidR="0097023B" w:rsidRPr="00C7734B" w:rsidRDefault="0097023B" w:rsidP="001058D8">
            <w:pPr>
              <w:tabs>
                <w:tab w:val="left" w:pos="522"/>
              </w:tabs>
              <w:ind w:left="-108" w:right="-108"/>
              <w:jc w:val="center"/>
              <w:rPr>
                <w:rFonts w:ascii="Arial" w:hAnsi="Arial" w:cs="Arial"/>
                <w:color w:val="000000" w:themeColor="text1"/>
                <w:sz w:val="20"/>
                <w:lang w:val="mn-MN"/>
              </w:rPr>
            </w:pPr>
            <w:r w:rsidRPr="00C7734B">
              <w:rPr>
                <w:rFonts w:ascii="Arial" w:hAnsi="Arial" w:cs="Arial"/>
                <w:color w:val="000000" w:themeColor="text1"/>
                <w:sz w:val="20"/>
                <w:lang w:val="mn-MN"/>
              </w:rPr>
              <w:t>7.1.1</w:t>
            </w:r>
          </w:p>
        </w:tc>
        <w:tc>
          <w:tcPr>
            <w:tcW w:w="6437" w:type="dxa"/>
            <w:gridSpan w:val="4"/>
            <w:shd w:val="clear" w:color="auto" w:fill="FFFFFF" w:themeFill="background1"/>
            <w:noWrap/>
            <w:vAlign w:val="bottom"/>
            <w:hideMark/>
          </w:tcPr>
          <w:p w:rsidR="0097023B" w:rsidRPr="0097023B" w:rsidRDefault="0097023B" w:rsidP="001058D8">
            <w:pPr>
              <w:rPr>
                <w:rFonts w:ascii="Arial" w:hAnsi="Arial" w:cs="Arial"/>
                <w:color w:val="000000" w:themeColor="text1"/>
                <w:sz w:val="20"/>
                <w:szCs w:val="20"/>
                <w:lang w:val="mn-MN"/>
              </w:rPr>
            </w:pPr>
            <w:r w:rsidRPr="0097023B">
              <w:rPr>
                <w:rFonts w:ascii="Arial" w:hAnsi="Arial" w:cs="Arial"/>
                <w:color w:val="000000" w:themeColor="text1"/>
                <w:sz w:val="20"/>
                <w:szCs w:val="20"/>
                <w:lang w:val="mn-MN"/>
              </w:rPr>
              <w:t>Хэрэг бүртгэх, мөрдөн байцаах ажиллагаанд хяналт тавих /хувиар/</w:t>
            </w:r>
          </w:p>
        </w:tc>
        <w:tc>
          <w:tcPr>
            <w:tcW w:w="1668" w:type="dxa"/>
            <w:shd w:val="clear" w:color="auto" w:fill="FFFFFF" w:themeFill="background1"/>
            <w:noWrap/>
            <w:vAlign w:val="center"/>
            <w:hideMark/>
          </w:tcPr>
          <w:p w:rsidR="0097023B" w:rsidRPr="0097023B" w:rsidRDefault="0097023B" w:rsidP="001058D8">
            <w:pPr>
              <w:jc w:val="center"/>
              <w:rPr>
                <w:rFonts w:ascii="Arial" w:hAnsi="Arial" w:cs="Arial"/>
                <w:color w:val="000000" w:themeColor="text1"/>
                <w:sz w:val="20"/>
                <w:szCs w:val="20"/>
                <w:lang w:val="mn-MN"/>
              </w:rPr>
            </w:pPr>
            <w:r w:rsidRPr="0097023B">
              <w:rPr>
                <w:rFonts w:ascii="Arial" w:hAnsi="Arial" w:cs="Arial"/>
                <w:color w:val="000000" w:themeColor="text1"/>
                <w:sz w:val="20"/>
                <w:szCs w:val="20"/>
                <w:lang w:val="mn-MN"/>
              </w:rPr>
              <w:t xml:space="preserve"> 100.0</w:t>
            </w:r>
          </w:p>
        </w:tc>
      </w:tr>
      <w:tr w:rsidR="0097023B" w:rsidRPr="0097023B" w:rsidTr="0097023B">
        <w:trPr>
          <w:trHeight w:val="255"/>
        </w:trPr>
        <w:tc>
          <w:tcPr>
            <w:tcW w:w="532" w:type="dxa"/>
            <w:vMerge/>
            <w:shd w:val="clear" w:color="auto" w:fill="FFFFFF" w:themeFill="background1"/>
            <w:noWrap/>
            <w:vAlign w:val="bottom"/>
            <w:hideMark/>
          </w:tcPr>
          <w:p w:rsidR="0097023B" w:rsidRPr="00C7734B" w:rsidRDefault="0097023B" w:rsidP="001058D8">
            <w:pPr>
              <w:ind w:right="-108"/>
              <w:jc w:val="center"/>
              <w:rPr>
                <w:rFonts w:ascii="Arial" w:hAnsi="Arial" w:cs="Arial"/>
                <w:b/>
                <w:bCs/>
                <w:color w:val="000000" w:themeColor="text1"/>
                <w:sz w:val="20"/>
                <w:lang w:val="mn-MN"/>
              </w:rPr>
            </w:pPr>
          </w:p>
        </w:tc>
        <w:tc>
          <w:tcPr>
            <w:tcW w:w="784" w:type="dxa"/>
            <w:vMerge/>
            <w:shd w:val="clear" w:color="auto" w:fill="FFFFFF" w:themeFill="background1"/>
            <w:noWrap/>
            <w:vAlign w:val="bottom"/>
            <w:hideMark/>
          </w:tcPr>
          <w:p w:rsidR="0097023B" w:rsidRPr="00C7734B" w:rsidRDefault="0097023B" w:rsidP="001058D8">
            <w:pPr>
              <w:ind w:left="-108" w:right="-108"/>
              <w:rPr>
                <w:rFonts w:ascii="Arial" w:hAnsi="Arial" w:cs="Arial"/>
                <w:color w:val="000000" w:themeColor="text1"/>
                <w:sz w:val="20"/>
                <w:lang w:val="mn-MN"/>
              </w:rPr>
            </w:pPr>
          </w:p>
        </w:tc>
        <w:tc>
          <w:tcPr>
            <w:tcW w:w="929" w:type="dxa"/>
            <w:gridSpan w:val="2"/>
            <w:shd w:val="clear" w:color="auto" w:fill="FFFFFF" w:themeFill="background1"/>
            <w:noWrap/>
            <w:vAlign w:val="center"/>
            <w:hideMark/>
          </w:tcPr>
          <w:p w:rsidR="0097023B" w:rsidRPr="00C7734B" w:rsidRDefault="0097023B" w:rsidP="001058D8">
            <w:pPr>
              <w:tabs>
                <w:tab w:val="left" w:pos="522"/>
              </w:tabs>
              <w:ind w:left="-108" w:right="-108"/>
              <w:jc w:val="center"/>
              <w:rPr>
                <w:rFonts w:ascii="Arial" w:hAnsi="Arial" w:cs="Arial"/>
                <w:color w:val="000000" w:themeColor="text1"/>
                <w:sz w:val="20"/>
                <w:lang w:val="mn-MN"/>
              </w:rPr>
            </w:pPr>
            <w:r w:rsidRPr="00C7734B">
              <w:rPr>
                <w:rFonts w:ascii="Arial" w:hAnsi="Arial" w:cs="Arial"/>
                <w:color w:val="000000" w:themeColor="text1"/>
                <w:sz w:val="20"/>
                <w:lang w:val="mn-MN"/>
              </w:rPr>
              <w:t>7.1.2</w:t>
            </w:r>
          </w:p>
        </w:tc>
        <w:tc>
          <w:tcPr>
            <w:tcW w:w="6437" w:type="dxa"/>
            <w:gridSpan w:val="4"/>
            <w:shd w:val="clear" w:color="auto" w:fill="FFFFFF" w:themeFill="background1"/>
            <w:noWrap/>
            <w:vAlign w:val="center"/>
            <w:hideMark/>
          </w:tcPr>
          <w:p w:rsidR="0097023B" w:rsidRPr="0097023B" w:rsidRDefault="0097023B" w:rsidP="001058D8">
            <w:pPr>
              <w:rPr>
                <w:rFonts w:ascii="Arial" w:hAnsi="Arial" w:cs="Arial"/>
                <w:color w:val="000000" w:themeColor="text1"/>
                <w:sz w:val="20"/>
                <w:szCs w:val="20"/>
                <w:lang w:val="mn-MN"/>
              </w:rPr>
            </w:pPr>
            <w:r w:rsidRPr="0097023B">
              <w:rPr>
                <w:rFonts w:ascii="Arial" w:hAnsi="Arial" w:cs="Arial"/>
                <w:color w:val="000000" w:themeColor="text1"/>
                <w:sz w:val="20"/>
                <w:szCs w:val="20"/>
                <w:lang w:val="mn-MN"/>
              </w:rPr>
              <w:t>Ял эдлүүлэх ажиллагаанд хяналт тавих /хорих анги, цагдан хорих байрын үйл ажиллагаанд хяналт тавих тоо/</w:t>
            </w:r>
          </w:p>
        </w:tc>
        <w:tc>
          <w:tcPr>
            <w:tcW w:w="1668" w:type="dxa"/>
            <w:shd w:val="clear" w:color="auto" w:fill="FFFFFF" w:themeFill="background1"/>
            <w:noWrap/>
            <w:vAlign w:val="center"/>
            <w:hideMark/>
          </w:tcPr>
          <w:p w:rsidR="0097023B" w:rsidRPr="0097023B" w:rsidRDefault="0097023B" w:rsidP="001058D8">
            <w:pPr>
              <w:jc w:val="center"/>
              <w:rPr>
                <w:rFonts w:ascii="Arial" w:hAnsi="Arial" w:cs="Arial"/>
                <w:color w:val="000000" w:themeColor="text1"/>
                <w:sz w:val="20"/>
                <w:szCs w:val="20"/>
                <w:lang w:val="mn-MN"/>
              </w:rPr>
            </w:pPr>
            <w:r w:rsidRPr="0097023B">
              <w:rPr>
                <w:rFonts w:ascii="Arial" w:hAnsi="Arial" w:cs="Arial"/>
                <w:color w:val="000000" w:themeColor="text1"/>
                <w:sz w:val="20"/>
                <w:szCs w:val="20"/>
                <w:lang w:val="mn-MN"/>
              </w:rPr>
              <w:t>6,845</w:t>
            </w:r>
          </w:p>
        </w:tc>
      </w:tr>
      <w:tr w:rsidR="0097023B" w:rsidRPr="0097023B" w:rsidTr="0097023B">
        <w:trPr>
          <w:trHeight w:val="255"/>
        </w:trPr>
        <w:tc>
          <w:tcPr>
            <w:tcW w:w="532" w:type="dxa"/>
            <w:vMerge/>
            <w:shd w:val="clear" w:color="auto" w:fill="FFFFFF" w:themeFill="background1"/>
            <w:noWrap/>
            <w:vAlign w:val="bottom"/>
            <w:hideMark/>
          </w:tcPr>
          <w:p w:rsidR="0097023B" w:rsidRPr="00C7734B" w:rsidRDefault="0097023B" w:rsidP="001058D8">
            <w:pPr>
              <w:ind w:right="-108"/>
              <w:jc w:val="center"/>
              <w:rPr>
                <w:rFonts w:ascii="Arial" w:hAnsi="Arial" w:cs="Arial"/>
                <w:b/>
                <w:bCs/>
                <w:color w:val="000000" w:themeColor="text1"/>
                <w:sz w:val="20"/>
                <w:lang w:val="mn-MN"/>
              </w:rPr>
            </w:pPr>
          </w:p>
        </w:tc>
        <w:tc>
          <w:tcPr>
            <w:tcW w:w="784" w:type="dxa"/>
            <w:vMerge/>
            <w:shd w:val="clear" w:color="auto" w:fill="FFFFFF" w:themeFill="background1"/>
            <w:noWrap/>
            <w:vAlign w:val="bottom"/>
            <w:hideMark/>
          </w:tcPr>
          <w:p w:rsidR="0097023B" w:rsidRPr="00C7734B" w:rsidRDefault="0097023B" w:rsidP="001058D8">
            <w:pPr>
              <w:ind w:left="-108" w:right="-108"/>
              <w:rPr>
                <w:rFonts w:ascii="Arial" w:hAnsi="Arial" w:cs="Arial"/>
                <w:color w:val="000000" w:themeColor="text1"/>
                <w:sz w:val="20"/>
                <w:lang w:val="mn-MN"/>
              </w:rPr>
            </w:pPr>
          </w:p>
        </w:tc>
        <w:tc>
          <w:tcPr>
            <w:tcW w:w="929" w:type="dxa"/>
            <w:gridSpan w:val="2"/>
            <w:shd w:val="clear" w:color="auto" w:fill="FFFFFF" w:themeFill="background1"/>
            <w:noWrap/>
            <w:vAlign w:val="center"/>
            <w:hideMark/>
          </w:tcPr>
          <w:p w:rsidR="0097023B" w:rsidRPr="00C7734B" w:rsidRDefault="0097023B" w:rsidP="001058D8">
            <w:pPr>
              <w:tabs>
                <w:tab w:val="left" w:pos="522"/>
              </w:tabs>
              <w:ind w:left="-108" w:right="-108"/>
              <w:jc w:val="center"/>
              <w:rPr>
                <w:rFonts w:ascii="Arial" w:hAnsi="Arial" w:cs="Arial"/>
                <w:color w:val="000000" w:themeColor="text1"/>
                <w:sz w:val="20"/>
                <w:lang w:val="mn-MN"/>
              </w:rPr>
            </w:pPr>
            <w:r w:rsidRPr="00C7734B">
              <w:rPr>
                <w:rFonts w:ascii="Arial" w:hAnsi="Arial" w:cs="Arial"/>
                <w:color w:val="000000" w:themeColor="text1"/>
                <w:sz w:val="20"/>
                <w:lang w:val="mn-MN"/>
              </w:rPr>
              <w:t>7.1.3</w:t>
            </w:r>
          </w:p>
        </w:tc>
        <w:tc>
          <w:tcPr>
            <w:tcW w:w="6437" w:type="dxa"/>
            <w:gridSpan w:val="4"/>
            <w:shd w:val="clear" w:color="auto" w:fill="FFFFFF" w:themeFill="background1"/>
            <w:noWrap/>
            <w:vAlign w:val="center"/>
            <w:hideMark/>
          </w:tcPr>
          <w:p w:rsidR="0097023B" w:rsidRPr="0097023B" w:rsidRDefault="0097023B" w:rsidP="001058D8">
            <w:pPr>
              <w:rPr>
                <w:rFonts w:ascii="Arial" w:hAnsi="Arial" w:cs="Arial"/>
                <w:color w:val="000000" w:themeColor="text1"/>
                <w:sz w:val="20"/>
                <w:szCs w:val="20"/>
                <w:lang w:val="mn-MN"/>
              </w:rPr>
            </w:pPr>
            <w:r w:rsidRPr="0097023B">
              <w:rPr>
                <w:rFonts w:ascii="Arial" w:hAnsi="Arial" w:cs="Arial"/>
                <w:color w:val="000000" w:themeColor="text1"/>
                <w:sz w:val="20"/>
                <w:szCs w:val="20"/>
                <w:lang w:val="mn-MN"/>
              </w:rPr>
              <w:t>Зөрчлийн хэрэг бүртгэлтэд хяналт тавих /улсын хэмжээнд шийдвэрлэсэн зөрчлийн тоо/</w:t>
            </w:r>
          </w:p>
        </w:tc>
        <w:tc>
          <w:tcPr>
            <w:tcW w:w="1668" w:type="dxa"/>
            <w:shd w:val="clear" w:color="auto" w:fill="FFFFFF" w:themeFill="background1"/>
            <w:noWrap/>
            <w:vAlign w:val="center"/>
            <w:hideMark/>
          </w:tcPr>
          <w:p w:rsidR="0097023B" w:rsidRPr="0097023B" w:rsidRDefault="0097023B" w:rsidP="001058D8">
            <w:pPr>
              <w:jc w:val="center"/>
              <w:rPr>
                <w:rFonts w:ascii="Arial" w:hAnsi="Arial" w:cs="Arial"/>
                <w:color w:val="000000" w:themeColor="text1"/>
                <w:sz w:val="20"/>
                <w:szCs w:val="20"/>
                <w:lang w:val="mn-MN"/>
              </w:rPr>
            </w:pPr>
            <w:r w:rsidRPr="0097023B">
              <w:rPr>
                <w:rFonts w:ascii="Arial" w:hAnsi="Arial" w:cs="Arial"/>
                <w:color w:val="000000" w:themeColor="text1"/>
                <w:sz w:val="20"/>
                <w:szCs w:val="20"/>
                <w:lang w:val="mn-MN"/>
              </w:rPr>
              <w:t>800000</w:t>
            </w:r>
          </w:p>
        </w:tc>
      </w:tr>
      <w:tr w:rsidR="0097023B" w:rsidRPr="0097023B" w:rsidTr="0097023B">
        <w:trPr>
          <w:trHeight w:val="255"/>
        </w:trPr>
        <w:tc>
          <w:tcPr>
            <w:tcW w:w="532" w:type="dxa"/>
            <w:vMerge w:val="restart"/>
            <w:shd w:val="clear" w:color="auto" w:fill="FFFFFF" w:themeFill="background1"/>
            <w:noWrap/>
            <w:vAlign w:val="bottom"/>
            <w:hideMark/>
          </w:tcPr>
          <w:p w:rsidR="0097023B" w:rsidRPr="00C7734B" w:rsidRDefault="0097023B" w:rsidP="001058D8">
            <w:pPr>
              <w:ind w:right="-108"/>
              <w:jc w:val="center"/>
              <w:rPr>
                <w:rFonts w:ascii="Arial" w:hAnsi="Arial" w:cs="Arial"/>
                <w:b/>
                <w:bCs/>
                <w:color w:val="000000" w:themeColor="text1"/>
                <w:sz w:val="20"/>
                <w:lang w:val="mn-MN"/>
              </w:rPr>
            </w:pPr>
            <w:r w:rsidRPr="00C7734B">
              <w:rPr>
                <w:rFonts w:ascii="Arial" w:hAnsi="Arial" w:cs="Arial"/>
                <w:b/>
                <w:bCs/>
                <w:color w:val="000000" w:themeColor="text1"/>
                <w:sz w:val="20"/>
                <w:lang w:val="mn-MN"/>
              </w:rPr>
              <w:t>8</w:t>
            </w:r>
          </w:p>
          <w:p w:rsidR="0097023B" w:rsidRPr="00C7734B" w:rsidRDefault="0097023B" w:rsidP="001058D8">
            <w:pPr>
              <w:ind w:right="-108"/>
              <w:jc w:val="center"/>
              <w:rPr>
                <w:rFonts w:ascii="Arial" w:hAnsi="Arial" w:cs="Arial"/>
                <w:b/>
                <w:bCs/>
                <w:color w:val="000000" w:themeColor="text1"/>
                <w:sz w:val="20"/>
                <w:lang w:val="mn-MN"/>
              </w:rPr>
            </w:pPr>
            <w:r w:rsidRPr="00C7734B">
              <w:rPr>
                <w:rFonts w:ascii="Arial" w:hAnsi="Arial" w:cs="Arial"/>
                <w:b/>
                <w:bCs/>
                <w:color w:val="000000" w:themeColor="text1"/>
                <w:sz w:val="20"/>
                <w:lang w:val="mn-MN"/>
              </w:rPr>
              <w:t> </w:t>
            </w:r>
          </w:p>
          <w:p w:rsidR="0097023B" w:rsidRPr="00C7734B" w:rsidRDefault="0097023B" w:rsidP="001058D8">
            <w:pPr>
              <w:ind w:right="-108"/>
              <w:jc w:val="center"/>
              <w:rPr>
                <w:rFonts w:ascii="Arial" w:hAnsi="Arial" w:cs="Arial"/>
                <w:b/>
                <w:bCs/>
                <w:color w:val="000000" w:themeColor="text1"/>
                <w:sz w:val="20"/>
                <w:lang w:val="mn-MN"/>
              </w:rPr>
            </w:pPr>
            <w:r w:rsidRPr="00C7734B">
              <w:rPr>
                <w:rFonts w:ascii="Arial" w:hAnsi="Arial" w:cs="Arial"/>
                <w:b/>
                <w:bCs/>
                <w:color w:val="000000" w:themeColor="text1"/>
                <w:sz w:val="20"/>
                <w:lang w:val="mn-MN"/>
              </w:rPr>
              <w:t> </w:t>
            </w:r>
          </w:p>
          <w:p w:rsidR="0097023B" w:rsidRPr="00C7734B" w:rsidRDefault="0097023B" w:rsidP="001058D8">
            <w:pPr>
              <w:ind w:right="-108"/>
              <w:jc w:val="center"/>
              <w:rPr>
                <w:rFonts w:ascii="Arial" w:hAnsi="Arial" w:cs="Arial"/>
                <w:b/>
                <w:bCs/>
                <w:color w:val="000000" w:themeColor="text1"/>
                <w:sz w:val="20"/>
                <w:lang w:val="mn-MN"/>
              </w:rPr>
            </w:pPr>
            <w:r w:rsidRPr="00C7734B">
              <w:rPr>
                <w:rFonts w:ascii="Arial" w:hAnsi="Arial" w:cs="Arial"/>
                <w:b/>
                <w:bCs/>
                <w:color w:val="000000" w:themeColor="text1"/>
                <w:sz w:val="20"/>
                <w:lang w:val="mn-MN"/>
              </w:rPr>
              <w:t> </w:t>
            </w:r>
          </w:p>
          <w:p w:rsidR="0097023B" w:rsidRPr="00C7734B" w:rsidRDefault="0097023B" w:rsidP="001058D8">
            <w:pPr>
              <w:ind w:right="-108"/>
              <w:jc w:val="center"/>
              <w:rPr>
                <w:rFonts w:ascii="Arial" w:hAnsi="Arial" w:cs="Arial"/>
                <w:b/>
                <w:bCs/>
                <w:color w:val="000000" w:themeColor="text1"/>
                <w:sz w:val="20"/>
                <w:lang w:val="mn-MN"/>
              </w:rPr>
            </w:pPr>
            <w:r w:rsidRPr="00C7734B">
              <w:rPr>
                <w:rFonts w:ascii="Arial" w:hAnsi="Arial" w:cs="Arial"/>
                <w:b/>
                <w:bCs/>
                <w:color w:val="000000" w:themeColor="text1"/>
                <w:sz w:val="20"/>
                <w:lang w:val="mn-MN"/>
              </w:rPr>
              <w:t> </w:t>
            </w:r>
          </w:p>
        </w:tc>
        <w:tc>
          <w:tcPr>
            <w:tcW w:w="9818" w:type="dxa"/>
            <w:gridSpan w:val="8"/>
            <w:shd w:val="clear" w:color="auto" w:fill="FFFFFF" w:themeFill="background1"/>
            <w:noWrap/>
            <w:vAlign w:val="bottom"/>
            <w:hideMark/>
          </w:tcPr>
          <w:p w:rsidR="0097023B" w:rsidRPr="0097023B" w:rsidRDefault="0097023B" w:rsidP="001058D8">
            <w:pPr>
              <w:tabs>
                <w:tab w:val="left" w:pos="522"/>
              </w:tabs>
              <w:ind w:left="-108" w:right="-108"/>
              <w:rPr>
                <w:rFonts w:ascii="Arial" w:hAnsi="Arial" w:cs="Arial"/>
                <w:b/>
                <w:bCs/>
                <w:color w:val="000000" w:themeColor="text1"/>
                <w:sz w:val="20"/>
                <w:lang w:val="mn-MN"/>
              </w:rPr>
            </w:pPr>
            <w:r w:rsidRPr="0097023B">
              <w:rPr>
                <w:rFonts w:ascii="Arial" w:hAnsi="Arial" w:cs="Arial"/>
                <w:b/>
                <w:bCs/>
                <w:color w:val="000000" w:themeColor="text1"/>
                <w:sz w:val="20"/>
                <w:lang w:val="mn-MN"/>
              </w:rPr>
              <w:t xml:space="preserve">  ҮНДЭСНИЙ АЮУЛГҮЙ БАЙДЛЫН ЗӨВЛӨЛИЙН НАРИЙН БИЧГИЙН ДАРГА</w:t>
            </w:r>
            <w:r w:rsidRPr="0097023B">
              <w:rPr>
                <w:rFonts w:ascii="Arial" w:hAnsi="Arial" w:cs="Arial"/>
                <w:color w:val="000000" w:themeColor="text1"/>
                <w:sz w:val="20"/>
                <w:lang w:val="mn-MN"/>
              </w:rPr>
              <w:t> </w:t>
            </w:r>
          </w:p>
        </w:tc>
      </w:tr>
      <w:tr w:rsidR="0097023B" w:rsidRPr="0097023B" w:rsidTr="0097023B">
        <w:trPr>
          <w:trHeight w:val="255"/>
        </w:trPr>
        <w:tc>
          <w:tcPr>
            <w:tcW w:w="532" w:type="dxa"/>
            <w:vMerge/>
            <w:shd w:val="clear" w:color="auto" w:fill="FFFFFF" w:themeFill="background1"/>
            <w:noWrap/>
            <w:vAlign w:val="bottom"/>
            <w:hideMark/>
          </w:tcPr>
          <w:p w:rsidR="0097023B" w:rsidRPr="00C7734B" w:rsidRDefault="0097023B" w:rsidP="001058D8">
            <w:pPr>
              <w:ind w:right="-108"/>
              <w:jc w:val="center"/>
              <w:rPr>
                <w:rFonts w:ascii="Arial" w:hAnsi="Arial" w:cs="Arial"/>
                <w:b/>
                <w:bCs/>
                <w:color w:val="000000" w:themeColor="text1"/>
                <w:sz w:val="20"/>
                <w:lang w:val="mn-MN"/>
              </w:rPr>
            </w:pPr>
          </w:p>
        </w:tc>
        <w:tc>
          <w:tcPr>
            <w:tcW w:w="784" w:type="dxa"/>
            <w:vMerge w:val="restart"/>
            <w:shd w:val="clear" w:color="auto" w:fill="FFFFFF" w:themeFill="background1"/>
            <w:noWrap/>
            <w:hideMark/>
          </w:tcPr>
          <w:p w:rsidR="0097023B" w:rsidRPr="00C7734B" w:rsidRDefault="0097023B" w:rsidP="001058D8">
            <w:pPr>
              <w:ind w:left="-108" w:right="-108"/>
              <w:jc w:val="center"/>
              <w:rPr>
                <w:rFonts w:ascii="Arial" w:hAnsi="Arial" w:cs="Arial"/>
                <w:b/>
                <w:bCs/>
                <w:color w:val="000000" w:themeColor="text1"/>
                <w:sz w:val="20"/>
                <w:lang w:val="mn-MN"/>
              </w:rPr>
            </w:pPr>
            <w:r w:rsidRPr="00C7734B">
              <w:rPr>
                <w:rFonts w:ascii="Arial" w:hAnsi="Arial" w:cs="Arial"/>
                <w:b/>
                <w:bCs/>
                <w:color w:val="000000" w:themeColor="text1"/>
                <w:sz w:val="20"/>
                <w:lang w:val="mn-MN"/>
              </w:rPr>
              <w:t>8.1</w:t>
            </w:r>
          </w:p>
        </w:tc>
        <w:tc>
          <w:tcPr>
            <w:tcW w:w="9034" w:type="dxa"/>
            <w:gridSpan w:val="7"/>
            <w:shd w:val="clear" w:color="auto" w:fill="FFFFFF" w:themeFill="background1"/>
            <w:noWrap/>
            <w:vAlign w:val="bottom"/>
            <w:hideMark/>
          </w:tcPr>
          <w:p w:rsidR="0097023B" w:rsidRPr="0097023B" w:rsidRDefault="0097023B" w:rsidP="001058D8">
            <w:pPr>
              <w:tabs>
                <w:tab w:val="left" w:pos="522"/>
              </w:tabs>
              <w:ind w:left="-108" w:right="-108" w:firstLine="108"/>
              <w:rPr>
                <w:rFonts w:ascii="Arial" w:hAnsi="Arial" w:cs="Arial"/>
                <w:b/>
                <w:bCs/>
                <w:color w:val="000000" w:themeColor="text1"/>
                <w:sz w:val="20"/>
                <w:lang w:val="mn-MN"/>
              </w:rPr>
            </w:pPr>
            <w:r w:rsidRPr="0097023B">
              <w:rPr>
                <w:rFonts w:ascii="Arial" w:hAnsi="Arial" w:cs="Arial"/>
                <w:b/>
                <w:bCs/>
                <w:color w:val="000000" w:themeColor="text1"/>
                <w:sz w:val="20"/>
                <w:lang w:val="mn-MN"/>
              </w:rPr>
              <w:t>Үндэсний аюулгүй байдлыг сахин хамгаалах</w:t>
            </w:r>
          </w:p>
        </w:tc>
      </w:tr>
      <w:tr w:rsidR="0097023B" w:rsidRPr="0097023B" w:rsidTr="0097023B">
        <w:trPr>
          <w:trHeight w:val="260"/>
        </w:trPr>
        <w:tc>
          <w:tcPr>
            <w:tcW w:w="532" w:type="dxa"/>
            <w:vMerge/>
            <w:shd w:val="clear" w:color="auto" w:fill="FFFFFF" w:themeFill="background1"/>
            <w:noWrap/>
            <w:vAlign w:val="bottom"/>
            <w:hideMark/>
          </w:tcPr>
          <w:p w:rsidR="0097023B" w:rsidRPr="00C7734B" w:rsidRDefault="0097023B" w:rsidP="001058D8">
            <w:pPr>
              <w:ind w:right="-108"/>
              <w:jc w:val="center"/>
              <w:rPr>
                <w:rFonts w:ascii="Arial" w:hAnsi="Arial" w:cs="Arial"/>
                <w:b/>
                <w:bCs/>
                <w:color w:val="000000" w:themeColor="text1"/>
                <w:sz w:val="20"/>
                <w:lang w:val="mn-MN"/>
              </w:rPr>
            </w:pPr>
          </w:p>
        </w:tc>
        <w:tc>
          <w:tcPr>
            <w:tcW w:w="784" w:type="dxa"/>
            <w:vMerge/>
            <w:shd w:val="clear" w:color="auto" w:fill="FFFFFF" w:themeFill="background1"/>
            <w:noWrap/>
            <w:vAlign w:val="bottom"/>
            <w:hideMark/>
          </w:tcPr>
          <w:p w:rsidR="0097023B" w:rsidRPr="00C7734B" w:rsidRDefault="0097023B" w:rsidP="001058D8">
            <w:pPr>
              <w:ind w:left="-108" w:right="-108"/>
              <w:rPr>
                <w:rFonts w:ascii="Arial" w:hAnsi="Arial" w:cs="Arial"/>
                <w:color w:val="000000" w:themeColor="text1"/>
                <w:sz w:val="20"/>
                <w:lang w:val="mn-MN"/>
              </w:rPr>
            </w:pPr>
          </w:p>
        </w:tc>
        <w:tc>
          <w:tcPr>
            <w:tcW w:w="929" w:type="dxa"/>
            <w:gridSpan w:val="2"/>
            <w:shd w:val="clear" w:color="auto" w:fill="FFFFFF" w:themeFill="background1"/>
            <w:noWrap/>
            <w:vAlign w:val="center"/>
            <w:hideMark/>
          </w:tcPr>
          <w:p w:rsidR="0097023B" w:rsidRPr="00C7734B" w:rsidRDefault="0097023B" w:rsidP="001058D8">
            <w:pPr>
              <w:tabs>
                <w:tab w:val="left" w:pos="522"/>
              </w:tabs>
              <w:ind w:left="-108" w:right="-108"/>
              <w:jc w:val="center"/>
              <w:rPr>
                <w:rFonts w:ascii="Arial" w:hAnsi="Arial" w:cs="Arial"/>
                <w:color w:val="000000" w:themeColor="text1"/>
                <w:sz w:val="20"/>
                <w:lang w:val="mn-MN"/>
              </w:rPr>
            </w:pPr>
            <w:r w:rsidRPr="00C7734B">
              <w:rPr>
                <w:rFonts w:ascii="Arial" w:hAnsi="Arial" w:cs="Arial"/>
                <w:color w:val="000000" w:themeColor="text1"/>
                <w:sz w:val="20"/>
                <w:lang w:val="mn-MN"/>
              </w:rPr>
              <w:t>8.1.1</w:t>
            </w:r>
          </w:p>
        </w:tc>
        <w:tc>
          <w:tcPr>
            <w:tcW w:w="6437" w:type="dxa"/>
            <w:gridSpan w:val="4"/>
            <w:shd w:val="clear" w:color="auto" w:fill="FFFFFF" w:themeFill="background1"/>
            <w:noWrap/>
            <w:vAlign w:val="bottom"/>
            <w:hideMark/>
          </w:tcPr>
          <w:p w:rsidR="0097023B" w:rsidRPr="0097023B" w:rsidRDefault="0097023B" w:rsidP="001058D8">
            <w:pPr>
              <w:rPr>
                <w:rFonts w:ascii="Arial" w:hAnsi="Arial" w:cs="Arial"/>
                <w:color w:val="000000" w:themeColor="text1"/>
                <w:sz w:val="20"/>
                <w:lang w:val="mn-MN"/>
              </w:rPr>
            </w:pPr>
            <w:r w:rsidRPr="0097023B">
              <w:rPr>
                <w:rFonts w:ascii="Arial" w:hAnsi="Arial" w:cs="Arial"/>
                <w:color w:val="000000" w:themeColor="text1"/>
                <w:sz w:val="20"/>
                <w:lang w:val="mn-MN"/>
              </w:rPr>
              <w:t>Бодлогын зөвлөгөө  /тоогоор/</w:t>
            </w:r>
          </w:p>
        </w:tc>
        <w:tc>
          <w:tcPr>
            <w:tcW w:w="1668" w:type="dxa"/>
            <w:shd w:val="clear" w:color="auto" w:fill="FFFFFF" w:themeFill="background1"/>
            <w:noWrap/>
            <w:vAlign w:val="bottom"/>
            <w:hideMark/>
          </w:tcPr>
          <w:p w:rsidR="0097023B" w:rsidRPr="0097023B" w:rsidRDefault="0097023B" w:rsidP="001058D8">
            <w:pPr>
              <w:jc w:val="center"/>
              <w:rPr>
                <w:rFonts w:ascii="Arial" w:hAnsi="Arial" w:cs="Arial"/>
                <w:color w:val="000000" w:themeColor="text1"/>
                <w:sz w:val="20"/>
                <w:lang w:val="mn-MN"/>
              </w:rPr>
            </w:pPr>
            <w:r w:rsidRPr="0097023B">
              <w:rPr>
                <w:rFonts w:ascii="Arial" w:hAnsi="Arial" w:cs="Arial"/>
                <w:color w:val="000000" w:themeColor="text1"/>
                <w:sz w:val="20"/>
                <w:lang w:val="mn-MN"/>
              </w:rPr>
              <w:t>80</w:t>
            </w:r>
          </w:p>
        </w:tc>
      </w:tr>
      <w:tr w:rsidR="0097023B" w:rsidRPr="0097023B" w:rsidTr="0097023B">
        <w:trPr>
          <w:trHeight w:val="170"/>
        </w:trPr>
        <w:tc>
          <w:tcPr>
            <w:tcW w:w="532" w:type="dxa"/>
            <w:vMerge/>
            <w:shd w:val="clear" w:color="auto" w:fill="FFFFFF" w:themeFill="background1"/>
            <w:noWrap/>
            <w:vAlign w:val="bottom"/>
            <w:hideMark/>
          </w:tcPr>
          <w:p w:rsidR="0097023B" w:rsidRPr="00C7734B" w:rsidRDefault="0097023B" w:rsidP="001058D8">
            <w:pPr>
              <w:ind w:right="-108"/>
              <w:jc w:val="center"/>
              <w:rPr>
                <w:rFonts w:ascii="Arial" w:hAnsi="Arial" w:cs="Arial"/>
                <w:b/>
                <w:bCs/>
                <w:color w:val="000000" w:themeColor="text1"/>
                <w:sz w:val="20"/>
                <w:lang w:val="mn-MN"/>
              </w:rPr>
            </w:pPr>
          </w:p>
        </w:tc>
        <w:tc>
          <w:tcPr>
            <w:tcW w:w="784" w:type="dxa"/>
            <w:vMerge/>
            <w:shd w:val="clear" w:color="auto" w:fill="FFFFFF" w:themeFill="background1"/>
            <w:noWrap/>
            <w:vAlign w:val="bottom"/>
            <w:hideMark/>
          </w:tcPr>
          <w:p w:rsidR="0097023B" w:rsidRPr="00C7734B" w:rsidRDefault="0097023B" w:rsidP="001058D8">
            <w:pPr>
              <w:ind w:left="-108" w:right="-108"/>
              <w:rPr>
                <w:rFonts w:ascii="Arial" w:hAnsi="Arial" w:cs="Arial"/>
                <w:color w:val="000000" w:themeColor="text1"/>
                <w:sz w:val="20"/>
                <w:lang w:val="mn-MN"/>
              </w:rPr>
            </w:pPr>
          </w:p>
        </w:tc>
        <w:tc>
          <w:tcPr>
            <w:tcW w:w="929" w:type="dxa"/>
            <w:gridSpan w:val="2"/>
            <w:shd w:val="clear" w:color="auto" w:fill="FFFFFF" w:themeFill="background1"/>
            <w:noWrap/>
            <w:vAlign w:val="center"/>
            <w:hideMark/>
          </w:tcPr>
          <w:p w:rsidR="0097023B" w:rsidRPr="00C7734B" w:rsidRDefault="0097023B" w:rsidP="001058D8">
            <w:pPr>
              <w:tabs>
                <w:tab w:val="left" w:pos="522"/>
              </w:tabs>
              <w:ind w:left="-108" w:right="-108"/>
              <w:jc w:val="center"/>
              <w:rPr>
                <w:rFonts w:ascii="Arial" w:hAnsi="Arial" w:cs="Arial"/>
                <w:color w:val="000000" w:themeColor="text1"/>
                <w:sz w:val="20"/>
                <w:lang w:val="mn-MN"/>
              </w:rPr>
            </w:pPr>
            <w:r w:rsidRPr="00C7734B">
              <w:rPr>
                <w:rFonts w:ascii="Arial" w:hAnsi="Arial" w:cs="Arial"/>
                <w:color w:val="000000" w:themeColor="text1"/>
                <w:sz w:val="20"/>
                <w:lang w:val="mn-MN"/>
              </w:rPr>
              <w:t>8.1.2</w:t>
            </w:r>
          </w:p>
        </w:tc>
        <w:tc>
          <w:tcPr>
            <w:tcW w:w="6437" w:type="dxa"/>
            <w:gridSpan w:val="4"/>
            <w:shd w:val="clear" w:color="auto" w:fill="FFFFFF" w:themeFill="background1"/>
            <w:noWrap/>
            <w:vAlign w:val="center"/>
            <w:hideMark/>
          </w:tcPr>
          <w:p w:rsidR="0097023B" w:rsidRPr="0097023B" w:rsidRDefault="0097023B" w:rsidP="001058D8">
            <w:pPr>
              <w:rPr>
                <w:rFonts w:ascii="Arial" w:hAnsi="Arial" w:cs="Arial"/>
                <w:color w:val="000000" w:themeColor="text1"/>
                <w:sz w:val="20"/>
                <w:lang w:val="mn-MN"/>
              </w:rPr>
            </w:pPr>
            <w:r w:rsidRPr="0097023B">
              <w:rPr>
                <w:rFonts w:ascii="Arial" w:hAnsi="Arial" w:cs="Arial"/>
                <w:color w:val="000000" w:themeColor="text1"/>
                <w:sz w:val="20"/>
                <w:lang w:val="mn-MN"/>
              </w:rPr>
              <w:t xml:space="preserve">Эрдэм шинжилгээ, судалгаа /тоогоор/ </w:t>
            </w:r>
          </w:p>
        </w:tc>
        <w:tc>
          <w:tcPr>
            <w:tcW w:w="1668" w:type="dxa"/>
            <w:shd w:val="clear" w:color="auto" w:fill="FFFFFF" w:themeFill="background1"/>
            <w:noWrap/>
            <w:vAlign w:val="center"/>
            <w:hideMark/>
          </w:tcPr>
          <w:p w:rsidR="0097023B" w:rsidRPr="0097023B" w:rsidRDefault="0097023B" w:rsidP="001058D8">
            <w:pPr>
              <w:jc w:val="center"/>
              <w:rPr>
                <w:rFonts w:ascii="Arial" w:hAnsi="Arial" w:cs="Arial"/>
                <w:color w:val="000000" w:themeColor="text1"/>
                <w:sz w:val="20"/>
                <w:lang w:val="mn-MN"/>
              </w:rPr>
            </w:pPr>
            <w:r w:rsidRPr="0097023B">
              <w:rPr>
                <w:rFonts w:ascii="Arial" w:hAnsi="Arial" w:cs="Arial"/>
                <w:color w:val="000000" w:themeColor="text1"/>
                <w:sz w:val="20"/>
                <w:lang w:val="mn-MN"/>
              </w:rPr>
              <w:t>90</w:t>
            </w:r>
          </w:p>
        </w:tc>
      </w:tr>
      <w:tr w:rsidR="0097023B" w:rsidRPr="0097023B" w:rsidTr="0097023B">
        <w:trPr>
          <w:trHeight w:val="255"/>
        </w:trPr>
        <w:tc>
          <w:tcPr>
            <w:tcW w:w="532" w:type="dxa"/>
            <w:vMerge w:val="restart"/>
            <w:shd w:val="clear" w:color="auto" w:fill="FFFFFF" w:themeFill="background1"/>
            <w:noWrap/>
            <w:hideMark/>
          </w:tcPr>
          <w:p w:rsidR="0097023B" w:rsidRPr="00C7734B" w:rsidRDefault="0097023B" w:rsidP="001058D8">
            <w:pPr>
              <w:ind w:right="-108"/>
              <w:jc w:val="center"/>
              <w:rPr>
                <w:rFonts w:ascii="Arial" w:hAnsi="Arial" w:cs="Arial"/>
                <w:b/>
                <w:bCs/>
                <w:color w:val="000000" w:themeColor="text1"/>
                <w:sz w:val="20"/>
                <w:lang w:val="mn-MN"/>
              </w:rPr>
            </w:pPr>
            <w:r w:rsidRPr="00C7734B">
              <w:rPr>
                <w:rFonts w:ascii="Arial" w:hAnsi="Arial" w:cs="Arial"/>
                <w:b/>
                <w:bCs/>
                <w:color w:val="000000" w:themeColor="text1"/>
                <w:sz w:val="20"/>
                <w:lang w:val="mn-MN"/>
              </w:rPr>
              <w:t>9</w:t>
            </w:r>
          </w:p>
          <w:p w:rsidR="0097023B" w:rsidRPr="00C7734B" w:rsidRDefault="0097023B" w:rsidP="001058D8">
            <w:pPr>
              <w:ind w:right="-108"/>
              <w:rPr>
                <w:rFonts w:ascii="Arial" w:hAnsi="Arial" w:cs="Arial"/>
                <w:b/>
                <w:bCs/>
                <w:color w:val="000000" w:themeColor="text1"/>
                <w:sz w:val="20"/>
                <w:lang w:val="mn-MN"/>
              </w:rPr>
            </w:pPr>
            <w:r w:rsidRPr="00C7734B">
              <w:rPr>
                <w:rFonts w:ascii="Arial" w:hAnsi="Arial" w:cs="Arial"/>
                <w:b/>
                <w:bCs/>
                <w:color w:val="000000" w:themeColor="text1"/>
                <w:sz w:val="20"/>
                <w:lang w:val="mn-MN"/>
              </w:rPr>
              <w:t> </w:t>
            </w:r>
          </w:p>
          <w:p w:rsidR="0097023B" w:rsidRPr="00C7734B" w:rsidRDefault="0097023B" w:rsidP="001058D8">
            <w:pPr>
              <w:ind w:right="-108"/>
              <w:rPr>
                <w:rFonts w:ascii="Arial" w:hAnsi="Arial" w:cs="Arial"/>
                <w:b/>
                <w:bCs/>
                <w:color w:val="000000" w:themeColor="text1"/>
                <w:sz w:val="20"/>
                <w:lang w:val="mn-MN"/>
              </w:rPr>
            </w:pPr>
            <w:r w:rsidRPr="00C7734B">
              <w:rPr>
                <w:rFonts w:ascii="Arial" w:hAnsi="Arial" w:cs="Arial"/>
                <w:b/>
                <w:bCs/>
                <w:color w:val="000000" w:themeColor="text1"/>
                <w:sz w:val="20"/>
                <w:lang w:val="mn-MN"/>
              </w:rPr>
              <w:t> </w:t>
            </w:r>
          </w:p>
          <w:p w:rsidR="0097023B" w:rsidRPr="00C7734B" w:rsidRDefault="0097023B" w:rsidP="001058D8">
            <w:pPr>
              <w:ind w:right="-108"/>
              <w:rPr>
                <w:rFonts w:ascii="Arial" w:hAnsi="Arial" w:cs="Arial"/>
                <w:b/>
                <w:bCs/>
                <w:color w:val="000000" w:themeColor="text1"/>
                <w:sz w:val="20"/>
                <w:lang w:val="mn-MN"/>
              </w:rPr>
            </w:pPr>
            <w:r w:rsidRPr="00C7734B">
              <w:rPr>
                <w:rFonts w:ascii="Arial" w:hAnsi="Arial" w:cs="Arial"/>
                <w:b/>
                <w:bCs/>
                <w:color w:val="000000" w:themeColor="text1"/>
                <w:sz w:val="20"/>
                <w:lang w:val="mn-MN"/>
              </w:rPr>
              <w:t> </w:t>
            </w:r>
          </w:p>
        </w:tc>
        <w:tc>
          <w:tcPr>
            <w:tcW w:w="9818" w:type="dxa"/>
            <w:gridSpan w:val="8"/>
            <w:shd w:val="clear" w:color="auto" w:fill="FFFFFF" w:themeFill="background1"/>
            <w:noWrap/>
            <w:vAlign w:val="bottom"/>
            <w:hideMark/>
          </w:tcPr>
          <w:p w:rsidR="0097023B" w:rsidRPr="0097023B" w:rsidRDefault="0097023B" w:rsidP="001058D8">
            <w:pPr>
              <w:tabs>
                <w:tab w:val="left" w:pos="522"/>
              </w:tabs>
              <w:ind w:left="-108" w:right="-108"/>
              <w:rPr>
                <w:rFonts w:ascii="Arial" w:hAnsi="Arial" w:cs="Arial"/>
                <w:b/>
                <w:bCs/>
                <w:color w:val="000000" w:themeColor="text1"/>
                <w:sz w:val="20"/>
                <w:lang w:val="mn-MN"/>
              </w:rPr>
            </w:pPr>
            <w:r w:rsidRPr="0097023B">
              <w:rPr>
                <w:rFonts w:ascii="Arial" w:hAnsi="Arial" w:cs="Arial"/>
                <w:b/>
                <w:bCs/>
                <w:color w:val="000000" w:themeColor="text1"/>
                <w:sz w:val="20"/>
                <w:lang w:val="mn-MN"/>
              </w:rPr>
              <w:t xml:space="preserve">  МОНГОЛ УЛСЫН ЕРӨНХИЙ АУДИТОР</w:t>
            </w:r>
          </w:p>
        </w:tc>
      </w:tr>
      <w:tr w:rsidR="0097023B" w:rsidRPr="0097023B" w:rsidTr="0097023B">
        <w:trPr>
          <w:trHeight w:val="255"/>
        </w:trPr>
        <w:tc>
          <w:tcPr>
            <w:tcW w:w="532" w:type="dxa"/>
            <w:vMerge/>
            <w:shd w:val="clear" w:color="auto" w:fill="FFFFFF" w:themeFill="background1"/>
            <w:noWrap/>
            <w:vAlign w:val="bottom"/>
            <w:hideMark/>
          </w:tcPr>
          <w:p w:rsidR="0097023B" w:rsidRPr="00C7734B" w:rsidRDefault="0097023B" w:rsidP="001058D8">
            <w:pPr>
              <w:ind w:right="-108"/>
              <w:jc w:val="center"/>
              <w:rPr>
                <w:rFonts w:ascii="Arial" w:hAnsi="Arial" w:cs="Arial"/>
                <w:b/>
                <w:bCs/>
                <w:color w:val="000000" w:themeColor="text1"/>
                <w:sz w:val="20"/>
                <w:lang w:val="mn-MN"/>
              </w:rPr>
            </w:pPr>
          </w:p>
        </w:tc>
        <w:tc>
          <w:tcPr>
            <w:tcW w:w="784" w:type="dxa"/>
            <w:vMerge w:val="restart"/>
            <w:shd w:val="clear" w:color="auto" w:fill="FFFFFF" w:themeFill="background1"/>
            <w:noWrap/>
            <w:hideMark/>
          </w:tcPr>
          <w:p w:rsidR="0097023B" w:rsidRPr="00C7734B" w:rsidRDefault="0097023B" w:rsidP="001058D8">
            <w:pPr>
              <w:ind w:left="-108" w:right="-108"/>
              <w:jc w:val="center"/>
              <w:rPr>
                <w:rFonts w:ascii="Arial" w:hAnsi="Arial" w:cs="Arial"/>
                <w:b/>
                <w:bCs/>
                <w:color w:val="000000" w:themeColor="text1"/>
                <w:sz w:val="20"/>
                <w:lang w:val="mn-MN"/>
              </w:rPr>
            </w:pPr>
            <w:r w:rsidRPr="00C7734B">
              <w:rPr>
                <w:rFonts w:ascii="Arial" w:hAnsi="Arial" w:cs="Arial"/>
                <w:b/>
                <w:bCs/>
                <w:color w:val="000000" w:themeColor="text1"/>
                <w:sz w:val="20"/>
                <w:lang w:val="mn-MN"/>
              </w:rPr>
              <w:t>9.1</w:t>
            </w:r>
          </w:p>
        </w:tc>
        <w:tc>
          <w:tcPr>
            <w:tcW w:w="9034" w:type="dxa"/>
            <w:gridSpan w:val="7"/>
            <w:shd w:val="clear" w:color="auto" w:fill="FFFFFF" w:themeFill="background1"/>
            <w:noWrap/>
            <w:vAlign w:val="bottom"/>
            <w:hideMark/>
          </w:tcPr>
          <w:p w:rsidR="0097023B" w:rsidRPr="0097023B" w:rsidRDefault="0097023B" w:rsidP="001058D8">
            <w:pPr>
              <w:tabs>
                <w:tab w:val="left" w:pos="522"/>
              </w:tabs>
              <w:ind w:left="-108" w:right="-108" w:firstLine="108"/>
              <w:rPr>
                <w:rFonts w:ascii="Arial" w:hAnsi="Arial" w:cs="Arial"/>
                <w:b/>
                <w:bCs/>
                <w:color w:val="000000" w:themeColor="text1"/>
                <w:sz w:val="20"/>
                <w:lang w:val="mn-MN"/>
              </w:rPr>
            </w:pPr>
            <w:r w:rsidRPr="0097023B">
              <w:rPr>
                <w:rFonts w:ascii="Arial" w:hAnsi="Arial" w:cs="Arial"/>
                <w:b/>
                <w:bCs/>
                <w:color w:val="000000" w:themeColor="text1"/>
                <w:sz w:val="20"/>
                <w:lang w:val="mn-MN"/>
              </w:rPr>
              <w:t>Төрийн аудитын үйлчилгээ</w:t>
            </w:r>
          </w:p>
        </w:tc>
      </w:tr>
      <w:tr w:rsidR="0097023B" w:rsidRPr="0097023B" w:rsidTr="0097023B">
        <w:trPr>
          <w:trHeight w:val="255"/>
        </w:trPr>
        <w:tc>
          <w:tcPr>
            <w:tcW w:w="532" w:type="dxa"/>
            <w:vMerge/>
            <w:shd w:val="clear" w:color="auto" w:fill="FFFFFF" w:themeFill="background1"/>
            <w:noWrap/>
            <w:vAlign w:val="bottom"/>
            <w:hideMark/>
          </w:tcPr>
          <w:p w:rsidR="0097023B" w:rsidRPr="00C7734B" w:rsidRDefault="0097023B" w:rsidP="001058D8">
            <w:pPr>
              <w:ind w:right="-108"/>
              <w:jc w:val="center"/>
              <w:rPr>
                <w:rFonts w:ascii="Arial" w:hAnsi="Arial" w:cs="Arial"/>
                <w:b/>
                <w:bCs/>
                <w:color w:val="000000" w:themeColor="text1"/>
                <w:sz w:val="20"/>
                <w:lang w:val="mn-MN"/>
              </w:rPr>
            </w:pPr>
          </w:p>
        </w:tc>
        <w:tc>
          <w:tcPr>
            <w:tcW w:w="784" w:type="dxa"/>
            <w:vMerge/>
            <w:shd w:val="clear" w:color="auto" w:fill="FFFFFF" w:themeFill="background1"/>
            <w:noWrap/>
            <w:vAlign w:val="bottom"/>
            <w:hideMark/>
          </w:tcPr>
          <w:p w:rsidR="0097023B" w:rsidRPr="00C7734B" w:rsidRDefault="0097023B" w:rsidP="001058D8">
            <w:pPr>
              <w:ind w:left="-108" w:right="-108"/>
              <w:rPr>
                <w:rFonts w:ascii="Arial" w:hAnsi="Arial" w:cs="Arial"/>
                <w:color w:val="000000" w:themeColor="text1"/>
                <w:sz w:val="20"/>
                <w:lang w:val="mn-MN"/>
              </w:rPr>
            </w:pPr>
          </w:p>
        </w:tc>
        <w:tc>
          <w:tcPr>
            <w:tcW w:w="929" w:type="dxa"/>
            <w:gridSpan w:val="2"/>
            <w:shd w:val="clear" w:color="auto" w:fill="FFFFFF" w:themeFill="background1"/>
            <w:noWrap/>
            <w:vAlign w:val="center"/>
            <w:hideMark/>
          </w:tcPr>
          <w:p w:rsidR="0097023B" w:rsidRPr="00C7734B" w:rsidRDefault="0097023B" w:rsidP="001058D8">
            <w:pPr>
              <w:tabs>
                <w:tab w:val="left" w:pos="522"/>
              </w:tabs>
              <w:ind w:left="-108" w:right="-108"/>
              <w:jc w:val="center"/>
              <w:rPr>
                <w:rFonts w:ascii="Arial" w:hAnsi="Arial" w:cs="Arial"/>
                <w:color w:val="000000" w:themeColor="text1"/>
                <w:sz w:val="20"/>
                <w:lang w:val="mn-MN"/>
              </w:rPr>
            </w:pPr>
            <w:r w:rsidRPr="00C7734B">
              <w:rPr>
                <w:rFonts w:ascii="Arial" w:hAnsi="Arial" w:cs="Arial"/>
                <w:color w:val="000000" w:themeColor="text1"/>
                <w:sz w:val="20"/>
                <w:lang w:val="mn-MN"/>
              </w:rPr>
              <w:t>9.1.1</w:t>
            </w:r>
          </w:p>
        </w:tc>
        <w:tc>
          <w:tcPr>
            <w:tcW w:w="6437" w:type="dxa"/>
            <w:gridSpan w:val="4"/>
            <w:shd w:val="clear" w:color="auto" w:fill="FFFFFF" w:themeFill="background1"/>
            <w:noWrap/>
            <w:vAlign w:val="bottom"/>
            <w:hideMark/>
          </w:tcPr>
          <w:p w:rsidR="0097023B" w:rsidRPr="0097023B" w:rsidRDefault="0097023B" w:rsidP="001058D8">
            <w:pPr>
              <w:jc w:val="both"/>
              <w:rPr>
                <w:rFonts w:ascii="Arial" w:hAnsi="Arial" w:cs="Arial"/>
                <w:color w:val="000000" w:themeColor="text1"/>
                <w:sz w:val="20"/>
                <w:lang w:val="mn-MN"/>
              </w:rPr>
            </w:pPr>
            <w:r w:rsidRPr="0097023B">
              <w:rPr>
                <w:rFonts w:ascii="Arial" w:hAnsi="Arial" w:cs="Arial"/>
                <w:color w:val="000000" w:themeColor="text1"/>
                <w:sz w:val="20"/>
                <w:lang w:val="mn-MN"/>
              </w:rPr>
              <w:t>Санхүүгийн тайлангийн аудит /тоогоор/</w:t>
            </w:r>
          </w:p>
        </w:tc>
        <w:tc>
          <w:tcPr>
            <w:tcW w:w="1668" w:type="dxa"/>
            <w:shd w:val="clear" w:color="auto" w:fill="FFFFFF" w:themeFill="background1"/>
            <w:noWrap/>
            <w:vAlign w:val="center"/>
            <w:hideMark/>
          </w:tcPr>
          <w:p w:rsidR="0097023B" w:rsidRPr="0097023B" w:rsidRDefault="0097023B" w:rsidP="001058D8">
            <w:pPr>
              <w:jc w:val="center"/>
              <w:rPr>
                <w:rFonts w:ascii="Arial" w:hAnsi="Arial" w:cs="Arial"/>
                <w:color w:val="000000" w:themeColor="text1"/>
                <w:sz w:val="20"/>
                <w:lang w:val="mn-MN"/>
              </w:rPr>
            </w:pPr>
            <w:r w:rsidRPr="0097023B">
              <w:rPr>
                <w:rFonts w:ascii="Arial" w:hAnsi="Arial" w:cs="Arial"/>
                <w:color w:val="000000" w:themeColor="text1"/>
                <w:sz w:val="20"/>
                <w:lang w:val="mn-MN"/>
              </w:rPr>
              <w:t>4140</w:t>
            </w:r>
          </w:p>
        </w:tc>
      </w:tr>
      <w:tr w:rsidR="0097023B" w:rsidRPr="0097023B" w:rsidTr="0097023B">
        <w:trPr>
          <w:trHeight w:val="255"/>
        </w:trPr>
        <w:tc>
          <w:tcPr>
            <w:tcW w:w="532" w:type="dxa"/>
            <w:vMerge/>
            <w:shd w:val="clear" w:color="auto" w:fill="FFFFFF" w:themeFill="background1"/>
            <w:noWrap/>
            <w:vAlign w:val="bottom"/>
          </w:tcPr>
          <w:p w:rsidR="0097023B" w:rsidRPr="00C7734B" w:rsidRDefault="0097023B" w:rsidP="001058D8">
            <w:pPr>
              <w:ind w:right="-108"/>
              <w:jc w:val="center"/>
              <w:rPr>
                <w:rFonts w:ascii="Arial" w:hAnsi="Arial" w:cs="Arial"/>
                <w:b/>
                <w:bCs/>
                <w:color w:val="000000" w:themeColor="text1"/>
                <w:sz w:val="20"/>
                <w:lang w:val="mn-MN"/>
              </w:rPr>
            </w:pPr>
          </w:p>
        </w:tc>
        <w:tc>
          <w:tcPr>
            <w:tcW w:w="784" w:type="dxa"/>
            <w:vMerge/>
            <w:shd w:val="clear" w:color="auto" w:fill="FFFFFF" w:themeFill="background1"/>
            <w:noWrap/>
            <w:vAlign w:val="bottom"/>
          </w:tcPr>
          <w:p w:rsidR="0097023B" w:rsidRPr="00C7734B" w:rsidRDefault="0097023B" w:rsidP="001058D8">
            <w:pPr>
              <w:ind w:left="-108" w:right="-108"/>
              <w:rPr>
                <w:rFonts w:ascii="Arial" w:hAnsi="Arial" w:cs="Arial"/>
                <w:color w:val="000000" w:themeColor="text1"/>
                <w:sz w:val="20"/>
                <w:lang w:val="mn-MN"/>
              </w:rPr>
            </w:pPr>
          </w:p>
        </w:tc>
        <w:tc>
          <w:tcPr>
            <w:tcW w:w="929" w:type="dxa"/>
            <w:gridSpan w:val="2"/>
            <w:shd w:val="clear" w:color="auto" w:fill="FFFFFF" w:themeFill="background1"/>
            <w:noWrap/>
            <w:vAlign w:val="center"/>
          </w:tcPr>
          <w:p w:rsidR="0097023B" w:rsidRPr="00C7734B" w:rsidRDefault="0097023B" w:rsidP="001058D8">
            <w:pPr>
              <w:tabs>
                <w:tab w:val="left" w:pos="522"/>
              </w:tabs>
              <w:ind w:left="-108" w:right="-108"/>
              <w:jc w:val="center"/>
              <w:rPr>
                <w:rFonts w:ascii="Arial" w:hAnsi="Arial" w:cs="Arial"/>
                <w:color w:val="000000" w:themeColor="text1"/>
                <w:sz w:val="20"/>
                <w:lang w:val="mn-MN"/>
              </w:rPr>
            </w:pPr>
            <w:r w:rsidRPr="00C7734B">
              <w:rPr>
                <w:rFonts w:ascii="Arial" w:hAnsi="Arial" w:cs="Arial"/>
                <w:color w:val="000000" w:themeColor="text1"/>
                <w:sz w:val="20"/>
                <w:lang w:val="mn-MN"/>
              </w:rPr>
              <w:t>9.1.2</w:t>
            </w:r>
          </w:p>
        </w:tc>
        <w:tc>
          <w:tcPr>
            <w:tcW w:w="6437" w:type="dxa"/>
            <w:gridSpan w:val="4"/>
            <w:shd w:val="clear" w:color="auto" w:fill="FFFFFF" w:themeFill="background1"/>
            <w:noWrap/>
            <w:vAlign w:val="bottom"/>
          </w:tcPr>
          <w:p w:rsidR="0097023B" w:rsidRPr="0097023B" w:rsidRDefault="0097023B" w:rsidP="001058D8">
            <w:pPr>
              <w:jc w:val="both"/>
              <w:rPr>
                <w:rFonts w:ascii="Arial" w:hAnsi="Arial" w:cs="Arial"/>
                <w:color w:val="000000" w:themeColor="text1"/>
                <w:sz w:val="20"/>
                <w:lang w:val="mn-MN"/>
              </w:rPr>
            </w:pPr>
            <w:r w:rsidRPr="0097023B">
              <w:rPr>
                <w:rFonts w:ascii="Arial" w:hAnsi="Arial" w:cs="Arial"/>
                <w:color w:val="000000" w:themeColor="text1"/>
                <w:sz w:val="20"/>
                <w:lang w:val="mn-MN"/>
              </w:rPr>
              <w:t>Гүйцэтгэлийн аудит /тоогоор/</w:t>
            </w:r>
          </w:p>
        </w:tc>
        <w:tc>
          <w:tcPr>
            <w:tcW w:w="1668" w:type="dxa"/>
            <w:shd w:val="clear" w:color="auto" w:fill="FFFFFF" w:themeFill="background1"/>
            <w:noWrap/>
            <w:vAlign w:val="center"/>
          </w:tcPr>
          <w:p w:rsidR="0097023B" w:rsidRPr="0097023B" w:rsidRDefault="0097023B" w:rsidP="001058D8">
            <w:pPr>
              <w:jc w:val="center"/>
              <w:rPr>
                <w:rFonts w:ascii="Arial" w:hAnsi="Arial" w:cs="Arial"/>
                <w:color w:val="000000" w:themeColor="text1"/>
                <w:sz w:val="20"/>
                <w:lang w:val="mn-MN"/>
              </w:rPr>
            </w:pPr>
            <w:r w:rsidRPr="0097023B">
              <w:rPr>
                <w:rFonts w:ascii="Arial" w:hAnsi="Arial" w:cs="Arial"/>
                <w:color w:val="000000" w:themeColor="text1"/>
                <w:sz w:val="20"/>
                <w:lang w:val="mn-MN"/>
              </w:rPr>
              <w:t>252</w:t>
            </w:r>
          </w:p>
        </w:tc>
      </w:tr>
      <w:tr w:rsidR="0097023B" w:rsidRPr="0097023B" w:rsidTr="0097023B">
        <w:trPr>
          <w:trHeight w:val="255"/>
        </w:trPr>
        <w:tc>
          <w:tcPr>
            <w:tcW w:w="532" w:type="dxa"/>
            <w:vMerge/>
            <w:shd w:val="clear" w:color="auto" w:fill="FFFFFF" w:themeFill="background1"/>
            <w:noWrap/>
            <w:vAlign w:val="bottom"/>
            <w:hideMark/>
          </w:tcPr>
          <w:p w:rsidR="0097023B" w:rsidRPr="00C7734B" w:rsidRDefault="0097023B" w:rsidP="001058D8">
            <w:pPr>
              <w:ind w:right="-108"/>
              <w:jc w:val="center"/>
              <w:rPr>
                <w:rFonts w:ascii="Arial" w:hAnsi="Arial" w:cs="Arial"/>
                <w:b/>
                <w:bCs/>
                <w:color w:val="000000" w:themeColor="text1"/>
                <w:sz w:val="20"/>
                <w:lang w:val="mn-MN"/>
              </w:rPr>
            </w:pPr>
          </w:p>
        </w:tc>
        <w:tc>
          <w:tcPr>
            <w:tcW w:w="784" w:type="dxa"/>
            <w:vMerge/>
            <w:shd w:val="clear" w:color="auto" w:fill="FFFFFF" w:themeFill="background1"/>
            <w:noWrap/>
            <w:vAlign w:val="bottom"/>
            <w:hideMark/>
          </w:tcPr>
          <w:p w:rsidR="0097023B" w:rsidRPr="00C7734B" w:rsidRDefault="0097023B" w:rsidP="001058D8">
            <w:pPr>
              <w:ind w:left="-108" w:right="-108"/>
              <w:rPr>
                <w:rFonts w:ascii="Arial" w:hAnsi="Arial" w:cs="Arial"/>
                <w:color w:val="000000" w:themeColor="text1"/>
                <w:sz w:val="20"/>
                <w:lang w:val="mn-MN"/>
              </w:rPr>
            </w:pPr>
          </w:p>
        </w:tc>
        <w:tc>
          <w:tcPr>
            <w:tcW w:w="929" w:type="dxa"/>
            <w:gridSpan w:val="2"/>
            <w:shd w:val="clear" w:color="auto" w:fill="FFFFFF" w:themeFill="background1"/>
            <w:noWrap/>
            <w:vAlign w:val="center"/>
          </w:tcPr>
          <w:p w:rsidR="0097023B" w:rsidRPr="00C7734B" w:rsidRDefault="0097023B" w:rsidP="001058D8">
            <w:pPr>
              <w:tabs>
                <w:tab w:val="left" w:pos="522"/>
              </w:tabs>
              <w:ind w:left="-108" w:right="-108"/>
              <w:jc w:val="center"/>
              <w:rPr>
                <w:rFonts w:ascii="Arial" w:hAnsi="Arial" w:cs="Arial"/>
                <w:color w:val="000000" w:themeColor="text1"/>
                <w:sz w:val="20"/>
                <w:lang w:val="mn-MN"/>
              </w:rPr>
            </w:pPr>
            <w:r w:rsidRPr="00C7734B">
              <w:rPr>
                <w:rFonts w:ascii="Arial" w:hAnsi="Arial" w:cs="Arial"/>
                <w:color w:val="000000" w:themeColor="text1"/>
                <w:sz w:val="20"/>
                <w:lang w:val="mn-MN"/>
              </w:rPr>
              <w:t>9.1.3</w:t>
            </w:r>
          </w:p>
        </w:tc>
        <w:tc>
          <w:tcPr>
            <w:tcW w:w="6437" w:type="dxa"/>
            <w:gridSpan w:val="4"/>
            <w:shd w:val="clear" w:color="auto" w:fill="FFFFFF" w:themeFill="background1"/>
            <w:noWrap/>
            <w:vAlign w:val="bottom"/>
          </w:tcPr>
          <w:p w:rsidR="0097023B" w:rsidRPr="0097023B" w:rsidRDefault="0097023B" w:rsidP="001058D8">
            <w:pPr>
              <w:jc w:val="both"/>
              <w:rPr>
                <w:rFonts w:ascii="Arial" w:hAnsi="Arial" w:cs="Arial"/>
                <w:color w:val="000000" w:themeColor="text1"/>
                <w:sz w:val="20"/>
                <w:lang w:val="mn-MN"/>
              </w:rPr>
            </w:pPr>
            <w:r w:rsidRPr="0097023B">
              <w:rPr>
                <w:rFonts w:ascii="Arial" w:hAnsi="Arial" w:cs="Arial"/>
                <w:color w:val="000000" w:themeColor="text1"/>
                <w:sz w:val="20"/>
                <w:lang w:val="mn-MN"/>
              </w:rPr>
              <w:t>Нийцлийн аудит /тоогоор/</w:t>
            </w:r>
          </w:p>
        </w:tc>
        <w:tc>
          <w:tcPr>
            <w:tcW w:w="1668" w:type="dxa"/>
            <w:shd w:val="clear" w:color="auto" w:fill="FFFFFF" w:themeFill="background1"/>
            <w:noWrap/>
            <w:vAlign w:val="center"/>
          </w:tcPr>
          <w:p w:rsidR="0097023B" w:rsidRPr="0097023B" w:rsidRDefault="0097023B" w:rsidP="001058D8">
            <w:pPr>
              <w:jc w:val="center"/>
              <w:rPr>
                <w:rFonts w:ascii="Arial" w:hAnsi="Arial" w:cs="Arial"/>
                <w:color w:val="000000" w:themeColor="text1"/>
                <w:sz w:val="20"/>
                <w:lang w:val="mn-MN"/>
              </w:rPr>
            </w:pPr>
            <w:r w:rsidRPr="0097023B">
              <w:rPr>
                <w:rFonts w:ascii="Arial" w:hAnsi="Arial" w:cs="Arial"/>
                <w:color w:val="000000" w:themeColor="text1"/>
                <w:sz w:val="20"/>
                <w:lang w:val="mn-MN"/>
              </w:rPr>
              <w:t>168</w:t>
            </w:r>
          </w:p>
        </w:tc>
      </w:tr>
      <w:tr w:rsidR="0097023B" w:rsidRPr="0097023B" w:rsidTr="0097023B">
        <w:trPr>
          <w:trHeight w:val="255"/>
        </w:trPr>
        <w:tc>
          <w:tcPr>
            <w:tcW w:w="532" w:type="dxa"/>
            <w:vMerge w:val="restart"/>
            <w:shd w:val="clear" w:color="auto" w:fill="FFFFFF" w:themeFill="background1"/>
            <w:noWrap/>
            <w:hideMark/>
          </w:tcPr>
          <w:p w:rsidR="0097023B" w:rsidRPr="00C7734B" w:rsidRDefault="0097023B" w:rsidP="001058D8">
            <w:pPr>
              <w:ind w:right="-108"/>
              <w:jc w:val="center"/>
              <w:rPr>
                <w:rFonts w:ascii="Arial" w:hAnsi="Arial" w:cs="Arial"/>
                <w:b/>
                <w:bCs/>
                <w:color w:val="000000" w:themeColor="text1"/>
                <w:sz w:val="20"/>
                <w:lang w:val="mn-MN"/>
              </w:rPr>
            </w:pPr>
            <w:r w:rsidRPr="00C7734B">
              <w:rPr>
                <w:rFonts w:ascii="Arial" w:hAnsi="Arial" w:cs="Arial"/>
                <w:b/>
                <w:bCs/>
                <w:color w:val="000000" w:themeColor="text1"/>
                <w:sz w:val="20"/>
                <w:lang w:val="mn-MN"/>
              </w:rPr>
              <w:t>10</w:t>
            </w:r>
          </w:p>
          <w:p w:rsidR="0097023B" w:rsidRPr="00C7734B" w:rsidRDefault="0097023B" w:rsidP="001058D8">
            <w:pPr>
              <w:ind w:right="-108"/>
              <w:jc w:val="center"/>
              <w:rPr>
                <w:rFonts w:ascii="Arial" w:hAnsi="Arial" w:cs="Arial"/>
                <w:b/>
                <w:bCs/>
                <w:color w:val="000000" w:themeColor="text1"/>
                <w:sz w:val="20"/>
                <w:lang w:val="mn-MN"/>
              </w:rPr>
            </w:pPr>
          </w:p>
          <w:p w:rsidR="0097023B" w:rsidRPr="00C7734B" w:rsidRDefault="0097023B" w:rsidP="001058D8">
            <w:pPr>
              <w:ind w:right="-108"/>
              <w:jc w:val="center"/>
              <w:rPr>
                <w:rFonts w:ascii="Arial" w:hAnsi="Arial" w:cs="Arial"/>
                <w:b/>
                <w:bCs/>
                <w:color w:val="000000" w:themeColor="text1"/>
                <w:sz w:val="20"/>
                <w:lang w:val="mn-MN"/>
              </w:rPr>
            </w:pPr>
          </w:p>
          <w:p w:rsidR="0097023B" w:rsidRPr="00C7734B" w:rsidRDefault="0097023B" w:rsidP="001058D8">
            <w:pPr>
              <w:ind w:right="-108"/>
              <w:jc w:val="center"/>
              <w:rPr>
                <w:rFonts w:ascii="Arial" w:hAnsi="Arial" w:cs="Arial"/>
                <w:b/>
                <w:bCs/>
                <w:color w:val="000000" w:themeColor="text1"/>
                <w:sz w:val="20"/>
                <w:lang w:val="mn-MN"/>
              </w:rPr>
            </w:pPr>
          </w:p>
          <w:p w:rsidR="0097023B" w:rsidRPr="00C7734B" w:rsidRDefault="0097023B" w:rsidP="001058D8">
            <w:pPr>
              <w:ind w:right="-108"/>
              <w:jc w:val="center"/>
              <w:rPr>
                <w:rFonts w:ascii="Arial" w:hAnsi="Arial" w:cs="Arial"/>
                <w:b/>
                <w:bCs/>
                <w:color w:val="000000" w:themeColor="text1"/>
                <w:sz w:val="20"/>
                <w:lang w:val="mn-MN"/>
              </w:rPr>
            </w:pPr>
          </w:p>
          <w:p w:rsidR="0097023B" w:rsidRPr="00C7734B" w:rsidRDefault="0097023B" w:rsidP="001058D8">
            <w:pPr>
              <w:ind w:right="-108"/>
              <w:jc w:val="center"/>
              <w:rPr>
                <w:rFonts w:ascii="Arial" w:hAnsi="Arial" w:cs="Arial"/>
                <w:b/>
                <w:bCs/>
                <w:color w:val="000000" w:themeColor="text1"/>
                <w:sz w:val="20"/>
                <w:lang w:val="mn-MN"/>
              </w:rPr>
            </w:pPr>
          </w:p>
          <w:p w:rsidR="0097023B" w:rsidRPr="00C7734B" w:rsidRDefault="0097023B" w:rsidP="001058D8">
            <w:pPr>
              <w:ind w:right="-108"/>
              <w:jc w:val="center"/>
              <w:rPr>
                <w:rFonts w:ascii="Arial" w:hAnsi="Arial" w:cs="Arial"/>
                <w:b/>
                <w:bCs/>
                <w:color w:val="000000" w:themeColor="text1"/>
                <w:sz w:val="20"/>
                <w:lang w:val="mn-MN"/>
              </w:rPr>
            </w:pPr>
          </w:p>
          <w:p w:rsidR="0097023B" w:rsidRPr="00C7734B" w:rsidRDefault="0097023B" w:rsidP="001058D8">
            <w:pPr>
              <w:ind w:right="-108"/>
              <w:jc w:val="center"/>
              <w:rPr>
                <w:rFonts w:ascii="Arial" w:hAnsi="Arial" w:cs="Arial"/>
                <w:b/>
                <w:bCs/>
                <w:color w:val="000000" w:themeColor="text1"/>
                <w:sz w:val="20"/>
                <w:lang w:val="mn-MN"/>
              </w:rPr>
            </w:pPr>
          </w:p>
          <w:p w:rsidR="0097023B" w:rsidRPr="00C7734B" w:rsidRDefault="0097023B" w:rsidP="001058D8">
            <w:pPr>
              <w:ind w:right="-108"/>
              <w:jc w:val="center"/>
              <w:rPr>
                <w:rFonts w:ascii="Arial" w:hAnsi="Arial" w:cs="Arial"/>
                <w:b/>
                <w:bCs/>
                <w:color w:val="000000" w:themeColor="text1"/>
                <w:sz w:val="20"/>
                <w:lang w:val="mn-MN"/>
              </w:rPr>
            </w:pPr>
          </w:p>
        </w:tc>
        <w:tc>
          <w:tcPr>
            <w:tcW w:w="9818" w:type="dxa"/>
            <w:gridSpan w:val="8"/>
            <w:shd w:val="clear" w:color="auto" w:fill="FFFFFF" w:themeFill="background1"/>
            <w:noWrap/>
            <w:vAlign w:val="bottom"/>
            <w:hideMark/>
          </w:tcPr>
          <w:p w:rsidR="0097023B" w:rsidRPr="0097023B" w:rsidRDefault="0097023B" w:rsidP="001058D8">
            <w:pPr>
              <w:tabs>
                <w:tab w:val="left" w:pos="522"/>
              </w:tabs>
              <w:ind w:left="-108" w:right="-108"/>
              <w:rPr>
                <w:rFonts w:ascii="Arial" w:hAnsi="Arial" w:cs="Arial"/>
                <w:b/>
                <w:bCs/>
                <w:color w:val="000000" w:themeColor="text1"/>
                <w:sz w:val="20"/>
                <w:lang w:val="mn-MN"/>
              </w:rPr>
            </w:pPr>
            <w:r w:rsidRPr="0097023B">
              <w:rPr>
                <w:rFonts w:ascii="Arial" w:hAnsi="Arial" w:cs="Arial"/>
                <w:b/>
                <w:bCs/>
                <w:color w:val="000000" w:themeColor="text1"/>
                <w:sz w:val="20"/>
                <w:lang w:val="mn-MN"/>
              </w:rPr>
              <w:t xml:space="preserve">  АВЛИГАТАЙ ТЭМЦЭХ ГАЗРЫН ДАРГА</w:t>
            </w:r>
          </w:p>
        </w:tc>
      </w:tr>
      <w:tr w:rsidR="0097023B" w:rsidRPr="0097023B" w:rsidTr="0097023B">
        <w:trPr>
          <w:trHeight w:val="255"/>
        </w:trPr>
        <w:tc>
          <w:tcPr>
            <w:tcW w:w="532" w:type="dxa"/>
            <w:vMerge/>
            <w:shd w:val="clear" w:color="auto" w:fill="FFFFFF" w:themeFill="background1"/>
            <w:noWrap/>
            <w:vAlign w:val="bottom"/>
            <w:hideMark/>
          </w:tcPr>
          <w:p w:rsidR="0097023B" w:rsidRPr="00C7734B" w:rsidRDefault="0097023B" w:rsidP="001058D8">
            <w:pPr>
              <w:ind w:right="-108"/>
              <w:jc w:val="center"/>
              <w:rPr>
                <w:rFonts w:ascii="Arial" w:hAnsi="Arial" w:cs="Arial"/>
                <w:b/>
                <w:bCs/>
                <w:color w:val="000000" w:themeColor="text1"/>
                <w:sz w:val="20"/>
                <w:lang w:val="mn-MN"/>
              </w:rPr>
            </w:pPr>
          </w:p>
        </w:tc>
        <w:tc>
          <w:tcPr>
            <w:tcW w:w="784" w:type="dxa"/>
            <w:vMerge w:val="restart"/>
            <w:shd w:val="clear" w:color="auto" w:fill="FFFFFF" w:themeFill="background1"/>
            <w:noWrap/>
            <w:hideMark/>
          </w:tcPr>
          <w:p w:rsidR="0097023B" w:rsidRPr="00C7734B" w:rsidRDefault="0097023B" w:rsidP="001058D8">
            <w:pPr>
              <w:ind w:left="-108" w:right="-108"/>
              <w:jc w:val="center"/>
              <w:rPr>
                <w:rFonts w:ascii="Arial" w:hAnsi="Arial" w:cs="Arial"/>
                <w:b/>
                <w:bCs/>
                <w:color w:val="000000" w:themeColor="text1"/>
                <w:sz w:val="20"/>
                <w:lang w:val="mn-MN"/>
              </w:rPr>
            </w:pPr>
            <w:r w:rsidRPr="00C7734B">
              <w:rPr>
                <w:rFonts w:ascii="Arial" w:hAnsi="Arial" w:cs="Arial"/>
                <w:b/>
                <w:bCs/>
                <w:color w:val="000000" w:themeColor="text1"/>
                <w:sz w:val="20"/>
                <w:lang w:val="mn-MN"/>
              </w:rPr>
              <w:t>10.1</w:t>
            </w:r>
          </w:p>
        </w:tc>
        <w:tc>
          <w:tcPr>
            <w:tcW w:w="9034" w:type="dxa"/>
            <w:gridSpan w:val="7"/>
            <w:shd w:val="clear" w:color="auto" w:fill="FFFFFF" w:themeFill="background1"/>
            <w:noWrap/>
            <w:vAlign w:val="bottom"/>
            <w:hideMark/>
          </w:tcPr>
          <w:p w:rsidR="0097023B" w:rsidRPr="0097023B" w:rsidRDefault="0097023B" w:rsidP="001058D8">
            <w:pPr>
              <w:tabs>
                <w:tab w:val="left" w:pos="522"/>
              </w:tabs>
              <w:ind w:left="-108" w:right="-108" w:firstLine="108"/>
              <w:rPr>
                <w:rFonts w:ascii="Arial" w:hAnsi="Arial" w:cs="Arial"/>
                <w:b/>
                <w:bCs/>
                <w:color w:val="000000" w:themeColor="text1"/>
                <w:sz w:val="20"/>
                <w:lang w:val="mn-MN"/>
              </w:rPr>
            </w:pPr>
            <w:r w:rsidRPr="0097023B">
              <w:rPr>
                <w:rFonts w:ascii="Arial" w:hAnsi="Arial" w:cs="Arial"/>
                <w:b/>
                <w:bCs/>
                <w:color w:val="000000" w:themeColor="text1"/>
                <w:sz w:val="20"/>
                <w:lang w:val="mn-MN"/>
              </w:rPr>
              <w:t>Авлигатай тэмцэх</w:t>
            </w:r>
          </w:p>
        </w:tc>
      </w:tr>
      <w:tr w:rsidR="0097023B" w:rsidRPr="0097023B" w:rsidTr="0097023B">
        <w:trPr>
          <w:trHeight w:val="255"/>
        </w:trPr>
        <w:tc>
          <w:tcPr>
            <w:tcW w:w="532" w:type="dxa"/>
            <w:vMerge/>
            <w:shd w:val="clear" w:color="auto" w:fill="FFFFFF" w:themeFill="background1"/>
            <w:noWrap/>
            <w:vAlign w:val="bottom"/>
            <w:hideMark/>
          </w:tcPr>
          <w:p w:rsidR="0097023B" w:rsidRPr="00C7734B" w:rsidRDefault="0097023B" w:rsidP="001058D8">
            <w:pPr>
              <w:ind w:right="-108"/>
              <w:jc w:val="center"/>
              <w:rPr>
                <w:rFonts w:ascii="Arial" w:hAnsi="Arial" w:cs="Arial"/>
                <w:b/>
                <w:bCs/>
                <w:color w:val="000000" w:themeColor="text1"/>
                <w:sz w:val="20"/>
                <w:lang w:val="mn-MN"/>
              </w:rPr>
            </w:pPr>
          </w:p>
        </w:tc>
        <w:tc>
          <w:tcPr>
            <w:tcW w:w="784" w:type="dxa"/>
            <w:vMerge/>
            <w:shd w:val="clear" w:color="auto" w:fill="FFFFFF" w:themeFill="background1"/>
            <w:noWrap/>
            <w:vAlign w:val="bottom"/>
            <w:hideMark/>
          </w:tcPr>
          <w:p w:rsidR="0097023B" w:rsidRPr="00C7734B" w:rsidRDefault="0097023B" w:rsidP="001058D8">
            <w:pPr>
              <w:ind w:left="-108" w:right="-108"/>
              <w:rPr>
                <w:rFonts w:ascii="Arial" w:hAnsi="Arial" w:cs="Arial"/>
                <w:color w:val="000000" w:themeColor="text1"/>
                <w:sz w:val="20"/>
                <w:lang w:val="mn-MN"/>
              </w:rPr>
            </w:pPr>
          </w:p>
        </w:tc>
        <w:tc>
          <w:tcPr>
            <w:tcW w:w="929" w:type="dxa"/>
            <w:gridSpan w:val="2"/>
            <w:shd w:val="clear" w:color="auto" w:fill="FFFFFF" w:themeFill="background1"/>
            <w:noWrap/>
            <w:vAlign w:val="center"/>
            <w:hideMark/>
          </w:tcPr>
          <w:p w:rsidR="0097023B" w:rsidRPr="00C7734B" w:rsidRDefault="0097023B" w:rsidP="001058D8">
            <w:pPr>
              <w:tabs>
                <w:tab w:val="left" w:pos="522"/>
              </w:tabs>
              <w:ind w:left="-108" w:right="-108"/>
              <w:jc w:val="center"/>
              <w:rPr>
                <w:rFonts w:ascii="Arial" w:hAnsi="Arial" w:cs="Arial"/>
                <w:color w:val="000000" w:themeColor="text1"/>
                <w:sz w:val="20"/>
                <w:lang w:val="mn-MN"/>
              </w:rPr>
            </w:pPr>
            <w:r w:rsidRPr="00C7734B">
              <w:rPr>
                <w:rFonts w:ascii="Arial" w:hAnsi="Arial" w:cs="Arial"/>
                <w:color w:val="000000" w:themeColor="text1"/>
                <w:sz w:val="20"/>
                <w:lang w:val="mn-MN"/>
              </w:rPr>
              <w:t>10.1.1</w:t>
            </w:r>
          </w:p>
        </w:tc>
        <w:tc>
          <w:tcPr>
            <w:tcW w:w="6437" w:type="dxa"/>
            <w:gridSpan w:val="4"/>
            <w:shd w:val="clear" w:color="auto" w:fill="FFFFFF" w:themeFill="background1"/>
            <w:noWrap/>
            <w:vAlign w:val="center"/>
            <w:hideMark/>
          </w:tcPr>
          <w:p w:rsidR="0097023B" w:rsidRPr="0097023B" w:rsidRDefault="0097023B" w:rsidP="001058D8">
            <w:pPr>
              <w:rPr>
                <w:rFonts w:ascii="Arial" w:hAnsi="Arial" w:cs="Arial"/>
                <w:color w:val="000000" w:themeColor="text1"/>
                <w:sz w:val="20"/>
                <w:lang w:val="mn-MN"/>
              </w:rPr>
            </w:pPr>
            <w:r w:rsidRPr="0097023B">
              <w:rPr>
                <w:rFonts w:ascii="Arial" w:hAnsi="Arial" w:cs="Arial"/>
                <w:color w:val="000000" w:themeColor="text1"/>
                <w:sz w:val="20"/>
                <w:lang w:val="mn-MN"/>
              </w:rPr>
              <w:t xml:space="preserve">Мэдүүлгийн бүрдүүлэлтэд хянагдсан хувийн ашиг сонирхол, хөрөнгө орлогын мэдүүлгийн тоо </w:t>
            </w:r>
          </w:p>
        </w:tc>
        <w:tc>
          <w:tcPr>
            <w:tcW w:w="1668" w:type="dxa"/>
            <w:shd w:val="clear" w:color="auto" w:fill="FFFFFF" w:themeFill="background1"/>
            <w:noWrap/>
            <w:vAlign w:val="center"/>
            <w:hideMark/>
          </w:tcPr>
          <w:p w:rsidR="0097023B" w:rsidRPr="0097023B" w:rsidRDefault="0097023B" w:rsidP="001058D8">
            <w:pPr>
              <w:jc w:val="center"/>
              <w:rPr>
                <w:rFonts w:ascii="Arial" w:hAnsi="Arial" w:cs="Arial"/>
                <w:color w:val="000000" w:themeColor="text1"/>
                <w:sz w:val="20"/>
                <w:lang w:val="mn-MN"/>
              </w:rPr>
            </w:pPr>
            <w:r w:rsidRPr="0097023B">
              <w:rPr>
                <w:rFonts w:ascii="Arial" w:hAnsi="Arial" w:cs="Arial"/>
                <w:color w:val="000000" w:themeColor="text1"/>
                <w:sz w:val="20"/>
                <w:lang w:val="mn-MN"/>
              </w:rPr>
              <w:t>3200</w:t>
            </w:r>
          </w:p>
        </w:tc>
      </w:tr>
      <w:tr w:rsidR="0097023B" w:rsidRPr="0097023B" w:rsidTr="0097023B">
        <w:trPr>
          <w:trHeight w:val="255"/>
        </w:trPr>
        <w:tc>
          <w:tcPr>
            <w:tcW w:w="532" w:type="dxa"/>
            <w:vMerge/>
            <w:shd w:val="clear" w:color="auto" w:fill="FFFFFF" w:themeFill="background1"/>
            <w:noWrap/>
            <w:vAlign w:val="bottom"/>
            <w:hideMark/>
          </w:tcPr>
          <w:p w:rsidR="0097023B" w:rsidRPr="00C7734B" w:rsidRDefault="0097023B" w:rsidP="001058D8">
            <w:pPr>
              <w:ind w:right="-108"/>
              <w:jc w:val="center"/>
              <w:rPr>
                <w:rFonts w:ascii="Arial" w:hAnsi="Arial" w:cs="Arial"/>
                <w:b/>
                <w:bCs/>
                <w:color w:val="000000" w:themeColor="text1"/>
                <w:sz w:val="20"/>
                <w:lang w:val="mn-MN"/>
              </w:rPr>
            </w:pPr>
          </w:p>
        </w:tc>
        <w:tc>
          <w:tcPr>
            <w:tcW w:w="784" w:type="dxa"/>
            <w:vMerge/>
            <w:shd w:val="clear" w:color="auto" w:fill="FFFFFF" w:themeFill="background1"/>
            <w:noWrap/>
            <w:vAlign w:val="bottom"/>
            <w:hideMark/>
          </w:tcPr>
          <w:p w:rsidR="0097023B" w:rsidRPr="00C7734B" w:rsidRDefault="0097023B" w:rsidP="001058D8">
            <w:pPr>
              <w:ind w:left="-108" w:right="-108"/>
              <w:rPr>
                <w:rFonts w:ascii="Arial" w:hAnsi="Arial" w:cs="Arial"/>
                <w:color w:val="000000" w:themeColor="text1"/>
                <w:sz w:val="20"/>
                <w:lang w:val="mn-MN"/>
              </w:rPr>
            </w:pPr>
          </w:p>
        </w:tc>
        <w:tc>
          <w:tcPr>
            <w:tcW w:w="929" w:type="dxa"/>
            <w:gridSpan w:val="2"/>
            <w:shd w:val="clear" w:color="auto" w:fill="FFFFFF" w:themeFill="background1"/>
            <w:noWrap/>
            <w:vAlign w:val="center"/>
            <w:hideMark/>
          </w:tcPr>
          <w:p w:rsidR="0097023B" w:rsidRPr="00C7734B" w:rsidRDefault="0097023B" w:rsidP="001058D8">
            <w:pPr>
              <w:tabs>
                <w:tab w:val="left" w:pos="522"/>
              </w:tabs>
              <w:ind w:left="-108" w:right="-108"/>
              <w:jc w:val="center"/>
              <w:rPr>
                <w:rFonts w:ascii="Arial" w:hAnsi="Arial" w:cs="Arial"/>
                <w:color w:val="000000" w:themeColor="text1"/>
                <w:sz w:val="20"/>
                <w:lang w:val="mn-MN"/>
              </w:rPr>
            </w:pPr>
            <w:r w:rsidRPr="00C7734B">
              <w:rPr>
                <w:rFonts w:ascii="Arial" w:hAnsi="Arial" w:cs="Arial"/>
                <w:color w:val="000000" w:themeColor="text1"/>
                <w:sz w:val="20"/>
                <w:lang w:val="mn-MN"/>
              </w:rPr>
              <w:t>10.1.2</w:t>
            </w:r>
          </w:p>
        </w:tc>
        <w:tc>
          <w:tcPr>
            <w:tcW w:w="6437" w:type="dxa"/>
            <w:gridSpan w:val="4"/>
            <w:shd w:val="clear" w:color="auto" w:fill="FFFFFF" w:themeFill="background1"/>
            <w:noWrap/>
            <w:hideMark/>
          </w:tcPr>
          <w:p w:rsidR="0097023B" w:rsidRPr="0097023B" w:rsidRDefault="0097023B" w:rsidP="001058D8">
            <w:pPr>
              <w:rPr>
                <w:rFonts w:ascii="Arial" w:hAnsi="Arial" w:cs="Arial"/>
                <w:color w:val="000000" w:themeColor="text1"/>
                <w:sz w:val="20"/>
                <w:lang w:val="mn-MN"/>
              </w:rPr>
            </w:pPr>
            <w:r w:rsidRPr="0097023B">
              <w:rPr>
                <w:rFonts w:ascii="Arial" w:hAnsi="Arial" w:cs="Arial"/>
                <w:color w:val="000000" w:themeColor="text1"/>
                <w:sz w:val="20"/>
                <w:lang w:val="mn-MN"/>
              </w:rPr>
              <w:t>Авлигын эсрэг мэдээлэл, сурталчилгааны тоо</w:t>
            </w:r>
          </w:p>
        </w:tc>
        <w:tc>
          <w:tcPr>
            <w:tcW w:w="1668" w:type="dxa"/>
            <w:shd w:val="clear" w:color="auto" w:fill="FFFFFF" w:themeFill="background1"/>
            <w:noWrap/>
            <w:vAlign w:val="center"/>
            <w:hideMark/>
          </w:tcPr>
          <w:p w:rsidR="0097023B" w:rsidRPr="0097023B" w:rsidRDefault="0097023B" w:rsidP="001058D8">
            <w:pPr>
              <w:jc w:val="center"/>
              <w:rPr>
                <w:rFonts w:ascii="Arial" w:hAnsi="Arial" w:cs="Arial"/>
                <w:color w:val="000000" w:themeColor="text1"/>
                <w:sz w:val="20"/>
                <w:lang w:val="mn-MN"/>
              </w:rPr>
            </w:pPr>
            <w:r w:rsidRPr="0097023B">
              <w:rPr>
                <w:rFonts w:ascii="Arial" w:hAnsi="Arial" w:cs="Arial"/>
                <w:color w:val="000000" w:themeColor="text1"/>
                <w:sz w:val="20"/>
                <w:lang w:val="mn-MN"/>
              </w:rPr>
              <w:t>6</w:t>
            </w:r>
          </w:p>
        </w:tc>
      </w:tr>
      <w:tr w:rsidR="0097023B" w:rsidRPr="0097023B" w:rsidTr="0097023B">
        <w:trPr>
          <w:trHeight w:val="255"/>
        </w:trPr>
        <w:tc>
          <w:tcPr>
            <w:tcW w:w="532" w:type="dxa"/>
            <w:vMerge/>
            <w:shd w:val="clear" w:color="auto" w:fill="FFFFFF" w:themeFill="background1"/>
            <w:noWrap/>
            <w:vAlign w:val="bottom"/>
            <w:hideMark/>
          </w:tcPr>
          <w:p w:rsidR="0097023B" w:rsidRPr="00C7734B" w:rsidRDefault="0097023B" w:rsidP="001058D8">
            <w:pPr>
              <w:ind w:right="-108"/>
              <w:jc w:val="center"/>
              <w:rPr>
                <w:rFonts w:ascii="Arial" w:hAnsi="Arial" w:cs="Arial"/>
                <w:b/>
                <w:bCs/>
                <w:color w:val="000000" w:themeColor="text1"/>
                <w:sz w:val="20"/>
                <w:lang w:val="mn-MN"/>
              </w:rPr>
            </w:pPr>
          </w:p>
        </w:tc>
        <w:tc>
          <w:tcPr>
            <w:tcW w:w="784" w:type="dxa"/>
            <w:vMerge/>
            <w:shd w:val="clear" w:color="auto" w:fill="FFFFFF" w:themeFill="background1"/>
            <w:noWrap/>
            <w:vAlign w:val="bottom"/>
            <w:hideMark/>
          </w:tcPr>
          <w:p w:rsidR="0097023B" w:rsidRPr="00C7734B" w:rsidRDefault="0097023B" w:rsidP="001058D8">
            <w:pPr>
              <w:ind w:left="-108" w:right="-108"/>
              <w:rPr>
                <w:rFonts w:ascii="Arial" w:hAnsi="Arial" w:cs="Arial"/>
                <w:color w:val="000000" w:themeColor="text1"/>
                <w:sz w:val="20"/>
                <w:lang w:val="mn-MN"/>
              </w:rPr>
            </w:pPr>
          </w:p>
        </w:tc>
        <w:tc>
          <w:tcPr>
            <w:tcW w:w="929" w:type="dxa"/>
            <w:gridSpan w:val="2"/>
            <w:shd w:val="clear" w:color="auto" w:fill="FFFFFF" w:themeFill="background1"/>
            <w:noWrap/>
            <w:vAlign w:val="center"/>
            <w:hideMark/>
          </w:tcPr>
          <w:p w:rsidR="0097023B" w:rsidRPr="00C7734B" w:rsidRDefault="0097023B" w:rsidP="001058D8">
            <w:pPr>
              <w:tabs>
                <w:tab w:val="left" w:pos="522"/>
              </w:tabs>
              <w:ind w:left="-108" w:right="-108"/>
              <w:jc w:val="center"/>
              <w:rPr>
                <w:rFonts w:ascii="Arial" w:hAnsi="Arial" w:cs="Arial"/>
                <w:color w:val="000000" w:themeColor="text1"/>
                <w:sz w:val="20"/>
                <w:lang w:val="mn-MN"/>
              </w:rPr>
            </w:pPr>
            <w:r w:rsidRPr="00C7734B">
              <w:rPr>
                <w:rFonts w:ascii="Arial" w:hAnsi="Arial" w:cs="Arial"/>
                <w:color w:val="000000" w:themeColor="text1"/>
                <w:sz w:val="20"/>
                <w:lang w:val="mn-MN"/>
              </w:rPr>
              <w:t>10.1.3</w:t>
            </w:r>
          </w:p>
        </w:tc>
        <w:tc>
          <w:tcPr>
            <w:tcW w:w="6437" w:type="dxa"/>
            <w:gridSpan w:val="4"/>
            <w:shd w:val="clear" w:color="auto" w:fill="FFFFFF" w:themeFill="background1"/>
            <w:noWrap/>
            <w:vAlign w:val="bottom"/>
            <w:hideMark/>
          </w:tcPr>
          <w:p w:rsidR="0097023B" w:rsidRPr="0097023B" w:rsidRDefault="0097023B" w:rsidP="001058D8">
            <w:pPr>
              <w:rPr>
                <w:rFonts w:ascii="Arial" w:hAnsi="Arial" w:cs="Arial"/>
                <w:color w:val="000000" w:themeColor="text1"/>
                <w:sz w:val="20"/>
                <w:lang w:val="mn-MN"/>
              </w:rPr>
            </w:pPr>
            <w:r w:rsidRPr="0097023B">
              <w:rPr>
                <w:rFonts w:ascii="Arial" w:hAnsi="Arial" w:cs="Arial"/>
                <w:color w:val="000000" w:themeColor="text1"/>
                <w:sz w:val="20"/>
                <w:lang w:val="mn-MN"/>
              </w:rPr>
              <w:t>Авлигын эсрэг олон нийтийг соён гэгээрүүлэх, урьдчилан сэргийлэх үйл ажиллагааны тухай сургалтад хамрагдах хүний тоо /мянган хүн/</w:t>
            </w:r>
          </w:p>
        </w:tc>
        <w:tc>
          <w:tcPr>
            <w:tcW w:w="1668" w:type="dxa"/>
            <w:shd w:val="clear" w:color="auto" w:fill="FFFFFF" w:themeFill="background1"/>
            <w:noWrap/>
            <w:vAlign w:val="center"/>
            <w:hideMark/>
          </w:tcPr>
          <w:p w:rsidR="0097023B" w:rsidRPr="0097023B" w:rsidRDefault="0097023B" w:rsidP="001058D8">
            <w:pPr>
              <w:jc w:val="center"/>
              <w:rPr>
                <w:rFonts w:ascii="Arial" w:hAnsi="Arial" w:cs="Arial"/>
                <w:color w:val="000000" w:themeColor="text1"/>
                <w:sz w:val="20"/>
                <w:lang w:val="mn-MN"/>
              </w:rPr>
            </w:pPr>
            <w:r w:rsidRPr="0097023B">
              <w:rPr>
                <w:rFonts w:ascii="Arial" w:hAnsi="Arial" w:cs="Arial"/>
                <w:color w:val="000000" w:themeColor="text1"/>
                <w:sz w:val="20"/>
                <w:lang w:val="mn-MN"/>
              </w:rPr>
              <w:t>15.0</w:t>
            </w:r>
          </w:p>
        </w:tc>
      </w:tr>
      <w:tr w:rsidR="0097023B" w:rsidRPr="0097023B" w:rsidTr="0097023B">
        <w:trPr>
          <w:trHeight w:val="255"/>
        </w:trPr>
        <w:tc>
          <w:tcPr>
            <w:tcW w:w="532" w:type="dxa"/>
            <w:vMerge/>
            <w:shd w:val="clear" w:color="auto" w:fill="FFFFFF" w:themeFill="background1"/>
            <w:noWrap/>
            <w:vAlign w:val="bottom"/>
            <w:hideMark/>
          </w:tcPr>
          <w:p w:rsidR="0097023B" w:rsidRPr="00C7734B" w:rsidRDefault="0097023B" w:rsidP="001058D8">
            <w:pPr>
              <w:ind w:right="-108"/>
              <w:jc w:val="center"/>
              <w:rPr>
                <w:rFonts w:ascii="Arial" w:hAnsi="Arial" w:cs="Arial"/>
                <w:b/>
                <w:bCs/>
                <w:color w:val="000000" w:themeColor="text1"/>
                <w:sz w:val="20"/>
                <w:lang w:val="mn-MN"/>
              </w:rPr>
            </w:pPr>
          </w:p>
        </w:tc>
        <w:tc>
          <w:tcPr>
            <w:tcW w:w="784" w:type="dxa"/>
            <w:vMerge/>
            <w:shd w:val="clear" w:color="auto" w:fill="FFFFFF" w:themeFill="background1"/>
            <w:noWrap/>
            <w:vAlign w:val="bottom"/>
            <w:hideMark/>
          </w:tcPr>
          <w:p w:rsidR="0097023B" w:rsidRPr="00C7734B" w:rsidRDefault="0097023B" w:rsidP="001058D8">
            <w:pPr>
              <w:ind w:left="-108" w:right="-108"/>
              <w:rPr>
                <w:rFonts w:ascii="Arial" w:hAnsi="Arial" w:cs="Arial"/>
                <w:color w:val="000000" w:themeColor="text1"/>
                <w:sz w:val="20"/>
                <w:lang w:val="mn-MN"/>
              </w:rPr>
            </w:pPr>
          </w:p>
        </w:tc>
        <w:tc>
          <w:tcPr>
            <w:tcW w:w="929" w:type="dxa"/>
            <w:gridSpan w:val="2"/>
            <w:shd w:val="clear" w:color="auto" w:fill="FFFFFF" w:themeFill="background1"/>
            <w:noWrap/>
            <w:vAlign w:val="center"/>
            <w:hideMark/>
          </w:tcPr>
          <w:p w:rsidR="0097023B" w:rsidRPr="00C7734B" w:rsidRDefault="0097023B" w:rsidP="001058D8">
            <w:pPr>
              <w:tabs>
                <w:tab w:val="left" w:pos="522"/>
              </w:tabs>
              <w:ind w:left="-108" w:right="-108"/>
              <w:jc w:val="center"/>
              <w:rPr>
                <w:rFonts w:ascii="Arial" w:hAnsi="Arial" w:cs="Arial"/>
                <w:color w:val="000000" w:themeColor="text1"/>
                <w:sz w:val="20"/>
                <w:lang w:val="mn-MN"/>
              </w:rPr>
            </w:pPr>
            <w:r w:rsidRPr="00C7734B">
              <w:rPr>
                <w:rFonts w:ascii="Arial" w:hAnsi="Arial" w:cs="Arial"/>
                <w:color w:val="000000" w:themeColor="text1"/>
                <w:sz w:val="20"/>
                <w:lang w:val="mn-MN"/>
              </w:rPr>
              <w:t>10.1.4</w:t>
            </w:r>
          </w:p>
        </w:tc>
        <w:tc>
          <w:tcPr>
            <w:tcW w:w="6437" w:type="dxa"/>
            <w:gridSpan w:val="4"/>
            <w:shd w:val="clear" w:color="auto" w:fill="FFFFFF" w:themeFill="background1"/>
            <w:noWrap/>
            <w:vAlign w:val="bottom"/>
            <w:hideMark/>
          </w:tcPr>
          <w:p w:rsidR="0097023B" w:rsidRPr="0097023B" w:rsidRDefault="0097023B" w:rsidP="001058D8">
            <w:pPr>
              <w:rPr>
                <w:rFonts w:ascii="Arial" w:hAnsi="Arial" w:cs="Arial"/>
                <w:color w:val="000000" w:themeColor="text1"/>
                <w:sz w:val="20"/>
                <w:lang w:val="mn-MN"/>
              </w:rPr>
            </w:pPr>
            <w:r w:rsidRPr="0097023B">
              <w:rPr>
                <w:rFonts w:ascii="Arial" w:hAnsi="Arial" w:cs="Arial"/>
                <w:color w:val="000000" w:themeColor="text1"/>
                <w:sz w:val="20"/>
                <w:lang w:val="mn-MN"/>
              </w:rPr>
              <w:t>Улс төр, хууль хяналтын байгууллагын хүрээн дэх авлигын талаархи төсөөллийн судалгаа</w:t>
            </w:r>
          </w:p>
        </w:tc>
        <w:tc>
          <w:tcPr>
            <w:tcW w:w="1668" w:type="dxa"/>
            <w:shd w:val="clear" w:color="auto" w:fill="FFFFFF" w:themeFill="background1"/>
            <w:noWrap/>
            <w:vAlign w:val="center"/>
            <w:hideMark/>
          </w:tcPr>
          <w:p w:rsidR="0097023B" w:rsidRPr="0097023B" w:rsidRDefault="0097023B" w:rsidP="001058D8">
            <w:pPr>
              <w:jc w:val="center"/>
              <w:rPr>
                <w:rFonts w:ascii="Arial" w:hAnsi="Arial" w:cs="Arial"/>
                <w:color w:val="000000" w:themeColor="text1"/>
                <w:sz w:val="20"/>
                <w:lang w:val="mn-MN"/>
              </w:rPr>
            </w:pPr>
            <w:r w:rsidRPr="0097023B">
              <w:rPr>
                <w:rFonts w:ascii="Arial" w:hAnsi="Arial" w:cs="Arial"/>
                <w:color w:val="000000" w:themeColor="text1"/>
                <w:sz w:val="20"/>
                <w:lang w:val="mn-MN"/>
              </w:rPr>
              <w:t>1</w:t>
            </w:r>
          </w:p>
        </w:tc>
      </w:tr>
      <w:tr w:rsidR="0097023B" w:rsidRPr="0097023B" w:rsidTr="0097023B">
        <w:trPr>
          <w:trHeight w:val="255"/>
        </w:trPr>
        <w:tc>
          <w:tcPr>
            <w:tcW w:w="532" w:type="dxa"/>
            <w:vMerge/>
            <w:shd w:val="clear" w:color="auto" w:fill="FFFFFF" w:themeFill="background1"/>
            <w:noWrap/>
            <w:vAlign w:val="bottom"/>
          </w:tcPr>
          <w:p w:rsidR="0097023B" w:rsidRPr="00C7734B" w:rsidRDefault="0097023B" w:rsidP="001058D8">
            <w:pPr>
              <w:ind w:right="-108"/>
              <w:jc w:val="center"/>
              <w:rPr>
                <w:rFonts w:ascii="Arial" w:hAnsi="Arial" w:cs="Arial"/>
                <w:b/>
                <w:bCs/>
                <w:color w:val="000000" w:themeColor="text1"/>
                <w:sz w:val="20"/>
                <w:lang w:val="mn-MN"/>
              </w:rPr>
            </w:pPr>
          </w:p>
        </w:tc>
        <w:tc>
          <w:tcPr>
            <w:tcW w:w="784" w:type="dxa"/>
            <w:vMerge/>
            <w:shd w:val="clear" w:color="auto" w:fill="FFFFFF" w:themeFill="background1"/>
            <w:noWrap/>
            <w:vAlign w:val="bottom"/>
          </w:tcPr>
          <w:p w:rsidR="0097023B" w:rsidRPr="00C7734B" w:rsidRDefault="0097023B" w:rsidP="001058D8">
            <w:pPr>
              <w:ind w:left="-108" w:right="-108"/>
              <w:rPr>
                <w:rFonts w:ascii="Arial" w:hAnsi="Arial" w:cs="Arial"/>
                <w:color w:val="000000" w:themeColor="text1"/>
                <w:sz w:val="20"/>
                <w:lang w:val="mn-MN"/>
              </w:rPr>
            </w:pPr>
          </w:p>
        </w:tc>
        <w:tc>
          <w:tcPr>
            <w:tcW w:w="929" w:type="dxa"/>
            <w:gridSpan w:val="2"/>
            <w:shd w:val="clear" w:color="auto" w:fill="FFFFFF" w:themeFill="background1"/>
            <w:noWrap/>
            <w:vAlign w:val="center"/>
          </w:tcPr>
          <w:p w:rsidR="0097023B" w:rsidRPr="00C7734B" w:rsidRDefault="0097023B" w:rsidP="001058D8">
            <w:pPr>
              <w:tabs>
                <w:tab w:val="left" w:pos="522"/>
              </w:tabs>
              <w:ind w:left="-108" w:right="-108"/>
              <w:jc w:val="center"/>
              <w:rPr>
                <w:rFonts w:ascii="Arial" w:hAnsi="Arial" w:cs="Arial"/>
                <w:color w:val="000000" w:themeColor="text1"/>
                <w:sz w:val="20"/>
                <w:lang w:val="mn-MN"/>
              </w:rPr>
            </w:pPr>
            <w:r w:rsidRPr="00C7734B">
              <w:rPr>
                <w:rFonts w:ascii="Arial" w:hAnsi="Arial" w:cs="Arial"/>
                <w:color w:val="000000" w:themeColor="text1"/>
                <w:sz w:val="20"/>
                <w:lang w:val="mn-MN"/>
              </w:rPr>
              <w:t>10.1.5</w:t>
            </w:r>
          </w:p>
        </w:tc>
        <w:tc>
          <w:tcPr>
            <w:tcW w:w="6437" w:type="dxa"/>
            <w:gridSpan w:val="4"/>
            <w:shd w:val="clear" w:color="auto" w:fill="FFFFFF" w:themeFill="background1"/>
            <w:noWrap/>
            <w:vAlign w:val="bottom"/>
          </w:tcPr>
          <w:p w:rsidR="0097023B" w:rsidRPr="0097023B" w:rsidRDefault="0097023B" w:rsidP="001058D8">
            <w:pPr>
              <w:rPr>
                <w:rFonts w:ascii="Arial" w:hAnsi="Arial" w:cs="Arial"/>
                <w:color w:val="000000" w:themeColor="text1"/>
                <w:sz w:val="20"/>
                <w:lang w:val="mn-MN"/>
              </w:rPr>
            </w:pPr>
            <w:r w:rsidRPr="0097023B">
              <w:rPr>
                <w:rFonts w:ascii="Arial" w:hAnsi="Arial" w:cs="Arial"/>
                <w:color w:val="000000" w:themeColor="text1"/>
                <w:sz w:val="20"/>
                <w:lang w:val="mn-MN"/>
              </w:rPr>
              <w:t xml:space="preserve">Хүүхдийн </w:t>
            </w:r>
            <w:r w:rsidRPr="0097023B">
              <w:rPr>
                <w:rFonts w:ascii="Arial" w:hAnsi="Arial" w:cs="Arial"/>
                <w:color w:val="000000" w:themeColor="text1"/>
                <w:sz w:val="20"/>
                <w:u w:color="FF0000"/>
                <w:lang w:val="mn-MN"/>
              </w:rPr>
              <w:t>шударга</w:t>
            </w:r>
            <w:r w:rsidRPr="0097023B">
              <w:rPr>
                <w:rFonts w:ascii="Arial" w:hAnsi="Arial" w:cs="Arial"/>
                <w:color w:val="000000" w:themeColor="text1"/>
                <w:sz w:val="20"/>
                <w:lang w:val="mn-MN"/>
              </w:rPr>
              <w:t xml:space="preserve"> байдлын судалгаа</w:t>
            </w:r>
          </w:p>
        </w:tc>
        <w:tc>
          <w:tcPr>
            <w:tcW w:w="1668" w:type="dxa"/>
            <w:shd w:val="clear" w:color="auto" w:fill="FFFFFF" w:themeFill="background1"/>
            <w:noWrap/>
            <w:vAlign w:val="center"/>
          </w:tcPr>
          <w:p w:rsidR="0097023B" w:rsidRPr="0097023B" w:rsidRDefault="0097023B" w:rsidP="001058D8">
            <w:pPr>
              <w:jc w:val="center"/>
              <w:rPr>
                <w:rFonts w:ascii="Arial" w:hAnsi="Arial" w:cs="Arial"/>
                <w:color w:val="000000" w:themeColor="text1"/>
                <w:sz w:val="20"/>
                <w:lang w:val="mn-MN"/>
              </w:rPr>
            </w:pPr>
            <w:r w:rsidRPr="0097023B">
              <w:rPr>
                <w:rFonts w:ascii="Arial" w:hAnsi="Arial" w:cs="Arial"/>
                <w:color w:val="000000" w:themeColor="text1"/>
                <w:sz w:val="20"/>
                <w:lang w:val="mn-MN"/>
              </w:rPr>
              <w:t>1</w:t>
            </w:r>
          </w:p>
        </w:tc>
      </w:tr>
      <w:tr w:rsidR="0097023B" w:rsidRPr="0097023B" w:rsidTr="0097023B">
        <w:trPr>
          <w:trHeight w:val="255"/>
        </w:trPr>
        <w:tc>
          <w:tcPr>
            <w:tcW w:w="532" w:type="dxa"/>
            <w:vMerge/>
            <w:shd w:val="clear" w:color="auto" w:fill="FFFFFF" w:themeFill="background1"/>
            <w:noWrap/>
            <w:vAlign w:val="bottom"/>
            <w:hideMark/>
          </w:tcPr>
          <w:p w:rsidR="0097023B" w:rsidRPr="00C7734B" w:rsidRDefault="0097023B" w:rsidP="001058D8">
            <w:pPr>
              <w:ind w:right="-108"/>
              <w:jc w:val="center"/>
              <w:rPr>
                <w:rFonts w:ascii="Arial" w:hAnsi="Arial" w:cs="Arial"/>
                <w:b/>
                <w:bCs/>
                <w:color w:val="000000" w:themeColor="text1"/>
                <w:sz w:val="20"/>
                <w:lang w:val="mn-MN"/>
              </w:rPr>
            </w:pPr>
          </w:p>
        </w:tc>
        <w:tc>
          <w:tcPr>
            <w:tcW w:w="784" w:type="dxa"/>
            <w:vMerge/>
            <w:shd w:val="clear" w:color="auto" w:fill="FFFFFF" w:themeFill="background1"/>
            <w:noWrap/>
            <w:vAlign w:val="bottom"/>
            <w:hideMark/>
          </w:tcPr>
          <w:p w:rsidR="0097023B" w:rsidRPr="00C7734B" w:rsidRDefault="0097023B" w:rsidP="001058D8">
            <w:pPr>
              <w:ind w:left="-108" w:right="-108"/>
              <w:rPr>
                <w:rFonts w:ascii="Arial" w:hAnsi="Arial" w:cs="Arial"/>
                <w:color w:val="000000" w:themeColor="text1"/>
                <w:sz w:val="20"/>
                <w:lang w:val="mn-MN"/>
              </w:rPr>
            </w:pPr>
          </w:p>
        </w:tc>
        <w:tc>
          <w:tcPr>
            <w:tcW w:w="929" w:type="dxa"/>
            <w:gridSpan w:val="2"/>
            <w:shd w:val="clear" w:color="auto" w:fill="FFFFFF" w:themeFill="background1"/>
            <w:noWrap/>
            <w:vAlign w:val="center"/>
            <w:hideMark/>
          </w:tcPr>
          <w:p w:rsidR="0097023B" w:rsidRPr="00C7734B" w:rsidRDefault="0097023B" w:rsidP="001058D8">
            <w:pPr>
              <w:tabs>
                <w:tab w:val="left" w:pos="522"/>
              </w:tabs>
              <w:ind w:left="-108" w:right="-108"/>
              <w:jc w:val="center"/>
              <w:rPr>
                <w:rFonts w:ascii="Arial" w:hAnsi="Arial" w:cs="Arial"/>
                <w:color w:val="000000" w:themeColor="text1"/>
                <w:sz w:val="20"/>
                <w:lang w:val="mn-MN"/>
              </w:rPr>
            </w:pPr>
            <w:r w:rsidRPr="00C7734B">
              <w:rPr>
                <w:rFonts w:ascii="Arial" w:hAnsi="Arial" w:cs="Arial"/>
                <w:color w:val="000000" w:themeColor="text1"/>
                <w:sz w:val="20"/>
                <w:lang w:val="mn-MN"/>
              </w:rPr>
              <w:t>10.1.6</w:t>
            </w:r>
          </w:p>
        </w:tc>
        <w:tc>
          <w:tcPr>
            <w:tcW w:w="6437" w:type="dxa"/>
            <w:gridSpan w:val="4"/>
            <w:shd w:val="clear" w:color="auto" w:fill="FFFFFF" w:themeFill="background1"/>
            <w:noWrap/>
            <w:vAlign w:val="bottom"/>
            <w:hideMark/>
          </w:tcPr>
          <w:p w:rsidR="0097023B" w:rsidRPr="0097023B" w:rsidRDefault="0097023B" w:rsidP="001058D8">
            <w:pPr>
              <w:rPr>
                <w:rFonts w:ascii="Arial" w:hAnsi="Arial" w:cs="Arial"/>
                <w:color w:val="000000" w:themeColor="text1"/>
                <w:sz w:val="20"/>
                <w:lang w:val="mn-MN"/>
              </w:rPr>
            </w:pPr>
            <w:r w:rsidRPr="0097023B">
              <w:rPr>
                <w:rFonts w:ascii="Arial" w:hAnsi="Arial" w:cs="Arial"/>
                <w:color w:val="000000" w:themeColor="text1"/>
                <w:sz w:val="20"/>
                <w:lang w:val="mn-MN"/>
              </w:rPr>
              <w:t>Шударга байдлын үнэлгээ</w:t>
            </w:r>
          </w:p>
        </w:tc>
        <w:tc>
          <w:tcPr>
            <w:tcW w:w="1668" w:type="dxa"/>
            <w:shd w:val="clear" w:color="auto" w:fill="FFFFFF" w:themeFill="background1"/>
            <w:noWrap/>
            <w:vAlign w:val="center"/>
            <w:hideMark/>
          </w:tcPr>
          <w:p w:rsidR="0097023B" w:rsidRPr="0097023B" w:rsidRDefault="0097023B" w:rsidP="001058D8">
            <w:pPr>
              <w:jc w:val="center"/>
              <w:rPr>
                <w:rFonts w:ascii="Arial" w:hAnsi="Arial" w:cs="Arial"/>
                <w:color w:val="000000" w:themeColor="text1"/>
                <w:sz w:val="20"/>
                <w:lang w:val="mn-MN"/>
              </w:rPr>
            </w:pPr>
            <w:r w:rsidRPr="0097023B">
              <w:rPr>
                <w:rFonts w:ascii="Arial" w:hAnsi="Arial" w:cs="Arial"/>
                <w:color w:val="000000" w:themeColor="text1"/>
                <w:sz w:val="20"/>
                <w:lang w:val="mn-MN"/>
              </w:rPr>
              <w:t>1</w:t>
            </w:r>
          </w:p>
        </w:tc>
      </w:tr>
      <w:tr w:rsidR="0097023B" w:rsidRPr="0097023B" w:rsidTr="0097023B">
        <w:trPr>
          <w:trHeight w:val="255"/>
        </w:trPr>
        <w:tc>
          <w:tcPr>
            <w:tcW w:w="532" w:type="dxa"/>
            <w:vMerge/>
            <w:shd w:val="clear" w:color="auto" w:fill="FFFFFF" w:themeFill="background1"/>
            <w:noWrap/>
            <w:vAlign w:val="bottom"/>
          </w:tcPr>
          <w:p w:rsidR="0097023B" w:rsidRPr="00C7734B" w:rsidRDefault="0097023B" w:rsidP="001058D8">
            <w:pPr>
              <w:ind w:right="-108"/>
              <w:jc w:val="center"/>
              <w:rPr>
                <w:rFonts w:ascii="Arial" w:hAnsi="Arial" w:cs="Arial"/>
                <w:b/>
                <w:bCs/>
                <w:color w:val="000000" w:themeColor="text1"/>
                <w:sz w:val="20"/>
                <w:lang w:val="mn-MN"/>
              </w:rPr>
            </w:pPr>
          </w:p>
        </w:tc>
        <w:tc>
          <w:tcPr>
            <w:tcW w:w="784" w:type="dxa"/>
            <w:vMerge/>
            <w:shd w:val="clear" w:color="auto" w:fill="FFFFFF" w:themeFill="background1"/>
            <w:noWrap/>
            <w:vAlign w:val="bottom"/>
          </w:tcPr>
          <w:p w:rsidR="0097023B" w:rsidRPr="00C7734B" w:rsidRDefault="0097023B" w:rsidP="001058D8">
            <w:pPr>
              <w:ind w:left="-108" w:right="-108"/>
              <w:rPr>
                <w:rFonts w:ascii="Arial" w:hAnsi="Arial" w:cs="Arial"/>
                <w:color w:val="000000" w:themeColor="text1"/>
                <w:sz w:val="20"/>
                <w:lang w:val="mn-MN"/>
              </w:rPr>
            </w:pPr>
          </w:p>
        </w:tc>
        <w:tc>
          <w:tcPr>
            <w:tcW w:w="929" w:type="dxa"/>
            <w:gridSpan w:val="2"/>
            <w:shd w:val="clear" w:color="auto" w:fill="FFFFFF" w:themeFill="background1"/>
            <w:noWrap/>
            <w:vAlign w:val="center"/>
          </w:tcPr>
          <w:p w:rsidR="0097023B" w:rsidRPr="00C7734B" w:rsidRDefault="0097023B" w:rsidP="001058D8">
            <w:pPr>
              <w:tabs>
                <w:tab w:val="left" w:pos="522"/>
              </w:tabs>
              <w:ind w:left="-108" w:right="-108"/>
              <w:jc w:val="center"/>
              <w:rPr>
                <w:rFonts w:ascii="Arial" w:hAnsi="Arial" w:cs="Arial"/>
                <w:color w:val="000000" w:themeColor="text1"/>
                <w:sz w:val="20"/>
                <w:lang w:val="mn-MN"/>
              </w:rPr>
            </w:pPr>
            <w:r w:rsidRPr="00C7734B">
              <w:rPr>
                <w:rFonts w:ascii="Arial" w:hAnsi="Arial" w:cs="Arial"/>
                <w:color w:val="000000" w:themeColor="text1"/>
                <w:sz w:val="20"/>
                <w:lang w:val="mn-MN"/>
              </w:rPr>
              <w:t>10.1.7</w:t>
            </w:r>
          </w:p>
        </w:tc>
        <w:tc>
          <w:tcPr>
            <w:tcW w:w="6437" w:type="dxa"/>
            <w:gridSpan w:val="4"/>
            <w:shd w:val="clear" w:color="auto" w:fill="FFFFFF" w:themeFill="background1"/>
            <w:noWrap/>
            <w:vAlign w:val="bottom"/>
          </w:tcPr>
          <w:p w:rsidR="0097023B" w:rsidRPr="0097023B" w:rsidRDefault="0097023B" w:rsidP="001058D8">
            <w:pPr>
              <w:rPr>
                <w:rFonts w:ascii="Arial" w:hAnsi="Arial" w:cs="Arial"/>
                <w:color w:val="000000" w:themeColor="text1"/>
                <w:sz w:val="20"/>
                <w:lang w:val="mn-MN"/>
              </w:rPr>
            </w:pPr>
            <w:r w:rsidRPr="0097023B">
              <w:rPr>
                <w:rFonts w:ascii="Arial" w:hAnsi="Arial" w:cs="Arial"/>
                <w:color w:val="000000" w:themeColor="text1"/>
                <w:sz w:val="20"/>
                <w:lang w:val="mn-MN"/>
              </w:rPr>
              <w:t>“Шударга ёс” эмхэтгэл</w:t>
            </w:r>
          </w:p>
        </w:tc>
        <w:tc>
          <w:tcPr>
            <w:tcW w:w="1668" w:type="dxa"/>
            <w:shd w:val="clear" w:color="auto" w:fill="FFFFFF" w:themeFill="background1"/>
            <w:noWrap/>
            <w:vAlign w:val="center"/>
          </w:tcPr>
          <w:p w:rsidR="0097023B" w:rsidRPr="0097023B" w:rsidRDefault="0097023B" w:rsidP="001058D8">
            <w:pPr>
              <w:jc w:val="center"/>
              <w:rPr>
                <w:rFonts w:ascii="Arial" w:hAnsi="Arial" w:cs="Arial"/>
                <w:color w:val="000000" w:themeColor="text1"/>
                <w:sz w:val="20"/>
                <w:lang w:val="mn-MN"/>
              </w:rPr>
            </w:pPr>
            <w:r w:rsidRPr="0097023B">
              <w:rPr>
                <w:rFonts w:ascii="Arial" w:hAnsi="Arial" w:cs="Arial"/>
                <w:color w:val="000000" w:themeColor="text1"/>
                <w:sz w:val="20"/>
                <w:lang w:val="mn-MN"/>
              </w:rPr>
              <w:t>2</w:t>
            </w:r>
          </w:p>
        </w:tc>
      </w:tr>
      <w:tr w:rsidR="0097023B" w:rsidRPr="0097023B" w:rsidTr="0097023B">
        <w:trPr>
          <w:trHeight w:val="255"/>
        </w:trPr>
        <w:tc>
          <w:tcPr>
            <w:tcW w:w="532" w:type="dxa"/>
            <w:vMerge/>
            <w:shd w:val="clear" w:color="auto" w:fill="FFFFFF" w:themeFill="background1"/>
            <w:noWrap/>
            <w:vAlign w:val="bottom"/>
          </w:tcPr>
          <w:p w:rsidR="0097023B" w:rsidRPr="00C7734B" w:rsidRDefault="0097023B" w:rsidP="001058D8">
            <w:pPr>
              <w:ind w:right="-108"/>
              <w:jc w:val="center"/>
              <w:rPr>
                <w:rFonts w:ascii="Arial" w:hAnsi="Arial" w:cs="Arial"/>
                <w:b/>
                <w:bCs/>
                <w:color w:val="000000" w:themeColor="text1"/>
                <w:sz w:val="20"/>
                <w:lang w:val="mn-MN"/>
              </w:rPr>
            </w:pPr>
          </w:p>
        </w:tc>
        <w:tc>
          <w:tcPr>
            <w:tcW w:w="784" w:type="dxa"/>
            <w:vMerge/>
            <w:shd w:val="clear" w:color="auto" w:fill="FFFFFF" w:themeFill="background1"/>
            <w:noWrap/>
            <w:vAlign w:val="bottom"/>
          </w:tcPr>
          <w:p w:rsidR="0097023B" w:rsidRPr="00C7734B" w:rsidRDefault="0097023B" w:rsidP="001058D8">
            <w:pPr>
              <w:ind w:left="-108" w:right="-108"/>
              <w:rPr>
                <w:rFonts w:ascii="Arial" w:hAnsi="Arial" w:cs="Arial"/>
                <w:color w:val="000000" w:themeColor="text1"/>
                <w:sz w:val="20"/>
                <w:lang w:val="mn-MN"/>
              </w:rPr>
            </w:pPr>
          </w:p>
        </w:tc>
        <w:tc>
          <w:tcPr>
            <w:tcW w:w="929" w:type="dxa"/>
            <w:gridSpan w:val="2"/>
            <w:shd w:val="clear" w:color="auto" w:fill="FFFFFF" w:themeFill="background1"/>
            <w:noWrap/>
            <w:vAlign w:val="center"/>
          </w:tcPr>
          <w:p w:rsidR="0097023B" w:rsidRPr="00C7734B" w:rsidRDefault="0097023B" w:rsidP="001058D8">
            <w:pPr>
              <w:tabs>
                <w:tab w:val="left" w:pos="522"/>
              </w:tabs>
              <w:ind w:left="-108" w:right="-108"/>
              <w:jc w:val="center"/>
              <w:rPr>
                <w:rFonts w:ascii="Arial" w:hAnsi="Arial" w:cs="Arial"/>
                <w:color w:val="000000" w:themeColor="text1"/>
                <w:sz w:val="20"/>
                <w:lang w:val="mn-MN"/>
              </w:rPr>
            </w:pPr>
            <w:r w:rsidRPr="00C7734B">
              <w:rPr>
                <w:rFonts w:ascii="Arial" w:hAnsi="Arial" w:cs="Arial"/>
                <w:color w:val="000000" w:themeColor="text1"/>
                <w:sz w:val="20"/>
                <w:lang w:val="mn-MN"/>
              </w:rPr>
              <w:t>10.1.8</w:t>
            </w:r>
          </w:p>
        </w:tc>
        <w:tc>
          <w:tcPr>
            <w:tcW w:w="6437" w:type="dxa"/>
            <w:gridSpan w:val="4"/>
            <w:shd w:val="clear" w:color="auto" w:fill="FFFFFF" w:themeFill="background1"/>
            <w:noWrap/>
            <w:vAlign w:val="bottom"/>
          </w:tcPr>
          <w:p w:rsidR="0097023B" w:rsidRPr="0097023B" w:rsidRDefault="0097023B" w:rsidP="001058D8">
            <w:pPr>
              <w:rPr>
                <w:rFonts w:ascii="Arial" w:hAnsi="Arial" w:cs="Arial"/>
                <w:color w:val="000000" w:themeColor="text1"/>
                <w:sz w:val="20"/>
                <w:lang w:val="mn-MN"/>
              </w:rPr>
            </w:pPr>
            <w:r w:rsidRPr="0097023B">
              <w:rPr>
                <w:rFonts w:ascii="Arial" w:hAnsi="Arial" w:cs="Arial"/>
                <w:color w:val="000000" w:themeColor="text1"/>
                <w:sz w:val="20"/>
                <w:lang w:val="mn-MN"/>
              </w:rPr>
              <w:t xml:space="preserve">Иргэн, хуулийн этгээдийн гаргасан өргөдөл, гомдол, хүсэлт, мэдээллийг хуулийн хугацаанд шийдвэрлэх хувь </w:t>
            </w:r>
          </w:p>
        </w:tc>
        <w:tc>
          <w:tcPr>
            <w:tcW w:w="1668" w:type="dxa"/>
            <w:shd w:val="clear" w:color="auto" w:fill="FFFFFF" w:themeFill="background1"/>
            <w:noWrap/>
            <w:vAlign w:val="center"/>
          </w:tcPr>
          <w:p w:rsidR="0097023B" w:rsidRPr="0097023B" w:rsidRDefault="0097023B" w:rsidP="001058D8">
            <w:pPr>
              <w:jc w:val="center"/>
              <w:rPr>
                <w:rFonts w:ascii="Arial" w:hAnsi="Arial" w:cs="Arial"/>
                <w:color w:val="000000" w:themeColor="text1"/>
                <w:sz w:val="20"/>
                <w:lang w:val="mn-MN"/>
              </w:rPr>
            </w:pPr>
            <w:r w:rsidRPr="0097023B">
              <w:rPr>
                <w:rFonts w:ascii="Arial" w:hAnsi="Arial" w:cs="Arial"/>
                <w:color w:val="000000" w:themeColor="text1"/>
                <w:sz w:val="20"/>
                <w:lang w:val="mn-MN"/>
              </w:rPr>
              <w:t>96.0</w:t>
            </w:r>
          </w:p>
        </w:tc>
      </w:tr>
      <w:tr w:rsidR="0097023B" w:rsidRPr="0097023B" w:rsidTr="0097023B">
        <w:trPr>
          <w:trHeight w:val="255"/>
        </w:trPr>
        <w:tc>
          <w:tcPr>
            <w:tcW w:w="532" w:type="dxa"/>
            <w:vMerge/>
            <w:tcBorders>
              <w:bottom w:val="nil"/>
            </w:tcBorders>
            <w:shd w:val="clear" w:color="auto" w:fill="FFFFFF" w:themeFill="background1"/>
            <w:noWrap/>
            <w:vAlign w:val="bottom"/>
            <w:hideMark/>
          </w:tcPr>
          <w:p w:rsidR="0097023B" w:rsidRPr="00C7734B" w:rsidRDefault="0097023B" w:rsidP="001058D8">
            <w:pPr>
              <w:ind w:right="-108"/>
              <w:jc w:val="center"/>
              <w:rPr>
                <w:rFonts w:ascii="Arial" w:hAnsi="Arial" w:cs="Arial"/>
                <w:b/>
                <w:bCs/>
                <w:color w:val="000000" w:themeColor="text1"/>
                <w:sz w:val="20"/>
                <w:lang w:val="mn-MN"/>
              </w:rPr>
            </w:pPr>
          </w:p>
        </w:tc>
        <w:tc>
          <w:tcPr>
            <w:tcW w:w="784" w:type="dxa"/>
            <w:vMerge/>
            <w:shd w:val="clear" w:color="auto" w:fill="FFFFFF" w:themeFill="background1"/>
            <w:noWrap/>
            <w:vAlign w:val="bottom"/>
            <w:hideMark/>
          </w:tcPr>
          <w:p w:rsidR="0097023B" w:rsidRPr="00C7734B" w:rsidRDefault="0097023B" w:rsidP="001058D8">
            <w:pPr>
              <w:ind w:left="-108" w:right="-108"/>
              <w:rPr>
                <w:rFonts w:ascii="Arial" w:hAnsi="Arial" w:cs="Arial"/>
                <w:color w:val="000000" w:themeColor="text1"/>
                <w:sz w:val="20"/>
                <w:lang w:val="mn-MN"/>
              </w:rPr>
            </w:pPr>
          </w:p>
        </w:tc>
        <w:tc>
          <w:tcPr>
            <w:tcW w:w="929" w:type="dxa"/>
            <w:gridSpan w:val="2"/>
            <w:shd w:val="clear" w:color="auto" w:fill="FFFFFF" w:themeFill="background1"/>
            <w:noWrap/>
            <w:vAlign w:val="center"/>
          </w:tcPr>
          <w:p w:rsidR="0097023B" w:rsidRPr="00C7734B" w:rsidRDefault="0097023B" w:rsidP="001058D8">
            <w:pPr>
              <w:tabs>
                <w:tab w:val="left" w:pos="522"/>
              </w:tabs>
              <w:ind w:left="-108" w:right="-108"/>
              <w:jc w:val="center"/>
              <w:rPr>
                <w:rFonts w:ascii="Arial" w:hAnsi="Arial" w:cs="Arial"/>
                <w:color w:val="000000" w:themeColor="text1"/>
                <w:sz w:val="20"/>
                <w:lang w:val="mn-MN"/>
              </w:rPr>
            </w:pPr>
            <w:r w:rsidRPr="00C7734B">
              <w:rPr>
                <w:rFonts w:ascii="Arial" w:hAnsi="Arial" w:cs="Arial"/>
                <w:color w:val="000000" w:themeColor="text1"/>
                <w:sz w:val="20"/>
                <w:lang w:val="mn-MN"/>
              </w:rPr>
              <w:t>10.1.9</w:t>
            </w:r>
          </w:p>
        </w:tc>
        <w:tc>
          <w:tcPr>
            <w:tcW w:w="6437" w:type="dxa"/>
            <w:gridSpan w:val="4"/>
            <w:shd w:val="clear" w:color="auto" w:fill="FFFFFF" w:themeFill="background1"/>
            <w:noWrap/>
            <w:vAlign w:val="bottom"/>
          </w:tcPr>
          <w:p w:rsidR="0097023B" w:rsidRPr="0097023B" w:rsidRDefault="0097023B" w:rsidP="001058D8">
            <w:pPr>
              <w:rPr>
                <w:rFonts w:ascii="Arial" w:hAnsi="Arial" w:cs="Arial"/>
                <w:color w:val="000000" w:themeColor="text1"/>
                <w:sz w:val="20"/>
                <w:lang w:val="mn-MN"/>
              </w:rPr>
            </w:pPr>
            <w:r w:rsidRPr="0097023B">
              <w:rPr>
                <w:rFonts w:ascii="Arial" w:hAnsi="Arial" w:cs="Arial"/>
                <w:color w:val="000000" w:themeColor="text1"/>
                <w:sz w:val="20"/>
                <w:lang w:val="mn-MN"/>
              </w:rPr>
              <w:t>Авлигатай тэмцэх газарт хүлээн авсан өргөдөл, гомдол, хүсэлт, мэдээллийн шинжилгээ</w:t>
            </w:r>
          </w:p>
        </w:tc>
        <w:tc>
          <w:tcPr>
            <w:tcW w:w="1668" w:type="dxa"/>
            <w:shd w:val="clear" w:color="auto" w:fill="FFFFFF" w:themeFill="background1"/>
            <w:noWrap/>
            <w:vAlign w:val="center"/>
          </w:tcPr>
          <w:p w:rsidR="0097023B" w:rsidRPr="0097023B" w:rsidRDefault="0097023B" w:rsidP="001058D8">
            <w:pPr>
              <w:jc w:val="center"/>
              <w:rPr>
                <w:rFonts w:ascii="Arial" w:hAnsi="Arial" w:cs="Arial"/>
                <w:color w:val="000000" w:themeColor="text1"/>
                <w:sz w:val="20"/>
                <w:lang w:val="mn-MN"/>
              </w:rPr>
            </w:pPr>
            <w:r w:rsidRPr="0097023B">
              <w:rPr>
                <w:rFonts w:ascii="Arial" w:hAnsi="Arial" w:cs="Arial"/>
                <w:color w:val="000000" w:themeColor="text1"/>
                <w:sz w:val="20"/>
                <w:lang w:val="mn-MN"/>
              </w:rPr>
              <w:t>12</w:t>
            </w:r>
          </w:p>
        </w:tc>
      </w:tr>
      <w:tr w:rsidR="0097023B" w:rsidRPr="0097023B" w:rsidTr="0097023B">
        <w:trPr>
          <w:trHeight w:val="255"/>
        </w:trPr>
        <w:tc>
          <w:tcPr>
            <w:tcW w:w="532" w:type="dxa"/>
            <w:tcBorders>
              <w:top w:val="nil"/>
            </w:tcBorders>
            <w:shd w:val="clear" w:color="auto" w:fill="FFFFFF" w:themeFill="background1"/>
            <w:noWrap/>
            <w:vAlign w:val="bottom"/>
          </w:tcPr>
          <w:p w:rsidR="0097023B" w:rsidRPr="00C7734B" w:rsidRDefault="0097023B" w:rsidP="001058D8">
            <w:pPr>
              <w:ind w:right="-108"/>
              <w:jc w:val="center"/>
              <w:rPr>
                <w:rFonts w:ascii="Arial" w:hAnsi="Arial" w:cs="Arial"/>
                <w:b/>
                <w:bCs/>
                <w:color w:val="000000" w:themeColor="text1"/>
                <w:sz w:val="20"/>
                <w:lang w:val="mn-MN"/>
              </w:rPr>
            </w:pPr>
          </w:p>
        </w:tc>
        <w:tc>
          <w:tcPr>
            <w:tcW w:w="784" w:type="dxa"/>
            <w:shd w:val="clear" w:color="auto" w:fill="FFFFFF" w:themeFill="background1"/>
            <w:noWrap/>
            <w:vAlign w:val="bottom"/>
          </w:tcPr>
          <w:p w:rsidR="0097023B" w:rsidRPr="00C7734B" w:rsidRDefault="0097023B" w:rsidP="001058D8">
            <w:pPr>
              <w:ind w:left="-108" w:right="-108"/>
              <w:rPr>
                <w:rFonts w:ascii="Arial" w:hAnsi="Arial" w:cs="Arial"/>
                <w:color w:val="000000" w:themeColor="text1"/>
                <w:sz w:val="20"/>
                <w:lang w:val="mn-MN"/>
              </w:rPr>
            </w:pPr>
          </w:p>
        </w:tc>
        <w:tc>
          <w:tcPr>
            <w:tcW w:w="929" w:type="dxa"/>
            <w:gridSpan w:val="2"/>
            <w:shd w:val="clear" w:color="auto" w:fill="FFFFFF" w:themeFill="background1"/>
            <w:noWrap/>
            <w:vAlign w:val="center"/>
          </w:tcPr>
          <w:p w:rsidR="0097023B" w:rsidRPr="00C7734B" w:rsidRDefault="0097023B" w:rsidP="001058D8">
            <w:pPr>
              <w:tabs>
                <w:tab w:val="left" w:pos="522"/>
              </w:tabs>
              <w:ind w:left="-108" w:right="-108"/>
              <w:jc w:val="center"/>
              <w:rPr>
                <w:rFonts w:ascii="Arial" w:hAnsi="Arial" w:cs="Arial"/>
                <w:color w:val="000000" w:themeColor="text1"/>
                <w:sz w:val="20"/>
                <w:lang w:val="mn-MN"/>
              </w:rPr>
            </w:pPr>
            <w:r w:rsidRPr="00C7734B">
              <w:rPr>
                <w:rFonts w:ascii="Arial" w:hAnsi="Arial" w:cs="Arial"/>
                <w:color w:val="000000" w:themeColor="text1"/>
                <w:sz w:val="20"/>
                <w:lang w:val="mn-MN"/>
              </w:rPr>
              <w:t>10.1.10</w:t>
            </w:r>
          </w:p>
        </w:tc>
        <w:tc>
          <w:tcPr>
            <w:tcW w:w="6437" w:type="dxa"/>
            <w:gridSpan w:val="4"/>
            <w:shd w:val="clear" w:color="auto" w:fill="FFFFFF" w:themeFill="background1"/>
            <w:noWrap/>
            <w:vAlign w:val="bottom"/>
          </w:tcPr>
          <w:p w:rsidR="0097023B" w:rsidRPr="0097023B" w:rsidRDefault="0097023B" w:rsidP="001058D8">
            <w:pPr>
              <w:rPr>
                <w:rFonts w:ascii="Arial" w:hAnsi="Arial" w:cs="Arial"/>
                <w:color w:val="000000" w:themeColor="text1"/>
                <w:sz w:val="20"/>
                <w:lang w:val="mn-MN"/>
              </w:rPr>
            </w:pPr>
            <w:r w:rsidRPr="0097023B">
              <w:rPr>
                <w:rFonts w:ascii="Arial" w:hAnsi="Arial" w:cs="Arial"/>
                <w:color w:val="000000" w:themeColor="text1"/>
                <w:sz w:val="20"/>
                <w:lang w:val="mn-MN"/>
              </w:rPr>
              <w:t>Авлигатай тэмцэх үндэсний хөтөлбөрийг хэрэгжүүлэх багц ажил, арга хэмжээ</w:t>
            </w:r>
          </w:p>
        </w:tc>
        <w:tc>
          <w:tcPr>
            <w:tcW w:w="1668" w:type="dxa"/>
            <w:shd w:val="clear" w:color="auto" w:fill="FFFFFF" w:themeFill="background1"/>
            <w:noWrap/>
            <w:vAlign w:val="center"/>
          </w:tcPr>
          <w:p w:rsidR="0097023B" w:rsidRPr="0097023B" w:rsidRDefault="0097023B" w:rsidP="001058D8">
            <w:pPr>
              <w:jc w:val="center"/>
              <w:rPr>
                <w:rFonts w:ascii="Arial" w:hAnsi="Arial" w:cs="Arial"/>
                <w:color w:val="000000" w:themeColor="text1"/>
                <w:sz w:val="20"/>
                <w:lang w:val="mn-MN"/>
              </w:rPr>
            </w:pPr>
            <w:r w:rsidRPr="0097023B">
              <w:rPr>
                <w:rFonts w:ascii="Arial" w:hAnsi="Arial" w:cs="Arial"/>
                <w:color w:val="000000" w:themeColor="text1"/>
                <w:sz w:val="20"/>
                <w:lang w:val="mn-MN"/>
              </w:rPr>
              <w:t>17</w:t>
            </w:r>
          </w:p>
        </w:tc>
      </w:tr>
      <w:tr w:rsidR="0097023B" w:rsidRPr="0097023B" w:rsidTr="0097023B">
        <w:trPr>
          <w:trHeight w:val="255"/>
        </w:trPr>
        <w:tc>
          <w:tcPr>
            <w:tcW w:w="532" w:type="dxa"/>
            <w:vMerge w:val="restart"/>
            <w:shd w:val="clear" w:color="auto" w:fill="FFFFFF" w:themeFill="background1"/>
            <w:noWrap/>
            <w:hideMark/>
          </w:tcPr>
          <w:p w:rsidR="0097023B" w:rsidRPr="00C7734B" w:rsidRDefault="0097023B" w:rsidP="001058D8">
            <w:pPr>
              <w:ind w:right="-108"/>
              <w:jc w:val="center"/>
              <w:rPr>
                <w:rFonts w:ascii="Arial" w:hAnsi="Arial" w:cs="Arial"/>
                <w:b/>
                <w:bCs/>
                <w:color w:val="000000" w:themeColor="text1"/>
                <w:sz w:val="20"/>
                <w:lang w:val="mn-MN"/>
              </w:rPr>
            </w:pPr>
            <w:r w:rsidRPr="00C7734B">
              <w:rPr>
                <w:rFonts w:ascii="Arial" w:hAnsi="Arial" w:cs="Arial"/>
                <w:b/>
                <w:bCs/>
                <w:color w:val="000000" w:themeColor="text1"/>
                <w:sz w:val="20"/>
                <w:lang w:val="mn-MN"/>
              </w:rPr>
              <w:t>11</w:t>
            </w:r>
          </w:p>
          <w:p w:rsidR="0097023B" w:rsidRPr="00C7734B" w:rsidRDefault="0097023B" w:rsidP="001058D8">
            <w:pPr>
              <w:ind w:right="-108"/>
              <w:jc w:val="center"/>
              <w:rPr>
                <w:rFonts w:ascii="Arial" w:hAnsi="Arial" w:cs="Arial"/>
                <w:b/>
                <w:bCs/>
                <w:color w:val="000000" w:themeColor="text1"/>
                <w:sz w:val="20"/>
                <w:lang w:val="mn-MN"/>
              </w:rPr>
            </w:pPr>
          </w:p>
          <w:p w:rsidR="0097023B" w:rsidRPr="00C7734B" w:rsidRDefault="0097023B" w:rsidP="001058D8">
            <w:pPr>
              <w:ind w:right="-108"/>
              <w:jc w:val="center"/>
              <w:rPr>
                <w:rFonts w:ascii="Arial" w:hAnsi="Arial" w:cs="Arial"/>
                <w:b/>
                <w:bCs/>
                <w:color w:val="000000" w:themeColor="text1"/>
                <w:sz w:val="20"/>
                <w:lang w:val="mn-MN"/>
              </w:rPr>
            </w:pPr>
          </w:p>
          <w:p w:rsidR="0097023B" w:rsidRPr="00C7734B" w:rsidRDefault="0097023B" w:rsidP="001058D8">
            <w:pPr>
              <w:ind w:right="-108"/>
              <w:jc w:val="center"/>
              <w:rPr>
                <w:rFonts w:ascii="Arial" w:hAnsi="Arial" w:cs="Arial"/>
                <w:b/>
                <w:bCs/>
                <w:color w:val="000000" w:themeColor="text1"/>
                <w:sz w:val="20"/>
                <w:lang w:val="mn-MN"/>
              </w:rPr>
            </w:pPr>
          </w:p>
          <w:p w:rsidR="0097023B" w:rsidRPr="00C7734B" w:rsidRDefault="0097023B" w:rsidP="001058D8">
            <w:pPr>
              <w:ind w:right="-108"/>
              <w:jc w:val="center"/>
              <w:rPr>
                <w:rFonts w:ascii="Arial" w:hAnsi="Arial" w:cs="Arial"/>
                <w:b/>
                <w:bCs/>
                <w:color w:val="000000" w:themeColor="text1"/>
                <w:sz w:val="20"/>
                <w:lang w:val="mn-MN"/>
              </w:rPr>
            </w:pPr>
          </w:p>
        </w:tc>
        <w:tc>
          <w:tcPr>
            <w:tcW w:w="9818" w:type="dxa"/>
            <w:gridSpan w:val="8"/>
            <w:shd w:val="clear" w:color="auto" w:fill="FFFFFF" w:themeFill="background1"/>
            <w:noWrap/>
            <w:vAlign w:val="bottom"/>
            <w:hideMark/>
          </w:tcPr>
          <w:p w:rsidR="0097023B" w:rsidRPr="0097023B" w:rsidRDefault="0097023B" w:rsidP="001058D8">
            <w:pPr>
              <w:tabs>
                <w:tab w:val="left" w:pos="522"/>
              </w:tabs>
              <w:ind w:left="-108" w:right="-108"/>
              <w:rPr>
                <w:rFonts w:ascii="Arial" w:hAnsi="Arial" w:cs="Arial"/>
                <w:b/>
                <w:bCs/>
                <w:color w:val="000000" w:themeColor="text1"/>
                <w:sz w:val="20"/>
                <w:lang w:val="mn-MN"/>
              </w:rPr>
            </w:pPr>
            <w:r w:rsidRPr="0097023B">
              <w:rPr>
                <w:rFonts w:ascii="Arial" w:hAnsi="Arial" w:cs="Arial"/>
                <w:b/>
                <w:bCs/>
                <w:color w:val="000000" w:themeColor="text1"/>
                <w:sz w:val="20"/>
                <w:lang w:val="mn-MN"/>
              </w:rPr>
              <w:t xml:space="preserve">  САНХҮҮГИЙН ЗОХИЦУУЛАХ ХОРООНЫ ДАРГА</w:t>
            </w:r>
          </w:p>
        </w:tc>
      </w:tr>
      <w:tr w:rsidR="0097023B" w:rsidRPr="0097023B" w:rsidTr="0097023B">
        <w:trPr>
          <w:trHeight w:val="255"/>
        </w:trPr>
        <w:tc>
          <w:tcPr>
            <w:tcW w:w="532" w:type="dxa"/>
            <w:vMerge/>
            <w:shd w:val="clear" w:color="auto" w:fill="FFFFFF" w:themeFill="background1"/>
            <w:noWrap/>
            <w:vAlign w:val="bottom"/>
            <w:hideMark/>
          </w:tcPr>
          <w:p w:rsidR="0097023B" w:rsidRPr="00C7734B" w:rsidRDefault="0097023B" w:rsidP="001058D8">
            <w:pPr>
              <w:ind w:right="-108"/>
              <w:jc w:val="center"/>
              <w:rPr>
                <w:rFonts w:ascii="Arial" w:hAnsi="Arial" w:cs="Arial"/>
                <w:b/>
                <w:bCs/>
                <w:color w:val="000000" w:themeColor="text1"/>
                <w:sz w:val="20"/>
                <w:lang w:val="mn-MN"/>
              </w:rPr>
            </w:pPr>
          </w:p>
        </w:tc>
        <w:tc>
          <w:tcPr>
            <w:tcW w:w="784" w:type="dxa"/>
            <w:vMerge w:val="restart"/>
            <w:shd w:val="clear" w:color="auto" w:fill="FFFFFF" w:themeFill="background1"/>
            <w:noWrap/>
            <w:hideMark/>
          </w:tcPr>
          <w:p w:rsidR="0097023B" w:rsidRPr="00C7734B" w:rsidRDefault="0097023B" w:rsidP="001058D8">
            <w:pPr>
              <w:ind w:left="-108" w:right="-108"/>
              <w:jc w:val="center"/>
              <w:rPr>
                <w:rFonts w:ascii="Arial" w:hAnsi="Arial" w:cs="Arial"/>
                <w:b/>
                <w:color w:val="000000" w:themeColor="text1"/>
                <w:sz w:val="20"/>
                <w:lang w:val="mn-MN"/>
              </w:rPr>
            </w:pPr>
            <w:r w:rsidRPr="00C7734B">
              <w:rPr>
                <w:rFonts w:ascii="Arial" w:hAnsi="Arial" w:cs="Arial"/>
                <w:b/>
                <w:color w:val="000000" w:themeColor="text1"/>
                <w:sz w:val="20"/>
                <w:lang w:val="mn-MN"/>
              </w:rPr>
              <w:t>11.1</w:t>
            </w:r>
          </w:p>
        </w:tc>
        <w:tc>
          <w:tcPr>
            <w:tcW w:w="9034" w:type="dxa"/>
            <w:gridSpan w:val="7"/>
            <w:shd w:val="clear" w:color="auto" w:fill="FFFFFF" w:themeFill="background1"/>
            <w:noWrap/>
            <w:vAlign w:val="bottom"/>
            <w:hideMark/>
          </w:tcPr>
          <w:p w:rsidR="0097023B" w:rsidRPr="0097023B" w:rsidRDefault="0097023B" w:rsidP="001058D8">
            <w:pPr>
              <w:tabs>
                <w:tab w:val="left" w:pos="522"/>
              </w:tabs>
              <w:ind w:left="-108" w:right="-108" w:firstLine="108"/>
              <w:rPr>
                <w:rFonts w:ascii="Arial" w:hAnsi="Arial" w:cs="Arial"/>
                <w:b/>
                <w:bCs/>
                <w:color w:val="000000" w:themeColor="text1"/>
                <w:sz w:val="20"/>
                <w:lang w:val="mn-MN"/>
              </w:rPr>
            </w:pPr>
            <w:r w:rsidRPr="0097023B">
              <w:rPr>
                <w:rFonts w:ascii="Arial" w:hAnsi="Arial" w:cs="Arial"/>
                <w:b/>
                <w:bCs/>
                <w:color w:val="000000" w:themeColor="text1"/>
                <w:sz w:val="20"/>
                <w:lang w:val="mn-MN"/>
              </w:rPr>
              <w:t>Санхүүгийн зах зээлийн зохицуулалт</w:t>
            </w:r>
          </w:p>
        </w:tc>
      </w:tr>
      <w:tr w:rsidR="0097023B" w:rsidRPr="0097023B" w:rsidTr="0097023B">
        <w:trPr>
          <w:trHeight w:val="255"/>
        </w:trPr>
        <w:tc>
          <w:tcPr>
            <w:tcW w:w="532" w:type="dxa"/>
            <w:vMerge/>
            <w:shd w:val="clear" w:color="auto" w:fill="FFFFFF" w:themeFill="background1"/>
            <w:noWrap/>
            <w:vAlign w:val="bottom"/>
            <w:hideMark/>
          </w:tcPr>
          <w:p w:rsidR="0097023B" w:rsidRPr="00C7734B" w:rsidRDefault="0097023B" w:rsidP="001058D8">
            <w:pPr>
              <w:ind w:right="-108"/>
              <w:jc w:val="center"/>
              <w:rPr>
                <w:rFonts w:ascii="Arial" w:hAnsi="Arial" w:cs="Arial"/>
                <w:b/>
                <w:bCs/>
                <w:color w:val="000000" w:themeColor="text1"/>
                <w:sz w:val="20"/>
                <w:lang w:val="mn-MN"/>
              </w:rPr>
            </w:pPr>
          </w:p>
        </w:tc>
        <w:tc>
          <w:tcPr>
            <w:tcW w:w="784" w:type="dxa"/>
            <w:vMerge/>
            <w:shd w:val="clear" w:color="auto" w:fill="FFFFFF" w:themeFill="background1"/>
            <w:noWrap/>
            <w:vAlign w:val="bottom"/>
            <w:hideMark/>
          </w:tcPr>
          <w:p w:rsidR="0097023B" w:rsidRPr="00C7734B" w:rsidRDefault="0097023B" w:rsidP="001058D8">
            <w:pPr>
              <w:ind w:left="-108" w:right="-108"/>
              <w:rPr>
                <w:rFonts w:ascii="Arial" w:hAnsi="Arial" w:cs="Arial"/>
                <w:color w:val="000000" w:themeColor="text1"/>
                <w:sz w:val="20"/>
                <w:lang w:val="mn-MN"/>
              </w:rPr>
            </w:pPr>
          </w:p>
        </w:tc>
        <w:tc>
          <w:tcPr>
            <w:tcW w:w="929" w:type="dxa"/>
            <w:gridSpan w:val="2"/>
            <w:shd w:val="clear" w:color="auto" w:fill="FFFFFF" w:themeFill="background1"/>
            <w:noWrap/>
            <w:vAlign w:val="center"/>
            <w:hideMark/>
          </w:tcPr>
          <w:p w:rsidR="0097023B" w:rsidRPr="00C7734B" w:rsidRDefault="0097023B" w:rsidP="001058D8">
            <w:pPr>
              <w:tabs>
                <w:tab w:val="left" w:pos="522"/>
              </w:tabs>
              <w:ind w:left="-108" w:right="-108"/>
              <w:jc w:val="center"/>
              <w:rPr>
                <w:rFonts w:ascii="Arial" w:hAnsi="Arial" w:cs="Arial"/>
                <w:color w:val="000000" w:themeColor="text1"/>
                <w:sz w:val="20"/>
                <w:lang w:val="mn-MN"/>
              </w:rPr>
            </w:pPr>
            <w:r w:rsidRPr="00C7734B">
              <w:rPr>
                <w:rFonts w:ascii="Arial" w:hAnsi="Arial" w:cs="Arial"/>
                <w:color w:val="000000" w:themeColor="text1"/>
                <w:sz w:val="20"/>
                <w:lang w:val="mn-MN"/>
              </w:rPr>
              <w:t>11.1.1</w:t>
            </w:r>
          </w:p>
        </w:tc>
        <w:tc>
          <w:tcPr>
            <w:tcW w:w="6437" w:type="dxa"/>
            <w:gridSpan w:val="4"/>
            <w:shd w:val="clear" w:color="auto" w:fill="FFFFFF" w:themeFill="background1"/>
            <w:noWrap/>
            <w:vAlign w:val="center"/>
            <w:hideMark/>
          </w:tcPr>
          <w:p w:rsidR="0097023B" w:rsidRPr="0097023B" w:rsidRDefault="0097023B" w:rsidP="001058D8">
            <w:pPr>
              <w:rPr>
                <w:rFonts w:ascii="Arial" w:hAnsi="Arial" w:cs="Arial"/>
                <w:color w:val="000000" w:themeColor="text1"/>
                <w:sz w:val="20"/>
                <w:lang w:val="mn-MN"/>
              </w:rPr>
            </w:pPr>
            <w:r w:rsidRPr="0097023B">
              <w:rPr>
                <w:rFonts w:ascii="Arial" w:hAnsi="Arial" w:cs="Arial"/>
                <w:color w:val="000000" w:themeColor="text1"/>
                <w:sz w:val="20"/>
                <w:lang w:val="mn-MN"/>
              </w:rPr>
              <w:t>Зохицуулалтын хүрээний санхүүгийн салбарын хууль тогтоомжийг шинэчлэн боловсруулах /шинээр боловсруулах хуулийн төсөл/</w:t>
            </w:r>
          </w:p>
        </w:tc>
        <w:tc>
          <w:tcPr>
            <w:tcW w:w="1668" w:type="dxa"/>
            <w:shd w:val="clear" w:color="auto" w:fill="FFFFFF" w:themeFill="background1"/>
            <w:noWrap/>
            <w:vAlign w:val="center"/>
          </w:tcPr>
          <w:p w:rsidR="0097023B" w:rsidRPr="0097023B" w:rsidRDefault="0097023B" w:rsidP="001058D8">
            <w:pPr>
              <w:jc w:val="center"/>
              <w:rPr>
                <w:rFonts w:ascii="Arial" w:hAnsi="Arial" w:cs="Arial"/>
                <w:color w:val="000000" w:themeColor="text1"/>
                <w:sz w:val="20"/>
                <w:lang w:val="mn-MN"/>
              </w:rPr>
            </w:pPr>
            <w:r w:rsidRPr="0097023B">
              <w:rPr>
                <w:rFonts w:ascii="Arial" w:hAnsi="Arial" w:cs="Arial"/>
                <w:color w:val="000000" w:themeColor="text1"/>
                <w:sz w:val="20"/>
                <w:lang w:val="mn-MN"/>
              </w:rPr>
              <w:t>7</w:t>
            </w:r>
          </w:p>
        </w:tc>
      </w:tr>
      <w:tr w:rsidR="0097023B" w:rsidRPr="0097023B" w:rsidTr="0097023B">
        <w:trPr>
          <w:trHeight w:val="255"/>
        </w:trPr>
        <w:tc>
          <w:tcPr>
            <w:tcW w:w="532" w:type="dxa"/>
            <w:vMerge/>
            <w:shd w:val="clear" w:color="auto" w:fill="FFFFFF" w:themeFill="background1"/>
            <w:noWrap/>
            <w:vAlign w:val="bottom"/>
          </w:tcPr>
          <w:p w:rsidR="0097023B" w:rsidRPr="00C7734B" w:rsidRDefault="0097023B" w:rsidP="001058D8">
            <w:pPr>
              <w:ind w:right="-108"/>
              <w:jc w:val="center"/>
              <w:rPr>
                <w:rFonts w:ascii="Arial" w:hAnsi="Arial" w:cs="Arial"/>
                <w:b/>
                <w:bCs/>
                <w:color w:val="000000" w:themeColor="text1"/>
                <w:sz w:val="20"/>
                <w:lang w:val="mn-MN"/>
              </w:rPr>
            </w:pPr>
          </w:p>
        </w:tc>
        <w:tc>
          <w:tcPr>
            <w:tcW w:w="784" w:type="dxa"/>
            <w:vMerge/>
            <w:shd w:val="clear" w:color="auto" w:fill="FFFFFF" w:themeFill="background1"/>
            <w:noWrap/>
            <w:vAlign w:val="bottom"/>
          </w:tcPr>
          <w:p w:rsidR="0097023B" w:rsidRPr="00C7734B" w:rsidRDefault="0097023B" w:rsidP="001058D8">
            <w:pPr>
              <w:ind w:left="-108" w:right="-108"/>
              <w:rPr>
                <w:rFonts w:ascii="Arial" w:hAnsi="Arial" w:cs="Arial"/>
                <w:color w:val="000000" w:themeColor="text1"/>
                <w:sz w:val="20"/>
                <w:lang w:val="mn-MN"/>
              </w:rPr>
            </w:pPr>
          </w:p>
        </w:tc>
        <w:tc>
          <w:tcPr>
            <w:tcW w:w="929" w:type="dxa"/>
            <w:gridSpan w:val="2"/>
            <w:shd w:val="clear" w:color="auto" w:fill="FFFFFF" w:themeFill="background1"/>
            <w:noWrap/>
            <w:vAlign w:val="center"/>
          </w:tcPr>
          <w:p w:rsidR="0097023B" w:rsidRPr="00C7734B" w:rsidRDefault="0097023B" w:rsidP="001058D8">
            <w:pPr>
              <w:tabs>
                <w:tab w:val="left" w:pos="522"/>
              </w:tabs>
              <w:ind w:left="-108" w:right="-108"/>
              <w:jc w:val="center"/>
              <w:rPr>
                <w:rFonts w:ascii="Arial" w:hAnsi="Arial" w:cs="Arial"/>
                <w:color w:val="000000" w:themeColor="text1"/>
                <w:sz w:val="20"/>
                <w:lang w:val="mn-MN"/>
              </w:rPr>
            </w:pPr>
            <w:r w:rsidRPr="00C7734B">
              <w:rPr>
                <w:rFonts w:ascii="Arial" w:hAnsi="Arial" w:cs="Arial"/>
                <w:color w:val="000000" w:themeColor="text1"/>
                <w:sz w:val="20"/>
                <w:lang w:val="mn-MN"/>
              </w:rPr>
              <w:t>11.1.2</w:t>
            </w:r>
          </w:p>
        </w:tc>
        <w:tc>
          <w:tcPr>
            <w:tcW w:w="6437" w:type="dxa"/>
            <w:gridSpan w:val="4"/>
            <w:shd w:val="clear" w:color="auto" w:fill="FFFFFF" w:themeFill="background1"/>
            <w:noWrap/>
            <w:vAlign w:val="bottom"/>
          </w:tcPr>
          <w:p w:rsidR="0097023B" w:rsidRPr="0097023B" w:rsidRDefault="0097023B" w:rsidP="001058D8">
            <w:pPr>
              <w:rPr>
                <w:rFonts w:ascii="Arial" w:hAnsi="Arial" w:cs="Arial"/>
                <w:color w:val="000000" w:themeColor="text1"/>
                <w:sz w:val="20"/>
                <w:lang w:val="mn-MN"/>
              </w:rPr>
            </w:pPr>
            <w:r w:rsidRPr="0097023B">
              <w:rPr>
                <w:rFonts w:ascii="Arial" w:hAnsi="Arial" w:cs="Arial"/>
                <w:color w:val="000000" w:themeColor="text1"/>
                <w:sz w:val="20"/>
                <w:lang w:val="mn-MN"/>
              </w:rPr>
              <w:t>Шинэ буюу шинэчлэн батлагдсан хууль тогтоомжуудад нийцүүлэн банкнаас бусад санхүүгийн байгууллагад мөрдөх дүрэм, журамд өөрчлөлт оруулах</w:t>
            </w:r>
          </w:p>
        </w:tc>
        <w:tc>
          <w:tcPr>
            <w:tcW w:w="1668" w:type="dxa"/>
            <w:shd w:val="clear" w:color="auto" w:fill="FFFFFF" w:themeFill="background1"/>
            <w:noWrap/>
            <w:vAlign w:val="center"/>
          </w:tcPr>
          <w:p w:rsidR="0097023B" w:rsidRPr="0097023B" w:rsidDel="00E571C9" w:rsidRDefault="0097023B" w:rsidP="001058D8">
            <w:pPr>
              <w:jc w:val="center"/>
              <w:rPr>
                <w:rFonts w:ascii="Arial" w:hAnsi="Arial" w:cs="Arial"/>
                <w:color w:val="000000" w:themeColor="text1"/>
                <w:sz w:val="20"/>
                <w:lang w:val="mn-MN"/>
              </w:rPr>
            </w:pPr>
            <w:r w:rsidRPr="0097023B">
              <w:rPr>
                <w:rFonts w:ascii="Arial" w:hAnsi="Arial" w:cs="Arial"/>
                <w:color w:val="000000" w:themeColor="text1"/>
                <w:sz w:val="20"/>
                <w:lang w:val="mn-MN"/>
              </w:rPr>
              <w:t>183</w:t>
            </w:r>
          </w:p>
        </w:tc>
      </w:tr>
      <w:tr w:rsidR="0097023B" w:rsidRPr="0097023B" w:rsidTr="0097023B">
        <w:trPr>
          <w:trHeight w:val="255"/>
        </w:trPr>
        <w:tc>
          <w:tcPr>
            <w:tcW w:w="532" w:type="dxa"/>
            <w:vMerge/>
            <w:shd w:val="clear" w:color="auto" w:fill="FFFFFF" w:themeFill="background1"/>
            <w:noWrap/>
            <w:vAlign w:val="bottom"/>
            <w:hideMark/>
          </w:tcPr>
          <w:p w:rsidR="0097023B" w:rsidRPr="00C7734B" w:rsidRDefault="0097023B" w:rsidP="001058D8">
            <w:pPr>
              <w:ind w:right="-108"/>
              <w:jc w:val="center"/>
              <w:rPr>
                <w:rFonts w:ascii="Arial" w:hAnsi="Arial" w:cs="Arial"/>
                <w:b/>
                <w:bCs/>
                <w:color w:val="000000" w:themeColor="text1"/>
                <w:sz w:val="20"/>
                <w:lang w:val="mn-MN"/>
              </w:rPr>
            </w:pPr>
          </w:p>
        </w:tc>
        <w:tc>
          <w:tcPr>
            <w:tcW w:w="784" w:type="dxa"/>
            <w:vMerge/>
            <w:shd w:val="clear" w:color="auto" w:fill="FFFFFF" w:themeFill="background1"/>
            <w:noWrap/>
            <w:vAlign w:val="bottom"/>
            <w:hideMark/>
          </w:tcPr>
          <w:p w:rsidR="0097023B" w:rsidRPr="00C7734B" w:rsidRDefault="0097023B" w:rsidP="001058D8">
            <w:pPr>
              <w:ind w:left="-108" w:right="-108"/>
              <w:rPr>
                <w:rFonts w:ascii="Arial" w:hAnsi="Arial" w:cs="Arial"/>
                <w:color w:val="000000" w:themeColor="text1"/>
                <w:sz w:val="20"/>
                <w:lang w:val="mn-MN"/>
              </w:rPr>
            </w:pPr>
          </w:p>
        </w:tc>
        <w:tc>
          <w:tcPr>
            <w:tcW w:w="929" w:type="dxa"/>
            <w:gridSpan w:val="2"/>
            <w:shd w:val="clear" w:color="auto" w:fill="FFFFFF" w:themeFill="background1"/>
            <w:noWrap/>
            <w:vAlign w:val="center"/>
            <w:hideMark/>
          </w:tcPr>
          <w:p w:rsidR="0097023B" w:rsidRPr="00C7734B" w:rsidRDefault="0097023B" w:rsidP="001058D8">
            <w:pPr>
              <w:tabs>
                <w:tab w:val="left" w:pos="522"/>
              </w:tabs>
              <w:ind w:left="-108" w:right="-108"/>
              <w:jc w:val="center"/>
              <w:rPr>
                <w:rFonts w:ascii="Arial" w:hAnsi="Arial" w:cs="Arial"/>
                <w:color w:val="000000" w:themeColor="text1"/>
                <w:sz w:val="20"/>
                <w:lang w:val="mn-MN"/>
              </w:rPr>
            </w:pPr>
            <w:r w:rsidRPr="00C7734B">
              <w:rPr>
                <w:rFonts w:ascii="Arial" w:hAnsi="Arial" w:cs="Arial"/>
                <w:color w:val="000000" w:themeColor="text1"/>
                <w:sz w:val="20"/>
                <w:lang w:val="mn-MN"/>
              </w:rPr>
              <w:t>11.1.3</w:t>
            </w:r>
          </w:p>
        </w:tc>
        <w:tc>
          <w:tcPr>
            <w:tcW w:w="6437" w:type="dxa"/>
            <w:gridSpan w:val="4"/>
            <w:shd w:val="clear" w:color="auto" w:fill="FFFFFF" w:themeFill="background1"/>
            <w:noWrap/>
            <w:vAlign w:val="bottom"/>
            <w:hideMark/>
          </w:tcPr>
          <w:p w:rsidR="0097023B" w:rsidRPr="0097023B" w:rsidRDefault="0097023B" w:rsidP="001058D8">
            <w:pPr>
              <w:rPr>
                <w:rFonts w:ascii="Arial" w:hAnsi="Arial" w:cs="Arial"/>
                <w:color w:val="000000" w:themeColor="text1"/>
                <w:sz w:val="20"/>
                <w:lang w:val="mn-MN"/>
              </w:rPr>
            </w:pPr>
            <w:r w:rsidRPr="0097023B">
              <w:rPr>
                <w:rFonts w:ascii="Arial" w:hAnsi="Arial" w:cs="Arial"/>
                <w:color w:val="000000" w:themeColor="text1"/>
                <w:sz w:val="20"/>
                <w:lang w:val="mn-MN"/>
              </w:rPr>
              <w:t>Үнэт цаас, даатгал, бичил санхүүгийн салбарт эрсдэлд суурилсан хяналт, шалгалт хийх /хамрагдах аж ахуйн нэгж, байгууллагын тоо/</w:t>
            </w:r>
          </w:p>
        </w:tc>
        <w:tc>
          <w:tcPr>
            <w:tcW w:w="1668" w:type="dxa"/>
            <w:shd w:val="clear" w:color="auto" w:fill="FFFFFF" w:themeFill="background1"/>
            <w:noWrap/>
            <w:vAlign w:val="center"/>
          </w:tcPr>
          <w:p w:rsidR="0097023B" w:rsidRPr="0097023B" w:rsidRDefault="0097023B" w:rsidP="001058D8">
            <w:pPr>
              <w:jc w:val="center"/>
              <w:rPr>
                <w:rFonts w:ascii="Arial" w:hAnsi="Arial" w:cs="Arial"/>
                <w:color w:val="000000" w:themeColor="text1"/>
                <w:sz w:val="20"/>
                <w:lang w:val="mn-MN"/>
              </w:rPr>
            </w:pPr>
            <w:r w:rsidRPr="0097023B">
              <w:rPr>
                <w:rFonts w:ascii="Arial" w:hAnsi="Arial" w:cs="Arial"/>
                <w:color w:val="000000" w:themeColor="text1"/>
                <w:sz w:val="20"/>
                <w:lang w:val="mn-MN"/>
              </w:rPr>
              <w:t>43</w:t>
            </w:r>
          </w:p>
        </w:tc>
      </w:tr>
      <w:tr w:rsidR="0097023B" w:rsidRPr="0097023B" w:rsidTr="0097023B">
        <w:trPr>
          <w:trHeight w:val="255"/>
        </w:trPr>
        <w:tc>
          <w:tcPr>
            <w:tcW w:w="532" w:type="dxa"/>
            <w:vMerge/>
            <w:shd w:val="clear" w:color="auto" w:fill="FFFFFF" w:themeFill="background1"/>
            <w:noWrap/>
            <w:vAlign w:val="bottom"/>
          </w:tcPr>
          <w:p w:rsidR="0097023B" w:rsidRPr="00C7734B" w:rsidRDefault="0097023B" w:rsidP="001058D8">
            <w:pPr>
              <w:ind w:right="-108"/>
              <w:jc w:val="center"/>
              <w:rPr>
                <w:rFonts w:ascii="Arial" w:hAnsi="Arial" w:cs="Arial"/>
                <w:b/>
                <w:bCs/>
                <w:color w:val="000000" w:themeColor="text1"/>
                <w:sz w:val="20"/>
                <w:lang w:val="mn-MN"/>
              </w:rPr>
            </w:pPr>
          </w:p>
        </w:tc>
        <w:tc>
          <w:tcPr>
            <w:tcW w:w="784" w:type="dxa"/>
            <w:vMerge/>
            <w:shd w:val="clear" w:color="auto" w:fill="FFFFFF" w:themeFill="background1"/>
            <w:noWrap/>
            <w:vAlign w:val="bottom"/>
          </w:tcPr>
          <w:p w:rsidR="0097023B" w:rsidRPr="00C7734B" w:rsidRDefault="0097023B" w:rsidP="001058D8">
            <w:pPr>
              <w:ind w:left="-108" w:right="-108"/>
              <w:rPr>
                <w:rFonts w:ascii="Arial" w:hAnsi="Arial" w:cs="Arial"/>
                <w:color w:val="000000" w:themeColor="text1"/>
                <w:sz w:val="20"/>
                <w:lang w:val="mn-MN"/>
              </w:rPr>
            </w:pPr>
          </w:p>
        </w:tc>
        <w:tc>
          <w:tcPr>
            <w:tcW w:w="929" w:type="dxa"/>
            <w:gridSpan w:val="2"/>
            <w:shd w:val="clear" w:color="auto" w:fill="FFFFFF" w:themeFill="background1"/>
            <w:noWrap/>
            <w:vAlign w:val="center"/>
          </w:tcPr>
          <w:p w:rsidR="0097023B" w:rsidRPr="00C7734B" w:rsidRDefault="0097023B" w:rsidP="001058D8">
            <w:pPr>
              <w:tabs>
                <w:tab w:val="left" w:pos="522"/>
              </w:tabs>
              <w:ind w:left="-108" w:right="-108"/>
              <w:jc w:val="center"/>
              <w:rPr>
                <w:rFonts w:ascii="Arial" w:hAnsi="Arial" w:cs="Arial"/>
                <w:color w:val="000000" w:themeColor="text1"/>
                <w:sz w:val="20"/>
                <w:lang w:val="mn-MN"/>
              </w:rPr>
            </w:pPr>
            <w:r w:rsidRPr="00C7734B">
              <w:rPr>
                <w:rFonts w:ascii="Arial" w:hAnsi="Arial" w:cs="Arial"/>
                <w:color w:val="000000" w:themeColor="text1"/>
                <w:sz w:val="20"/>
                <w:lang w:val="mn-MN"/>
              </w:rPr>
              <w:t>11.1.4</w:t>
            </w:r>
          </w:p>
        </w:tc>
        <w:tc>
          <w:tcPr>
            <w:tcW w:w="6437" w:type="dxa"/>
            <w:gridSpan w:val="4"/>
            <w:shd w:val="clear" w:color="auto" w:fill="FFFFFF" w:themeFill="background1"/>
            <w:noWrap/>
            <w:vAlign w:val="bottom"/>
          </w:tcPr>
          <w:p w:rsidR="0097023B" w:rsidRPr="0097023B" w:rsidRDefault="0097023B" w:rsidP="001058D8">
            <w:pPr>
              <w:rPr>
                <w:rFonts w:ascii="Arial" w:hAnsi="Arial" w:cs="Arial"/>
                <w:color w:val="000000" w:themeColor="text1"/>
                <w:sz w:val="20"/>
                <w:lang w:val="mn-MN"/>
              </w:rPr>
            </w:pPr>
            <w:r w:rsidRPr="0097023B">
              <w:rPr>
                <w:rFonts w:ascii="Arial" w:hAnsi="Arial" w:cs="Arial"/>
                <w:color w:val="000000" w:themeColor="text1"/>
                <w:sz w:val="20"/>
                <w:lang w:val="mn-MN"/>
              </w:rPr>
              <w:t>Мөнгө угаах болон терроризмыг санхүүжүүлэхтэй тэмцэх тухай хуулийн хэрэгжилтийг хангах, санхүүгийн салбарын цахим мэдээллийн системийг шинэчлэх</w:t>
            </w:r>
          </w:p>
        </w:tc>
        <w:tc>
          <w:tcPr>
            <w:tcW w:w="1668" w:type="dxa"/>
            <w:shd w:val="clear" w:color="auto" w:fill="FFFFFF" w:themeFill="background1"/>
            <w:noWrap/>
            <w:vAlign w:val="center"/>
          </w:tcPr>
          <w:p w:rsidR="0097023B" w:rsidRPr="0097023B" w:rsidRDefault="0097023B" w:rsidP="001058D8">
            <w:pPr>
              <w:jc w:val="center"/>
              <w:rPr>
                <w:rFonts w:ascii="Arial" w:hAnsi="Arial" w:cs="Arial"/>
                <w:color w:val="000000" w:themeColor="text1"/>
                <w:sz w:val="20"/>
                <w:lang w:val="mn-MN"/>
              </w:rPr>
            </w:pPr>
            <w:r w:rsidRPr="0097023B">
              <w:rPr>
                <w:rFonts w:ascii="Arial" w:hAnsi="Arial" w:cs="Arial"/>
                <w:color w:val="000000" w:themeColor="text1"/>
                <w:sz w:val="20"/>
                <w:lang w:val="mn-MN"/>
              </w:rPr>
              <w:t>1</w:t>
            </w:r>
          </w:p>
        </w:tc>
      </w:tr>
      <w:tr w:rsidR="0097023B" w:rsidRPr="0097023B" w:rsidTr="0097023B">
        <w:trPr>
          <w:trHeight w:val="255"/>
        </w:trPr>
        <w:tc>
          <w:tcPr>
            <w:tcW w:w="532" w:type="dxa"/>
            <w:vMerge w:val="restart"/>
            <w:shd w:val="clear" w:color="auto" w:fill="FFFFFF" w:themeFill="background1"/>
            <w:noWrap/>
            <w:hideMark/>
          </w:tcPr>
          <w:p w:rsidR="0097023B" w:rsidRPr="00C7734B" w:rsidRDefault="0097023B" w:rsidP="001058D8">
            <w:pPr>
              <w:ind w:right="-108"/>
              <w:jc w:val="center"/>
              <w:rPr>
                <w:rFonts w:ascii="Arial" w:hAnsi="Arial" w:cs="Arial"/>
                <w:b/>
                <w:bCs/>
                <w:color w:val="000000" w:themeColor="text1"/>
                <w:sz w:val="20"/>
                <w:lang w:val="mn-MN"/>
              </w:rPr>
            </w:pPr>
            <w:r w:rsidRPr="00C7734B">
              <w:rPr>
                <w:rFonts w:ascii="Arial" w:hAnsi="Arial" w:cs="Arial"/>
                <w:b/>
                <w:bCs/>
                <w:color w:val="000000" w:themeColor="text1"/>
                <w:sz w:val="20"/>
                <w:lang w:val="mn-MN"/>
              </w:rPr>
              <w:t>12</w:t>
            </w:r>
          </w:p>
          <w:p w:rsidR="0097023B" w:rsidRPr="00C7734B" w:rsidRDefault="0097023B" w:rsidP="001058D8">
            <w:pPr>
              <w:ind w:right="-108"/>
              <w:jc w:val="center"/>
              <w:rPr>
                <w:rFonts w:ascii="Arial" w:hAnsi="Arial" w:cs="Arial"/>
                <w:b/>
                <w:bCs/>
                <w:color w:val="000000" w:themeColor="text1"/>
                <w:sz w:val="20"/>
                <w:lang w:val="mn-MN"/>
              </w:rPr>
            </w:pPr>
          </w:p>
          <w:p w:rsidR="0097023B" w:rsidRPr="00C7734B" w:rsidRDefault="0097023B" w:rsidP="001058D8">
            <w:pPr>
              <w:ind w:right="-108"/>
              <w:jc w:val="center"/>
              <w:rPr>
                <w:rFonts w:ascii="Arial" w:hAnsi="Arial" w:cs="Arial"/>
                <w:b/>
                <w:bCs/>
                <w:color w:val="000000" w:themeColor="text1"/>
                <w:sz w:val="20"/>
                <w:lang w:val="mn-MN"/>
              </w:rPr>
            </w:pPr>
          </w:p>
        </w:tc>
        <w:tc>
          <w:tcPr>
            <w:tcW w:w="9818" w:type="dxa"/>
            <w:gridSpan w:val="8"/>
            <w:shd w:val="clear" w:color="auto" w:fill="FFFFFF" w:themeFill="background1"/>
            <w:noWrap/>
            <w:vAlign w:val="bottom"/>
            <w:hideMark/>
          </w:tcPr>
          <w:p w:rsidR="0097023B" w:rsidRPr="0097023B" w:rsidRDefault="0097023B" w:rsidP="001058D8">
            <w:pPr>
              <w:tabs>
                <w:tab w:val="left" w:pos="522"/>
              </w:tabs>
              <w:ind w:left="-108" w:right="-108"/>
              <w:rPr>
                <w:rFonts w:ascii="Arial" w:hAnsi="Arial" w:cs="Arial"/>
                <w:b/>
                <w:bCs/>
                <w:color w:val="000000" w:themeColor="text1"/>
                <w:sz w:val="20"/>
                <w:lang w:val="mn-MN"/>
              </w:rPr>
            </w:pPr>
            <w:r w:rsidRPr="0097023B">
              <w:rPr>
                <w:rFonts w:ascii="Arial" w:hAnsi="Arial" w:cs="Arial"/>
                <w:b/>
                <w:bCs/>
                <w:color w:val="000000" w:themeColor="text1"/>
                <w:sz w:val="20"/>
                <w:lang w:val="mn-MN"/>
              </w:rPr>
              <w:t xml:space="preserve">  ТӨРИЙН АЛБАНЫ ЗӨВЛӨЛИЙН ДАРГА</w:t>
            </w:r>
          </w:p>
        </w:tc>
      </w:tr>
      <w:tr w:rsidR="0097023B" w:rsidRPr="0097023B" w:rsidTr="0097023B">
        <w:trPr>
          <w:trHeight w:val="255"/>
        </w:trPr>
        <w:tc>
          <w:tcPr>
            <w:tcW w:w="532" w:type="dxa"/>
            <w:vMerge/>
            <w:shd w:val="clear" w:color="auto" w:fill="FFFFFF" w:themeFill="background1"/>
            <w:noWrap/>
            <w:vAlign w:val="bottom"/>
            <w:hideMark/>
          </w:tcPr>
          <w:p w:rsidR="0097023B" w:rsidRPr="00C7734B" w:rsidRDefault="0097023B" w:rsidP="001058D8">
            <w:pPr>
              <w:ind w:right="-108"/>
              <w:jc w:val="center"/>
              <w:rPr>
                <w:rFonts w:ascii="Arial" w:hAnsi="Arial" w:cs="Arial"/>
                <w:b/>
                <w:bCs/>
                <w:color w:val="000000" w:themeColor="text1"/>
                <w:sz w:val="20"/>
                <w:lang w:val="mn-MN"/>
              </w:rPr>
            </w:pPr>
          </w:p>
        </w:tc>
        <w:tc>
          <w:tcPr>
            <w:tcW w:w="784" w:type="dxa"/>
            <w:vMerge w:val="restart"/>
            <w:shd w:val="clear" w:color="auto" w:fill="FFFFFF" w:themeFill="background1"/>
            <w:noWrap/>
            <w:hideMark/>
          </w:tcPr>
          <w:p w:rsidR="0097023B" w:rsidRPr="00C7734B" w:rsidRDefault="0097023B" w:rsidP="001058D8">
            <w:pPr>
              <w:ind w:left="-108" w:right="-108"/>
              <w:jc w:val="center"/>
              <w:rPr>
                <w:rFonts w:ascii="Arial" w:hAnsi="Arial" w:cs="Arial"/>
                <w:color w:val="000000" w:themeColor="text1"/>
                <w:sz w:val="20"/>
                <w:lang w:val="mn-MN"/>
              </w:rPr>
            </w:pPr>
            <w:r w:rsidRPr="00C7734B">
              <w:rPr>
                <w:rFonts w:ascii="Arial" w:hAnsi="Arial" w:cs="Arial"/>
                <w:color w:val="000000" w:themeColor="text1"/>
                <w:sz w:val="20"/>
                <w:lang w:val="mn-MN"/>
              </w:rPr>
              <w:t>12.1</w:t>
            </w:r>
          </w:p>
        </w:tc>
        <w:tc>
          <w:tcPr>
            <w:tcW w:w="9034" w:type="dxa"/>
            <w:gridSpan w:val="7"/>
            <w:shd w:val="clear" w:color="auto" w:fill="FFFFFF" w:themeFill="background1"/>
            <w:noWrap/>
            <w:vAlign w:val="bottom"/>
            <w:hideMark/>
          </w:tcPr>
          <w:p w:rsidR="0097023B" w:rsidRPr="0097023B" w:rsidRDefault="0097023B" w:rsidP="001058D8">
            <w:pPr>
              <w:tabs>
                <w:tab w:val="left" w:pos="522"/>
              </w:tabs>
              <w:ind w:left="-108" w:right="-108" w:firstLine="108"/>
              <w:rPr>
                <w:rFonts w:ascii="Arial" w:hAnsi="Arial" w:cs="Arial"/>
                <w:b/>
                <w:bCs/>
                <w:color w:val="000000" w:themeColor="text1"/>
                <w:sz w:val="20"/>
                <w:lang w:val="mn-MN"/>
              </w:rPr>
            </w:pPr>
            <w:r w:rsidRPr="0097023B">
              <w:rPr>
                <w:rFonts w:ascii="Arial" w:hAnsi="Arial" w:cs="Arial"/>
                <w:b/>
                <w:bCs/>
                <w:color w:val="000000" w:themeColor="text1"/>
                <w:sz w:val="20"/>
                <w:lang w:val="mn-MN"/>
              </w:rPr>
              <w:t>Төрийн албаны ерөнхий удирдлага, зохицуулалт</w:t>
            </w:r>
          </w:p>
        </w:tc>
      </w:tr>
      <w:tr w:rsidR="0097023B" w:rsidRPr="0097023B" w:rsidTr="0097023B">
        <w:trPr>
          <w:trHeight w:val="510"/>
        </w:trPr>
        <w:tc>
          <w:tcPr>
            <w:tcW w:w="532" w:type="dxa"/>
            <w:vMerge/>
            <w:shd w:val="clear" w:color="auto" w:fill="FFFFFF" w:themeFill="background1"/>
            <w:noWrap/>
            <w:vAlign w:val="bottom"/>
            <w:hideMark/>
          </w:tcPr>
          <w:p w:rsidR="0097023B" w:rsidRPr="00C7734B" w:rsidRDefault="0097023B" w:rsidP="001058D8">
            <w:pPr>
              <w:ind w:right="-108"/>
              <w:jc w:val="center"/>
              <w:rPr>
                <w:rFonts w:ascii="Arial" w:hAnsi="Arial" w:cs="Arial"/>
                <w:b/>
                <w:bCs/>
                <w:color w:val="000000" w:themeColor="text1"/>
                <w:sz w:val="20"/>
                <w:lang w:val="mn-MN"/>
              </w:rPr>
            </w:pPr>
          </w:p>
        </w:tc>
        <w:tc>
          <w:tcPr>
            <w:tcW w:w="784" w:type="dxa"/>
            <w:vMerge/>
            <w:shd w:val="clear" w:color="auto" w:fill="FFFFFF" w:themeFill="background1"/>
            <w:noWrap/>
            <w:vAlign w:val="bottom"/>
            <w:hideMark/>
          </w:tcPr>
          <w:p w:rsidR="0097023B" w:rsidRPr="00C7734B" w:rsidRDefault="0097023B" w:rsidP="001058D8">
            <w:pPr>
              <w:ind w:left="-108" w:right="-108"/>
              <w:rPr>
                <w:rFonts w:ascii="Arial" w:hAnsi="Arial" w:cs="Arial"/>
                <w:color w:val="000000" w:themeColor="text1"/>
                <w:sz w:val="20"/>
                <w:lang w:val="mn-MN"/>
              </w:rPr>
            </w:pPr>
          </w:p>
        </w:tc>
        <w:tc>
          <w:tcPr>
            <w:tcW w:w="929" w:type="dxa"/>
            <w:gridSpan w:val="2"/>
            <w:shd w:val="clear" w:color="auto" w:fill="FFFFFF" w:themeFill="background1"/>
            <w:noWrap/>
            <w:vAlign w:val="center"/>
            <w:hideMark/>
          </w:tcPr>
          <w:p w:rsidR="0097023B" w:rsidRPr="00C7734B" w:rsidRDefault="0097023B" w:rsidP="001058D8">
            <w:pPr>
              <w:tabs>
                <w:tab w:val="left" w:pos="522"/>
              </w:tabs>
              <w:ind w:left="-108" w:right="-108"/>
              <w:jc w:val="center"/>
              <w:rPr>
                <w:rFonts w:ascii="Arial" w:hAnsi="Arial" w:cs="Arial"/>
                <w:color w:val="000000" w:themeColor="text1"/>
                <w:sz w:val="20"/>
                <w:lang w:val="mn-MN"/>
              </w:rPr>
            </w:pPr>
            <w:r w:rsidRPr="00C7734B">
              <w:rPr>
                <w:rFonts w:ascii="Arial" w:hAnsi="Arial" w:cs="Arial"/>
                <w:color w:val="000000" w:themeColor="text1"/>
                <w:sz w:val="20"/>
                <w:lang w:val="mn-MN"/>
              </w:rPr>
              <w:t>12.1.1</w:t>
            </w:r>
          </w:p>
        </w:tc>
        <w:tc>
          <w:tcPr>
            <w:tcW w:w="6437" w:type="dxa"/>
            <w:gridSpan w:val="4"/>
            <w:shd w:val="clear" w:color="auto" w:fill="FFFFFF" w:themeFill="background1"/>
            <w:noWrap/>
            <w:vAlign w:val="center"/>
            <w:hideMark/>
          </w:tcPr>
          <w:p w:rsidR="0097023B" w:rsidRPr="0097023B" w:rsidRDefault="0097023B" w:rsidP="001058D8">
            <w:pPr>
              <w:rPr>
                <w:rFonts w:ascii="Arial" w:hAnsi="Arial" w:cs="Arial"/>
                <w:color w:val="000000" w:themeColor="text1"/>
                <w:sz w:val="20"/>
                <w:lang w:val="mn-MN"/>
              </w:rPr>
            </w:pPr>
            <w:r w:rsidRPr="0097023B">
              <w:rPr>
                <w:rFonts w:ascii="Arial" w:hAnsi="Arial" w:cs="Arial"/>
                <w:color w:val="000000" w:themeColor="text1"/>
                <w:sz w:val="20"/>
                <w:lang w:val="mn-MN"/>
              </w:rPr>
              <w:t>Төрийн албаны тухай хуулийн шинэчилсэн найруулга, хамт өргөн мэдүүлэх хуулийн төслүүдийг боловсруулж, Улсын Их Хурлаар батлуулах /хуулийн төслийн тоо/</w:t>
            </w:r>
          </w:p>
        </w:tc>
        <w:tc>
          <w:tcPr>
            <w:tcW w:w="1668" w:type="dxa"/>
            <w:shd w:val="clear" w:color="auto" w:fill="FFFFFF" w:themeFill="background1"/>
            <w:vAlign w:val="center"/>
            <w:hideMark/>
          </w:tcPr>
          <w:p w:rsidR="0097023B" w:rsidRPr="0097023B" w:rsidRDefault="0097023B" w:rsidP="001058D8">
            <w:pPr>
              <w:jc w:val="center"/>
              <w:rPr>
                <w:rFonts w:ascii="Arial" w:hAnsi="Arial" w:cs="Arial"/>
                <w:color w:val="000000" w:themeColor="text1"/>
                <w:sz w:val="20"/>
                <w:lang w:val="mn-MN"/>
              </w:rPr>
            </w:pPr>
            <w:r w:rsidRPr="0097023B">
              <w:rPr>
                <w:rFonts w:ascii="Arial" w:hAnsi="Arial" w:cs="Arial"/>
                <w:color w:val="000000" w:themeColor="text1"/>
                <w:sz w:val="20"/>
                <w:lang w:val="mn-MN"/>
              </w:rPr>
              <w:t>15</w:t>
            </w:r>
          </w:p>
        </w:tc>
      </w:tr>
      <w:tr w:rsidR="0097023B" w:rsidRPr="0097023B" w:rsidTr="0097023B">
        <w:trPr>
          <w:trHeight w:val="510"/>
        </w:trPr>
        <w:tc>
          <w:tcPr>
            <w:tcW w:w="532" w:type="dxa"/>
            <w:vMerge/>
            <w:shd w:val="clear" w:color="auto" w:fill="FFFFFF" w:themeFill="background1"/>
            <w:noWrap/>
            <w:vAlign w:val="bottom"/>
          </w:tcPr>
          <w:p w:rsidR="0097023B" w:rsidRPr="00C7734B" w:rsidRDefault="0097023B" w:rsidP="001058D8">
            <w:pPr>
              <w:ind w:right="-108"/>
              <w:jc w:val="center"/>
              <w:rPr>
                <w:rFonts w:ascii="Arial" w:hAnsi="Arial" w:cs="Arial"/>
                <w:b/>
                <w:bCs/>
                <w:color w:val="000000" w:themeColor="text1"/>
                <w:sz w:val="20"/>
                <w:lang w:val="mn-MN"/>
              </w:rPr>
            </w:pPr>
          </w:p>
        </w:tc>
        <w:tc>
          <w:tcPr>
            <w:tcW w:w="784" w:type="dxa"/>
            <w:vMerge/>
            <w:shd w:val="clear" w:color="auto" w:fill="FFFFFF" w:themeFill="background1"/>
            <w:noWrap/>
            <w:vAlign w:val="bottom"/>
          </w:tcPr>
          <w:p w:rsidR="0097023B" w:rsidRPr="00C7734B" w:rsidRDefault="0097023B" w:rsidP="001058D8">
            <w:pPr>
              <w:ind w:left="-108" w:right="-108"/>
              <w:rPr>
                <w:rFonts w:ascii="Arial" w:hAnsi="Arial" w:cs="Arial"/>
                <w:color w:val="000000" w:themeColor="text1"/>
                <w:sz w:val="20"/>
                <w:lang w:val="mn-MN"/>
              </w:rPr>
            </w:pPr>
          </w:p>
        </w:tc>
        <w:tc>
          <w:tcPr>
            <w:tcW w:w="929" w:type="dxa"/>
            <w:gridSpan w:val="2"/>
            <w:shd w:val="clear" w:color="auto" w:fill="FFFFFF" w:themeFill="background1"/>
            <w:noWrap/>
            <w:vAlign w:val="center"/>
          </w:tcPr>
          <w:p w:rsidR="0097023B" w:rsidRPr="00C7734B" w:rsidRDefault="0097023B" w:rsidP="001058D8">
            <w:pPr>
              <w:tabs>
                <w:tab w:val="left" w:pos="522"/>
              </w:tabs>
              <w:ind w:left="-108" w:right="-108"/>
              <w:jc w:val="center"/>
              <w:rPr>
                <w:rFonts w:ascii="Arial" w:hAnsi="Arial" w:cs="Arial"/>
                <w:color w:val="000000" w:themeColor="text1"/>
                <w:sz w:val="20"/>
                <w:lang w:val="mn-MN"/>
              </w:rPr>
            </w:pPr>
            <w:r w:rsidRPr="00C7734B">
              <w:rPr>
                <w:rFonts w:ascii="Arial" w:hAnsi="Arial" w:cs="Arial"/>
                <w:color w:val="000000" w:themeColor="text1"/>
                <w:sz w:val="20"/>
                <w:lang w:val="mn-MN"/>
              </w:rPr>
              <w:t>12.1.2</w:t>
            </w:r>
          </w:p>
        </w:tc>
        <w:tc>
          <w:tcPr>
            <w:tcW w:w="6437" w:type="dxa"/>
            <w:gridSpan w:val="4"/>
            <w:shd w:val="clear" w:color="auto" w:fill="FFFFFF" w:themeFill="background1"/>
            <w:noWrap/>
            <w:vAlign w:val="center"/>
          </w:tcPr>
          <w:p w:rsidR="0097023B" w:rsidRPr="0097023B" w:rsidRDefault="0097023B" w:rsidP="001058D8">
            <w:pPr>
              <w:rPr>
                <w:rFonts w:ascii="Arial" w:hAnsi="Arial" w:cs="Arial"/>
                <w:color w:val="000000" w:themeColor="text1"/>
                <w:sz w:val="20"/>
                <w:lang w:val="mn-MN"/>
              </w:rPr>
            </w:pPr>
            <w:r w:rsidRPr="0097023B">
              <w:rPr>
                <w:rFonts w:ascii="Arial" w:hAnsi="Arial" w:cs="Arial"/>
                <w:color w:val="000000" w:themeColor="text1"/>
                <w:sz w:val="20"/>
                <w:lang w:val="mn-MN"/>
              </w:rPr>
              <w:t>Салбар зөвлөлүүд шинэчлэн байгуулагдаж, сургалтад хамрагдан, чадавхижсан байх</w:t>
            </w:r>
          </w:p>
        </w:tc>
        <w:tc>
          <w:tcPr>
            <w:tcW w:w="1668" w:type="dxa"/>
            <w:shd w:val="clear" w:color="auto" w:fill="FFFFFF" w:themeFill="background1"/>
            <w:vAlign w:val="center"/>
          </w:tcPr>
          <w:p w:rsidR="0097023B" w:rsidRPr="0097023B" w:rsidRDefault="0097023B" w:rsidP="001058D8">
            <w:pPr>
              <w:jc w:val="center"/>
              <w:rPr>
                <w:rFonts w:ascii="Arial" w:hAnsi="Arial" w:cs="Arial"/>
                <w:color w:val="000000" w:themeColor="text1"/>
                <w:sz w:val="20"/>
                <w:lang w:val="mn-MN"/>
              </w:rPr>
            </w:pPr>
            <w:r w:rsidRPr="0097023B">
              <w:rPr>
                <w:rFonts w:ascii="Arial" w:hAnsi="Arial" w:cs="Arial"/>
                <w:color w:val="000000" w:themeColor="text1"/>
                <w:sz w:val="20"/>
                <w:lang w:val="mn-MN"/>
              </w:rPr>
              <w:t>50 салбар зөвлөлийн бүрэлдэхүүн батлагдаж, сургалтад бүрэн хамрагдах</w:t>
            </w:r>
          </w:p>
        </w:tc>
      </w:tr>
      <w:tr w:rsidR="0097023B" w:rsidRPr="0097023B" w:rsidTr="0097023B">
        <w:trPr>
          <w:trHeight w:val="510"/>
        </w:trPr>
        <w:tc>
          <w:tcPr>
            <w:tcW w:w="532" w:type="dxa"/>
            <w:vMerge/>
            <w:tcBorders>
              <w:bottom w:val="nil"/>
            </w:tcBorders>
            <w:shd w:val="clear" w:color="auto" w:fill="FFFFFF" w:themeFill="background1"/>
            <w:noWrap/>
            <w:vAlign w:val="bottom"/>
          </w:tcPr>
          <w:p w:rsidR="0097023B" w:rsidRPr="00C7734B" w:rsidRDefault="0097023B" w:rsidP="001058D8">
            <w:pPr>
              <w:ind w:right="-108"/>
              <w:jc w:val="center"/>
              <w:rPr>
                <w:rFonts w:ascii="Arial" w:hAnsi="Arial" w:cs="Arial"/>
                <w:b/>
                <w:bCs/>
                <w:color w:val="000000" w:themeColor="text1"/>
                <w:sz w:val="20"/>
                <w:lang w:val="mn-MN"/>
              </w:rPr>
            </w:pPr>
          </w:p>
        </w:tc>
        <w:tc>
          <w:tcPr>
            <w:tcW w:w="784" w:type="dxa"/>
            <w:vMerge/>
            <w:tcBorders>
              <w:bottom w:val="nil"/>
            </w:tcBorders>
            <w:shd w:val="clear" w:color="auto" w:fill="FFFFFF" w:themeFill="background1"/>
            <w:noWrap/>
            <w:vAlign w:val="bottom"/>
          </w:tcPr>
          <w:p w:rsidR="0097023B" w:rsidRPr="00C7734B" w:rsidRDefault="0097023B" w:rsidP="001058D8">
            <w:pPr>
              <w:ind w:left="-108" w:right="-108"/>
              <w:rPr>
                <w:rFonts w:ascii="Arial" w:hAnsi="Arial" w:cs="Arial"/>
                <w:color w:val="000000" w:themeColor="text1"/>
                <w:sz w:val="20"/>
                <w:lang w:val="mn-MN"/>
              </w:rPr>
            </w:pPr>
          </w:p>
        </w:tc>
        <w:tc>
          <w:tcPr>
            <w:tcW w:w="929" w:type="dxa"/>
            <w:gridSpan w:val="2"/>
            <w:shd w:val="clear" w:color="auto" w:fill="FFFFFF" w:themeFill="background1"/>
            <w:noWrap/>
            <w:vAlign w:val="center"/>
          </w:tcPr>
          <w:p w:rsidR="0097023B" w:rsidRPr="00C7734B" w:rsidRDefault="0097023B" w:rsidP="001058D8">
            <w:pPr>
              <w:tabs>
                <w:tab w:val="left" w:pos="522"/>
              </w:tabs>
              <w:ind w:left="-108" w:right="-108"/>
              <w:jc w:val="center"/>
              <w:rPr>
                <w:rFonts w:ascii="Arial" w:hAnsi="Arial" w:cs="Arial"/>
                <w:color w:val="000000" w:themeColor="text1"/>
                <w:sz w:val="20"/>
                <w:lang w:val="mn-MN"/>
              </w:rPr>
            </w:pPr>
            <w:r w:rsidRPr="00C7734B">
              <w:rPr>
                <w:rFonts w:ascii="Arial" w:hAnsi="Arial" w:cs="Arial"/>
                <w:color w:val="000000" w:themeColor="text1"/>
                <w:sz w:val="20"/>
                <w:lang w:val="mn-MN"/>
              </w:rPr>
              <w:t>12.1.3</w:t>
            </w:r>
          </w:p>
        </w:tc>
        <w:tc>
          <w:tcPr>
            <w:tcW w:w="6437" w:type="dxa"/>
            <w:gridSpan w:val="4"/>
            <w:shd w:val="clear" w:color="auto" w:fill="FFFFFF" w:themeFill="background1"/>
            <w:noWrap/>
            <w:vAlign w:val="center"/>
          </w:tcPr>
          <w:p w:rsidR="0097023B" w:rsidRPr="0097023B" w:rsidRDefault="0097023B" w:rsidP="001058D8">
            <w:pPr>
              <w:rPr>
                <w:rFonts w:ascii="Arial" w:hAnsi="Arial" w:cs="Arial"/>
                <w:color w:val="000000" w:themeColor="text1"/>
                <w:sz w:val="20"/>
                <w:lang w:val="mn-MN"/>
              </w:rPr>
            </w:pPr>
            <w:r w:rsidRPr="0097023B">
              <w:rPr>
                <w:rFonts w:ascii="Arial" w:hAnsi="Arial" w:cs="Arial"/>
                <w:color w:val="000000" w:themeColor="text1"/>
                <w:sz w:val="20"/>
                <w:lang w:val="mn-MN"/>
              </w:rPr>
              <w:t>Төрийн албан хаагчийн хүний нөөцийн удирдлагын шинэ программ боловсруулан нэвтрүүлэх, бүртгэл, мэдээллийн нэгдсэн цахим тогтолцоо хэрэгжиж эхлэх</w:t>
            </w:r>
          </w:p>
        </w:tc>
        <w:tc>
          <w:tcPr>
            <w:tcW w:w="1668" w:type="dxa"/>
            <w:shd w:val="clear" w:color="auto" w:fill="FFFFFF" w:themeFill="background1"/>
            <w:vAlign w:val="center"/>
          </w:tcPr>
          <w:p w:rsidR="0097023B" w:rsidRPr="0097023B" w:rsidRDefault="0097023B" w:rsidP="001058D8">
            <w:pPr>
              <w:jc w:val="center"/>
              <w:rPr>
                <w:rFonts w:ascii="Arial" w:hAnsi="Arial" w:cs="Arial"/>
                <w:color w:val="000000" w:themeColor="text1"/>
                <w:sz w:val="20"/>
                <w:lang w:val="mn-MN"/>
              </w:rPr>
            </w:pPr>
            <w:r w:rsidRPr="0097023B">
              <w:rPr>
                <w:rFonts w:ascii="Arial" w:hAnsi="Arial" w:cs="Arial"/>
                <w:color w:val="000000" w:themeColor="text1"/>
                <w:sz w:val="20"/>
                <w:lang w:val="mn-MN"/>
              </w:rPr>
              <w:t>Цахим бүртгэлийн иж бүрэн программыг нэвтрүүлнэ</w:t>
            </w:r>
          </w:p>
        </w:tc>
      </w:tr>
      <w:tr w:rsidR="0097023B" w:rsidRPr="0097023B" w:rsidTr="0097023B">
        <w:trPr>
          <w:trHeight w:val="510"/>
        </w:trPr>
        <w:tc>
          <w:tcPr>
            <w:tcW w:w="532" w:type="dxa"/>
            <w:tcBorders>
              <w:top w:val="nil"/>
            </w:tcBorders>
            <w:shd w:val="clear" w:color="auto" w:fill="FFFFFF" w:themeFill="background1"/>
            <w:noWrap/>
            <w:vAlign w:val="bottom"/>
          </w:tcPr>
          <w:p w:rsidR="0097023B" w:rsidRPr="00C7734B" w:rsidRDefault="0097023B" w:rsidP="001058D8">
            <w:pPr>
              <w:ind w:right="-108"/>
              <w:rPr>
                <w:rFonts w:ascii="Arial" w:hAnsi="Arial" w:cs="Arial"/>
                <w:b/>
                <w:bCs/>
                <w:color w:val="000000" w:themeColor="text1"/>
                <w:sz w:val="20"/>
                <w:lang w:val="mn-MN"/>
              </w:rPr>
            </w:pPr>
          </w:p>
        </w:tc>
        <w:tc>
          <w:tcPr>
            <w:tcW w:w="784" w:type="dxa"/>
            <w:tcBorders>
              <w:top w:val="nil"/>
            </w:tcBorders>
            <w:shd w:val="clear" w:color="auto" w:fill="FFFFFF" w:themeFill="background1"/>
            <w:noWrap/>
            <w:vAlign w:val="bottom"/>
          </w:tcPr>
          <w:p w:rsidR="0097023B" w:rsidRPr="00C7734B" w:rsidRDefault="0097023B" w:rsidP="001058D8">
            <w:pPr>
              <w:ind w:left="-108" w:right="-108"/>
              <w:rPr>
                <w:rFonts w:ascii="Arial" w:hAnsi="Arial" w:cs="Arial"/>
                <w:color w:val="000000" w:themeColor="text1"/>
                <w:sz w:val="20"/>
                <w:lang w:val="mn-MN"/>
              </w:rPr>
            </w:pPr>
          </w:p>
        </w:tc>
        <w:tc>
          <w:tcPr>
            <w:tcW w:w="929" w:type="dxa"/>
            <w:gridSpan w:val="2"/>
            <w:shd w:val="clear" w:color="auto" w:fill="FFFFFF" w:themeFill="background1"/>
            <w:noWrap/>
            <w:vAlign w:val="center"/>
          </w:tcPr>
          <w:p w:rsidR="0097023B" w:rsidRPr="00C7734B" w:rsidRDefault="0097023B" w:rsidP="001058D8">
            <w:pPr>
              <w:tabs>
                <w:tab w:val="left" w:pos="522"/>
              </w:tabs>
              <w:ind w:left="-108" w:right="-108"/>
              <w:jc w:val="center"/>
              <w:rPr>
                <w:rFonts w:ascii="Arial" w:hAnsi="Arial" w:cs="Arial"/>
                <w:color w:val="000000" w:themeColor="text1"/>
                <w:sz w:val="20"/>
                <w:lang w:val="mn-MN"/>
              </w:rPr>
            </w:pPr>
            <w:r w:rsidRPr="00C7734B">
              <w:rPr>
                <w:rFonts w:ascii="Arial" w:hAnsi="Arial" w:cs="Arial"/>
                <w:color w:val="000000" w:themeColor="text1"/>
                <w:sz w:val="20"/>
                <w:lang w:val="mn-MN"/>
              </w:rPr>
              <w:t>12.1.4</w:t>
            </w:r>
          </w:p>
        </w:tc>
        <w:tc>
          <w:tcPr>
            <w:tcW w:w="6437" w:type="dxa"/>
            <w:gridSpan w:val="4"/>
            <w:shd w:val="clear" w:color="auto" w:fill="FFFFFF" w:themeFill="background1"/>
            <w:noWrap/>
            <w:vAlign w:val="center"/>
          </w:tcPr>
          <w:p w:rsidR="0097023B" w:rsidRPr="0097023B" w:rsidRDefault="0097023B" w:rsidP="001058D8">
            <w:pPr>
              <w:rPr>
                <w:rFonts w:ascii="Arial" w:hAnsi="Arial" w:cs="Arial"/>
                <w:color w:val="000000" w:themeColor="text1"/>
                <w:sz w:val="20"/>
                <w:lang w:val="mn-MN"/>
              </w:rPr>
            </w:pPr>
            <w:r w:rsidRPr="0097023B">
              <w:rPr>
                <w:rFonts w:ascii="Arial" w:hAnsi="Arial" w:cs="Arial"/>
                <w:color w:val="000000" w:themeColor="text1"/>
                <w:sz w:val="20"/>
                <w:lang w:val="mn-MN"/>
              </w:rPr>
              <w:t>Гүйцэтгэлийн үнэлгээний стандарт, дүрэм журам шинэчлэгдсэн, хяналт үнэлгээ хийгдсэн байна</w:t>
            </w:r>
          </w:p>
        </w:tc>
        <w:tc>
          <w:tcPr>
            <w:tcW w:w="1668" w:type="dxa"/>
            <w:shd w:val="clear" w:color="auto" w:fill="FFFFFF" w:themeFill="background1"/>
            <w:vAlign w:val="center"/>
          </w:tcPr>
          <w:p w:rsidR="0097023B" w:rsidRPr="0097023B" w:rsidRDefault="0097023B" w:rsidP="001058D8">
            <w:pPr>
              <w:jc w:val="center"/>
              <w:rPr>
                <w:rFonts w:ascii="Arial" w:hAnsi="Arial" w:cs="Arial"/>
                <w:color w:val="000000" w:themeColor="text1"/>
                <w:sz w:val="20"/>
                <w:lang w:val="mn-MN"/>
              </w:rPr>
            </w:pPr>
            <w:r w:rsidRPr="0097023B">
              <w:rPr>
                <w:rFonts w:ascii="Arial" w:hAnsi="Arial" w:cs="Arial"/>
                <w:color w:val="000000" w:themeColor="text1"/>
                <w:sz w:val="20"/>
                <w:lang w:val="mn-MN"/>
              </w:rPr>
              <w:t>10-аас доошгүй дүрэм журам шинээр батлах, төрийн захиргааны төв байгууллагад шалган зааварлах, хяналт үнэлгээ хийнэ /13 яам/</w:t>
            </w:r>
          </w:p>
        </w:tc>
      </w:tr>
      <w:tr w:rsidR="0097023B" w:rsidRPr="0097023B" w:rsidTr="0097023B">
        <w:trPr>
          <w:trHeight w:val="255"/>
        </w:trPr>
        <w:tc>
          <w:tcPr>
            <w:tcW w:w="532" w:type="dxa"/>
            <w:vMerge w:val="restart"/>
            <w:shd w:val="clear" w:color="auto" w:fill="FFFFFF" w:themeFill="background1"/>
            <w:noWrap/>
          </w:tcPr>
          <w:p w:rsidR="0097023B" w:rsidRPr="00C7734B" w:rsidRDefault="0097023B" w:rsidP="001058D8">
            <w:pPr>
              <w:ind w:right="-108"/>
              <w:jc w:val="center"/>
              <w:rPr>
                <w:rFonts w:ascii="Arial" w:hAnsi="Arial" w:cs="Arial"/>
                <w:b/>
                <w:bCs/>
                <w:color w:val="000000" w:themeColor="text1"/>
                <w:sz w:val="20"/>
                <w:lang w:val="mn-MN"/>
              </w:rPr>
            </w:pPr>
            <w:r w:rsidRPr="00C7734B">
              <w:rPr>
                <w:rFonts w:ascii="Arial" w:hAnsi="Arial" w:cs="Arial"/>
                <w:b/>
                <w:bCs/>
                <w:color w:val="000000" w:themeColor="text1"/>
                <w:sz w:val="20"/>
                <w:lang w:val="mn-MN"/>
              </w:rPr>
              <w:t>13</w:t>
            </w:r>
          </w:p>
        </w:tc>
        <w:tc>
          <w:tcPr>
            <w:tcW w:w="9818" w:type="dxa"/>
            <w:gridSpan w:val="8"/>
            <w:shd w:val="clear" w:color="auto" w:fill="FFFFFF" w:themeFill="background1"/>
            <w:noWrap/>
            <w:vAlign w:val="center"/>
          </w:tcPr>
          <w:p w:rsidR="0097023B" w:rsidRPr="0097023B" w:rsidRDefault="0097023B" w:rsidP="001058D8">
            <w:pPr>
              <w:tabs>
                <w:tab w:val="left" w:pos="522"/>
              </w:tabs>
              <w:ind w:left="-108" w:right="-108"/>
              <w:rPr>
                <w:rFonts w:ascii="Arial" w:hAnsi="Arial" w:cs="Arial"/>
                <w:b/>
                <w:bCs/>
                <w:color w:val="000000" w:themeColor="text1"/>
                <w:sz w:val="20"/>
                <w:lang w:val="mn-MN"/>
              </w:rPr>
            </w:pPr>
            <w:r w:rsidRPr="0097023B">
              <w:rPr>
                <w:rFonts w:ascii="Arial" w:hAnsi="Arial" w:cs="Arial"/>
                <w:b/>
                <w:bCs/>
                <w:color w:val="000000" w:themeColor="text1"/>
                <w:sz w:val="20"/>
                <w:lang w:val="mn-MN"/>
              </w:rPr>
              <w:t xml:space="preserve">  ҮНДЭСНИЙ СТАТИСТИКИЙН ХОРООНЫ ДАРГА</w:t>
            </w:r>
          </w:p>
        </w:tc>
      </w:tr>
      <w:tr w:rsidR="0097023B" w:rsidRPr="0097023B" w:rsidTr="0097023B">
        <w:trPr>
          <w:trHeight w:val="255"/>
        </w:trPr>
        <w:tc>
          <w:tcPr>
            <w:tcW w:w="532" w:type="dxa"/>
            <w:vMerge/>
            <w:shd w:val="clear" w:color="auto" w:fill="FFFFFF" w:themeFill="background1"/>
            <w:noWrap/>
          </w:tcPr>
          <w:p w:rsidR="0097023B" w:rsidRPr="00C7734B" w:rsidRDefault="0097023B" w:rsidP="001058D8">
            <w:pPr>
              <w:ind w:right="-108"/>
              <w:jc w:val="center"/>
              <w:rPr>
                <w:rFonts w:ascii="Arial" w:hAnsi="Arial" w:cs="Arial"/>
                <w:b/>
                <w:bCs/>
                <w:color w:val="000000" w:themeColor="text1"/>
                <w:sz w:val="20"/>
                <w:lang w:val="mn-MN"/>
              </w:rPr>
            </w:pPr>
          </w:p>
        </w:tc>
        <w:tc>
          <w:tcPr>
            <w:tcW w:w="784" w:type="dxa"/>
            <w:vMerge w:val="restart"/>
            <w:shd w:val="clear" w:color="auto" w:fill="FFFFFF" w:themeFill="background1"/>
            <w:noWrap/>
          </w:tcPr>
          <w:p w:rsidR="0097023B" w:rsidRPr="00C7734B" w:rsidRDefault="0097023B" w:rsidP="001058D8">
            <w:pPr>
              <w:tabs>
                <w:tab w:val="left" w:pos="522"/>
              </w:tabs>
              <w:ind w:left="-108" w:right="-108"/>
              <w:jc w:val="center"/>
              <w:rPr>
                <w:rFonts w:ascii="Arial" w:hAnsi="Arial" w:cs="Arial"/>
                <w:b/>
                <w:bCs/>
                <w:color w:val="000000" w:themeColor="text1"/>
                <w:sz w:val="20"/>
                <w:lang w:val="mn-MN"/>
              </w:rPr>
            </w:pPr>
            <w:r w:rsidRPr="00C7734B">
              <w:rPr>
                <w:rFonts w:ascii="Arial" w:hAnsi="Arial" w:cs="Arial"/>
                <w:b/>
                <w:bCs/>
                <w:color w:val="000000" w:themeColor="text1"/>
                <w:sz w:val="20"/>
                <w:lang w:val="mn-MN"/>
              </w:rPr>
              <w:t>13.1</w:t>
            </w:r>
          </w:p>
        </w:tc>
        <w:tc>
          <w:tcPr>
            <w:tcW w:w="9034" w:type="dxa"/>
            <w:gridSpan w:val="7"/>
            <w:shd w:val="clear" w:color="auto" w:fill="FFFFFF" w:themeFill="background1"/>
            <w:vAlign w:val="center"/>
          </w:tcPr>
          <w:p w:rsidR="0097023B" w:rsidRPr="0097023B" w:rsidRDefault="0097023B" w:rsidP="001058D8">
            <w:pPr>
              <w:tabs>
                <w:tab w:val="left" w:pos="522"/>
              </w:tabs>
              <w:ind w:left="-108" w:right="-108"/>
              <w:rPr>
                <w:rFonts w:ascii="Arial" w:hAnsi="Arial" w:cs="Arial"/>
                <w:b/>
                <w:bCs/>
                <w:color w:val="000000" w:themeColor="text1"/>
                <w:sz w:val="20"/>
                <w:lang w:val="mn-MN"/>
              </w:rPr>
            </w:pPr>
            <w:r w:rsidRPr="0097023B">
              <w:rPr>
                <w:rFonts w:ascii="Arial" w:hAnsi="Arial" w:cs="Arial"/>
                <w:b/>
                <w:bCs/>
                <w:color w:val="000000" w:themeColor="text1"/>
                <w:sz w:val="20"/>
                <w:lang w:val="mn-MN"/>
              </w:rPr>
              <w:t>Албан ёсны статистикийг хөгжүүлэх</w:t>
            </w:r>
          </w:p>
        </w:tc>
      </w:tr>
      <w:tr w:rsidR="0097023B" w:rsidRPr="0097023B" w:rsidTr="0097023B">
        <w:trPr>
          <w:trHeight w:val="255"/>
        </w:trPr>
        <w:tc>
          <w:tcPr>
            <w:tcW w:w="532" w:type="dxa"/>
            <w:vMerge/>
            <w:shd w:val="clear" w:color="auto" w:fill="FFFFFF" w:themeFill="background1"/>
            <w:noWrap/>
          </w:tcPr>
          <w:p w:rsidR="0097023B" w:rsidRPr="00C7734B" w:rsidRDefault="0097023B" w:rsidP="001058D8">
            <w:pPr>
              <w:ind w:right="-108"/>
              <w:jc w:val="center"/>
              <w:rPr>
                <w:rFonts w:ascii="Arial" w:hAnsi="Arial" w:cs="Arial"/>
                <w:b/>
                <w:bCs/>
                <w:color w:val="000000" w:themeColor="text1"/>
                <w:sz w:val="20"/>
                <w:lang w:val="mn-MN"/>
              </w:rPr>
            </w:pPr>
          </w:p>
        </w:tc>
        <w:tc>
          <w:tcPr>
            <w:tcW w:w="784" w:type="dxa"/>
            <w:vMerge/>
            <w:shd w:val="clear" w:color="auto" w:fill="FFFFFF" w:themeFill="background1"/>
            <w:noWrap/>
            <w:vAlign w:val="center"/>
          </w:tcPr>
          <w:p w:rsidR="0097023B" w:rsidRPr="00C7734B" w:rsidRDefault="0097023B" w:rsidP="001058D8">
            <w:pPr>
              <w:tabs>
                <w:tab w:val="left" w:pos="522"/>
              </w:tabs>
              <w:ind w:left="-108" w:right="-108"/>
              <w:rPr>
                <w:rFonts w:ascii="Arial" w:hAnsi="Arial" w:cs="Arial"/>
                <w:b/>
                <w:bCs/>
                <w:color w:val="000000" w:themeColor="text1"/>
                <w:sz w:val="20"/>
                <w:lang w:val="mn-MN"/>
              </w:rPr>
            </w:pPr>
          </w:p>
        </w:tc>
        <w:tc>
          <w:tcPr>
            <w:tcW w:w="975" w:type="dxa"/>
            <w:gridSpan w:val="3"/>
            <w:shd w:val="clear" w:color="auto" w:fill="FFFFFF" w:themeFill="background1"/>
            <w:vAlign w:val="center"/>
          </w:tcPr>
          <w:p w:rsidR="0097023B" w:rsidRPr="00C7734B" w:rsidRDefault="0097023B" w:rsidP="001058D8">
            <w:pPr>
              <w:tabs>
                <w:tab w:val="left" w:pos="522"/>
              </w:tabs>
              <w:ind w:left="-108" w:right="-108"/>
              <w:jc w:val="center"/>
              <w:rPr>
                <w:rFonts w:ascii="Arial" w:hAnsi="Arial" w:cs="Arial"/>
                <w:bCs/>
                <w:color w:val="000000" w:themeColor="text1"/>
                <w:sz w:val="20"/>
                <w:lang w:val="mn-MN"/>
              </w:rPr>
            </w:pPr>
            <w:r w:rsidRPr="00C7734B">
              <w:rPr>
                <w:rFonts w:ascii="Arial" w:hAnsi="Arial" w:cs="Arial"/>
                <w:bCs/>
                <w:color w:val="000000" w:themeColor="text1"/>
                <w:sz w:val="20"/>
                <w:lang w:val="mn-MN"/>
              </w:rPr>
              <w:t>13.1.1</w:t>
            </w:r>
          </w:p>
        </w:tc>
        <w:tc>
          <w:tcPr>
            <w:tcW w:w="6391" w:type="dxa"/>
            <w:gridSpan w:val="3"/>
            <w:shd w:val="clear" w:color="auto" w:fill="FFFFFF" w:themeFill="background1"/>
            <w:vAlign w:val="center"/>
          </w:tcPr>
          <w:p w:rsidR="0097023B" w:rsidRPr="0097023B" w:rsidRDefault="0097023B" w:rsidP="001058D8">
            <w:pPr>
              <w:tabs>
                <w:tab w:val="left" w:pos="522"/>
              </w:tabs>
              <w:ind w:left="-108" w:right="-108"/>
              <w:rPr>
                <w:rFonts w:ascii="Arial" w:hAnsi="Arial" w:cs="Arial"/>
                <w:bCs/>
                <w:color w:val="000000" w:themeColor="text1"/>
                <w:sz w:val="20"/>
                <w:lang w:val="mn-MN"/>
              </w:rPr>
            </w:pPr>
            <w:r w:rsidRPr="0097023B">
              <w:rPr>
                <w:rFonts w:ascii="Arial" w:hAnsi="Arial" w:cs="Arial"/>
                <w:bCs/>
                <w:color w:val="000000" w:themeColor="text1"/>
                <w:sz w:val="20"/>
                <w:lang w:val="mn-MN"/>
              </w:rPr>
              <w:t xml:space="preserve">  Албан ёсны статистикийн мэдээллийн тайлангийн нэр төрөл</w:t>
            </w:r>
          </w:p>
        </w:tc>
        <w:tc>
          <w:tcPr>
            <w:tcW w:w="1668" w:type="dxa"/>
            <w:shd w:val="clear" w:color="auto" w:fill="FFFFFF" w:themeFill="background1"/>
            <w:vAlign w:val="center"/>
          </w:tcPr>
          <w:p w:rsidR="0097023B" w:rsidRPr="0097023B" w:rsidRDefault="0097023B" w:rsidP="001058D8">
            <w:pPr>
              <w:tabs>
                <w:tab w:val="left" w:pos="522"/>
              </w:tabs>
              <w:ind w:left="-108" w:right="-108"/>
              <w:jc w:val="center"/>
              <w:rPr>
                <w:rFonts w:ascii="Arial" w:hAnsi="Arial" w:cs="Arial"/>
                <w:bCs/>
                <w:color w:val="000000" w:themeColor="text1"/>
                <w:sz w:val="20"/>
                <w:lang w:val="mn-MN"/>
              </w:rPr>
            </w:pPr>
            <w:r w:rsidRPr="0097023B">
              <w:rPr>
                <w:rFonts w:ascii="Arial" w:hAnsi="Arial" w:cs="Arial"/>
                <w:bCs/>
                <w:color w:val="000000" w:themeColor="text1"/>
                <w:sz w:val="20"/>
                <w:lang w:val="mn-MN"/>
              </w:rPr>
              <w:t>290</w:t>
            </w:r>
          </w:p>
        </w:tc>
      </w:tr>
      <w:tr w:rsidR="0097023B" w:rsidRPr="0097023B" w:rsidTr="0097023B">
        <w:trPr>
          <w:trHeight w:val="255"/>
        </w:trPr>
        <w:tc>
          <w:tcPr>
            <w:tcW w:w="532" w:type="dxa"/>
            <w:vMerge/>
            <w:shd w:val="clear" w:color="auto" w:fill="FFFFFF" w:themeFill="background1"/>
            <w:noWrap/>
          </w:tcPr>
          <w:p w:rsidR="0097023B" w:rsidRPr="00C7734B" w:rsidRDefault="0097023B" w:rsidP="001058D8">
            <w:pPr>
              <w:ind w:right="-108"/>
              <w:jc w:val="center"/>
              <w:rPr>
                <w:rFonts w:ascii="Arial" w:hAnsi="Arial" w:cs="Arial"/>
                <w:b/>
                <w:bCs/>
                <w:color w:val="000000" w:themeColor="text1"/>
                <w:sz w:val="20"/>
                <w:lang w:val="mn-MN"/>
              </w:rPr>
            </w:pPr>
          </w:p>
        </w:tc>
        <w:tc>
          <w:tcPr>
            <w:tcW w:w="784" w:type="dxa"/>
            <w:vMerge/>
            <w:shd w:val="clear" w:color="auto" w:fill="FFFFFF" w:themeFill="background1"/>
            <w:noWrap/>
            <w:vAlign w:val="center"/>
          </w:tcPr>
          <w:p w:rsidR="0097023B" w:rsidRPr="00C7734B" w:rsidRDefault="0097023B" w:rsidP="001058D8">
            <w:pPr>
              <w:tabs>
                <w:tab w:val="left" w:pos="522"/>
              </w:tabs>
              <w:ind w:left="-108" w:right="-108"/>
              <w:rPr>
                <w:rFonts w:ascii="Arial" w:hAnsi="Arial" w:cs="Arial"/>
                <w:b/>
                <w:bCs/>
                <w:color w:val="000000" w:themeColor="text1"/>
                <w:sz w:val="20"/>
                <w:lang w:val="mn-MN"/>
              </w:rPr>
            </w:pPr>
          </w:p>
        </w:tc>
        <w:tc>
          <w:tcPr>
            <w:tcW w:w="975" w:type="dxa"/>
            <w:gridSpan w:val="3"/>
            <w:shd w:val="clear" w:color="auto" w:fill="FFFFFF" w:themeFill="background1"/>
            <w:vAlign w:val="center"/>
          </w:tcPr>
          <w:p w:rsidR="0097023B" w:rsidRPr="00C7734B" w:rsidRDefault="0097023B" w:rsidP="001058D8">
            <w:pPr>
              <w:tabs>
                <w:tab w:val="left" w:pos="522"/>
              </w:tabs>
              <w:ind w:left="-108" w:right="-108"/>
              <w:jc w:val="center"/>
              <w:rPr>
                <w:rFonts w:ascii="Arial" w:hAnsi="Arial" w:cs="Arial"/>
                <w:bCs/>
                <w:color w:val="000000" w:themeColor="text1"/>
                <w:sz w:val="20"/>
                <w:lang w:val="mn-MN"/>
              </w:rPr>
            </w:pPr>
            <w:r w:rsidRPr="00C7734B">
              <w:rPr>
                <w:rFonts w:ascii="Arial" w:hAnsi="Arial" w:cs="Arial"/>
                <w:bCs/>
                <w:color w:val="000000" w:themeColor="text1"/>
                <w:sz w:val="20"/>
                <w:lang w:val="mn-MN"/>
              </w:rPr>
              <w:t>13.1.2</w:t>
            </w:r>
          </w:p>
        </w:tc>
        <w:tc>
          <w:tcPr>
            <w:tcW w:w="6391" w:type="dxa"/>
            <w:gridSpan w:val="3"/>
            <w:shd w:val="clear" w:color="auto" w:fill="FFFFFF" w:themeFill="background1"/>
            <w:vAlign w:val="center"/>
          </w:tcPr>
          <w:p w:rsidR="0097023B" w:rsidRPr="0097023B" w:rsidRDefault="0097023B" w:rsidP="001058D8">
            <w:pPr>
              <w:tabs>
                <w:tab w:val="left" w:pos="522"/>
              </w:tabs>
              <w:ind w:left="-108" w:right="-108"/>
              <w:rPr>
                <w:rFonts w:ascii="Arial" w:hAnsi="Arial" w:cs="Arial"/>
                <w:bCs/>
                <w:color w:val="000000" w:themeColor="text1"/>
                <w:sz w:val="20"/>
                <w:lang w:val="mn-MN"/>
              </w:rPr>
            </w:pPr>
            <w:r w:rsidRPr="0097023B">
              <w:rPr>
                <w:rFonts w:ascii="Arial" w:hAnsi="Arial" w:cs="Arial"/>
                <w:bCs/>
                <w:color w:val="000000" w:themeColor="text1"/>
                <w:sz w:val="20"/>
                <w:lang w:val="mn-MN"/>
              </w:rPr>
              <w:t xml:space="preserve">  Албан ёсны статистикийн мэдээлэл, тайлангийн тоо /мянгаар/</w:t>
            </w:r>
          </w:p>
        </w:tc>
        <w:tc>
          <w:tcPr>
            <w:tcW w:w="1668" w:type="dxa"/>
            <w:shd w:val="clear" w:color="auto" w:fill="FFFFFF" w:themeFill="background1"/>
            <w:vAlign w:val="center"/>
          </w:tcPr>
          <w:p w:rsidR="0097023B" w:rsidRPr="0097023B" w:rsidRDefault="0097023B" w:rsidP="001058D8">
            <w:pPr>
              <w:tabs>
                <w:tab w:val="left" w:pos="522"/>
              </w:tabs>
              <w:ind w:left="-108" w:right="-108"/>
              <w:jc w:val="center"/>
              <w:rPr>
                <w:rFonts w:ascii="Arial" w:hAnsi="Arial" w:cs="Arial"/>
                <w:bCs/>
                <w:color w:val="000000" w:themeColor="text1"/>
                <w:sz w:val="20"/>
                <w:lang w:val="mn-MN"/>
              </w:rPr>
            </w:pPr>
            <w:r w:rsidRPr="0097023B">
              <w:rPr>
                <w:rFonts w:ascii="Arial" w:hAnsi="Arial" w:cs="Arial"/>
                <w:bCs/>
                <w:color w:val="000000" w:themeColor="text1"/>
                <w:sz w:val="20"/>
                <w:lang w:val="mn-MN"/>
              </w:rPr>
              <w:t>112.1</w:t>
            </w:r>
          </w:p>
        </w:tc>
      </w:tr>
      <w:tr w:rsidR="0097023B" w:rsidRPr="0097023B" w:rsidTr="0097023B">
        <w:trPr>
          <w:trHeight w:val="255"/>
        </w:trPr>
        <w:tc>
          <w:tcPr>
            <w:tcW w:w="532" w:type="dxa"/>
            <w:vMerge/>
            <w:shd w:val="clear" w:color="auto" w:fill="FFFFFF" w:themeFill="background1"/>
            <w:noWrap/>
          </w:tcPr>
          <w:p w:rsidR="0097023B" w:rsidRPr="00C7734B" w:rsidRDefault="0097023B" w:rsidP="001058D8">
            <w:pPr>
              <w:ind w:right="-108"/>
              <w:jc w:val="center"/>
              <w:rPr>
                <w:rFonts w:ascii="Arial" w:hAnsi="Arial" w:cs="Arial"/>
                <w:b/>
                <w:bCs/>
                <w:color w:val="000000" w:themeColor="text1"/>
                <w:sz w:val="20"/>
                <w:lang w:val="mn-MN"/>
              </w:rPr>
            </w:pPr>
          </w:p>
        </w:tc>
        <w:tc>
          <w:tcPr>
            <w:tcW w:w="784" w:type="dxa"/>
            <w:vMerge/>
            <w:shd w:val="clear" w:color="auto" w:fill="FFFFFF" w:themeFill="background1"/>
            <w:noWrap/>
            <w:vAlign w:val="center"/>
          </w:tcPr>
          <w:p w:rsidR="0097023B" w:rsidRPr="00C7734B" w:rsidRDefault="0097023B" w:rsidP="001058D8">
            <w:pPr>
              <w:tabs>
                <w:tab w:val="left" w:pos="522"/>
              </w:tabs>
              <w:ind w:left="-108" w:right="-108"/>
              <w:rPr>
                <w:rFonts w:ascii="Arial" w:hAnsi="Arial" w:cs="Arial"/>
                <w:b/>
                <w:bCs/>
                <w:color w:val="000000" w:themeColor="text1"/>
                <w:sz w:val="20"/>
                <w:lang w:val="mn-MN"/>
              </w:rPr>
            </w:pPr>
          </w:p>
        </w:tc>
        <w:tc>
          <w:tcPr>
            <w:tcW w:w="975" w:type="dxa"/>
            <w:gridSpan w:val="3"/>
            <w:shd w:val="clear" w:color="auto" w:fill="FFFFFF" w:themeFill="background1"/>
            <w:vAlign w:val="center"/>
          </w:tcPr>
          <w:p w:rsidR="0097023B" w:rsidRPr="00C7734B" w:rsidRDefault="0097023B" w:rsidP="001058D8">
            <w:pPr>
              <w:tabs>
                <w:tab w:val="left" w:pos="522"/>
              </w:tabs>
              <w:ind w:left="-108" w:right="-108"/>
              <w:jc w:val="center"/>
              <w:rPr>
                <w:rFonts w:ascii="Arial" w:hAnsi="Arial" w:cs="Arial"/>
                <w:bCs/>
                <w:color w:val="000000" w:themeColor="text1"/>
                <w:sz w:val="20"/>
                <w:lang w:val="mn-MN"/>
              </w:rPr>
            </w:pPr>
            <w:r w:rsidRPr="00C7734B">
              <w:rPr>
                <w:rFonts w:ascii="Arial" w:hAnsi="Arial" w:cs="Arial"/>
                <w:bCs/>
                <w:color w:val="000000" w:themeColor="text1"/>
                <w:sz w:val="20"/>
                <w:lang w:val="mn-MN"/>
              </w:rPr>
              <w:t>13.1.3</w:t>
            </w:r>
          </w:p>
        </w:tc>
        <w:tc>
          <w:tcPr>
            <w:tcW w:w="6391" w:type="dxa"/>
            <w:gridSpan w:val="3"/>
            <w:shd w:val="clear" w:color="auto" w:fill="FFFFFF" w:themeFill="background1"/>
            <w:vAlign w:val="center"/>
          </w:tcPr>
          <w:p w:rsidR="0097023B" w:rsidRPr="0097023B" w:rsidRDefault="0097023B" w:rsidP="001058D8">
            <w:pPr>
              <w:tabs>
                <w:tab w:val="left" w:pos="522"/>
              </w:tabs>
              <w:ind w:left="-108" w:right="-108"/>
              <w:rPr>
                <w:rFonts w:ascii="Arial" w:hAnsi="Arial" w:cs="Arial"/>
                <w:bCs/>
                <w:color w:val="000000" w:themeColor="text1"/>
                <w:sz w:val="20"/>
                <w:lang w:val="mn-MN"/>
              </w:rPr>
            </w:pPr>
            <w:r w:rsidRPr="0097023B">
              <w:rPr>
                <w:rFonts w:ascii="Arial" w:hAnsi="Arial" w:cs="Arial"/>
                <w:bCs/>
                <w:color w:val="000000" w:themeColor="text1"/>
                <w:sz w:val="20"/>
                <w:lang w:val="mn-MN"/>
              </w:rPr>
              <w:t xml:space="preserve">  Албан ёсны статистикийн мэдээлэл, тайлангийн тархаалт</w:t>
            </w:r>
          </w:p>
        </w:tc>
        <w:tc>
          <w:tcPr>
            <w:tcW w:w="1668" w:type="dxa"/>
            <w:shd w:val="clear" w:color="auto" w:fill="FFFFFF" w:themeFill="background1"/>
            <w:vAlign w:val="center"/>
          </w:tcPr>
          <w:p w:rsidR="0097023B" w:rsidRPr="0097023B" w:rsidRDefault="0097023B" w:rsidP="001058D8">
            <w:pPr>
              <w:tabs>
                <w:tab w:val="left" w:pos="522"/>
              </w:tabs>
              <w:ind w:left="-108" w:right="-108"/>
              <w:jc w:val="center"/>
              <w:rPr>
                <w:rFonts w:ascii="Arial" w:hAnsi="Arial" w:cs="Arial"/>
                <w:bCs/>
                <w:color w:val="000000" w:themeColor="text1"/>
                <w:sz w:val="20"/>
                <w:lang w:val="mn-MN"/>
              </w:rPr>
            </w:pPr>
            <w:r w:rsidRPr="0097023B">
              <w:rPr>
                <w:rFonts w:ascii="Arial" w:hAnsi="Arial" w:cs="Arial"/>
                <w:bCs/>
                <w:color w:val="000000" w:themeColor="text1"/>
                <w:sz w:val="20"/>
                <w:lang w:val="mn-MN"/>
              </w:rPr>
              <w:t>45</w:t>
            </w:r>
          </w:p>
        </w:tc>
      </w:tr>
      <w:tr w:rsidR="0097023B" w:rsidRPr="0097023B" w:rsidTr="0097023B">
        <w:trPr>
          <w:trHeight w:val="255"/>
        </w:trPr>
        <w:tc>
          <w:tcPr>
            <w:tcW w:w="532" w:type="dxa"/>
            <w:vMerge/>
            <w:shd w:val="clear" w:color="auto" w:fill="FFFFFF" w:themeFill="background1"/>
            <w:noWrap/>
          </w:tcPr>
          <w:p w:rsidR="0097023B" w:rsidRPr="00C7734B" w:rsidRDefault="0097023B" w:rsidP="001058D8">
            <w:pPr>
              <w:ind w:right="-108"/>
              <w:jc w:val="center"/>
              <w:rPr>
                <w:rFonts w:ascii="Arial" w:hAnsi="Arial" w:cs="Arial"/>
                <w:b/>
                <w:bCs/>
                <w:color w:val="000000" w:themeColor="text1"/>
                <w:sz w:val="20"/>
                <w:lang w:val="mn-MN"/>
              </w:rPr>
            </w:pPr>
          </w:p>
        </w:tc>
        <w:tc>
          <w:tcPr>
            <w:tcW w:w="784" w:type="dxa"/>
            <w:vMerge/>
            <w:shd w:val="clear" w:color="auto" w:fill="FFFFFF" w:themeFill="background1"/>
            <w:noWrap/>
            <w:vAlign w:val="center"/>
          </w:tcPr>
          <w:p w:rsidR="0097023B" w:rsidRPr="00C7734B" w:rsidRDefault="0097023B" w:rsidP="001058D8">
            <w:pPr>
              <w:tabs>
                <w:tab w:val="left" w:pos="522"/>
              </w:tabs>
              <w:ind w:left="-108" w:right="-108"/>
              <w:rPr>
                <w:rFonts w:ascii="Arial" w:hAnsi="Arial" w:cs="Arial"/>
                <w:b/>
                <w:bCs/>
                <w:color w:val="000000" w:themeColor="text1"/>
                <w:sz w:val="20"/>
                <w:lang w:val="mn-MN"/>
              </w:rPr>
            </w:pPr>
          </w:p>
        </w:tc>
        <w:tc>
          <w:tcPr>
            <w:tcW w:w="975" w:type="dxa"/>
            <w:gridSpan w:val="3"/>
            <w:shd w:val="clear" w:color="auto" w:fill="FFFFFF" w:themeFill="background1"/>
            <w:vAlign w:val="center"/>
          </w:tcPr>
          <w:p w:rsidR="0097023B" w:rsidRPr="00C7734B" w:rsidRDefault="0097023B" w:rsidP="001058D8">
            <w:pPr>
              <w:tabs>
                <w:tab w:val="left" w:pos="522"/>
              </w:tabs>
              <w:ind w:left="-108" w:right="-108"/>
              <w:jc w:val="center"/>
              <w:rPr>
                <w:rFonts w:ascii="Arial" w:hAnsi="Arial" w:cs="Arial"/>
                <w:bCs/>
                <w:color w:val="000000" w:themeColor="text1"/>
                <w:sz w:val="20"/>
                <w:lang w:val="mn-MN"/>
              </w:rPr>
            </w:pPr>
            <w:r w:rsidRPr="00C7734B">
              <w:rPr>
                <w:rFonts w:ascii="Arial" w:hAnsi="Arial" w:cs="Arial"/>
                <w:bCs/>
                <w:color w:val="000000" w:themeColor="text1"/>
                <w:sz w:val="20"/>
                <w:lang w:val="mn-MN"/>
              </w:rPr>
              <w:t>13.1.4</w:t>
            </w:r>
          </w:p>
        </w:tc>
        <w:tc>
          <w:tcPr>
            <w:tcW w:w="6391" w:type="dxa"/>
            <w:gridSpan w:val="3"/>
            <w:shd w:val="clear" w:color="auto" w:fill="FFFFFF" w:themeFill="background1"/>
            <w:vAlign w:val="center"/>
          </w:tcPr>
          <w:p w:rsidR="0097023B" w:rsidRPr="0097023B" w:rsidRDefault="0097023B" w:rsidP="001058D8">
            <w:pPr>
              <w:tabs>
                <w:tab w:val="left" w:pos="522"/>
              </w:tabs>
              <w:ind w:left="-108" w:right="-108"/>
              <w:rPr>
                <w:rFonts w:ascii="Arial" w:hAnsi="Arial" w:cs="Arial"/>
                <w:bCs/>
                <w:color w:val="000000" w:themeColor="text1"/>
                <w:sz w:val="20"/>
                <w:lang w:val="mn-MN"/>
              </w:rPr>
            </w:pPr>
            <w:r w:rsidRPr="0097023B">
              <w:rPr>
                <w:rFonts w:ascii="Arial" w:hAnsi="Arial" w:cs="Arial"/>
                <w:bCs/>
                <w:color w:val="000000" w:themeColor="text1"/>
                <w:sz w:val="20"/>
                <w:lang w:val="mn-MN"/>
              </w:rPr>
              <w:t xml:space="preserve">  Шинэ болон шинэчлэн сайжруулсан аргачлал, ангилал,    </w:t>
            </w:r>
          </w:p>
          <w:p w:rsidR="0097023B" w:rsidRPr="0097023B" w:rsidRDefault="0097023B" w:rsidP="001058D8">
            <w:pPr>
              <w:tabs>
                <w:tab w:val="left" w:pos="522"/>
              </w:tabs>
              <w:ind w:left="-108" w:right="-108"/>
              <w:rPr>
                <w:rFonts w:ascii="Arial" w:hAnsi="Arial" w:cs="Arial"/>
                <w:bCs/>
                <w:color w:val="000000" w:themeColor="text1"/>
                <w:sz w:val="20"/>
                <w:lang w:val="mn-MN"/>
              </w:rPr>
            </w:pPr>
            <w:r w:rsidRPr="0097023B">
              <w:rPr>
                <w:rFonts w:ascii="Arial" w:hAnsi="Arial" w:cs="Arial"/>
                <w:bCs/>
                <w:color w:val="000000" w:themeColor="text1"/>
                <w:sz w:val="20"/>
                <w:lang w:val="mn-MN"/>
              </w:rPr>
              <w:t xml:space="preserve">  статистикийн мэдээллийн санд суурилж эдийн засаг, нийгмийн </w:t>
            </w:r>
          </w:p>
          <w:p w:rsidR="0097023B" w:rsidRPr="0097023B" w:rsidRDefault="0097023B" w:rsidP="001058D8">
            <w:pPr>
              <w:tabs>
                <w:tab w:val="left" w:pos="522"/>
              </w:tabs>
              <w:ind w:left="-108" w:right="-108"/>
              <w:rPr>
                <w:rFonts w:ascii="Arial" w:hAnsi="Arial" w:cs="Arial"/>
                <w:bCs/>
                <w:color w:val="000000" w:themeColor="text1"/>
                <w:sz w:val="20"/>
                <w:lang w:val="mn-MN"/>
              </w:rPr>
            </w:pPr>
            <w:r w:rsidRPr="0097023B">
              <w:rPr>
                <w:rFonts w:ascii="Arial" w:hAnsi="Arial" w:cs="Arial"/>
                <w:bCs/>
                <w:color w:val="000000" w:themeColor="text1"/>
                <w:sz w:val="20"/>
                <w:lang w:val="mn-MN"/>
              </w:rPr>
              <w:t xml:space="preserve">   үндсэн үзүүлэлтээр хийх судалгааны тоо</w:t>
            </w:r>
          </w:p>
        </w:tc>
        <w:tc>
          <w:tcPr>
            <w:tcW w:w="1668" w:type="dxa"/>
            <w:shd w:val="clear" w:color="auto" w:fill="FFFFFF" w:themeFill="background1"/>
            <w:vAlign w:val="center"/>
          </w:tcPr>
          <w:p w:rsidR="0097023B" w:rsidRPr="0097023B" w:rsidRDefault="0097023B" w:rsidP="001058D8">
            <w:pPr>
              <w:tabs>
                <w:tab w:val="left" w:pos="522"/>
              </w:tabs>
              <w:ind w:left="-108" w:right="-108"/>
              <w:jc w:val="center"/>
              <w:rPr>
                <w:rFonts w:ascii="Arial" w:hAnsi="Arial" w:cs="Arial"/>
                <w:bCs/>
                <w:color w:val="000000" w:themeColor="text1"/>
                <w:sz w:val="20"/>
                <w:lang w:val="mn-MN"/>
              </w:rPr>
            </w:pPr>
            <w:r w:rsidRPr="0097023B">
              <w:rPr>
                <w:rFonts w:ascii="Arial" w:hAnsi="Arial" w:cs="Arial"/>
                <w:bCs/>
                <w:color w:val="000000" w:themeColor="text1"/>
                <w:sz w:val="20"/>
                <w:lang w:val="mn-MN"/>
              </w:rPr>
              <w:t>20</w:t>
            </w:r>
          </w:p>
        </w:tc>
      </w:tr>
      <w:tr w:rsidR="0097023B" w:rsidRPr="0097023B" w:rsidTr="0097023B">
        <w:trPr>
          <w:trHeight w:val="255"/>
        </w:trPr>
        <w:tc>
          <w:tcPr>
            <w:tcW w:w="532" w:type="dxa"/>
            <w:vMerge/>
            <w:shd w:val="clear" w:color="auto" w:fill="FFFFFF" w:themeFill="background1"/>
            <w:noWrap/>
          </w:tcPr>
          <w:p w:rsidR="0097023B" w:rsidRPr="00C7734B" w:rsidRDefault="0097023B" w:rsidP="001058D8">
            <w:pPr>
              <w:ind w:right="-108"/>
              <w:jc w:val="center"/>
              <w:rPr>
                <w:rFonts w:ascii="Arial" w:hAnsi="Arial" w:cs="Arial"/>
                <w:b/>
                <w:bCs/>
                <w:color w:val="000000" w:themeColor="text1"/>
                <w:sz w:val="20"/>
                <w:lang w:val="mn-MN"/>
              </w:rPr>
            </w:pPr>
          </w:p>
        </w:tc>
        <w:tc>
          <w:tcPr>
            <w:tcW w:w="784" w:type="dxa"/>
            <w:vMerge/>
            <w:shd w:val="clear" w:color="auto" w:fill="FFFFFF" w:themeFill="background1"/>
            <w:noWrap/>
            <w:vAlign w:val="center"/>
          </w:tcPr>
          <w:p w:rsidR="0097023B" w:rsidRPr="00C7734B" w:rsidRDefault="0097023B" w:rsidP="001058D8">
            <w:pPr>
              <w:tabs>
                <w:tab w:val="left" w:pos="522"/>
              </w:tabs>
              <w:ind w:left="-108" w:right="-108"/>
              <w:rPr>
                <w:rFonts w:ascii="Arial" w:hAnsi="Arial" w:cs="Arial"/>
                <w:b/>
                <w:bCs/>
                <w:color w:val="000000" w:themeColor="text1"/>
                <w:sz w:val="20"/>
                <w:lang w:val="mn-MN"/>
              </w:rPr>
            </w:pPr>
          </w:p>
        </w:tc>
        <w:tc>
          <w:tcPr>
            <w:tcW w:w="975" w:type="dxa"/>
            <w:gridSpan w:val="3"/>
            <w:shd w:val="clear" w:color="auto" w:fill="FFFFFF" w:themeFill="background1"/>
            <w:vAlign w:val="center"/>
          </w:tcPr>
          <w:p w:rsidR="0097023B" w:rsidRPr="00C7734B" w:rsidRDefault="0097023B" w:rsidP="001058D8">
            <w:pPr>
              <w:tabs>
                <w:tab w:val="left" w:pos="522"/>
              </w:tabs>
              <w:ind w:left="-108" w:right="-108"/>
              <w:jc w:val="center"/>
              <w:rPr>
                <w:rFonts w:ascii="Arial" w:hAnsi="Arial" w:cs="Arial"/>
                <w:bCs/>
                <w:color w:val="000000" w:themeColor="text1"/>
                <w:sz w:val="20"/>
                <w:lang w:val="mn-MN"/>
              </w:rPr>
            </w:pPr>
            <w:r w:rsidRPr="00C7734B">
              <w:rPr>
                <w:rFonts w:ascii="Arial" w:hAnsi="Arial" w:cs="Arial"/>
                <w:bCs/>
                <w:color w:val="000000" w:themeColor="text1"/>
                <w:sz w:val="20"/>
                <w:lang w:val="mn-MN"/>
              </w:rPr>
              <w:t>13.1.5</w:t>
            </w:r>
          </w:p>
        </w:tc>
        <w:tc>
          <w:tcPr>
            <w:tcW w:w="6391" w:type="dxa"/>
            <w:gridSpan w:val="3"/>
            <w:shd w:val="clear" w:color="auto" w:fill="FFFFFF" w:themeFill="background1"/>
            <w:vAlign w:val="center"/>
          </w:tcPr>
          <w:p w:rsidR="0097023B" w:rsidRPr="0097023B" w:rsidRDefault="0097023B" w:rsidP="001058D8">
            <w:pPr>
              <w:tabs>
                <w:tab w:val="left" w:pos="522"/>
              </w:tabs>
              <w:ind w:left="-108" w:right="-108"/>
              <w:rPr>
                <w:rFonts w:ascii="Arial" w:hAnsi="Arial" w:cs="Arial"/>
                <w:bCs/>
                <w:color w:val="000000" w:themeColor="text1"/>
                <w:sz w:val="20"/>
                <w:lang w:val="mn-MN"/>
              </w:rPr>
            </w:pPr>
            <w:r w:rsidRPr="0097023B">
              <w:rPr>
                <w:rFonts w:ascii="Arial" w:hAnsi="Arial" w:cs="Arial"/>
                <w:bCs/>
                <w:color w:val="000000" w:themeColor="text1"/>
                <w:sz w:val="20"/>
                <w:lang w:val="mn-MN"/>
              </w:rPr>
              <w:t xml:space="preserve">  Нийгэм эдийн засгийн судалгаа</w:t>
            </w:r>
          </w:p>
        </w:tc>
        <w:tc>
          <w:tcPr>
            <w:tcW w:w="1668" w:type="dxa"/>
            <w:shd w:val="clear" w:color="auto" w:fill="FFFFFF" w:themeFill="background1"/>
            <w:vAlign w:val="center"/>
          </w:tcPr>
          <w:p w:rsidR="0097023B" w:rsidRPr="0097023B" w:rsidRDefault="0097023B" w:rsidP="001058D8">
            <w:pPr>
              <w:tabs>
                <w:tab w:val="left" w:pos="522"/>
              </w:tabs>
              <w:ind w:left="-108" w:right="-108"/>
              <w:jc w:val="center"/>
              <w:rPr>
                <w:rFonts w:ascii="Arial" w:hAnsi="Arial" w:cs="Arial"/>
                <w:bCs/>
                <w:color w:val="000000" w:themeColor="text1"/>
                <w:sz w:val="20"/>
                <w:lang w:val="mn-MN"/>
              </w:rPr>
            </w:pPr>
            <w:r w:rsidRPr="0097023B">
              <w:rPr>
                <w:rFonts w:ascii="Arial" w:hAnsi="Arial" w:cs="Arial"/>
                <w:bCs/>
                <w:color w:val="000000" w:themeColor="text1"/>
                <w:sz w:val="20"/>
                <w:lang w:val="mn-MN"/>
              </w:rPr>
              <w:t>1</w:t>
            </w:r>
          </w:p>
        </w:tc>
      </w:tr>
      <w:tr w:rsidR="0097023B" w:rsidRPr="0097023B" w:rsidTr="0097023B">
        <w:trPr>
          <w:trHeight w:val="255"/>
        </w:trPr>
        <w:tc>
          <w:tcPr>
            <w:tcW w:w="532" w:type="dxa"/>
            <w:vMerge/>
            <w:shd w:val="clear" w:color="auto" w:fill="FFFFFF" w:themeFill="background1"/>
            <w:noWrap/>
          </w:tcPr>
          <w:p w:rsidR="0097023B" w:rsidRPr="00C7734B" w:rsidRDefault="0097023B" w:rsidP="001058D8">
            <w:pPr>
              <w:ind w:right="-108"/>
              <w:jc w:val="center"/>
              <w:rPr>
                <w:rFonts w:ascii="Arial" w:hAnsi="Arial" w:cs="Arial"/>
                <w:b/>
                <w:bCs/>
                <w:color w:val="000000" w:themeColor="text1"/>
                <w:sz w:val="20"/>
                <w:lang w:val="mn-MN"/>
              </w:rPr>
            </w:pPr>
          </w:p>
        </w:tc>
        <w:tc>
          <w:tcPr>
            <w:tcW w:w="784" w:type="dxa"/>
            <w:vMerge/>
            <w:shd w:val="clear" w:color="auto" w:fill="FFFFFF" w:themeFill="background1"/>
            <w:noWrap/>
            <w:vAlign w:val="center"/>
          </w:tcPr>
          <w:p w:rsidR="0097023B" w:rsidRPr="00C7734B" w:rsidRDefault="0097023B" w:rsidP="001058D8">
            <w:pPr>
              <w:tabs>
                <w:tab w:val="left" w:pos="522"/>
              </w:tabs>
              <w:ind w:left="-108" w:right="-108"/>
              <w:rPr>
                <w:rFonts w:ascii="Arial" w:hAnsi="Arial" w:cs="Arial"/>
                <w:b/>
                <w:bCs/>
                <w:color w:val="000000" w:themeColor="text1"/>
                <w:sz w:val="20"/>
                <w:lang w:val="mn-MN"/>
              </w:rPr>
            </w:pPr>
          </w:p>
        </w:tc>
        <w:tc>
          <w:tcPr>
            <w:tcW w:w="975" w:type="dxa"/>
            <w:gridSpan w:val="3"/>
            <w:shd w:val="clear" w:color="auto" w:fill="FFFFFF" w:themeFill="background1"/>
            <w:vAlign w:val="center"/>
          </w:tcPr>
          <w:p w:rsidR="0097023B" w:rsidRPr="00C7734B" w:rsidRDefault="0097023B" w:rsidP="001058D8">
            <w:pPr>
              <w:tabs>
                <w:tab w:val="left" w:pos="522"/>
              </w:tabs>
              <w:ind w:left="-108" w:right="-108"/>
              <w:jc w:val="center"/>
              <w:rPr>
                <w:rFonts w:ascii="Arial" w:hAnsi="Arial" w:cs="Arial"/>
                <w:bCs/>
                <w:color w:val="000000" w:themeColor="text1"/>
                <w:sz w:val="20"/>
                <w:lang w:val="mn-MN"/>
              </w:rPr>
            </w:pPr>
            <w:r w:rsidRPr="00C7734B">
              <w:rPr>
                <w:rFonts w:ascii="Arial" w:hAnsi="Arial" w:cs="Arial"/>
                <w:bCs/>
                <w:color w:val="000000" w:themeColor="text1"/>
                <w:sz w:val="20"/>
                <w:lang w:val="mn-MN"/>
              </w:rPr>
              <w:t>13.1.6</w:t>
            </w:r>
          </w:p>
        </w:tc>
        <w:tc>
          <w:tcPr>
            <w:tcW w:w="6391" w:type="dxa"/>
            <w:gridSpan w:val="3"/>
            <w:shd w:val="clear" w:color="auto" w:fill="FFFFFF" w:themeFill="background1"/>
            <w:vAlign w:val="center"/>
          </w:tcPr>
          <w:p w:rsidR="0097023B" w:rsidRPr="0097023B" w:rsidRDefault="0097023B" w:rsidP="001058D8">
            <w:pPr>
              <w:tabs>
                <w:tab w:val="left" w:pos="522"/>
              </w:tabs>
              <w:ind w:left="-108" w:right="-108"/>
              <w:rPr>
                <w:rFonts w:ascii="Arial" w:hAnsi="Arial" w:cs="Arial"/>
                <w:bCs/>
                <w:color w:val="000000" w:themeColor="text1"/>
                <w:sz w:val="20"/>
                <w:lang w:val="mn-MN"/>
              </w:rPr>
            </w:pPr>
            <w:r w:rsidRPr="0097023B">
              <w:rPr>
                <w:rFonts w:ascii="Arial" w:hAnsi="Arial" w:cs="Arial"/>
                <w:bCs/>
                <w:color w:val="000000" w:themeColor="text1"/>
                <w:sz w:val="20"/>
                <w:lang w:val="mn-MN"/>
              </w:rPr>
              <w:t xml:space="preserve">  Статистикийн тухай хуулийн дагуу улсын хэмжээнд хийх статистик   </w:t>
            </w:r>
          </w:p>
          <w:p w:rsidR="0097023B" w:rsidRPr="0097023B" w:rsidRDefault="0097023B" w:rsidP="001058D8">
            <w:pPr>
              <w:tabs>
                <w:tab w:val="left" w:pos="522"/>
              </w:tabs>
              <w:ind w:left="-108" w:right="-108"/>
              <w:rPr>
                <w:rFonts w:ascii="Arial" w:hAnsi="Arial" w:cs="Arial"/>
                <w:bCs/>
                <w:color w:val="000000" w:themeColor="text1"/>
                <w:sz w:val="20"/>
                <w:lang w:val="mn-MN"/>
              </w:rPr>
            </w:pPr>
            <w:r w:rsidRPr="0097023B">
              <w:rPr>
                <w:rFonts w:ascii="Arial" w:hAnsi="Arial" w:cs="Arial"/>
                <w:bCs/>
                <w:color w:val="000000" w:themeColor="text1"/>
                <w:sz w:val="20"/>
                <w:lang w:val="mn-MN"/>
              </w:rPr>
              <w:t xml:space="preserve">  судалгааны тоо</w:t>
            </w:r>
          </w:p>
        </w:tc>
        <w:tc>
          <w:tcPr>
            <w:tcW w:w="1668" w:type="dxa"/>
            <w:shd w:val="clear" w:color="auto" w:fill="FFFFFF" w:themeFill="background1"/>
            <w:vAlign w:val="center"/>
          </w:tcPr>
          <w:p w:rsidR="0097023B" w:rsidRPr="0097023B" w:rsidRDefault="0097023B" w:rsidP="001058D8">
            <w:pPr>
              <w:tabs>
                <w:tab w:val="left" w:pos="522"/>
              </w:tabs>
              <w:ind w:left="-108" w:right="-108"/>
              <w:jc w:val="center"/>
              <w:rPr>
                <w:rFonts w:ascii="Arial" w:hAnsi="Arial" w:cs="Arial"/>
                <w:bCs/>
                <w:color w:val="000000" w:themeColor="text1"/>
                <w:sz w:val="20"/>
                <w:lang w:val="mn-MN"/>
              </w:rPr>
            </w:pPr>
            <w:r w:rsidRPr="0097023B">
              <w:rPr>
                <w:rFonts w:ascii="Arial" w:hAnsi="Arial" w:cs="Arial"/>
                <w:bCs/>
                <w:color w:val="000000" w:themeColor="text1"/>
                <w:sz w:val="20"/>
                <w:lang w:val="mn-MN"/>
              </w:rPr>
              <w:t>21</w:t>
            </w:r>
          </w:p>
        </w:tc>
      </w:tr>
      <w:tr w:rsidR="0097023B" w:rsidRPr="0097023B" w:rsidTr="0097023B">
        <w:trPr>
          <w:trHeight w:val="377"/>
        </w:trPr>
        <w:tc>
          <w:tcPr>
            <w:tcW w:w="532" w:type="dxa"/>
            <w:vMerge w:val="restart"/>
            <w:shd w:val="clear" w:color="auto" w:fill="FFFFFF" w:themeFill="background1"/>
            <w:noWrap/>
            <w:hideMark/>
          </w:tcPr>
          <w:p w:rsidR="0097023B" w:rsidRPr="00C7734B" w:rsidRDefault="0097023B" w:rsidP="001058D8">
            <w:pPr>
              <w:ind w:right="-108"/>
              <w:jc w:val="center"/>
              <w:rPr>
                <w:rFonts w:ascii="Arial" w:hAnsi="Arial" w:cs="Arial"/>
                <w:b/>
                <w:bCs/>
                <w:color w:val="000000" w:themeColor="text1"/>
                <w:sz w:val="20"/>
                <w:lang w:val="mn-MN"/>
              </w:rPr>
            </w:pPr>
            <w:r w:rsidRPr="00C7734B">
              <w:rPr>
                <w:rFonts w:ascii="Arial" w:hAnsi="Arial" w:cs="Arial"/>
                <w:b/>
                <w:bCs/>
                <w:color w:val="000000" w:themeColor="text1"/>
                <w:sz w:val="20"/>
                <w:lang w:val="mn-MN"/>
              </w:rPr>
              <w:t>14</w:t>
            </w:r>
          </w:p>
          <w:p w:rsidR="0097023B" w:rsidRPr="00C7734B" w:rsidRDefault="0097023B" w:rsidP="001058D8">
            <w:pPr>
              <w:ind w:right="-108"/>
              <w:jc w:val="center"/>
              <w:rPr>
                <w:rFonts w:ascii="Arial" w:hAnsi="Arial" w:cs="Arial"/>
                <w:b/>
                <w:bCs/>
                <w:color w:val="000000" w:themeColor="text1"/>
                <w:sz w:val="20"/>
                <w:lang w:val="mn-MN"/>
              </w:rPr>
            </w:pPr>
          </w:p>
          <w:p w:rsidR="0097023B" w:rsidRPr="00C7734B" w:rsidRDefault="0097023B" w:rsidP="001058D8">
            <w:pPr>
              <w:ind w:right="-108"/>
              <w:jc w:val="center"/>
              <w:rPr>
                <w:rFonts w:ascii="Arial" w:hAnsi="Arial" w:cs="Arial"/>
                <w:b/>
                <w:bCs/>
                <w:color w:val="000000" w:themeColor="text1"/>
                <w:sz w:val="20"/>
                <w:lang w:val="mn-MN"/>
              </w:rPr>
            </w:pPr>
          </w:p>
          <w:p w:rsidR="0097023B" w:rsidRPr="00C7734B" w:rsidRDefault="0097023B" w:rsidP="001058D8">
            <w:pPr>
              <w:ind w:right="-108"/>
              <w:jc w:val="center"/>
              <w:rPr>
                <w:rFonts w:ascii="Arial" w:hAnsi="Arial" w:cs="Arial"/>
                <w:b/>
                <w:bCs/>
                <w:color w:val="000000" w:themeColor="text1"/>
                <w:sz w:val="20"/>
                <w:lang w:val="mn-MN"/>
              </w:rPr>
            </w:pPr>
          </w:p>
          <w:p w:rsidR="0097023B" w:rsidRPr="00C7734B" w:rsidRDefault="0097023B" w:rsidP="001058D8">
            <w:pPr>
              <w:ind w:right="-108"/>
              <w:jc w:val="center"/>
              <w:rPr>
                <w:rFonts w:ascii="Arial" w:hAnsi="Arial" w:cs="Arial"/>
                <w:b/>
                <w:bCs/>
                <w:color w:val="000000" w:themeColor="text1"/>
                <w:sz w:val="20"/>
                <w:lang w:val="mn-MN"/>
              </w:rPr>
            </w:pPr>
          </w:p>
          <w:p w:rsidR="0097023B" w:rsidRPr="00C7734B" w:rsidRDefault="0097023B" w:rsidP="001058D8">
            <w:pPr>
              <w:ind w:right="-108"/>
              <w:jc w:val="center"/>
              <w:rPr>
                <w:rFonts w:ascii="Arial" w:hAnsi="Arial" w:cs="Arial"/>
                <w:b/>
                <w:bCs/>
                <w:color w:val="000000" w:themeColor="text1"/>
                <w:sz w:val="20"/>
                <w:lang w:val="mn-MN"/>
              </w:rPr>
            </w:pPr>
          </w:p>
          <w:p w:rsidR="0097023B" w:rsidRPr="00C7734B" w:rsidRDefault="0097023B" w:rsidP="001058D8">
            <w:pPr>
              <w:ind w:right="-108"/>
              <w:jc w:val="center"/>
              <w:rPr>
                <w:rFonts w:ascii="Arial" w:hAnsi="Arial" w:cs="Arial"/>
                <w:b/>
                <w:bCs/>
                <w:color w:val="000000" w:themeColor="text1"/>
                <w:sz w:val="20"/>
                <w:lang w:val="mn-MN"/>
              </w:rPr>
            </w:pPr>
          </w:p>
          <w:p w:rsidR="0097023B" w:rsidRPr="00C7734B" w:rsidRDefault="0097023B" w:rsidP="001058D8">
            <w:pPr>
              <w:ind w:right="-108"/>
              <w:jc w:val="center"/>
              <w:rPr>
                <w:rFonts w:ascii="Arial" w:hAnsi="Arial" w:cs="Arial"/>
                <w:b/>
                <w:bCs/>
                <w:color w:val="000000" w:themeColor="text1"/>
                <w:sz w:val="20"/>
                <w:lang w:val="mn-MN"/>
              </w:rPr>
            </w:pPr>
          </w:p>
          <w:p w:rsidR="0097023B" w:rsidRPr="00C7734B" w:rsidRDefault="0097023B" w:rsidP="001058D8">
            <w:pPr>
              <w:ind w:right="-108"/>
              <w:jc w:val="center"/>
              <w:rPr>
                <w:rFonts w:ascii="Arial" w:hAnsi="Arial" w:cs="Arial"/>
                <w:b/>
                <w:bCs/>
                <w:color w:val="000000" w:themeColor="text1"/>
                <w:sz w:val="20"/>
                <w:lang w:val="mn-MN"/>
              </w:rPr>
            </w:pPr>
            <w:r w:rsidRPr="00C7734B">
              <w:rPr>
                <w:rFonts w:ascii="Arial" w:hAnsi="Arial" w:cs="Arial"/>
                <w:b/>
                <w:bCs/>
                <w:color w:val="000000" w:themeColor="text1"/>
                <w:sz w:val="20"/>
                <w:lang w:val="mn-MN"/>
              </w:rPr>
              <w:t> </w:t>
            </w:r>
          </w:p>
          <w:p w:rsidR="0097023B" w:rsidRPr="00C7734B" w:rsidRDefault="0097023B" w:rsidP="001058D8">
            <w:pPr>
              <w:ind w:right="-108"/>
              <w:jc w:val="center"/>
              <w:rPr>
                <w:rFonts w:ascii="Arial" w:hAnsi="Arial" w:cs="Arial"/>
                <w:b/>
                <w:bCs/>
                <w:color w:val="000000" w:themeColor="text1"/>
                <w:sz w:val="20"/>
                <w:lang w:val="mn-MN"/>
              </w:rPr>
            </w:pPr>
            <w:r w:rsidRPr="00C7734B">
              <w:rPr>
                <w:rFonts w:ascii="Arial" w:hAnsi="Arial" w:cs="Arial"/>
                <w:b/>
                <w:bCs/>
                <w:color w:val="000000" w:themeColor="text1"/>
                <w:sz w:val="20"/>
                <w:lang w:val="mn-MN"/>
              </w:rPr>
              <w:t> </w:t>
            </w:r>
          </w:p>
          <w:p w:rsidR="0097023B" w:rsidRPr="00C7734B" w:rsidRDefault="0097023B" w:rsidP="001058D8">
            <w:pPr>
              <w:ind w:right="-108"/>
              <w:jc w:val="center"/>
              <w:rPr>
                <w:rFonts w:ascii="Arial" w:hAnsi="Arial" w:cs="Arial"/>
                <w:b/>
                <w:bCs/>
                <w:color w:val="000000" w:themeColor="text1"/>
                <w:sz w:val="20"/>
                <w:lang w:val="mn-MN"/>
              </w:rPr>
            </w:pPr>
            <w:r w:rsidRPr="00C7734B">
              <w:rPr>
                <w:rFonts w:ascii="Arial" w:hAnsi="Arial" w:cs="Arial"/>
                <w:b/>
                <w:bCs/>
                <w:color w:val="000000" w:themeColor="text1"/>
                <w:sz w:val="20"/>
                <w:lang w:val="mn-MN"/>
              </w:rPr>
              <w:t> </w:t>
            </w:r>
          </w:p>
        </w:tc>
        <w:tc>
          <w:tcPr>
            <w:tcW w:w="9818" w:type="dxa"/>
            <w:gridSpan w:val="8"/>
            <w:shd w:val="clear" w:color="auto" w:fill="FFFFFF" w:themeFill="background1"/>
            <w:noWrap/>
            <w:vAlign w:val="center"/>
            <w:hideMark/>
          </w:tcPr>
          <w:p w:rsidR="0097023B" w:rsidRPr="0097023B" w:rsidRDefault="0097023B" w:rsidP="001058D8">
            <w:pPr>
              <w:tabs>
                <w:tab w:val="left" w:pos="522"/>
              </w:tabs>
              <w:ind w:left="-108" w:right="-108"/>
              <w:rPr>
                <w:rFonts w:ascii="Arial" w:hAnsi="Arial" w:cs="Arial"/>
                <w:b/>
                <w:bCs/>
                <w:color w:val="000000" w:themeColor="text1"/>
                <w:sz w:val="20"/>
                <w:lang w:val="mn-MN"/>
              </w:rPr>
            </w:pPr>
            <w:r w:rsidRPr="0097023B">
              <w:rPr>
                <w:rFonts w:ascii="Arial" w:hAnsi="Arial" w:cs="Arial"/>
                <w:b/>
                <w:bCs/>
                <w:color w:val="000000" w:themeColor="text1"/>
                <w:sz w:val="20"/>
                <w:lang w:val="mn-MN"/>
              </w:rPr>
              <w:t xml:space="preserve">  СОНГУУЛИЙН ЕРӨНХИЙ ХОРООНЫ ДАРГА</w:t>
            </w:r>
          </w:p>
        </w:tc>
      </w:tr>
      <w:tr w:rsidR="0097023B" w:rsidRPr="0097023B" w:rsidTr="0097023B">
        <w:trPr>
          <w:trHeight w:val="255"/>
        </w:trPr>
        <w:tc>
          <w:tcPr>
            <w:tcW w:w="532" w:type="dxa"/>
            <w:vMerge/>
            <w:shd w:val="clear" w:color="auto" w:fill="FFFFFF" w:themeFill="background1"/>
            <w:noWrap/>
            <w:vAlign w:val="bottom"/>
            <w:hideMark/>
          </w:tcPr>
          <w:p w:rsidR="0097023B" w:rsidRPr="00C7734B" w:rsidRDefault="0097023B" w:rsidP="001058D8">
            <w:pPr>
              <w:ind w:right="-108"/>
              <w:jc w:val="center"/>
              <w:rPr>
                <w:rFonts w:ascii="Arial" w:hAnsi="Arial" w:cs="Arial"/>
                <w:b/>
                <w:bCs/>
                <w:color w:val="000000" w:themeColor="text1"/>
                <w:sz w:val="20"/>
                <w:lang w:val="mn-MN"/>
              </w:rPr>
            </w:pPr>
          </w:p>
        </w:tc>
        <w:tc>
          <w:tcPr>
            <w:tcW w:w="784" w:type="dxa"/>
            <w:vMerge w:val="restart"/>
            <w:shd w:val="clear" w:color="auto" w:fill="FFFFFF" w:themeFill="background1"/>
            <w:noWrap/>
            <w:hideMark/>
          </w:tcPr>
          <w:p w:rsidR="0097023B" w:rsidRPr="00C7734B" w:rsidRDefault="0097023B" w:rsidP="001058D8">
            <w:pPr>
              <w:ind w:left="-108" w:right="-108"/>
              <w:jc w:val="center"/>
              <w:rPr>
                <w:rFonts w:ascii="Arial" w:hAnsi="Arial" w:cs="Arial"/>
                <w:b/>
                <w:bCs/>
                <w:color w:val="000000" w:themeColor="text1"/>
                <w:sz w:val="20"/>
                <w:lang w:val="mn-MN"/>
              </w:rPr>
            </w:pPr>
            <w:r w:rsidRPr="00C7734B">
              <w:rPr>
                <w:rFonts w:ascii="Arial" w:hAnsi="Arial" w:cs="Arial"/>
                <w:b/>
                <w:bCs/>
                <w:color w:val="000000" w:themeColor="text1"/>
                <w:sz w:val="20"/>
                <w:lang w:val="mn-MN"/>
              </w:rPr>
              <w:t>14.1</w:t>
            </w:r>
          </w:p>
        </w:tc>
        <w:tc>
          <w:tcPr>
            <w:tcW w:w="9034" w:type="dxa"/>
            <w:gridSpan w:val="7"/>
            <w:shd w:val="clear" w:color="auto" w:fill="FFFFFF" w:themeFill="background1"/>
            <w:noWrap/>
            <w:vAlign w:val="center"/>
            <w:hideMark/>
          </w:tcPr>
          <w:p w:rsidR="0097023B" w:rsidRPr="0097023B" w:rsidRDefault="0097023B" w:rsidP="001058D8">
            <w:pPr>
              <w:tabs>
                <w:tab w:val="left" w:pos="522"/>
              </w:tabs>
              <w:ind w:left="-108" w:right="-108" w:firstLine="108"/>
              <w:rPr>
                <w:rFonts w:ascii="Arial" w:hAnsi="Arial" w:cs="Arial"/>
                <w:b/>
                <w:bCs/>
                <w:color w:val="000000" w:themeColor="text1"/>
                <w:sz w:val="20"/>
                <w:lang w:val="mn-MN"/>
              </w:rPr>
            </w:pPr>
            <w:r w:rsidRPr="0097023B">
              <w:rPr>
                <w:rFonts w:ascii="Arial" w:hAnsi="Arial" w:cs="Arial"/>
                <w:b/>
                <w:bCs/>
                <w:color w:val="000000" w:themeColor="text1"/>
                <w:sz w:val="20"/>
                <w:lang w:val="mn-MN"/>
              </w:rPr>
              <w:t>Бүх шатны сонгууль зохион байгуулах</w:t>
            </w:r>
          </w:p>
        </w:tc>
      </w:tr>
      <w:tr w:rsidR="0097023B" w:rsidRPr="0097023B" w:rsidTr="0097023B">
        <w:trPr>
          <w:trHeight w:val="510"/>
        </w:trPr>
        <w:tc>
          <w:tcPr>
            <w:tcW w:w="532" w:type="dxa"/>
            <w:vMerge/>
            <w:shd w:val="clear" w:color="auto" w:fill="FFFFFF" w:themeFill="background1"/>
            <w:noWrap/>
            <w:vAlign w:val="bottom"/>
            <w:hideMark/>
          </w:tcPr>
          <w:p w:rsidR="0097023B" w:rsidRPr="00C7734B" w:rsidRDefault="0097023B" w:rsidP="001058D8">
            <w:pPr>
              <w:ind w:right="-108"/>
              <w:jc w:val="center"/>
              <w:rPr>
                <w:rFonts w:ascii="Arial" w:hAnsi="Arial" w:cs="Arial"/>
                <w:b/>
                <w:bCs/>
                <w:color w:val="000000" w:themeColor="text1"/>
                <w:sz w:val="20"/>
                <w:lang w:val="mn-MN"/>
              </w:rPr>
            </w:pPr>
          </w:p>
        </w:tc>
        <w:tc>
          <w:tcPr>
            <w:tcW w:w="784" w:type="dxa"/>
            <w:vMerge/>
            <w:tcBorders>
              <w:bottom w:val="single" w:sz="4" w:space="0" w:color="auto"/>
            </w:tcBorders>
            <w:shd w:val="clear" w:color="auto" w:fill="FFFFFF" w:themeFill="background1"/>
            <w:noWrap/>
            <w:vAlign w:val="bottom"/>
            <w:hideMark/>
          </w:tcPr>
          <w:p w:rsidR="0097023B" w:rsidRPr="00C7734B" w:rsidRDefault="0097023B" w:rsidP="001058D8">
            <w:pPr>
              <w:ind w:left="-108" w:right="-108"/>
              <w:rPr>
                <w:rFonts w:ascii="Arial" w:hAnsi="Arial" w:cs="Arial"/>
                <w:color w:val="000000" w:themeColor="text1"/>
                <w:sz w:val="20"/>
                <w:lang w:val="mn-MN"/>
              </w:rPr>
            </w:pPr>
          </w:p>
        </w:tc>
        <w:tc>
          <w:tcPr>
            <w:tcW w:w="929" w:type="dxa"/>
            <w:gridSpan w:val="2"/>
            <w:shd w:val="clear" w:color="auto" w:fill="FFFFFF" w:themeFill="background1"/>
            <w:noWrap/>
            <w:vAlign w:val="center"/>
            <w:hideMark/>
          </w:tcPr>
          <w:p w:rsidR="0097023B" w:rsidRPr="00C7734B" w:rsidRDefault="0097023B" w:rsidP="001058D8">
            <w:pPr>
              <w:tabs>
                <w:tab w:val="left" w:pos="522"/>
              </w:tabs>
              <w:ind w:left="-108" w:right="-108"/>
              <w:jc w:val="center"/>
              <w:rPr>
                <w:rFonts w:ascii="Arial" w:hAnsi="Arial" w:cs="Arial"/>
                <w:color w:val="000000" w:themeColor="text1"/>
                <w:sz w:val="20"/>
                <w:lang w:val="mn-MN"/>
              </w:rPr>
            </w:pPr>
            <w:r w:rsidRPr="00C7734B">
              <w:rPr>
                <w:rFonts w:ascii="Arial" w:hAnsi="Arial" w:cs="Arial"/>
                <w:color w:val="000000" w:themeColor="text1"/>
                <w:sz w:val="20"/>
                <w:lang w:val="mn-MN"/>
              </w:rPr>
              <w:t>14.1.1</w:t>
            </w:r>
          </w:p>
        </w:tc>
        <w:tc>
          <w:tcPr>
            <w:tcW w:w="6437" w:type="dxa"/>
            <w:gridSpan w:val="4"/>
            <w:shd w:val="clear" w:color="auto" w:fill="FFFFFF" w:themeFill="background1"/>
            <w:vAlign w:val="center"/>
            <w:hideMark/>
          </w:tcPr>
          <w:p w:rsidR="0097023B" w:rsidRPr="0097023B" w:rsidRDefault="0097023B" w:rsidP="001058D8">
            <w:pPr>
              <w:rPr>
                <w:rFonts w:ascii="Arial" w:hAnsi="Arial" w:cs="Arial"/>
                <w:color w:val="000000" w:themeColor="text1"/>
                <w:sz w:val="20"/>
                <w:lang w:val="mn-MN"/>
              </w:rPr>
            </w:pPr>
            <w:r w:rsidRPr="0097023B">
              <w:rPr>
                <w:rFonts w:ascii="Arial" w:hAnsi="Arial" w:cs="Arial"/>
                <w:color w:val="000000" w:themeColor="text1"/>
                <w:sz w:val="20"/>
                <w:lang w:val="mn-MN"/>
              </w:rPr>
              <w:t>Сонгуулийн хууль тогтоомжийг хэрэгжүүлэхтэй холбоотой журам, заавар, маягт /тоогоор/</w:t>
            </w:r>
          </w:p>
        </w:tc>
        <w:tc>
          <w:tcPr>
            <w:tcW w:w="1668" w:type="dxa"/>
            <w:shd w:val="clear" w:color="auto" w:fill="FFFFFF" w:themeFill="background1"/>
            <w:vAlign w:val="center"/>
            <w:hideMark/>
          </w:tcPr>
          <w:p w:rsidR="0097023B" w:rsidRPr="0097023B" w:rsidRDefault="0097023B" w:rsidP="001058D8">
            <w:pPr>
              <w:jc w:val="center"/>
              <w:rPr>
                <w:rFonts w:ascii="Arial" w:hAnsi="Arial" w:cs="Arial"/>
                <w:color w:val="000000" w:themeColor="text1"/>
                <w:sz w:val="20"/>
                <w:lang w:val="mn-MN"/>
              </w:rPr>
            </w:pPr>
            <w:r w:rsidRPr="0097023B">
              <w:rPr>
                <w:rFonts w:ascii="Arial" w:hAnsi="Arial" w:cs="Arial"/>
                <w:color w:val="000000" w:themeColor="text1"/>
                <w:sz w:val="20"/>
                <w:lang w:val="mn-MN"/>
              </w:rPr>
              <w:t>20</w:t>
            </w:r>
          </w:p>
        </w:tc>
      </w:tr>
      <w:tr w:rsidR="0097023B" w:rsidRPr="0097023B" w:rsidTr="0097023B">
        <w:trPr>
          <w:trHeight w:val="300"/>
        </w:trPr>
        <w:tc>
          <w:tcPr>
            <w:tcW w:w="532" w:type="dxa"/>
            <w:vMerge/>
            <w:shd w:val="clear" w:color="auto" w:fill="FFFFFF" w:themeFill="background1"/>
            <w:noWrap/>
            <w:vAlign w:val="bottom"/>
            <w:hideMark/>
          </w:tcPr>
          <w:p w:rsidR="0097023B" w:rsidRPr="00C7734B" w:rsidRDefault="0097023B" w:rsidP="001058D8">
            <w:pPr>
              <w:ind w:right="-108"/>
              <w:jc w:val="center"/>
              <w:rPr>
                <w:rFonts w:ascii="Arial" w:hAnsi="Arial" w:cs="Arial"/>
                <w:b/>
                <w:bCs/>
                <w:color w:val="000000" w:themeColor="text1"/>
                <w:sz w:val="20"/>
                <w:lang w:val="mn-MN"/>
              </w:rPr>
            </w:pPr>
          </w:p>
        </w:tc>
        <w:tc>
          <w:tcPr>
            <w:tcW w:w="784" w:type="dxa"/>
            <w:vMerge/>
            <w:tcBorders>
              <w:top w:val="nil"/>
            </w:tcBorders>
            <w:shd w:val="clear" w:color="auto" w:fill="FFFFFF" w:themeFill="background1"/>
            <w:noWrap/>
            <w:vAlign w:val="bottom"/>
            <w:hideMark/>
          </w:tcPr>
          <w:p w:rsidR="0097023B" w:rsidRPr="00C7734B" w:rsidRDefault="0097023B" w:rsidP="001058D8">
            <w:pPr>
              <w:ind w:left="-108" w:right="-108"/>
              <w:rPr>
                <w:rFonts w:ascii="Arial" w:hAnsi="Arial" w:cs="Arial"/>
                <w:color w:val="000000" w:themeColor="text1"/>
                <w:sz w:val="20"/>
                <w:lang w:val="mn-MN"/>
              </w:rPr>
            </w:pPr>
          </w:p>
        </w:tc>
        <w:tc>
          <w:tcPr>
            <w:tcW w:w="929" w:type="dxa"/>
            <w:gridSpan w:val="2"/>
            <w:shd w:val="clear" w:color="auto" w:fill="FFFFFF" w:themeFill="background1"/>
            <w:noWrap/>
            <w:vAlign w:val="center"/>
            <w:hideMark/>
          </w:tcPr>
          <w:p w:rsidR="0097023B" w:rsidRPr="00C7734B" w:rsidRDefault="0097023B" w:rsidP="001058D8">
            <w:pPr>
              <w:tabs>
                <w:tab w:val="left" w:pos="522"/>
              </w:tabs>
              <w:ind w:left="-108" w:right="-108"/>
              <w:jc w:val="center"/>
              <w:rPr>
                <w:rFonts w:ascii="Arial" w:hAnsi="Arial" w:cs="Arial"/>
                <w:color w:val="000000" w:themeColor="text1"/>
                <w:sz w:val="20"/>
                <w:lang w:val="mn-MN"/>
              </w:rPr>
            </w:pPr>
            <w:r w:rsidRPr="00C7734B">
              <w:rPr>
                <w:rFonts w:ascii="Arial" w:hAnsi="Arial" w:cs="Arial"/>
                <w:color w:val="000000" w:themeColor="text1"/>
                <w:sz w:val="20"/>
                <w:lang w:val="mn-MN"/>
              </w:rPr>
              <w:t>14.1.2</w:t>
            </w:r>
          </w:p>
        </w:tc>
        <w:tc>
          <w:tcPr>
            <w:tcW w:w="6437" w:type="dxa"/>
            <w:gridSpan w:val="4"/>
            <w:shd w:val="clear" w:color="auto" w:fill="FFFFFF" w:themeFill="background1"/>
            <w:vAlign w:val="center"/>
            <w:hideMark/>
          </w:tcPr>
          <w:p w:rsidR="0097023B" w:rsidRPr="0097023B" w:rsidRDefault="0097023B" w:rsidP="001058D8">
            <w:pPr>
              <w:rPr>
                <w:rFonts w:ascii="Arial" w:hAnsi="Arial" w:cs="Arial"/>
                <w:color w:val="000000" w:themeColor="text1"/>
                <w:sz w:val="20"/>
                <w:lang w:val="mn-MN"/>
              </w:rPr>
            </w:pPr>
            <w:r w:rsidRPr="0097023B">
              <w:rPr>
                <w:rFonts w:ascii="Arial" w:hAnsi="Arial" w:cs="Arial"/>
                <w:color w:val="000000" w:themeColor="text1"/>
                <w:sz w:val="20"/>
                <w:lang w:val="mn-MN"/>
              </w:rPr>
              <w:t>Сонгуулийн хууль тогтоомжийг сурталчлах сургалт, семинарын тоо</w:t>
            </w:r>
          </w:p>
        </w:tc>
        <w:tc>
          <w:tcPr>
            <w:tcW w:w="1668" w:type="dxa"/>
            <w:shd w:val="clear" w:color="auto" w:fill="FFFFFF" w:themeFill="background1"/>
            <w:vAlign w:val="center"/>
            <w:hideMark/>
          </w:tcPr>
          <w:p w:rsidR="0097023B" w:rsidRPr="0097023B" w:rsidRDefault="0097023B" w:rsidP="001058D8">
            <w:pPr>
              <w:jc w:val="center"/>
              <w:rPr>
                <w:rFonts w:ascii="Arial" w:hAnsi="Arial" w:cs="Arial"/>
                <w:color w:val="000000" w:themeColor="text1"/>
                <w:sz w:val="20"/>
                <w:lang w:val="mn-MN"/>
              </w:rPr>
            </w:pPr>
            <w:r w:rsidRPr="0097023B">
              <w:rPr>
                <w:rFonts w:ascii="Arial" w:hAnsi="Arial" w:cs="Arial"/>
                <w:color w:val="000000" w:themeColor="text1"/>
                <w:sz w:val="20"/>
                <w:lang w:val="mn-MN"/>
              </w:rPr>
              <w:t>3</w:t>
            </w:r>
          </w:p>
        </w:tc>
      </w:tr>
      <w:tr w:rsidR="0097023B" w:rsidRPr="0097023B" w:rsidTr="0097023B">
        <w:trPr>
          <w:trHeight w:val="255"/>
        </w:trPr>
        <w:tc>
          <w:tcPr>
            <w:tcW w:w="532" w:type="dxa"/>
            <w:vMerge/>
            <w:shd w:val="clear" w:color="auto" w:fill="FFFFFF" w:themeFill="background1"/>
            <w:noWrap/>
            <w:vAlign w:val="bottom"/>
            <w:hideMark/>
          </w:tcPr>
          <w:p w:rsidR="0097023B" w:rsidRPr="00C7734B" w:rsidRDefault="0097023B" w:rsidP="001058D8">
            <w:pPr>
              <w:ind w:right="-108"/>
              <w:jc w:val="center"/>
              <w:rPr>
                <w:rFonts w:ascii="Arial" w:hAnsi="Arial" w:cs="Arial"/>
                <w:b/>
                <w:bCs/>
                <w:color w:val="000000" w:themeColor="text1"/>
                <w:sz w:val="20"/>
                <w:lang w:val="mn-MN"/>
              </w:rPr>
            </w:pPr>
          </w:p>
        </w:tc>
        <w:tc>
          <w:tcPr>
            <w:tcW w:w="784" w:type="dxa"/>
            <w:vMerge/>
            <w:tcBorders>
              <w:top w:val="nil"/>
            </w:tcBorders>
            <w:shd w:val="clear" w:color="auto" w:fill="FFFFFF" w:themeFill="background1"/>
            <w:noWrap/>
            <w:vAlign w:val="bottom"/>
            <w:hideMark/>
          </w:tcPr>
          <w:p w:rsidR="0097023B" w:rsidRPr="00C7734B" w:rsidRDefault="0097023B" w:rsidP="001058D8">
            <w:pPr>
              <w:ind w:left="-108" w:right="-108"/>
              <w:rPr>
                <w:rFonts w:ascii="Arial" w:hAnsi="Arial" w:cs="Arial"/>
                <w:color w:val="000000" w:themeColor="text1"/>
                <w:sz w:val="20"/>
                <w:lang w:val="mn-MN"/>
              </w:rPr>
            </w:pPr>
          </w:p>
        </w:tc>
        <w:tc>
          <w:tcPr>
            <w:tcW w:w="929" w:type="dxa"/>
            <w:gridSpan w:val="2"/>
            <w:shd w:val="clear" w:color="auto" w:fill="FFFFFF" w:themeFill="background1"/>
            <w:noWrap/>
            <w:vAlign w:val="center"/>
            <w:hideMark/>
          </w:tcPr>
          <w:p w:rsidR="0097023B" w:rsidRPr="00C7734B" w:rsidRDefault="0097023B" w:rsidP="001058D8">
            <w:pPr>
              <w:tabs>
                <w:tab w:val="left" w:pos="522"/>
              </w:tabs>
              <w:ind w:left="-108" w:right="-108"/>
              <w:jc w:val="center"/>
              <w:rPr>
                <w:rFonts w:ascii="Arial" w:hAnsi="Arial" w:cs="Arial"/>
                <w:color w:val="000000" w:themeColor="text1"/>
                <w:sz w:val="20"/>
                <w:lang w:val="mn-MN"/>
              </w:rPr>
            </w:pPr>
            <w:r w:rsidRPr="00C7734B">
              <w:rPr>
                <w:rFonts w:ascii="Arial" w:hAnsi="Arial" w:cs="Arial"/>
                <w:color w:val="000000" w:themeColor="text1"/>
                <w:sz w:val="20"/>
                <w:lang w:val="mn-MN"/>
              </w:rPr>
              <w:t>14.1.3</w:t>
            </w:r>
          </w:p>
        </w:tc>
        <w:tc>
          <w:tcPr>
            <w:tcW w:w="6437" w:type="dxa"/>
            <w:gridSpan w:val="4"/>
            <w:shd w:val="clear" w:color="auto" w:fill="FFFFFF" w:themeFill="background1"/>
            <w:vAlign w:val="center"/>
            <w:hideMark/>
          </w:tcPr>
          <w:p w:rsidR="0097023B" w:rsidRPr="0097023B" w:rsidRDefault="0097023B" w:rsidP="001058D8">
            <w:pPr>
              <w:rPr>
                <w:rFonts w:ascii="Arial" w:hAnsi="Arial" w:cs="Arial"/>
                <w:color w:val="000000" w:themeColor="text1"/>
                <w:sz w:val="20"/>
                <w:lang w:val="mn-MN"/>
              </w:rPr>
            </w:pPr>
            <w:r w:rsidRPr="0097023B">
              <w:rPr>
                <w:rFonts w:ascii="Arial" w:hAnsi="Arial" w:cs="Arial"/>
                <w:color w:val="000000" w:themeColor="text1"/>
                <w:sz w:val="20"/>
                <w:lang w:val="mn-MN"/>
              </w:rPr>
              <w:t>Сонгогчдын боловсролыг дээшлүүлэх /өмнөх оны суурь үзүүлэлтээс өсөх хувь/</w:t>
            </w:r>
          </w:p>
        </w:tc>
        <w:tc>
          <w:tcPr>
            <w:tcW w:w="1668" w:type="dxa"/>
            <w:shd w:val="clear" w:color="auto" w:fill="FFFFFF" w:themeFill="background1"/>
            <w:vAlign w:val="center"/>
            <w:hideMark/>
          </w:tcPr>
          <w:p w:rsidR="0097023B" w:rsidRPr="0097023B" w:rsidRDefault="0097023B" w:rsidP="001058D8">
            <w:pPr>
              <w:jc w:val="center"/>
              <w:rPr>
                <w:rFonts w:ascii="Arial" w:hAnsi="Arial" w:cs="Arial"/>
                <w:color w:val="000000" w:themeColor="text1"/>
                <w:sz w:val="20"/>
                <w:lang w:val="mn-MN"/>
              </w:rPr>
            </w:pPr>
            <w:r w:rsidRPr="0097023B">
              <w:rPr>
                <w:rFonts w:ascii="Arial" w:hAnsi="Arial" w:cs="Arial"/>
                <w:color w:val="000000" w:themeColor="text1"/>
                <w:sz w:val="20"/>
                <w:lang w:val="mn-MN"/>
              </w:rPr>
              <w:t>5.0</w:t>
            </w:r>
          </w:p>
        </w:tc>
      </w:tr>
      <w:tr w:rsidR="0097023B" w:rsidRPr="0097023B" w:rsidTr="0097023B">
        <w:trPr>
          <w:trHeight w:val="255"/>
        </w:trPr>
        <w:tc>
          <w:tcPr>
            <w:tcW w:w="532" w:type="dxa"/>
            <w:vMerge/>
            <w:shd w:val="clear" w:color="auto" w:fill="FFFFFF" w:themeFill="background1"/>
            <w:noWrap/>
            <w:vAlign w:val="bottom"/>
          </w:tcPr>
          <w:p w:rsidR="0097023B" w:rsidRPr="00C7734B" w:rsidRDefault="0097023B" w:rsidP="001058D8">
            <w:pPr>
              <w:ind w:right="-108"/>
              <w:jc w:val="center"/>
              <w:rPr>
                <w:rFonts w:ascii="Arial" w:hAnsi="Arial" w:cs="Arial"/>
                <w:b/>
                <w:bCs/>
                <w:color w:val="000000" w:themeColor="text1"/>
                <w:sz w:val="20"/>
                <w:lang w:val="mn-MN"/>
              </w:rPr>
            </w:pPr>
          </w:p>
        </w:tc>
        <w:tc>
          <w:tcPr>
            <w:tcW w:w="784" w:type="dxa"/>
            <w:vMerge/>
            <w:tcBorders>
              <w:top w:val="nil"/>
            </w:tcBorders>
            <w:shd w:val="clear" w:color="auto" w:fill="FFFFFF" w:themeFill="background1"/>
            <w:noWrap/>
            <w:vAlign w:val="bottom"/>
          </w:tcPr>
          <w:p w:rsidR="0097023B" w:rsidRPr="00C7734B" w:rsidRDefault="0097023B" w:rsidP="001058D8">
            <w:pPr>
              <w:ind w:left="-108" w:right="-108"/>
              <w:rPr>
                <w:rFonts w:ascii="Arial" w:hAnsi="Arial" w:cs="Arial"/>
                <w:b/>
                <w:bCs/>
                <w:color w:val="000000" w:themeColor="text1"/>
                <w:sz w:val="20"/>
                <w:lang w:val="mn-MN"/>
              </w:rPr>
            </w:pPr>
          </w:p>
        </w:tc>
        <w:tc>
          <w:tcPr>
            <w:tcW w:w="929" w:type="dxa"/>
            <w:gridSpan w:val="2"/>
            <w:shd w:val="clear" w:color="auto" w:fill="FFFFFF" w:themeFill="background1"/>
            <w:noWrap/>
            <w:vAlign w:val="center"/>
          </w:tcPr>
          <w:p w:rsidR="0097023B" w:rsidRPr="00C7734B" w:rsidRDefault="0097023B" w:rsidP="001058D8">
            <w:pPr>
              <w:tabs>
                <w:tab w:val="left" w:pos="522"/>
              </w:tabs>
              <w:ind w:left="-108" w:right="-108"/>
              <w:jc w:val="center"/>
              <w:rPr>
                <w:rFonts w:ascii="Arial" w:hAnsi="Arial" w:cs="Arial"/>
                <w:color w:val="000000" w:themeColor="text1"/>
                <w:sz w:val="20"/>
                <w:lang w:val="mn-MN"/>
              </w:rPr>
            </w:pPr>
            <w:r w:rsidRPr="00C7734B">
              <w:rPr>
                <w:rFonts w:ascii="Arial" w:hAnsi="Arial" w:cs="Arial"/>
                <w:color w:val="000000" w:themeColor="text1"/>
                <w:sz w:val="20"/>
                <w:lang w:val="mn-MN"/>
              </w:rPr>
              <w:t>14.1.4</w:t>
            </w:r>
          </w:p>
        </w:tc>
        <w:tc>
          <w:tcPr>
            <w:tcW w:w="6437" w:type="dxa"/>
            <w:gridSpan w:val="4"/>
            <w:shd w:val="clear" w:color="auto" w:fill="FFFFFF" w:themeFill="background1"/>
            <w:noWrap/>
            <w:vAlign w:val="center"/>
          </w:tcPr>
          <w:p w:rsidR="0097023B" w:rsidRPr="0097023B" w:rsidRDefault="0097023B" w:rsidP="001058D8">
            <w:pPr>
              <w:rPr>
                <w:rFonts w:ascii="Arial" w:hAnsi="Arial" w:cs="Arial"/>
                <w:color w:val="000000" w:themeColor="text1"/>
                <w:sz w:val="20"/>
                <w:lang w:val="mn-MN"/>
              </w:rPr>
            </w:pPr>
            <w:r w:rsidRPr="0097023B">
              <w:rPr>
                <w:rFonts w:ascii="Arial" w:hAnsi="Arial" w:cs="Arial"/>
                <w:color w:val="000000" w:themeColor="text1"/>
                <w:sz w:val="20"/>
                <w:lang w:val="mn-MN"/>
              </w:rPr>
              <w:t>Сонгуулийн хороодын үйл ажиллагаанд хийх хяналт, шалгалтын тоо</w:t>
            </w:r>
          </w:p>
        </w:tc>
        <w:tc>
          <w:tcPr>
            <w:tcW w:w="1668" w:type="dxa"/>
            <w:shd w:val="clear" w:color="auto" w:fill="FFFFFF" w:themeFill="background1"/>
            <w:vAlign w:val="center"/>
          </w:tcPr>
          <w:p w:rsidR="0097023B" w:rsidRPr="0097023B" w:rsidRDefault="0097023B" w:rsidP="001058D8">
            <w:pPr>
              <w:jc w:val="center"/>
              <w:rPr>
                <w:rFonts w:ascii="Arial" w:hAnsi="Arial" w:cs="Arial"/>
                <w:color w:val="000000" w:themeColor="text1"/>
                <w:sz w:val="20"/>
                <w:lang w:val="mn-MN"/>
              </w:rPr>
            </w:pPr>
            <w:r w:rsidRPr="0097023B">
              <w:rPr>
                <w:rFonts w:ascii="Arial" w:hAnsi="Arial" w:cs="Arial"/>
                <w:color w:val="000000" w:themeColor="text1"/>
                <w:sz w:val="20"/>
                <w:lang w:val="mn-MN"/>
              </w:rPr>
              <w:t>10</w:t>
            </w:r>
          </w:p>
        </w:tc>
      </w:tr>
      <w:tr w:rsidR="0097023B" w:rsidRPr="0097023B" w:rsidTr="0097023B">
        <w:trPr>
          <w:trHeight w:val="255"/>
        </w:trPr>
        <w:tc>
          <w:tcPr>
            <w:tcW w:w="532" w:type="dxa"/>
            <w:vMerge/>
            <w:shd w:val="clear" w:color="auto" w:fill="FFFFFF" w:themeFill="background1"/>
            <w:noWrap/>
            <w:vAlign w:val="bottom"/>
            <w:hideMark/>
          </w:tcPr>
          <w:p w:rsidR="0097023B" w:rsidRPr="00C7734B" w:rsidRDefault="0097023B" w:rsidP="001058D8">
            <w:pPr>
              <w:ind w:right="-108"/>
              <w:jc w:val="center"/>
              <w:rPr>
                <w:rFonts w:ascii="Arial" w:hAnsi="Arial" w:cs="Arial"/>
                <w:b/>
                <w:bCs/>
                <w:color w:val="000000" w:themeColor="text1"/>
                <w:sz w:val="20"/>
                <w:lang w:val="mn-MN"/>
              </w:rPr>
            </w:pPr>
          </w:p>
        </w:tc>
        <w:tc>
          <w:tcPr>
            <w:tcW w:w="784" w:type="dxa"/>
            <w:vMerge/>
            <w:tcBorders>
              <w:top w:val="nil"/>
            </w:tcBorders>
            <w:shd w:val="clear" w:color="auto" w:fill="FFFFFF" w:themeFill="background1"/>
            <w:noWrap/>
            <w:vAlign w:val="bottom"/>
            <w:hideMark/>
          </w:tcPr>
          <w:p w:rsidR="0097023B" w:rsidRPr="00C7734B" w:rsidRDefault="0097023B" w:rsidP="001058D8">
            <w:pPr>
              <w:ind w:left="-108" w:right="-108"/>
              <w:rPr>
                <w:rFonts w:ascii="Arial" w:hAnsi="Arial" w:cs="Arial"/>
                <w:b/>
                <w:bCs/>
                <w:color w:val="000000" w:themeColor="text1"/>
                <w:sz w:val="20"/>
                <w:lang w:val="mn-MN"/>
              </w:rPr>
            </w:pPr>
          </w:p>
        </w:tc>
        <w:tc>
          <w:tcPr>
            <w:tcW w:w="929" w:type="dxa"/>
            <w:gridSpan w:val="2"/>
            <w:shd w:val="clear" w:color="auto" w:fill="FFFFFF" w:themeFill="background1"/>
            <w:noWrap/>
            <w:vAlign w:val="center"/>
          </w:tcPr>
          <w:p w:rsidR="0097023B" w:rsidRPr="00C7734B" w:rsidRDefault="0097023B" w:rsidP="001058D8">
            <w:pPr>
              <w:tabs>
                <w:tab w:val="left" w:pos="522"/>
              </w:tabs>
              <w:ind w:left="-108" w:right="-108"/>
              <w:jc w:val="center"/>
              <w:rPr>
                <w:rFonts w:ascii="Arial" w:hAnsi="Arial" w:cs="Arial"/>
                <w:color w:val="000000" w:themeColor="text1"/>
                <w:sz w:val="20"/>
                <w:lang w:val="mn-MN"/>
              </w:rPr>
            </w:pPr>
            <w:r w:rsidRPr="00C7734B">
              <w:rPr>
                <w:rFonts w:ascii="Arial" w:hAnsi="Arial" w:cs="Arial"/>
                <w:color w:val="000000" w:themeColor="text1"/>
                <w:sz w:val="20"/>
                <w:lang w:val="mn-MN"/>
              </w:rPr>
              <w:t>14.1.5</w:t>
            </w:r>
          </w:p>
        </w:tc>
        <w:tc>
          <w:tcPr>
            <w:tcW w:w="6437" w:type="dxa"/>
            <w:gridSpan w:val="4"/>
            <w:shd w:val="clear" w:color="auto" w:fill="FFFFFF" w:themeFill="background1"/>
            <w:noWrap/>
          </w:tcPr>
          <w:p w:rsidR="0097023B" w:rsidRPr="0097023B" w:rsidRDefault="0097023B" w:rsidP="001058D8">
            <w:pPr>
              <w:rPr>
                <w:rFonts w:ascii="Arial" w:hAnsi="Arial" w:cs="Arial"/>
                <w:color w:val="000000" w:themeColor="text1"/>
                <w:sz w:val="20"/>
                <w:lang w:val="mn-MN"/>
              </w:rPr>
            </w:pPr>
            <w:r w:rsidRPr="0097023B">
              <w:rPr>
                <w:rFonts w:ascii="Arial" w:hAnsi="Arial" w:cs="Arial"/>
                <w:sz w:val="20"/>
                <w:szCs w:val="20"/>
                <w:lang w:val="mn-MN"/>
              </w:rPr>
              <w:t>Сонгуулийн автоматжуулсан системийг бү</w:t>
            </w:r>
            <w:r w:rsidRPr="0097023B">
              <w:rPr>
                <w:rFonts w:ascii="Arial" w:eastAsia="Microsoft YaHei" w:hAnsi="Arial" w:cs="Arial"/>
                <w:sz w:val="20"/>
                <w:szCs w:val="20"/>
                <w:lang w:val="mn-MN"/>
              </w:rPr>
              <w:t>рэн</w:t>
            </w:r>
            <w:r w:rsidRPr="0097023B">
              <w:rPr>
                <w:rFonts w:ascii="Arial" w:hAnsi="Arial" w:cs="Arial"/>
                <w:sz w:val="20"/>
                <w:szCs w:val="20"/>
                <w:lang w:val="mn-MN"/>
              </w:rPr>
              <w:t xml:space="preserve"> </w:t>
            </w:r>
            <w:r w:rsidRPr="0097023B">
              <w:rPr>
                <w:rFonts w:ascii="Arial" w:eastAsia="Microsoft YaHei" w:hAnsi="Arial" w:cs="Arial"/>
                <w:sz w:val="20"/>
                <w:szCs w:val="20"/>
                <w:lang w:val="mn-MN"/>
              </w:rPr>
              <w:t>ашиглах</w:t>
            </w:r>
            <w:r w:rsidRPr="0097023B">
              <w:rPr>
                <w:rFonts w:ascii="Arial" w:hAnsi="Arial" w:cs="Arial"/>
                <w:sz w:val="20"/>
                <w:szCs w:val="20"/>
                <w:lang w:val="mn-MN"/>
              </w:rPr>
              <w:t xml:space="preserve">, </w:t>
            </w:r>
            <w:r w:rsidRPr="0097023B">
              <w:rPr>
                <w:rFonts w:ascii="Arial" w:eastAsia="Microsoft YaHei" w:hAnsi="Arial" w:cs="Arial"/>
                <w:sz w:val="20"/>
                <w:szCs w:val="20"/>
                <w:lang w:val="mn-MN"/>
              </w:rPr>
              <w:t>хэвийн</w:t>
            </w:r>
            <w:r w:rsidRPr="0097023B">
              <w:rPr>
                <w:rFonts w:ascii="Arial" w:hAnsi="Arial" w:cs="Arial"/>
                <w:sz w:val="20"/>
                <w:szCs w:val="20"/>
                <w:lang w:val="mn-MN"/>
              </w:rPr>
              <w:t xml:space="preserve"> ү</w:t>
            </w:r>
            <w:r w:rsidRPr="0097023B">
              <w:rPr>
                <w:rFonts w:ascii="Arial" w:eastAsia="Microsoft YaHei" w:hAnsi="Arial" w:cs="Arial"/>
                <w:sz w:val="20"/>
                <w:szCs w:val="20"/>
                <w:lang w:val="mn-MN"/>
              </w:rPr>
              <w:t>йл</w:t>
            </w:r>
            <w:r w:rsidRPr="0097023B">
              <w:rPr>
                <w:rFonts w:ascii="Arial" w:hAnsi="Arial" w:cs="Arial"/>
                <w:sz w:val="20"/>
                <w:szCs w:val="20"/>
                <w:lang w:val="mn-MN"/>
              </w:rPr>
              <w:t xml:space="preserve"> </w:t>
            </w:r>
            <w:r w:rsidRPr="0097023B">
              <w:rPr>
                <w:rFonts w:ascii="Arial" w:eastAsia="Microsoft YaHei" w:hAnsi="Arial" w:cs="Arial"/>
                <w:sz w:val="20"/>
                <w:szCs w:val="20"/>
                <w:lang w:val="mn-MN"/>
              </w:rPr>
              <w:t>ажиллагаа, санал хураах тоног төхөөрөмжийн бэлэн байдлыг хангах /тоогоор/</w:t>
            </w:r>
          </w:p>
        </w:tc>
        <w:tc>
          <w:tcPr>
            <w:tcW w:w="1668" w:type="dxa"/>
            <w:shd w:val="clear" w:color="auto" w:fill="FFFFFF" w:themeFill="background1"/>
            <w:noWrap/>
            <w:vAlign w:val="center"/>
          </w:tcPr>
          <w:p w:rsidR="0097023B" w:rsidRPr="0097023B" w:rsidRDefault="0097023B" w:rsidP="001058D8">
            <w:pPr>
              <w:jc w:val="center"/>
              <w:rPr>
                <w:rFonts w:ascii="Arial" w:hAnsi="Arial" w:cs="Arial"/>
                <w:color w:val="000000" w:themeColor="text1"/>
                <w:sz w:val="20"/>
                <w:lang w:val="mn-MN"/>
              </w:rPr>
            </w:pPr>
            <w:r w:rsidRPr="0097023B">
              <w:rPr>
                <w:rFonts w:ascii="Arial" w:hAnsi="Arial" w:cs="Arial"/>
                <w:color w:val="000000" w:themeColor="text1"/>
                <w:sz w:val="20"/>
                <w:lang w:val="mn-MN"/>
              </w:rPr>
              <w:t>5000</w:t>
            </w:r>
          </w:p>
        </w:tc>
      </w:tr>
      <w:tr w:rsidR="0097023B" w:rsidRPr="0097023B" w:rsidTr="0097023B">
        <w:trPr>
          <w:trHeight w:val="255"/>
        </w:trPr>
        <w:tc>
          <w:tcPr>
            <w:tcW w:w="532" w:type="dxa"/>
            <w:vMerge/>
            <w:shd w:val="clear" w:color="auto" w:fill="FFFFFF" w:themeFill="background1"/>
            <w:noWrap/>
            <w:vAlign w:val="bottom"/>
          </w:tcPr>
          <w:p w:rsidR="0097023B" w:rsidRPr="00C7734B" w:rsidRDefault="0097023B" w:rsidP="001058D8">
            <w:pPr>
              <w:ind w:right="-108"/>
              <w:jc w:val="center"/>
              <w:rPr>
                <w:rFonts w:ascii="Arial" w:hAnsi="Arial" w:cs="Arial"/>
                <w:b/>
                <w:bCs/>
                <w:color w:val="000000" w:themeColor="text1"/>
                <w:sz w:val="20"/>
                <w:lang w:val="mn-MN"/>
              </w:rPr>
            </w:pPr>
          </w:p>
        </w:tc>
        <w:tc>
          <w:tcPr>
            <w:tcW w:w="784" w:type="dxa"/>
            <w:vMerge/>
            <w:shd w:val="clear" w:color="auto" w:fill="FFFFFF" w:themeFill="background1"/>
            <w:noWrap/>
            <w:vAlign w:val="bottom"/>
          </w:tcPr>
          <w:p w:rsidR="0097023B" w:rsidRPr="00C7734B" w:rsidDel="000049AD" w:rsidRDefault="0097023B" w:rsidP="001058D8">
            <w:pPr>
              <w:ind w:left="-108" w:right="-108"/>
              <w:rPr>
                <w:rFonts w:ascii="Arial" w:hAnsi="Arial" w:cs="Arial"/>
                <w:b/>
                <w:bCs/>
                <w:color w:val="000000" w:themeColor="text1"/>
                <w:sz w:val="20"/>
                <w:lang w:val="mn-MN"/>
              </w:rPr>
            </w:pPr>
          </w:p>
        </w:tc>
        <w:tc>
          <w:tcPr>
            <w:tcW w:w="929" w:type="dxa"/>
            <w:gridSpan w:val="2"/>
            <w:shd w:val="clear" w:color="auto" w:fill="FFFFFF" w:themeFill="background1"/>
            <w:noWrap/>
            <w:vAlign w:val="center"/>
          </w:tcPr>
          <w:p w:rsidR="0097023B" w:rsidRPr="00C7734B" w:rsidRDefault="0097023B" w:rsidP="001058D8">
            <w:pPr>
              <w:tabs>
                <w:tab w:val="left" w:pos="522"/>
              </w:tabs>
              <w:ind w:left="-108" w:right="-108"/>
              <w:jc w:val="center"/>
              <w:rPr>
                <w:rFonts w:ascii="Arial" w:hAnsi="Arial" w:cs="Arial"/>
                <w:color w:val="000000" w:themeColor="text1"/>
                <w:sz w:val="20"/>
                <w:lang w:val="mn-MN"/>
              </w:rPr>
            </w:pPr>
            <w:r w:rsidRPr="00C7734B">
              <w:rPr>
                <w:rFonts w:ascii="Arial" w:hAnsi="Arial" w:cs="Arial"/>
                <w:color w:val="000000" w:themeColor="text1"/>
                <w:sz w:val="20"/>
                <w:lang w:val="mn-MN"/>
              </w:rPr>
              <w:t>14.1.6</w:t>
            </w:r>
          </w:p>
        </w:tc>
        <w:tc>
          <w:tcPr>
            <w:tcW w:w="6437" w:type="dxa"/>
            <w:gridSpan w:val="4"/>
            <w:shd w:val="clear" w:color="auto" w:fill="FFFFFF" w:themeFill="background1"/>
            <w:noWrap/>
          </w:tcPr>
          <w:p w:rsidR="0097023B" w:rsidRPr="0097023B" w:rsidRDefault="0097023B" w:rsidP="001058D8">
            <w:pPr>
              <w:rPr>
                <w:rFonts w:ascii="Arial" w:hAnsi="Arial" w:cs="Arial"/>
                <w:color w:val="000000" w:themeColor="text1"/>
                <w:sz w:val="20"/>
                <w:lang w:val="mn-MN"/>
              </w:rPr>
            </w:pPr>
          </w:p>
          <w:p w:rsidR="0097023B" w:rsidRPr="0097023B" w:rsidRDefault="0097023B" w:rsidP="001058D8">
            <w:pPr>
              <w:rPr>
                <w:rFonts w:ascii="Arial" w:hAnsi="Arial" w:cs="Arial"/>
                <w:color w:val="000000" w:themeColor="text1"/>
                <w:sz w:val="20"/>
                <w:lang w:val="mn-MN"/>
              </w:rPr>
            </w:pPr>
            <w:r w:rsidRPr="0097023B">
              <w:rPr>
                <w:rFonts w:ascii="Arial" w:hAnsi="Arial" w:cs="Arial"/>
                <w:color w:val="000000" w:themeColor="text1"/>
                <w:sz w:val="20"/>
                <w:lang w:val="mn-MN"/>
              </w:rPr>
              <w:t>Программ хангамжийн аюулгүй ажиллагааг хангах</w:t>
            </w:r>
          </w:p>
        </w:tc>
        <w:tc>
          <w:tcPr>
            <w:tcW w:w="1668" w:type="dxa"/>
            <w:shd w:val="clear" w:color="auto" w:fill="FFFFFF" w:themeFill="background1"/>
            <w:noWrap/>
            <w:vAlign w:val="center"/>
          </w:tcPr>
          <w:p w:rsidR="0097023B" w:rsidRPr="0097023B" w:rsidDel="001D7843" w:rsidRDefault="0097023B" w:rsidP="001058D8">
            <w:pPr>
              <w:jc w:val="center"/>
              <w:rPr>
                <w:rFonts w:ascii="Arial" w:hAnsi="Arial" w:cs="Arial"/>
                <w:color w:val="000000" w:themeColor="text1"/>
                <w:sz w:val="20"/>
                <w:lang w:val="mn-MN"/>
              </w:rPr>
            </w:pPr>
            <w:r w:rsidRPr="0097023B">
              <w:rPr>
                <w:rFonts w:ascii="Arial" w:hAnsi="Arial" w:cs="Arial"/>
                <w:color w:val="000000" w:themeColor="text1"/>
                <w:sz w:val="20"/>
                <w:lang w:val="mn-MN"/>
              </w:rPr>
              <w:t>бүрэн хамгаалагдсан байх</w:t>
            </w:r>
          </w:p>
        </w:tc>
      </w:tr>
      <w:tr w:rsidR="0097023B" w:rsidRPr="0097023B" w:rsidTr="0097023B">
        <w:trPr>
          <w:trHeight w:val="255"/>
        </w:trPr>
        <w:tc>
          <w:tcPr>
            <w:tcW w:w="532" w:type="dxa"/>
            <w:vMerge w:val="restart"/>
            <w:shd w:val="clear" w:color="auto" w:fill="FFFFFF" w:themeFill="background1"/>
            <w:noWrap/>
            <w:hideMark/>
          </w:tcPr>
          <w:p w:rsidR="0097023B" w:rsidRPr="00C7734B" w:rsidRDefault="0097023B" w:rsidP="001058D8">
            <w:pPr>
              <w:ind w:right="-108"/>
              <w:jc w:val="center"/>
              <w:rPr>
                <w:rFonts w:ascii="Arial" w:hAnsi="Arial" w:cs="Arial"/>
                <w:b/>
                <w:bCs/>
                <w:color w:val="000000" w:themeColor="text1"/>
                <w:sz w:val="20"/>
                <w:lang w:val="mn-MN"/>
              </w:rPr>
            </w:pPr>
            <w:r w:rsidRPr="00C7734B">
              <w:rPr>
                <w:rFonts w:ascii="Arial" w:hAnsi="Arial" w:cs="Arial"/>
                <w:b/>
                <w:bCs/>
                <w:color w:val="000000" w:themeColor="text1"/>
                <w:sz w:val="20"/>
                <w:lang w:val="mn-MN"/>
              </w:rPr>
              <w:t>15</w:t>
            </w:r>
          </w:p>
          <w:p w:rsidR="0097023B" w:rsidRPr="00C7734B" w:rsidRDefault="0097023B" w:rsidP="001058D8">
            <w:pPr>
              <w:ind w:right="-108"/>
              <w:jc w:val="center"/>
              <w:rPr>
                <w:rFonts w:ascii="Arial" w:hAnsi="Arial" w:cs="Arial"/>
                <w:b/>
                <w:bCs/>
                <w:color w:val="000000" w:themeColor="text1"/>
                <w:sz w:val="20"/>
                <w:lang w:val="mn-MN"/>
              </w:rPr>
            </w:pPr>
          </w:p>
          <w:p w:rsidR="0097023B" w:rsidRPr="00C7734B" w:rsidRDefault="0097023B" w:rsidP="001058D8">
            <w:pPr>
              <w:ind w:right="-108"/>
              <w:jc w:val="center"/>
              <w:rPr>
                <w:rFonts w:ascii="Arial" w:hAnsi="Arial" w:cs="Arial"/>
                <w:b/>
                <w:bCs/>
                <w:color w:val="000000" w:themeColor="text1"/>
                <w:sz w:val="20"/>
                <w:lang w:val="mn-MN"/>
              </w:rPr>
            </w:pPr>
          </w:p>
          <w:p w:rsidR="0097023B" w:rsidRPr="00C7734B" w:rsidRDefault="0097023B" w:rsidP="001058D8">
            <w:pPr>
              <w:ind w:right="-108"/>
              <w:jc w:val="center"/>
              <w:rPr>
                <w:rFonts w:ascii="Arial" w:hAnsi="Arial" w:cs="Arial"/>
                <w:b/>
                <w:bCs/>
                <w:color w:val="000000" w:themeColor="text1"/>
                <w:sz w:val="20"/>
                <w:lang w:val="mn-MN"/>
              </w:rPr>
            </w:pPr>
          </w:p>
          <w:p w:rsidR="0097023B" w:rsidRPr="00C7734B" w:rsidRDefault="0097023B" w:rsidP="001058D8">
            <w:pPr>
              <w:ind w:right="-108"/>
              <w:jc w:val="center"/>
              <w:rPr>
                <w:rFonts w:ascii="Arial" w:hAnsi="Arial" w:cs="Arial"/>
                <w:b/>
                <w:bCs/>
                <w:color w:val="000000" w:themeColor="text1"/>
                <w:sz w:val="20"/>
                <w:lang w:val="mn-MN"/>
              </w:rPr>
            </w:pPr>
          </w:p>
          <w:p w:rsidR="0097023B" w:rsidRPr="00C7734B" w:rsidRDefault="0097023B" w:rsidP="001058D8">
            <w:pPr>
              <w:ind w:right="-108"/>
              <w:jc w:val="center"/>
              <w:rPr>
                <w:rFonts w:ascii="Arial" w:hAnsi="Arial" w:cs="Arial"/>
                <w:b/>
                <w:bCs/>
                <w:color w:val="000000" w:themeColor="text1"/>
                <w:sz w:val="20"/>
                <w:lang w:val="mn-MN"/>
              </w:rPr>
            </w:pPr>
            <w:r w:rsidRPr="00C7734B">
              <w:rPr>
                <w:rFonts w:ascii="Arial" w:hAnsi="Arial" w:cs="Arial"/>
                <w:b/>
                <w:bCs/>
                <w:color w:val="000000" w:themeColor="text1"/>
                <w:sz w:val="20"/>
                <w:lang w:val="mn-MN"/>
              </w:rPr>
              <w:t> </w:t>
            </w:r>
          </w:p>
          <w:p w:rsidR="0097023B" w:rsidRPr="00C7734B" w:rsidRDefault="0097023B" w:rsidP="001058D8">
            <w:pPr>
              <w:ind w:right="-108"/>
              <w:jc w:val="center"/>
              <w:rPr>
                <w:rFonts w:ascii="Arial" w:hAnsi="Arial" w:cs="Arial"/>
                <w:b/>
                <w:bCs/>
                <w:color w:val="000000" w:themeColor="text1"/>
                <w:sz w:val="20"/>
                <w:lang w:val="mn-MN"/>
              </w:rPr>
            </w:pPr>
            <w:r w:rsidRPr="00C7734B">
              <w:rPr>
                <w:rFonts w:ascii="Arial" w:hAnsi="Arial" w:cs="Arial"/>
                <w:b/>
                <w:bCs/>
                <w:color w:val="000000" w:themeColor="text1"/>
                <w:sz w:val="20"/>
                <w:lang w:val="mn-MN"/>
              </w:rPr>
              <w:t> </w:t>
            </w:r>
          </w:p>
          <w:p w:rsidR="0097023B" w:rsidRPr="00C7734B" w:rsidRDefault="0097023B" w:rsidP="001058D8">
            <w:pPr>
              <w:ind w:right="-108"/>
              <w:jc w:val="center"/>
              <w:rPr>
                <w:rFonts w:ascii="Arial" w:hAnsi="Arial" w:cs="Arial"/>
                <w:b/>
                <w:bCs/>
                <w:color w:val="000000" w:themeColor="text1"/>
                <w:sz w:val="20"/>
                <w:lang w:val="mn-MN"/>
              </w:rPr>
            </w:pPr>
            <w:r w:rsidRPr="00C7734B">
              <w:rPr>
                <w:rFonts w:ascii="Arial" w:hAnsi="Arial" w:cs="Arial"/>
                <w:b/>
                <w:bCs/>
                <w:color w:val="000000" w:themeColor="text1"/>
                <w:sz w:val="20"/>
                <w:lang w:val="mn-MN"/>
              </w:rPr>
              <w:t> </w:t>
            </w:r>
          </w:p>
          <w:p w:rsidR="0097023B" w:rsidRPr="00C7734B" w:rsidRDefault="0097023B" w:rsidP="001058D8">
            <w:pPr>
              <w:ind w:right="-108"/>
              <w:jc w:val="center"/>
              <w:rPr>
                <w:rFonts w:ascii="Arial" w:hAnsi="Arial" w:cs="Arial"/>
                <w:b/>
                <w:bCs/>
                <w:color w:val="000000" w:themeColor="text1"/>
                <w:sz w:val="20"/>
                <w:lang w:val="mn-MN"/>
              </w:rPr>
            </w:pPr>
            <w:r w:rsidRPr="00C7734B">
              <w:rPr>
                <w:rFonts w:ascii="Arial" w:hAnsi="Arial" w:cs="Arial"/>
                <w:b/>
                <w:bCs/>
                <w:color w:val="000000" w:themeColor="text1"/>
                <w:sz w:val="20"/>
                <w:lang w:val="mn-MN"/>
              </w:rPr>
              <w:t> </w:t>
            </w:r>
          </w:p>
          <w:p w:rsidR="0097023B" w:rsidRPr="00C7734B" w:rsidRDefault="0097023B" w:rsidP="001058D8">
            <w:pPr>
              <w:ind w:right="-108"/>
              <w:jc w:val="center"/>
              <w:rPr>
                <w:rFonts w:ascii="Arial" w:hAnsi="Arial" w:cs="Arial"/>
                <w:b/>
                <w:bCs/>
                <w:color w:val="000000" w:themeColor="text1"/>
                <w:sz w:val="20"/>
                <w:lang w:val="mn-MN"/>
              </w:rPr>
            </w:pPr>
            <w:r w:rsidRPr="00C7734B">
              <w:rPr>
                <w:rFonts w:ascii="Arial" w:hAnsi="Arial" w:cs="Arial"/>
                <w:b/>
                <w:bCs/>
                <w:color w:val="000000" w:themeColor="text1"/>
                <w:sz w:val="20"/>
                <w:lang w:val="mn-MN"/>
              </w:rPr>
              <w:t> </w:t>
            </w:r>
          </w:p>
          <w:p w:rsidR="0097023B" w:rsidRPr="00C7734B" w:rsidRDefault="0097023B" w:rsidP="001058D8">
            <w:pPr>
              <w:ind w:right="-108"/>
              <w:jc w:val="center"/>
              <w:rPr>
                <w:rFonts w:ascii="Arial" w:hAnsi="Arial" w:cs="Arial"/>
                <w:b/>
                <w:bCs/>
                <w:color w:val="000000" w:themeColor="text1"/>
                <w:sz w:val="20"/>
                <w:lang w:val="mn-MN"/>
              </w:rPr>
            </w:pPr>
            <w:r w:rsidRPr="00C7734B">
              <w:rPr>
                <w:rFonts w:ascii="Arial" w:hAnsi="Arial" w:cs="Arial"/>
                <w:b/>
                <w:bCs/>
                <w:color w:val="000000" w:themeColor="text1"/>
                <w:sz w:val="20"/>
                <w:lang w:val="mn-MN"/>
              </w:rPr>
              <w:t> </w:t>
            </w:r>
          </w:p>
          <w:p w:rsidR="0097023B" w:rsidRPr="00C7734B" w:rsidRDefault="0097023B" w:rsidP="001058D8">
            <w:pPr>
              <w:ind w:right="-108"/>
              <w:jc w:val="center"/>
              <w:rPr>
                <w:rFonts w:ascii="Arial" w:hAnsi="Arial" w:cs="Arial"/>
                <w:b/>
                <w:bCs/>
                <w:color w:val="000000" w:themeColor="text1"/>
                <w:sz w:val="20"/>
                <w:lang w:val="mn-MN"/>
              </w:rPr>
            </w:pPr>
            <w:r w:rsidRPr="00C7734B">
              <w:rPr>
                <w:rFonts w:ascii="Arial" w:hAnsi="Arial" w:cs="Arial"/>
                <w:b/>
                <w:bCs/>
                <w:color w:val="000000" w:themeColor="text1"/>
                <w:sz w:val="20"/>
                <w:lang w:val="mn-MN"/>
              </w:rPr>
              <w:t> </w:t>
            </w:r>
          </w:p>
          <w:p w:rsidR="0097023B" w:rsidRPr="00C7734B" w:rsidRDefault="0097023B" w:rsidP="001058D8">
            <w:pPr>
              <w:ind w:right="-108"/>
              <w:jc w:val="center"/>
              <w:rPr>
                <w:rFonts w:ascii="Arial" w:hAnsi="Arial" w:cs="Arial"/>
                <w:b/>
                <w:bCs/>
                <w:color w:val="000000" w:themeColor="text1"/>
                <w:sz w:val="20"/>
                <w:lang w:val="mn-MN"/>
              </w:rPr>
            </w:pPr>
            <w:r w:rsidRPr="00C7734B">
              <w:rPr>
                <w:rFonts w:ascii="Arial" w:hAnsi="Arial" w:cs="Arial"/>
                <w:b/>
                <w:bCs/>
                <w:color w:val="000000" w:themeColor="text1"/>
                <w:sz w:val="20"/>
                <w:lang w:val="mn-MN"/>
              </w:rPr>
              <w:t> </w:t>
            </w:r>
          </w:p>
          <w:p w:rsidR="0097023B" w:rsidRPr="00C7734B" w:rsidRDefault="0097023B" w:rsidP="001058D8">
            <w:pPr>
              <w:ind w:right="-108"/>
              <w:jc w:val="center"/>
              <w:rPr>
                <w:rFonts w:ascii="Arial" w:hAnsi="Arial" w:cs="Arial"/>
                <w:b/>
                <w:bCs/>
                <w:color w:val="000000" w:themeColor="text1"/>
                <w:sz w:val="20"/>
                <w:lang w:val="mn-MN"/>
              </w:rPr>
            </w:pPr>
            <w:r w:rsidRPr="00C7734B">
              <w:rPr>
                <w:rFonts w:ascii="Arial" w:hAnsi="Arial" w:cs="Arial"/>
                <w:b/>
                <w:bCs/>
                <w:color w:val="000000" w:themeColor="text1"/>
                <w:sz w:val="20"/>
                <w:lang w:val="mn-MN"/>
              </w:rPr>
              <w:t> </w:t>
            </w:r>
          </w:p>
          <w:p w:rsidR="0097023B" w:rsidRPr="00C7734B" w:rsidRDefault="0097023B" w:rsidP="001058D8">
            <w:pPr>
              <w:ind w:right="-108"/>
              <w:jc w:val="center"/>
              <w:rPr>
                <w:rFonts w:ascii="Arial" w:hAnsi="Arial" w:cs="Arial"/>
                <w:b/>
                <w:bCs/>
                <w:color w:val="000000" w:themeColor="text1"/>
                <w:sz w:val="20"/>
                <w:lang w:val="mn-MN"/>
              </w:rPr>
            </w:pPr>
            <w:r w:rsidRPr="00C7734B">
              <w:rPr>
                <w:rFonts w:ascii="Arial" w:hAnsi="Arial" w:cs="Arial"/>
                <w:b/>
                <w:bCs/>
                <w:color w:val="000000" w:themeColor="text1"/>
                <w:sz w:val="20"/>
                <w:lang w:val="mn-MN"/>
              </w:rPr>
              <w:t> </w:t>
            </w:r>
          </w:p>
          <w:p w:rsidR="0097023B" w:rsidRPr="00C7734B" w:rsidRDefault="0097023B" w:rsidP="001058D8">
            <w:pPr>
              <w:ind w:right="-108"/>
              <w:jc w:val="center"/>
              <w:rPr>
                <w:rFonts w:ascii="Arial" w:hAnsi="Arial" w:cs="Arial"/>
                <w:b/>
                <w:bCs/>
                <w:color w:val="000000" w:themeColor="text1"/>
                <w:sz w:val="20"/>
                <w:lang w:val="mn-MN"/>
              </w:rPr>
            </w:pPr>
            <w:r w:rsidRPr="00C7734B">
              <w:rPr>
                <w:rFonts w:ascii="Arial" w:hAnsi="Arial" w:cs="Arial"/>
                <w:b/>
                <w:bCs/>
                <w:color w:val="000000" w:themeColor="text1"/>
                <w:sz w:val="20"/>
                <w:lang w:val="mn-MN"/>
              </w:rPr>
              <w:t> </w:t>
            </w:r>
          </w:p>
          <w:p w:rsidR="0097023B" w:rsidRPr="00C7734B" w:rsidRDefault="0097023B" w:rsidP="001058D8">
            <w:pPr>
              <w:ind w:right="-108"/>
              <w:jc w:val="center"/>
              <w:rPr>
                <w:rFonts w:ascii="Arial" w:hAnsi="Arial" w:cs="Arial"/>
                <w:b/>
                <w:bCs/>
                <w:color w:val="000000" w:themeColor="text1"/>
                <w:sz w:val="20"/>
                <w:lang w:val="mn-MN"/>
              </w:rPr>
            </w:pPr>
            <w:r w:rsidRPr="00C7734B">
              <w:rPr>
                <w:rFonts w:ascii="Arial" w:hAnsi="Arial" w:cs="Arial"/>
                <w:b/>
                <w:bCs/>
                <w:color w:val="000000" w:themeColor="text1"/>
                <w:sz w:val="20"/>
                <w:lang w:val="mn-MN"/>
              </w:rPr>
              <w:t> </w:t>
            </w:r>
          </w:p>
          <w:p w:rsidR="0097023B" w:rsidRPr="00C7734B" w:rsidRDefault="0097023B" w:rsidP="001058D8">
            <w:pPr>
              <w:ind w:right="-108"/>
              <w:jc w:val="center"/>
              <w:rPr>
                <w:rFonts w:ascii="Arial" w:hAnsi="Arial" w:cs="Arial"/>
                <w:b/>
                <w:bCs/>
                <w:color w:val="000000" w:themeColor="text1"/>
                <w:sz w:val="20"/>
                <w:lang w:val="mn-MN"/>
              </w:rPr>
            </w:pPr>
            <w:r w:rsidRPr="00C7734B">
              <w:rPr>
                <w:rFonts w:ascii="Arial" w:hAnsi="Arial" w:cs="Arial"/>
                <w:b/>
                <w:bCs/>
                <w:color w:val="000000" w:themeColor="text1"/>
                <w:sz w:val="20"/>
                <w:lang w:val="mn-MN"/>
              </w:rPr>
              <w:t> </w:t>
            </w:r>
          </w:p>
          <w:p w:rsidR="0097023B" w:rsidRPr="00C7734B" w:rsidRDefault="0097023B" w:rsidP="001058D8">
            <w:pPr>
              <w:ind w:right="-108"/>
              <w:jc w:val="center"/>
              <w:rPr>
                <w:rFonts w:ascii="Arial" w:hAnsi="Arial" w:cs="Arial"/>
                <w:b/>
                <w:bCs/>
                <w:color w:val="000000" w:themeColor="text1"/>
                <w:sz w:val="20"/>
                <w:lang w:val="mn-MN"/>
              </w:rPr>
            </w:pPr>
            <w:r w:rsidRPr="00C7734B">
              <w:rPr>
                <w:rFonts w:ascii="Arial" w:hAnsi="Arial" w:cs="Arial"/>
                <w:b/>
                <w:bCs/>
                <w:color w:val="000000" w:themeColor="text1"/>
                <w:sz w:val="20"/>
                <w:lang w:val="mn-MN"/>
              </w:rPr>
              <w:t> </w:t>
            </w:r>
          </w:p>
          <w:p w:rsidR="0097023B" w:rsidRPr="00C7734B" w:rsidRDefault="0097023B" w:rsidP="001058D8">
            <w:pPr>
              <w:ind w:right="-108"/>
              <w:jc w:val="center"/>
              <w:rPr>
                <w:rFonts w:ascii="Arial" w:hAnsi="Arial" w:cs="Arial"/>
                <w:b/>
                <w:bCs/>
                <w:color w:val="000000" w:themeColor="text1"/>
                <w:sz w:val="20"/>
                <w:lang w:val="mn-MN"/>
              </w:rPr>
            </w:pPr>
            <w:r w:rsidRPr="00C7734B">
              <w:rPr>
                <w:rFonts w:ascii="Arial" w:hAnsi="Arial" w:cs="Arial"/>
                <w:b/>
                <w:bCs/>
                <w:color w:val="000000" w:themeColor="text1"/>
                <w:sz w:val="20"/>
                <w:lang w:val="mn-MN"/>
              </w:rPr>
              <w:t> </w:t>
            </w:r>
          </w:p>
          <w:p w:rsidR="0097023B" w:rsidRPr="00C7734B" w:rsidRDefault="0097023B" w:rsidP="001058D8">
            <w:pPr>
              <w:ind w:right="-108"/>
              <w:jc w:val="center"/>
              <w:rPr>
                <w:rFonts w:ascii="Arial" w:hAnsi="Arial" w:cs="Arial"/>
                <w:b/>
                <w:bCs/>
                <w:color w:val="000000" w:themeColor="text1"/>
                <w:sz w:val="20"/>
                <w:lang w:val="mn-MN"/>
              </w:rPr>
            </w:pPr>
            <w:r w:rsidRPr="00C7734B">
              <w:rPr>
                <w:rFonts w:ascii="Arial" w:hAnsi="Arial" w:cs="Arial"/>
                <w:b/>
                <w:bCs/>
                <w:color w:val="000000" w:themeColor="text1"/>
                <w:sz w:val="20"/>
                <w:lang w:val="mn-MN"/>
              </w:rPr>
              <w:t> </w:t>
            </w:r>
          </w:p>
          <w:p w:rsidR="0097023B" w:rsidRPr="00C7734B" w:rsidRDefault="0097023B" w:rsidP="001058D8">
            <w:pPr>
              <w:ind w:right="-108"/>
              <w:jc w:val="center"/>
              <w:rPr>
                <w:rFonts w:ascii="Arial" w:hAnsi="Arial" w:cs="Arial"/>
                <w:b/>
                <w:bCs/>
                <w:color w:val="000000" w:themeColor="text1"/>
                <w:sz w:val="20"/>
                <w:lang w:val="mn-MN"/>
              </w:rPr>
            </w:pPr>
            <w:r w:rsidRPr="00C7734B">
              <w:rPr>
                <w:rFonts w:ascii="Arial" w:hAnsi="Arial" w:cs="Arial"/>
                <w:b/>
                <w:bCs/>
                <w:color w:val="000000" w:themeColor="text1"/>
                <w:sz w:val="20"/>
                <w:lang w:val="mn-MN"/>
              </w:rPr>
              <w:t> </w:t>
            </w:r>
          </w:p>
          <w:p w:rsidR="0097023B" w:rsidRPr="00C7734B" w:rsidRDefault="0097023B" w:rsidP="001058D8">
            <w:pPr>
              <w:ind w:right="-108"/>
              <w:jc w:val="center"/>
              <w:rPr>
                <w:rFonts w:ascii="Arial" w:hAnsi="Arial" w:cs="Arial"/>
                <w:b/>
                <w:bCs/>
                <w:color w:val="000000" w:themeColor="text1"/>
                <w:sz w:val="20"/>
                <w:lang w:val="mn-MN"/>
              </w:rPr>
            </w:pPr>
            <w:r w:rsidRPr="00C7734B">
              <w:rPr>
                <w:rFonts w:ascii="Arial" w:hAnsi="Arial" w:cs="Arial"/>
                <w:b/>
                <w:bCs/>
                <w:color w:val="000000" w:themeColor="text1"/>
                <w:sz w:val="20"/>
                <w:lang w:val="mn-MN"/>
              </w:rPr>
              <w:t> </w:t>
            </w:r>
          </w:p>
        </w:tc>
        <w:tc>
          <w:tcPr>
            <w:tcW w:w="9818" w:type="dxa"/>
            <w:gridSpan w:val="8"/>
            <w:shd w:val="clear" w:color="auto" w:fill="FFFFFF" w:themeFill="background1"/>
            <w:noWrap/>
            <w:vAlign w:val="bottom"/>
            <w:hideMark/>
          </w:tcPr>
          <w:p w:rsidR="0097023B" w:rsidRPr="0097023B" w:rsidRDefault="0097023B" w:rsidP="001058D8">
            <w:pPr>
              <w:tabs>
                <w:tab w:val="left" w:pos="522"/>
              </w:tabs>
              <w:ind w:left="-108" w:right="-108"/>
              <w:rPr>
                <w:rFonts w:ascii="Arial" w:hAnsi="Arial" w:cs="Arial"/>
                <w:b/>
                <w:bCs/>
                <w:color w:val="000000" w:themeColor="text1"/>
                <w:sz w:val="20"/>
                <w:lang w:val="mn-MN"/>
              </w:rPr>
            </w:pPr>
            <w:r w:rsidRPr="0097023B">
              <w:rPr>
                <w:rFonts w:ascii="Arial" w:hAnsi="Arial" w:cs="Arial"/>
                <w:b/>
                <w:bCs/>
                <w:color w:val="000000" w:themeColor="text1"/>
                <w:sz w:val="20"/>
                <w:lang w:val="mn-MN"/>
              </w:rPr>
              <w:t xml:space="preserve">  МОНГОЛ УЛСЫН ЕРӨНХИЙ САЙД</w:t>
            </w:r>
          </w:p>
        </w:tc>
      </w:tr>
      <w:tr w:rsidR="0097023B" w:rsidRPr="0097023B" w:rsidTr="0097023B">
        <w:trPr>
          <w:trHeight w:val="255"/>
        </w:trPr>
        <w:tc>
          <w:tcPr>
            <w:tcW w:w="532" w:type="dxa"/>
            <w:vMerge/>
            <w:shd w:val="clear" w:color="auto" w:fill="FFFFFF" w:themeFill="background1"/>
            <w:noWrap/>
            <w:vAlign w:val="bottom"/>
            <w:hideMark/>
          </w:tcPr>
          <w:p w:rsidR="0097023B" w:rsidRPr="00C7734B" w:rsidRDefault="0097023B" w:rsidP="001058D8">
            <w:pPr>
              <w:ind w:right="-108"/>
              <w:jc w:val="center"/>
              <w:rPr>
                <w:rFonts w:ascii="Arial" w:hAnsi="Arial" w:cs="Arial"/>
                <w:b/>
                <w:bCs/>
                <w:color w:val="000000" w:themeColor="text1"/>
                <w:sz w:val="20"/>
                <w:lang w:val="mn-MN"/>
              </w:rPr>
            </w:pPr>
          </w:p>
        </w:tc>
        <w:tc>
          <w:tcPr>
            <w:tcW w:w="784" w:type="dxa"/>
            <w:vMerge w:val="restart"/>
            <w:shd w:val="clear" w:color="auto" w:fill="FFFFFF" w:themeFill="background1"/>
            <w:noWrap/>
            <w:hideMark/>
          </w:tcPr>
          <w:p w:rsidR="0097023B" w:rsidRPr="00C7734B" w:rsidRDefault="0097023B" w:rsidP="001058D8">
            <w:pPr>
              <w:ind w:left="-108" w:right="-108"/>
              <w:jc w:val="center"/>
              <w:rPr>
                <w:rFonts w:ascii="Arial" w:hAnsi="Arial" w:cs="Arial"/>
                <w:b/>
                <w:bCs/>
                <w:color w:val="000000" w:themeColor="text1"/>
                <w:sz w:val="20"/>
                <w:lang w:val="mn-MN"/>
              </w:rPr>
            </w:pPr>
            <w:r w:rsidRPr="00C7734B">
              <w:rPr>
                <w:rFonts w:ascii="Arial" w:hAnsi="Arial" w:cs="Arial"/>
                <w:b/>
                <w:bCs/>
                <w:color w:val="000000" w:themeColor="text1"/>
                <w:sz w:val="20"/>
                <w:lang w:val="mn-MN"/>
              </w:rPr>
              <w:t>15.1</w:t>
            </w:r>
          </w:p>
        </w:tc>
        <w:tc>
          <w:tcPr>
            <w:tcW w:w="9034" w:type="dxa"/>
            <w:gridSpan w:val="7"/>
            <w:shd w:val="clear" w:color="auto" w:fill="FFFFFF" w:themeFill="background1"/>
            <w:noWrap/>
            <w:vAlign w:val="bottom"/>
            <w:hideMark/>
          </w:tcPr>
          <w:p w:rsidR="0097023B" w:rsidRPr="0097023B" w:rsidRDefault="0097023B" w:rsidP="001058D8">
            <w:pPr>
              <w:tabs>
                <w:tab w:val="left" w:pos="522"/>
              </w:tabs>
              <w:ind w:left="-108" w:right="-108" w:firstLine="108"/>
              <w:rPr>
                <w:rFonts w:ascii="Arial" w:hAnsi="Arial" w:cs="Arial"/>
                <w:b/>
                <w:bCs/>
                <w:color w:val="000000" w:themeColor="text1"/>
                <w:sz w:val="20"/>
                <w:lang w:val="mn-MN"/>
              </w:rPr>
            </w:pPr>
            <w:r w:rsidRPr="0097023B">
              <w:rPr>
                <w:rFonts w:ascii="Arial" w:hAnsi="Arial" w:cs="Arial"/>
                <w:b/>
                <w:bCs/>
                <w:color w:val="000000" w:themeColor="text1"/>
                <w:sz w:val="20"/>
                <w:lang w:val="mn-MN"/>
              </w:rPr>
              <w:t>Эдийн засгийн хөгжлийн төлөвлөлт</w:t>
            </w:r>
          </w:p>
        </w:tc>
      </w:tr>
      <w:tr w:rsidR="0097023B" w:rsidRPr="0097023B" w:rsidTr="0097023B">
        <w:trPr>
          <w:trHeight w:val="255"/>
        </w:trPr>
        <w:tc>
          <w:tcPr>
            <w:tcW w:w="532" w:type="dxa"/>
            <w:vMerge/>
            <w:shd w:val="clear" w:color="auto" w:fill="FFFFFF" w:themeFill="background1"/>
            <w:noWrap/>
            <w:vAlign w:val="bottom"/>
            <w:hideMark/>
          </w:tcPr>
          <w:p w:rsidR="0097023B" w:rsidRPr="00C7734B" w:rsidRDefault="0097023B" w:rsidP="001058D8">
            <w:pPr>
              <w:ind w:right="-108"/>
              <w:jc w:val="center"/>
              <w:rPr>
                <w:rFonts w:ascii="Arial" w:hAnsi="Arial" w:cs="Arial"/>
                <w:b/>
                <w:bCs/>
                <w:color w:val="000000" w:themeColor="text1"/>
                <w:sz w:val="20"/>
                <w:lang w:val="mn-MN"/>
              </w:rPr>
            </w:pPr>
          </w:p>
        </w:tc>
        <w:tc>
          <w:tcPr>
            <w:tcW w:w="784" w:type="dxa"/>
            <w:vMerge/>
            <w:shd w:val="clear" w:color="auto" w:fill="FFFFFF" w:themeFill="background1"/>
            <w:noWrap/>
            <w:vAlign w:val="bottom"/>
            <w:hideMark/>
          </w:tcPr>
          <w:p w:rsidR="0097023B" w:rsidRPr="00C7734B" w:rsidRDefault="0097023B" w:rsidP="001058D8">
            <w:pPr>
              <w:ind w:left="-108" w:right="-108"/>
              <w:rPr>
                <w:rFonts w:ascii="Arial" w:hAnsi="Arial" w:cs="Arial"/>
                <w:color w:val="000000" w:themeColor="text1"/>
                <w:sz w:val="20"/>
                <w:lang w:val="mn-MN"/>
              </w:rPr>
            </w:pPr>
          </w:p>
        </w:tc>
        <w:tc>
          <w:tcPr>
            <w:tcW w:w="1003" w:type="dxa"/>
            <w:gridSpan w:val="4"/>
            <w:shd w:val="clear" w:color="auto" w:fill="FFFFFF" w:themeFill="background1"/>
            <w:noWrap/>
            <w:vAlign w:val="center"/>
            <w:hideMark/>
          </w:tcPr>
          <w:p w:rsidR="0097023B" w:rsidRPr="00C7734B" w:rsidRDefault="0097023B" w:rsidP="001058D8">
            <w:pPr>
              <w:tabs>
                <w:tab w:val="left" w:pos="522"/>
              </w:tabs>
              <w:ind w:left="-108" w:right="-108"/>
              <w:jc w:val="center"/>
              <w:rPr>
                <w:rFonts w:ascii="Arial" w:hAnsi="Arial" w:cs="Arial"/>
                <w:color w:val="000000" w:themeColor="text1"/>
                <w:sz w:val="20"/>
                <w:lang w:val="mn-MN"/>
              </w:rPr>
            </w:pPr>
            <w:r w:rsidRPr="00C7734B">
              <w:rPr>
                <w:rFonts w:ascii="Arial" w:hAnsi="Arial" w:cs="Arial"/>
                <w:color w:val="000000" w:themeColor="text1"/>
                <w:sz w:val="20"/>
                <w:lang w:val="mn-MN"/>
              </w:rPr>
              <w:t>15.1.1</w:t>
            </w:r>
          </w:p>
        </w:tc>
        <w:tc>
          <w:tcPr>
            <w:tcW w:w="6363" w:type="dxa"/>
            <w:gridSpan w:val="2"/>
            <w:shd w:val="clear" w:color="auto" w:fill="FFFFFF" w:themeFill="background1"/>
            <w:noWrap/>
            <w:hideMark/>
          </w:tcPr>
          <w:p w:rsidR="0097023B" w:rsidRPr="0097023B" w:rsidRDefault="0097023B" w:rsidP="001058D8">
            <w:pPr>
              <w:rPr>
                <w:rFonts w:ascii="Arial" w:hAnsi="Arial" w:cs="Arial"/>
                <w:color w:val="000000" w:themeColor="text1"/>
                <w:sz w:val="20"/>
                <w:lang w:val="mn-MN"/>
              </w:rPr>
            </w:pPr>
            <w:r w:rsidRPr="0097023B">
              <w:rPr>
                <w:rFonts w:ascii="Arial" w:hAnsi="Arial" w:cs="Arial"/>
                <w:color w:val="000000" w:themeColor="text1"/>
                <w:sz w:val="20"/>
                <w:lang w:val="mn-MN"/>
              </w:rPr>
              <w:t>Монгол Улсын нийгэм, эдийн засаг, санхүүгийн төлөв байдлын талаархи лавлагаа бэлтгэн, зөвлөмж боловсруулж, Ерөнхий сайдыг шаардлагатай мэдээлэл, судалгаагаар хангаж ажиллах</w:t>
            </w:r>
          </w:p>
        </w:tc>
        <w:tc>
          <w:tcPr>
            <w:tcW w:w="1668" w:type="dxa"/>
            <w:shd w:val="clear" w:color="auto" w:fill="FFFFFF" w:themeFill="background1"/>
            <w:noWrap/>
            <w:vAlign w:val="center"/>
            <w:hideMark/>
          </w:tcPr>
          <w:p w:rsidR="0097023B" w:rsidRPr="0097023B" w:rsidRDefault="0097023B" w:rsidP="001058D8">
            <w:pPr>
              <w:jc w:val="center"/>
              <w:rPr>
                <w:rFonts w:ascii="Arial" w:hAnsi="Arial" w:cs="Arial"/>
                <w:color w:val="000000" w:themeColor="text1"/>
                <w:sz w:val="20"/>
                <w:lang w:val="mn-MN"/>
              </w:rPr>
            </w:pPr>
            <w:r w:rsidRPr="0097023B">
              <w:rPr>
                <w:rFonts w:ascii="Arial" w:hAnsi="Arial" w:cs="Arial"/>
                <w:color w:val="000000" w:themeColor="text1"/>
                <w:sz w:val="20"/>
                <w:lang w:val="mn-MN"/>
              </w:rPr>
              <w:t>Тухай бүрд</w:t>
            </w:r>
          </w:p>
        </w:tc>
      </w:tr>
      <w:tr w:rsidR="0097023B" w:rsidRPr="0097023B" w:rsidTr="0097023B">
        <w:trPr>
          <w:trHeight w:val="255"/>
        </w:trPr>
        <w:tc>
          <w:tcPr>
            <w:tcW w:w="532" w:type="dxa"/>
            <w:vMerge/>
            <w:shd w:val="clear" w:color="auto" w:fill="FFFFFF" w:themeFill="background1"/>
            <w:noWrap/>
            <w:vAlign w:val="bottom"/>
            <w:hideMark/>
          </w:tcPr>
          <w:p w:rsidR="0097023B" w:rsidRPr="00C7734B" w:rsidRDefault="0097023B" w:rsidP="001058D8">
            <w:pPr>
              <w:ind w:right="-108"/>
              <w:jc w:val="center"/>
              <w:rPr>
                <w:rFonts w:ascii="Arial" w:hAnsi="Arial" w:cs="Arial"/>
                <w:b/>
                <w:bCs/>
                <w:color w:val="000000" w:themeColor="text1"/>
                <w:sz w:val="20"/>
                <w:lang w:val="mn-MN"/>
              </w:rPr>
            </w:pPr>
          </w:p>
        </w:tc>
        <w:tc>
          <w:tcPr>
            <w:tcW w:w="784" w:type="dxa"/>
            <w:vMerge/>
            <w:shd w:val="clear" w:color="auto" w:fill="FFFFFF" w:themeFill="background1"/>
            <w:noWrap/>
            <w:vAlign w:val="bottom"/>
            <w:hideMark/>
          </w:tcPr>
          <w:p w:rsidR="0097023B" w:rsidRPr="00C7734B" w:rsidRDefault="0097023B" w:rsidP="001058D8">
            <w:pPr>
              <w:ind w:left="-108" w:right="-108"/>
              <w:rPr>
                <w:rFonts w:ascii="Arial" w:hAnsi="Arial" w:cs="Arial"/>
                <w:color w:val="000000" w:themeColor="text1"/>
                <w:sz w:val="20"/>
                <w:lang w:val="mn-MN"/>
              </w:rPr>
            </w:pPr>
          </w:p>
        </w:tc>
        <w:tc>
          <w:tcPr>
            <w:tcW w:w="1003" w:type="dxa"/>
            <w:gridSpan w:val="4"/>
            <w:shd w:val="clear" w:color="auto" w:fill="FFFFFF" w:themeFill="background1"/>
            <w:noWrap/>
            <w:vAlign w:val="center"/>
            <w:hideMark/>
          </w:tcPr>
          <w:p w:rsidR="0097023B" w:rsidRPr="00C7734B" w:rsidRDefault="0097023B" w:rsidP="001058D8">
            <w:pPr>
              <w:tabs>
                <w:tab w:val="left" w:pos="522"/>
              </w:tabs>
              <w:ind w:left="-108" w:right="-108"/>
              <w:jc w:val="center"/>
              <w:rPr>
                <w:rFonts w:ascii="Arial" w:hAnsi="Arial" w:cs="Arial"/>
                <w:color w:val="000000" w:themeColor="text1"/>
                <w:sz w:val="20"/>
                <w:lang w:val="mn-MN"/>
              </w:rPr>
            </w:pPr>
            <w:r w:rsidRPr="00C7734B">
              <w:rPr>
                <w:rFonts w:ascii="Arial" w:hAnsi="Arial" w:cs="Arial"/>
                <w:color w:val="000000" w:themeColor="text1"/>
                <w:sz w:val="20"/>
                <w:lang w:val="mn-MN"/>
              </w:rPr>
              <w:t>15.1.2</w:t>
            </w:r>
          </w:p>
        </w:tc>
        <w:tc>
          <w:tcPr>
            <w:tcW w:w="6363" w:type="dxa"/>
            <w:gridSpan w:val="2"/>
            <w:shd w:val="clear" w:color="auto" w:fill="FFFFFF" w:themeFill="background1"/>
            <w:noWrap/>
            <w:vAlign w:val="bottom"/>
            <w:hideMark/>
          </w:tcPr>
          <w:p w:rsidR="0097023B" w:rsidRPr="0097023B" w:rsidRDefault="0097023B" w:rsidP="001058D8">
            <w:pPr>
              <w:rPr>
                <w:rFonts w:ascii="Arial" w:hAnsi="Arial" w:cs="Arial"/>
                <w:color w:val="000000" w:themeColor="text1"/>
                <w:sz w:val="20"/>
                <w:lang w:val="mn-MN"/>
              </w:rPr>
            </w:pPr>
            <w:r w:rsidRPr="0097023B">
              <w:rPr>
                <w:rFonts w:ascii="Arial" w:hAnsi="Arial" w:cs="Arial"/>
                <w:color w:val="000000" w:themeColor="text1"/>
                <w:sz w:val="20"/>
                <w:lang w:val="mn-MN"/>
              </w:rPr>
              <w:t>Хөгжлийн бодлого төлөвлөлтийн болон улсын хөрөнгө оруулалтын статистикийн нэгдсэн санг үүсгэж, эрхлэн хөтлөх /хувиар/</w:t>
            </w:r>
          </w:p>
        </w:tc>
        <w:tc>
          <w:tcPr>
            <w:tcW w:w="1668" w:type="dxa"/>
            <w:shd w:val="clear" w:color="auto" w:fill="FFFFFF" w:themeFill="background1"/>
            <w:noWrap/>
            <w:vAlign w:val="center"/>
            <w:hideMark/>
          </w:tcPr>
          <w:p w:rsidR="0097023B" w:rsidRPr="0097023B" w:rsidRDefault="0097023B" w:rsidP="001058D8">
            <w:pPr>
              <w:jc w:val="center"/>
              <w:rPr>
                <w:rFonts w:ascii="Arial" w:hAnsi="Arial" w:cs="Arial"/>
                <w:color w:val="000000" w:themeColor="text1"/>
                <w:sz w:val="20"/>
                <w:lang w:val="mn-MN"/>
              </w:rPr>
            </w:pPr>
            <w:r w:rsidRPr="0097023B">
              <w:rPr>
                <w:rFonts w:ascii="Arial" w:hAnsi="Arial" w:cs="Arial"/>
                <w:color w:val="000000" w:themeColor="text1"/>
                <w:sz w:val="20"/>
                <w:lang w:val="mn-MN"/>
              </w:rPr>
              <w:t>100.0</w:t>
            </w:r>
          </w:p>
        </w:tc>
      </w:tr>
      <w:tr w:rsidR="0097023B" w:rsidRPr="0097023B" w:rsidTr="0097023B">
        <w:trPr>
          <w:trHeight w:val="255"/>
        </w:trPr>
        <w:tc>
          <w:tcPr>
            <w:tcW w:w="532" w:type="dxa"/>
            <w:vMerge/>
            <w:shd w:val="clear" w:color="auto" w:fill="FFFFFF" w:themeFill="background1"/>
            <w:noWrap/>
            <w:vAlign w:val="bottom"/>
            <w:hideMark/>
          </w:tcPr>
          <w:p w:rsidR="0097023B" w:rsidRPr="00C7734B" w:rsidRDefault="0097023B" w:rsidP="001058D8">
            <w:pPr>
              <w:ind w:right="-108"/>
              <w:jc w:val="center"/>
              <w:rPr>
                <w:rFonts w:ascii="Arial" w:hAnsi="Arial" w:cs="Arial"/>
                <w:b/>
                <w:bCs/>
                <w:color w:val="000000" w:themeColor="text1"/>
                <w:sz w:val="20"/>
                <w:lang w:val="mn-MN"/>
              </w:rPr>
            </w:pPr>
          </w:p>
        </w:tc>
        <w:tc>
          <w:tcPr>
            <w:tcW w:w="784" w:type="dxa"/>
            <w:vMerge/>
            <w:shd w:val="clear" w:color="auto" w:fill="FFFFFF" w:themeFill="background1"/>
            <w:noWrap/>
            <w:vAlign w:val="bottom"/>
            <w:hideMark/>
          </w:tcPr>
          <w:p w:rsidR="0097023B" w:rsidRPr="00C7734B" w:rsidRDefault="0097023B" w:rsidP="001058D8">
            <w:pPr>
              <w:ind w:left="-108" w:right="-108"/>
              <w:rPr>
                <w:rFonts w:ascii="Arial" w:hAnsi="Arial" w:cs="Arial"/>
                <w:color w:val="000000" w:themeColor="text1"/>
                <w:sz w:val="20"/>
                <w:lang w:val="mn-MN"/>
              </w:rPr>
            </w:pPr>
          </w:p>
        </w:tc>
        <w:tc>
          <w:tcPr>
            <w:tcW w:w="1003" w:type="dxa"/>
            <w:gridSpan w:val="4"/>
            <w:shd w:val="clear" w:color="auto" w:fill="FFFFFF" w:themeFill="background1"/>
            <w:noWrap/>
            <w:vAlign w:val="center"/>
            <w:hideMark/>
          </w:tcPr>
          <w:p w:rsidR="0097023B" w:rsidRPr="00C7734B" w:rsidRDefault="0097023B" w:rsidP="001058D8">
            <w:pPr>
              <w:tabs>
                <w:tab w:val="left" w:pos="522"/>
              </w:tabs>
              <w:ind w:left="-108" w:right="-108"/>
              <w:jc w:val="center"/>
              <w:rPr>
                <w:rFonts w:ascii="Arial" w:hAnsi="Arial" w:cs="Arial"/>
                <w:color w:val="000000" w:themeColor="text1"/>
                <w:sz w:val="20"/>
                <w:lang w:val="mn-MN"/>
              </w:rPr>
            </w:pPr>
            <w:r w:rsidRPr="00C7734B">
              <w:rPr>
                <w:rFonts w:ascii="Arial" w:hAnsi="Arial" w:cs="Arial"/>
                <w:color w:val="000000" w:themeColor="text1"/>
                <w:sz w:val="20"/>
                <w:lang w:val="mn-MN"/>
              </w:rPr>
              <w:t>15.1.3</w:t>
            </w:r>
          </w:p>
        </w:tc>
        <w:tc>
          <w:tcPr>
            <w:tcW w:w="6363" w:type="dxa"/>
            <w:gridSpan w:val="2"/>
            <w:shd w:val="clear" w:color="auto" w:fill="FFFFFF" w:themeFill="background1"/>
            <w:noWrap/>
            <w:vAlign w:val="bottom"/>
            <w:hideMark/>
          </w:tcPr>
          <w:p w:rsidR="0097023B" w:rsidRPr="0097023B" w:rsidRDefault="0097023B" w:rsidP="001058D8">
            <w:pPr>
              <w:rPr>
                <w:rFonts w:ascii="Arial" w:hAnsi="Arial" w:cs="Arial"/>
                <w:color w:val="000000" w:themeColor="text1"/>
                <w:sz w:val="20"/>
                <w:lang w:val="mn-MN"/>
              </w:rPr>
            </w:pPr>
            <w:r w:rsidRPr="0097023B">
              <w:rPr>
                <w:rFonts w:ascii="Arial" w:hAnsi="Arial" w:cs="Arial"/>
                <w:color w:val="000000" w:themeColor="text1"/>
                <w:sz w:val="20"/>
                <w:lang w:val="mn-MN"/>
              </w:rPr>
              <w:t>Хөгжлийн бодлогын баримт бичиг боловсруулах /богино болон дунд хугацааны/</w:t>
            </w:r>
          </w:p>
        </w:tc>
        <w:tc>
          <w:tcPr>
            <w:tcW w:w="1668" w:type="dxa"/>
            <w:shd w:val="clear" w:color="auto" w:fill="FFFFFF" w:themeFill="background1"/>
            <w:noWrap/>
            <w:vAlign w:val="center"/>
            <w:hideMark/>
          </w:tcPr>
          <w:p w:rsidR="0097023B" w:rsidRPr="0097023B" w:rsidRDefault="0097023B" w:rsidP="001058D8">
            <w:pPr>
              <w:jc w:val="center"/>
              <w:rPr>
                <w:rFonts w:ascii="Arial" w:hAnsi="Arial" w:cs="Arial"/>
                <w:color w:val="000000" w:themeColor="text1"/>
                <w:sz w:val="20"/>
                <w:lang w:val="mn-MN"/>
              </w:rPr>
            </w:pPr>
            <w:r w:rsidRPr="0097023B">
              <w:rPr>
                <w:rFonts w:ascii="Arial" w:hAnsi="Arial" w:cs="Arial"/>
                <w:color w:val="000000" w:themeColor="text1"/>
                <w:sz w:val="20"/>
                <w:lang w:val="mn-MN"/>
              </w:rPr>
              <w:t>2-3</w:t>
            </w:r>
          </w:p>
        </w:tc>
      </w:tr>
      <w:tr w:rsidR="0097023B" w:rsidRPr="0097023B" w:rsidTr="0097023B">
        <w:trPr>
          <w:trHeight w:val="255"/>
        </w:trPr>
        <w:tc>
          <w:tcPr>
            <w:tcW w:w="532" w:type="dxa"/>
            <w:vMerge/>
            <w:shd w:val="clear" w:color="auto" w:fill="FFFFFF" w:themeFill="background1"/>
            <w:noWrap/>
            <w:vAlign w:val="bottom"/>
          </w:tcPr>
          <w:p w:rsidR="0097023B" w:rsidRPr="00C7734B" w:rsidRDefault="0097023B" w:rsidP="001058D8">
            <w:pPr>
              <w:ind w:right="-108"/>
              <w:jc w:val="center"/>
              <w:rPr>
                <w:rFonts w:ascii="Arial" w:hAnsi="Arial" w:cs="Arial"/>
                <w:b/>
                <w:bCs/>
                <w:color w:val="000000" w:themeColor="text1"/>
                <w:sz w:val="20"/>
                <w:lang w:val="mn-MN"/>
              </w:rPr>
            </w:pPr>
          </w:p>
        </w:tc>
        <w:tc>
          <w:tcPr>
            <w:tcW w:w="784" w:type="dxa"/>
            <w:vMerge/>
            <w:shd w:val="clear" w:color="auto" w:fill="FFFFFF" w:themeFill="background1"/>
            <w:noWrap/>
            <w:vAlign w:val="bottom"/>
          </w:tcPr>
          <w:p w:rsidR="0097023B" w:rsidRPr="00C7734B" w:rsidRDefault="0097023B" w:rsidP="001058D8">
            <w:pPr>
              <w:ind w:left="-108" w:right="-108"/>
              <w:rPr>
                <w:rFonts w:ascii="Arial" w:hAnsi="Arial" w:cs="Arial"/>
                <w:color w:val="000000" w:themeColor="text1"/>
                <w:sz w:val="20"/>
                <w:lang w:val="mn-MN"/>
              </w:rPr>
            </w:pPr>
          </w:p>
        </w:tc>
        <w:tc>
          <w:tcPr>
            <w:tcW w:w="1003" w:type="dxa"/>
            <w:gridSpan w:val="4"/>
            <w:shd w:val="clear" w:color="auto" w:fill="FFFFFF" w:themeFill="background1"/>
            <w:noWrap/>
            <w:vAlign w:val="center"/>
          </w:tcPr>
          <w:p w:rsidR="0097023B" w:rsidRPr="00C7734B" w:rsidRDefault="0097023B" w:rsidP="001058D8">
            <w:pPr>
              <w:tabs>
                <w:tab w:val="left" w:pos="522"/>
              </w:tabs>
              <w:ind w:left="-108" w:right="-108"/>
              <w:jc w:val="center"/>
              <w:rPr>
                <w:rFonts w:ascii="Arial" w:hAnsi="Arial" w:cs="Arial"/>
                <w:color w:val="000000" w:themeColor="text1"/>
                <w:sz w:val="20"/>
                <w:lang w:val="mn-MN"/>
              </w:rPr>
            </w:pPr>
            <w:r w:rsidRPr="00C7734B">
              <w:rPr>
                <w:rFonts w:ascii="Arial" w:hAnsi="Arial" w:cs="Arial"/>
                <w:color w:val="000000" w:themeColor="text1"/>
                <w:sz w:val="20"/>
                <w:lang w:val="mn-MN"/>
              </w:rPr>
              <w:t>15.1.4</w:t>
            </w:r>
          </w:p>
        </w:tc>
        <w:tc>
          <w:tcPr>
            <w:tcW w:w="6363" w:type="dxa"/>
            <w:gridSpan w:val="2"/>
            <w:shd w:val="clear" w:color="auto" w:fill="FFFFFF" w:themeFill="background1"/>
            <w:noWrap/>
            <w:vAlign w:val="bottom"/>
          </w:tcPr>
          <w:p w:rsidR="0097023B" w:rsidRPr="0097023B" w:rsidRDefault="0097023B" w:rsidP="001058D8">
            <w:pPr>
              <w:rPr>
                <w:rFonts w:ascii="Arial" w:hAnsi="Arial" w:cs="Arial"/>
                <w:color w:val="000000" w:themeColor="text1"/>
                <w:sz w:val="20"/>
                <w:lang w:val="mn-MN"/>
              </w:rPr>
            </w:pPr>
            <w:r w:rsidRPr="0097023B">
              <w:rPr>
                <w:rFonts w:ascii="Arial" w:hAnsi="Arial" w:cs="Arial"/>
                <w:color w:val="000000" w:themeColor="text1"/>
                <w:sz w:val="20"/>
                <w:lang w:val="mn-MN"/>
              </w:rPr>
              <w:t>Хөгжлийн бодлого төлөвлөлтийн цахим мэдээллийн нэгдсэн сан, аж үйлдвэрийн мэдээллийн нэгдсэн санг үүсгэж, эрхлэн хөтлөх /хувиар/</w:t>
            </w:r>
          </w:p>
        </w:tc>
        <w:tc>
          <w:tcPr>
            <w:tcW w:w="1668" w:type="dxa"/>
            <w:shd w:val="clear" w:color="auto" w:fill="FFFFFF" w:themeFill="background1"/>
            <w:noWrap/>
            <w:vAlign w:val="center"/>
          </w:tcPr>
          <w:p w:rsidR="0097023B" w:rsidRPr="0097023B" w:rsidDel="00EA60EC" w:rsidRDefault="0097023B" w:rsidP="001058D8">
            <w:pPr>
              <w:jc w:val="center"/>
              <w:rPr>
                <w:rFonts w:ascii="Arial" w:hAnsi="Arial" w:cs="Arial"/>
                <w:color w:val="000000" w:themeColor="text1"/>
                <w:sz w:val="20"/>
                <w:lang w:val="mn-MN"/>
              </w:rPr>
            </w:pPr>
            <w:r w:rsidRPr="0097023B">
              <w:rPr>
                <w:rFonts w:ascii="Arial" w:hAnsi="Arial" w:cs="Arial"/>
                <w:color w:val="000000" w:themeColor="text1"/>
                <w:sz w:val="20"/>
                <w:lang w:val="mn-MN"/>
              </w:rPr>
              <w:t>100.0</w:t>
            </w:r>
          </w:p>
        </w:tc>
      </w:tr>
      <w:tr w:rsidR="0097023B" w:rsidRPr="0097023B" w:rsidTr="0097023B">
        <w:trPr>
          <w:trHeight w:val="255"/>
        </w:trPr>
        <w:tc>
          <w:tcPr>
            <w:tcW w:w="532" w:type="dxa"/>
            <w:vMerge/>
            <w:shd w:val="clear" w:color="auto" w:fill="FFFFFF" w:themeFill="background1"/>
            <w:noWrap/>
            <w:vAlign w:val="bottom"/>
          </w:tcPr>
          <w:p w:rsidR="0097023B" w:rsidRPr="00C7734B" w:rsidRDefault="0097023B" w:rsidP="001058D8">
            <w:pPr>
              <w:ind w:right="-108"/>
              <w:jc w:val="center"/>
              <w:rPr>
                <w:rFonts w:ascii="Arial" w:hAnsi="Arial" w:cs="Arial"/>
                <w:b/>
                <w:bCs/>
                <w:color w:val="000000" w:themeColor="text1"/>
                <w:sz w:val="20"/>
                <w:lang w:val="mn-MN"/>
              </w:rPr>
            </w:pPr>
          </w:p>
        </w:tc>
        <w:tc>
          <w:tcPr>
            <w:tcW w:w="784" w:type="dxa"/>
            <w:vMerge/>
            <w:shd w:val="clear" w:color="auto" w:fill="FFFFFF" w:themeFill="background1"/>
            <w:noWrap/>
            <w:vAlign w:val="bottom"/>
          </w:tcPr>
          <w:p w:rsidR="0097023B" w:rsidRPr="00C7734B" w:rsidRDefault="0097023B" w:rsidP="001058D8">
            <w:pPr>
              <w:ind w:left="-108" w:right="-108"/>
              <w:rPr>
                <w:rFonts w:ascii="Arial" w:hAnsi="Arial" w:cs="Arial"/>
                <w:color w:val="000000" w:themeColor="text1"/>
                <w:sz w:val="20"/>
                <w:lang w:val="mn-MN"/>
              </w:rPr>
            </w:pPr>
          </w:p>
        </w:tc>
        <w:tc>
          <w:tcPr>
            <w:tcW w:w="1003" w:type="dxa"/>
            <w:gridSpan w:val="4"/>
            <w:shd w:val="clear" w:color="auto" w:fill="FFFFFF" w:themeFill="background1"/>
            <w:noWrap/>
            <w:vAlign w:val="center"/>
          </w:tcPr>
          <w:p w:rsidR="0097023B" w:rsidRPr="00C7734B" w:rsidRDefault="0097023B" w:rsidP="001058D8">
            <w:pPr>
              <w:tabs>
                <w:tab w:val="left" w:pos="522"/>
              </w:tabs>
              <w:ind w:left="-108" w:right="-108"/>
              <w:jc w:val="center"/>
              <w:rPr>
                <w:rFonts w:ascii="Arial" w:hAnsi="Arial" w:cs="Arial"/>
                <w:color w:val="000000" w:themeColor="text1"/>
                <w:sz w:val="20"/>
                <w:lang w:val="mn-MN"/>
              </w:rPr>
            </w:pPr>
            <w:r w:rsidRPr="00C7734B">
              <w:rPr>
                <w:rFonts w:ascii="Arial" w:hAnsi="Arial" w:cs="Arial"/>
                <w:color w:val="000000" w:themeColor="text1"/>
                <w:sz w:val="20"/>
                <w:lang w:val="mn-MN"/>
              </w:rPr>
              <w:t>15.1.5</w:t>
            </w:r>
          </w:p>
        </w:tc>
        <w:tc>
          <w:tcPr>
            <w:tcW w:w="6363" w:type="dxa"/>
            <w:gridSpan w:val="2"/>
            <w:shd w:val="clear" w:color="auto" w:fill="FFFFFF" w:themeFill="background1"/>
            <w:noWrap/>
            <w:vAlign w:val="bottom"/>
          </w:tcPr>
          <w:p w:rsidR="0097023B" w:rsidRPr="0097023B" w:rsidRDefault="0097023B" w:rsidP="001058D8">
            <w:pPr>
              <w:rPr>
                <w:rFonts w:ascii="Arial" w:hAnsi="Arial" w:cs="Arial"/>
                <w:color w:val="000000" w:themeColor="text1"/>
                <w:sz w:val="20"/>
                <w:lang w:val="mn-MN"/>
              </w:rPr>
            </w:pPr>
            <w:r w:rsidRPr="0097023B">
              <w:rPr>
                <w:rFonts w:ascii="Arial" w:hAnsi="Arial" w:cs="Arial"/>
                <w:color w:val="000000" w:themeColor="text1"/>
                <w:sz w:val="20"/>
                <w:lang w:val="mn-MN"/>
              </w:rPr>
              <w:t>Хөгжлийн томоохон төслүүдийн санал, улсын хөрөнгө оруулалтын хөтөлбөрийн төслийг боловсруулах, саналыг нэгтгэн судалгааг зохион байгуулах, дүн шинжилгээ хийх, баталгаажуулах, хянах, батлуулах</w:t>
            </w:r>
          </w:p>
        </w:tc>
        <w:tc>
          <w:tcPr>
            <w:tcW w:w="1668" w:type="dxa"/>
            <w:shd w:val="clear" w:color="auto" w:fill="FFFFFF" w:themeFill="background1"/>
            <w:noWrap/>
            <w:vAlign w:val="center"/>
          </w:tcPr>
          <w:p w:rsidR="0097023B" w:rsidRPr="0097023B" w:rsidDel="00EA60EC" w:rsidRDefault="0097023B" w:rsidP="001058D8">
            <w:pPr>
              <w:jc w:val="center"/>
              <w:rPr>
                <w:rFonts w:ascii="Arial" w:hAnsi="Arial" w:cs="Arial"/>
                <w:color w:val="000000" w:themeColor="text1"/>
                <w:sz w:val="20"/>
                <w:lang w:val="mn-MN"/>
              </w:rPr>
            </w:pPr>
            <w:r w:rsidRPr="0097023B">
              <w:rPr>
                <w:rFonts w:ascii="Arial" w:hAnsi="Arial" w:cs="Arial"/>
                <w:color w:val="000000" w:themeColor="text1"/>
                <w:sz w:val="20"/>
                <w:lang w:val="mn-MN"/>
              </w:rPr>
              <w:t>1</w:t>
            </w:r>
          </w:p>
        </w:tc>
      </w:tr>
      <w:tr w:rsidR="0097023B" w:rsidRPr="0097023B" w:rsidTr="0097023B">
        <w:trPr>
          <w:trHeight w:val="255"/>
        </w:trPr>
        <w:tc>
          <w:tcPr>
            <w:tcW w:w="532" w:type="dxa"/>
            <w:vMerge/>
            <w:shd w:val="clear" w:color="auto" w:fill="FFFFFF" w:themeFill="background1"/>
            <w:noWrap/>
            <w:vAlign w:val="bottom"/>
          </w:tcPr>
          <w:p w:rsidR="0097023B" w:rsidRPr="00C7734B" w:rsidRDefault="0097023B" w:rsidP="001058D8">
            <w:pPr>
              <w:ind w:right="-108"/>
              <w:jc w:val="center"/>
              <w:rPr>
                <w:rFonts w:ascii="Arial" w:hAnsi="Arial" w:cs="Arial"/>
                <w:b/>
                <w:bCs/>
                <w:color w:val="000000" w:themeColor="text1"/>
                <w:sz w:val="20"/>
                <w:lang w:val="mn-MN"/>
              </w:rPr>
            </w:pPr>
          </w:p>
        </w:tc>
        <w:tc>
          <w:tcPr>
            <w:tcW w:w="784" w:type="dxa"/>
            <w:vMerge/>
            <w:shd w:val="clear" w:color="auto" w:fill="FFFFFF" w:themeFill="background1"/>
            <w:noWrap/>
            <w:vAlign w:val="bottom"/>
          </w:tcPr>
          <w:p w:rsidR="0097023B" w:rsidRPr="00C7734B" w:rsidRDefault="0097023B" w:rsidP="001058D8">
            <w:pPr>
              <w:ind w:left="-108" w:right="-108"/>
              <w:rPr>
                <w:rFonts w:ascii="Arial" w:hAnsi="Arial" w:cs="Arial"/>
                <w:color w:val="000000" w:themeColor="text1"/>
                <w:sz w:val="20"/>
                <w:lang w:val="mn-MN"/>
              </w:rPr>
            </w:pPr>
          </w:p>
        </w:tc>
        <w:tc>
          <w:tcPr>
            <w:tcW w:w="1003" w:type="dxa"/>
            <w:gridSpan w:val="4"/>
            <w:shd w:val="clear" w:color="auto" w:fill="FFFFFF" w:themeFill="background1"/>
            <w:noWrap/>
            <w:vAlign w:val="center"/>
          </w:tcPr>
          <w:p w:rsidR="0097023B" w:rsidRPr="00C7734B" w:rsidRDefault="0097023B" w:rsidP="001058D8">
            <w:pPr>
              <w:tabs>
                <w:tab w:val="left" w:pos="522"/>
              </w:tabs>
              <w:ind w:left="-108" w:right="-108"/>
              <w:jc w:val="center"/>
              <w:rPr>
                <w:rFonts w:ascii="Arial" w:hAnsi="Arial" w:cs="Arial"/>
                <w:color w:val="000000" w:themeColor="text1"/>
                <w:sz w:val="20"/>
                <w:lang w:val="mn-MN"/>
              </w:rPr>
            </w:pPr>
            <w:r w:rsidRPr="00C7734B">
              <w:rPr>
                <w:rFonts w:ascii="Arial" w:hAnsi="Arial" w:cs="Arial"/>
                <w:color w:val="000000" w:themeColor="text1"/>
                <w:sz w:val="20"/>
                <w:lang w:val="mn-MN"/>
              </w:rPr>
              <w:t>15.1.6</w:t>
            </w:r>
          </w:p>
        </w:tc>
        <w:tc>
          <w:tcPr>
            <w:tcW w:w="6363" w:type="dxa"/>
            <w:gridSpan w:val="2"/>
            <w:shd w:val="clear" w:color="auto" w:fill="FFFFFF" w:themeFill="background1"/>
            <w:noWrap/>
            <w:vAlign w:val="bottom"/>
          </w:tcPr>
          <w:p w:rsidR="0097023B" w:rsidRPr="0097023B" w:rsidRDefault="0097023B" w:rsidP="001058D8">
            <w:pPr>
              <w:rPr>
                <w:rFonts w:ascii="Arial" w:hAnsi="Arial" w:cs="Arial"/>
                <w:color w:val="000000" w:themeColor="text1"/>
                <w:sz w:val="20"/>
                <w:lang w:val="mn-MN"/>
              </w:rPr>
            </w:pPr>
            <w:r w:rsidRPr="0097023B">
              <w:rPr>
                <w:rFonts w:ascii="Arial" w:hAnsi="Arial" w:cs="Arial"/>
                <w:color w:val="000000" w:themeColor="text1"/>
                <w:sz w:val="20"/>
                <w:lang w:val="mn-MN"/>
              </w:rPr>
              <w:t>Хөрөнгө оруулалтын бизнес форум зохион байгуулах /тоогоор/</w:t>
            </w:r>
          </w:p>
        </w:tc>
        <w:tc>
          <w:tcPr>
            <w:tcW w:w="1668" w:type="dxa"/>
            <w:shd w:val="clear" w:color="auto" w:fill="FFFFFF" w:themeFill="background1"/>
            <w:noWrap/>
            <w:vAlign w:val="center"/>
          </w:tcPr>
          <w:p w:rsidR="0097023B" w:rsidRPr="0097023B" w:rsidRDefault="0097023B" w:rsidP="001058D8">
            <w:pPr>
              <w:jc w:val="center"/>
              <w:rPr>
                <w:rFonts w:ascii="Arial" w:hAnsi="Arial" w:cs="Arial"/>
                <w:color w:val="000000" w:themeColor="text1"/>
                <w:sz w:val="20"/>
                <w:lang w:val="mn-MN"/>
              </w:rPr>
            </w:pPr>
            <w:r w:rsidRPr="0097023B">
              <w:rPr>
                <w:rFonts w:ascii="Arial" w:hAnsi="Arial" w:cs="Arial"/>
                <w:color w:val="000000" w:themeColor="text1"/>
                <w:sz w:val="20"/>
                <w:lang w:val="mn-MN"/>
              </w:rPr>
              <w:t>5-8</w:t>
            </w:r>
          </w:p>
        </w:tc>
      </w:tr>
      <w:tr w:rsidR="0097023B" w:rsidRPr="0097023B" w:rsidTr="0097023B">
        <w:trPr>
          <w:trHeight w:val="255"/>
        </w:trPr>
        <w:tc>
          <w:tcPr>
            <w:tcW w:w="532" w:type="dxa"/>
            <w:vMerge/>
            <w:shd w:val="clear" w:color="auto" w:fill="FFFFFF" w:themeFill="background1"/>
            <w:noWrap/>
            <w:vAlign w:val="bottom"/>
            <w:hideMark/>
          </w:tcPr>
          <w:p w:rsidR="0097023B" w:rsidRPr="00C7734B" w:rsidRDefault="0097023B" w:rsidP="001058D8">
            <w:pPr>
              <w:ind w:right="-108"/>
              <w:jc w:val="center"/>
              <w:rPr>
                <w:rFonts w:ascii="Arial" w:hAnsi="Arial" w:cs="Arial"/>
                <w:b/>
                <w:bCs/>
                <w:color w:val="000000" w:themeColor="text1"/>
                <w:sz w:val="20"/>
                <w:lang w:val="mn-MN"/>
              </w:rPr>
            </w:pPr>
          </w:p>
        </w:tc>
        <w:tc>
          <w:tcPr>
            <w:tcW w:w="784" w:type="dxa"/>
            <w:vMerge w:val="restart"/>
            <w:shd w:val="clear" w:color="auto" w:fill="FFFFFF" w:themeFill="background1"/>
            <w:noWrap/>
            <w:hideMark/>
          </w:tcPr>
          <w:p w:rsidR="0097023B" w:rsidRPr="00C7734B" w:rsidRDefault="0097023B" w:rsidP="001058D8">
            <w:pPr>
              <w:ind w:left="-108" w:right="-108"/>
              <w:jc w:val="center"/>
              <w:rPr>
                <w:rFonts w:ascii="Arial" w:hAnsi="Arial" w:cs="Arial"/>
                <w:b/>
                <w:bCs/>
                <w:color w:val="000000" w:themeColor="text1"/>
                <w:sz w:val="20"/>
                <w:lang w:val="mn-MN"/>
              </w:rPr>
            </w:pPr>
            <w:r w:rsidRPr="00C7734B">
              <w:rPr>
                <w:rFonts w:ascii="Arial" w:hAnsi="Arial" w:cs="Arial"/>
                <w:b/>
                <w:bCs/>
                <w:color w:val="000000" w:themeColor="text1"/>
                <w:sz w:val="20"/>
                <w:lang w:val="mn-MN"/>
              </w:rPr>
              <w:t>15.2</w:t>
            </w:r>
          </w:p>
        </w:tc>
        <w:tc>
          <w:tcPr>
            <w:tcW w:w="9034" w:type="dxa"/>
            <w:gridSpan w:val="7"/>
            <w:shd w:val="clear" w:color="auto" w:fill="FFFFFF" w:themeFill="background1"/>
            <w:noWrap/>
            <w:vAlign w:val="center"/>
            <w:hideMark/>
          </w:tcPr>
          <w:p w:rsidR="0097023B" w:rsidRPr="0097023B" w:rsidRDefault="0097023B" w:rsidP="001058D8">
            <w:pPr>
              <w:tabs>
                <w:tab w:val="left" w:pos="692"/>
              </w:tabs>
              <w:rPr>
                <w:rFonts w:ascii="Arial" w:hAnsi="Arial" w:cs="Arial"/>
                <w:b/>
                <w:bCs/>
                <w:color w:val="000000" w:themeColor="text1"/>
                <w:sz w:val="20"/>
                <w:lang w:val="mn-MN"/>
              </w:rPr>
            </w:pPr>
            <w:r w:rsidRPr="0097023B">
              <w:rPr>
                <w:rFonts w:ascii="Arial" w:hAnsi="Arial" w:cs="Arial"/>
                <w:b/>
                <w:bCs/>
                <w:color w:val="000000" w:themeColor="text1"/>
                <w:sz w:val="20"/>
                <w:lang w:val="mn-MN"/>
              </w:rPr>
              <w:t>Дотоод, гадаад шуурхай мэдээллийн үйл ажиллагаа</w:t>
            </w:r>
          </w:p>
        </w:tc>
      </w:tr>
      <w:tr w:rsidR="0097023B" w:rsidRPr="0097023B" w:rsidTr="0097023B">
        <w:trPr>
          <w:trHeight w:val="60"/>
        </w:trPr>
        <w:tc>
          <w:tcPr>
            <w:tcW w:w="532" w:type="dxa"/>
            <w:vMerge/>
            <w:shd w:val="clear" w:color="auto" w:fill="FFFFFF" w:themeFill="background1"/>
            <w:noWrap/>
            <w:vAlign w:val="bottom"/>
            <w:hideMark/>
          </w:tcPr>
          <w:p w:rsidR="0097023B" w:rsidRPr="00C7734B" w:rsidRDefault="0097023B" w:rsidP="001058D8">
            <w:pPr>
              <w:ind w:right="-108"/>
              <w:jc w:val="center"/>
              <w:rPr>
                <w:rFonts w:ascii="Arial" w:hAnsi="Arial" w:cs="Arial"/>
                <w:b/>
                <w:bCs/>
                <w:color w:val="000000" w:themeColor="text1"/>
                <w:sz w:val="20"/>
                <w:lang w:val="mn-MN"/>
              </w:rPr>
            </w:pPr>
          </w:p>
        </w:tc>
        <w:tc>
          <w:tcPr>
            <w:tcW w:w="784" w:type="dxa"/>
            <w:vMerge/>
            <w:shd w:val="clear" w:color="auto" w:fill="FFFFFF" w:themeFill="background1"/>
            <w:noWrap/>
            <w:vAlign w:val="bottom"/>
            <w:hideMark/>
          </w:tcPr>
          <w:p w:rsidR="0097023B" w:rsidRPr="00C7734B" w:rsidRDefault="0097023B" w:rsidP="001058D8">
            <w:pPr>
              <w:ind w:left="-108" w:right="-108"/>
              <w:rPr>
                <w:rFonts w:ascii="Arial" w:hAnsi="Arial" w:cs="Arial"/>
                <w:color w:val="000000" w:themeColor="text1"/>
                <w:sz w:val="20"/>
                <w:lang w:val="mn-MN"/>
              </w:rPr>
            </w:pPr>
          </w:p>
        </w:tc>
        <w:tc>
          <w:tcPr>
            <w:tcW w:w="1003" w:type="dxa"/>
            <w:gridSpan w:val="4"/>
            <w:shd w:val="clear" w:color="auto" w:fill="FFFFFF" w:themeFill="background1"/>
            <w:noWrap/>
            <w:vAlign w:val="center"/>
            <w:hideMark/>
          </w:tcPr>
          <w:p w:rsidR="0097023B" w:rsidRPr="00C7734B" w:rsidRDefault="0097023B" w:rsidP="001058D8">
            <w:pPr>
              <w:tabs>
                <w:tab w:val="left" w:pos="612"/>
              </w:tabs>
              <w:ind w:right="-108"/>
              <w:jc w:val="center"/>
              <w:rPr>
                <w:rFonts w:ascii="Arial" w:hAnsi="Arial" w:cs="Arial"/>
                <w:color w:val="000000" w:themeColor="text1"/>
                <w:sz w:val="20"/>
                <w:lang w:val="mn-MN"/>
              </w:rPr>
            </w:pPr>
            <w:r w:rsidRPr="00C7734B">
              <w:rPr>
                <w:rFonts w:ascii="Arial" w:hAnsi="Arial" w:cs="Arial"/>
                <w:color w:val="000000" w:themeColor="text1"/>
                <w:sz w:val="20"/>
                <w:lang w:val="mn-MN"/>
              </w:rPr>
              <w:t>15.2.1</w:t>
            </w:r>
          </w:p>
        </w:tc>
        <w:tc>
          <w:tcPr>
            <w:tcW w:w="6363" w:type="dxa"/>
            <w:gridSpan w:val="2"/>
            <w:shd w:val="clear" w:color="auto" w:fill="FFFFFF" w:themeFill="background1"/>
            <w:vAlign w:val="center"/>
            <w:hideMark/>
          </w:tcPr>
          <w:p w:rsidR="0097023B" w:rsidRPr="0097023B" w:rsidRDefault="0097023B" w:rsidP="001058D8">
            <w:pPr>
              <w:rPr>
                <w:rFonts w:ascii="Arial" w:hAnsi="Arial" w:cs="Arial"/>
                <w:color w:val="000000" w:themeColor="text1"/>
                <w:sz w:val="20"/>
                <w:lang w:val="mn-MN"/>
              </w:rPr>
            </w:pPr>
            <w:r w:rsidRPr="0097023B">
              <w:rPr>
                <w:rFonts w:ascii="Arial" w:hAnsi="Arial" w:cs="Arial"/>
                <w:color w:val="000000" w:themeColor="text1"/>
                <w:sz w:val="20"/>
                <w:lang w:val="mn-MN"/>
              </w:rPr>
              <w:t>Дотоод үйл явдлын мэдээллийг бэлтгэн гаргах /мянгаар/</w:t>
            </w:r>
          </w:p>
        </w:tc>
        <w:tc>
          <w:tcPr>
            <w:tcW w:w="1668" w:type="dxa"/>
            <w:shd w:val="clear" w:color="auto" w:fill="FFFFFF" w:themeFill="background1"/>
            <w:vAlign w:val="center"/>
            <w:hideMark/>
          </w:tcPr>
          <w:p w:rsidR="0097023B" w:rsidRPr="0097023B" w:rsidRDefault="0097023B" w:rsidP="001058D8">
            <w:pPr>
              <w:jc w:val="center"/>
              <w:rPr>
                <w:rFonts w:ascii="Arial" w:hAnsi="Arial" w:cs="Arial"/>
                <w:color w:val="000000" w:themeColor="text1"/>
                <w:sz w:val="20"/>
                <w:lang w:val="mn-MN"/>
              </w:rPr>
            </w:pPr>
            <w:r w:rsidRPr="0097023B">
              <w:rPr>
                <w:rFonts w:ascii="Arial" w:hAnsi="Arial" w:cs="Arial"/>
                <w:color w:val="000000" w:themeColor="text1"/>
                <w:sz w:val="20"/>
                <w:lang w:val="mn-MN"/>
              </w:rPr>
              <w:t>240.4</w:t>
            </w:r>
          </w:p>
        </w:tc>
      </w:tr>
      <w:tr w:rsidR="0097023B" w:rsidRPr="0097023B" w:rsidTr="0097023B">
        <w:trPr>
          <w:trHeight w:val="80"/>
        </w:trPr>
        <w:tc>
          <w:tcPr>
            <w:tcW w:w="532" w:type="dxa"/>
            <w:vMerge/>
            <w:shd w:val="clear" w:color="auto" w:fill="FFFFFF" w:themeFill="background1"/>
            <w:noWrap/>
            <w:vAlign w:val="bottom"/>
          </w:tcPr>
          <w:p w:rsidR="0097023B" w:rsidRPr="00C7734B" w:rsidRDefault="0097023B" w:rsidP="001058D8">
            <w:pPr>
              <w:ind w:right="-108"/>
              <w:jc w:val="center"/>
              <w:rPr>
                <w:rFonts w:ascii="Arial" w:hAnsi="Arial" w:cs="Arial"/>
                <w:b/>
                <w:bCs/>
                <w:color w:val="000000" w:themeColor="text1"/>
                <w:sz w:val="20"/>
                <w:lang w:val="mn-MN"/>
              </w:rPr>
            </w:pPr>
          </w:p>
        </w:tc>
        <w:tc>
          <w:tcPr>
            <w:tcW w:w="784" w:type="dxa"/>
            <w:vMerge/>
            <w:shd w:val="clear" w:color="auto" w:fill="FFFFFF" w:themeFill="background1"/>
            <w:noWrap/>
            <w:vAlign w:val="bottom"/>
          </w:tcPr>
          <w:p w:rsidR="0097023B" w:rsidRPr="00C7734B" w:rsidRDefault="0097023B" w:rsidP="001058D8">
            <w:pPr>
              <w:ind w:left="-108" w:right="-108"/>
              <w:rPr>
                <w:rFonts w:ascii="Arial" w:hAnsi="Arial" w:cs="Arial"/>
                <w:color w:val="000000" w:themeColor="text1"/>
                <w:sz w:val="20"/>
                <w:lang w:val="mn-MN"/>
              </w:rPr>
            </w:pPr>
          </w:p>
        </w:tc>
        <w:tc>
          <w:tcPr>
            <w:tcW w:w="1003" w:type="dxa"/>
            <w:gridSpan w:val="4"/>
            <w:shd w:val="clear" w:color="auto" w:fill="FFFFFF" w:themeFill="background1"/>
            <w:noWrap/>
            <w:vAlign w:val="center"/>
          </w:tcPr>
          <w:p w:rsidR="0097023B" w:rsidRPr="00C7734B" w:rsidRDefault="0097023B" w:rsidP="001058D8">
            <w:pPr>
              <w:tabs>
                <w:tab w:val="left" w:pos="612"/>
              </w:tabs>
              <w:ind w:right="-108"/>
              <w:jc w:val="center"/>
              <w:rPr>
                <w:rFonts w:ascii="Arial" w:hAnsi="Arial" w:cs="Arial"/>
                <w:color w:val="000000" w:themeColor="text1"/>
                <w:sz w:val="20"/>
                <w:lang w:val="mn-MN"/>
              </w:rPr>
            </w:pPr>
            <w:r w:rsidRPr="00C7734B">
              <w:rPr>
                <w:rFonts w:ascii="Arial" w:hAnsi="Arial" w:cs="Arial"/>
                <w:color w:val="000000" w:themeColor="text1"/>
                <w:sz w:val="20"/>
                <w:lang w:val="mn-MN"/>
              </w:rPr>
              <w:t>15.2.2</w:t>
            </w:r>
          </w:p>
        </w:tc>
        <w:tc>
          <w:tcPr>
            <w:tcW w:w="6363" w:type="dxa"/>
            <w:gridSpan w:val="2"/>
            <w:shd w:val="clear" w:color="auto" w:fill="FFFFFF" w:themeFill="background1"/>
            <w:vAlign w:val="center"/>
          </w:tcPr>
          <w:p w:rsidR="0097023B" w:rsidRPr="0097023B" w:rsidRDefault="0097023B" w:rsidP="001058D8">
            <w:pPr>
              <w:rPr>
                <w:rFonts w:ascii="Arial" w:hAnsi="Arial" w:cs="Arial"/>
                <w:color w:val="000000" w:themeColor="text1"/>
                <w:sz w:val="20"/>
                <w:lang w:val="mn-MN"/>
              </w:rPr>
            </w:pPr>
            <w:r w:rsidRPr="0097023B">
              <w:rPr>
                <w:rFonts w:ascii="Arial" w:hAnsi="Arial" w:cs="Arial"/>
                <w:color w:val="000000" w:themeColor="text1"/>
                <w:sz w:val="20"/>
                <w:lang w:val="mn-MN"/>
              </w:rPr>
              <w:t>Гадаад үйл явдлын мэдээллийг бэлтгэн гаргах /мянгаар/</w:t>
            </w:r>
          </w:p>
        </w:tc>
        <w:tc>
          <w:tcPr>
            <w:tcW w:w="1668" w:type="dxa"/>
            <w:shd w:val="clear" w:color="auto" w:fill="FFFFFF" w:themeFill="background1"/>
            <w:vAlign w:val="center"/>
          </w:tcPr>
          <w:p w:rsidR="0097023B" w:rsidRPr="0097023B" w:rsidRDefault="0097023B" w:rsidP="001058D8">
            <w:pPr>
              <w:jc w:val="center"/>
              <w:rPr>
                <w:rFonts w:ascii="Arial" w:hAnsi="Arial" w:cs="Arial"/>
                <w:color w:val="000000" w:themeColor="text1"/>
                <w:sz w:val="20"/>
                <w:lang w:val="mn-MN"/>
              </w:rPr>
            </w:pPr>
            <w:r w:rsidRPr="0097023B">
              <w:rPr>
                <w:rFonts w:ascii="Arial" w:hAnsi="Arial" w:cs="Arial"/>
                <w:color w:val="000000" w:themeColor="text1"/>
                <w:sz w:val="20"/>
                <w:lang w:val="mn-MN"/>
              </w:rPr>
              <w:t xml:space="preserve"> 209.3</w:t>
            </w:r>
          </w:p>
        </w:tc>
      </w:tr>
      <w:tr w:rsidR="0097023B" w:rsidRPr="0097023B" w:rsidTr="0097023B">
        <w:trPr>
          <w:trHeight w:val="60"/>
        </w:trPr>
        <w:tc>
          <w:tcPr>
            <w:tcW w:w="532" w:type="dxa"/>
            <w:vMerge/>
            <w:shd w:val="clear" w:color="auto" w:fill="FFFFFF" w:themeFill="background1"/>
            <w:noWrap/>
            <w:vAlign w:val="bottom"/>
          </w:tcPr>
          <w:p w:rsidR="0097023B" w:rsidRPr="00C7734B" w:rsidRDefault="0097023B" w:rsidP="001058D8">
            <w:pPr>
              <w:ind w:right="-108"/>
              <w:jc w:val="center"/>
              <w:rPr>
                <w:rFonts w:ascii="Arial" w:hAnsi="Arial" w:cs="Arial"/>
                <w:b/>
                <w:bCs/>
                <w:color w:val="000000" w:themeColor="text1"/>
                <w:sz w:val="20"/>
                <w:lang w:val="mn-MN"/>
              </w:rPr>
            </w:pPr>
          </w:p>
        </w:tc>
        <w:tc>
          <w:tcPr>
            <w:tcW w:w="784" w:type="dxa"/>
            <w:vMerge/>
            <w:shd w:val="clear" w:color="auto" w:fill="FFFFFF" w:themeFill="background1"/>
            <w:noWrap/>
            <w:vAlign w:val="bottom"/>
          </w:tcPr>
          <w:p w:rsidR="0097023B" w:rsidRPr="00C7734B" w:rsidRDefault="0097023B" w:rsidP="001058D8">
            <w:pPr>
              <w:ind w:left="-108" w:right="-108"/>
              <w:rPr>
                <w:rFonts w:ascii="Arial" w:hAnsi="Arial" w:cs="Arial"/>
                <w:color w:val="000000" w:themeColor="text1"/>
                <w:sz w:val="20"/>
                <w:lang w:val="mn-MN"/>
              </w:rPr>
            </w:pPr>
          </w:p>
        </w:tc>
        <w:tc>
          <w:tcPr>
            <w:tcW w:w="1003" w:type="dxa"/>
            <w:gridSpan w:val="4"/>
            <w:shd w:val="clear" w:color="auto" w:fill="FFFFFF" w:themeFill="background1"/>
            <w:noWrap/>
            <w:vAlign w:val="center"/>
          </w:tcPr>
          <w:p w:rsidR="0097023B" w:rsidRPr="00C7734B" w:rsidRDefault="0097023B" w:rsidP="001058D8">
            <w:pPr>
              <w:tabs>
                <w:tab w:val="left" w:pos="612"/>
              </w:tabs>
              <w:ind w:right="-108"/>
              <w:jc w:val="center"/>
              <w:rPr>
                <w:rFonts w:ascii="Arial" w:hAnsi="Arial" w:cs="Arial"/>
                <w:color w:val="000000" w:themeColor="text1"/>
                <w:sz w:val="20"/>
                <w:lang w:val="mn-MN"/>
              </w:rPr>
            </w:pPr>
            <w:r w:rsidRPr="00C7734B">
              <w:rPr>
                <w:rFonts w:ascii="Arial" w:hAnsi="Arial" w:cs="Arial"/>
                <w:color w:val="000000" w:themeColor="text1"/>
                <w:sz w:val="20"/>
                <w:lang w:val="mn-MN"/>
              </w:rPr>
              <w:t>15.2.3</w:t>
            </w:r>
          </w:p>
        </w:tc>
        <w:tc>
          <w:tcPr>
            <w:tcW w:w="6363" w:type="dxa"/>
            <w:gridSpan w:val="2"/>
            <w:shd w:val="clear" w:color="auto" w:fill="FFFFFF" w:themeFill="background1"/>
            <w:vAlign w:val="center"/>
          </w:tcPr>
          <w:p w:rsidR="0097023B" w:rsidRPr="0097023B" w:rsidRDefault="0097023B" w:rsidP="001058D8">
            <w:pPr>
              <w:jc w:val="both"/>
              <w:rPr>
                <w:rFonts w:ascii="Arial" w:hAnsi="Arial" w:cs="Arial"/>
                <w:color w:val="000000" w:themeColor="text1"/>
                <w:sz w:val="20"/>
                <w:lang w:val="mn-MN"/>
              </w:rPr>
            </w:pPr>
            <w:r w:rsidRPr="0097023B">
              <w:rPr>
                <w:rFonts w:ascii="Arial" w:hAnsi="Arial" w:cs="Arial"/>
                <w:color w:val="000000" w:themeColor="text1"/>
                <w:sz w:val="20"/>
                <w:lang w:val="mn-MN"/>
              </w:rPr>
              <w:t>Хэвлэмэл бүтээгдэхүүний борлуулалтын орлогыг нэмэгдүүлэх  /хувиар/</w:t>
            </w:r>
          </w:p>
        </w:tc>
        <w:tc>
          <w:tcPr>
            <w:tcW w:w="1668" w:type="dxa"/>
            <w:shd w:val="clear" w:color="auto" w:fill="FFFFFF" w:themeFill="background1"/>
            <w:vAlign w:val="center"/>
          </w:tcPr>
          <w:p w:rsidR="0097023B" w:rsidRPr="0097023B" w:rsidRDefault="0097023B" w:rsidP="001058D8">
            <w:pPr>
              <w:jc w:val="center"/>
              <w:rPr>
                <w:rFonts w:ascii="Arial" w:hAnsi="Arial" w:cs="Arial"/>
                <w:color w:val="000000" w:themeColor="text1"/>
                <w:sz w:val="20"/>
                <w:lang w:val="mn-MN"/>
              </w:rPr>
            </w:pPr>
            <w:r w:rsidRPr="0097023B">
              <w:rPr>
                <w:rFonts w:ascii="Arial" w:hAnsi="Arial" w:cs="Arial"/>
                <w:color w:val="000000" w:themeColor="text1"/>
                <w:sz w:val="20"/>
                <w:lang w:val="mn-MN"/>
              </w:rPr>
              <w:t>3.0</w:t>
            </w:r>
          </w:p>
        </w:tc>
      </w:tr>
      <w:tr w:rsidR="0097023B" w:rsidRPr="0097023B" w:rsidTr="0097023B">
        <w:trPr>
          <w:trHeight w:val="60"/>
        </w:trPr>
        <w:tc>
          <w:tcPr>
            <w:tcW w:w="532" w:type="dxa"/>
            <w:vMerge/>
            <w:shd w:val="clear" w:color="auto" w:fill="FFFFFF" w:themeFill="background1"/>
            <w:noWrap/>
            <w:vAlign w:val="bottom"/>
          </w:tcPr>
          <w:p w:rsidR="0097023B" w:rsidRPr="00C7734B" w:rsidRDefault="0097023B" w:rsidP="001058D8">
            <w:pPr>
              <w:ind w:right="-108"/>
              <w:jc w:val="center"/>
              <w:rPr>
                <w:rFonts w:ascii="Arial" w:hAnsi="Arial" w:cs="Arial"/>
                <w:b/>
                <w:bCs/>
                <w:color w:val="000000" w:themeColor="text1"/>
                <w:sz w:val="20"/>
                <w:lang w:val="mn-MN"/>
              </w:rPr>
            </w:pPr>
          </w:p>
        </w:tc>
        <w:tc>
          <w:tcPr>
            <w:tcW w:w="784" w:type="dxa"/>
            <w:vMerge/>
            <w:shd w:val="clear" w:color="auto" w:fill="FFFFFF" w:themeFill="background1"/>
            <w:noWrap/>
            <w:vAlign w:val="bottom"/>
          </w:tcPr>
          <w:p w:rsidR="0097023B" w:rsidRPr="00C7734B" w:rsidRDefault="0097023B" w:rsidP="001058D8">
            <w:pPr>
              <w:ind w:left="-108" w:right="-108"/>
              <w:rPr>
                <w:rFonts w:ascii="Arial" w:hAnsi="Arial" w:cs="Arial"/>
                <w:color w:val="000000" w:themeColor="text1"/>
                <w:sz w:val="20"/>
                <w:lang w:val="mn-MN"/>
              </w:rPr>
            </w:pPr>
          </w:p>
        </w:tc>
        <w:tc>
          <w:tcPr>
            <w:tcW w:w="1003" w:type="dxa"/>
            <w:gridSpan w:val="4"/>
            <w:shd w:val="clear" w:color="auto" w:fill="FFFFFF" w:themeFill="background1"/>
            <w:noWrap/>
            <w:vAlign w:val="center"/>
          </w:tcPr>
          <w:p w:rsidR="0097023B" w:rsidRPr="00C7734B" w:rsidRDefault="0097023B" w:rsidP="001058D8">
            <w:pPr>
              <w:tabs>
                <w:tab w:val="left" w:pos="612"/>
              </w:tabs>
              <w:ind w:right="-108"/>
              <w:jc w:val="center"/>
              <w:rPr>
                <w:rFonts w:ascii="Arial" w:hAnsi="Arial" w:cs="Arial"/>
                <w:color w:val="000000" w:themeColor="text1"/>
                <w:sz w:val="20"/>
                <w:lang w:val="mn-MN"/>
              </w:rPr>
            </w:pPr>
            <w:r w:rsidRPr="00C7734B">
              <w:rPr>
                <w:rFonts w:ascii="Arial" w:hAnsi="Arial" w:cs="Arial"/>
                <w:color w:val="000000" w:themeColor="text1"/>
                <w:sz w:val="20"/>
                <w:lang w:val="mn-MN"/>
              </w:rPr>
              <w:t>15.2.4</w:t>
            </w:r>
          </w:p>
        </w:tc>
        <w:tc>
          <w:tcPr>
            <w:tcW w:w="6363" w:type="dxa"/>
            <w:gridSpan w:val="2"/>
            <w:shd w:val="clear" w:color="auto" w:fill="FFFFFF" w:themeFill="background1"/>
            <w:vAlign w:val="center"/>
          </w:tcPr>
          <w:p w:rsidR="0097023B" w:rsidRPr="0097023B" w:rsidRDefault="0097023B" w:rsidP="001058D8">
            <w:pPr>
              <w:rPr>
                <w:rFonts w:ascii="Arial" w:hAnsi="Arial" w:cs="Arial"/>
                <w:color w:val="000000" w:themeColor="text1"/>
                <w:sz w:val="20"/>
                <w:lang w:val="mn-MN"/>
              </w:rPr>
            </w:pPr>
            <w:r w:rsidRPr="0097023B">
              <w:rPr>
                <w:rFonts w:ascii="Arial" w:hAnsi="Arial" w:cs="Arial"/>
                <w:color w:val="000000" w:themeColor="text1"/>
                <w:sz w:val="20"/>
                <w:lang w:val="mn-MN"/>
              </w:rPr>
              <w:t>Хэрэглэгчийн тоог нэмэгдүүлэх /хувиар/</w:t>
            </w:r>
          </w:p>
        </w:tc>
        <w:tc>
          <w:tcPr>
            <w:tcW w:w="1668" w:type="dxa"/>
            <w:shd w:val="clear" w:color="auto" w:fill="FFFFFF" w:themeFill="background1"/>
            <w:vAlign w:val="center"/>
          </w:tcPr>
          <w:p w:rsidR="0097023B" w:rsidRPr="0097023B" w:rsidRDefault="0097023B" w:rsidP="001058D8">
            <w:pPr>
              <w:jc w:val="center"/>
              <w:rPr>
                <w:rFonts w:ascii="Arial" w:hAnsi="Arial" w:cs="Arial"/>
                <w:color w:val="000000" w:themeColor="text1"/>
                <w:sz w:val="20"/>
                <w:lang w:val="mn-MN"/>
              </w:rPr>
            </w:pPr>
            <w:r w:rsidRPr="0097023B">
              <w:rPr>
                <w:rFonts w:ascii="Arial" w:hAnsi="Arial" w:cs="Arial"/>
                <w:color w:val="000000" w:themeColor="text1"/>
                <w:sz w:val="20"/>
                <w:lang w:val="mn-MN"/>
              </w:rPr>
              <w:t>5.0</w:t>
            </w:r>
          </w:p>
        </w:tc>
      </w:tr>
      <w:tr w:rsidR="0097023B" w:rsidRPr="0097023B" w:rsidTr="0097023B">
        <w:trPr>
          <w:trHeight w:val="224"/>
        </w:trPr>
        <w:tc>
          <w:tcPr>
            <w:tcW w:w="532" w:type="dxa"/>
            <w:vMerge/>
            <w:shd w:val="clear" w:color="auto" w:fill="FFFFFF" w:themeFill="background1"/>
            <w:noWrap/>
            <w:vAlign w:val="bottom"/>
          </w:tcPr>
          <w:p w:rsidR="0097023B" w:rsidRPr="00C7734B" w:rsidRDefault="0097023B" w:rsidP="001058D8">
            <w:pPr>
              <w:ind w:right="-108"/>
              <w:jc w:val="center"/>
              <w:rPr>
                <w:rFonts w:ascii="Arial" w:hAnsi="Arial" w:cs="Arial"/>
                <w:b/>
                <w:bCs/>
                <w:color w:val="000000" w:themeColor="text1"/>
                <w:sz w:val="20"/>
                <w:lang w:val="mn-MN"/>
              </w:rPr>
            </w:pPr>
          </w:p>
        </w:tc>
        <w:tc>
          <w:tcPr>
            <w:tcW w:w="784" w:type="dxa"/>
            <w:vMerge w:val="restart"/>
            <w:shd w:val="clear" w:color="auto" w:fill="FFFFFF" w:themeFill="background1"/>
            <w:noWrap/>
          </w:tcPr>
          <w:p w:rsidR="0097023B" w:rsidRPr="00C7734B" w:rsidRDefault="0097023B" w:rsidP="001058D8">
            <w:pPr>
              <w:ind w:left="-108" w:right="-108"/>
              <w:jc w:val="center"/>
              <w:rPr>
                <w:rFonts w:ascii="Arial" w:hAnsi="Arial" w:cs="Arial"/>
                <w:b/>
                <w:bCs/>
                <w:color w:val="000000" w:themeColor="text1"/>
                <w:sz w:val="20"/>
                <w:lang w:val="mn-MN"/>
              </w:rPr>
            </w:pPr>
            <w:r w:rsidRPr="00C7734B">
              <w:rPr>
                <w:rFonts w:ascii="Arial" w:hAnsi="Arial" w:cs="Arial"/>
                <w:b/>
                <w:bCs/>
                <w:color w:val="000000" w:themeColor="text1"/>
                <w:sz w:val="20"/>
                <w:lang w:val="mn-MN"/>
              </w:rPr>
              <w:t>15.3</w:t>
            </w:r>
          </w:p>
        </w:tc>
        <w:tc>
          <w:tcPr>
            <w:tcW w:w="9034" w:type="dxa"/>
            <w:gridSpan w:val="7"/>
            <w:shd w:val="clear" w:color="auto" w:fill="FFFFFF" w:themeFill="background1"/>
            <w:noWrap/>
            <w:vAlign w:val="center"/>
          </w:tcPr>
          <w:p w:rsidR="0097023B" w:rsidRPr="0097023B" w:rsidRDefault="0097023B" w:rsidP="001058D8">
            <w:pPr>
              <w:rPr>
                <w:rFonts w:ascii="Arial" w:hAnsi="Arial" w:cs="Arial"/>
                <w:b/>
                <w:color w:val="000000" w:themeColor="text1"/>
                <w:sz w:val="20"/>
                <w:lang w:val="mn-MN"/>
              </w:rPr>
            </w:pPr>
            <w:r w:rsidRPr="0097023B">
              <w:rPr>
                <w:rFonts w:ascii="Arial" w:hAnsi="Arial" w:cs="Arial"/>
                <w:b/>
                <w:color w:val="000000" w:themeColor="text1"/>
                <w:sz w:val="20"/>
                <w:lang w:val="mn-MN"/>
              </w:rPr>
              <w:t>Мэдээллийн нэгдсэн тогтолцооны дэд бүтэц хөтөлбөр</w:t>
            </w:r>
          </w:p>
        </w:tc>
      </w:tr>
      <w:tr w:rsidR="0097023B" w:rsidRPr="0097023B" w:rsidTr="0097023B">
        <w:trPr>
          <w:trHeight w:val="224"/>
        </w:trPr>
        <w:tc>
          <w:tcPr>
            <w:tcW w:w="532" w:type="dxa"/>
            <w:vMerge/>
            <w:shd w:val="clear" w:color="auto" w:fill="FFFFFF" w:themeFill="background1"/>
            <w:noWrap/>
            <w:vAlign w:val="bottom"/>
          </w:tcPr>
          <w:p w:rsidR="0097023B" w:rsidRPr="00C7734B" w:rsidRDefault="0097023B" w:rsidP="001058D8">
            <w:pPr>
              <w:ind w:right="-108"/>
              <w:jc w:val="center"/>
              <w:rPr>
                <w:rFonts w:ascii="Arial" w:hAnsi="Arial" w:cs="Arial"/>
                <w:b/>
                <w:bCs/>
                <w:color w:val="000000" w:themeColor="text1"/>
                <w:sz w:val="20"/>
                <w:lang w:val="mn-MN"/>
              </w:rPr>
            </w:pPr>
          </w:p>
        </w:tc>
        <w:tc>
          <w:tcPr>
            <w:tcW w:w="784" w:type="dxa"/>
            <w:vMerge/>
            <w:shd w:val="clear" w:color="auto" w:fill="FFFFFF" w:themeFill="background1"/>
            <w:noWrap/>
          </w:tcPr>
          <w:p w:rsidR="0097023B" w:rsidRPr="00C7734B" w:rsidRDefault="0097023B" w:rsidP="001058D8">
            <w:pPr>
              <w:ind w:left="-108" w:right="-108"/>
              <w:jc w:val="center"/>
              <w:rPr>
                <w:rFonts w:ascii="Arial" w:hAnsi="Arial" w:cs="Arial"/>
                <w:b/>
                <w:bCs/>
                <w:color w:val="000000" w:themeColor="text1"/>
                <w:sz w:val="20"/>
                <w:lang w:val="mn-MN"/>
              </w:rPr>
            </w:pPr>
          </w:p>
        </w:tc>
        <w:tc>
          <w:tcPr>
            <w:tcW w:w="1003" w:type="dxa"/>
            <w:gridSpan w:val="4"/>
            <w:shd w:val="clear" w:color="auto" w:fill="FFFFFF" w:themeFill="background1"/>
            <w:noWrap/>
            <w:vAlign w:val="center"/>
          </w:tcPr>
          <w:p w:rsidR="0097023B" w:rsidRPr="00C7734B" w:rsidRDefault="0097023B" w:rsidP="001058D8">
            <w:pPr>
              <w:tabs>
                <w:tab w:val="left" w:pos="612"/>
              </w:tabs>
              <w:ind w:right="-108"/>
              <w:jc w:val="center"/>
              <w:rPr>
                <w:rFonts w:ascii="Arial" w:hAnsi="Arial" w:cs="Arial"/>
                <w:color w:val="000000" w:themeColor="text1"/>
                <w:sz w:val="20"/>
                <w:lang w:val="mn-MN"/>
              </w:rPr>
            </w:pPr>
            <w:r w:rsidRPr="00C7734B">
              <w:rPr>
                <w:rFonts w:ascii="Arial" w:hAnsi="Arial" w:cs="Arial"/>
                <w:color w:val="000000" w:themeColor="text1"/>
                <w:sz w:val="20"/>
                <w:lang w:val="mn-MN"/>
              </w:rPr>
              <w:t>15.3.1</w:t>
            </w:r>
          </w:p>
        </w:tc>
        <w:tc>
          <w:tcPr>
            <w:tcW w:w="6321" w:type="dxa"/>
            <w:shd w:val="clear" w:color="auto" w:fill="FFFFFF" w:themeFill="background1"/>
          </w:tcPr>
          <w:p w:rsidR="0097023B" w:rsidRPr="00D517EC" w:rsidRDefault="0097023B" w:rsidP="001058D8">
            <w:pPr>
              <w:rPr>
                <w:rFonts w:ascii="Arial" w:hAnsi="Arial" w:cs="Arial"/>
                <w:color w:val="000000" w:themeColor="text1"/>
                <w:sz w:val="20"/>
                <w:lang w:val="mn-MN"/>
              </w:rPr>
            </w:pPr>
            <w:r w:rsidRPr="00D517EC">
              <w:rPr>
                <w:rFonts w:ascii="Arial" w:hAnsi="Arial" w:cs="Arial"/>
                <w:color w:val="000000" w:themeColor="text1"/>
                <w:sz w:val="20"/>
                <w:lang w:val="mn-MN"/>
              </w:rPr>
              <w:t>Төрийн байгууллагуудын албан хэрэг хөтлөлтийн системүүдтэй нийтийн түлхүүрийн дэд бүтцийг  холбох /төрийн албан хаагчийн тоо, мянгаар/</w:t>
            </w:r>
          </w:p>
        </w:tc>
        <w:tc>
          <w:tcPr>
            <w:tcW w:w="1710" w:type="dxa"/>
            <w:gridSpan w:val="2"/>
            <w:shd w:val="clear" w:color="auto" w:fill="FFFFFF" w:themeFill="background1"/>
            <w:vAlign w:val="center"/>
          </w:tcPr>
          <w:p w:rsidR="0097023B" w:rsidRPr="0097023B" w:rsidRDefault="0097023B" w:rsidP="001058D8">
            <w:pPr>
              <w:jc w:val="center"/>
              <w:rPr>
                <w:rFonts w:ascii="Arial" w:hAnsi="Arial" w:cs="Arial"/>
                <w:color w:val="000000" w:themeColor="text1"/>
                <w:sz w:val="20"/>
                <w:szCs w:val="20"/>
                <w:lang w:val="mn-MN"/>
              </w:rPr>
            </w:pPr>
            <w:r w:rsidRPr="0097023B">
              <w:rPr>
                <w:rFonts w:ascii="Arial" w:hAnsi="Arial" w:cs="Arial"/>
                <w:sz w:val="20"/>
                <w:szCs w:val="20"/>
                <w:lang w:val="mn-MN"/>
              </w:rPr>
              <w:t>11.0</w:t>
            </w:r>
          </w:p>
        </w:tc>
      </w:tr>
      <w:tr w:rsidR="0097023B" w:rsidRPr="0097023B" w:rsidTr="0097023B">
        <w:trPr>
          <w:trHeight w:val="224"/>
        </w:trPr>
        <w:tc>
          <w:tcPr>
            <w:tcW w:w="532" w:type="dxa"/>
            <w:vMerge/>
            <w:shd w:val="clear" w:color="auto" w:fill="FFFFFF" w:themeFill="background1"/>
            <w:noWrap/>
            <w:vAlign w:val="bottom"/>
          </w:tcPr>
          <w:p w:rsidR="0097023B" w:rsidRPr="00C7734B" w:rsidRDefault="0097023B" w:rsidP="001058D8">
            <w:pPr>
              <w:ind w:right="-108"/>
              <w:jc w:val="center"/>
              <w:rPr>
                <w:rFonts w:ascii="Arial" w:hAnsi="Arial" w:cs="Arial"/>
                <w:b/>
                <w:bCs/>
                <w:color w:val="000000" w:themeColor="text1"/>
                <w:sz w:val="20"/>
                <w:lang w:val="mn-MN"/>
              </w:rPr>
            </w:pPr>
          </w:p>
        </w:tc>
        <w:tc>
          <w:tcPr>
            <w:tcW w:w="784" w:type="dxa"/>
            <w:vMerge/>
            <w:shd w:val="clear" w:color="auto" w:fill="FFFFFF" w:themeFill="background1"/>
            <w:noWrap/>
          </w:tcPr>
          <w:p w:rsidR="0097023B" w:rsidRPr="00C7734B" w:rsidRDefault="0097023B" w:rsidP="001058D8">
            <w:pPr>
              <w:ind w:left="-108" w:right="-108"/>
              <w:jc w:val="center"/>
              <w:rPr>
                <w:rFonts w:ascii="Arial" w:hAnsi="Arial" w:cs="Arial"/>
                <w:b/>
                <w:bCs/>
                <w:color w:val="000000" w:themeColor="text1"/>
                <w:sz w:val="20"/>
                <w:lang w:val="mn-MN"/>
              </w:rPr>
            </w:pPr>
          </w:p>
        </w:tc>
        <w:tc>
          <w:tcPr>
            <w:tcW w:w="1003" w:type="dxa"/>
            <w:gridSpan w:val="4"/>
            <w:shd w:val="clear" w:color="auto" w:fill="FFFFFF" w:themeFill="background1"/>
            <w:noWrap/>
            <w:vAlign w:val="center"/>
          </w:tcPr>
          <w:p w:rsidR="0097023B" w:rsidRPr="00C7734B" w:rsidRDefault="0097023B" w:rsidP="001058D8">
            <w:pPr>
              <w:tabs>
                <w:tab w:val="left" w:pos="612"/>
              </w:tabs>
              <w:ind w:right="-108"/>
              <w:jc w:val="center"/>
              <w:rPr>
                <w:rFonts w:ascii="Arial" w:hAnsi="Arial" w:cs="Arial"/>
                <w:color w:val="000000" w:themeColor="text1"/>
                <w:sz w:val="20"/>
                <w:lang w:val="mn-MN"/>
              </w:rPr>
            </w:pPr>
            <w:r w:rsidRPr="00C7734B">
              <w:rPr>
                <w:rFonts w:ascii="Arial" w:hAnsi="Arial" w:cs="Arial"/>
                <w:color w:val="000000" w:themeColor="text1"/>
                <w:sz w:val="20"/>
                <w:lang w:val="mn-MN"/>
              </w:rPr>
              <w:t>15.3.2</w:t>
            </w:r>
          </w:p>
        </w:tc>
        <w:tc>
          <w:tcPr>
            <w:tcW w:w="6321" w:type="dxa"/>
            <w:shd w:val="clear" w:color="auto" w:fill="FFFFFF" w:themeFill="background1"/>
          </w:tcPr>
          <w:p w:rsidR="0097023B" w:rsidRPr="00D517EC" w:rsidRDefault="0097023B" w:rsidP="001058D8">
            <w:pPr>
              <w:rPr>
                <w:rFonts w:ascii="Arial" w:hAnsi="Arial" w:cs="Arial"/>
                <w:color w:val="000000" w:themeColor="text1"/>
                <w:sz w:val="20"/>
                <w:lang w:val="mn-MN"/>
              </w:rPr>
            </w:pPr>
            <w:r w:rsidRPr="00D517EC">
              <w:rPr>
                <w:rFonts w:ascii="Arial" w:hAnsi="Arial" w:cs="Arial"/>
                <w:color w:val="000000" w:themeColor="text1"/>
                <w:sz w:val="20"/>
                <w:lang w:val="mn-MN"/>
              </w:rPr>
              <w:t>Монгол Улсын иргэн бүрд цахим гарын үсэг олгох /иргэний тоо, мянган хүн/</w:t>
            </w:r>
          </w:p>
        </w:tc>
        <w:tc>
          <w:tcPr>
            <w:tcW w:w="1710" w:type="dxa"/>
            <w:gridSpan w:val="2"/>
            <w:shd w:val="clear" w:color="auto" w:fill="FFFFFF" w:themeFill="background1"/>
            <w:vAlign w:val="center"/>
          </w:tcPr>
          <w:p w:rsidR="0097023B" w:rsidRPr="0097023B" w:rsidRDefault="0097023B" w:rsidP="001058D8">
            <w:pPr>
              <w:jc w:val="center"/>
              <w:rPr>
                <w:rFonts w:ascii="Arial" w:hAnsi="Arial" w:cs="Arial"/>
                <w:color w:val="000000" w:themeColor="text1"/>
                <w:sz w:val="20"/>
                <w:szCs w:val="20"/>
                <w:lang w:val="mn-MN"/>
              </w:rPr>
            </w:pPr>
            <w:r w:rsidRPr="0097023B">
              <w:rPr>
                <w:rFonts w:ascii="Arial" w:hAnsi="Arial" w:cs="Arial"/>
                <w:sz w:val="20"/>
                <w:szCs w:val="20"/>
                <w:lang w:val="mn-MN"/>
              </w:rPr>
              <w:t>100.0</w:t>
            </w:r>
          </w:p>
        </w:tc>
      </w:tr>
      <w:tr w:rsidR="0097023B" w:rsidRPr="0097023B" w:rsidTr="0097023B">
        <w:trPr>
          <w:trHeight w:val="224"/>
        </w:trPr>
        <w:tc>
          <w:tcPr>
            <w:tcW w:w="532" w:type="dxa"/>
            <w:vMerge/>
            <w:shd w:val="clear" w:color="auto" w:fill="FFFFFF" w:themeFill="background1"/>
            <w:noWrap/>
            <w:vAlign w:val="bottom"/>
          </w:tcPr>
          <w:p w:rsidR="0097023B" w:rsidRPr="00C7734B" w:rsidRDefault="0097023B" w:rsidP="001058D8">
            <w:pPr>
              <w:ind w:right="-108"/>
              <w:jc w:val="center"/>
              <w:rPr>
                <w:rFonts w:ascii="Arial" w:hAnsi="Arial" w:cs="Arial"/>
                <w:b/>
                <w:bCs/>
                <w:color w:val="000000" w:themeColor="text1"/>
                <w:sz w:val="20"/>
                <w:lang w:val="mn-MN"/>
              </w:rPr>
            </w:pPr>
          </w:p>
        </w:tc>
        <w:tc>
          <w:tcPr>
            <w:tcW w:w="784" w:type="dxa"/>
            <w:vMerge/>
            <w:shd w:val="clear" w:color="auto" w:fill="FFFFFF" w:themeFill="background1"/>
            <w:noWrap/>
          </w:tcPr>
          <w:p w:rsidR="0097023B" w:rsidRPr="00C7734B" w:rsidRDefault="0097023B" w:rsidP="001058D8">
            <w:pPr>
              <w:ind w:left="-108" w:right="-108"/>
              <w:jc w:val="center"/>
              <w:rPr>
                <w:rFonts w:ascii="Arial" w:hAnsi="Arial" w:cs="Arial"/>
                <w:b/>
                <w:bCs/>
                <w:color w:val="000000" w:themeColor="text1"/>
                <w:sz w:val="20"/>
                <w:lang w:val="mn-MN"/>
              </w:rPr>
            </w:pPr>
          </w:p>
        </w:tc>
        <w:tc>
          <w:tcPr>
            <w:tcW w:w="1003" w:type="dxa"/>
            <w:gridSpan w:val="4"/>
            <w:shd w:val="clear" w:color="auto" w:fill="FFFFFF" w:themeFill="background1"/>
            <w:noWrap/>
            <w:vAlign w:val="center"/>
          </w:tcPr>
          <w:p w:rsidR="0097023B" w:rsidRPr="00C7734B" w:rsidRDefault="0097023B" w:rsidP="001058D8">
            <w:pPr>
              <w:tabs>
                <w:tab w:val="left" w:pos="612"/>
              </w:tabs>
              <w:ind w:right="-108"/>
              <w:jc w:val="center"/>
              <w:rPr>
                <w:rFonts w:ascii="Arial" w:hAnsi="Arial" w:cs="Arial"/>
                <w:color w:val="000000" w:themeColor="text1"/>
                <w:sz w:val="20"/>
                <w:lang w:val="mn-MN"/>
              </w:rPr>
            </w:pPr>
            <w:r w:rsidRPr="00C7734B">
              <w:rPr>
                <w:rFonts w:ascii="Arial" w:hAnsi="Arial" w:cs="Arial"/>
                <w:color w:val="000000" w:themeColor="text1"/>
                <w:sz w:val="20"/>
                <w:lang w:val="mn-MN"/>
              </w:rPr>
              <w:t>15.3.3</w:t>
            </w:r>
          </w:p>
        </w:tc>
        <w:tc>
          <w:tcPr>
            <w:tcW w:w="6321" w:type="dxa"/>
            <w:shd w:val="clear" w:color="auto" w:fill="FFFFFF" w:themeFill="background1"/>
          </w:tcPr>
          <w:p w:rsidR="0097023B" w:rsidRPr="00D517EC" w:rsidRDefault="0097023B" w:rsidP="001058D8">
            <w:pPr>
              <w:rPr>
                <w:rFonts w:ascii="Arial" w:hAnsi="Arial" w:cs="Arial"/>
                <w:color w:val="000000" w:themeColor="text1"/>
                <w:sz w:val="20"/>
                <w:lang w:val="mn-MN"/>
              </w:rPr>
            </w:pPr>
            <w:r w:rsidRPr="00D517EC">
              <w:rPr>
                <w:rFonts w:ascii="Arial" w:hAnsi="Arial" w:cs="Arial"/>
                <w:color w:val="000000" w:themeColor="text1"/>
                <w:sz w:val="20"/>
                <w:lang w:val="mn-MN"/>
              </w:rPr>
              <w:t>Төрөөс цахим хэлбэрээр шинээр хүргэх үйлчилгээний тоо</w:t>
            </w:r>
          </w:p>
        </w:tc>
        <w:tc>
          <w:tcPr>
            <w:tcW w:w="1710" w:type="dxa"/>
            <w:gridSpan w:val="2"/>
            <w:shd w:val="clear" w:color="auto" w:fill="FFFFFF" w:themeFill="background1"/>
            <w:vAlign w:val="center"/>
          </w:tcPr>
          <w:p w:rsidR="0097023B" w:rsidRPr="0097023B" w:rsidRDefault="0097023B" w:rsidP="001058D8">
            <w:pPr>
              <w:jc w:val="center"/>
              <w:rPr>
                <w:rFonts w:ascii="Arial" w:hAnsi="Arial" w:cs="Arial"/>
                <w:color w:val="000000" w:themeColor="text1"/>
                <w:sz w:val="20"/>
                <w:szCs w:val="20"/>
                <w:lang w:val="mn-MN"/>
              </w:rPr>
            </w:pPr>
            <w:r w:rsidRPr="0097023B">
              <w:rPr>
                <w:rFonts w:ascii="Arial" w:hAnsi="Arial" w:cs="Arial"/>
                <w:sz w:val="20"/>
                <w:szCs w:val="20"/>
                <w:lang w:val="mn-MN"/>
              </w:rPr>
              <w:t>17</w:t>
            </w:r>
          </w:p>
        </w:tc>
      </w:tr>
      <w:tr w:rsidR="0097023B" w:rsidRPr="0097023B" w:rsidTr="0097023B">
        <w:trPr>
          <w:trHeight w:val="224"/>
        </w:trPr>
        <w:tc>
          <w:tcPr>
            <w:tcW w:w="532" w:type="dxa"/>
            <w:vMerge/>
            <w:shd w:val="clear" w:color="auto" w:fill="FFFFFF" w:themeFill="background1"/>
            <w:noWrap/>
            <w:vAlign w:val="bottom"/>
          </w:tcPr>
          <w:p w:rsidR="0097023B" w:rsidRPr="00C7734B" w:rsidRDefault="0097023B" w:rsidP="001058D8">
            <w:pPr>
              <w:ind w:right="-108"/>
              <w:jc w:val="center"/>
              <w:rPr>
                <w:rFonts w:ascii="Arial" w:hAnsi="Arial" w:cs="Arial"/>
                <w:b/>
                <w:bCs/>
                <w:color w:val="000000" w:themeColor="text1"/>
                <w:sz w:val="20"/>
                <w:lang w:val="mn-MN"/>
              </w:rPr>
            </w:pPr>
          </w:p>
        </w:tc>
        <w:tc>
          <w:tcPr>
            <w:tcW w:w="784" w:type="dxa"/>
            <w:vMerge/>
            <w:shd w:val="clear" w:color="auto" w:fill="FFFFFF" w:themeFill="background1"/>
            <w:noWrap/>
          </w:tcPr>
          <w:p w:rsidR="0097023B" w:rsidRPr="00C7734B" w:rsidRDefault="0097023B" w:rsidP="001058D8">
            <w:pPr>
              <w:ind w:left="-108" w:right="-108"/>
              <w:jc w:val="center"/>
              <w:rPr>
                <w:rFonts w:ascii="Arial" w:hAnsi="Arial" w:cs="Arial"/>
                <w:b/>
                <w:bCs/>
                <w:color w:val="000000" w:themeColor="text1"/>
                <w:sz w:val="20"/>
                <w:lang w:val="mn-MN"/>
              </w:rPr>
            </w:pPr>
          </w:p>
        </w:tc>
        <w:tc>
          <w:tcPr>
            <w:tcW w:w="1003" w:type="dxa"/>
            <w:gridSpan w:val="4"/>
            <w:shd w:val="clear" w:color="auto" w:fill="FFFFFF" w:themeFill="background1"/>
            <w:noWrap/>
            <w:vAlign w:val="center"/>
          </w:tcPr>
          <w:p w:rsidR="0097023B" w:rsidRPr="00C7734B" w:rsidRDefault="0097023B" w:rsidP="001058D8">
            <w:pPr>
              <w:tabs>
                <w:tab w:val="left" w:pos="612"/>
              </w:tabs>
              <w:ind w:right="-108"/>
              <w:jc w:val="center"/>
              <w:rPr>
                <w:rFonts w:ascii="Arial" w:hAnsi="Arial" w:cs="Arial"/>
                <w:color w:val="000000" w:themeColor="text1"/>
                <w:sz w:val="20"/>
                <w:lang w:val="mn-MN"/>
              </w:rPr>
            </w:pPr>
            <w:r w:rsidRPr="00C7734B">
              <w:rPr>
                <w:rFonts w:ascii="Arial" w:hAnsi="Arial" w:cs="Arial"/>
                <w:color w:val="000000" w:themeColor="text1"/>
                <w:sz w:val="20"/>
                <w:lang w:val="mn-MN"/>
              </w:rPr>
              <w:t>15.3.4</w:t>
            </w:r>
          </w:p>
        </w:tc>
        <w:tc>
          <w:tcPr>
            <w:tcW w:w="6321" w:type="dxa"/>
            <w:shd w:val="clear" w:color="auto" w:fill="FFFFFF" w:themeFill="background1"/>
          </w:tcPr>
          <w:p w:rsidR="0097023B" w:rsidRPr="00D517EC" w:rsidRDefault="0097023B" w:rsidP="001058D8">
            <w:pPr>
              <w:rPr>
                <w:rFonts w:ascii="Arial" w:hAnsi="Arial" w:cs="Arial"/>
                <w:color w:val="000000" w:themeColor="text1"/>
                <w:sz w:val="20"/>
                <w:lang w:val="mn-MN"/>
              </w:rPr>
            </w:pPr>
            <w:r w:rsidRPr="00D517EC">
              <w:rPr>
                <w:rFonts w:ascii="Arial" w:hAnsi="Arial" w:cs="Arial"/>
                <w:color w:val="000000" w:themeColor="text1"/>
                <w:sz w:val="20"/>
                <w:lang w:val="mn-MN"/>
              </w:rPr>
              <w:t>Шуудангийн хүргэлтийн давтамжийг нэмэгдүүлэх сумын тоо</w:t>
            </w:r>
          </w:p>
        </w:tc>
        <w:tc>
          <w:tcPr>
            <w:tcW w:w="1710" w:type="dxa"/>
            <w:gridSpan w:val="2"/>
            <w:shd w:val="clear" w:color="auto" w:fill="FFFFFF" w:themeFill="background1"/>
            <w:vAlign w:val="center"/>
          </w:tcPr>
          <w:p w:rsidR="0097023B" w:rsidRPr="0097023B" w:rsidRDefault="0097023B" w:rsidP="001058D8">
            <w:pPr>
              <w:jc w:val="center"/>
              <w:rPr>
                <w:rFonts w:ascii="Arial" w:hAnsi="Arial" w:cs="Arial"/>
                <w:color w:val="000000" w:themeColor="text1"/>
                <w:sz w:val="20"/>
                <w:szCs w:val="20"/>
                <w:lang w:val="mn-MN"/>
              </w:rPr>
            </w:pPr>
            <w:r w:rsidRPr="0097023B">
              <w:rPr>
                <w:rFonts w:ascii="Arial" w:hAnsi="Arial" w:cs="Arial"/>
                <w:sz w:val="20"/>
                <w:szCs w:val="20"/>
                <w:lang w:val="mn-MN"/>
              </w:rPr>
              <w:t>214</w:t>
            </w:r>
          </w:p>
        </w:tc>
      </w:tr>
      <w:tr w:rsidR="0097023B" w:rsidRPr="0097023B" w:rsidTr="0097023B">
        <w:trPr>
          <w:trHeight w:val="224"/>
        </w:trPr>
        <w:tc>
          <w:tcPr>
            <w:tcW w:w="532" w:type="dxa"/>
            <w:vMerge/>
            <w:shd w:val="clear" w:color="auto" w:fill="FFFFFF" w:themeFill="background1"/>
            <w:noWrap/>
            <w:vAlign w:val="bottom"/>
          </w:tcPr>
          <w:p w:rsidR="0097023B" w:rsidRPr="00C7734B" w:rsidRDefault="0097023B" w:rsidP="001058D8">
            <w:pPr>
              <w:ind w:right="-108"/>
              <w:jc w:val="center"/>
              <w:rPr>
                <w:rFonts w:ascii="Arial" w:hAnsi="Arial" w:cs="Arial"/>
                <w:b/>
                <w:bCs/>
                <w:color w:val="000000" w:themeColor="text1"/>
                <w:sz w:val="20"/>
                <w:lang w:val="mn-MN"/>
              </w:rPr>
            </w:pPr>
          </w:p>
        </w:tc>
        <w:tc>
          <w:tcPr>
            <w:tcW w:w="784" w:type="dxa"/>
            <w:vMerge/>
            <w:shd w:val="clear" w:color="auto" w:fill="FFFFFF" w:themeFill="background1"/>
            <w:noWrap/>
          </w:tcPr>
          <w:p w:rsidR="0097023B" w:rsidRPr="00C7734B" w:rsidRDefault="0097023B" w:rsidP="001058D8">
            <w:pPr>
              <w:ind w:left="-108" w:right="-108"/>
              <w:jc w:val="center"/>
              <w:rPr>
                <w:rFonts w:ascii="Arial" w:hAnsi="Arial" w:cs="Arial"/>
                <w:b/>
                <w:bCs/>
                <w:color w:val="000000" w:themeColor="text1"/>
                <w:sz w:val="20"/>
                <w:lang w:val="mn-MN"/>
              </w:rPr>
            </w:pPr>
          </w:p>
        </w:tc>
        <w:tc>
          <w:tcPr>
            <w:tcW w:w="1003" w:type="dxa"/>
            <w:gridSpan w:val="4"/>
            <w:shd w:val="clear" w:color="auto" w:fill="FFFFFF" w:themeFill="background1"/>
            <w:noWrap/>
            <w:vAlign w:val="center"/>
          </w:tcPr>
          <w:p w:rsidR="0097023B" w:rsidRPr="00C7734B" w:rsidRDefault="0097023B" w:rsidP="001058D8">
            <w:pPr>
              <w:tabs>
                <w:tab w:val="left" w:pos="612"/>
              </w:tabs>
              <w:ind w:right="-108"/>
              <w:jc w:val="center"/>
              <w:rPr>
                <w:rFonts w:ascii="Arial" w:hAnsi="Arial" w:cs="Arial"/>
                <w:color w:val="000000" w:themeColor="text1"/>
                <w:sz w:val="20"/>
                <w:lang w:val="mn-MN"/>
              </w:rPr>
            </w:pPr>
            <w:r w:rsidRPr="00C7734B">
              <w:rPr>
                <w:rFonts w:ascii="Arial" w:hAnsi="Arial" w:cs="Arial"/>
                <w:color w:val="000000" w:themeColor="text1"/>
                <w:sz w:val="20"/>
                <w:lang w:val="mn-MN"/>
              </w:rPr>
              <w:t>15.3.5</w:t>
            </w:r>
          </w:p>
        </w:tc>
        <w:tc>
          <w:tcPr>
            <w:tcW w:w="6321" w:type="dxa"/>
            <w:shd w:val="clear" w:color="auto" w:fill="FFFFFF" w:themeFill="background1"/>
          </w:tcPr>
          <w:p w:rsidR="0097023B" w:rsidRPr="00D517EC" w:rsidRDefault="0097023B" w:rsidP="001058D8">
            <w:pPr>
              <w:rPr>
                <w:rFonts w:ascii="Arial" w:hAnsi="Arial" w:cs="Arial"/>
                <w:color w:val="000000" w:themeColor="text1"/>
                <w:sz w:val="20"/>
                <w:lang w:val="mn-MN"/>
              </w:rPr>
            </w:pPr>
            <w:r w:rsidRPr="00D517EC">
              <w:rPr>
                <w:rFonts w:ascii="Arial" w:hAnsi="Arial" w:cs="Arial"/>
                <w:color w:val="000000" w:themeColor="text1"/>
                <w:sz w:val="20"/>
                <w:lang w:val="mn-MN"/>
              </w:rPr>
              <w:t>Орон нутагт мэдээлэл, харилцаа холбооны нэг цэгийн үйлчилгээний төв байгуулах сумын тоо</w:t>
            </w:r>
          </w:p>
        </w:tc>
        <w:tc>
          <w:tcPr>
            <w:tcW w:w="1710" w:type="dxa"/>
            <w:gridSpan w:val="2"/>
            <w:shd w:val="clear" w:color="auto" w:fill="FFFFFF" w:themeFill="background1"/>
            <w:vAlign w:val="center"/>
          </w:tcPr>
          <w:p w:rsidR="0097023B" w:rsidRPr="0097023B" w:rsidRDefault="0097023B" w:rsidP="001058D8">
            <w:pPr>
              <w:jc w:val="center"/>
              <w:rPr>
                <w:rFonts w:ascii="Arial" w:hAnsi="Arial" w:cs="Arial"/>
                <w:color w:val="000000" w:themeColor="text1"/>
                <w:sz w:val="20"/>
                <w:szCs w:val="20"/>
                <w:lang w:val="mn-MN"/>
              </w:rPr>
            </w:pPr>
            <w:r w:rsidRPr="0097023B">
              <w:rPr>
                <w:rFonts w:ascii="Arial" w:hAnsi="Arial" w:cs="Arial"/>
                <w:sz w:val="20"/>
                <w:szCs w:val="20"/>
                <w:lang w:val="mn-MN"/>
              </w:rPr>
              <w:t>5</w:t>
            </w:r>
          </w:p>
        </w:tc>
      </w:tr>
      <w:tr w:rsidR="0097023B" w:rsidRPr="0097023B" w:rsidTr="0097023B">
        <w:trPr>
          <w:trHeight w:val="224"/>
        </w:trPr>
        <w:tc>
          <w:tcPr>
            <w:tcW w:w="532" w:type="dxa"/>
            <w:vMerge/>
            <w:shd w:val="clear" w:color="auto" w:fill="FFFFFF" w:themeFill="background1"/>
            <w:noWrap/>
            <w:vAlign w:val="bottom"/>
          </w:tcPr>
          <w:p w:rsidR="0097023B" w:rsidRPr="00C7734B" w:rsidRDefault="0097023B" w:rsidP="001058D8">
            <w:pPr>
              <w:ind w:right="-108"/>
              <w:jc w:val="center"/>
              <w:rPr>
                <w:rFonts w:ascii="Arial" w:hAnsi="Arial" w:cs="Arial"/>
                <w:b/>
                <w:bCs/>
                <w:color w:val="000000" w:themeColor="text1"/>
                <w:sz w:val="20"/>
                <w:lang w:val="mn-MN"/>
              </w:rPr>
            </w:pPr>
          </w:p>
        </w:tc>
        <w:tc>
          <w:tcPr>
            <w:tcW w:w="784" w:type="dxa"/>
            <w:vMerge/>
            <w:shd w:val="clear" w:color="auto" w:fill="FFFFFF" w:themeFill="background1"/>
            <w:noWrap/>
          </w:tcPr>
          <w:p w:rsidR="0097023B" w:rsidRPr="00C7734B" w:rsidRDefault="0097023B" w:rsidP="001058D8">
            <w:pPr>
              <w:ind w:left="-108" w:right="-108"/>
              <w:jc w:val="center"/>
              <w:rPr>
                <w:rFonts w:ascii="Arial" w:hAnsi="Arial" w:cs="Arial"/>
                <w:b/>
                <w:bCs/>
                <w:color w:val="000000" w:themeColor="text1"/>
                <w:sz w:val="20"/>
                <w:lang w:val="mn-MN"/>
              </w:rPr>
            </w:pPr>
          </w:p>
        </w:tc>
        <w:tc>
          <w:tcPr>
            <w:tcW w:w="1003" w:type="dxa"/>
            <w:gridSpan w:val="4"/>
            <w:shd w:val="clear" w:color="auto" w:fill="FFFFFF" w:themeFill="background1"/>
            <w:noWrap/>
            <w:vAlign w:val="center"/>
          </w:tcPr>
          <w:p w:rsidR="0097023B" w:rsidRPr="00C7734B" w:rsidRDefault="0097023B" w:rsidP="001058D8">
            <w:pPr>
              <w:tabs>
                <w:tab w:val="left" w:pos="612"/>
              </w:tabs>
              <w:ind w:right="-108"/>
              <w:jc w:val="center"/>
              <w:rPr>
                <w:rFonts w:ascii="Arial" w:hAnsi="Arial" w:cs="Arial"/>
                <w:color w:val="000000" w:themeColor="text1"/>
                <w:sz w:val="20"/>
                <w:lang w:val="mn-MN"/>
              </w:rPr>
            </w:pPr>
            <w:r w:rsidRPr="00C7734B">
              <w:rPr>
                <w:rFonts w:ascii="Arial" w:hAnsi="Arial" w:cs="Arial"/>
                <w:color w:val="000000" w:themeColor="text1"/>
                <w:sz w:val="20"/>
                <w:lang w:val="mn-MN"/>
              </w:rPr>
              <w:t>15.3.6</w:t>
            </w:r>
          </w:p>
        </w:tc>
        <w:tc>
          <w:tcPr>
            <w:tcW w:w="6321" w:type="dxa"/>
            <w:shd w:val="clear" w:color="auto" w:fill="FFFFFF" w:themeFill="background1"/>
          </w:tcPr>
          <w:p w:rsidR="0097023B" w:rsidRPr="00D517EC" w:rsidRDefault="0097023B" w:rsidP="001058D8">
            <w:pPr>
              <w:rPr>
                <w:rFonts w:ascii="Arial" w:hAnsi="Arial" w:cs="Arial"/>
                <w:color w:val="000000" w:themeColor="text1"/>
                <w:sz w:val="20"/>
                <w:lang w:val="mn-MN"/>
              </w:rPr>
            </w:pPr>
            <w:r w:rsidRPr="00D517EC">
              <w:rPr>
                <w:rFonts w:ascii="Arial" w:hAnsi="Arial" w:cs="Arial"/>
                <w:color w:val="000000" w:themeColor="text1"/>
                <w:sz w:val="20"/>
                <w:lang w:val="mn-MN"/>
              </w:rPr>
              <w:t>Алслагдсан бүс нутагт хөдөлгөөнт холбооны үйлчилгээ хүргэх  багийн тоо</w:t>
            </w:r>
          </w:p>
        </w:tc>
        <w:tc>
          <w:tcPr>
            <w:tcW w:w="1710" w:type="dxa"/>
            <w:gridSpan w:val="2"/>
            <w:shd w:val="clear" w:color="auto" w:fill="FFFFFF" w:themeFill="background1"/>
            <w:vAlign w:val="center"/>
          </w:tcPr>
          <w:p w:rsidR="0097023B" w:rsidRPr="0097023B" w:rsidRDefault="0097023B" w:rsidP="001058D8">
            <w:pPr>
              <w:jc w:val="center"/>
              <w:rPr>
                <w:rFonts w:ascii="Arial" w:hAnsi="Arial" w:cs="Arial"/>
                <w:color w:val="000000" w:themeColor="text1"/>
                <w:sz w:val="20"/>
                <w:szCs w:val="20"/>
                <w:lang w:val="mn-MN"/>
              </w:rPr>
            </w:pPr>
            <w:r w:rsidRPr="0097023B">
              <w:rPr>
                <w:rFonts w:ascii="Arial" w:hAnsi="Arial" w:cs="Arial"/>
                <w:sz w:val="20"/>
                <w:szCs w:val="20"/>
                <w:lang w:val="mn-MN"/>
              </w:rPr>
              <w:t>20</w:t>
            </w:r>
          </w:p>
        </w:tc>
      </w:tr>
      <w:tr w:rsidR="0097023B" w:rsidRPr="0097023B" w:rsidTr="0097023B">
        <w:trPr>
          <w:trHeight w:val="224"/>
        </w:trPr>
        <w:tc>
          <w:tcPr>
            <w:tcW w:w="532" w:type="dxa"/>
            <w:vMerge/>
            <w:shd w:val="clear" w:color="auto" w:fill="FFFFFF" w:themeFill="background1"/>
            <w:noWrap/>
            <w:vAlign w:val="bottom"/>
          </w:tcPr>
          <w:p w:rsidR="0097023B" w:rsidRPr="00C7734B" w:rsidRDefault="0097023B" w:rsidP="001058D8">
            <w:pPr>
              <w:ind w:right="-108"/>
              <w:jc w:val="center"/>
              <w:rPr>
                <w:rFonts w:ascii="Arial" w:hAnsi="Arial" w:cs="Arial"/>
                <w:b/>
                <w:bCs/>
                <w:color w:val="000000" w:themeColor="text1"/>
                <w:sz w:val="20"/>
                <w:lang w:val="mn-MN"/>
              </w:rPr>
            </w:pPr>
          </w:p>
        </w:tc>
        <w:tc>
          <w:tcPr>
            <w:tcW w:w="784" w:type="dxa"/>
            <w:vMerge/>
            <w:shd w:val="clear" w:color="auto" w:fill="FFFFFF" w:themeFill="background1"/>
            <w:noWrap/>
          </w:tcPr>
          <w:p w:rsidR="0097023B" w:rsidRPr="00C7734B" w:rsidRDefault="0097023B" w:rsidP="001058D8">
            <w:pPr>
              <w:ind w:left="-108" w:right="-108"/>
              <w:jc w:val="center"/>
              <w:rPr>
                <w:rFonts w:ascii="Arial" w:hAnsi="Arial" w:cs="Arial"/>
                <w:b/>
                <w:bCs/>
                <w:color w:val="000000" w:themeColor="text1"/>
                <w:sz w:val="20"/>
                <w:lang w:val="mn-MN"/>
              </w:rPr>
            </w:pPr>
          </w:p>
        </w:tc>
        <w:tc>
          <w:tcPr>
            <w:tcW w:w="1003" w:type="dxa"/>
            <w:gridSpan w:val="4"/>
            <w:shd w:val="clear" w:color="auto" w:fill="FFFFFF" w:themeFill="background1"/>
            <w:noWrap/>
            <w:vAlign w:val="center"/>
          </w:tcPr>
          <w:p w:rsidR="0097023B" w:rsidRPr="00C7734B" w:rsidRDefault="0097023B" w:rsidP="001058D8">
            <w:pPr>
              <w:tabs>
                <w:tab w:val="left" w:pos="612"/>
              </w:tabs>
              <w:ind w:right="-108"/>
              <w:jc w:val="center"/>
              <w:rPr>
                <w:rFonts w:ascii="Arial" w:hAnsi="Arial" w:cs="Arial"/>
                <w:color w:val="000000" w:themeColor="text1"/>
                <w:sz w:val="20"/>
                <w:lang w:val="mn-MN"/>
              </w:rPr>
            </w:pPr>
            <w:r w:rsidRPr="00C7734B">
              <w:rPr>
                <w:rFonts w:ascii="Arial" w:hAnsi="Arial" w:cs="Arial"/>
                <w:color w:val="000000" w:themeColor="text1"/>
                <w:sz w:val="20"/>
                <w:lang w:val="mn-MN"/>
              </w:rPr>
              <w:t>15.3.7</w:t>
            </w:r>
          </w:p>
        </w:tc>
        <w:tc>
          <w:tcPr>
            <w:tcW w:w="6321" w:type="dxa"/>
            <w:shd w:val="clear" w:color="auto" w:fill="FFFFFF" w:themeFill="background1"/>
          </w:tcPr>
          <w:p w:rsidR="0097023B" w:rsidRPr="00D517EC" w:rsidRDefault="0097023B" w:rsidP="001058D8">
            <w:pPr>
              <w:rPr>
                <w:rFonts w:ascii="Arial" w:hAnsi="Arial" w:cs="Arial"/>
                <w:color w:val="000000" w:themeColor="text1"/>
                <w:sz w:val="20"/>
                <w:lang w:val="mn-MN"/>
              </w:rPr>
            </w:pPr>
            <w:r w:rsidRPr="00D517EC">
              <w:rPr>
                <w:rFonts w:ascii="Arial" w:hAnsi="Arial" w:cs="Arial"/>
                <w:color w:val="000000" w:themeColor="text1"/>
                <w:sz w:val="20"/>
                <w:lang w:val="mn-MN"/>
              </w:rPr>
              <w:t>Алслагдсан сум, суурин газарт утасгүй болон суурин өргөн зурвасын сүлжээ байгуулах, интернетийн үйлчилгээ хүргэх сумын тоо</w:t>
            </w:r>
          </w:p>
        </w:tc>
        <w:tc>
          <w:tcPr>
            <w:tcW w:w="1710" w:type="dxa"/>
            <w:gridSpan w:val="2"/>
            <w:shd w:val="clear" w:color="auto" w:fill="FFFFFF" w:themeFill="background1"/>
            <w:vAlign w:val="center"/>
          </w:tcPr>
          <w:p w:rsidR="0097023B" w:rsidRPr="0097023B" w:rsidRDefault="0097023B" w:rsidP="001058D8">
            <w:pPr>
              <w:jc w:val="center"/>
              <w:rPr>
                <w:rFonts w:ascii="Arial" w:hAnsi="Arial" w:cs="Arial"/>
                <w:color w:val="000000" w:themeColor="text1"/>
                <w:sz w:val="20"/>
                <w:szCs w:val="20"/>
                <w:lang w:val="mn-MN"/>
              </w:rPr>
            </w:pPr>
            <w:r w:rsidRPr="0097023B">
              <w:rPr>
                <w:rFonts w:ascii="Arial" w:hAnsi="Arial" w:cs="Arial"/>
                <w:sz w:val="20"/>
                <w:szCs w:val="20"/>
                <w:lang w:val="mn-MN"/>
              </w:rPr>
              <w:t>5</w:t>
            </w:r>
          </w:p>
        </w:tc>
      </w:tr>
      <w:tr w:rsidR="0097023B" w:rsidRPr="0097023B" w:rsidTr="0097023B">
        <w:trPr>
          <w:trHeight w:val="224"/>
        </w:trPr>
        <w:tc>
          <w:tcPr>
            <w:tcW w:w="532" w:type="dxa"/>
            <w:vMerge/>
            <w:shd w:val="clear" w:color="auto" w:fill="FFFFFF" w:themeFill="background1"/>
            <w:noWrap/>
            <w:vAlign w:val="bottom"/>
          </w:tcPr>
          <w:p w:rsidR="0097023B" w:rsidRPr="00C7734B" w:rsidRDefault="0097023B" w:rsidP="001058D8">
            <w:pPr>
              <w:ind w:right="-108"/>
              <w:jc w:val="center"/>
              <w:rPr>
                <w:rFonts w:ascii="Arial" w:hAnsi="Arial" w:cs="Arial"/>
                <w:b/>
                <w:bCs/>
                <w:color w:val="000000" w:themeColor="text1"/>
                <w:sz w:val="20"/>
                <w:lang w:val="mn-MN"/>
              </w:rPr>
            </w:pPr>
          </w:p>
        </w:tc>
        <w:tc>
          <w:tcPr>
            <w:tcW w:w="784" w:type="dxa"/>
            <w:vMerge/>
            <w:shd w:val="clear" w:color="auto" w:fill="FFFFFF" w:themeFill="background1"/>
            <w:noWrap/>
          </w:tcPr>
          <w:p w:rsidR="0097023B" w:rsidRPr="00C7734B" w:rsidRDefault="0097023B" w:rsidP="001058D8">
            <w:pPr>
              <w:ind w:left="-108" w:right="-108"/>
              <w:jc w:val="center"/>
              <w:rPr>
                <w:rFonts w:ascii="Arial" w:hAnsi="Arial" w:cs="Arial"/>
                <w:b/>
                <w:bCs/>
                <w:color w:val="000000" w:themeColor="text1"/>
                <w:sz w:val="20"/>
                <w:lang w:val="mn-MN"/>
              </w:rPr>
            </w:pPr>
          </w:p>
        </w:tc>
        <w:tc>
          <w:tcPr>
            <w:tcW w:w="1003" w:type="dxa"/>
            <w:gridSpan w:val="4"/>
            <w:shd w:val="clear" w:color="auto" w:fill="FFFFFF" w:themeFill="background1"/>
            <w:noWrap/>
            <w:vAlign w:val="center"/>
          </w:tcPr>
          <w:p w:rsidR="0097023B" w:rsidRPr="00C7734B" w:rsidRDefault="0097023B" w:rsidP="001058D8">
            <w:pPr>
              <w:tabs>
                <w:tab w:val="left" w:pos="612"/>
              </w:tabs>
              <w:ind w:right="-108"/>
              <w:jc w:val="center"/>
              <w:rPr>
                <w:rFonts w:ascii="Arial" w:hAnsi="Arial" w:cs="Arial"/>
                <w:color w:val="000000" w:themeColor="text1"/>
                <w:sz w:val="20"/>
                <w:lang w:val="mn-MN"/>
              </w:rPr>
            </w:pPr>
            <w:r w:rsidRPr="00C7734B">
              <w:rPr>
                <w:rFonts w:ascii="Arial" w:hAnsi="Arial" w:cs="Arial"/>
                <w:color w:val="000000" w:themeColor="text1"/>
                <w:sz w:val="20"/>
                <w:lang w:val="mn-MN"/>
              </w:rPr>
              <w:t>15.3.8</w:t>
            </w:r>
          </w:p>
        </w:tc>
        <w:tc>
          <w:tcPr>
            <w:tcW w:w="6321" w:type="dxa"/>
            <w:shd w:val="clear" w:color="auto" w:fill="FFFFFF" w:themeFill="background1"/>
          </w:tcPr>
          <w:p w:rsidR="0097023B" w:rsidRPr="00D517EC" w:rsidRDefault="0097023B" w:rsidP="001058D8">
            <w:pPr>
              <w:rPr>
                <w:rFonts w:ascii="Arial" w:hAnsi="Arial" w:cs="Arial"/>
                <w:color w:val="000000" w:themeColor="text1"/>
                <w:sz w:val="20"/>
                <w:lang w:val="mn-MN"/>
              </w:rPr>
            </w:pPr>
            <w:r w:rsidRPr="00D517EC">
              <w:rPr>
                <w:rFonts w:ascii="Arial" w:hAnsi="Arial" w:cs="Arial"/>
                <w:color w:val="000000" w:themeColor="text1"/>
                <w:sz w:val="20"/>
                <w:lang w:val="mn-MN"/>
              </w:rPr>
              <w:t>Тоон телевизийн тасралтгүй байнгын ажиллагаа, хамрах хүрээг сайжруулах сумын тоо</w:t>
            </w:r>
          </w:p>
        </w:tc>
        <w:tc>
          <w:tcPr>
            <w:tcW w:w="1710" w:type="dxa"/>
            <w:gridSpan w:val="2"/>
            <w:shd w:val="clear" w:color="auto" w:fill="FFFFFF" w:themeFill="background1"/>
            <w:vAlign w:val="center"/>
          </w:tcPr>
          <w:p w:rsidR="0097023B" w:rsidRPr="0097023B" w:rsidRDefault="0097023B" w:rsidP="001058D8">
            <w:pPr>
              <w:jc w:val="center"/>
              <w:rPr>
                <w:rFonts w:ascii="Arial" w:hAnsi="Arial" w:cs="Arial"/>
                <w:color w:val="000000" w:themeColor="text1"/>
                <w:sz w:val="20"/>
                <w:szCs w:val="20"/>
                <w:lang w:val="mn-MN"/>
              </w:rPr>
            </w:pPr>
            <w:r w:rsidRPr="0097023B">
              <w:rPr>
                <w:rFonts w:ascii="Arial" w:hAnsi="Arial" w:cs="Arial"/>
                <w:sz w:val="20"/>
                <w:szCs w:val="20"/>
                <w:lang w:val="mn-MN"/>
              </w:rPr>
              <w:t>40</w:t>
            </w:r>
          </w:p>
        </w:tc>
      </w:tr>
      <w:tr w:rsidR="0097023B" w:rsidRPr="0097023B" w:rsidTr="0097023B">
        <w:trPr>
          <w:trHeight w:val="224"/>
        </w:trPr>
        <w:tc>
          <w:tcPr>
            <w:tcW w:w="532" w:type="dxa"/>
            <w:vMerge/>
            <w:shd w:val="clear" w:color="auto" w:fill="FFFFFF" w:themeFill="background1"/>
            <w:noWrap/>
            <w:vAlign w:val="bottom"/>
          </w:tcPr>
          <w:p w:rsidR="0097023B" w:rsidRPr="00C7734B" w:rsidRDefault="0097023B" w:rsidP="001058D8">
            <w:pPr>
              <w:ind w:right="-108"/>
              <w:jc w:val="center"/>
              <w:rPr>
                <w:rFonts w:ascii="Arial" w:hAnsi="Arial" w:cs="Arial"/>
                <w:b/>
                <w:bCs/>
                <w:color w:val="000000" w:themeColor="text1"/>
                <w:sz w:val="20"/>
                <w:lang w:val="mn-MN"/>
              </w:rPr>
            </w:pPr>
          </w:p>
        </w:tc>
        <w:tc>
          <w:tcPr>
            <w:tcW w:w="784" w:type="dxa"/>
            <w:vMerge/>
            <w:shd w:val="clear" w:color="auto" w:fill="FFFFFF" w:themeFill="background1"/>
            <w:noWrap/>
          </w:tcPr>
          <w:p w:rsidR="0097023B" w:rsidRPr="00C7734B" w:rsidRDefault="0097023B" w:rsidP="001058D8">
            <w:pPr>
              <w:ind w:left="-108" w:right="-108"/>
              <w:jc w:val="center"/>
              <w:rPr>
                <w:rFonts w:ascii="Arial" w:hAnsi="Arial" w:cs="Arial"/>
                <w:b/>
                <w:bCs/>
                <w:color w:val="000000" w:themeColor="text1"/>
                <w:sz w:val="20"/>
                <w:lang w:val="mn-MN"/>
              </w:rPr>
            </w:pPr>
          </w:p>
        </w:tc>
        <w:tc>
          <w:tcPr>
            <w:tcW w:w="1003" w:type="dxa"/>
            <w:gridSpan w:val="4"/>
            <w:shd w:val="clear" w:color="auto" w:fill="FFFFFF" w:themeFill="background1"/>
            <w:noWrap/>
            <w:vAlign w:val="center"/>
          </w:tcPr>
          <w:p w:rsidR="0097023B" w:rsidRPr="00C7734B" w:rsidRDefault="0097023B" w:rsidP="001058D8">
            <w:pPr>
              <w:tabs>
                <w:tab w:val="left" w:pos="612"/>
              </w:tabs>
              <w:ind w:right="-108"/>
              <w:jc w:val="center"/>
              <w:rPr>
                <w:rFonts w:ascii="Arial" w:hAnsi="Arial" w:cs="Arial"/>
                <w:color w:val="000000" w:themeColor="text1"/>
                <w:sz w:val="20"/>
                <w:lang w:val="mn-MN"/>
              </w:rPr>
            </w:pPr>
            <w:r w:rsidRPr="00C7734B">
              <w:rPr>
                <w:rFonts w:ascii="Arial" w:hAnsi="Arial" w:cs="Arial"/>
                <w:color w:val="000000" w:themeColor="text1"/>
                <w:sz w:val="20"/>
                <w:lang w:val="mn-MN"/>
              </w:rPr>
              <w:t>15.3.9</w:t>
            </w:r>
          </w:p>
        </w:tc>
        <w:tc>
          <w:tcPr>
            <w:tcW w:w="6321" w:type="dxa"/>
            <w:shd w:val="clear" w:color="auto" w:fill="FFFFFF" w:themeFill="background1"/>
          </w:tcPr>
          <w:p w:rsidR="0097023B" w:rsidRPr="00D517EC" w:rsidRDefault="0097023B" w:rsidP="001058D8">
            <w:pPr>
              <w:rPr>
                <w:rFonts w:ascii="Arial" w:hAnsi="Arial" w:cs="Arial"/>
                <w:color w:val="000000" w:themeColor="text1"/>
                <w:sz w:val="20"/>
                <w:lang w:val="mn-MN"/>
              </w:rPr>
            </w:pPr>
            <w:r w:rsidRPr="00D517EC">
              <w:rPr>
                <w:rFonts w:ascii="Arial" w:hAnsi="Arial" w:cs="Arial"/>
                <w:color w:val="000000" w:themeColor="text1"/>
                <w:sz w:val="20"/>
                <w:lang w:val="mn-MN"/>
              </w:rPr>
              <w:t>Мэдээллийн сангаа шилжүүлэн байршуулах байгууллагын тоо</w:t>
            </w:r>
          </w:p>
        </w:tc>
        <w:tc>
          <w:tcPr>
            <w:tcW w:w="1710" w:type="dxa"/>
            <w:gridSpan w:val="2"/>
            <w:shd w:val="clear" w:color="auto" w:fill="FFFFFF" w:themeFill="background1"/>
            <w:vAlign w:val="center"/>
          </w:tcPr>
          <w:p w:rsidR="0097023B" w:rsidRPr="0097023B" w:rsidRDefault="0097023B" w:rsidP="001058D8">
            <w:pPr>
              <w:jc w:val="center"/>
              <w:rPr>
                <w:rFonts w:ascii="Arial" w:hAnsi="Arial" w:cs="Arial"/>
                <w:color w:val="000000" w:themeColor="text1"/>
                <w:sz w:val="20"/>
                <w:szCs w:val="20"/>
                <w:lang w:val="mn-MN"/>
              </w:rPr>
            </w:pPr>
            <w:r w:rsidRPr="0097023B">
              <w:rPr>
                <w:rFonts w:ascii="Arial" w:hAnsi="Arial" w:cs="Arial"/>
                <w:sz w:val="20"/>
                <w:szCs w:val="20"/>
                <w:lang w:val="mn-MN"/>
              </w:rPr>
              <w:t>11</w:t>
            </w:r>
          </w:p>
        </w:tc>
      </w:tr>
      <w:tr w:rsidR="0097023B" w:rsidRPr="0097023B" w:rsidTr="0097023B">
        <w:trPr>
          <w:trHeight w:val="224"/>
        </w:trPr>
        <w:tc>
          <w:tcPr>
            <w:tcW w:w="532" w:type="dxa"/>
            <w:vMerge/>
            <w:shd w:val="clear" w:color="auto" w:fill="FFFFFF" w:themeFill="background1"/>
            <w:noWrap/>
            <w:vAlign w:val="bottom"/>
          </w:tcPr>
          <w:p w:rsidR="0097023B" w:rsidRPr="00C7734B" w:rsidRDefault="0097023B" w:rsidP="001058D8">
            <w:pPr>
              <w:ind w:right="-108"/>
              <w:jc w:val="center"/>
              <w:rPr>
                <w:rFonts w:ascii="Arial" w:hAnsi="Arial" w:cs="Arial"/>
                <w:b/>
                <w:bCs/>
                <w:color w:val="000000" w:themeColor="text1"/>
                <w:sz w:val="20"/>
                <w:lang w:val="mn-MN"/>
              </w:rPr>
            </w:pPr>
          </w:p>
        </w:tc>
        <w:tc>
          <w:tcPr>
            <w:tcW w:w="784" w:type="dxa"/>
            <w:vMerge/>
            <w:shd w:val="clear" w:color="auto" w:fill="FFFFFF" w:themeFill="background1"/>
            <w:noWrap/>
          </w:tcPr>
          <w:p w:rsidR="0097023B" w:rsidRPr="00C7734B" w:rsidRDefault="0097023B" w:rsidP="001058D8">
            <w:pPr>
              <w:ind w:left="-108" w:right="-108"/>
              <w:jc w:val="center"/>
              <w:rPr>
                <w:rFonts w:ascii="Arial" w:hAnsi="Arial" w:cs="Arial"/>
                <w:b/>
                <w:bCs/>
                <w:color w:val="000000" w:themeColor="text1"/>
                <w:sz w:val="20"/>
                <w:lang w:val="mn-MN"/>
              </w:rPr>
            </w:pPr>
          </w:p>
        </w:tc>
        <w:tc>
          <w:tcPr>
            <w:tcW w:w="1003" w:type="dxa"/>
            <w:gridSpan w:val="4"/>
            <w:shd w:val="clear" w:color="auto" w:fill="FFFFFF" w:themeFill="background1"/>
            <w:noWrap/>
            <w:vAlign w:val="center"/>
          </w:tcPr>
          <w:p w:rsidR="0097023B" w:rsidRPr="00C7734B" w:rsidRDefault="0097023B" w:rsidP="001058D8">
            <w:pPr>
              <w:tabs>
                <w:tab w:val="left" w:pos="612"/>
              </w:tabs>
              <w:ind w:right="-108"/>
              <w:jc w:val="center"/>
              <w:rPr>
                <w:rFonts w:ascii="Arial" w:hAnsi="Arial" w:cs="Arial"/>
                <w:color w:val="000000" w:themeColor="text1"/>
                <w:sz w:val="20"/>
                <w:lang w:val="mn-MN"/>
              </w:rPr>
            </w:pPr>
            <w:r w:rsidRPr="00C7734B">
              <w:rPr>
                <w:rFonts w:ascii="Arial" w:hAnsi="Arial" w:cs="Arial"/>
                <w:color w:val="000000" w:themeColor="text1"/>
                <w:sz w:val="20"/>
                <w:lang w:val="mn-MN"/>
              </w:rPr>
              <w:t>15.3.10</w:t>
            </w:r>
          </w:p>
        </w:tc>
        <w:tc>
          <w:tcPr>
            <w:tcW w:w="6321" w:type="dxa"/>
            <w:shd w:val="clear" w:color="auto" w:fill="FFFFFF" w:themeFill="background1"/>
          </w:tcPr>
          <w:p w:rsidR="0097023B" w:rsidRPr="00D517EC" w:rsidRDefault="0097023B" w:rsidP="001058D8">
            <w:pPr>
              <w:rPr>
                <w:rFonts w:ascii="Arial" w:hAnsi="Arial" w:cs="Arial"/>
                <w:color w:val="000000" w:themeColor="text1"/>
                <w:sz w:val="20"/>
                <w:lang w:val="mn-MN"/>
              </w:rPr>
            </w:pPr>
            <w:r w:rsidRPr="00D517EC">
              <w:rPr>
                <w:rFonts w:ascii="Arial" w:hAnsi="Arial" w:cs="Arial"/>
                <w:color w:val="000000" w:themeColor="text1"/>
                <w:sz w:val="20"/>
                <w:lang w:val="mn-MN"/>
              </w:rPr>
              <w:t>Төрийн мэдээллийн санд мэдээллийн сангаа байршуулах байгууллагын тоо</w:t>
            </w:r>
          </w:p>
        </w:tc>
        <w:tc>
          <w:tcPr>
            <w:tcW w:w="1710" w:type="dxa"/>
            <w:gridSpan w:val="2"/>
            <w:shd w:val="clear" w:color="auto" w:fill="FFFFFF" w:themeFill="background1"/>
            <w:vAlign w:val="center"/>
          </w:tcPr>
          <w:p w:rsidR="0097023B" w:rsidRPr="0097023B" w:rsidRDefault="0097023B" w:rsidP="001058D8">
            <w:pPr>
              <w:jc w:val="center"/>
              <w:rPr>
                <w:rFonts w:ascii="Arial" w:hAnsi="Arial" w:cs="Arial"/>
                <w:color w:val="000000" w:themeColor="text1"/>
                <w:sz w:val="20"/>
                <w:szCs w:val="20"/>
                <w:lang w:val="mn-MN"/>
              </w:rPr>
            </w:pPr>
            <w:r w:rsidRPr="0097023B">
              <w:rPr>
                <w:rFonts w:ascii="Arial" w:hAnsi="Arial" w:cs="Arial"/>
                <w:sz w:val="20"/>
                <w:szCs w:val="20"/>
                <w:lang w:val="mn-MN"/>
              </w:rPr>
              <w:t>14</w:t>
            </w:r>
          </w:p>
        </w:tc>
      </w:tr>
      <w:tr w:rsidR="0097023B" w:rsidRPr="0097023B" w:rsidTr="0097023B">
        <w:trPr>
          <w:trHeight w:val="224"/>
        </w:trPr>
        <w:tc>
          <w:tcPr>
            <w:tcW w:w="532" w:type="dxa"/>
            <w:vMerge/>
            <w:shd w:val="clear" w:color="auto" w:fill="FFFFFF" w:themeFill="background1"/>
            <w:noWrap/>
            <w:vAlign w:val="bottom"/>
          </w:tcPr>
          <w:p w:rsidR="0097023B" w:rsidRPr="00C7734B" w:rsidRDefault="0097023B" w:rsidP="001058D8">
            <w:pPr>
              <w:ind w:right="-108"/>
              <w:jc w:val="center"/>
              <w:rPr>
                <w:rFonts w:ascii="Arial" w:hAnsi="Arial" w:cs="Arial"/>
                <w:b/>
                <w:bCs/>
                <w:color w:val="000000" w:themeColor="text1"/>
                <w:sz w:val="20"/>
                <w:lang w:val="mn-MN"/>
              </w:rPr>
            </w:pPr>
          </w:p>
        </w:tc>
        <w:tc>
          <w:tcPr>
            <w:tcW w:w="784" w:type="dxa"/>
            <w:vMerge/>
            <w:shd w:val="clear" w:color="auto" w:fill="FFFFFF" w:themeFill="background1"/>
            <w:noWrap/>
          </w:tcPr>
          <w:p w:rsidR="0097023B" w:rsidRPr="00C7734B" w:rsidRDefault="0097023B" w:rsidP="001058D8">
            <w:pPr>
              <w:ind w:left="-108" w:right="-108"/>
              <w:jc w:val="center"/>
              <w:rPr>
                <w:rFonts w:ascii="Arial" w:hAnsi="Arial" w:cs="Arial"/>
                <w:b/>
                <w:bCs/>
                <w:color w:val="000000" w:themeColor="text1"/>
                <w:sz w:val="20"/>
                <w:lang w:val="mn-MN"/>
              </w:rPr>
            </w:pPr>
          </w:p>
        </w:tc>
        <w:tc>
          <w:tcPr>
            <w:tcW w:w="1003" w:type="dxa"/>
            <w:gridSpan w:val="4"/>
            <w:shd w:val="clear" w:color="auto" w:fill="FFFFFF" w:themeFill="background1"/>
            <w:noWrap/>
            <w:vAlign w:val="center"/>
          </w:tcPr>
          <w:p w:rsidR="0097023B" w:rsidRPr="00C7734B" w:rsidRDefault="0097023B" w:rsidP="001058D8">
            <w:pPr>
              <w:tabs>
                <w:tab w:val="left" w:pos="612"/>
              </w:tabs>
              <w:ind w:right="-108"/>
              <w:jc w:val="center"/>
              <w:rPr>
                <w:rFonts w:ascii="Arial" w:hAnsi="Arial" w:cs="Arial"/>
                <w:color w:val="000000" w:themeColor="text1"/>
                <w:sz w:val="20"/>
                <w:lang w:val="mn-MN"/>
              </w:rPr>
            </w:pPr>
            <w:r w:rsidRPr="00C7734B">
              <w:rPr>
                <w:rFonts w:ascii="Arial" w:hAnsi="Arial" w:cs="Arial"/>
                <w:color w:val="000000" w:themeColor="text1"/>
                <w:sz w:val="20"/>
                <w:lang w:val="mn-MN"/>
              </w:rPr>
              <w:t>15.3.11</w:t>
            </w:r>
          </w:p>
        </w:tc>
        <w:tc>
          <w:tcPr>
            <w:tcW w:w="6321" w:type="dxa"/>
            <w:shd w:val="clear" w:color="auto" w:fill="FFFFFF" w:themeFill="background1"/>
          </w:tcPr>
          <w:p w:rsidR="0097023B" w:rsidRPr="00D517EC" w:rsidRDefault="0097023B" w:rsidP="001058D8">
            <w:pPr>
              <w:rPr>
                <w:rFonts w:ascii="Arial" w:hAnsi="Arial" w:cs="Arial"/>
                <w:color w:val="000000" w:themeColor="text1"/>
                <w:sz w:val="20"/>
                <w:lang w:val="mn-MN"/>
              </w:rPr>
            </w:pPr>
            <w:r w:rsidRPr="00D517EC">
              <w:rPr>
                <w:rFonts w:ascii="Arial" w:hAnsi="Arial" w:cs="Arial"/>
                <w:color w:val="000000" w:themeColor="text1"/>
                <w:sz w:val="20"/>
                <w:lang w:val="mn-MN"/>
              </w:rPr>
              <w:t>Төрийн мэдээллийн санг ашиглах байгууллагын тоо</w:t>
            </w:r>
          </w:p>
        </w:tc>
        <w:tc>
          <w:tcPr>
            <w:tcW w:w="1710" w:type="dxa"/>
            <w:gridSpan w:val="2"/>
            <w:shd w:val="clear" w:color="auto" w:fill="FFFFFF" w:themeFill="background1"/>
            <w:vAlign w:val="center"/>
          </w:tcPr>
          <w:p w:rsidR="0097023B" w:rsidRPr="0097023B" w:rsidRDefault="0097023B" w:rsidP="001058D8">
            <w:pPr>
              <w:jc w:val="center"/>
              <w:rPr>
                <w:rFonts w:ascii="Arial" w:hAnsi="Arial" w:cs="Arial"/>
                <w:color w:val="000000" w:themeColor="text1"/>
                <w:sz w:val="20"/>
                <w:szCs w:val="20"/>
                <w:lang w:val="mn-MN"/>
              </w:rPr>
            </w:pPr>
            <w:r w:rsidRPr="0097023B">
              <w:rPr>
                <w:rFonts w:ascii="Arial" w:hAnsi="Arial" w:cs="Arial"/>
                <w:sz w:val="20"/>
                <w:szCs w:val="20"/>
                <w:lang w:val="mn-MN"/>
              </w:rPr>
              <w:t>18</w:t>
            </w:r>
          </w:p>
        </w:tc>
      </w:tr>
      <w:tr w:rsidR="0097023B" w:rsidRPr="0097023B" w:rsidTr="0097023B">
        <w:trPr>
          <w:trHeight w:val="224"/>
        </w:trPr>
        <w:tc>
          <w:tcPr>
            <w:tcW w:w="532" w:type="dxa"/>
            <w:vMerge/>
            <w:shd w:val="clear" w:color="auto" w:fill="FFFFFF" w:themeFill="background1"/>
            <w:noWrap/>
            <w:vAlign w:val="bottom"/>
          </w:tcPr>
          <w:p w:rsidR="0097023B" w:rsidRPr="00C7734B" w:rsidRDefault="0097023B" w:rsidP="001058D8">
            <w:pPr>
              <w:ind w:right="-108"/>
              <w:jc w:val="center"/>
              <w:rPr>
                <w:rFonts w:ascii="Arial" w:hAnsi="Arial" w:cs="Arial"/>
                <w:b/>
                <w:bCs/>
                <w:color w:val="000000" w:themeColor="text1"/>
                <w:sz w:val="20"/>
                <w:lang w:val="mn-MN"/>
              </w:rPr>
            </w:pPr>
          </w:p>
        </w:tc>
        <w:tc>
          <w:tcPr>
            <w:tcW w:w="784" w:type="dxa"/>
            <w:vMerge w:val="restart"/>
            <w:shd w:val="clear" w:color="auto" w:fill="FFFFFF" w:themeFill="background1"/>
            <w:noWrap/>
          </w:tcPr>
          <w:p w:rsidR="0097023B" w:rsidRPr="00C7734B" w:rsidRDefault="0097023B" w:rsidP="001058D8">
            <w:pPr>
              <w:ind w:left="-108" w:right="-108"/>
              <w:jc w:val="center"/>
              <w:rPr>
                <w:rFonts w:ascii="Arial" w:hAnsi="Arial" w:cs="Arial"/>
                <w:b/>
                <w:bCs/>
                <w:color w:val="000000" w:themeColor="text1"/>
                <w:sz w:val="20"/>
                <w:lang w:val="mn-MN"/>
              </w:rPr>
            </w:pPr>
            <w:r w:rsidRPr="00C7734B">
              <w:rPr>
                <w:rFonts w:ascii="Arial" w:hAnsi="Arial" w:cs="Arial"/>
                <w:b/>
                <w:bCs/>
                <w:color w:val="000000" w:themeColor="text1"/>
                <w:sz w:val="20"/>
                <w:lang w:val="mn-MN"/>
              </w:rPr>
              <w:t>15.4</w:t>
            </w:r>
          </w:p>
        </w:tc>
        <w:tc>
          <w:tcPr>
            <w:tcW w:w="9034" w:type="dxa"/>
            <w:gridSpan w:val="7"/>
            <w:shd w:val="clear" w:color="auto" w:fill="FFFFFF" w:themeFill="background1"/>
            <w:noWrap/>
            <w:vAlign w:val="center"/>
          </w:tcPr>
          <w:p w:rsidR="0097023B" w:rsidRPr="0097023B" w:rsidRDefault="0097023B" w:rsidP="001058D8">
            <w:pPr>
              <w:rPr>
                <w:rFonts w:ascii="Arial" w:hAnsi="Arial" w:cs="Arial"/>
                <w:b/>
                <w:color w:val="000000" w:themeColor="text1"/>
                <w:sz w:val="20"/>
                <w:lang w:val="mn-MN"/>
              </w:rPr>
            </w:pPr>
            <w:r w:rsidRPr="0097023B">
              <w:rPr>
                <w:rFonts w:ascii="Arial" w:hAnsi="Arial" w:cs="Arial"/>
                <w:b/>
                <w:color w:val="000000" w:themeColor="text1"/>
                <w:sz w:val="20"/>
                <w:lang w:val="mn-MN"/>
              </w:rPr>
              <w:t>Ангилагдаагүй бусад хөтөлбөр</w:t>
            </w:r>
          </w:p>
        </w:tc>
      </w:tr>
      <w:tr w:rsidR="0097023B" w:rsidRPr="0097023B" w:rsidTr="0097023B">
        <w:trPr>
          <w:trHeight w:val="224"/>
        </w:trPr>
        <w:tc>
          <w:tcPr>
            <w:tcW w:w="532" w:type="dxa"/>
            <w:vMerge/>
            <w:shd w:val="clear" w:color="auto" w:fill="FFFFFF" w:themeFill="background1"/>
            <w:noWrap/>
            <w:vAlign w:val="bottom"/>
          </w:tcPr>
          <w:p w:rsidR="0097023B" w:rsidRPr="00C7734B" w:rsidRDefault="0097023B" w:rsidP="001058D8">
            <w:pPr>
              <w:ind w:right="-108"/>
              <w:jc w:val="center"/>
              <w:rPr>
                <w:rFonts w:ascii="Arial" w:hAnsi="Arial" w:cs="Arial"/>
                <w:b/>
                <w:bCs/>
                <w:color w:val="000000" w:themeColor="text1"/>
                <w:sz w:val="20"/>
                <w:lang w:val="mn-MN"/>
              </w:rPr>
            </w:pPr>
          </w:p>
        </w:tc>
        <w:tc>
          <w:tcPr>
            <w:tcW w:w="784" w:type="dxa"/>
            <w:vMerge/>
            <w:shd w:val="clear" w:color="auto" w:fill="FFFFFF" w:themeFill="background1"/>
            <w:noWrap/>
          </w:tcPr>
          <w:p w:rsidR="0097023B" w:rsidRPr="00C7734B" w:rsidRDefault="0097023B" w:rsidP="001058D8">
            <w:pPr>
              <w:ind w:left="-108" w:right="-108"/>
              <w:jc w:val="center"/>
              <w:rPr>
                <w:rFonts w:ascii="Arial" w:hAnsi="Arial" w:cs="Arial"/>
                <w:b/>
                <w:bCs/>
                <w:color w:val="000000" w:themeColor="text1"/>
                <w:sz w:val="20"/>
                <w:lang w:val="mn-MN"/>
              </w:rPr>
            </w:pPr>
          </w:p>
        </w:tc>
        <w:tc>
          <w:tcPr>
            <w:tcW w:w="1003" w:type="dxa"/>
            <w:gridSpan w:val="4"/>
            <w:shd w:val="clear" w:color="auto" w:fill="FFFFFF" w:themeFill="background1"/>
            <w:noWrap/>
            <w:vAlign w:val="center"/>
          </w:tcPr>
          <w:p w:rsidR="0097023B" w:rsidRPr="00C7734B" w:rsidRDefault="0097023B" w:rsidP="001058D8">
            <w:pPr>
              <w:tabs>
                <w:tab w:val="left" w:pos="612"/>
              </w:tabs>
              <w:ind w:right="-108"/>
              <w:jc w:val="center"/>
              <w:rPr>
                <w:rFonts w:ascii="Arial" w:hAnsi="Arial" w:cs="Arial"/>
                <w:color w:val="000000" w:themeColor="text1"/>
                <w:sz w:val="20"/>
                <w:lang w:val="mn-MN"/>
              </w:rPr>
            </w:pPr>
            <w:r w:rsidRPr="00C7734B">
              <w:rPr>
                <w:rFonts w:ascii="Arial" w:hAnsi="Arial" w:cs="Arial"/>
                <w:color w:val="000000" w:themeColor="text1"/>
                <w:sz w:val="20"/>
                <w:lang w:val="mn-MN"/>
              </w:rPr>
              <w:t>15.4.1</w:t>
            </w:r>
          </w:p>
        </w:tc>
        <w:tc>
          <w:tcPr>
            <w:tcW w:w="6321" w:type="dxa"/>
            <w:shd w:val="clear" w:color="auto" w:fill="FFFFFF" w:themeFill="background1"/>
            <w:vAlign w:val="center"/>
          </w:tcPr>
          <w:p w:rsidR="0097023B" w:rsidRPr="00C7734B" w:rsidRDefault="0097023B" w:rsidP="001058D8">
            <w:pPr>
              <w:rPr>
                <w:rFonts w:ascii="Arial" w:hAnsi="Arial" w:cs="Arial"/>
                <w:color w:val="000000" w:themeColor="text1"/>
                <w:sz w:val="20"/>
                <w:szCs w:val="20"/>
                <w:lang w:val="mn-MN"/>
              </w:rPr>
            </w:pPr>
            <w:r w:rsidRPr="00C7734B">
              <w:rPr>
                <w:rFonts w:ascii="Arial" w:hAnsi="Arial" w:cs="Arial"/>
                <w:sz w:val="20"/>
                <w:szCs w:val="20"/>
                <w:lang w:val="mn-MN"/>
              </w:rPr>
              <w:t>Монгол Улсын ОҮИТБС-ын 2017 оны нэгдсэн тайлан гарсан байх /хамрагдах хуулийн этгээдийн тоо/</w:t>
            </w:r>
          </w:p>
        </w:tc>
        <w:tc>
          <w:tcPr>
            <w:tcW w:w="1710" w:type="dxa"/>
            <w:gridSpan w:val="2"/>
            <w:shd w:val="clear" w:color="auto" w:fill="FFFFFF" w:themeFill="background1"/>
            <w:vAlign w:val="center"/>
          </w:tcPr>
          <w:p w:rsidR="0097023B" w:rsidRPr="0097023B" w:rsidRDefault="0097023B" w:rsidP="001058D8">
            <w:pPr>
              <w:jc w:val="center"/>
              <w:rPr>
                <w:rFonts w:ascii="Arial" w:hAnsi="Arial" w:cs="Arial"/>
                <w:color w:val="000000" w:themeColor="text1"/>
                <w:sz w:val="20"/>
                <w:szCs w:val="20"/>
                <w:lang w:val="mn-MN"/>
              </w:rPr>
            </w:pPr>
            <w:r w:rsidRPr="0097023B">
              <w:rPr>
                <w:rFonts w:ascii="Arial" w:hAnsi="Arial" w:cs="Arial"/>
                <w:sz w:val="20"/>
                <w:szCs w:val="20"/>
                <w:lang w:val="mn-MN"/>
              </w:rPr>
              <w:t>250</w:t>
            </w:r>
          </w:p>
        </w:tc>
      </w:tr>
      <w:tr w:rsidR="0097023B" w:rsidRPr="0097023B" w:rsidTr="0097023B">
        <w:trPr>
          <w:trHeight w:val="224"/>
        </w:trPr>
        <w:tc>
          <w:tcPr>
            <w:tcW w:w="532" w:type="dxa"/>
            <w:vMerge/>
            <w:shd w:val="clear" w:color="auto" w:fill="FFFFFF" w:themeFill="background1"/>
            <w:noWrap/>
            <w:vAlign w:val="bottom"/>
          </w:tcPr>
          <w:p w:rsidR="0097023B" w:rsidRPr="00C7734B" w:rsidRDefault="0097023B" w:rsidP="001058D8">
            <w:pPr>
              <w:ind w:right="-108"/>
              <w:jc w:val="center"/>
              <w:rPr>
                <w:rFonts w:ascii="Arial" w:hAnsi="Arial" w:cs="Arial"/>
                <w:b/>
                <w:bCs/>
                <w:color w:val="000000" w:themeColor="text1"/>
                <w:sz w:val="20"/>
                <w:lang w:val="mn-MN"/>
              </w:rPr>
            </w:pPr>
          </w:p>
        </w:tc>
        <w:tc>
          <w:tcPr>
            <w:tcW w:w="784" w:type="dxa"/>
            <w:vMerge/>
            <w:tcBorders>
              <w:bottom w:val="nil"/>
            </w:tcBorders>
            <w:shd w:val="clear" w:color="auto" w:fill="FFFFFF" w:themeFill="background1"/>
            <w:noWrap/>
          </w:tcPr>
          <w:p w:rsidR="0097023B" w:rsidRPr="00C7734B" w:rsidRDefault="0097023B" w:rsidP="001058D8">
            <w:pPr>
              <w:ind w:left="-108" w:right="-108"/>
              <w:jc w:val="center"/>
              <w:rPr>
                <w:rFonts w:ascii="Arial" w:hAnsi="Arial" w:cs="Arial"/>
                <w:b/>
                <w:bCs/>
                <w:color w:val="000000" w:themeColor="text1"/>
                <w:sz w:val="20"/>
                <w:lang w:val="mn-MN"/>
              </w:rPr>
            </w:pPr>
          </w:p>
        </w:tc>
        <w:tc>
          <w:tcPr>
            <w:tcW w:w="1003" w:type="dxa"/>
            <w:gridSpan w:val="4"/>
            <w:shd w:val="clear" w:color="auto" w:fill="FFFFFF" w:themeFill="background1"/>
            <w:noWrap/>
            <w:vAlign w:val="center"/>
          </w:tcPr>
          <w:p w:rsidR="0097023B" w:rsidRPr="00C7734B" w:rsidRDefault="0097023B" w:rsidP="001058D8">
            <w:pPr>
              <w:tabs>
                <w:tab w:val="left" w:pos="612"/>
              </w:tabs>
              <w:ind w:right="-108"/>
              <w:jc w:val="center"/>
              <w:rPr>
                <w:rFonts w:ascii="Arial" w:hAnsi="Arial" w:cs="Arial"/>
                <w:color w:val="000000" w:themeColor="text1"/>
                <w:sz w:val="20"/>
                <w:lang w:val="mn-MN"/>
              </w:rPr>
            </w:pPr>
            <w:r w:rsidRPr="00C7734B">
              <w:rPr>
                <w:rFonts w:ascii="Arial" w:hAnsi="Arial" w:cs="Arial"/>
                <w:color w:val="000000" w:themeColor="text1"/>
                <w:sz w:val="20"/>
                <w:lang w:val="mn-MN"/>
              </w:rPr>
              <w:t>15.4.2</w:t>
            </w:r>
          </w:p>
        </w:tc>
        <w:tc>
          <w:tcPr>
            <w:tcW w:w="6321" w:type="dxa"/>
            <w:shd w:val="clear" w:color="auto" w:fill="FFFFFF" w:themeFill="background1"/>
            <w:vAlign w:val="center"/>
          </w:tcPr>
          <w:p w:rsidR="0097023B" w:rsidRPr="00C7734B" w:rsidRDefault="0097023B" w:rsidP="001058D8">
            <w:pPr>
              <w:rPr>
                <w:rFonts w:ascii="Arial" w:hAnsi="Arial" w:cs="Arial"/>
                <w:color w:val="000000" w:themeColor="text1"/>
                <w:sz w:val="20"/>
                <w:szCs w:val="20"/>
                <w:lang w:val="mn-MN"/>
              </w:rPr>
            </w:pPr>
            <w:r w:rsidRPr="00C7734B">
              <w:rPr>
                <w:rFonts w:ascii="Arial" w:hAnsi="Arial" w:cs="Arial"/>
                <w:sz w:val="20"/>
                <w:szCs w:val="20"/>
                <w:lang w:val="mn-MN"/>
              </w:rPr>
              <w:t>Цөмийн энергийн салбарт баримтлах бодлого, хууль тогтоомжийг хэрэгжүүлэх /хувиар/</w:t>
            </w:r>
          </w:p>
        </w:tc>
        <w:tc>
          <w:tcPr>
            <w:tcW w:w="1710" w:type="dxa"/>
            <w:gridSpan w:val="2"/>
            <w:shd w:val="clear" w:color="auto" w:fill="FFFFFF" w:themeFill="background1"/>
            <w:vAlign w:val="center"/>
          </w:tcPr>
          <w:p w:rsidR="0097023B" w:rsidRPr="0097023B" w:rsidRDefault="0097023B" w:rsidP="001058D8">
            <w:pPr>
              <w:jc w:val="center"/>
              <w:rPr>
                <w:rFonts w:ascii="Arial" w:hAnsi="Arial" w:cs="Arial"/>
                <w:color w:val="000000" w:themeColor="text1"/>
                <w:sz w:val="20"/>
                <w:szCs w:val="20"/>
                <w:lang w:val="mn-MN"/>
              </w:rPr>
            </w:pPr>
            <w:r w:rsidRPr="0097023B">
              <w:rPr>
                <w:rFonts w:ascii="Arial" w:hAnsi="Arial" w:cs="Arial"/>
                <w:sz w:val="20"/>
                <w:szCs w:val="20"/>
                <w:lang w:val="mn-MN"/>
              </w:rPr>
              <w:t>100.0</w:t>
            </w:r>
          </w:p>
        </w:tc>
      </w:tr>
      <w:tr w:rsidR="0097023B" w:rsidRPr="0097023B" w:rsidTr="0097023B">
        <w:trPr>
          <w:trHeight w:val="224"/>
        </w:trPr>
        <w:tc>
          <w:tcPr>
            <w:tcW w:w="532" w:type="dxa"/>
            <w:vMerge/>
            <w:shd w:val="clear" w:color="auto" w:fill="FFFFFF" w:themeFill="background1"/>
            <w:noWrap/>
            <w:vAlign w:val="bottom"/>
          </w:tcPr>
          <w:p w:rsidR="0097023B" w:rsidRPr="00C7734B" w:rsidRDefault="0097023B" w:rsidP="001058D8">
            <w:pPr>
              <w:ind w:right="-108"/>
              <w:jc w:val="center"/>
              <w:rPr>
                <w:rFonts w:ascii="Arial" w:hAnsi="Arial" w:cs="Arial"/>
                <w:b/>
                <w:bCs/>
                <w:color w:val="000000" w:themeColor="text1"/>
                <w:sz w:val="20"/>
                <w:lang w:val="mn-MN"/>
              </w:rPr>
            </w:pPr>
          </w:p>
        </w:tc>
        <w:tc>
          <w:tcPr>
            <w:tcW w:w="784" w:type="dxa"/>
            <w:tcBorders>
              <w:top w:val="nil"/>
            </w:tcBorders>
            <w:shd w:val="clear" w:color="auto" w:fill="FFFFFF" w:themeFill="background1"/>
            <w:noWrap/>
          </w:tcPr>
          <w:p w:rsidR="0097023B" w:rsidRPr="00C7734B" w:rsidRDefault="0097023B" w:rsidP="001058D8">
            <w:pPr>
              <w:ind w:left="-108" w:right="-108"/>
              <w:jc w:val="center"/>
              <w:rPr>
                <w:rFonts w:ascii="Arial" w:hAnsi="Arial" w:cs="Arial"/>
                <w:b/>
                <w:bCs/>
                <w:color w:val="000000" w:themeColor="text1"/>
                <w:sz w:val="20"/>
                <w:lang w:val="mn-MN"/>
              </w:rPr>
            </w:pPr>
          </w:p>
        </w:tc>
        <w:tc>
          <w:tcPr>
            <w:tcW w:w="1003" w:type="dxa"/>
            <w:gridSpan w:val="4"/>
            <w:shd w:val="clear" w:color="auto" w:fill="FFFFFF" w:themeFill="background1"/>
            <w:noWrap/>
            <w:vAlign w:val="center"/>
          </w:tcPr>
          <w:p w:rsidR="0097023B" w:rsidRPr="00C7734B" w:rsidRDefault="0097023B" w:rsidP="001058D8">
            <w:pPr>
              <w:tabs>
                <w:tab w:val="left" w:pos="612"/>
              </w:tabs>
              <w:ind w:right="-108"/>
              <w:jc w:val="center"/>
              <w:rPr>
                <w:rFonts w:ascii="Arial" w:hAnsi="Arial" w:cs="Arial"/>
                <w:color w:val="000000" w:themeColor="text1"/>
                <w:sz w:val="20"/>
                <w:lang w:val="mn-MN"/>
              </w:rPr>
            </w:pPr>
            <w:r w:rsidRPr="00C7734B">
              <w:rPr>
                <w:rFonts w:ascii="Arial" w:hAnsi="Arial" w:cs="Arial"/>
                <w:color w:val="000000" w:themeColor="text1"/>
                <w:sz w:val="20"/>
                <w:lang w:val="mn-MN"/>
              </w:rPr>
              <w:t>15.4.3</w:t>
            </w:r>
          </w:p>
        </w:tc>
        <w:tc>
          <w:tcPr>
            <w:tcW w:w="6321" w:type="dxa"/>
            <w:shd w:val="clear" w:color="auto" w:fill="FFFFFF" w:themeFill="background1"/>
            <w:vAlign w:val="center"/>
          </w:tcPr>
          <w:p w:rsidR="0097023B" w:rsidRPr="00C7734B" w:rsidRDefault="0097023B" w:rsidP="001058D8">
            <w:pPr>
              <w:rPr>
                <w:rFonts w:ascii="Arial" w:hAnsi="Arial" w:cs="Arial"/>
                <w:color w:val="000000" w:themeColor="text1"/>
                <w:sz w:val="20"/>
                <w:szCs w:val="20"/>
                <w:lang w:val="mn-MN"/>
              </w:rPr>
            </w:pPr>
            <w:r w:rsidRPr="00C7734B">
              <w:rPr>
                <w:rFonts w:ascii="Arial" w:hAnsi="Arial" w:cs="Arial"/>
                <w:sz w:val="20"/>
                <w:szCs w:val="20"/>
                <w:lang w:val="mn-MN"/>
              </w:rPr>
              <w:t>Дозиметрийн тохируулга, баталгаажуулалт хийх /тоогоор/</w:t>
            </w:r>
          </w:p>
        </w:tc>
        <w:tc>
          <w:tcPr>
            <w:tcW w:w="1710" w:type="dxa"/>
            <w:gridSpan w:val="2"/>
            <w:shd w:val="clear" w:color="auto" w:fill="FFFFFF" w:themeFill="background1"/>
            <w:vAlign w:val="center"/>
          </w:tcPr>
          <w:p w:rsidR="0097023B" w:rsidRPr="0097023B" w:rsidRDefault="0097023B" w:rsidP="001058D8">
            <w:pPr>
              <w:jc w:val="center"/>
              <w:rPr>
                <w:rFonts w:ascii="Arial" w:hAnsi="Arial" w:cs="Arial"/>
                <w:color w:val="000000" w:themeColor="text1"/>
                <w:sz w:val="20"/>
                <w:szCs w:val="20"/>
                <w:lang w:val="mn-MN"/>
              </w:rPr>
            </w:pPr>
            <w:r w:rsidRPr="0097023B">
              <w:rPr>
                <w:rFonts w:ascii="Arial" w:hAnsi="Arial" w:cs="Arial"/>
                <w:sz w:val="20"/>
                <w:szCs w:val="20"/>
                <w:lang w:val="mn-MN"/>
              </w:rPr>
              <w:t>120</w:t>
            </w:r>
          </w:p>
        </w:tc>
      </w:tr>
      <w:tr w:rsidR="0097023B" w:rsidRPr="0097023B" w:rsidTr="0097023B">
        <w:trPr>
          <w:trHeight w:val="224"/>
        </w:trPr>
        <w:tc>
          <w:tcPr>
            <w:tcW w:w="532" w:type="dxa"/>
            <w:vMerge/>
            <w:shd w:val="clear" w:color="auto" w:fill="FFFFFF" w:themeFill="background1"/>
            <w:noWrap/>
            <w:vAlign w:val="bottom"/>
          </w:tcPr>
          <w:p w:rsidR="0097023B" w:rsidRPr="00C7734B" w:rsidRDefault="0097023B" w:rsidP="001058D8">
            <w:pPr>
              <w:ind w:right="-108"/>
              <w:jc w:val="center"/>
              <w:rPr>
                <w:rFonts w:ascii="Arial" w:hAnsi="Arial" w:cs="Arial"/>
                <w:b/>
                <w:bCs/>
                <w:color w:val="000000" w:themeColor="text1"/>
                <w:sz w:val="20"/>
                <w:lang w:val="mn-MN"/>
              </w:rPr>
            </w:pPr>
          </w:p>
        </w:tc>
        <w:tc>
          <w:tcPr>
            <w:tcW w:w="784" w:type="dxa"/>
            <w:vMerge w:val="restart"/>
            <w:shd w:val="clear" w:color="auto" w:fill="FFFFFF" w:themeFill="background1"/>
            <w:noWrap/>
          </w:tcPr>
          <w:p w:rsidR="0097023B" w:rsidRPr="00C7734B" w:rsidRDefault="0097023B" w:rsidP="001058D8">
            <w:pPr>
              <w:ind w:left="-108" w:right="-108"/>
              <w:jc w:val="center"/>
              <w:rPr>
                <w:rFonts w:ascii="Arial" w:hAnsi="Arial" w:cs="Arial"/>
                <w:b/>
                <w:bCs/>
                <w:color w:val="000000" w:themeColor="text1"/>
                <w:sz w:val="20"/>
                <w:lang w:val="mn-MN"/>
              </w:rPr>
            </w:pPr>
            <w:r w:rsidRPr="00C7734B">
              <w:rPr>
                <w:rFonts w:ascii="Arial" w:hAnsi="Arial" w:cs="Arial"/>
                <w:b/>
                <w:bCs/>
                <w:color w:val="000000" w:themeColor="text1"/>
                <w:sz w:val="20"/>
                <w:lang w:val="mn-MN"/>
              </w:rPr>
              <w:t>15.5</w:t>
            </w:r>
          </w:p>
        </w:tc>
        <w:tc>
          <w:tcPr>
            <w:tcW w:w="9034" w:type="dxa"/>
            <w:gridSpan w:val="7"/>
            <w:shd w:val="clear" w:color="auto" w:fill="FFFFFF" w:themeFill="background1"/>
            <w:noWrap/>
            <w:vAlign w:val="center"/>
          </w:tcPr>
          <w:p w:rsidR="0097023B" w:rsidRPr="0097023B" w:rsidRDefault="0097023B" w:rsidP="001058D8">
            <w:pPr>
              <w:rPr>
                <w:rFonts w:ascii="Arial" w:hAnsi="Arial" w:cs="Arial"/>
                <w:b/>
                <w:color w:val="000000" w:themeColor="text1"/>
                <w:sz w:val="20"/>
                <w:lang w:val="mn-MN"/>
              </w:rPr>
            </w:pPr>
            <w:r w:rsidRPr="0097023B">
              <w:rPr>
                <w:rFonts w:ascii="Arial" w:hAnsi="Arial" w:cs="Arial"/>
                <w:b/>
                <w:color w:val="000000" w:themeColor="text1"/>
                <w:sz w:val="20"/>
                <w:lang w:val="mn-MN"/>
              </w:rPr>
              <w:t>Төрийн өмчийн бодлогыг хэрэгжүүлэх</w:t>
            </w:r>
          </w:p>
        </w:tc>
      </w:tr>
      <w:tr w:rsidR="0097023B" w:rsidRPr="0097023B" w:rsidTr="0097023B">
        <w:trPr>
          <w:trHeight w:val="224"/>
        </w:trPr>
        <w:tc>
          <w:tcPr>
            <w:tcW w:w="532" w:type="dxa"/>
            <w:vMerge/>
            <w:shd w:val="clear" w:color="auto" w:fill="FFFFFF" w:themeFill="background1"/>
            <w:noWrap/>
            <w:vAlign w:val="bottom"/>
          </w:tcPr>
          <w:p w:rsidR="0097023B" w:rsidRPr="00C7734B" w:rsidRDefault="0097023B" w:rsidP="001058D8">
            <w:pPr>
              <w:ind w:right="-108"/>
              <w:jc w:val="center"/>
              <w:rPr>
                <w:rFonts w:ascii="Arial" w:hAnsi="Arial" w:cs="Arial"/>
                <w:b/>
                <w:bCs/>
                <w:color w:val="000000" w:themeColor="text1"/>
                <w:sz w:val="20"/>
                <w:lang w:val="mn-MN"/>
              </w:rPr>
            </w:pPr>
          </w:p>
        </w:tc>
        <w:tc>
          <w:tcPr>
            <w:tcW w:w="784" w:type="dxa"/>
            <w:vMerge/>
            <w:shd w:val="clear" w:color="auto" w:fill="FFFFFF" w:themeFill="background1"/>
            <w:noWrap/>
          </w:tcPr>
          <w:p w:rsidR="0097023B" w:rsidRPr="00C7734B" w:rsidRDefault="0097023B" w:rsidP="001058D8">
            <w:pPr>
              <w:ind w:left="-108" w:right="-108"/>
              <w:jc w:val="center"/>
              <w:rPr>
                <w:rFonts w:ascii="Arial" w:hAnsi="Arial" w:cs="Arial"/>
                <w:b/>
                <w:bCs/>
                <w:color w:val="000000" w:themeColor="text1"/>
                <w:sz w:val="20"/>
                <w:lang w:val="mn-MN"/>
              </w:rPr>
            </w:pPr>
          </w:p>
        </w:tc>
        <w:tc>
          <w:tcPr>
            <w:tcW w:w="1003" w:type="dxa"/>
            <w:gridSpan w:val="4"/>
            <w:shd w:val="clear" w:color="auto" w:fill="FFFFFF" w:themeFill="background1"/>
            <w:noWrap/>
            <w:vAlign w:val="center"/>
          </w:tcPr>
          <w:p w:rsidR="0097023B" w:rsidRPr="00C7734B" w:rsidRDefault="0097023B" w:rsidP="001058D8">
            <w:pPr>
              <w:tabs>
                <w:tab w:val="left" w:pos="612"/>
              </w:tabs>
              <w:ind w:right="-108"/>
              <w:jc w:val="center"/>
              <w:rPr>
                <w:rFonts w:ascii="Arial" w:hAnsi="Arial" w:cs="Arial"/>
                <w:color w:val="000000" w:themeColor="text1"/>
                <w:sz w:val="20"/>
                <w:szCs w:val="20"/>
                <w:lang w:val="mn-MN"/>
              </w:rPr>
            </w:pPr>
            <w:r w:rsidRPr="00C7734B">
              <w:rPr>
                <w:rFonts w:ascii="Arial" w:hAnsi="Arial" w:cs="Arial"/>
                <w:sz w:val="20"/>
                <w:szCs w:val="20"/>
                <w:lang w:val="mn-MN"/>
              </w:rPr>
              <w:t>15.5.1</w:t>
            </w:r>
          </w:p>
        </w:tc>
        <w:tc>
          <w:tcPr>
            <w:tcW w:w="6321" w:type="dxa"/>
            <w:shd w:val="clear" w:color="auto" w:fill="FFFFFF" w:themeFill="background1"/>
            <w:vAlign w:val="center"/>
          </w:tcPr>
          <w:p w:rsidR="0097023B" w:rsidRPr="00C7734B" w:rsidRDefault="0097023B" w:rsidP="001058D8">
            <w:pPr>
              <w:rPr>
                <w:rFonts w:ascii="Arial" w:hAnsi="Arial" w:cs="Arial"/>
                <w:color w:val="000000" w:themeColor="text1"/>
                <w:sz w:val="20"/>
                <w:szCs w:val="20"/>
                <w:lang w:val="mn-MN"/>
              </w:rPr>
            </w:pPr>
            <w:r w:rsidRPr="00C7734B">
              <w:rPr>
                <w:rFonts w:ascii="Arial" w:hAnsi="Arial" w:cs="Arial"/>
                <w:sz w:val="20"/>
                <w:szCs w:val="20"/>
                <w:lang w:val="mn-MN"/>
              </w:rPr>
              <w:t>Худалдан авах ажиллагааг хууль тогтоомжид заасны дагуу зохион байгуулах</w:t>
            </w:r>
          </w:p>
        </w:tc>
        <w:tc>
          <w:tcPr>
            <w:tcW w:w="1710" w:type="dxa"/>
            <w:gridSpan w:val="2"/>
            <w:shd w:val="clear" w:color="auto" w:fill="FFFFFF" w:themeFill="background1"/>
            <w:vAlign w:val="center"/>
          </w:tcPr>
          <w:p w:rsidR="0097023B" w:rsidRPr="0097023B" w:rsidRDefault="0097023B" w:rsidP="001058D8">
            <w:pPr>
              <w:jc w:val="center"/>
              <w:rPr>
                <w:rFonts w:ascii="Arial" w:hAnsi="Arial" w:cs="Arial"/>
                <w:color w:val="000000" w:themeColor="text1"/>
                <w:sz w:val="20"/>
                <w:szCs w:val="20"/>
                <w:lang w:val="mn-MN"/>
              </w:rPr>
            </w:pPr>
            <w:r w:rsidRPr="0097023B">
              <w:rPr>
                <w:rFonts w:ascii="Arial" w:hAnsi="Arial" w:cs="Arial"/>
                <w:sz w:val="20"/>
                <w:szCs w:val="20"/>
                <w:lang w:val="mn-MN"/>
              </w:rPr>
              <w:t xml:space="preserve">Тухай бүр хугацаанд нь зохион байгуулах </w:t>
            </w:r>
          </w:p>
        </w:tc>
      </w:tr>
      <w:tr w:rsidR="0097023B" w:rsidRPr="0097023B" w:rsidTr="0097023B">
        <w:trPr>
          <w:trHeight w:val="224"/>
        </w:trPr>
        <w:tc>
          <w:tcPr>
            <w:tcW w:w="532" w:type="dxa"/>
            <w:vMerge/>
            <w:shd w:val="clear" w:color="auto" w:fill="FFFFFF" w:themeFill="background1"/>
            <w:noWrap/>
            <w:vAlign w:val="bottom"/>
          </w:tcPr>
          <w:p w:rsidR="0097023B" w:rsidRPr="00C7734B" w:rsidRDefault="0097023B" w:rsidP="001058D8">
            <w:pPr>
              <w:ind w:right="-108"/>
              <w:jc w:val="center"/>
              <w:rPr>
                <w:rFonts w:ascii="Arial" w:hAnsi="Arial" w:cs="Arial"/>
                <w:b/>
                <w:bCs/>
                <w:color w:val="000000" w:themeColor="text1"/>
                <w:sz w:val="20"/>
                <w:lang w:val="mn-MN"/>
              </w:rPr>
            </w:pPr>
          </w:p>
        </w:tc>
        <w:tc>
          <w:tcPr>
            <w:tcW w:w="784" w:type="dxa"/>
            <w:vMerge/>
            <w:shd w:val="clear" w:color="auto" w:fill="FFFFFF" w:themeFill="background1"/>
            <w:noWrap/>
          </w:tcPr>
          <w:p w:rsidR="0097023B" w:rsidRPr="00C7734B" w:rsidRDefault="0097023B" w:rsidP="001058D8">
            <w:pPr>
              <w:ind w:left="-108" w:right="-108"/>
              <w:jc w:val="center"/>
              <w:rPr>
                <w:rFonts w:ascii="Arial" w:hAnsi="Arial" w:cs="Arial"/>
                <w:b/>
                <w:bCs/>
                <w:color w:val="000000" w:themeColor="text1"/>
                <w:sz w:val="20"/>
                <w:lang w:val="mn-MN"/>
              </w:rPr>
            </w:pPr>
          </w:p>
        </w:tc>
        <w:tc>
          <w:tcPr>
            <w:tcW w:w="1003" w:type="dxa"/>
            <w:gridSpan w:val="4"/>
            <w:shd w:val="clear" w:color="auto" w:fill="FFFFFF" w:themeFill="background1"/>
            <w:noWrap/>
            <w:vAlign w:val="center"/>
          </w:tcPr>
          <w:p w:rsidR="0097023B" w:rsidRPr="00C7734B" w:rsidRDefault="0097023B" w:rsidP="001058D8">
            <w:pPr>
              <w:tabs>
                <w:tab w:val="left" w:pos="612"/>
              </w:tabs>
              <w:ind w:right="-108"/>
              <w:jc w:val="center"/>
              <w:rPr>
                <w:rFonts w:ascii="Arial" w:hAnsi="Arial" w:cs="Arial"/>
                <w:color w:val="000000" w:themeColor="text1"/>
                <w:sz w:val="20"/>
                <w:szCs w:val="20"/>
                <w:lang w:val="mn-MN"/>
              </w:rPr>
            </w:pPr>
            <w:r w:rsidRPr="00C7734B">
              <w:rPr>
                <w:rFonts w:ascii="Arial" w:hAnsi="Arial" w:cs="Arial"/>
                <w:sz w:val="20"/>
                <w:szCs w:val="20"/>
                <w:lang w:val="mn-MN"/>
              </w:rPr>
              <w:t>15.5.2</w:t>
            </w:r>
          </w:p>
        </w:tc>
        <w:tc>
          <w:tcPr>
            <w:tcW w:w="6321" w:type="dxa"/>
            <w:shd w:val="clear" w:color="auto" w:fill="FFFFFF" w:themeFill="background1"/>
            <w:vAlign w:val="center"/>
          </w:tcPr>
          <w:p w:rsidR="0097023B" w:rsidRPr="00C7734B" w:rsidRDefault="0097023B" w:rsidP="001058D8">
            <w:pPr>
              <w:rPr>
                <w:rFonts w:ascii="Arial" w:hAnsi="Arial" w:cs="Arial"/>
                <w:color w:val="000000" w:themeColor="text1"/>
                <w:sz w:val="20"/>
                <w:szCs w:val="20"/>
                <w:lang w:val="mn-MN"/>
              </w:rPr>
            </w:pPr>
            <w:r w:rsidRPr="00C7734B">
              <w:rPr>
                <w:rFonts w:ascii="Arial" w:hAnsi="Arial" w:cs="Arial"/>
                <w:sz w:val="20"/>
                <w:szCs w:val="20"/>
                <w:lang w:val="mn-MN"/>
              </w:rPr>
              <w:t>Иргэн, хуулийн этгээдэд цахим худалдан авах ажиллагааны талаар сургалт явуулах /тоогоор/</w:t>
            </w:r>
          </w:p>
        </w:tc>
        <w:tc>
          <w:tcPr>
            <w:tcW w:w="1710" w:type="dxa"/>
            <w:gridSpan w:val="2"/>
            <w:shd w:val="clear" w:color="auto" w:fill="FFFFFF" w:themeFill="background1"/>
            <w:vAlign w:val="center"/>
          </w:tcPr>
          <w:p w:rsidR="0097023B" w:rsidRPr="0097023B" w:rsidRDefault="0097023B" w:rsidP="001058D8">
            <w:pPr>
              <w:jc w:val="center"/>
              <w:rPr>
                <w:rFonts w:ascii="Arial" w:hAnsi="Arial" w:cs="Arial"/>
                <w:color w:val="000000" w:themeColor="text1"/>
                <w:sz w:val="20"/>
                <w:szCs w:val="20"/>
                <w:lang w:val="mn-MN"/>
              </w:rPr>
            </w:pPr>
            <w:r w:rsidRPr="0097023B">
              <w:rPr>
                <w:rFonts w:ascii="Arial" w:hAnsi="Arial" w:cs="Arial"/>
                <w:sz w:val="20"/>
                <w:szCs w:val="20"/>
                <w:lang w:val="mn-MN"/>
              </w:rPr>
              <w:t>60</w:t>
            </w:r>
          </w:p>
        </w:tc>
      </w:tr>
      <w:tr w:rsidR="0097023B" w:rsidRPr="0097023B" w:rsidTr="0097023B">
        <w:trPr>
          <w:trHeight w:val="260"/>
        </w:trPr>
        <w:tc>
          <w:tcPr>
            <w:tcW w:w="532" w:type="dxa"/>
            <w:vMerge/>
            <w:shd w:val="clear" w:color="auto" w:fill="FFFFFF" w:themeFill="background1"/>
            <w:noWrap/>
          </w:tcPr>
          <w:p w:rsidR="0097023B" w:rsidRPr="00C7734B" w:rsidRDefault="0097023B" w:rsidP="001058D8">
            <w:pPr>
              <w:ind w:right="-108"/>
              <w:jc w:val="center"/>
              <w:rPr>
                <w:rFonts w:ascii="Arial" w:hAnsi="Arial" w:cs="Arial"/>
                <w:b/>
                <w:bCs/>
                <w:color w:val="000000" w:themeColor="text1"/>
                <w:sz w:val="20"/>
                <w:lang w:val="mn-MN"/>
              </w:rPr>
            </w:pPr>
          </w:p>
        </w:tc>
        <w:tc>
          <w:tcPr>
            <w:tcW w:w="784" w:type="dxa"/>
            <w:vMerge/>
            <w:shd w:val="clear" w:color="auto" w:fill="FFFFFF" w:themeFill="background1"/>
            <w:noWrap/>
            <w:vAlign w:val="center"/>
          </w:tcPr>
          <w:p w:rsidR="0097023B" w:rsidRPr="00C7734B" w:rsidRDefault="0097023B" w:rsidP="001058D8">
            <w:pPr>
              <w:tabs>
                <w:tab w:val="left" w:pos="612"/>
              </w:tabs>
              <w:ind w:left="-108" w:right="-108"/>
              <w:rPr>
                <w:rFonts w:ascii="Arial" w:hAnsi="Arial" w:cs="Arial"/>
                <w:b/>
                <w:bCs/>
                <w:color w:val="000000" w:themeColor="text1"/>
                <w:sz w:val="20"/>
                <w:lang w:val="mn-MN"/>
              </w:rPr>
            </w:pPr>
          </w:p>
        </w:tc>
        <w:tc>
          <w:tcPr>
            <w:tcW w:w="1003" w:type="dxa"/>
            <w:gridSpan w:val="4"/>
            <w:shd w:val="clear" w:color="auto" w:fill="FFFFFF" w:themeFill="background1"/>
            <w:vAlign w:val="center"/>
          </w:tcPr>
          <w:p w:rsidR="0097023B" w:rsidRPr="00C7734B" w:rsidRDefault="0097023B" w:rsidP="001058D8">
            <w:pPr>
              <w:tabs>
                <w:tab w:val="left" w:pos="612"/>
              </w:tabs>
              <w:ind w:right="-108"/>
              <w:jc w:val="center"/>
              <w:rPr>
                <w:rFonts w:ascii="Arial" w:hAnsi="Arial" w:cs="Arial"/>
                <w:color w:val="000000" w:themeColor="text1"/>
                <w:sz w:val="20"/>
                <w:szCs w:val="20"/>
                <w:lang w:val="mn-MN"/>
              </w:rPr>
            </w:pPr>
            <w:r w:rsidRPr="00C7734B">
              <w:rPr>
                <w:rFonts w:ascii="Arial" w:hAnsi="Arial" w:cs="Arial"/>
                <w:sz w:val="20"/>
                <w:szCs w:val="20"/>
                <w:lang w:val="mn-MN"/>
              </w:rPr>
              <w:t>15.5.3</w:t>
            </w:r>
          </w:p>
        </w:tc>
        <w:tc>
          <w:tcPr>
            <w:tcW w:w="6321" w:type="dxa"/>
            <w:shd w:val="clear" w:color="auto" w:fill="FFFFFF" w:themeFill="background1"/>
            <w:vAlign w:val="center"/>
          </w:tcPr>
          <w:p w:rsidR="0097023B" w:rsidRPr="00C7734B" w:rsidRDefault="0097023B" w:rsidP="001058D8">
            <w:pPr>
              <w:jc w:val="both"/>
              <w:rPr>
                <w:rFonts w:ascii="Arial" w:hAnsi="Arial" w:cs="Arial"/>
                <w:color w:val="000000" w:themeColor="text1"/>
                <w:sz w:val="20"/>
                <w:szCs w:val="20"/>
                <w:lang w:val="mn-MN"/>
              </w:rPr>
            </w:pPr>
            <w:r w:rsidRPr="00C7734B">
              <w:rPr>
                <w:rFonts w:ascii="Arial" w:hAnsi="Arial" w:cs="Arial"/>
                <w:sz w:val="20"/>
                <w:szCs w:val="20"/>
                <w:lang w:val="mn-MN"/>
              </w:rPr>
              <w:t>Захиалагч байгууллагад цахим худалдан авах ажиллагааны талаар сургалт явуулах /тоогоор/</w:t>
            </w:r>
          </w:p>
        </w:tc>
        <w:tc>
          <w:tcPr>
            <w:tcW w:w="1710" w:type="dxa"/>
            <w:gridSpan w:val="2"/>
            <w:shd w:val="clear" w:color="auto" w:fill="FFFFFF" w:themeFill="background1"/>
            <w:vAlign w:val="center"/>
          </w:tcPr>
          <w:p w:rsidR="0097023B" w:rsidRPr="0097023B" w:rsidRDefault="0097023B" w:rsidP="001058D8">
            <w:pPr>
              <w:tabs>
                <w:tab w:val="left" w:pos="612"/>
              </w:tabs>
              <w:ind w:left="-108" w:right="-108"/>
              <w:jc w:val="center"/>
              <w:rPr>
                <w:rFonts w:ascii="Arial" w:hAnsi="Arial" w:cs="Arial"/>
                <w:bCs/>
                <w:color w:val="000000" w:themeColor="text1"/>
                <w:sz w:val="20"/>
                <w:szCs w:val="20"/>
                <w:lang w:val="mn-MN"/>
              </w:rPr>
            </w:pPr>
            <w:r w:rsidRPr="0097023B">
              <w:rPr>
                <w:rFonts w:ascii="Arial" w:hAnsi="Arial" w:cs="Arial"/>
                <w:sz w:val="20"/>
                <w:szCs w:val="20"/>
                <w:lang w:val="mn-MN"/>
              </w:rPr>
              <w:t>250</w:t>
            </w:r>
          </w:p>
        </w:tc>
      </w:tr>
      <w:tr w:rsidR="0097023B" w:rsidRPr="0097023B" w:rsidTr="0097023B">
        <w:trPr>
          <w:trHeight w:val="260"/>
        </w:trPr>
        <w:tc>
          <w:tcPr>
            <w:tcW w:w="532" w:type="dxa"/>
            <w:vMerge/>
            <w:shd w:val="clear" w:color="auto" w:fill="FFFFFF" w:themeFill="background1"/>
            <w:noWrap/>
          </w:tcPr>
          <w:p w:rsidR="0097023B" w:rsidRPr="00C7734B" w:rsidRDefault="0097023B" w:rsidP="001058D8">
            <w:pPr>
              <w:ind w:right="-108"/>
              <w:jc w:val="center"/>
              <w:rPr>
                <w:rFonts w:ascii="Arial" w:hAnsi="Arial" w:cs="Arial"/>
                <w:b/>
                <w:bCs/>
                <w:color w:val="000000" w:themeColor="text1"/>
                <w:sz w:val="20"/>
                <w:lang w:val="mn-MN"/>
              </w:rPr>
            </w:pPr>
          </w:p>
        </w:tc>
        <w:tc>
          <w:tcPr>
            <w:tcW w:w="784" w:type="dxa"/>
            <w:vMerge/>
            <w:shd w:val="clear" w:color="auto" w:fill="FFFFFF" w:themeFill="background1"/>
            <w:noWrap/>
            <w:vAlign w:val="center"/>
          </w:tcPr>
          <w:p w:rsidR="0097023B" w:rsidRPr="00C7734B" w:rsidRDefault="0097023B" w:rsidP="001058D8">
            <w:pPr>
              <w:tabs>
                <w:tab w:val="left" w:pos="612"/>
              </w:tabs>
              <w:ind w:left="-108" w:right="-108"/>
              <w:rPr>
                <w:rFonts w:ascii="Arial" w:hAnsi="Arial" w:cs="Arial"/>
                <w:b/>
                <w:bCs/>
                <w:color w:val="000000" w:themeColor="text1"/>
                <w:sz w:val="20"/>
                <w:lang w:val="mn-MN"/>
              </w:rPr>
            </w:pPr>
          </w:p>
        </w:tc>
        <w:tc>
          <w:tcPr>
            <w:tcW w:w="1003" w:type="dxa"/>
            <w:gridSpan w:val="4"/>
            <w:shd w:val="clear" w:color="auto" w:fill="FFFFFF" w:themeFill="background1"/>
            <w:vAlign w:val="center"/>
          </w:tcPr>
          <w:p w:rsidR="0097023B" w:rsidRPr="00C7734B" w:rsidRDefault="0097023B" w:rsidP="001058D8">
            <w:pPr>
              <w:tabs>
                <w:tab w:val="left" w:pos="612"/>
              </w:tabs>
              <w:ind w:right="-108"/>
              <w:jc w:val="center"/>
              <w:rPr>
                <w:rFonts w:ascii="Arial" w:hAnsi="Arial" w:cs="Arial"/>
                <w:color w:val="000000" w:themeColor="text1"/>
                <w:sz w:val="20"/>
                <w:szCs w:val="20"/>
                <w:lang w:val="mn-MN"/>
              </w:rPr>
            </w:pPr>
            <w:r w:rsidRPr="00C7734B">
              <w:rPr>
                <w:rFonts w:ascii="Arial" w:hAnsi="Arial" w:cs="Arial"/>
                <w:sz w:val="20"/>
                <w:szCs w:val="20"/>
                <w:lang w:val="mn-MN"/>
              </w:rPr>
              <w:t>15.5.4</w:t>
            </w:r>
          </w:p>
        </w:tc>
        <w:tc>
          <w:tcPr>
            <w:tcW w:w="6321" w:type="dxa"/>
            <w:shd w:val="clear" w:color="auto" w:fill="FFFFFF" w:themeFill="background1"/>
            <w:vAlign w:val="center"/>
          </w:tcPr>
          <w:p w:rsidR="0097023B" w:rsidRPr="00C7734B" w:rsidRDefault="0097023B" w:rsidP="001058D8">
            <w:pPr>
              <w:rPr>
                <w:rFonts w:ascii="Arial" w:hAnsi="Arial" w:cs="Arial"/>
                <w:color w:val="000000" w:themeColor="text1"/>
                <w:sz w:val="20"/>
                <w:szCs w:val="20"/>
                <w:lang w:val="mn-MN"/>
              </w:rPr>
            </w:pPr>
            <w:r w:rsidRPr="00C7734B">
              <w:rPr>
                <w:rFonts w:ascii="Arial" w:hAnsi="Arial" w:cs="Arial"/>
                <w:sz w:val="20"/>
                <w:szCs w:val="20"/>
                <w:lang w:val="mn-MN"/>
              </w:rPr>
              <w:t>Худалдан авах ажиллагааны мэргэшүүлэх сургалтын тоо</w:t>
            </w:r>
          </w:p>
        </w:tc>
        <w:tc>
          <w:tcPr>
            <w:tcW w:w="1710" w:type="dxa"/>
            <w:gridSpan w:val="2"/>
            <w:shd w:val="clear" w:color="auto" w:fill="FFFFFF" w:themeFill="background1"/>
            <w:vAlign w:val="center"/>
          </w:tcPr>
          <w:p w:rsidR="0097023B" w:rsidRPr="0097023B" w:rsidRDefault="0097023B" w:rsidP="001058D8">
            <w:pPr>
              <w:tabs>
                <w:tab w:val="left" w:pos="612"/>
              </w:tabs>
              <w:ind w:left="-108" w:right="-108"/>
              <w:jc w:val="center"/>
              <w:rPr>
                <w:rFonts w:ascii="Arial" w:hAnsi="Arial" w:cs="Arial"/>
                <w:bCs/>
                <w:color w:val="000000" w:themeColor="text1"/>
                <w:sz w:val="20"/>
                <w:szCs w:val="20"/>
                <w:lang w:val="mn-MN"/>
              </w:rPr>
            </w:pPr>
            <w:r w:rsidRPr="0097023B">
              <w:rPr>
                <w:rFonts w:ascii="Arial" w:hAnsi="Arial" w:cs="Arial"/>
                <w:sz w:val="20"/>
                <w:szCs w:val="20"/>
                <w:lang w:val="mn-MN"/>
              </w:rPr>
              <w:t>30</w:t>
            </w:r>
          </w:p>
        </w:tc>
      </w:tr>
      <w:tr w:rsidR="0097023B" w:rsidRPr="0097023B" w:rsidTr="0097023B">
        <w:trPr>
          <w:trHeight w:val="260"/>
        </w:trPr>
        <w:tc>
          <w:tcPr>
            <w:tcW w:w="532" w:type="dxa"/>
            <w:vMerge/>
            <w:shd w:val="clear" w:color="auto" w:fill="FFFFFF" w:themeFill="background1"/>
            <w:noWrap/>
          </w:tcPr>
          <w:p w:rsidR="0097023B" w:rsidRPr="00C7734B" w:rsidRDefault="0097023B" w:rsidP="001058D8">
            <w:pPr>
              <w:ind w:right="-108"/>
              <w:jc w:val="center"/>
              <w:rPr>
                <w:rFonts w:ascii="Arial" w:hAnsi="Arial" w:cs="Arial"/>
                <w:b/>
                <w:bCs/>
                <w:color w:val="000000" w:themeColor="text1"/>
                <w:sz w:val="20"/>
                <w:lang w:val="mn-MN"/>
              </w:rPr>
            </w:pPr>
          </w:p>
        </w:tc>
        <w:tc>
          <w:tcPr>
            <w:tcW w:w="784" w:type="dxa"/>
            <w:vMerge/>
            <w:shd w:val="clear" w:color="auto" w:fill="FFFFFF" w:themeFill="background1"/>
            <w:noWrap/>
            <w:vAlign w:val="center"/>
          </w:tcPr>
          <w:p w:rsidR="0097023B" w:rsidRPr="00C7734B" w:rsidRDefault="0097023B" w:rsidP="001058D8">
            <w:pPr>
              <w:tabs>
                <w:tab w:val="left" w:pos="612"/>
              </w:tabs>
              <w:ind w:left="-108" w:right="-108"/>
              <w:rPr>
                <w:rFonts w:ascii="Arial" w:hAnsi="Arial" w:cs="Arial"/>
                <w:b/>
                <w:bCs/>
                <w:color w:val="000000" w:themeColor="text1"/>
                <w:sz w:val="20"/>
                <w:lang w:val="mn-MN"/>
              </w:rPr>
            </w:pPr>
          </w:p>
        </w:tc>
        <w:tc>
          <w:tcPr>
            <w:tcW w:w="1003" w:type="dxa"/>
            <w:gridSpan w:val="4"/>
            <w:shd w:val="clear" w:color="auto" w:fill="FFFFFF" w:themeFill="background1"/>
            <w:vAlign w:val="center"/>
          </w:tcPr>
          <w:p w:rsidR="0097023B" w:rsidRPr="00C7734B" w:rsidRDefault="0097023B" w:rsidP="001058D8">
            <w:pPr>
              <w:tabs>
                <w:tab w:val="left" w:pos="612"/>
              </w:tabs>
              <w:ind w:right="-108"/>
              <w:jc w:val="center"/>
              <w:rPr>
                <w:rFonts w:ascii="Arial" w:hAnsi="Arial" w:cs="Arial"/>
                <w:color w:val="000000" w:themeColor="text1"/>
                <w:sz w:val="20"/>
                <w:szCs w:val="20"/>
                <w:lang w:val="mn-MN"/>
              </w:rPr>
            </w:pPr>
            <w:r w:rsidRPr="00C7734B">
              <w:rPr>
                <w:rFonts w:ascii="Arial" w:hAnsi="Arial" w:cs="Arial"/>
                <w:sz w:val="20"/>
                <w:szCs w:val="20"/>
                <w:lang w:val="mn-MN"/>
              </w:rPr>
              <w:t>15.5.5</w:t>
            </w:r>
          </w:p>
        </w:tc>
        <w:tc>
          <w:tcPr>
            <w:tcW w:w="6321" w:type="dxa"/>
            <w:shd w:val="clear" w:color="auto" w:fill="FFFFFF" w:themeFill="background1"/>
            <w:vAlign w:val="center"/>
          </w:tcPr>
          <w:p w:rsidR="0097023B" w:rsidRPr="00C7734B" w:rsidRDefault="0097023B" w:rsidP="001058D8">
            <w:pPr>
              <w:rPr>
                <w:rFonts w:ascii="Arial" w:hAnsi="Arial" w:cs="Arial"/>
                <w:color w:val="000000" w:themeColor="text1"/>
                <w:sz w:val="20"/>
                <w:szCs w:val="20"/>
                <w:lang w:val="mn-MN"/>
              </w:rPr>
            </w:pPr>
            <w:r w:rsidRPr="00C7734B">
              <w:rPr>
                <w:rFonts w:ascii="Arial" w:hAnsi="Arial" w:cs="Arial"/>
                <w:sz w:val="20"/>
                <w:szCs w:val="20"/>
                <w:lang w:val="mn-MN"/>
              </w:rPr>
              <w:t>Төрийн өмчит хуулийн этгээдийн санхүү, эдийн засаг, үйлдвэрлэлийн үйл ажиллагаанд хийх хяналт шалгалтын тоо</w:t>
            </w:r>
          </w:p>
        </w:tc>
        <w:tc>
          <w:tcPr>
            <w:tcW w:w="1710" w:type="dxa"/>
            <w:gridSpan w:val="2"/>
            <w:shd w:val="clear" w:color="auto" w:fill="FFFFFF" w:themeFill="background1"/>
            <w:vAlign w:val="center"/>
          </w:tcPr>
          <w:p w:rsidR="0097023B" w:rsidRPr="0097023B" w:rsidRDefault="0097023B" w:rsidP="001058D8">
            <w:pPr>
              <w:tabs>
                <w:tab w:val="left" w:pos="612"/>
              </w:tabs>
              <w:ind w:left="-108" w:right="-108"/>
              <w:jc w:val="center"/>
              <w:rPr>
                <w:rFonts w:ascii="Arial" w:hAnsi="Arial" w:cs="Arial"/>
                <w:bCs/>
                <w:color w:val="000000" w:themeColor="text1"/>
                <w:sz w:val="20"/>
                <w:szCs w:val="20"/>
                <w:lang w:val="mn-MN"/>
              </w:rPr>
            </w:pPr>
            <w:r w:rsidRPr="0097023B">
              <w:rPr>
                <w:rFonts w:ascii="Arial" w:hAnsi="Arial" w:cs="Arial"/>
                <w:sz w:val="20"/>
                <w:szCs w:val="20"/>
                <w:lang w:val="mn-MN"/>
              </w:rPr>
              <w:t>37</w:t>
            </w:r>
          </w:p>
        </w:tc>
      </w:tr>
      <w:tr w:rsidR="0097023B" w:rsidRPr="0097023B" w:rsidTr="0097023B">
        <w:trPr>
          <w:trHeight w:val="255"/>
        </w:trPr>
        <w:tc>
          <w:tcPr>
            <w:tcW w:w="532" w:type="dxa"/>
            <w:vMerge/>
            <w:shd w:val="clear" w:color="auto" w:fill="FFFFFF" w:themeFill="background1"/>
            <w:noWrap/>
          </w:tcPr>
          <w:p w:rsidR="0097023B" w:rsidRPr="00C7734B" w:rsidRDefault="0097023B" w:rsidP="001058D8">
            <w:pPr>
              <w:ind w:right="-108"/>
              <w:jc w:val="center"/>
              <w:rPr>
                <w:rFonts w:ascii="Arial" w:hAnsi="Arial" w:cs="Arial"/>
                <w:b/>
                <w:bCs/>
                <w:color w:val="000000" w:themeColor="text1"/>
                <w:sz w:val="20"/>
                <w:lang w:val="mn-MN"/>
              </w:rPr>
            </w:pPr>
          </w:p>
        </w:tc>
        <w:tc>
          <w:tcPr>
            <w:tcW w:w="784" w:type="dxa"/>
            <w:vMerge/>
            <w:shd w:val="clear" w:color="auto" w:fill="FFFFFF" w:themeFill="background1"/>
            <w:noWrap/>
            <w:vAlign w:val="center"/>
          </w:tcPr>
          <w:p w:rsidR="0097023B" w:rsidRPr="00C7734B" w:rsidRDefault="0097023B" w:rsidP="001058D8">
            <w:pPr>
              <w:tabs>
                <w:tab w:val="left" w:pos="612"/>
              </w:tabs>
              <w:ind w:left="-108" w:right="-108"/>
              <w:rPr>
                <w:rFonts w:ascii="Arial" w:hAnsi="Arial" w:cs="Arial"/>
                <w:b/>
                <w:bCs/>
                <w:color w:val="000000" w:themeColor="text1"/>
                <w:sz w:val="20"/>
                <w:lang w:val="mn-MN"/>
              </w:rPr>
            </w:pPr>
          </w:p>
        </w:tc>
        <w:tc>
          <w:tcPr>
            <w:tcW w:w="1003" w:type="dxa"/>
            <w:gridSpan w:val="4"/>
            <w:shd w:val="clear" w:color="auto" w:fill="FFFFFF" w:themeFill="background1"/>
            <w:vAlign w:val="center"/>
          </w:tcPr>
          <w:p w:rsidR="0097023B" w:rsidRPr="00C7734B" w:rsidRDefault="0097023B" w:rsidP="001058D8">
            <w:pPr>
              <w:tabs>
                <w:tab w:val="left" w:pos="612"/>
              </w:tabs>
              <w:ind w:right="-108"/>
              <w:jc w:val="center"/>
              <w:rPr>
                <w:rFonts w:ascii="Arial" w:hAnsi="Arial" w:cs="Arial"/>
                <w:color w:val="000000" w:themeColor="text1"/>
                <w:sz w:val="20"/>
                <w:szCs w:val="20"/>
                <w:lang w:val="mn-MN"/>
              </w:rPr>
            </w:pPr>
            <w:r w:rsidRPr="00C7734B">
              <w:rPr>
                <w:rFonts w:ascii="Arial" w:hAnsi="Arial" w:cs="Arial"/>
                <w:sz w:val="20"/>
                <w:szCs w:val="20"/>
                <w:lang w:val="mn-MN"/>
              </w:rPr>
              <w:t>15.5.6</w:t>
            </w:r>
          </w:p>
        </w:tc>
        <w:tc>
          <w:tcPr>
            <w:tcW w:w="6321" w:type="dxa"/>
            <w:shd w:val="clear" w:color="auto" w:fill="FFFFFF" w:themeFill="background1"/>
            <w:vAlign w:val="center"/>
          </w:tcPr>
          <w:p w:rsidR="0097023B" w:rsidRPr="00C7734B" w:rsidRDefault="0097023B" w:rsidP="001058D8">
            <w:pPr>
              <w:jc w:val="both"/>
              <w:rPr>
                <w:rFonts w:ascii="Arial" w:hAnsi="Arial" w:cs="Arial"/>
                <w:color w:val="000000" w:themeColor="text1"/>
                <w:sz w:val="20"/>
                <w:szCs w:val="20"/>
                <w:lang w:val="mn-MN"/>
              </w:rPr>
            </w:pPr>
            <w:r w:rsidRPr="00C7734B">
              <w:rPr>
                <w:rFonts w:ascii="Arial" w:hAnsi="Arial" w:cs="Arial"/>
                <w:sz w:val="20"/>
                <w:szCs w:val="20"/>
                <w:lang w:val="mn-MN"/>
              </w:rPr>
              <w:t>Төрийн өмчит хуулийн этгээдийн эд хөрөнгийн эзэмшилт, ашиглалт, хадгалалт, хамгаалалтад бүртгэлээр тавих хяналт /өмч эзэмшлийн гэрээний дүгнэлтийн хувь/</w:t>
            </w:r>
          </w:p>
        </w:tc>
        <w:tc>
          <w:tcPr>
            <w:tcW w:w="1710" w:type="dxa"/>
            <w:gridSpan w:val="2"/>
            <w:shd w:val="clear" w:color="auto" w:fill="FFFFFF" w:themeFill="background1"/>
            <w:vAlign w:val="center"/>
          </w:tcPr>
          <w:p w:rsidR="0097023B" w:rsidRPr="0097023B" w:rsidRDefault="0097023B" w:rsidP="001058D8">
            <w:pPr>
              <w:tabs>
                <w:tab w:val="left" w:pos="612"/>
              </w:tabs>
              <w:ind w:left="-108" w:right="-108"/>
              <w:jc w:val="center"/>
              <w:rPr>
                <w:rFonts w:ascii="Arial" w:hAnsi="Arial" w:cs="Arial"/>
                <w:bCs/>
                <w:color w:val="000000" w:themeColor="text1"/>
                <w:sz w:val="20"/>
                <w:szCs w:val="20"/>
                <w:lang w:val="mn-MN"/>
              </w:rPr>
            </w:pPr>
            <w:r w:rsidRPr="0097023B">
              <w:rPr>
                <w:rFonts w:ascii="Arial" w:hAnsi="Arial" w:cs="Arial"/>
                <w:sz w:val="20"/>
                <w:szCs w:val="20"/>
                <w:lang w:val="mn-MN"/>
              </w:rPr>
              <w:t>100.0</w:t>
            </w:r>
          </w:p>
        </w:tc>
      </w:tr>
      <w:tr w:rsidR="0097023B" w:rsidRPr="0097023B" w:rsidTr="0097023B">
        <w:trPr>
          <w:trHeight w:val="255"/>
        </w:trPr>
        <w:tc>
          <w:tcPr>
            <w:tcW w:w="532" w:type="dxa"/>
            <w:vMerge/>
            <w:shd w:val="clear" w:color="auto" w:fill="FFFFFF" w:themeFill="background1"/>
            <w:noWrap/>
          </w:tcPr>
          <w:p w:rsidR="0097023B" w:rsidRPr="00C7734B" w:rsidRDefault="0097023B" w:rsidP="001058D8">
            <w:pPr>
              <w:ind w:right="-108"/>
              <w:jc w:val="center"/>
              <w:rPr>
                <w:rFonts w:ascii="Arial" w:hAnsi="Arial" w:cs="Arial"/>
                <w:b/>
                <w:bCs/>
                <w:color w:val="000000" w:themeColor="text1"/>
                <w:sz w:val="20"/>
                <w:lang w:val="mn-MN"/>
              </w:rPr>
            </w:pPr>
          </w:p>
        </w:tc>
        <w:tc>
          <w:tcPr>
            <w:tcW w:w="784" w:type="dxa"/>
            <w:vMerge/>
            <w:shd w:val="clear" w:color="auto" w:fill="FFFFFF" w:themeFill="background1"/>
            <w:noWrap/>
            <w:vAlign w:val="center"/>
          </w:tcPr>
          <w:p w:rsidR="0097023B" w:rsidRPr="00C7734B" w:rsidRDefault="0097023B" w:rsidP="001058D8">
            <w:pPr>
              <w:tabs>
                <w:tab w:val="left" w:pos="612"/>
              </w:tabs>
              <w:ind w:left="-108" w:right="-108"/>
              <w:rPr>
                <w:rFonts w:ascii="Arial" w:hAnsi="Arial" w:cs="Arial"/>
                <w:b/>
                <w:bCs/>
                <w:color w:val="000000" w:themeColor="text1"/>
                <w:sz w:val="20"/>
                <w:lang w:val="mn-MN"/>
              </w:rPr>
            </w:pPr>
          </w:p>
        </w:tc>
        <w:tc>
          <w:tcPr>
            <w:tcW w:w="1003" w:type="dxa"/>
            <w:gridSpan w:val="4"/>
            <w:shd w:val="clear" w:color="auto" w:fill="FFFFFF" w:themeFill="background1"/>
            <w:vAlign w:val="center"/>
          </w:tcPr>
          <w:p w:rsidR="0097023B" w:rsidRPr="00C7734B" w:rsidRDefault="0097023B" w:rsidP="001058D8">
            <w:pPr>
              <w:tabs>
                <w:tab w:val="left" w:pos="612"/>
              </w:tabs>
              <w:ind w:right="-108"/>
              <w:jc w:val="center"/>
              <w:rPr>
                <w:rFonts w:ascii="Arial" w:hAnsi="Arial" w:cs="Arial"/>
                <w:color w:val="000000" w:themeColor="text1"/>
                <w:sz w:val="20"/>
                <w:szCs w:val="20"/>
                <w:lang w:val="mn-MN"/>
              </w:rPr>
            </w:pPr>
            <w:r w:rsidRPr="00C7734B">
              <w:rPr>
                <w:rFonts w:ascii="Arial" w:hAnsi="Arial" w:cs="Arial"/>
                <w:sz w:val="20"/>
                <w:szCs w:val="20"/>
                <w:lang w:val="mn-MN"/>
              </w:rPr>
              <w:t>15.5.7</w:t>
            </w:r>
          </w:p>
        </w:tc>
        <w:tc>
          <w:tcPr>
            <w:tcW w:w="6321" w:type="dxa"/>
            <w:shd w:val="clear" w:color="auto" w:fill="FFFFFF" w:themeFill="background1"/>
            <w:vAlign w:val="center"/>
          </w:tcPr>
          <w:p w:rsidR="0097023B" w:rsidRPr="00C7734B" w:rsidRDefault="0097023B" w:rsidP="001058D8">
            <w:pPr>
              <w:rPr>
                <w:rFonts w:ascii="Arial" w:hAnsi="Arial" w:cs="Arial"/>
                <w:color w:val="000000" w:themeColor="text1"/>
                <w:sz w:val="20"/>
                <w:szCs w:val="20"/>
                <w:lang w:val="mn-MN"/>
              </w:rPr>
            </w:pPr>
            <w:r w:rsidRPr="00C7734B">
              <w:rPr>
                <w:rFonts w:ascii="Arial" w:hAnsi="Arial" w:cs="Arial"/>
                <w:sz w:val="20"/>
                <w:szCs w:val="20"/>
                <w:lang w:val="mn-MN"/>
              </w:rPr>
              <w:t>Төрийн өмчийн байгууллагын менежментийг сайжруулж, ашигтай ажиллуулах замаар орлогыг төвлөрүүлэх</w:t>
            </w:r>
          </w:p>
        </w:tc>
        <w:tc>
          <w:tcPr>
            <w:tcW w:w="1710" w:type="dxa"/>
            <w:gridSpan w:val="2"/>
            <w:shd w:val="clear" w:color="auto" w:fill="FFFFFF" w:themeFill="background1"/>
            <w:vAlign w:val="center"/>
          </w:tcPr>
          <w:p w:rsidR="0097023B" w:rsidRPr="0097023B" w:rsidRDefault="0097023B" w:rsidP="001058D8">
            <w:pPr>
              <w:tabs>
                <w:tab w:val="left" w:pos="612"/>
              </w:tabs>
              <w:ind w:left="-108" w:right="-108"/>
              <w:jc w:val="center"/>
              <w:rPr>
                <w:rFonts w:ascii="Arial" w:hAnsi="Arial" w:cs="Arial"/>
                <w:bCs/>
                <w:color w:val="000000" w:themeColor="text1"/>
                <w:sz w:val="20"/>
                <w:szCs w:val="20"/>
                <w:lang w:val="mn-MN"/>
              </w:rPr>
            </w:pPr>
            <w:r w:rsidRPr="0097023B">
              <w:rPr>
                <w:rFonts w:ascii="Arial" w:hAnsi="Arial" w:cs="Arial"/>
                <w:sz w:val="20"/>
                <w:szCs w:val="20"/>
                <w:lang w:val="mn-MN"/>
              </w:rPr>
              <w:t>орлогыг бүрэн төвлөрүүлсэн байх</w:t>
            </w:r>
          </w:p>
        </w:tc>
      </w:tr>
      <w:tr w:rsidR="0097023B" w:rsidRPr="0097023B" w:rsidTr="0097023B">
        <w:trPr>
          <w:trHeight w:val="255"/>
        </w:trPr>
        <w:tc>
          <w:tcPr>
            <w:tcW w:w="532" w:type="dxa"/>
            <w:vMerge/>
            <w:shd w:val="clear" w:color="auto" w:fill="FFFFFF" w:themeFill="background1"/>
            <w:noWrap/>
          </w:tcPr>
          <w:p w:rsidR="0097023B" w:rsidRPr="00C7734B" w:rsidRDefault="0097023B" w:rsidP="001058D8">
            <w:pPr>
              <w:ind w:right="-108"/>
              <w:jc w:val="center"/>
              <w:rPr>
                <w:rFonts w:ascii="Arial" w:hAnsi="Arial" w:cs="Arial"/>
                <w:b/>
                <w:bCs/>
                <w:color w:val="000000" w:themeColor="text1"/>
                <w:sz w:val="20"/>
                <w:lang w:val="mn-MN"/>
              </w:rPr>
            </w:pPr>
          </w:p>
        </w:tc>
        <w:tc>
          <w:tcPr>
            <w:tcW w:w="784" w:type="dxa"/>
            <w:vMerge/>
            <w:shd w:val="clear" w:color="auto" w:fill="FFFFFF" w:themeFill="background1"/>
            <w:noWrap/>
            <w:vAlign w:val="center"/>
          </w:tcPr>
          <w:p w:rsidR="0097023B" w:rsidRPr="00C7734B" w:rsidRDefault="0097023B" w:rsidP="001058D8">
            <w:pPr>
              <w:tabs>
                <w:tab w:val="left" w:pos="612"/>
              </w:tabs>
              <w:ind w:left="-108" w:right="-108"/>
              <w:rPr>
                <w:rFonts w:ascii="Arial" w:hAnsi="Arial" w:cs="Arial"/>
                <w:b/>
                <w:bCs/>
                <w:color w:val="000000" w:themeColor="text1"/>
                <w:sz w:val="20"/>
                <w:lang w:val="mn-MN"/>
              </w:rPr>
            </w:pPr>
          </w:p>
        </w:tc>
        <w:tc>
          <w:tcPr>
            <w:tcW w:w="1003" w:type="dxa"/>
            <w:gridSpan w:val="4"/>
            <w:shd w:val="clear" w:color="auto" w:fill="FFFFFF" w:themeFill="background1"/>
            <w:vAlign w:val="center"/>
          </w:tcPr>
          <w:p w:rsidR="0097023B" w:rsidRPr="00C7734B" w:rsidRDefault="0097023B" w:rsidP="001058D8">
            <w:pPr>
              <w:tabs>
                <w:tab w:val="left" w:pos="612"/>
              </w:tabs>
              <w:ind w:right="-108"/>
              <w:jc w:val="center"/>
              <w:rPr>
                <w:rFonts w:ascii="Arial" w:hAnsi="Arial" w:cs="Arial"/>
                <w:color w:val="000000" w:themeColor="text1"/>
                <w:sz w:val="20"/>
                <w:szCs w:val="20"/>
                <w:lang w:val="mn-MN"/>
              </w:rPr>
            </w:pPr>
            <w:r w:rsidRPr="00C7734B">
              <w:rPr>
                <w:rFonts w:ascii="Arial" w:hAnsi="Arial" w:cs="Arial"/>
                <w:sz w:val="20"/>
                <w:szCs w:val="20"/>
                <w:lang w:val="mn-MN"/>
              </w:rPr>
              <w:t>15.5.8</w:t>
            </w:r>
          </w:p>
        </w:tc>
        <w:tc>
          <w:tcPr>
            <w:tcW w:w="6321" w:type="dxa"/>
            <w:shd w:val="clear" w:color="auto" w:fill="FFFFFF" w:themeFill="background1"/>
            <w:vAlign w:val="center"/>
          </w:tcPr>
          <w:p w:rsidR="0097023B" w:rsidRPr="00C7734B" w:rsidRDefault="0097023B" w:rsidP="001058D8">
            <w:pPr>
              <w:rPr>
                <w:rFonts w:ascii="Arial" w:hAnsi="Arial" w:cs="Arial"/>
                <w:color w:val="000000" w:themeColor="text1"/>
                <w:sz w:val="20"/>
                <w:szCs w:val="20"/>
                <w:lang w:val="mn-MN"/>
              </w:rPr>
            </w:pPr>
            <w:r w:rsidRPr="00C7734B">
              <w:rPr>
                <w:rFonts w:ascii="Arial" w:hAnsi="Arial" w:cs="Arial"/>
                <w:sz w:val="20"/>
                <w:szCs w:val="20"/>
                <w:lang w:val="mn-MN"/>
              </w:rPr>
              <w:t>Өмч хувьчлалын үйл ажиллагааг цаг тухай бүрд нь зохион байгуулж, орлогыг батлагдсан хуваарийн дагуу төвлөрүүлэх</w:t>
            </w:r>
          </w:p>
        </w:tc>
        <w:tc>
          <w:tcPr>
            <w:tcW w:w="1710" w:type="dxa"/>
            <w:gridSpan w:val="2"/>
            <w:shd w:val="clear" w:color="auto" w:fill="FFFFFF" w:themeFill="background1"/>
            <w:vAlign w:val="center"/>
          </w:tcPr>
          <w:p w:rsidR="0097023B" w:rsidRPr="0097023B" w:rsidRDefault="0097023B" w:rsidP="001058D8">
            <w:pPr>
              <w:tabs>
                <w:tab w:val="left" w:pos="612"/>
              </w:tabs>
              <w:ind w:left="-108" w:right="-108"/>
              <w:jc w:val="center"/>
              <w:rPr>
                <w:rFonts w:ascii="Arial" w:hAnsi="Arial" w:cs="Arial"/>
                <w:bCs/>
                <w:color w:val="000000" w:themeColor="text1"/>
                <w:sz w:val="20"/>
                <w:szCs w:val="20"/>
                <w:lang w:val="mn-MN"/>
              </w:rPr>
            </w:pPr>
            <w:r w:rsidRPr="0097023B">
              <w:rPr>
                <w:rFonts w:ascii="Arial" w:hAnsi="Arial" w:cs="Arial"/>
                <w:sz w:val="20"/>
                <w:szCs w:val="20"/>
                <w:lang w:val="mn-MN"/>
              </w:rPr>
              <w:t>орлогыг бүрэн төвлөрүүлсэн байх</w:t>
            </w:r>
          </w:p>
        </w:tc>
      </w:tr>
      <w:tr w:rsidR="0097023B" w:rsidRPr="0097023B" w:rsidTr="0097023B">
        <w:trPr>
          <w:trHeight w:val="255"/>
        </w:trPr>
        <w:tc>
          <w:tcPr>
            <w:tcW w:w="532" w:type="dxa"/>
            <w:vMerge w:val="restart"/>
            <w:shd w:val="clear" w:color="auto" w:fill="FFFFFF" w:themeFill="background1"/>
            <w:noWrap/>
            <w:hideMark/>
          </w:tcPr>
          <w:p w:rsidR="0097023B" w:rsidRPr="00C7734B" w:rsidRDefault="0097023B" w:rsidP="001058D8">
            <w:pPr>
              <w:ind w:right="-108"/>
              <w:jc w:val="center"/>
              <w:rPr>
                <w:rFonts w:ascii="Arial" w:hAnsi="Arial" w:cs="Arial"/>
                <w:b/>
                <w:bCs/>
                <w:color w:val="000000" w:themeColor="text1"/>
                <w:sz w:val="20"/>
                <w:lang w:val="mn-MN"/>
              </w:rPr>
            </w:pPr>
            <w:r w:rsidRPr="00C7734B">
              <w:rPr>
                <w:rFonts w:ascii="Arial" w:hAnsi="Arial" w:cs="Arial"/>
                <w:b/>
                <w:bCs/>
                <w:color w:val="000000" w:themeColor="text1"/>
                <w:sz w:val="20"/>
                <w:lang w:val="mn-MN"/>
              </w:rPr>
              <w:t>16</w:t>
            </w:r>
          </w:p>
          <w:p w:rsidR="0097023B" w:rsidRPr="00C7734B" w:rsidRDefault="0097023B" w:rsidP="001058D8">
            <w:pPr>
              <w:ind w:right="-108"/>
              <w:jc w:val="center"/>
              <w:rPr>
                <w:rFonts w:ascii="Arial" w:hAnsi="Arial" w:cs="Arial"/>
                <w:b/>
                <w:bCs/>
                <w:color w:val="000000" w:themeColor="text1"/>
                <w:sz w:val="20"/>
                <w:lang w:val="mn-MN"/>
              </w:rPr>
            </w:pPr>
          </w:p>
          <w:p w:rsidR="0097023B" w:rsidRPr="00C7734B" w:rsidRDefault="0097023B" w:rsidP="001058D8">
            <w:pPr>
              <w:ind w:right="-108"/>
              <w:jc w:val="center"/>
              <w:rPr>
                <w:rFonts w:ascii="Arial" w:hAnsi="Arial" w:cs="Arial"/>
                <w:b/>
                <w:bCs/>
                <w:color w:val="000000" w:themeColor="text1"/>
                <w:sz w:val="20"/>
                <w:lang w:val="mn-MN"/>
              </w:rPr>
            </w:pPr>
          </w:p>
          <w:p w:rsidR="0097023B" w:rsidRPr="00C7734B" w:rsidRDefault="0097023B" w:rsidP="001058D8">
            <w:pPr>
              <w:ind w:right="-108"/>
              <w:jc w:val="center"/>
              <w:rPr>
                <w:rFonts w:ascii="Arial" w:hAnsi="Arial" w:cs="Arial"/>
                <w:b/>
                <w:bCs/>
                <w:color w:val="000000" w:themeColor="text1"/>
                <w:sz w:val="20"/>
                <w:lang w:val="mn-MN"/>
              </w:rPr>
            </w:pPr>
          </w:p>
          <w:p w:rsidR="0097023B" w:rsidRPr="00C7734B" w:rsidRDefault="0097023B" w:rsidP="001058D8">
            <w:pPr>
              <w:ind w:right="-108"/>
              <w:jc w:val="center"/>
              <w:rPr>
                <w:rFonts w:ascii="Arial" w:hAnsi="Arial" w:cs="Arial"/>
                <w:b/>
                <w:bCs/>
                <w:color w:val="000000" w:themeColor="text1"/>
                <w:sz w:val="20"/>
                <w:lang w:val="mn-MN"/>
              </w:rPr>
            </w:pPr>
          </w:p>
          <w:p w:rsidR="0097023B" w:rsidRPr="00C7734B" w:rsidRDefault="0097023B" w:rsidP="001058D8">
            <w:pPr>
              <w:ind w:right="-108"/>
              <w:jc w:val="center"/>
              <w:rPr>
                <w:rFonts w:ascii="Arial" w:hAnsi="Arial" w:cs="Arial"/>
                <w:b/>
                <w:bCs/>
                <w:color w:val="000000" w:themeColor="text1"/>
                <w:sz w:val="20"/>
                <w:lang w:val="mn-MN"/>
              </w:rPr>
            </w:pPr>
          </w:p>
          <w:p w:rsidR="0097023B" w:rsidRPr="00C7734B" w:rsidRDefault="0097023B" w:rsidP="001058D8">
            <w:pPr>
              <w:ind w:right="-108"/>
              <w:jc w:val="center"/>
              <w:rPr>
                <w:rFonts w:ascii="Arial" w:hAnsi="Arial" w:cs="Arial"/>
                <w:b/>
                <w:bCs/>
                <w:color w:val="000000" w:themeColor="text1"/>
                <w:sz w:val="20"/>
                <w:lang w:val="mn-MN"/>
              </w:rPr>
            </w:pPr>
          </w:p>
          <w:p w:rsidR="0097023B" w:rsidRPr="00C7734B" w:rsidRDefault="0097023B" w:rsidP="001058D8">
            <w:pPr>
              <w:ind w:right="-108"/>
              <w:jc w:val="center"/>
              <w:rPr>
                <w:rFonts w:ascii="Arial" w:hAnsi="Arial" w:cs="Arial"/>
                <w:b/>
                <w:bCs/>
                <w:color w:val="000000" w:themeColor="text1"/>
                <w:sz w:val="20"/>
                <w:lang w:val="mn-MN"/>
              </w:rPr>
            </w:pPr>
          </w:p>
          <w:p w:rsidR="0097023B" w:rsidRPr="00C7734B" w:rsidRDefault="0097023B" w:rsidP="001058D8">
            <w:pPr>
              <w:ind w:right="-108"/>
              <w:jc w:val="center"/>
              <w:rPr>
                <w:rFonts w:ascii="Arial" w:hAnsi="Arial" w:cs="Arial"/>
                <w:b/>
                <w:bCs/>
                <w:color w:val="000000" w:themeColor="text1"/>
                <w:sz w:val="20"/>
                <w:lang w:val="mn-MN"/>
              </w:rPr>
            </w:pPr>
          </w:p>
          <w:p w:rsidR="0097023B" w:rsidRPr="00C7734B" w:rsidRDefault="0097023B" w:rsidP="001058D8">
            <w:pPr>
              <w:ind w:right="-108"/>
              <w:jc w:val="center"/>
              <w:rPr>
                <w:rFonts w:ascii="Arial" w:hAnsi="Arial" w:cs="Arial"/>
                <w:b/>
                <w:bCs/>
                <w:color w:val="000000" w:themeColor="text1"/>
                <w:sz w:val="20"/>
                <w:lang w:val="mn-MN"/>
              </w:rPr>
            </w:pPr>
          </w:p>
          <w:p w:rsidR="0097023B" w:rsidRPr="00C7734B" w:rsidRDefault="0097023B" w:rsidP="001058D8">
            <w:pPr>
              <w:ind w:right="-108"/>
              <w:jc w:val="center"/>
              <w:rPr>
                <w:rFonts w:ascii="Arial" w:hAnsi="Arial" w:cs="Arial"/>
                <w:b/>
                <w:bCs/>
                <w:color w:val="000000" w:themeColor="text1"/>
                <w:sz w:val="20"/>
                <w:lang w:val="mn-MN"/>
              </w:rPr>
            </w:pPr>
          </w:p>
          <w:p w:rsidR="0097023B" w:rsidRPr="00C7734B" w:rsidRDefault="0097023B" w:rsidP="001058D8">
            <w:pPr>
              <w:ind w:right="-108"/>
              <w:jc w:val="center"/>
              <w:rPr>
                <w:rFonts w:ascii="Arial" w:hAnsi="Arial" w:cs="Arial"/>
                <w:b/>
                <w:bCs/>
                <w:color w:val="000000" w:themeColor="text1"/>
                <w:sz w:val="20"/>
                <w:lang w:val="mn-MN"/>
              </w:rPr>
            </w:pPr>
          </w:p>
          <w:p w:rsidR="0097023B" w:rsidRPr="00C7734B" w:rsidRDefault="0097023B" w:rsidP="001058D8">
            <w:pPr>
              <w:ind w:right="-108"/>
              <w:jc w:val="center"/>
              <w:rPr>
                <w:rFonts w:ascii="Arial" w:hAnsi="Arial" w:cs="Arial"/>
                <w:b/>
                <w:bCs/>
                <w:color w:val="000000" w:themeColor="text1"/>
                <w:sz w:val="20"/>
                <w:lang w:val="mn-MN"/>
              </w:rPr>
            </w:pPr>
          </w:p>
          <w:p w:rsidR="0097023B" w:rsidRPr="00C7734B" w:rsidRDefault="0097023B" w:rsidP="001058D8">
            <w:pPr>
              <w:ind w:right="-108"/>
              <w:jc w:val="center"/>
              <w:rPr>
                <w:rFonts w:ascii="Arial" w:hAnsi="Arial" w:cs="Arial"/>
                <w:b/>
                <w:bCs/>
                <w:color w:val="000000" w:themeColor="text1"/>
                <w:sz w:val="20"/>
                <w:lang w:val="mn-MN"/>
              </w:rPr>
            </w:pPr>
          </w:p>
          <w:p w:rsidR="0097023B" w:rsidRPr="00C7734B" w:rsidRDefault="0097023B" w:rsidP="001058D8">
            <w:pPr>
              <w:ind w:right="-108"/>
              <w:jc w:val="center"/>
              <w:rPr>
                <w:rFonts w:ascii="Arial" w:hAnsi="Arial" w:cs="Arial"/>
                <w:b/>
                <w:bCs/>
                <w:color w:val="000000" w:themeColor="text1"/>
                <w:sz w:val="20"/>
                <w:lang w:val="mn-MN"/>
              </w:rPr>
            </w:pPr>
          </w:p>
          <w:p w:rsidR="0097023B" w:rsidRPr="00C7734B" w:rsidRDefault="0097023B" w:rsidP="001058D8">
            <w:pPr>
              <w:ind w:right="-108"/>
              <w:jc w:val="center"/>
              <w:rPr>
                <w:rFonts w:ascii="Arial" w:hAnsi="Arial" w:cs="Arial"/>
                <w:b/>
                <w:bCs/>
                <w:color w:val="000000" w:themeColor="text1"/>
                <w:sz w:val="20"/>
                <w:lang w:val="mn-MN"/>
              </w:rPr>
            </w:pPr>
          </w:p>
          <w:p w:rsidR="0097023B" w:rsidRPr="00C7734B" w:rsidRDefault="0097023B" w:rsidP="001058D8">
            <w:pPr>
              <w:ind w:right="-108"/>
              <w:jc w:val="center"/>
              <w:rPr>
                <w:rFonts w:ascii="Arial" w:hAnsi="Arial" w:cs="Arial"/>
                <w:b/>
                <w:bCs/>
                <w:color w:val="000000" w:themeColor="text1"/>
                <w:sz w:val="20"/>
                <w:lang w:val="mn-MN"/>
              </w:rPr>
            </w:pPr>
          </w:p>
          <w:p w:rsidR="0097023B" w:rsidRPr="00C7734B" w:rsidRDefault="0097023B" w:rsidP="001058D8">
            <w:pPr>
              <w:ind w:right="-108"/>
              <w:jc w:val="center"/>
              <w:rPr>
                <w:rFonts w:ascii="Arial" w:hAnsi="Arial" w:cs="Arial"/>
                <w:b/>
                <w:bCs/>
                <w:color w:val="000000" w:themeColor="text1"/>
                <w:sz w:val="20"/>
                <w:lang w:val="mn-MN"/>
              </w:rPr>
            </w:pPr>
          </w:p>
          <w:p w:rsidR="0097023B" w:rsidRPr="00C7734B" w:rsidRDefault="0097023B" w:rsidP="001058D8">
            <w:pPr>
              <w:ind w:right="-108"/>
              <w:jc w:val="center"/>
              <w:rPr>
                <w:rFonts w:ascii="Arial" w:hAnsi="Arial" w:cs="Arial"/>
                <w:b/>
                <w:bCs/>
                <w:color w:val="000000" w:themeColor="text1"/>
                <w:sz w:val="20"/>
                <w:lang w:val="mn-MN"/>
              </w:rPr>
            </w:pPr>
          </w:p>
          <w:p w:rsidR="0097023B" w:rsidRPr="00C7734B" w:rsidRDefault="0097023B" w:rsidP="001058D8">
            <w:pPr>
              <w:ind w:right="-108"/>
              <w:jc w:val="center"/>
              <w:rPr>
                <w:rFonts w:ascii="Arial" w:hAnsi="Arial" w:cs="Arial"/>
                <w:b/>
                <w:bCs/>
                <w:color w:val="000000" w:themeColor="text1"/>
                <w:sz w:val="20"/>
                <w:lang w:val="mn-MN"/>
              </w:rPr>
            </w:pPr>
          </w:p>
          <w:p w:rsidR="0097023B" w:rsidRPr="00C7734B" w:rsidRDefault="0097023B" w:rsidP="001058D8">
            <w:pPr>
              <w:ind w:right="-108"/>
              <w:jc w:val="center"/>
              <w:rPr>
                <w:rFonts w:ascii="Arial" w:hAnsi="Arial" w:cs="Arial"/>
                <w:b/>
                <w:bCs/>
                <w:color w:val="000000" w:themeColor="text1"/>
                <w:sz w:val="20"/>
                <w:lang w:val="mn-MN"/>
              </w:rPr>
            </w:pPr>
          </w:p>
          <w:p w:rsidR="0097023B" w:rsidRPr="00C7734B" w:rsidRDefault="0097023B" w:rsidP="001058D8">
            <w:pPr>
              <w:ind w:right="-108"/>
              <w:jc w:val="center"/>
              <w:rPr>
                <w:rFonts w:ascii="Arial" w:hAnsi="Arial" w:cs="Arial"/>
                <w:b/>
                <w:bCs/>
                <w:color w:val="000000" w:themeColor="text1"/>
                <w:sz w:val="20"/>
                <w:lang w:val="mn-MN"/>
              </w:rPr>
            </w:pPr>
          </w:p>
        </w:tc>
        <w:tc>
          <w:tcPr>
            <w:tcW w:w="9818" w:type="dxa"/>
            <w:gridSpan w:val="8"/>
            <w:shd w:val="clear" w:color="auto" w:fill="FFFFFF" w:themeFill="background1"/>
            <w:noWrap/>
            <w:vAlign w:val="center"/>
            <w:hideMark/>
          </w:tcPr>
          <w:p w:rsidR="0097023B" w:rsidRPr="0097023B" w:rsidRDefault="0097023B" w:rsidP="001058D8">
            <w:pPr>
              <w:tabs>
                <w:tab w:val="left" w:pos="612"/>
              </w:tabs>
              <w:ind w:left="-108" w:right="-108"/>
              <w:rPr>
                <w:rFonts w:ascii="Arial" w:hAnsi="Arial" w:cs="Arial"/>
                <w:b/>
                <w:bCs/>
                <w:color w:val="000000" w:themeColor="text1"/>
                <w:sz w:val="20"/>
                <w:lang w:val="mn-MN"/>
              </w:rPr>
            </w:pPr>
            <w:r w:rsidRPr="0097023B">
              <w:rPr>
                <w:rFonts w:ascii="Arial" w:hAnsi="Arial" w:cs="Arial"/>
                <w:b/>
                <w:bCs/>
                <w:color w:val="000000" w:themeColor="text1"/>
                <w:sz w:val="20"/>
                <w:lang w:val="mn-MN"/>
              </w:rPr>
              <w:t xml:space="preserve">  МОНГОЛ УЛСЫН ШАДАР САЙД</w:t>
            </w:r>
          </w:p>
        </w:tc>
      </w:tr>
      <w:tr w:rsidR="0097023B" w:rsidRPr="0097023B" w:rsidTr="0097023B">
        <w:trPr>
          <w:trHeight w:val="255"/>
        </w:trPr>
        <w:tc>
          <w:tcPr>
            <w:tcW w:w="532" w:type="dxa"/>
            <w:vMerge/>
            <w:shd w:val="clear" w:color="auto" w:fill="FFFFFF" w:themeFill="background1"/>
            <w:noWrap/>
            <w:vAlign w:val="bottom"/>
            <w:hideMark/>
          </w:tcPr>
          <w:p w:rsidR="0097023B" w:rsidRPr="00C7734B" w:rsidRDefault="0097023B" w:rsidP="001058D8">
            <w:pPr>
              <w:ind w:right="-108"/>
              <w:jc w:val="center"/>
              <w:rPr>
                <w:rFonts w:ascii="Arial" w:hAnsi="Arial" w:cs="Arial"/>
                <w:b/>
                <w:bCs/>
                <w:color w:val="000000" w:themeColor="text1"/>
                <w:sz w:val="20"/>
                <w:lang w:val="mn-MN"/>
              </w:rPr>
            </w:pPr>
          </w:p>
        </w:tc>
        <w:tc>
          <w:tcPr>
            <w:tcW w:w="795" w:type="dxa"/>
            <w:gridSpan w:val="2"/>
            <w:vMerge w:val="restart"/>
            <w:shd w:val="clear" w:color="auto" w:fill="FFFFFF" w:themeFill="background1"/>
            <w:noWrap/>
            <w:hideMark/>
          </w:tcPr>
          <w:p w:rsidR="0097023B" w:rsidRPr="00C7734B" w:rsidRDefault="0097023B" w:rsidP="001058D8">
            <w:pPr>
              <w:ind w:left="-108" w:right="-108"/>
              <w:jc w:val="center"/>
              <w:rPr>
                <w:rFonts w:ascii="Arial" w:hAnsi="Arial" w:cs="Arial"/>
                <w:b/>
                <w:bCs/>
                <w:color w:val="000000" w:themeColor="text1"/>
                <w:sz w:val="20"/>
                <w:lang w:val="mn-MN"/>
              </w:rPr>
            </w:pPr>
            <w:r w:rsidRPr="00C7734B">
              <w:rPr>
                <w:rFonts w:ascii="Arial" w:hAnsi="Arial" w:cs="Arial"/>
                <w:b/>
                <w:bCs/>
                <w:color w:val="000000" w:themeColor="text1"/>
                <w:sz w:val="20"/>
                <w:lang w:val="mn-MN"/>
              </w:rPr>
              <w:t>16.1</w:t>
            </w:r>
          </w:p>
        </w:tc>
        <w:tc>
          <w:tcPr>
            <w:tcW w:w="9023" w:type="dxa"/>
            <w:gridSpan w:val="6"/>
            <w:shd w:val="clear" w:color="auto" w:fill="FFFFFF" w:themeFill="background1"/>
            <w:noWrap/>
            <w:vAlign w:val="center"/>
            <w:hideMark/>
          </w:tcPr>
          <w:p w:rsidR="0097023B" w:rsidRPr="0097023B" w:rsidRDefault="0097023B" w:rsidP="001058D8">
            <w:pPr>
              <w:tabs>
                <w:tab w:val="left" w:pos="612"/>
              </w:tabs>
              <w:rPr>
                <w:rFonts w:ascii="Arial" w:hAnsi="Arial" w:cs="Arial"/>
                <w:b/>
                <w:bCs/>
                <w:color w:val="000000" w:themeColor="text1"/>
                <w:sz w:val="20"/>
                <w:lang w:val="mn-MN"/>
              </w:rPr>
            </w:pPr>
            <w:r w:rsidRPr="0097023B">
              <w:rPr>
                <w:rFonts w:ascii="Arial" w:hAnsi="Arial" w:cs="Arial"/>
                <w:b/>
                <w:bCs/>
                <w:color w:val="000000" w:themeColor="text1"/>
                <w:sz w:val="20"/>
                <w:lang w:val="mn-MN"/>
              </w:rPr>
              <w:t>Гамшгаас урьдчилан сэргийлэх, тэмцэх үйл ажиллагаа</w:t>
            </w:r>
          </w:p>
        </w:tc>
      </w:tr>
      <w:tr w:rsidR="0097023B" w:rsidRPr="0097023B" w:rsidTr="0097023B">
        <w:trPr>
          <w:trHeight w:val="510"/>
        </w:trPr>
        <w:tc>
          <w:tcPr>
            <w:tcW w:w="532" w:type="dxa"/>
            <w:vMerge/>
            <w:shd w:val="clear" w:color="auto" w:fill="FFFFFF" w:themeFill="background1"/>
            <w:noWrap/>
            <w:vAlign w:val="bottom"/>
            <w:hideMark/>
          </w:tcPr>
          <w:p w:rsidR="0097023B" w:rsidRPr="00C7734B" w:rsidRDefault="0097023B" w:rsidP="001058D8">
            <w:pPr>
              <w:ind w:right="-108"/>
              <w:jc w:val="center"/>
              <w:rPr>
                <w:rFonts w:ascii="Arial" w:hAnsi="Arial" w:cs="Arial"/>
                <w:b/>
                <w:bCs/>
                <w:color w:val="000000" w:themeColor="text1"/>
                <w:sz w:val="20"/>
                <w:lang w:val="mn-MN"/>
              </w:rPr>
            </w:pPr>
          </w:p>
        </w:tc>
        <w:tc>
          <w:tcPr>
            <w:tcW w:w="795" w:type="dxa"/>
            <w:gridSpan w:val="2"/>
            <w:vMerge/>
            <w:shd w:val="clear" w:color="auto" w:fill="FFFFFF" w:themeFill="background1"/>
            <w:noWrap/>
            <w:vAlign w:val="bottom"/>
            <w:hideMark/>
          </w:tcPr>
          <w:p w:rsidR="0097023B" w:rsidRPr="00C7734B" w:rsidRDefault="0097023B" w:rsidP="001058D8">
            <w:pPr>
              <w:ind w:left="-108" w:right="-108"/>
              <w:rPr>
                <w:rFonts w:ascii="Arial" w:hAnsi="Arial" w:cs="Arial"/>
                <w:b/>
                <w:bCs/>
                <w:color w:val="000000" w:themeColor="text1"/>
                <w:sz w:val="20"/>
                <w:lang w:val="mn-MN"/>
              </w:rPr>
            </w:pPr>
          </w:p>
        </w:tc>
        <w:tc>
          <w:tcPr>
            <w:tcW w:w="992" w:type="dxa"/>
            <w:gridSpan w:val="3"/>
            <w:shd w:val="clear" w:color="auto" w:fill="FFFFFF" w:themeFill="background1"/>
            <w:noWrap/>
            <w:vAlign w:val="center"/>
            <w:hideMark/>
          </w:tcPr>
          <w:p w:rsidR="0097023B" w:rsidRPr="00C7734B" w:rsidRDefault="0097023B" w:rsidP="001058D8">
            <w:pPr>
              <w:tabs>
                <w:tab w:val="left" w:pos="612"/>
              </w:tabs>
              <w:ind w:right="-108"/>
              <w:jc w:val="center"/>
              <w:rPr>
                <w:rFonts w:ascii="Arial" w:hAnsi="Arial" w:cs="Arial"/>
                <w:color w:val="000000" w:themeColor="text1"/>
                <w:sz w:val="20"/>
                <w:lang w:val="mn-MN"/>
              </w:rPr>
            </w:pPr>
            <w:r w:rsidRPr="00C7734B">
              <w:rPr>
                <w:rFonts w:ascii="Arial" w:hAnsi="Arial" w:cs="Arial"/>
                <w:color w:val="000000" w:themeColor="text1"/>
                <w:sz w:val="20"/>
                <w:lang w:val="mn-MN"/>
              </w:rPr>
              <w:t>16.1.1</w:t>
            </w:r>
          </w:p>
        </w:tc>
        <w:tc>
          <w:tcPr>
            <w:tcW w:w="6321" w:type="dxa"/>
            <w:shd w:val="clear" w:color="auto" w:fill="FFFFFF" w:themeFill="background1"/>
            <w:vAlign w:val="center"/>
            <w:hideMark/>
          </w:tcPr>
          <w:p w:rsidR="0097023B" w:rsidRPr="00C7734B" w:rsidRDefault="0097023B" w:rsidP="001058D8">
            <w:pPr>
              <w:rPr>
                <w:rFonts w:ascii="Arial" w:hAnsi="Arial" w:cs="Arial"/>
                <w:color w:val="000000" w:themeColor="text1"/>
                <w:sz w:val="20"/>
                <w:lang w:val="mn-MN"/>
              </w:rPr>
            </w:pPr>
            <w:r w:rsidRPr="00C7734B">
              <w:rPr>
                <w:rFonts w:ascii="Arial" w:hAnsi="Arial" w:cs="Arial"/>
                <w:color w:val="000000" w:themeColor="text1"/>
                <w:sz w:val="20"/>
                <w:lang w:val="mn-MN"/>
              </w:rPr>
              <w:t xml:space="preserve">Гамшгийн төрөл тус бүрээр </w:t>
            </w:r>
            <w:r w:rsidRPr="00C7734B">
              <w:rPr>
                <w:rFonts w:ascii="Arial" w:hAnsi="Arial" w:cs="Arial"/>
                <w:color w:val="000000" w:themeColor="text1"/>
                <w:sz w:val="20"/>
                <w:u w:color="FF0000"/>
                <w:lang w:val="mn-MN"/>
              </w:rPr>
              <w:t>эрсдэлийн</w:t>
            </w:r>
            <w:r w:rsidRPr="00C7734B">
              <w:rPr>
                <w:rFonts w:ascii="Arial" w:hAnsi="Arial" w:cs="Arial"/>
                <w:color w:val="000000" w:themeColor="text1"/>
                <w:sz w:val="20"/>
                <w:lang w:val="mn-MN"/>
              </w:rPr>
              <w:t xml:space="preserve"> үнэлгээ хийх /гамшгийн тохиолдлын  буурах хувиар/</w:t>
            </w:r>
          </w:p>
        </w:tc>
        <w:tc>
          <w:tcPr>
            <w:tcW w:w="1710" w:type="dxa"/>
            <w:gridSpan w:val="2"/>
            <w:shd w:val="clear" w:color="auto" w:fill="FFFFFF" w:themeFill="background1"/>
            <w:noWrap/>
            <w:vAlign w:val="center"/>
            <w:hideMark/>
          </w:tcPr>
          <w:p w:rsidR="0097023B" w:rsidRPr="0097023B" w:rsidRDefault="0097023B" w:rsidP="001058D8">
            <w:pPr>
              <w:jc w:val="center"/>
              <w:rPr>
                <w:rFonts w:ascii="Arial" w:hAnsi="Arial" w:cs="Arial"/>
                <w:color w:val="000000" w:themeColor="text1"/>
                <w:sz w:val="20"/>
                <w:lang w:val="mn-MN"/>
              </w:rPr>
            </w:pPr>
            <w:r w:rsidRPr="0097023B">
              <w:rPr>
                <w:rFonts w:ascii="Arial" w:hAnsi="Arial" w:cs="Arial"/>
                <w:color w:val="000000" w:themeColor="text1"/>
                <w:sz w:val="20"/>
                <w:lang w:val="mn-MN"/>
              </w:rPr>
              <w:t>10.0</w:t>
            </w:r>
          </w:p>
        </w:tc>
      </w:tr>
      <w:tr w:rsidR="0097023B" w:rsidRPr="0097023B" w:rsidTr="0097023B">
        <w:trPr>
          <w:trHeight w:val="510"/>
        </w:trPr>
        <w:tc>
          <w:tcPr>
            <w:tcW w:w="532" w:type="dxa"/>
            <w:vMerge/>
            <w:shd w:val="clear" w:color="auto" w:fill="FFFFFF" w:themeFill="background1"/>
            <w:noWrap/>
            <w:vAlign w:val="bottom"/>
          </w:tcPr>
          <w:p w:rsidR="0097023B" w:rsidRPr="00C7734B" w:rsidRDefault="0097023B" w:rsidP="001058D8">
            <w:pPr>
              <w:ind w:right="-108"/>
              <w:jc w:val="center"/>
              <w:rPr>
                <w:rFonts w:ascii="Arial" w:hAnsi="Arial" w:cs="Arial"/>
                <w:b/>
                <w:bCs/>
                <w:color w:val="000000" w:themeColor="text1"/>
                <w:sz w:val="20"/>
                <w:lang w:val="mn-MN"/>
              </w:rPr>
            </w:pPr>
          </w:p>
        </w:tc>
        <w:tc>
          <w:tcPr>
            <w:tcW w:w="795" w:type="dxa"/>
            <w:gridSpan w:val="2"/>
            <w:vMerge/>
            <w:shd w:val="clear" w:color="auto" w:fill="FFFFFF" w:themeFill="background1"/>
            <w:noWrap/>
            <w:vAlign w:val="bottom"/>
          </w:tcPr>
          <w:p w:rsidR="0097023B" w:rsidRPr="00C7734B" w:rsidRDefault="0097023B" w:rsidP="001058D8">
            <w:pPr>
              <w:ind w:left="-108" w:right="-108"/>
              <w:rPr>
                <w:rFonts w:ascii="Arial" w:hAnsi="Arial" w:cs="Arial"/>
                <w:b/>
                <w:bCs/>
                <w:color w:val="000000" w:themeColor="text1"/>
                <w:sz w:val="20"/>
                <w:lang w:val="mn-MN"/>
              </w:rPr>
            </w:pPr>
          </w:p>
        </w:tc>
        <w:tc>
          <w:tcPr>
            <w:tcW w:w="992" w:type="dxa"/>
            <w:gridSpan w:val="3"/>
            <w:shd w:val="clear" w:color="auto" w:fill="FFFFFF" w:themeFill="background1"/>
            <w:noWrap/>
            <w:vAlign w:val="center"/>
          </w:tcPr>
          <w:p w:rsidR="0097023B" w:rsidRPr="00C7734B" w:rsidRDefault="0097023B" w:rsidP="001058D8">
            <w:pPr>
              <w:tabs>
                <w:tab w:val="left" w:pos="612"/>
              </w:tabs>
              <w:ind w:right="-108"/>
              <w:jc w:val="center"/>
              <w:rPr>
                <w:rFonts w:ascii="Arial" w:hAnsi="Arial" w:cs="Arial"/>
                <w:color w:val="000000" w:themeColor="text1"/>
                <w:sz w:val="20"/>
                <w:lang w:val="mn-MN"/>
              </w:rPr>
            </w:pPr>
            <w:r w:rsidRPr="00C7734B">
              <w:rPr>
                <w:rFonts w:ascii="Arial" w:hAnsi="Arial" w:cs="Arial"/>
                <w:color w:val="000000" w:themeColor="text1"/>
                <w:sz w:val="20"/>
                <w:lang w:val="mn-MN"/>
              </w:rPr>
              <w:t>16.1.2</w:t>
            </w:r>
          </w:p>
        </w:tc>
        <w:tc>
          <w:tcPr>
            <w:tcW w:w="6321" w:type="dxa"/>
            <w:shd w:val="clear" w:color="auto" w:fill="FFFFFF" w:themeFill="background1"/>
            <w:vAlign w:val="center"/>
          </w:tcPr>
          <w:p w:rsidR="0097023B" w:rsidRPr="00C7734B" w:rsidRDefault="0097023B" w:rsidP="001058D8">
            <w:pPr>
              <w:rPr>
                <w:rFonts w:ascii="Arial" w:hAnsi="Arial" w:cs="Arial"/>
                <w:color w:val="000000" w:themeColor="text1"/>
                <w:sz w:val="20"/>
                <w:lang w:val="mn-MN"/>
              </w:rPr>
            </w:pPr>
            <w:r w:rsidRPr="00C7734B">
              <w:rPr>
                <w:rFonts w:ascii="Arial" w:hAnsi="Arial" w:cs="Arial"/>
                <w:color w:val="000000" w:themeColor="text1"/>
                <w:sz w:val="20"/>
                <w:lang w:val="mn-MN"/>
              </w:rPr>
              <w:t>Гамшгаас урьдчилан сэргийлэх, гамшгаас хамгаалах хяналт шалгалт /хүн өдөр/</w:t>
            </w:r>
          </w:p>
        </w:tc>
        <w:tc>
          <w:tcPr>
            <w:tcW w:w="1710" w:type="dxa"/>
            <w:gridSpan w:val="2"/>
            <w:shd w:val="clear" w:color="auto" w:fill="FFFFFF" w:themeFill="background1"/>
            <w:noWrap/>
            <w:vAlign w:val="center"/>
          </w:tcPr>
          <w:p w:rsidR="0097023B" w:rsidRPr="0097023B" w:rsidRDefault="0097023B" w:rsidP="001058D8">
            <w:pPr>
              <w:jc w:val="center"/>
              <w:rPr>
                <w:rFonts w:ascii="Arial" w:hAnsi="Arial" w:cs="Arial"/>
                <w:color w:val="000000" w:themeColor="text1"/>
                <w:sz w:val="20"/>
                <w:lang w:val="mn-MN"/>
              </w:rPr>
            </w:pPr>
            <w:r w:rsidRPr="0097023B">
              <w:rPr>
                <w:rFonts w:ascii="Arial" w:hAnsi="Arial" w:cs="Arial"/>
                <w:color w:val="000000" w:themeColor="text1"/>
                <w:sz w:val="20"/>
                <w:lang w:val="mn-MN"/>
              </w:rPr>
              <w:t>30600</w:t>
            </w:r>
          </w:p>
        </w:tc>
      </w:tr>
      <w:tr w:rsidR="0097023B" w:rsidRPr="0097023B" w:rsidTr="0097023B">
        <w:trPr>
          <w:trHeight w:val="510"/>
        </w:trPr>
        <w:tc>
          <w:tcPr>
            <w:tcW w:w="532" w:type="dxa"/>
            <w:vMerge/>
            <w:shd w:val="clear" w:color="auto" w:fill="FFFFFF" w:themeFill="background1"/>
            <w:noWrap/>
            <w:vAlign w:val="bottom"/>
            <w:hideMark/>
          </w:tcPr>
          <w:p w:rsidR="0097023B" w:rsidRPr="00C7734B" w:rsidRDefault="0097023B" w:rsidP="001058D8">
            <w:pPr>
              <w:ind w:right="-108"/>
              <w:jc w:val="center"/>
              <w:rPr>
                <w:rFonts w:ascii="Arial" w:hAnsi="Arial" w:cs="Arial"/>
                <w:b/>
                <w:bCs/>
                <w:color w:val="000000" w:themeColor="text1"/>
                <w:sz w:val="20"/>
                <w:lang w:val="mn-MN"/>
              </w:rPr>
            </w:pPr>
          </w:p>
        </w:tc>
        <w:tc>
          <w:tcPr>
            <w:tcW w:w="795" w:type="dxa"/>
            <w:gridSpan w:val="2"/>
            <w:vMerge/>
            <w:shd w:val="clear" w:color="auto" w:fill="FFFFFF" w:themeFill="background1"/>
            <w:noWrap/>
            <w:vAlign w:val="bottom"/>
            <w:hideMark/>
          </w:tcPr>
          <w:p w:rsidR="0097023B" w:rsidRPr="00C7734B" w:rsidRDefault="0097023B" w:rsidP="001058D8">
            <w:pPr>
              <w:ind w:left="-108" w:right="-108"/>
              <w:rPr>
                <w:rFonts w:ascii="Arial" w:hAnsi="Arial" w:cs="Arial"/>
                <w:b/>
                <w:bCs/>
                <w:color w:val="000000" w:themeColor="text1"/>
                <w:sz w:val="20"/>
                <w:lang w:val="mn-MN"/>
              </w:rPr>
            </w:pPr>
          </w:p>
        </w:tc>
        <w:tc>
          <w:tcPr>
            <w:tcW w:w="992" w:type="dxa"/>
            <w:gridSpan w:val="3"/>
            <w:shd w:val="clear" w:color="auto" w:fill="FFFFFF" w:themeFill="background1"/>
            <w:noWrap/>
            <w:vAlign w:val="center"/>
            <w:hideMark/>
          </w:tcPr>
          <w:p w:rsidR="0097023B" w:rsidRPr="00C7734B" w:rsidRDefault="0097023B" w:rsidP="001058D8">
            <w:pPr>
              <w:tabs>
                <w:tab w:val="left" w:pos="612"/>
              </w:tabs>
              <w:ind w:right="-108"/>
              <w:jc w:val="center"/>
              <w:rPr>
                <w:rFonts w:ascii="Arial" w:hAnsi="Arial" w:cs="Arial"/>
                <w:color w:val="000000" w:themeColor="text1"/>
                <w:sz w:val="20"/>
                <w:lang w:val="mn-MN"/>
              </w:rPr>
            </w:pPr>
            <w:r w:rsidRPr="00C7734B">
              <w:rPr>
                <w:rFonts w:ascii="Arial" w:hAnsi="Arial" w:cs="Arial"/>
                <w:color w:val="000000" w:themeColor="text1"/>
                <w:sz w:val="20"/>
                <w:lang w:val="mn-MN"/>
              </w:rPr>
              <w:t>16.1.3</w:t>
            </w:r>
          </w:p>
        </w:tc>
        <w:tc>
          <w:tcPr>
            <w:tcW w:w="6321" w:type="dxa"/>
            <w:shd w:val="clear" w:color="auto" w:fill="FFFFFF" w:themeFill="background1"/>
            <w:vAlign w:val="center"/>
            <w:hideMark/>
          </w:tcPr>
          <w:p w:rsidR="0097023B" w:rsidRPr="00C7734B" w:rsidRDefault="0097023B" w:rsidP="001058D8">
            <w:pPr>
              <w:rPr>
                <w:rFonts w:ascii="Arial" w:hAnsi="Arial" w:cs="Arial"/>
                <w:color w:val="000000" w:themeColor="text1"/>
                <w:sz w:val="20"/>
                <w:lang w:val="mn-MN"/>
              </w:rPr>
            </w:pPr>
            <w:r w:rsidRPr="00C7734B">
              <w:rPr>
                <w:rFonts w:ascii="Arial" w:hAnsi="Arial" w:cs="Arial"/>
                <w:color w:val="000000" w:themeColor="text1"/>
                <w:sz w:val="20"/>
                <w:lang w:val="mn-MN"/>
              </w:rPr>
              <w:t>Гамшгийн хор уршгийг арилгах, аврах ажлын зориулалттай ажлын тусгай багаж, тоног төхөөрөмж, техник хэрэгслийн хангамжийг  сайжруулах /хувиар/</w:t>
            </w:r>
          </w:p>
        </w:tc>
        <w:tc>
          <w:tcPr>
            <w:tcW w:w="1710" w:type="dxa"/>
            <w:gridSpan w:val="2"/>
            <w:shd w:val="clear" w:color="auto" w:fill="FFFFFF" w:themeFill="background1"/>
            <w:noWrap/>
            <w:vAlign w:val="center"/>
            <w:hideMark/>
          </w:tcPr>
          <w:p w:rsidR="0097023B" w:rsidRPr="0097023B" w:rsidRDefault="0097023B" w:rsidP="001058D8">
            <w:pPr>
              <w:jc w:val="center"/>
              <w:rPr>
                <w:rFonts w:ascii="Arial" w:hAnsi="Arial" w:cs="Arial"/>
                <w:color w:val="000000" w:themeColor="text1"/>
                <w:sz w:val="20"/>
                <w:lang w:val="mn-MN"/>
              </w:rPr>
            </w:pPr>
            <w:r w:rsidRPr="0097023B">
              <w:rPr>
                <w:rFonts w:ascii="Arial" w:hAnsi="Arial" w:cs="Arial"/>
                <w:color w:val="000000" w:themeColor="text1"/>
                <w:sz w:val="20"/>
                <w:lang w:val="mn-MN"/>
              </w:rPr>
              <w:t>70.0</w:t>
            </w:r>
          </w:p>
        </w:tc>
      </w:tr>
      <w:tr w:rsidR="0097023B" w:rsidRPr="0097023B" w:rsidTr="0097023B">
        <w:trPr>
          <w:trHeight w:val="765"/>
        </w:trPr>
        <w:tc>
          <w:tcPr>
            <w:tcW w:w="532" w:type="dxa"/>
            <w:vMerge/>
            <w:shd w:val="clear" w:color="auto" w:fill="FFFFFF" w:themeFill="background1"/>
            <w:noWrap/>
            <w:vAlign w:val="bottom"/>
            <w:hideMark/>
          </w:tcPr>
          <w:p w:rsidR="0097023B" w:rsidRPr="00C7734B" w:rsidRDefault="0097023B" w:rsidP="001058D8">
            <w:pPr>
              <w:ind w:right="-108"/>
              <w:jc w:val="center"/>
              <w:rPr>
                <w:rFonts w:ascii="Arial" w:hAnsi="Arial" w:cs="Arial"/>
                <w:b/>
                <w:bCs/>
                <w:color w:val="000000" w:themeColor="text1"/>
                <w:sz w:val="20"/>
                <w:lang w:val="mn-MN"/>
              </w:rPr>
            </w:pPr>
          </w:p>
        </w:tc>
        <w:tc>
          <w:tcPr>
            <w:tcW w:w="795" w:type="dxa"/>
            <w:gridSpan w:val="2"/>
            <w:vMerge/>
            <w:shd w:val="clear" w:color="auto" w:fill="FFFFFF" w:themeFill="background1"/>
            <w:noWrap/>
            <w:vAlign w:val="bottom"/>
            <w:hideMark/>
          </w:tcPr>
          <w:p w:rsidR="0097023B" w:rsidRPr="00C7734B" w:rsidRDefault="0097023B" w:rsidP="001058D8">
            <w:pPr>
              <w:ind w:left="-108" w:right="-108"/>
              <w:rPr>
                <w:rFonts w:ascii="Arial" w:hAnsi="Arial" w:cs="Arial"/>
                <w:b/>
                <w:bCs/>
                <w:color w:val="000000" w:themeColor="text1"/>
                <w:sz w:val="20"/>
                <w:lang w:val="mn-MN"/>
              </w:rPr>
            </w:pPr>
          </w:p>
        </w:tc>
        <w:tc>
          <w:tcPr>
            <w:tcW w:w="992" w:type="dxa"/>
            <w:gridSpan w:val="3"/>
            <w:shd w:val="clear" w:color="auto" w:fill="FFFFFF" w:themeFill="background1"/>
            <w:noWrap/>
            <w:vAlign w:val="center"/>
            <w:hideMark/>
          </w:tcPr>
          <w:p w:rsidR="0097023B" w:rsidRPr="00C7734B" w:rsidRDefault="0097023B" w:rsidP="001058D8">
            <w:pPr>
              <w:tabs>
                <w:tab w:val="left" w:pos="612"/>
              </w:tabs>
              <w:ind w:right="-108"/>
              <w:jc w:val="center"/>
              <w:rPr>
                <w:rFonts w:ascii="Arial" w:hAnsi="Arial" w:cs="Arial"/>
                <w:color w:val="000000" w:themeColor="text1"/>
                <w:sz w:val="20"/>
                <w:lang w:val="mn-MN"/>
              </w:rPr>
            </w:pPr>
            <w:r w:rsidRPr="00C7734B">
              <w:rPr>
                <w:rFonts w:ascii="Arial" w:hAnsi="Arial" w:cs="Arial"/>
                <w:color w:val="000000" w:themeColor="text1"/>
                <w:sz w:val="20"/>
                <w:lang w:val="mn-MN"/>
              </w:rPr>
              <w:t>16.1.4</w:t>
            </w:r>
          </w:p>
        </w:tc>
        <w:tc>
          <w:tcPr>
            <w:tcW w:w="6321" w:type="dxa"/>
            <w:shd w:val="clear" w:color="auto" w:fill="FFFFFF" w:themeFill="background1"/>
            <w:vAlign w:val="center"/>
            <w:hideMark/>
          </w:tcPr>
          <w:p w:rsidR="0097023B" w:rsidRPr="00C7734B" w:rsidRDefault="0097023B" w:rsidP="001058D8">
            <w:pPr>
              <w:rPr>
                <w:rFonts w:ascii="Arial" w:hAnsi="Arial" w:cs="Arial"/>
                <w:color w:val="000000" w:themeColor="text1"/>
                <w:sz w:val="20"/>
                <w:lang w:val="mn-MN"/>
              </w:rPr>
            </w:pPr>
            <w:r w:rsidRPr="00C7734B">
              <w:rPr>
                <w:rFonts w:ascii="Arial" w:hAnsi="Arial" w:cs="Arial"/>
                <w:color w:val="000000" w:themeColor="text1"/>
                <w:sz w:val="20"/>
                <w:lang w:val="mn-MN"/>
              </w:rPr>
              <w:t xml:space="preserve">Цацраг идэвхт, химийн хорт бодисын болон тэсэрч дэлбэрэх бодисын аюулаас хамгаалах, хүн, мал, амьтны гоц халдварт, халдварт өвчин, ой хээр, </w:t>
            </w:r>
            <w:r w:rsidRPr="00C7734B">
              <w:rPr>
                <w:rFonts w:ascii="Arial" w:hAnsi="Arial" w:cs="Arial"/>
                <w:color w:val="000000" w:themeColor="text1"/>
                <w:sz w:val="20"/>
                <w:u w:color="FF0000"/>
                <w:lang w:val="mn-MN"/>
              </w:rPr>
              <w:t>обьектын</w:t>
            </w:r>
            <w:r w:rsidRPr="00C7734B">
              <w:rPr>
                <w:rFonts w:ascii="Arial" w:hAnsi="Arial" w:cs="Arial"/>
                <w:color w:val="000000" w:themeColor="text1"/>
                <w:sz w:val="20"/>
                <w:lang w:val="mn-MN"/>
              </w:rPr>
              <w:t xml:space="preserve"> гал түймэртэй тэмцэх /хувиар/</w:t>
            </w:r>
          </w:p>
        </w:tc>
        <w:tc>
          <w:tcPr>
            <w:tcW w:w="1710" w:type="dxa"/>
            <w:gridSpan w:val="2"/>
            <w:shd w:val="clear" w:color="auto" w:fill="FFFFFF" w:themeFill="background1"/>
            <w:noWrap/>
            <w:vAlign w:val="center"/>
            <w:hideMark/>
          </w:tcPr>
          <w:p w:rsidR="0097023B" w:rsidRPr="0097023B" w:rsidRDefault="0097023B" w:rsidP="001058D8">
            <w:pPr>
              <w:jc w:val="center"/>
              <w:rPr>
                <w:rFonts w:ascii="Arial" w:hAnsi="Arial" w:cs="Arial"/>
                <w:color w:val="000000" w:themeColor="text1"/>
                <w:sz w:val="20"/>
                <w:lang w:val="mn-MN"/>
              </w:rPr>
            </w:pPr>
            <w:r w:rsidRPr="0097023B">
              <w:rPr>
                <w:rFonts w:ascii="Arial" w:hAnsi="Arial" w:cs="Arial"/>
                <w:color w:val="000000" w:themeColor="text1"/>
                <w:sz w:val="20"/>
                <w:lang w:val="mn-MN"/>
              </w:rPr>
              <w:t>90.0</w:t>
            </w:r>
          </w:p>
        </w:tc>
      </w:tr>
      <w:tr w:rsidR="0097023B" w:rsidRPr="0097023B" w:rsidTr="0097023B">
        <w:trPr>
          <w:trHeight w:val="255"/>
        </w:trPr>
        <w:tc>
          <w:tcPr>
            <w:tcW w:w="532" w:type="dxa"/>
            <w:vMerge/>
            <w:shd w:val="clear" w:color="auto" w:fill="FFFFFF" w:themeFill="background1"/>
            <w:noWrap/>
            <w:vAlign w:val="bottom"/>
            <w:hideMark/>
          </w:tcPr>
          <w:p w:rsidR="0097023B" w:rsidRPr="00C7734B" w:rsidRDefault="0097023B" w:rsidP="001058D8">
            <w:pPr>
              <w:ind w:right="-108"/>
              <w:jc w:val="center"/>
              <w:rPr>
                <w:rFonts w:ascii="Arial" w:hAnsi="Arial" w:cs="Arial"/>
                <w:b/>
                <w:bCs/>
                <w:color w:val="000000" w:themeColor="text1"/>
                <w:sz w:val="20"/>
                <w:lang w:val="mn-MN"/>
              </w:rPr>
            </w:pPr>
          </w:p>
        </w:tc>
        <w:tc>
          <w:tcPr>
            <w:tcW w:w="795" w:type="dxa"/>
            <w:gridSpan w:val="2"/>
            <w:vMerge w:val="restart"/>
            <w:shd w:val="clear" w:color="auto" w:fill="FFFFFF" w:themeFill="background1"/>
            <w:noWrap/>
            <w:hideMark/>
          </w:tcPr>
          <w:p w:rsidR="0097023B" w:rsidRPr="00C7734B" w:rsidRDefault="0097023B" w:rsidP="001058D8">
            <w:pPr>
              <w:ind w:left="-108" w:right="-108"/>
              <w:jc w:val="center"/>
              <w:rPr>
                <w:rFonts w:ascii="Arial" w:hAnsi="Arial" w:cs="Arial"/>
                <w:b/>
                <w:bCs/>
                <w:color w:val="000000" w:themeColor="text1"/>
                <w:sz w:val="20"/>
                <w:lang w:val="mn-MN"/>
              </w:rPr>
            </w:pPr>
            <w:r w:rsidRPr="00C7734B">
              <w:rPr>
                <w:rFonts w:ascii="Arial" w:hAnsi="Arial" w:cs="Arial"/>
                <w:b/>
                <w:bCs/>
                <w:color w:val="000000" w:themeColor="text1"/>
                <w:sz w:val="20"/>
                <w:lang w:val="mn-MN"/>
              </w:rPr>
              <w:t>16.2</w:t>
            </w:r>
          </w:p>
        </w:tc>
        <w:tc>
          <w:tcPr>
            <w:tcW w:w="9023" w:type="dxa"/>
            <w:gridSpan w:val="6"/>
            <w:shd w:val="clear" w:color="auto" w:fill="FFFFFF" w:themeFill="background1"/>
            <w:noWrap/>
            <w:vAlign w:val="center"/>
            <w:hideMark/>
          </w:tcPr>
          <w:p w:rsidR="0097023B" w:rsidRPr="0097023B" w:rsidRDefault="0097023B" w:rsidP="001058D8">
            <w:pPr>
              <w:tabs>
                <w:tab w:val="left" w:pos="612"/>
              </w:tabs>
              <w:rPr>
                <w:rFonts w:ascii="Arial" w:hAnsi="Arial" w:cs="Arial"/>
                <w:b/>
                <w:bCs/>
                <w:color w:val="000000" w:themeColor="text1"/>
                <w:sz w:val="20"/>
                <w:lang w:val="mn-MN"/>
              </w:rPr>
            </w:pPr>
            <w:r w:rsidRPr="0097023B">
              <w:rPr>
                <w:rFonts w:ascii="Arial" w:hAnsi="Arial" w:cs="Arial"/>
                <w:b/>
                <w:bCs/>
                <w:color w:val="000000" w:themeColor="text1"/>
                <w:sz w:val="20"/>
                <w:lang w:val="mn-MN"/>
              </w:rPr>
              <w:t>Мэргэжлийн хяналт</w:t>
            </w:r>
          </w:p>
        </w:tc>
      </w:tr>
      <w:tr w:rsidR="0097023B" w:rsidRPr="0097023B" w:rsidTr="0097023B">
        <w:trPr>
          <w:trHeight w:val="255"/>
        </w:trPr>
        <w:tc>
          <w:tcPr>
            <w:tcW w:w="532" w:type="dxa"/>
            <w:vMerge/>
            <w:shd w:val="clear" w:color="auto" w:fill="FFFFFF" w:themeFill="background1"/>
            <w:noWrap/>
            <w:vAlign w:val="bottom"/>
            <w:hideMark/>
          </w:tcPr>
          <w:p w:rsidR="0097023B" w:rsidRPr="00C7734B" w:rsidRDefault="0097023B" w:rsidP="001058D8">
            <w:pPr>
              <w:ind w:right="-108"/>
              <w:jc w:val="center"/>
              <w:rPr>
                <w:rFonts w:ascii="Arial" w:hAnsi="Arial" w:cs="Arial"/>
                <w:b/>
                <w:bCs/>
                <w:color w:val="000000" w:themeColor="text1"/>
                <w:sz w:val="20"/>
                <w:lang w:val="mn-MN"/>
              </w:rPr>
            </w:pPr>
          </w:p>
        </w:tc>
        <w:tc>
          <w:tcPr>
            <w:tcW w:w="795" w:type="dxa"/>
            <w:gridSpan w:val="2"/>
            <w:vMerge/>
            <w:shd w:val="clear" w:color="auto" w:fill="FFFFFF" w:themeFill="background1"/>
            <w:noWrap/>
            <w:vAlign w:val="bottom"/>
            <w:hideMark/>
          </w:tcPr>
          <w:p w:rsidR="0097023B" w:rsidRPr="00C7734B" w:rsidRDefault="0097023B" w:rsidP="001058D8">
            <w:pPr>
              <w:ind w:left="-108" w:right="-108"/>
              <w:rPr>
                <w:rFonts w:ascii="Arial" w:hAnsi="Arial" w:cs="Arial"/>
                <w:b/>
                <w:bCs/>
                <w:color w:val="000000" w:themeColor="text1"/>
                <w:sz w:val="20"/>
                <w:lang w:val="mn-MN"/>
              </w:rPr>
            </w:pPr>
          </w:p>
        </w:tc>
        <w:tc>
          <w:tcPr>
            <w:tcW w:w="992" w:type="dxa"/>
            <w:gridSpan w:val="3"/>
            <w:shd w:val="clear" w:color="auto" w:fill="FFFFFF" w:themeFill="background1"/>
            <w:noWrap/>
            <w:vAlign w:val="center"/>
            <w:hideMark/>
          </w:tcPr>
          <w:p w:rsidR="0097023B" w:rsidRPr="00C7734B" w:rsidRDefault="0097023B" w:rsidP="001058D8">
            <w:pPr>
              <w:tabs>
                <w:tab w:val="left" w:pos="612"/>
              </w:tabs>
              <w:ind w:right="-108"/>
              <w:jc w:val="center"/>
              <w:rPr>
                <w:rFonts w:ascii="Arial" w:hAnsi="Arial" w:cs="Arial"/>
                <w:color w:val="000000" w:themeColor="text1"/>
                <w:sz w:val="20"/>
                <w:lang w:val="mn-MN"/>
              </w:rPr>
            </w:pPr>
            <w:r w:rsidRPr="00C7734B">
              <w:rPr>
                <w:rFonts w:ascii="Arial" w:hAnsi="Arial" w:cs="Arial"/>
                <w:color w:val="000000" w:themeColor="text1"/>
                <w:sz w:val="20"/>
                <w:lang w:val="mn-MN"/>
              </w:rPr>
              <w:t>16.2.1</w:t>
            </w:r>
          </w:p>
        </w:tc>
        <w:tc>
          <w:tcPr>
            <w:tcW w:w="6321" w:type="dxa"/>
            <w:shd w:val="clear" w:color="auto" w:fill="FFFFFF" w:themeFill="background1"/>
            <w:noWrap/>
            <w:hideMark/>
          </w:tcPr>
          <w:p w:rsidR="0097023B" w:rsidRPr="00C7734B" w:rsidRDefault="0097023B" w:rsidP="001058D8">
            <w:pPr>
              <w:rPr>
                <w:rFonts w:ascii="Arial" w:hAnsi="Arial" w:cs="Arial"/>
                <w:color w:val="000000" w:themeColor="text1"/>
                <w:sz w:val="20"/>
                <w:lang w:val="mn-MN"/>
              </w:rPr>
            </w:pPr>
            <w:r w:rsidRPr="00C7734B">
              <w:rPr>
                <w:rFonts w:ascii="Arial" w:hAnsi="Arial" w:cs="Arial"/>
                <w:color w:val="000000" w:themeColor="text1"/>
                <w:sz w:val="20"/>
                <w:lang w:val="mn-MN"/>
              </w:rPr>
              <w:t>Хууль сахин мөрдөлтийн түвшин /хувиар/</w:t>
            </w:r>
          </w:p>
        </w:tc>
        <w:tc>
          <w:tcPr>
            <w:tcW w:w="1710" w:type="dxa"/>
            <w:gridSpan w:val="2"/>
            <w:shd w:val="clear" w:color="auto" w:fill="FFFFFF" w:themeFill="background1"/>
            <w:noWrap/>
            <w:vAlign w:val="center"/>
            <w:hideMark/>
          </w:tcPr>
          <w:p w:rsidR="0097023B" w:rsidRPr="0097023B" w:rsidRDefault="0097023B" w:rsidP="001058D8">
            <w:pPr>
              <w:jc w:val="center"/>
              <w:rPr>
                <w:rFonts w:ascii="Arial" w:hAnsi="Arial" w:cs="Arial"/>
                <w:color w:val="000000" w:themeColor="text1"/>
                <w:sz w:val="20"/>
                <w:lang w:val="mn-MN"/>
              </w:rPr>
            </w:pPr>
            <w:r w:rsidRPr="0097023B">
              <w:rPr>
                <w:rFonts w:ascii="Arial" w:hAnsi="Arial" w:cs="Arial"/>
                <w:color w:val="000000" w:themeColor="text1"/>
                <w:sz w:val="20"/>
                <w:lang w:val="mn-MN"/>
              </w:rPr>
              <w:t>76.0</w:t>
            </w:r>
          </w:p>
        </w:tc>
      </w:tr>
      <w:tr w:rsidR="0097023B" w:rsidRPr="0097023B" w:rsidTr="0097023B">
        <w:trPr>
          <w:trHeight w:val="255"/>
        </w:trPr>
        <w:tc>
          <w:tcPr>
            <w:tcW w:w="532" w:type="dxa"/>
            <w:vMerge/>
            <w:shd w:val="clear" w:color="auto" w:fill="FFFFFF" w:themeFill="background1"/>
            <w:noWrap/>
            <w:vAlign w:val="bottom"/>
          </w:tcPr>
          <w:p w:rsidR="0097023B" w:rsidRPr="00C7734B" w:rsidRDefault="0097023B" w:rsidP="001058D8">
            <w:pPr>
              <w:ind w:right="-108"/>
              <w:jc w:val="center"/>
              <w:rPr>
                <w:rFonts w:ascii="Arial" w:hAnsi="Arial" w:cs="Arial"/>
                <w:b/>
                <w:bCs/>
                <w:color w:val="000000" w:themeColor="text1"/>
                <w:sz w:val="20"/>
                <w:lang w:val="mn-MN"/>
              </w:rPr>
            </w:pPr>
          </w:p>
        </w:tc>
        <w:tc>
          <w:tcPr>
            <w:tcW w:w="795" w:type="dxa"/>
            <w:gridSpan w:val="2"/>
            <w:vMerge/>
            <w:shd w:val="clear" w:color="auto" w:fill="FFFFFF" w:themeFill="background1"/>
            <w:noWrap/>
            <w:vAlign w:val="bottom"/>
          </w:tcPr>
          <w:p w:rsidR="0097023B" w:rsidRPr="00C7734B" w:rsidRDefault="0097023B" w:rsidP="001058D8">
            <w:pPr>
              <w:ind w:left="-108" w:right="-108"/>
              <w:rPr>
                <w:rFonts w:ascii="Arial" w:hAnsi="Arial" w:cs="Arial"/>
                <w:b/>
                <w:bCs/>
                <w:color w:val="000000" w:themeColor="text1"/>
                <w:sz w:val="20"/>
                <w:lang w:val="mn-MN"/>
              </w:rPr>
            </w:pPr>
          </w:p>
        </w:tc>
        <w:tc>
          <w:tcPr>
            <w:tcW w:w="992" w:type="dxa"/>
            <w:gridSpan w:val="3"/>
            <w:shd w:val="clear" w:color="auto" w:fill="FFFFFF" w:themeFill="background1"/>
            <w:noWrap/>
            <w:vAlign w:val="center"/>
          </w:tcPr>
          <w:p w:rsidR="0097023B" w:rsidRPr="00C7734B" w:rsidRDefault="0097023B" w:rsidP="001058D8">
            <w:pPr>
              <w:tabs>
                <w:tab w:val="left" w:pos="612"/>
              </w:tabs>
              <w:ind w:right="-108"/>
              <w:jc w:val="center"/>
              <w:rPr>
                <w:rFonts w:ascii="Arial" w:hAnsi="Arial" w:cs="Arial"/>
                <w:color w:val="000000" w:themeColor="text1"/>
                <w:sz w:val="20"/>
                <w:lang w:val="mn-MN"/>
              </w:rPr>
            </w:pPr>
            <w:r w:rsidRPr="00C7734B">
              <w:rPr>
                <w:rFonts w:ascii="Arial" w:hAnsi="Arial" w:cs="Arial"/>
                <w:color w:val="000000" w:themeColor="text1"/>
                <w:sz w:val="20"/>
                <w:lang w:val="mn-MN"/>
              </w:rPr>
              <w:t>16.2.2</w:t>
            </w:r>
          </w:p>
        </w:tc>
        <w:tc>
          <w:tcPr>
            <w:tcW w:w="6321" w:type="dxa"/>
            <w:shd w:val="clear" w:color="auto" w:fill="FFFFFF" w:themeFill="background1"/>
            <w:noWrap/>
          </w:tcPr>
          <w:p w:rsidR="0097023B" w:rsidRPr="00C7734B" w:rsidRDefault="0097023B" w:rsidP="001058D8">
            <w:pPr>
              <w:rPr>
                <w:rFonts w:ascii="Arial" w:hAnsi="Arial" w:cs="Arial"/>
                <w:color w:val="000000" w:themeColor="text1"/>
                <w:sz w:val="20"/>
                <w:lang w:val="mn-MN"/>
              </w:rPr>
            </w:pPr>
            <w:r w:rsidRPr="00C7734B">
              <w:rPr>
                <w:rFonts w:ascii="Arial" w:hAnsi="Arial" w:cs="Arial"/>
                <w:color w:val="000000" w:themeColor="text1"/>
                <w:sz w:val="20"/>
                <w:lang w:val="mn-MN"/>
              </w:rPr>
              <w:t>Лабораторийн шинжилгээний итгэмжлэгдсэн үзүүлэлт /тоогоор/</w:t>
            </w:r>
          </w:p>
        </w:tc>
        <w:tc>
          <w:tcPr>
            <w:tcW w:w="1710" w:type="dxa"/>
            <w:gridSpan w:val="2"/>
            <w:shd w:val="clear" w:color="auto" w:fill="FFFFFF" w:themeFill="background1"/>
            <w:noWrap/>
            <w:vAlign w:val="center"/>
          </w:tcPr>
          <w:p w:rsidR="0097023B" w:rsidRPr="0097023B" w:rsidRDefault="0097023B" w:rsidP="001058D8">
            <w:pPr>
              <w:jc w:val="center"/>
              <w:rPr>
                <w:rFonts w:ascii="Arial" w:hAnsi="Arial" w:cs="Arial"/>
                <w:color w:val="000000" w:themeColor="text1"/>
                <w:sz w:val="20"/>
                <w:lang w:val="mn-MN"/>
              </w:rPr>
            </w:pPr>
            <w:r w:rsidRPr="0097023B">
              <w:rPr>
                <w:rFonts w:ascii="Arial" w:hAnsi="Arial" w:cs="Arial"/>
                <w:color w:val="000000" w:themeColor="text1"/>
                <w:sz w:val="20"/>
                <w:lang w:val="mn-MN"/>
              </w:rPr>
              <w:t>1159</w:t>
            </w:r>
          </w:p>
        </w:tc>
      </w:tr>
      <w:tr w:rsidR="0097023B" w:rsidRPr="0097023B" w:rsidTr="0097023B">
        <w:trPr>
          <w:trHeight w:val="255"/>
        </w:trPr>
        <w:tc>
          <w:tcPr>
            <w:tcW w:w="532" w:type="dxa"/>
            <w:vMerge/>
            <w:shd w:val="clear" w:color="auto" w:fill="FFFFFF" w:themeFill="background1"/>
            <w:noWrap/>
            <w:vAlign w:val="bottom"/>
          </w:tcPr>
          <w:p w:rsidR="0097023B" w:rsidRPr="00C7734B" w:rsidRDefault="0097023B" w:rsidP="001058D8">
            <w:pPr>
              <w:ind w:right="-108"/>
              <w:jc w:val="center"/>
              <w:rPr>
                <w:rFonts w:ascii="Arial" w:hAnsi="Arial" w:cs="Arial"/>
                <w:b/>
                <w:bCs/>
                <w:color w:val="000000" w:themeColor="text1"/>
                <w:sz w:val="20"/>
                <w:lang w:val="mn-MN"/>
              </w:rPr>
            </w:pPr>
          </w:p>
        </w:tc>
        <w:tc>
          <w:tcPr>
            <w:tcW w:w="795" w:type="dxa"/>
            <w:gridSpan w:val="2"/>
            <w:vMerge/>
            <w:shd w:val="clear" w:color="auto" w:fill="FFFFFF" w:themeFill="background1"/>
            <w:noWrap/>
            <w:vAlign w:val="bottom"/>
          </w:tcPr>
          <w:p w:rsidR="0097023B" w:rsidRPr="00C7734B" w:rsidRDefault="0097023B" w:rsidP="001058D8">
            <w:pPr>
              <w:ind w:left="-108" w:right="-108"/>
              <w:rPr>
                <w:rFonts w:ascii="Arial" w:hAnsi="Arial" w:cs="Arial"/>
                <w:b/>
                <w:bCs/>
                <w:color w:val="000000" w:themeColor="text1"/>
                <w:sz w:val="20"/>
                <w:lang w:val="mn-MN"/>
              </w:rPr>
            </w:pPr>
          </w:p>
        </w:tc>
        <w:tc>
          <w:tcPr>
            <w:tcW w:w="992" w:type="dxa"/>
            <w:gridSpan w:val="3"/>
            <w:shd w:val="clear" w:color="auto" w:fill="FFFFFF" w:themeFill="background1"/>
            <w:noWrap/>
            <w:vAlign w:val="center"/>
          </w:tcPr>
          <w:p w:rsidR="0097023B" w:rsidRPr="00C7734B" w:rsidRDefault="0097023B" w:rsidP="001058D8">
            <w:pPr>
              <w:tabs>
                <w:tab w:val="left" w:pos="612"/>
              </w:tabs>
              <w:ind w:right="-108"/>
              <w:jc w:val="center"/>
              <w:rPr>
                <w:rFonts w:ascii="Arial" w:hAnsi="Arial" w:cs="Arial"/>
                <w:color w:val="000000" w:themeColor="text1"/>
                <w:sz w:val="20"/>
                <w:lang w:val="mn-MN"/>
              </w:rPr>
            </w:pPr>
            <w:r w:rsidRPr="00C7734B">
              <w:rPr>
                <w:rFonts w:ascii="Arial" w:hAnsi="Arial" w:cs="Arial"/>
                <w:color w:val="000000" w:themeColor="text1"/>
                <w:sz w:val="20"/>
                <w:lang w:val="mn-MN"/>
              </w:rPr>
              <w:t>16.2.3</w:t>
            </w:r>
          </w:p>
        </w:tc>
        <w:tc>
          <w:tcPr>
            <w:tcW w:w="6321" w:type="dxa"/>
            <w:shd w:val="clear" w:color="auto" w:fill="FFFFFF" w:themeFill="background1"/>
            <w:noWrap/>
          </w:tcPr>
          <w:p w:rsidR="0097023B" w:rsidRPr="00C7734B" w:rsidRDefault="0097023B" w:rsidP="001058D8">
            <w:pPr>
              <w:rPr>
                <w:rFonts w:ascii="Arial" w:hAnsi="Arial" w:cs="Arial"/>
                <w:color w:val="000000" w:themeColor="text1"/>
                <w:sz w:val="20"/>
                <w:lang w:val="mn-MN"/>
              </w:rPr>
            </w:pPr>
            <w:r w:rsidRPr="00C7734B">
              <w:rPr>
                <w:rFonts w:ascii="Arial" w:hAnsi="Arial" w:cs="Arial"/>
                <w:color w:val="000000" w:themeColor="text1"/>
                <w:sz w:val="20"/>
                <w:lang w:val="mn-MN"/>
              </w:rPr>
              <w:t>Хяналт шалгалтад хамрагдсан их эрсдэлтэй обьектын эзлэх хувь</w:t>
            </w:r>
          </w:p>
        </w:tc>
        <w:tc>
          <w:tcPr>
            <w:tcW w:w="1710" w:type="dxa"/>
            <w:gridSpan w:val="2"/>
            <w:shd w:val="clear" w:color="auto" w:fill="FFFFFF" w:themeFill="background1"/>
            <w:noWrap/>
            <w:vAlign w:val="center"/>
          </w:tcPr>
          <w:p w:rsidR="0097023B" w:rsidRPr="0097023B" w:rsidRDefault="0097023B" w:rsidP="001058D8">
            <w:pPr>
              <w:jc w:val="center"/>
              <w:rPr>
                <w:rFonts w:ascii="Arial" w:hAnsi="Arial" w:cs="Arial"/>
                <w:color w:val="000000" w:themeColor="text1"/>
                <w:sz w:val="20"/>
                <w:lang w:val="mn-MN"/>
              </w:rPr>
            </w:pPr>
            <w:r w:rsidRPr="0097023B">
              <w:rPr>
                <w:rFonts w:ascii="Arial" w:hAnsi="Arial" w:cs="Arial"/>
                <w:color w:val="000000" w:themeColor="text1"/>
                <w:sz w:val="20"/>
                <w:lang w:val="mn-MN"/>
              </w:rPr>
              <w:t>62.0</w:t>
            </w:r>
          </w:p>
        </w:tc>
      </w:tr>
      <w:tr w:rsidR="0097023B" w:rsidRPr="0097023B" w:rsidTr="0097023B">
        <w:trPr>
          <w:trHeight w:val="255"/>
        </w:trPr>
        <w:tc>
          <w:tcPr>
            <w:tcW w:w="532" w:type="dxa"/>
            <w:vMerge/>
            <w:shd w:val="clear" w:color="auto" w:fill="FFFFFF" w:themeFill="background1"/>
            <w:noWrap/>
            <w:vAlign w:val="bottom"/>
          </w:tcPr>
          <w:p w:rsidR="0097023B" w:rsidRPr="00C7734B" w:rsidRDefault="0097023B" w:rsidP="001058D8">
            <w:pPr>
              <w:ind w:right="-108"/>
              <w:jc w:val="center"/>
              <w:rPr>
                <w:rFonts w:ascii="Arial" w:hAnsi="Arial" w:cs="Arial"/>
                <w:b/>
                <w:bCs/>
                <w:color w:val="000000" w:themeColor="text1"/>
                <w:sz w:val="20"/>
                <w:lang w:val="mn-MN"/>
              </w:rPr>
            </w:pPr>
          </w:p>
        </w:tc>
        <w:tc>
          <w:tcPr>
            <w:tcW w:w="795" w:type="dxa"/>
            <w:gridSpan w:val="2"/>
            <w:vMerge/>
            <w:tcBorders>
              <w:bottom w:val="single" w:sz="4" w:space="0" w:color="auto"/>
            </w:tcBorders>
            <w:shd w:val="clear" w:color="auto" w:fill="FFFFFF" w:themeFill="background1"/>
            <w:noWrap/>
            <w:vAlign w:val="bottom"/>
          </w:tcPr>
          <w:p w:rsidR="0097023B" w:rsidRPr="00C7734B" w:rsidRDefault="0097023B" w:rsidP="001058D8">
            <w:pPr>
              <w:ind w:left="-108" w:right="-108"/>
              <w:rPr>
                <w:rFonts w:ascii="Arial" w:hAnsi="Arial" w:cs="Arial"/>
                <w:b/>
                <w:bCs/>
                <w:color w:val="000000" w:themeColor="text1"/>
                <w:sz w:val="20"/>
                <w:lang w:val="mn-MN"/>
              </w:rPr>
            </w:pPr>
          </w:p>
        </w:tc>
        <w:tc>
          <w:tcPr>
            <w:tcW w:w="992" w:type="dxa"/>
            <w:gridSpan w:val="3"/>
            <w:shd w:val="clear" w:color="auto" w:fill="FFFFFF" w:themeFill="background1"/>
            <w:noWrap/>
            <w:vAlign w:val="center"/>
          </w:tcPr>
          <w:p w:rsidR="0097023B" w:rsidRPr="00C7734B" w:rsidRDefault="0097023B" w:rsidP="001058D8">
            <w:pPr>
              <w:tabs>
                <w:tab w:val="left" w:pos="612"/>
              </w:tabs>
              <w:ind w:right="-108"/>
              <w:jc w:val="center"/>
              <w:rPr>
                <w:rFonts w:ascii="Arial" w:hAnsi="Arial" w:cs="Arial"/>
                <w:color w:val="000000" w:themeColor="text1"/>
                <w:sz w:val="20"/>
                <w:lang w:val="mn-MN"/>
              </w:rPr>
            </w:pPr>
            <w:r w:rsidRPr="00C7734B">
              <w:rPr>
                <w:rFonts w:ascii="Arial" w:hAnsi="Arial" w:cs="Arial"/>
                <w:color w:val="000000" w:themeColor="text1"/>
                <w:sz w:val="20"/>
                <w:lang w:val="mn-MN"/>
              </w:rPr>
              <w:t>16.2.4</w:t>
            </w:r>
          </w:p>
        </w:tc>
        <w:tc>
          <w:tcPr>
            <w:tcW w:w="6321" w:type="dxa"/>
            <w:shd w:val="clear" w:color="auto" w:fill="FFFFFF" w:themeFill="background1"/>
            <w:noWrap/>
          </w:tcPr>
          <w:p w:rsidR="0097023B" w:rsidRPr="00C7734B" w:rsidRDefault="0097023B" w:rsidP="001058D8">
            <w:pPr>
              <w:rPr>
                <w:rFonts w:ascii="Arial" w:hAnsi="Arial" w:cs="Arial"/>
                <w:color w:val="000000" w:themeColor="text1"/>
                <w:sz w:val="20"/>
                <w:lang w:val="mn-MN"/>
              </w:rPr>
            </w:pPr>
            <w:r w:rsidRPr="00C7734B">
              <w:rPr>
                <w:rFonts w:ascii="Arial" w:hAnsi="Arial" w:cs="Arial"/>
                <w:color w:val="000000" w:themeColor="text1"/>
                <w:sz w:val="20"/>
                <w:lang w:val="mn-MN"/>
              </w:rPr>
              <w:t>Улсын байцаагчийн гаргасан шийдвэрийн биелэлт /хувиар/</w:t>
            </w:r>
          </w:p>
        </w:tc>
        <w:tc>
          <w:tcPr>
            <w:tcW w:w="1710" w:type="dxa"/>
            <w:gridSpan w:val="2"/>
            <w:shd w:val="clear" w:color="auto" w:fill="FFFFFF" w:themeFill="background1"/>
            <w:noWrap/>
            <w:vAlign w:val="center"/>
          </w:tcPr>
          <w:p w:rsidR="0097023B" w:rsidRPr="0097023B" w:rsidRDefault="0097023B" w:rsidP="001058D8">
            <w:pPr>
              <w:jc w:val="center"/>
              <w:rPr>
                <w:rFonts w:ascii="Arial" w:hAnsi="Arial" w:cs="Arial"/>
                <w:color w:val="000000" w:themeColor="text1"/>
                <w:sz w:val="20"/>
                <w:lang w:val="mn-MN"/>
              </w:rPr>
            </w:pPr>
            <w:r w:rsidRPr="0097023B">
              <w:rPr>
                <w:rFonts w:ascii="Arial" w:hAnsi="Arial" w:cs="Arial"/>
                <w:color w:val="000000" w:themeColor="text1"/>
                <w:sz w:val="20"/>
                <w:lang w:val="mn-MN"/>
              </w:rPr>
              <w:t>84.0</w:t>
            </w:r>
          </w:p>
        </w:tc>
      </w:tr>
      <w:tr w:rsidR="0097023B" w:rsidRPr="0097023B" w:rsidTr="0097023B">
        <w:trPr>
          <w:trHeight w:val="255"/>
        </w:trPr>
        <w:tc>
          <w:tcPr>
            <w:tcW w:w="532" w:type="dxa"/>
            <w:vMerge/>
            <w:shd w:val="clear" w:color="auto" w:fill="FFFFFF" w:themeFill="background1"/>
            <w:noWrap/>
            <w:vAlign w:val="bottom"/>
            <w:hideMark/>
          </w:tcPr>
          <w:p w:rsidR="0097023B" w:rsidRPr="00C7734B" w:rsidRDefault="0097023B" w:rsidP="001058D8">
            <w:pPr>
              <w:ind w:right="-108"/>
              <w:jc w:val="center"/>
              <w:rPr>
                <w:rFonts w:ascii="Arial" w:hAnsi="Arial" w:cs="Arial"/>
                <w:b/>
                <w:bCs/>
                <w:color w:val="000000" w:themeColor="text1"/>
                <w:sz w:val="20"/>
                <w:lang w:val="mn-MN"/>
              </w:rPr>
            </w:pPr>
          </w:p>
        </w:tc>
        <w:tc>
          <w:tcPr>
            <w:tcW w:w="795" w:type="dxa"/>
            <w:gridSpan w:val="2"/>
            <w:vMerge w:val="restart"/>
            <w:shd w:val="clear" w:color="auto" w:fill="FFFFFF" w:themeFill="background1"/>
            <w:noWrap/>
            <w:hideMark/>
          </w:tcPr>
          <w:p w:rsidR="0097023B" w:rsidRPr="00C7734B" w:rsidRDefault="0097023B" w:rsidP="001058D8">
            <w:pPr>
              <w:ind w:left="-108" w:right="-108"/>
              <w:jc w:val="center"/>
              <w:rPr>
                <w:rFonts w:ascii="Arial" w:hAnsi="Arial" w:cs="Arial"/>
                <w:b/>
                <w:bCs/>
                <w:color w:val="000000" w:themeColor="text1"/>
                <w:sz w:val="20"/>
                <w:lang w:val="mn-MN"/>
              </w:rPr>
            </w:pPr>
            <w:r w:rsidRPr="00C7734B">
              <w:rPr>
                <w:rFonts w:ascii="Arial" w:hAnsi="Arial" w:cs="Arial"/>
                <w:b/>
                <w:bCs/>
                <w:color w:val="000000" w:themeColor="text1"/>
                <w:sz w:val="20"/>
                <w:lang w:val="mn-MN"/>
              </w:rPr>
              <w:t>16.3</w:t>
            </w:r>
          </w:p>
        </w:tc>
        <w:tc>
          <w:tcPr>
            <w:tcW w:w="9023" w:type="dxa"/>
            <w:gridSpan w:val="6"/>
            <w:shd w:val="clear" w:color="auto" w:fill="FFFFFF" w:themeFill="background1"/>
            <w:noWrap/>
            <w:vAlign w:val="bottom"/>
            <w:hideMark/>
          </w:tcPr>
          <w:p w:rsidR="0097023B" w:rsidRPr="0097023B" w:rsidRDefault="0097023B" w:rsidP="001058D8">
            <w:pPr>
              <w:tabs>
                <w:tab w:val="left" w:pos="612"/>
              </w:tabs>
              <w:rPr>
                <w:rFonts w:ascii="Arial" w:hAnsi="Arial" w:cs="Arial"/>
                <w:b/>
                <w:bCs/>
                <w:color w:val="000000" w:themeColor="text1"/>
                <w:sz w:val="20"/>
                <w:lang w:val="mn-MN"/>
              </w:rPr>
            </w:pPr>
            <w:r w:rsidRPr="0097023B">
              <w:rPr>
                <w:rFonts w:ascii="Arial" w:hAnsi="Arial" w:cs="Arial"/>
                <w:b/>
                <w:bCs/>
                <w:color w:val="000000" w:themeColor="text1"/>
                <w:sz w:val="20"/>
                <w:lang w:val="mn-MN"/>
              </w:rPr>
              <w:t>Зах зээлийн өрсөлдөөнийг дэмжих, хэрэглэгчийн эрхийг хамгаалах</w:t>
            </w:r>
          </w:p>
        </w:tc>
      </w:tr>
      <w:tr w:rsidR="0097023B" w:rsidRPr="0097023B" w:rsidTr="0097023B">
        <w:trPr>
          <w:trHeight w:val="255"/>
        </w:trPr>
        <w:tc>
          <w:tcPr>
            <w:tcW w:w="532" w:type="dxa"/>
            <w:vMerge/>
            <w:shd w:val="clear" w:color="auto" w:fill="FFFFFF" w:themeFill="background1"/>
            <w:noWrap/>
            <w:vAlign w:val="bottom"/>
            <w:hideMark/>
          </w:tcPr>
          <w:p w:rsidR="0097023B" w:rsidRPr="00C7734B" w:rsidRDefault="0097023B" w:rsidP="001058D8">
            <w:pPr>
              <w:ind w:right="-108"/>
              <w:jc w:val="center"/>
              <w:rPr>
                <w:rFonts w:ascii="Arial" w:hAnsi="Arial" w:cs="Arial"/>
                <w:b/>
                <w:bCs/>
                <w:color w:val="000000" w:themeColor="text1"/>
                <w:sz w:val="20"/>
                <w:lang w:val="mn-MN"/>
              </w:rPr>
            </w:pPr>
          </w:p>
        </w:tc>
        <w:tc>
          <w:tcPr>
            <w:tcW w:w="795" w:type="dxa"/>
            <w:gridSpan w:val="2"/>
            <w:vMerge/>
            <w:shd w:val="clear" w:color="auto" w:fill="FFFFFF" w:themeFill="background1"/>
            <w:noWrap/>
            <w:vAlign w:val="bottom"/>
            <w:hideMark/>
          </w:tcPr>
          <w:p w:rsidR="0097023B" w:rsidRPr="00C7734B" w:rsidRDefault="0097023B" w:rsidP="001058D8">
            <w:pPr>
              <w:ind w:left="-108" w:right="-108"/>
              <w:rPr>
                <w:rFonts w:ascii="Arial" w:hAnsi="Arial" w:cs="Arial"/>
                <w:color w:val="000000" w:themeColor="text1"/>
                <w:sz w:val="20"/>
                <w:lang w:val="mn-MN"/>
              </w:rPr>
            </w:pPr>
          </w:p>
        </w:tc>
        <w:tc>
          <w:tcPr>
            <w:tcW w:w="992" w:type="dxa"/>
            <w:gridSpan w:val="3"/>
            <w:shd w:val="clear" w:color="auto" w:fill="FFFFFF" w:themeFill="background1"/>
            <w:noWrap/>
            <w:vAlign w:val="center"/>
            <w:hideMark/>
          </w:tcPr>
          <w:p w:rsidR="0097023B" w:rsidRPr="00C7734B" w:rsidRDefault="0097023B" w:rsidP="001058D8">
            <w:pPr>
              <w:tabs>
                <w:tab w:val="left" w:pos="612"/>
              </w:tabs>
              <w:ind w:right="-108"/>
              <w:jc w:val="center"/>
              <w:rPr>
                <w:rFonts w:ascii="Arial" w:hAnsi="Arial" w:cs="Arial"/>
                <w:color w:val="000000" w:themeColor="text1"/>
                <w:sz w:val="20"/>
                <w:lang w:val="mn-MN"/>
              </w:rPr>
            </w:pPr>
            <w:r w:rsidRPr="00C7734B">
              <w:rPr>
                <w:rFonts w:ascii="Arial" w:hAnsi="Arial" w:cs="Arial"/>
                <w:color w:val="000000" w:themeColor="text1"/>
                <w:sz w:val="20"/>
                <w:lang w:val="mn-MN"/>
              </w:rPr>
              <w:t>16.3.1</w:t>
            </w:r>
          </w:p>
        </w:tc>
        <w:tc>
          <w:tcPr>
            <w:tcW w:w="6321" w:type="dxa"/>
            <w:shd w:val="clear" w:color="auto" w:fill="FFFFFF" w:themeFill="background1"/>
            <w:vAlign w:val="bottom"/>
            <w:hideMark/>
          </w:tcPr>
          <w:p w:rsidR="0097023B" w:rsidRPr="00C7734B" w:rsidRDefault="0097023B" w:rsidP="001058D8">
            <w:pPr>
              <w:rPr>
                <w:rFonts w:ascii="Arial" w:hAnsi="Arial" w:cs="Arial"/>
                <w:color w:val="000000" w:themeColor="text1"/>
                <w:sz w:val="20"/>
                <w:lang w:val="mn-MN"/>
              </w:rPr>
            </w:pPr>
            <w:r w:rsidRPr="00C7734B">
              <w:rPr>
                <w:rFonts w:ascii="Arial" w:hAnsi="Arial" w:cs="Arial"/>
                <w:color w:val="000000" w:themeColor="text1"/>
                <w:sz w:val="20"/>
                <w:lang w:val="mn-MN"/>
              </w:rPr>
              <w:t>Төлөвлөгөөт, төлөвлөгөөт бус хяналт  хийх тоо</w:t>
            </w:r>
          </w:p>
        </w:tc>
        <w:tc>
          <w:tcPr>
            <w:tcW w:w="1710" w:type="dxa"/>
            <w:gridSpan w:val="2"/>
            <w:shd w:val="clear" w:color="auto" w:fill="FFFFFF" w:themeFill="background1"/>
            <w:noWrap/>
            <w:vAlign w:val="center"/>
            <w:hideMark/>
          </w:tcPr>
          <w:p w:rsidR="0097023B" w:rsidRPr="0097023B" w:rsidRDefault="0097023B" w:rsidP="001058D8">
            <w:pPr>
              <w:jc w:val="center"/>
              <w:rPr>
                <w:rFonts w:ascii="Arial" w:hAnsi="Arial" w:cs="Arial"/>
                <w:color w:val="000000" w:themeColor="text1"/>
                <w:sz w:val="20"/>
                <w:lang w:val="mn-MN"/>
              </w:rPr>
            </w:pPr>
            <w:r w:rsidRPr="0097023B">
              <w:rPr>
                <w:rFonts w:ascii="Arial" w:hAnsi="Arial" w:cs="Arial"/>
                <w:color w:val="000000" w:themeColor="text1"/>
                <w:sz w:val="20"/>
                <w:lang w:val="mn-MN"/>
              </w:rPr>
              <w:t>9</w:t>
            </w:r>
          </w:p>
        </w:tc>
      </w:tr>
      <w:tr w:rsidR="0097023B" w:rsidRPr="0097023B" w:rsidTr="0097023B">
        <w:trPr>
          <w:trHeight w:val="255"/>
        </w:trPr>
        <w:tc>
          <w:tcPr>
            <w:tcW w:w="532" w:type="dxa"/>
            <w:vMerge/>
            <w:shd w:val="clear" w:color="auto" w:fill="FFFFFF" w:themeFill="background1"/>
            <w:noWrap/>
            <w:vAlign w:val="bottom"/>
            <w:hideMark/>
          </w:tcPr>
          <w:p w:rsidR="0097023B" w:rsidRPr="00C7734B" w:rsidRDefault="0097023B" w:rsidP="001058D8">
            <w:pPr>
              <w:ind w:right="-108"/>
              <w:jc w:val="center"/>
              <w:rPr>
                <w:rFonts w:ascii="Arial" w:hAnsi="Arial" w:cs="Arial"/>
                <w:b/>
                <w:bCs/>
                <w:color w:val="000000" w:themeColor="text1"/>
                <w:sz w:val="20"/>
                <w:lang w:val="mn-MN"/>
              </w:rPr>
            </w:pPr>
          </w:p>
        </w:tc>
        <w:tc>
          <w:tcPr>
            <w:tcW w:w="795" w:type="dxa"/>
            <w:gridSpan w:val="2"/>
            <w:vMerge/>
            <w:shd w:val="clear" w:color="auto" w:fill="FFFFFF" w:themeFill="background1"/>
            <w:noWrap/>
            <w:vAlign w:val="bottom"/>
            <w:hideMark/>
          </w:tcPr>
          <w:p w:rsidR="0097023B" w:rsidRPr="00C7734B" w:rsidRDefault="0097023B" w:rsidP="001058D8">
            <w:pPr>
              <w:ind w:left="-108" w:right="-108"/>
              <w:rPr>
                <w:rFonts w:ascii="Arial" w:hAnsi="Arial" w:cs="Arial"/>
                <w:color w:val="000000" w:themeColor="text1"/>
                <w:sz w:val="20"/>
                <w:lang w:val="mn-MN"/>
              </w:rPr>
            </w:pPr>
          </w:p>
        </w:tc>
        <w:tc>
          <w:tcPr>
            <w:tcW w:w="992" w:type="dxa"/>
            <w:gridSpan w:val="3"/>
            <w:shd w:val="clear" w:color="auto" w:fill="FFFFFF" w:themeFill="background1"/>
            <w:noWrap/>
            <w:vAlign w:val="center"/>
            <w:hideMark/>
          </w:tcPr>
          <w:p w:rsidR="0097023B" w:rsidRPr="00C7734B" w:rsidRDefault="0097023B" w:rsidP="001058D8">
            <w:pPr>
              <w:tabs>
                <w:tab w:val="left" w:pos="612"/>
              </w:tabs>
              <w:ind w:right="-108"/>
              <w:jc w:val="center"/>
              <w:rPr>
                <w:rFonts w:ascii="Arial" w:hAnsi="Arial" w:cs="Arial"/>
                <w:color w:val="000000" w:themeColor="text1"/>
                <w:sz w:val="20"/>
                <w:lang w:val="mn-MN"/>
              </w:rPr>
            </w:pPr>
            <w:r w:rsidRPr="00C7734B">
              <w:rPr>
                <w:rFonts w:ascii="Arial" w:hAnsi="Arial" w:cs="Arial"/>
                <w:color w:val="000000" w:themeColor="text1"/>
                <w:sz w:val="20"/>
                <w:lang w:val="mn-MN"/>
              </w:rPr>
              <w:t>16.3.2</w:t>
            </w:r>
          </w:p>
        </w:tc>
        <w:tc>
          <w:tcPr>
            <w:tcW w:w="6321" w:type="dxa"/>
            <w:shd w:val="clear" w:color="auto" w:fill="FFFFFF" w:themeFill="background1"/>
            <w:vAlign w:val="bottom"/>
            <w:hideMark/>
          </w:tcPr>
          <w:p w:rsidR="0097023B" w:rsidRPr="00C7734B" w:rsidRDefault="0097023B" w:rsidP="001058D8">
            <w:pPr>
              <w:rPr>
                <w:rFonts w:ascii="Arial" w:hAnsi="Arial" w:cs="Arial"/>
                <w:color w:val="000000" w:themeColor="text1"/>
                <w:sz w:val="20"/>
                <w:lang w:val="mn-MN"/>
              </w:rPr>
            </w:pPr>
            <w:r w:rsidRPr="00C7734B">
              <w:rPr>
                <w:rFonts w:ascii="Arial" w:hAnsi="Arial" w:cs="Arial"/>
                <w:color w:val="000000" w:themeColor="text1"/>
                <w:sz w:val="20"/>
                <w:lang w:val="mn-MN"/>
              </w:rPr>
              <w:t xml:space="preserve">Иргэн, аж ахуйн нэгж, байгууллагаас гаргасан өргөдөл, гомдлын </w:t>
            </w:r>
            <w:r w:rsidRPr="00C7734B">
              <w:rPr>
                <w:rFonts w:ascii="Arial" w:hAnsi="Arial" w:cs="Arial"/>
                <w:color w:val="000000" w:themeColor="text1"/>
                <w:sz w:val="20"/>
                <w:u w:color="FF0000"/>
                <w:lang w:val="mn-MN"/>
              </w:rPr>
              <w:t>шийдвэрлэлт</w:t>
            </w:r>
            <w:r w:rsidRPr="00C7734B">
              <w:rPr>
                <w:rFonts w:ascii="Arial" w:hAnsi="Arial" w:cs="Arial"/>
                <w:color w:val="000000" w:themeColor="text1"/>
                <w:sz w:val="20"/>
                <w:lang w:val="mn-MN"/>
              </w:rPr>
              <w:t xml:space="preserve"> /хувиар/</w:t>
            </w:r>
          </w:p>
        </w:tc>
        <w:tc>
          <w:tcPr>
            <w:tcW w:w="1710" w:type="dxa"/>
            <w:gridSpan w:val="2"/>
            <w:shd w:val="clear" w:color="auto" w:fill="FFFFFF" w:themeFill="background1"/>
            <w:noWrap/>
            <w:vAlign w:val="center"/>
            <w:hideMark/>
          </w:tcPr>
          <w:p w:rsidR="0097023B" w:rsidRPr="0097023B" w:rsidRDefault="0097023B" w:rsidP="001058D8">
            <w:pPr>
              <w:jc w:val="center"/>
              <w:rPr>
                <w:rFonts w:ascii="Arial" w:hAnsi="Arial" w:cs="Arial"/>
                <w:color w:val="000000" w:themeColor="text1"/>
                <w:sz w:val="20"/>
                <w:lang w:val="mn-MN"/>
              </w:rPr>
            </w:pPr>
            <w:r w:rsidRPr="0097023B">
              <w:rPr>
                <w:rFonts w:ascii="Arial" w:hAnsi="Arial" w:cs="Arial"/>
                <w:color w:val="000000" w:themeColor="text1"/>
                <w:sz w:val="20"/>
                <w:lang w:val="mn-MN"/>
              </w:rPr>
              <w:t>100.0</w:t>
            </w:r>
          </w:p>
        </w:tc>
      </w:tr>
      <w:tr w:rsidR="0097023B" w:rsidRPr="0097023B" w:rsidTr="0097023B">
        <w:trPr>
          <w:trHeight w:val="255"/>
        </w:trPr>
        <w:tc>
          <w:tcPr>
            <w:tcW w:w="532" w:type="dxa"/>
            <w:vMerge/>
            <w:shd w:val="clear" w:color="auto" w:fill="FFFFFF" w:themeFill="background1"/>
            <w:noWrap/>
            <w:vAlign w:val="bottom"/>
          </w:tcPr>
          <w:p w:rsidR="0097023B" w:rsidRPr="00C7734B" w:rsidRDefault="0097023B" w:rsidP="001058D8">
            <w:pPr>
              <w:ind w:right="-108"/>
              <w:jc w:val="center"/>
              <w:rPr>
                <w:rFonts w:ascii="Arial" w:hAnsi="Arial" w:cs="Arial"/>
                <w:b/>
                <w:bCs/>
                <w:color w:val="000000" w:themeColor="text1"/>
                <w:sz w:val="20"/>
                <w:lang w:val="mn-MN"/>
              </w:rPr>
            </w:pPr>
          </w:p>
        </w:tc>
        <w:tc>
          <w:tcPr>
            <w:tcW w:w="795" w:type="dxa"/>
            <w:gridSpan w:val="2"/>
            <w:vMerge/>
            <w:shd w:val="clear" w:color="auto" w:fill="FFFFFF" w:themeFill="background1"/>
            <w:noWrap/>
            <w:vAlign w:val="bottom"/>
          </w:tcPr>
          <w:p w:rsidR="0097023B" w:rsidRPr="00C7734B" w:rsidRDefault="0097023B" w:rsidP="001058D8">
            <w:pPr>
              <w:ind w:left="-108" w:right="-108"/>
              <w:rPr>
                <w:rFonts w:ascii="Arial" w:hAnsi="Arial" w:cs="Arial"/>
                <w:color w:val="000000" w:themeColor="text1"/>
                <w:sz w:val="20"/>
                <w:lang w:val="mn-MN"/>
              </w:rPr>
            </w:pPr>
          </w:p>
        </w:tc>
        <w:tc>
          <w:tcPr>
            <w:tcW w:w="992" w:type="dxa"/>
            <w:gridSpan w:val="3"/>
            <w:shd w:val="clear" w:color="auto" w:fill="FFFFFF" w:themeFill="background1"/>
            <w:noWrap/>
            <w:vAlign w:val="center"/>
          </w:tcPr>
          <w:p w:rsidR="0097023B" w:rsidRPr="00C7734B" w:rsidRDefault="0097023B" w:rsidP="001058D8">
            <w:pPr>
              <w:tabs>
                <w:tab w:val="left" w:pos="612"/>
              </w:tabs>
              <w:ind w:right="-108"/>
              <w:jc w:val="center"/>
              <w:rPr>
                <w:rFonts w:ascii="Arial" w:hAnsi="Arial" w:cs="Arial"/>
                <w:color w:val="000000" w:themeColor="text1"/>
                <w:sz w:val="20"/>
                <w:lang w:val="mn-MN"/>
              </w:rPr>
            </w:pPr>
            <w:r w:rsidRPr="00C7734B">
              <w:rPr>
                <w:rFonts w:ascii="Arial" w:hAnsi="Arial" w:cs="Arial"/>
                <w:color w:val="000000" w:themeColor="text1"/>
                <w:sz w:val="20"/>
                <w:lang w:val="mn-MN"/>
              </w:rPr>
              <w:t>16.3.3</w:t>
            </w:r>
          </w:p>
        </w:tc>
        <w:tc>
          <w:tcPr>
            <w:tcW w:w="6321" w:type="dxa"/>
            <w:shd w:val="clear" w:color="auto" w:fill="FFFFFF" w:themeFill="background1"/>
            <w:vAlign w:val="center"/>
          </w:tcPr>
          <w:p w:rsidR="0097023B" w:rsidRPr="00C7734B" w:rsidRDefault="0097023B" w:rsidP="001058D8">
            <w:pPr>
              <w:rPr>
                <w:rFonts w:ascii="Arial" w:hAnsi="Arial" w:cs="Arial"/>
                <w:color w:val="000000" w:themeColor="text1"/>
                <w:sz w:val="20"/>
                <w:lang w:val="mn-MN"/>
              </w:rPr>
            </w:pPr>
            <w:r w:rsidRPr="00C7734B">
              <w:rPr>
                <w:rFonts w:ascii="Arial" w:hAnsi="Arial" w:cs="Arial"/>
                <w:color w:val="000000"/>
                <w:sz w:val="20"/>
                <w:szCs w:val="20"/>
                <w:lang w:val="mn-MN"/>
              </w:rPr>
              <w:t>Зүй ёсны монополь болон давамгай байдалтай аж ахуй эрхлэгчээр тогтоох судалгааг хийж, хуралдаанаар шийдвэрлүүлэх</w:t>
            </w:r>
          </w:p>
        </w:tc>
        <w:tc>
          <w:tcPr>
            <w:tcW w:w="1710" w:type="dxa"/>
            <w:gridSpan w:val="2"/>
            <w:shd w:val="clear" w:color="auto" w:fill="FFFFFF" w:themeFill="background1"/>
            <w:noWrap/>
            <w:vAlign w:val="center"/>
          </w:tcPr>
          <w:p w:rsidR="0097023B" w:rsidRPr="0097023B" w:rsidDel="00804484" w:rsidRDefault="0097023B" w:rsidP="001058D8">
            <w:pPr>
              <w:jc w:val="center"/>
              <w:rPr>
                <w:rFonts w:ascii="Arial" w:hAnsi="Arial" w:cs="Arial"/>
                <w:color w:val="000000" w:themeColor="text1"/>
                <w:sz w:val="20"/>
                <w:lang w:val="mn-MN"/>
              </w:rPr>
            </w:pPr>
            <w:r w:rsidRPr="0097023B">
              <w:rPr>
                <w:rFonts w:ascii="Arial" w:hAnsi="Arial" w:cs="Arial"/>
                <w:color w:val="000000"/>
                <w:sz w:val="20"/>
                <w:szCs w:val="20"/>
                <w:lang w:val="mn-MN"/>
              </w:rPr>
              <w:t>Тухай бүр</w:t>
            </w:r>
          </w:p>
        </w:tc>
      </w:tr>
      <w:tr w:rsidR="0097023B" w:rsidRPr="0097023B" w:rsidTr="0097023B">
        <w:trPr>
          <w:trHeight w:val="255"/>
        </w:trPr>
        <w:tc>
          <w:tcPr>
            <w:tcW w:w="532" w:type="dxa"/>
            <w:vMerge/>
            <w:shd w:val="clear" w:color="auto" w:fill="FFFFFF" w:themeFill="background1"/>
            <w:noWrap/>
            <w:vAlign w:val="bottom"/>
          </w:tcPr>
          <w:p w:rsidR="0097023B" w:rsidRPr="00C7734B" w:rsidRDefault="0097023B" w:rsidP="001058D8">
            <w:pPr>
              <w:ind w:right="-108"/>
              <w:jc w:val="center"/>
              <w:rPr>
                <w:rFonts w:ascii="Arial" w:hAnsi="Arial" w:cs="Arial"/>
                <w:b/>
                <w:bCs/>
                <w:color w:val="000000" w:themeColor="text1"/>
                <w:sz w:val="20"/>
                <w:lang w:val="mn-MN"/>
              </w:rPr>
            </w:pPr>
          </w:p>
        </w:tc>
        <w:tc>
          <w:tcPr>
            <w:tcW w:w="795" w:type="dxa"/>
            <w:gridSpan w:val="2"/>
            <w:vMerge/>
            <w:tcBorders>
              <w:bottom w:val="single" w:sz="4" w:space="0" w:color="auto"/>
            </w:tcBorders>
            <w:shd w:val="clear" w:color="auto" w:fill="FFFFFF" w:themeFill="background1"/>
            <w:noWrap/>
            <w:vAlign w:val="bottom"/>
          </w:tcPr>
          <w:p w:rsidR="0097023B" w:rsidRPr="00C7734B" w:rsidRDefault="0097023B" w:rsidP="001058D8">
            <w:pPr>
              <w:ind w:left="-108" w:right="-108"/>
              <w:rPr>
                <w:rFonts w:ascii="Arial" w:hAnsi="Arial" w:cs="Arial"/>
                <w:color w:val="000000" w:themeColor="text1"/>
                <w:sz w:val="20"/>
                <w:lang w:val="mn-MN"/>
              </w:rPr>
            </w:pPr>
          </w:p>
        </w:tc>
        <w:tc>
          <w:tcPr>
            <w:tcW w:w="992" w:type="dxa"/>
            <w:gridSpan w:val="3"/>
            <w:shd w:val="clear" w:color="auto" w:fill="FFFFFF" w:themeFill="background1"/>
            <w:noWrap/>
            <w:vAlign w:val="center"/>
          </w:tcPr>
          <w:p w:rsidR="0097023B" w:rsidRPr="00C7734B" w:rsidRDefault="0097023B" w:rsidP="001058D8">
            <w:pPr>
              <w:tabs>
                <w:tab w:val="left" w:pos="612"/>
              </w:tabs>
              <w:ind w:right="-108"/>
              <w:jc w:val="center"/>
              <w:rPr>
                <w:rFonts w:ascii="Arial" w:hAnsi="Arial" w:cs="Arial"/>
                <w:color w:val="000000" w:themeColor="text1"/>
                <w:sz w:val="20"/>
                <w:lang w:val="mn-MN"/>
              </w:rPr>
            </w:pPr>
            <w:r w:rsidRPr="00C7734B">
              <w:rPr>
                <w:rFonts w:ascii="Arial" w:hAnsi="Arial" w:cs="Arial"/>
                <w:color w:val="000000" w:themeColor="text1"/>
                <w:sz w:val="20"/>
                <w:lang w:val="mn-MN"/>
              </w:rPr>
              <w:t>16.3.4</w:t>
            </w:r>
          </w:p>
        </w:tc>
        <w:tc>
          <w:tcPr>
            <w:tcW w:w="6321" w:type="dxa"/>
            <w:shd w:val="clear" w:color="auto" w:fill="FFFFFF" w:themeFill="background1"/>
            <w:vAlign w:val="center"/>
          </w:tcPr>
          <w:p w:rsidR="0097023B" w:rsidRPr="00C7734B" w:rsidRDefault="0097023B" w:rsidP="001058D8">
            <w:pPr>
              <w:rPr>
                <w:rFonts w:ascii="Arial" w:hAnsi="Arial" w:cs="Arial"/>
                <w:color w:val="000000" w:themeColor="text1"/>
                <w:sz w:val="20"/>
                <w:lang w:val="mn-MN"/>
              </w:rPr>
            </w:pPr>
            <w:r w:rsidRPr="00C7734B">
              <w:rPr>
                <w:rFonts w:ascii="Arial" w:hAnsi="Arial" w:cs="Arial"/>
                <w:color w:val="000000"/>
                <w:sz w:val="20"/>
                <w:szCs w:val="20"/>
                <w:lang w:val="mn-MN"/>
              </w:rPr>
              <w:t>Зах зээлийн шударга өрсөлдөөн болон өрсөлдөөний хууль, эрх зүйн орчны талаархи бизнес эрхлэгчдийн ойлголт хандлагын түүвэр судалгааг хийж бизнес эрхлэгчдийн уулзалтыг салбар бүрээр зохион байгуулах</w:t>
            </w:r>
          </w:p>
        </w:tc>
        <w:tc>
          <w:tcPr>
            <w:tcW w:w="1710" w:type="dxa"/>
            <w:gridSpan w:val="2"/>
            <w:shd w:val="clear" w:color="auto" w:fill="FFFFFF" w:themeFill="background1"/>
            <w:noWrap/>
            <w:vAlign w:val="center"/>
          </w:tcPr>
          <w:p w:rsidR="0097023B" w:rsidRPr="0097023B" w:rsidRDefault="0097023B" w:rsidP="001058D8">
            <w:pPr>
              <w:jc w:val="center"/>
              <w:rPr>
                <w:rFonts w:ascii="Arial" w:hAnsi="Arial" w:cs="Arial"/>
                <w:color w:val="000000"/>
                <w:sz w:val="20"/>
                <w:szCs w:val="20"/>
                <w:lang w:val="mn-MN"/>
              </w:rPr>
            </w:pPr>
            <w:r w:rsidRPr="0097023B">
              <w:rPr>
                <w:rFonts w:ascii="Arial" w:hAnsi="Arial" w:cs="Arial"/>
                <w:color w:val="000000"/>
                <w:sz w:val="20"/>
                <w:szCs w:val="20"/>
                <w:lang w:val="mn-MN"/>
              </w:rPr>
              <w:t xml:space="preserve">4 удаа </w:t>
            </w:r>
          </w:p>
          <w:p w:rsidR="0097023B" w:rsidRPr="0097023B" w:rsidDel="00804484" w:rsidRDefault="0097023B" w:rsidP="001058D8">
            <w:pPr>
              <w:jc w:val="center"/>
              <w:rPr>
                <w:rFonts w:ascii="Arial" w:hAnsi="Arial" w:cs="Arial"/>
                <w:color w:val="000000" w:themeColor="text1"/>
                <w:sz w:val="20"/>
                <w:lang w:val="mn-MN"/>
              </w:rPr>
            </w:pPr>
            <w:r w:rsidRPr="0097023B">
              <w:rPr>
                <w:rFonts w:ascii="Arial" w:hAnsi="Arial" w:cs="Arial"/>
                <w:color w:val="000000"/>
                <w:sz w:val="20"/>
                <w:szCs w:val="20"/>
                <w:lang w:val="mn-MN"/>
              </w:rPr>
              <w:t>улирал тутам</w:t>
            </w:r>
          </w:p>
        </w:tc>
      </w:tr>
      <w:tr w:rsidR="0097023B" w:rsidRPr="0097023B" w:rsidTr="0097023B">
        <w:trPr>
          <w:trHeight w:val="255"/>
        </w:trPr>
        <w:tc>
          <w:tcPr>
            <w:tcW w:w="532" w:type="dxa"/>
            <w:vMerge/>
            <w:shd w:val="clear" w:color="auto" w:fill="FFFFFF" w:themeFill="background1"/>
            <w:noWrap/>
            <w:vAlign w:val="bottom"/>
          </w:tcPr>
          <w:p w:rsidR="0097023B" w:rsidRPr="00C7734B" w:rsidRDefault="0097023B" w:rsidP="001058D8">
            <w:pPr>
              <w:ind w:right="-108"/>
              <w:jc w:val="center"/>
              <w:rPr>
                <w:rFonts w:ascii="Arial" w:hAnsi="Arial" w:cs="Arial"/>
                <w:b/>
                <w:bCs/>
                <w:color w:val="000000" w:themeColor="text1"/>
                <w:sz w:val="20"/>
                <w:lang w:val="mn-MN"/>
              </w:rPr>
            </w:pPr>
          </w:p>
        </w:tc>
        <w:tc>
          <w:tcPr>
            <w:tcW w:w="795" w:type="dxa"/>
            <w:gridSpan w:val="2"/>
            <w:tcBorders>
              <w:top w:val="single" w:sz="4" w:space="0" w:color="auto"/>
              <w:bottom w:val="nil"/>
            </w:tcBorders>
            <w:shd w:val="clear" w:color="auto" w:fill="FFFFFF" w:themeFill="background1"/>
            <w:noWrap/>
            <w:vAlign w:val="bottom"/>
          </w:tcPr>
          <w:p w:rsidR="0097023B" w:rsidRPr="00C7734B" w:rsidRDefault="0097023B" w:rsidP="001058D8">
            <w:pPr>
              <w:ind w:left="-108" w:right="-108"/>
              <w:rPr>
                <w:rFonts w:ascii="Arial" w:hAnsi="Arial" w:cs="Arial"/>
                <w:color w:val="000000" w:themeColor="text1"/>
                <w:sz w:val="20"/>
                <w:lang w:val="mn-MN"/>
              </w:rPr>
            </w:pPr>
          </w:p>
        </w:tc>
        <w:tc>
          <w:tcPr>
            <w:tcW w:w="992" w:type="dxa"/>
            <w:gridSpan w:val="3"/>
            <w:shd w:val="clear" w:color="auto" w:fill="FFFFFF" w:themeFill="background1"/>
            <w:noWrap/>
            <w:vAlign w:val="center"/>
          </w:tcPr>
          <w:p w:rsidR="0097023B" w:rsidRPr="00C7734B" w:rsidRDefault="0097023B" w:rsidP="001058D8">
            <w:pPr>
              <w:tabs>
                <w:tab w:val="left" w:pos="612"/>
              </w:tabs>
              <w:ind w:right="-108"/>
              <w:jc w:val="center"/>
              <w:rPr>
                <w:rFonts w:ascii="Arial" w:hAnsi="Arial" w:cs="Arial"/>
                <w:color w:val="000000" w:themeColor="text1"/>
                <w:sz w:val="20"/>
                <w:lang w:val="mn-MN"/>
              </w:rPr>
            </w:pPr>
            <w:r w:rsidRPr="00C7734B">
              <w:rPr>
                <w:rFonts w:ascii="Arial" w:hAnsi="Arial" w:cs="Arial"/>
                <w:color w:val="000000" w:themeColor="text1"/>
                <w:sz w:val="20"/>
                <w:lang w:val="mn-MN"/>
              </w:rPr>
              <w:t>16.3.5</w:t>
            </w:r>
          </w:p>
        </w:tc>
        <w:tc>
          <w:tcPr>
            <w:tcW w:w="6321" w:type="dxa"/>
            <w:shd w:val="clear" w:color="auto" w:fill="FFFFFF" w:themeFill="background1"/>
            <w:vAlign w:val="center"/>
          </w:tcPr>
          <w:p w:rsidR="0097023B" w:rsidRPr="00C7734B" w:rsidRDefault="0097023B" w:rsidP="001058D8">
            <w:pPr>
              <w:rPr>
                <w:rFonts w:ascii="Arial" w:hAnsi="Arial" w:cs="Arial"/>
                <w:color w:val="000000" w:themeColor="text1"/>
                <w:sz w:val="20"/>
                <w:lang w:val="mn-MN"/>
              </w:rPr>
            </w:pPr>
            <w:r w:rsidRPr="00C7734B">
              <w:rPr>
                <w:rFonts w:ascii="Arial" w:hAnsi="Arial" w:cs="Arial"/>
                <w:color w:val="000000"/>
                <w:sz w:val="20"/>
                <w:szCs w:val="20"/>
                <w:lang w:val="mn-MN"/>
              </w:rPr>
              <w:t>Нийгэм, эдийн засгийн хөгжилд нөлөө үзүүлдэг салбараас сонгон авч зах зээлийн өрсөлдөөний төлөв байдлын судалгаа хийж, өрсөлдөөний хэв шинж, хэлбэрийг тодорхой судалгааг хийх</w:t>
            </w:r>
          </w:p>
        </w:tc>
        <w:tc>
          <w:tcPr>
            <w:tcW w:w="1710" w:type="dxa"/>
            <w:gridSpan w:val="2"/>
            <w:shd w:val="clear" w:color="auto" w:fill="FFFFFF" w:themeFill="background1"/>
            <w:noWrap/>
            <w:vAlign w:val="center"/>
          </w:tcPr>
          <w:p w:rsidR="0097023B" w:rsidRPr="0097023B" w:rsidDel="00804484" w:rsidRDefault="0097023B" w:rsidP="001058D8">
            <w:pPr>
              <w:jc w:val="center"/>
              <w:rPr>
                <w:rFonts w:ascii="Arial" w:hAnsi="Arial" w:cs="Arial"/>
                <w:color w:val="000000" w:themeColor="text1"/>
                <w:sz w:val="20"/>
                <w:lang w:val="mn-MN"/>
              </w:rPr>
            </w:pPr>
            <w:r w:rsidRPr="0097023B">
              <w:rPr>
                <w:rFonts w:ascii="Arial" w:hAnsi="Arial" w:cs="Arial"/>
                <w:color w:val="000000"/>
                <w:sz w:val="20"/>
                <w:szCs w:val="20"/>
                <w:lang w:val="mn-MN"/>
              </w:rPr>
              <w:t>2-с доошгүй удаа</w:t>
            </w:r>
          </w:p>
        </w:tc>
      </w:tr>
      <w:tr w:rsidR="0097023B" w:rsidRPr="0097023B" w:rsidTr="0097023B">
        <w:trPr>
          <w:trHeight w:val="255"/>
        </w:trPr>
        <w:tc>
          <w:tcPr>
            <w:tcW w:w="532" w:type="dxa"/>
            <w:vMerge/>
            <w:shd w:val="clear" w:color="auto" w:fill="FFFFFF" w:themeFill="background1"/>
            <w:noWrap/>
            <w:vAlign w:val="bottom"/>
          </w:tcPr>
          <w:p w:rsidR="0097023B" w:rsidRPr="00C7734B" w:rsidRDefault="0097023B" w:rsidP="001058D8">
            <w:pPr>
              <w:ind w:right="-108"/>
              <w:jc w:val="center"/>
              <w:rPr>
                <w:rFonts w:ascii="Arial" w:hAnsi="Arial" w:cs="Arial"/>
                <w:b/>
                <w:bCs/>
                <w:color w:val="000000" w:themeColor="text1"/>
                <w:sz w:val="20"/>
                <w:lang w:val="mn-MN"/>
              </w:rPr>
            </w:pPr>
          </w:p>
        </w:tc>
        <w:tc>
          <w:tcPr>
            <w:tcW w:w="795" w:type="dxa"/>
            <w:gridSpan w:val="2"/>
            <w:tcBorders>
              <w:top w:val="nil"/>
            </w:tcBorders>
            <w:shd w:val="clear" w:color="auto" w:fill="FFFFFF" w:themeFill="background1"/>
            <w:noWrap/>
            <w:vAlign w:val="bottom"/>
          </w:tcPr>
          <w:p w:rsidR="0097023B" w:rsidRPr="00C7734B" w:rsidRDefault="0097023B" w:rsidP="001058D8">
            <w:pPr>
              <w:ind w:left="-108" w:right="-108"/>
              <w:rPr>
                <w:rFonts w:ascii="Arial" w:hAnsi="Arial" w:cs="Arial"/>
                <w:color w:val="000000" w:themeColor="text1"/>
                <w:sz w:val="20"/>
                <w:lang w:val="mn-MN"/>
              </w:rPr>
            </w:pPr>
          </w:p>
        </w:tc>
        <w:tc>
          <w:tcPr>
            <w:tcW w:w="992" w:type="dxa"/>
            <w:gridSpan w:val="3"/>
            <w:shd w:val="clear" w:color="auto" w:fill="FFFFFF" w:themeFill="background1"/>
            <w:noWrap/>
            <w:vAlign w:val="center"/>
          </w:tcPr>
          <w:p w:rsidR="0097023B" w:rsidRPr="00C7734B" w:rsidRDefault="0097023B" w:rsidP="001058D8">
            <w:pPr>
              <w:tabs>
                <w:tab w:val="left" w:pos="612"/>
              </w:tabs>
              <w:ind w:right="-108"/>
              <w:jc w:val="center"/>
              <w:rPr>
                <w:rFonts w:ascii="Arial" w:hAnsi="Arial" w:cs="Arial"/>
                <w:color w:val="000000" w:themeColor="text1"/>
                <w:sz w:val="20"/>
                <w:lang w:val="mn-MN"/>
              </w:rPr>
            </w:pPr>
            <w:r w:rsidRPr="00C7734B">
              <w:rPr>
                <w:rFonts w:ascii="Arial" w:hAnsi="Arial" w:cs="Arial"/>
                <w:color w:val="000000" w:themeColor="text1"/>
                <w:sz w:val="20"/>
                <w:lang w:val="mn-MN"/>
              </w:rPr>
              <w:t>16.3.6</w:t>
            </w:r>
          </w:p>
        </w:tc>
        <w:tc>
          <w:tcPr>
            <w:tcW w:w="6321" w:type="dxa"/>
            <w:shd w:val="clear" w:color="auto" w:fill="FFFFFF" w:themeFill="background1"/>
            <w:vAlign w:val="center"/>
          </w:tcPr>
          <w:p w:rsidR="0097023B" w:rsidRPr="00C7734B" w:rsidRDefault="0097023B" w:rsidP="001058D8">
            <w:pPr>
              <w:rPr>
                <w:rFonts w:ascii="Arial" w:hAnsi="Arial" w:cs="Arial"/>
                <w:color w:val="000000" w:themeColor="text1"/>
                <w:sz w:val="20"/>
                <w:lang w:val="mn-MN"/>
              </w:rPr>
            </w:pPr>
            <w:r w:rsidRPr="00C7734B">
              <w:rPr>
                <w:rFonts w:ascii="Arial" w:hAnsi="Arial" w:cs="Arial"/>
                <w:color w:val="000000"/>
                <w:sz w:val="20"/>
                <w:szCs w:val="20"/>
                <w:lang w:val="mn-MN"/>
              </w:rPr>
              <w:t>Холбогдох хууль тогтоомжийг сурталчлах, сурталчилгааны арга хэмжээг зохион байгуулах</w:t>
            </w:r>
          </w:p>
        </w:tc>
        <w:tc>
          <w:tcPr>
            <w:tcW w:w="1710" w:type="dxa"/>
            <w:gridSpan w:val="2"/>
            <w:shd w:val="clear" w:color="auto" w:fill="FFFFFF" w:themeFill="background1"/>
            <w:noWrap/>
            <w:vAlign w:val="center"/>
          </w:tcPr>
          <w:p w:rsidR="0097023B" w:rsidRPr="0097023B" w:rsidDel="00804484" w:rsidRDefault="0097023B" w:rsidP="001058D8">
            <w:pPr>
              <w:jc w:val="center"/>
              <w:rPr>
                <w:rFonts w:ascii="Arial" w:hAnsi="Arial" w:cs="Arial"/>
                <w:color w:val="000000" w:themeColor="text1"/>
                <w:sz w:val="20"/>
                <w:lang w:val="mn-MN"/>
              </w:rPr>
            </w:pPr>
            <w:r w:rsidRPr="0097023B">
              <w:rPr>
                <w:rFonts w:ascii="Arial" w:hAnsi="Arial" w:cs="Arial"/>
                <w:color w:val="000000"/>
                <w:sz w:val="20"/>
                <w:szCs w:val="20"/>
                <w:lang w:val="mn-MN"/>
              </w:rPr>
              <w:t>5</w:t>
            </w:r>
          </w:p>
        </w:tc>
      </w:tr>
      <w:tr w:rsidR="0097023B" w:rsidRPr="0097023B" w:rsidTr="0097023B">
        <w:trPr>
          <w:trHeight w:val="255"/>
        </w:trPr>
        <w:tc>
          <w:tcPr>
            <w:tcW w:w="532" w:type="dxa"/>
            <w:vMerge/>
            <w:shd w:val="clear" w:color="auto" w:fill="FFFFFF" w:themeFill="background1"/>
            <w:noWrap/>
            <w:vAlign w:val="bottom"/>
            <w:hideMark/>
          </w:tcPr>
          <w:p w:rsidR="0097023B" w:rsidRPr="00C7734B" w:rsidRDefault="0097023B" w:rsidP="001058D8">
            <w:pPr>
              <w:ind w:right="-108"/>
              <w:jc w:val="center"/>
              <w:rPr>
                <w:rFonts w:ascii="Arial" w:hAnsi="Arial" w:cs="Arial"/>
                <w:b/>
                <w:bCs/>
                <w:color w:val="000000" w:themeColor="text1"/>
                <w:sz w:val="20"/>
                <w:lang w:val="mn-MN"/>
              </w:rPr>
            </w:pPr>
          </w:p>
        </w:tc>
        <w:tc>
          <w:tcPr>
            <w:tcW w:w="795" w:type="dxa"/>
            <w:gridSpan w:val="2"/>
            <w:vMerge w:val="restart"/>
            <w:shd w:val="clear" w:color="auto" w:fill="FFFFFF" w:themeFill="background1"/>
            <w:noWrap/>
            <w:hideMark/>
          </w:tcPr>
          <w:p w:rsidR="0097023B" w:rsidRPr="00C7734B" w:rsidRDefault="0097023B" w:rsidP="001058D8">
            <w:pPr>
              <w:ind w:left="-108" w:right="-108"/>
              <w:jc w:val="center"/>
              <w:rPr>
                <w:rFonts w:ascii="Arial" w:hAnsi="Arial" w:cs="Arial"/>
                <w:b/>
                <w:bCs/>
                <w:color w:val="000000" w:themeColor="text1"/>
                <w:sz w:val="20"/>
                <w:lang w:val="mn-MN"/>
              </w:rPr>
            </w:pPr>
            <w:r w:rsidRPr="00C7734B">
              <w:rPr>
                <w:rFonts w:ascii="Arial" w:hAnsi="Arial" w:cs="Arial"/>
                <w:b/>
                <w:bCs/>
                <w:color w:val="000000" w:themeColor="text1"/>
                <w:sz w:val="20"/>
                <w:lang w:val="mn-MN"/>
              </w:rPr>
              <w:t>16.4</w:t>
            </w:r>
          </w:p>
        </w:tc>
        <w:tc>
          <w:tcPr>
            <w:tcW w:w="9023" w:type="dxa"/>
            <w:gridSpan w:val="6"/>
            <w:shd w:val="clear" w:color="auto" w:fill="FFFFFF" w:themeFill="background1"/>
            <w:noWrap/>
            <w:vAlign w:val="bottom"/>
            <w:hideMark/>
          </w:tcPr>
          <w:p w:rsidR="0097023B" w:rsidRPr="0097023B" w:rsidRDefault="0097023B" w:rsidP="001058D8">
            <w:pPr>
              <w:tabs>
                <w:tab w:val="left" w:pos="612"/>
              </w:tabs>
              <w:rPr>
                <w:rFonts w:ascii="Arial" w:hAnsi="Arial" w:cs="Arial"/>
                <w:b/>
                <w:bCs/>
                <w:color w:val="000000" w:themeColor="text1"/>
                <w:sz w:val="20"/>
                <w:lang w:val="mn-MN"/>
              </w:rPr>
            </w:pPr>
            <w:r w:rsidRPr="0097023B">
              <w:rPr>
                <w:rFonts w:ascii="Arial" w:hAnsi="Arial" w:cs="Arial"/>
                <w:b/>
                <w:bCs/>
                <w:color w:val="000000" w:themeColor="text1"/>
                <w:sz w:val="20"/>
                <w:lang w:val="mn-MN"/>
              </w:rPr>
              <w:t>Стандарт,  хэмжил зүй</w:t>
            </w:r>
          </w:p>
        </w:tc>
      </w:tr>
      <w:tr w:rsidR="0097023B" w:rsidRPr="0097023B" w:rsidTr="0097023B">
        <w:trPr>
          <w:trHeight w:val="255"/>
        </w:trPr>
        <w:tc>
          <w:tcPr>
            <w:tcW w:w="532" w:type="dxa"/>
            <w:vMerge/>
            <w:shd w:val="clear" w:color="auto" w:fill="FFFFFF" w:themeFill="background1"/>
            <w:noWrap/>
            <w:vAlign w:val="bottom"/>
            <w:hideMark/>
          </w:tcPr>
          <w:p w:rsidR="0097023B" w:rsidRPr="00C7734B" w:rsidRDefault="0097023B" w:rsidP="001058D8">
            <w:pPr>
              <w:ind w:right="-108"/>
              <w:jc w:val="center"/>
              <w:rPr>
                <w:rFonts w:ascii="Arial" w:hAnsi="Arial" w:cs="Arial"/>
                <w:b/>
                <w:bCs/>
                <w:color w:val="000000" w:themeColor="text1"/>
                <w:sz w:val="20"/>
                <w:lang w:val="mn-MN"/>
              </w:rPr>
            </w:pPr>
          </w:p>
        </w:tc>
        <w:tc>
          <w:tcPr>
            <w:tcW w:w="795" w:type="dxa"/>
            <w:gridSpan w:val="2"/>
            <w:vMerge/>
            <w:shd w:val="clear" w:color="auto" w:fill="FFFFFF" w:themeFill="background1"/>
            <w:noWrap/>
            <w:vAlign w:val="bottom"/>
            <w:hideMark/>
          </w:tcPr>
          <w:p w:rsidR="0097023B" w:rsidRPr="00C7734B" w:rsidRDefault="0097023B" w:rsidP="001058D8">
            <w:pPr>
              <w:ind w:left="-108" w:right="-108"/>
              <w:rPr>
                <w:rFonts w:ascii="Arial" w:hAnsi="Arial" w:cs="Arial"/>
                <w:color w:val="000000" w:themeColor="text1"/>
                <w:sz w:val="20"/>
                <w:lang w:val="mn-MN"/>
              </w:rPr>
            </w:pPr>
          </w:p>
        </w:tc>
        <w:tc>
          <w:tcPr>
            <w:tcW w:w="992" w:type="dxa"/>
            <w:gridSpan w:val="3"/>
            <w:shd w:val="clear" w:color="auto" w:fill="FFFFFF" w:themeFill="background1"/>
            <w:noWrap/>
            <w:vAlign w:val="center"/>
            <w:hideMark/>
          </w:tcPr>
          <w:p w:rsidR="0097023B" w:rsidRPr="00C7734B" w:rsidRDefault="0097023B" w:rsidP="001058D8">
            <w:pPr>
              <w:tabs>
                <w:tab w:val="left" w:pos="612"/>
              </w:tabs>
              <w:ind w:right="-108"/>
              <w:jc w:val="center"/>
              <w:rPr>
                <w:rFonts w:ascii="Arial" w:hAnsi="Arial" w:cs="Arial"/>
                <w:color w:val="000000" w:themeColor="text1"/>
                <w:sz w:val="20"/>
                <w:lang w:val="mn-MN"/>
              </w:rPr>
            </w:pPr>
            <w:r w:rsidRPr="00C7734B">
              <w:rPr>
                <w:rFonts w:ascii="Arial" w:hAnsi="Arial" w:cs="Arial"/>
                <w:color w:val="000000" w:themeColor="text1"/>
                <w:sz w:val="20"/>
                <w:lang w:val="mn-MN"/>
              </w:rPr>
              <w:t>16.4.1</w:t>
            </w:r>
          </w:p>
        </w:tc>
        <w:tc>
          <w:tcPr>
            <w:tcW w:w="6321" w:type="dxa"/>
            <w:shd w:val="clear" w:color="auto" w:fill="FFFFFF" w:themeFill="background1"/>
            <w:vAlign w:val="bottom"/>
            <w:hideMark/>
          </w:tcPr>
          <w:p w:rsidR="0097023B" w:rsidRPr="00C7734B" w:rsidRDefault="0097023B" w:rsidP="001058D8">
            <w:pPr>
              <w:rPr>
                <w:rFonts w:ascii="Arial" w:hAnsi="Arial" w:cs="Arial"/>
                <w:color w:val="000000" w:themeColor="text1"/>
                <w:sz w:val="20"/>
                <w:lang w:val="mn-MN"/>
              </w:rPr>
            </w:pPr>
            <w:r w:rsidRPr="00C7734B">
              <w:rPr>
                <w:rFonts w:ascii="Arial" w:hAnsi="Arial" w:cs="Arial"/>
                <w:color w:val="000000" w:themeColor="text1"/>
                <w:sz w:val="20"/>
                <w:lang w:val="mn-MN"/>
              </w:rPr>
              <w:t>Шалгалт тохируулга /</w:t>
            </w:r>
            <w:r w:rsidRPr="00C7734B">
              <w:rPr>
                <w:rFonts w:ascii="Arial" w:hAnsi="Arial" w:cs="Arial"/>
                <w:color w:val="000000" w:themeColor="text1"/>
                <w:sz w:val="20"/>
                <w:u w:color="FF0000"/>
                <w:lang w:val="mn-MN"/>
              </w:rPr>
              <w:t>калибровка</w:t>
            </w:r>
            <w:r w:rsidRPr="00C7734B">
              <w:rPr>
                <w:rFonts w:ascii="Arial" w:hAnsi="Arial" w:cs="Arial"/>
                <w:color w:val="000000" w:themeColor="text1"/>
                <w:sz w:val="20"/>
                <w:lang w:val="mn-MN"/>
              </w:rPr>
              <w:t>/-д хамруулах хэмжих хэрэгслийн тоо  /мянган нэгж/</w:t>
            </w:r>
          </w:p>
        </w:tc>
        <w:tc>
          <w:tcPr>
            <w:tcW w:w="1710" w:type="dxa"/>
            <w:gridSpan w:val="2"/>
            <w:shd w:val="clear" w:color="auto" w:fill="FFFFFF" w:themeFill="background1"/>
            <w:noWrap/>
            <w:vAlign w:val="center"/>
            <w:hideMark/>
          </w:tcPr>
          <w:p w:rsidR="0097023B" w:rsidRPr="0097023B" w:rsidRDefault="0097023B" w:rsidP="001058D8">
            <w:pPr>
              <w:jc w:val="center"/>
              <w:rPr>
                <w:rFonts w:ascii="Arial" w:hAnsi="Arial" w:cs="Arial"/>
                <w:color w:val="000000" w:themeColor="text1"/>
                <w:sz w:val="20"/>
                <w:lang w:val="mn-MN"/>
              </w:rPr>
            </w:pPr>
            <w:r w:rsidRPr="0097023B">
              <w:rPr>
                <w:rFonts w:ascii="Arial" w:hAnsi="Arial" w:cs="Arial"/>
                <w:color w:val="000000" w:themeColor="text1"/>
                <w:sz w:val="20"/>
                <w:lang w:val="mn-MN"/>
              </w:rPr>
              <w:t>4650.0</w:t>
            </w:r>
          </w:p>
        </w:tc>
      </w:tr>
      <w:tr w:rsidR="0097023B" w:rsidRPr="0097023B" w:rsidTr="0097023B">
        <w:trPr>
          <w:trHeight w:val="255"/>
        </w:trPr>
        <w:tc>
          <w:tcPr>
            <w:tcW w:w="532" w:type="dxa"/>
            <w:vMerge/>
            <w:shd w:val="clear" w:color="auto" w:fill="FFFFFF" w:themeFill="background1"/>
            <w:noWrap/>
            <w:vAlign w:val="bottom"/>
            <w:hideMark/>
          </w:tcPr>
          <w:p w:rsidR="0097023B" w:rsidRPr="00C7734B" w:rsidRDefault="0097023B" w:rsidP="001058D8">
            <w:pPr>
              <w:ind w:right="-108"/>
              <w:jc w:val="center"/>
              <w:rPr>
                <w:rFonts w:ascii="Arial" w:hAnsi="Arial" w:cs="Arial"/>
                <w:b/>
                <w:bCs/>
                <w:color w:val="000000" w:themeColor="text1"/>
                <w:sz w:val="20"/>
                <w:lang w:val="mn-MN"/>
              </w:rPr>
            </w:pPr>
          </w:p>
        </w:tc>
        <w:tc>
          <w:tcPr>
            <w:tcW w:w="795" w:type="dxa"/>
            <w:gridSpan w:val="2"/>
            <w:vMerge/>
            <w:shd w:val="clear" w:color="auto" w:fill="FFFFFF" w:themeFill="background1"/>
            <w:noWrap/>
            <w:vAlign w:val="bottom"/>
            <w:hideMark/>
          </w:tcPr>
          <w:p w:rsidR="0097023B" w:rsidRPr="00C7734B" w:rsidRDefault="0097023B" w:rsidP="001058D8">
            <w:pPr>
              <w:ind w:left="-108" w:right="-108"/>
              <w:rPr>
                <w:rFonts w:ascii="Arial" w:hAnsi="Arial" w:cs="Arial"/>
                <w:color w:val="000000" w:themeColor="text1"/>
                <w:sz w:val="20"/>
                <w:lang w:val="mn-MN"/>
              </w:rPr>
            </w:pPr>
          </w:p>
        </w:tc>
        <w:tc>
          <w:tcPr>
            <w:tcW w:w="992" w:type="dxa"/>
            <w:gridSpan w:val="3"/>
            <w:shd w:val="clear" w:color="auto" w:fill="FFFFFF" w:themeFill="background1"/>
            <w:noWrap/>
            <w:vAlign w:val="center"/>
            <w:hideMark/>
          </w:tcPr>
          <w:p w:rsidR="0097023B" w:rsidRPr="00C7734B" w:rsidRDefault="0097023B" w:rsidP="001058D8">
            <w:pPr>
              <w:tabs>
                <w:tab w:val="left" w:pos="612"/>
              </w:tabs>
              <w:ind w:right="-108"/>
              <w:jc w:val="center"/>
              <w:rPr>
                <w:rFonts w:ascii="Arial" w:hAnsi="Arial" w:cs="Arial"/>
                <w:color w:val="000000" w:themeColor="text1"/>
                <w:sz w:val="20"/>
                <w:lang w:val="mn-MN"/>
              </w:rPr>
            </w:pPr>
            <w:r w:rsidRPr="00C7734B">
              <w:rPr>
                <w:rFonts w:ascii="Arial" w:hAnsi="Arial" w:cs="Arial"/>
                <w:color w:val="000000" w:themeColor="text1"/>
                <w:sz w:val="20"/>
                <w:lang w:val="mn-MN"/>
              </w:rPr>
              <w:t>16.4.2</w:t>
            </w:r>
          </w:p>
        </w:tc>
        <w:tc>
          <w:tcPr>
            <w:tcW w:w="6321" w:type="dxa"/>
            <w:shd w:val="clear" w:color="auto" w:fill="FFFFFF" w:themeFill="background1"/>
            <w:vAlign w:val="bottom"/>
            <w:hideMark/>
          </w:tcPr>
          <w:p w:rsidR="0097023B" w:rsidRPr="00C7734B" w:rsidRDefault="0097023B" w:rsidP="001058D8">
            <w:pPr>
              <w:rPr>
                <w:rFonts w:ascii="Arial" w:hAnsi="Arial" w:cs="Arial"/>
                <w:color w:val="000000" w:themeColor="text1"/>
                <w:sz w:val="20"/>
                <w:lang w:val="mn-MN"/>
              </w:rPr>
            </w:pPr>
            <w:r w:rsidRPr="00C7734B">
              <w:rPr>
                <w:rFonts w:ascii="Arial" w:hAnsi="Arial" w:cs="Arial"/>
                <w:color w:val="000000" w:themeColor="text1"/>
                <w:sz w:val="20"/>
                <w:lang w:val="mn-MN"/>
              </w:rPr>
              <w:t>Загварын туршилтад хамруулан улсын бүртгэлд бүртгэх хэмжих хэрэгслийн тоо</w:t>
            </w:r>
          </w:p>
        </w:tc>
        <w:tc>
          <w:tcPr>
            <w:tcW w:w="1710" w:type="dxa"/>
            <w:gridSpan w:val="2"/>
            <w:shd w:val="clear" w:color="auto" w:fill="FFFFFF" w:themeFill="background1"/>
            <w:noWrap/>
            <w:vAlign w:val="center"/>
            <w:hideMark/>
          </w:tcPr>
          <w:p w:rsidR="0097023B" w:rsidRPr="0097023B" w:rsidRDefault="0097023B" w:rsidP="001058D8">
            <w:pPr>
              <w:jc w:val="center"/>
              <w:rPr>
                <w:rFonts w:ascii="Arial" w:hAnsi="Arial" w:cs="Arial"/>
                <w:color w:val="000000" w:themeColor="text1"/>
                <w:sz w:val="20"/>
                <w:lang w:val="mn-MN"/>
              </w:rPr>
            </w:pPr>
            <w:r w:rsidRPr="0097023B">
              <w:rPr>
                <w:rFonts w:ascii="Arial" w:hAnsi="Arial" w:cs="Arial"/>
                <w:color w:val="000000" w:themeColor="text1"/>
                <w:sz w:val="20"/>
                <w:lang w:val="mn-MN"/>
              </w:rPr>
              <w:t>25</w:t>
            </w:r>
          </w:p>
        </w:tc>
      </w:tr>
      <w:tr w:rsidR="0097023B" w:rsidRPr="0097023B" w:rsidTr="0097023B">
        <w:trPr>
          <w:trHeight w:val="255"/>
        </w:trPr>
        <w:tc>
          <w:tcPr>
            <w:tcW w:w="532" w:type="dxa"/>
            <w:vMerge/>
            <w:shd w:val="clear" w:color="auto" w:fill="FFFFFF" w:themeFill="background1"/>
            <w:noWrap/>
            <w:vAlign w:val="bottom"/>
            <w:hideMark/>
          </w:tcPr>
          <w:p w:rsidR="0097023B" w:rsidRPr="00C7734B" w:rsidRDefault="0097023B" w:rsidP="001058D8">
            <w:pPr>
              <w:ind w:right="-108"/>
              <w:jc w:val="center"/>
              <w:rPr>
                <w:rFonts w:ascii="Arial" w:hAnsi="Arial" w:cs="Arial"/>
                <w:b/>
                <w:bCs/>
                <w:color w:val="000000" w:themeColor="text1"/>
                <w:sz w:val="20"/>
                <w:lang w:val="mn-MN"/>
              </w:rPr>
            </w:pPr>
          </w:p>
        </w:tc>
        <w:tc>
          <w:tcPr>
            <w:tcW w:w="795" w:type="dxa"/>
            <w:gridSpan w:val="2"/>
            <w:vMerge/>
            <w:shd w:val="clear" w:color="auto" w:fill="FFFFFF" w:themeFill="background1"/>
            <w:noWrap/>
            <w:vAlign w:val="bottom"/>
            <w:hideMark/>
          </w:tcPr>
          <w:p w:rsidR="0097023B" w:rsidRPr="00C7734B" w:rsidRDefault="0097023B" w:rsidP="001058D8">
            <w:pPr>
              <w:ind w:left="-108" w:right="-108"/>
              <w:rPr>
                <w:rFonts w:ascii="Arial" w:hAnsi="Arial" w:cs="Arial"/>
                <w:color w:val="000000" w:themeColor="text1"/>
                <w:sz w:val="20"/>
                <w:lang w:val="mn-MN"/>
              </w:rPr>
            </w:pPr>
          </w:p>
        </w:tc>
        <w:tc>
          <w:tcPr>
            <w:tcW w:w="992" w:type="dxa"/>
            <w:gridSpan w:val="3"/>
            <w:shd w:val="clear" w:color="auto" w:fill="FFFFFF" w:themeFill="background1"/>
            <w:noWrap/>
            <w:vAlign w:val="center"/>
            <w:hideMark/>
          </w:tcPr>
          <w:p w:rsidR="0097023B" w:rsidRPr="00C7734B" w:rsidRDefault="0097023B" w:rsidP="001058D8">
            <w:pPr>
              <w:tabs>
                <w:tab w:val="left" w:pos="612"/>
              </w:tabs>
              <w:ind w:right="-108"/>
              <w:jc w:val="center"/>
              <w:rPr>
                <w:rFonts w:ascii="Arial" w:hAnsi="Arial" w:cs="Arial"/>
                <w:color w:val="000000" w:themeColor="text1"/>
                <w:sz w:val="20"/>
                <w:lang w:val="mn-MN"/>
              </w:rPr>
            </w:pPr>
            <w:r w:rsidRPr="00C7734B">
              <w:rPr>
                <w:rFonts w:ascii="Arial" w:hAnsi="Arial" w:cs="Arial"/>
                <w:color w:val="000000" w:themeColor="text1"/>
                <w:sz w:val="20"/>
                <w:lang w:val="mn-MN"/>
              </w:rPr>
              <w:t>16.4.3</w:t>
            </w:r>
          </w:p>
        </w:tc>
        <w:tc>
          <w:tcPr>
            <w:tcW w:w="6321" w:type="dxa"/>
            <w:shd w:val="clear" w:color="auto" w:fill="FFFFFF" w:themeFill="background1"/>
            <w:vAlign w:val="bottom"/>
            <w:hideMark/>
          </w:tcPr>
          <w:p w:rsidR="0097023B" w:rsidRPr="00C7734B" w:rsidRDefault="0097023B" w:rsidP="001058D8">
            <w:pPr>
              <w:rPr>
                <w:rFonts w:ascii="Arial" w:hAnsi="Arial" w:cs="Arial"/>
                <w:color w:val="000000" w:themeColor="text1"/>
                <w:sz w:val="20"/>
                <w:lang w:val="mn-MN"/>
              </w:rPr>
            </w:pPr>
            <w:r w:rsidRPr="00C7734B">
              <w:rPr>
                <w:rFonts w:ascii="Arial" w:hAnsi="Arial" w:cs="Arial"/>
                <w:color w:val="000000" w:themeColor="text1"/>
                <w:sz w:val="20"/>
                <w:lang w:val="mn-MN"/>
              </w:rPr>
              <w:t>Ээлжит баталгаажуулалтад хамруулах хэмжих хэрэгслийн тоо /мянган нэгж/</w:t>
            </w:r>
          </w:p>
        </w:tc>
        <w:tc>
          <w:tcPr>
            <w:tcW w:w="1710" w:type="dxa"/>
            <w:gridSpan w:val="2"/>
            <w:shd w:val="clear" w:color="auto" w:fill="FFFFFF" w:themeFill="background1"/>
            <w:noWrap/>
            <w:vAlign w:val="center"/>
            <w:hideMark/>
          </w:tcPr>
          <w:p w:rsidR="0097023B" w:rsidRPr="0097023B" w:rsidRDefault="0097023B" w:rsidP="001058D8">
            <w:pPr>
              <w:jc w:val="center"/>
              <w:rPr>
                <w:rFonts w:ascii="Arial" w:hAnsi="Arial" w:cs="Arial"/>
                <w:color w:val="000000" w:themeColor="text1"/>
                <w:sz w:val="20"/>
                <w:lang w:val="mn-MN"/>
              </w:rPr>
            </w:pPr>
            <w:r w:rsidRPr="0097023B">
              <w:rPr>
                <w:rFonts w:ascii="Arial" w:hAnsi="Arial" w:cs="Arial"/>
                <w:color w:val="000000" w:themeColor="text1"/>
                <w:sz w:val="20"/>
                <w:lang w:val="mn-MN"/>
              </w:rPr>
              <w:t>181.8</w:t>
            </w:r>
          </w:p>
        </w:tc>
      </w:tr>
      <w:tr w:rsidR="0097023B" w:rsidRPr="0097023B" w:rsidTr="0097023B">
        <w:trPr>
          <w:trHeight w:val="270"/>
        </w:trPr>
        <w:tc>
          <w:tcPr>
            <w:tcW w:w="532" w:type="dxa"/>
            <w:vMerge/>
            <w:shd w:val="clear" w:color="auto" w:fill="FFFFFF" w:themeFill="background1"/>
            <w:noWrap/>
            <w:vAlign w:val="bottom"/>
            <w:hideMark/>
          </w:tcPr>
          <w:p w:rsidR="0097023B" w:rsidRPr="00C7734B" w:rsidRDefault="0097023B" w:rsidP="001058D8">
            <w:pPr>
              <w:ind w:right="-108"/>
              <w:jc w:val="center"/>
              <w:rPr>
                <w:rFonts w:ascii="Arial" w:hAnsi="Arial" w:cs="Arial"/>
                <w:b/>
                <w:bCs/>
                <w:color w:val="000000" w:themeColor="text1"/>
                <w:sz w:val="20"/>
                <w:lang w:val="mn-MN"/>
              </w:rPr>
            </w:pPr>
          </w:p>
        </w:tc>
        <w:tc>
          <w:tcPr>
            <w:tcW w:w="795" w:type="dxa"/>
            <w:gridSpan w:val="2"/>
            <w:vMerge/>
            <w:shd w:val="clear" w:color="auto" w:fill="FFFFFF" w:themeFill="background1"/>
            <w:noWrap/>
            <w:vAlign w:val="bottom"/>
            <w:hideMark/>
          </w:tcPr>
          <w:p w:rsidR="0097023B" w:rsidRPr="00C7734B" w:rsidRDefault="0097023B" w:rsidP="001058D8">
            <w:pPr>
              <w:ind w:left="-108" w:right="-108"/>
              <w:rPr>
                <w:rFonts w:ascii="Arial" w:hAnsi="Arial" w:cs="Arial"/>
                <w:color w:val="000000" w:themeColor="text1"/>
                <w:sz w:val="20"/>
                <w:lang w:val="mn-MN"/>
              </w:rPr>
            </w:pPr>
          </w:p>
        </w:tc>
        <w:tc>
          <w:tcPr>
            <w:tcW w:w="992" w:type="dxa"/>
            <w:gridSpan w:val="3"/>
            <w:shd w:val="clear" w:color="auto" w:fill="FFFFFF" w:themeFill="background1"/>
            <w:noWrap/>
            <w:vAlign w:val="center"/>
            <w:hideMark/>
          </w:tcPr>
          <w:p w:rsidR="0097023B" w:rsidRPr="00C7734B" w:rsidRDefault="0097023B" w:rsidP="001058D8">
            <w:pPr>
              <w:tabs>
                <w:tab w:val="left" w:pos="612"/>
              </w:tabs>
              <w:ind w:right="-108"/>
              <w:jc w:val="center"/>
              <w:rPr>
                <w:rFonts w:ascii="Arial" w:hAnsi="Arial" w:cs="Arial"/>
                <w:color w:val="000000" w:themeColor="text1"/>
                <w:sz w:val="20"/>
                <w:lang w:val="mn-MN"/>
              </w:rPr>
            </w:pPr>
            <w:r w:rsidRPr="00C7734B">
              <w:rPr>
                <w:rFonts w:ascii="Arial" w:hAnsi="Arial" w:cs="Arial"/>
                <w:color w:val="000000" w:themeColor="text1"/>
                <w:sz w:val="20"/>
                <w:lang w:val="mn-MN"/>
              </w:rPr>
              <w:t>16.4.4</w:t>
            </w:r>
          </w:p>
        </w:tc>
        <w:tc>
          <w:tcPr>
            <w:tcW w:w="6321" w:type="dxa"/>
            <w:shd w:val="clear" w:color="auto" w:fill="FFFFFF" w:themeFill="background1"/>
            <w:vAlign w:val="bottom"/>
            <w:hideMark/>
          </w:tcPr>
          <w:p w:rsidR="0097023B" w:rsidRPr="00C7734B" w:rsidRDefault="0097023B" w:rsidP="001058D8">
            <w:pPr>
              <w:rPr>
                <w:rFonts w:ascii="Arial" w:hAnsi="Arial" w:cs="Arial"/>
                <w:color w:val="000000" w:themeColor="text1"/>
                <w:sz w:val="20"/>
                <w:lang w:val="mn-MN"/>
              </w:rPr>
            </w:pPr>
            <w:r w:rsidRPr="00C7734B">
              <w:rPr>
                <w:rFonts w:ascii="Arial" w:hAnsi="Arial" w:cs="Arial"/>
                <w:color w:val="000000" w:themeColor="text1"/>
                <w:sz w:val="20"/>
                <w:lang w:val="mn-MN"/>
              </w:rPr>
              <w:t>Чанарын удирдлагын тогтолцооны баталгаажуулалтад хамруулах аж ахуйн нэгж, байгууллагын тоо</w:t>
            </w:r>
          </w:p>
        </w:tc>
        <w:tc>
          <w:tcPr>
            <w:tcW w:w="1710" w:type="dxa"/>
            <w:gridSpan w:val="2"/>
            <w:shd w:val="clear" w:color="auto" w:fill="FFFFFF" w:themeFill="background1"/>
            <w:noWrap/>
            <w:vAlign w:val="center"/>
            <w:hideMark/>
          </w:tcPr>
          <w:p w:rsidR="0097023B" w:rsidRPr="0097023B" w:rsidRDefault="0097023B" w:rsidP="001058D8">
            <w:pPr>
              <w:jc w:val="center"/>
              <w:rPr>
                <w:rFonts w:ascii="Arial" w:hAnsi="Arial" w:cs="Arial"/>
                <w:color w:val="000000" w:themeColor="text1"/>
                <w:sz w:val="20"/>
                <w:lang w:val="mn-MN"/>
              </w:rPr>
            </w:pPr>
            <w:r w:rsidRPr="0097023B">
              <w:rPr>
                <w:rFonts w:ascii="Arial" w:hAnsi="Arial" w:cs="Arial"/>
                <w:color w:val="000000" w:themeColor="text1"/>
                <w:sz w:val="20"/>
                <w:lang w:val="mn-MN"/>
              </w:rPr>
              <w:t>15</w:t>
            </w:r>
          </w:p>
        </w:tc>
      </w:tr>
      <w:tr w:rsidR="0097023B" w:rsidRPr="0097023B" w:rsidTr="0097023B">
        <w:trPr>
          <w:trHeight w:val="255"/>
        </w:trPr>
        <w:tc>
          <w:tcPr>
            <w:tcW w:w="532" w:type="dxa"/>
            <w:vMerge/>
            <w:shd w:val="clear" w:color="auto" w:fill="FFFFFF" w:themeFill="background1"/>
            <w:noWrap/>
            <w:vAlign w:val="bottom"/>
            <w:hideMark/>
          </w:tcPr>
          <w:p w:rsidR="0097023B" w:rsidRPr="00C7734B" w:rsidRDefault="0097023B" w:rsidP="001058D8">
            <w:pPr>
              <w:ind w:right="-108"/>
              <w:jc w:val="center"/>
              <w:rPr>
                <w:rFonts w:ascii="Arial" w:hAnsi="Arial" w:cs="Arial"/>
                <w:b/>
                <w:bCs/>
                <w:color w:val="000000" w:themeColor="text1"/>
                <w:sz w:val="20"/>
                <w:lang w:val="mn-MN"/>
              </w:rPr>
            </w:pPr>
          </w:p>
        </w:tc>
        <w:tc>
          <w:tcPr>
            <w:tcW w:w="795" w:type="dxa"/>
            <w:gridSpan w:val="2"/>
            <w:vMerge/>
            <w:shd w:val="clear" w:color="auto" w:fill="FFFFFF" w:themeFill="background1"/>
            <w:noWrap/>
            <w:vAlign w:val="bottom"/>
            <w:hideMark/>
          </w:tcPr>
          <w:p w:rsidR="0097023B" w:rsidRPr="00C7734B" w:rsidRDefault="0097023B" w:rsidP="001058D8">
            <w:pPr>
              <w:ind w:left="-108" w:right="-108"/>
              <w:rPr>
                <w:rFonts w:ascii="Arial" w:hAnsi="Arial" w:cs="Arial"/>
                <w:color w:val="000000" w:themeColor="text1"/>
                <w:sz w:val="20"/>
                <w:lang w:val="mn-MN"/>
              </w:rPr>
            </w:pPr>
          </w:p>
        </w:tc>
        <w:tc>
          <w:tcPr>
            <w:tcW w:w="992" w:type="dxa"/>
            <w:gridSpan w:val="3"/>
            <w:shd w:val="clear" w:color="auto" w:fill="FFFFFF" w:themeFill="background1"/>
            <w:noWrap/>
            <w:vAlign w:val="center"/>
            <w:hideMark/>
          </w:tcPr>
          <w:p w:rsidR="0097023B" w:rsidRPr="00C7734B" w:rsidRDefault="0097023B" w:rsidP="001058D8">
            <w:pPr>
              <w:tabs>
                <w:tab w:val="left" w:pos="612"/>
              </w:tabs>
              <w:ind w:right="-108"/>
              <w:jc w:val="center"/>
              <w:rPr>
                <w:rFonts w:ascii="Arial" w:hAnsi="Arial" w:cs="Arial"/>
                <w:color w:val="000000" w:themeColor="text1"/>
                <w:sz w:val="20"/>
                <w:lang w:val="mn-MN"/>
              </w:rPr>
            </w:pPr>
            <w:r w:rsidRPr="00C7734B">
              <w:rPr>
                <w:rFonts w:ascii="Arial" w:hAnsi="Arial" w:cs="Arial"/>
                <w:color w:val="000000" w:themeColor="text1"/>
                <w:sz w:val="20"/>
                <w:lang w:val="mn-MN"/>
              </w:rPr>
              <w:t>16.4.5</w:t>
            </w:r>
          </w:p>
        </w:tc>
        <w:tc>
          <w:tcPr>
            <w:tcW w:w="6321" w:type="dxa"/>
            <w:shd w:val="clear" w:color="auto" w:fill="FFFFFF" w:themeFill="background1"/>
            <w:vAlign w:val="bottom"/>
            <w:hideMark/>
          </w:tcPr>
          <w:p w:rsidR="0097023B" w:rsidRPr="00C7734B" w:rsidRDefault="0097023B" w:rsidP="001058D8">
            <w:pPr>
              <w:rPr>
                <w:rFonts w:ascii="Arial" w:hAnsi="Arial" w:cs="Arial"/>
                <w:color w:val="000000" w:themeColor="text1"/>
                <w:sz w:val="20"/>
                <w:lang w:val="mn-MN"/>
              </w:rPr>
            </w:pPr>
            <w:r w:rsidRPr="00C7734B">
              <w:rPr>
                <w:rFonts w:ascii="Arial" w:hAnsi="Arial" w:cs="Arial"/>
                <w:color w:val="000000" w:themeColor="text1"/>
                <w:sz w:val="20"/>
                <w:lang w:val="mn-MN"/>
              </w:rPr>
              <w:t>Итгэмжлэлд хамруулах сорилтын лабораторийн тоо</w:t>
            </w:r>
          </w:p>
        </w:tc>
        <w:tc>
          <w:tcPr>
            <w:tcW w:w="1710" w:type="dxa"/>
            <w:gridSpan w:val="2"/>
            <w:shd w:val="clear" w:color="auto" w:fill="FFFFFF" w:themeFill="background1"/>
            <w:noWrap/>
            <w:vAlign w:val="center"/>
            <w:hideMark/>
          </w:tcPr>
          <w:p w:rsidR="0097023B" w:rsidRPr="0097023B" w:rsidRDefault="0097023B" w:rsidP="001058D8">
            <w:pPr>
              <w:jc w:val="center"/>
              <w:rPr>
                <w:rFonts w:ascii="Arial" w:hAnsi="Arial" w:cs="Arial"/>
                <w:color w:val="000000" w:themeColor="text1"/>
                <w:sz w:val="20"/>
                <w:lang w:val="mn-MN"/>
              </w:rPr>
            </w:pPr>
            <w:r w:rsidRPr="0097023B">
              <w:rPr>
                <w:rFonts w:ascii="Arial" w:hAnsi="Arial" w:cs="Arial"/>
                <w:color w:val="000000" w:themeColor="text1"/>
                <w:sz w:val="20"/>
                <w:lang w:val="mn-MN"/>
              </w:rPr>
              <w:t>30</w:t>
            </w:r>
          </w:p>
        </w:tc>
      </w:tr>
      <w:tr w:rsidR="0097023B" w:rsidRPr="0097023B" w:rsidTr="0097023B">
        <w:trPr>
          <w:trHeight w:val="255"/>
        </w:trPr>
        <w:tc>
          <w:tcPr>
            <w:tcW w:w="532" w:type="dxa"/>
            <w:vMerge/>
            <w:shd w:val="clear" w:color="auto" w:fill="FFFFFF" w:themeFill="background1"/>
            <w:noWrap/>
            <w:vAlign w:val="bottom"/>
            <w:hideMark/>
          </w:tcPr>
          <w:p w:rsidR="0097023B" w:rsidRPr="00C7734B" w:rsidRDefault="0097023B" w:rsidP="001058D8">
            <w:pPr>
              <w:ind w:right="-108"/>
              <w:jc w:val="center"/>
              <w:rPr>
                <w:rFonts w:ascii="Arial" w:hAnsi="Arial" w:cs="Arial"/>
                <w:b/>
                <w:bCs/>
                <w:color w:val="000000" w:themeColor="text1"/>
                <w:sz w:val="20"/>
                <w:lang w:val="mn-MN"/>
              </w:rPr>
            </w:pPr>
          </w:p>
        </w:tc>
        <w:tc>
          <w:tcPr>
            <w:tcW w:w="795" w:type="dxa"/>
            <w:gridSpan w:val="2"/>
            <w:vMerge/>
            <w:shd w:val="clear" w:color="auto" w:fill="FFFFFF" w:themeFill="background1"/>
            <w:noWrap/>
            <w:vAlign w:val="bottom"/>
            <w:hideMark/>
          </w:tcPr>
          <w:p w:rsidR="0097023B" w:rsidRPr="00C7734B" w:rsidRDefault="0097023B" w:rsidP="001058D8">
            <w:pPr>
              <w:ind w:left="-108" w:right="-108"/>
              <w:rPr>
                <w:rFonts w:ascii="Arial" w:hAnsi="Arial" w:cs="Arial"/>
                <w:color w:val="000000" w:themeColor="text1"/>
                <w:sz w:val="20"/>
                <w:lang w:val="mn-MN"/>
              </w:rPr>
            </w:pPr>
          </w:p>
        </w:tc>
        <w:tc>
          <w:tcPr>
            <w:tcW w:w="992" w:type="dxa"/>
            <w:gridSpan w:val="3"/>
            <w:shd w:val="clear" w:color="auto" w:fill="FFFFFF" w:themeFill="background1"/>
            <w:noWrap/>
            <w:vAlign w:val="center"/>
            <w:hideMark/>
          </w:tcPr>
          <w:p w:rsidR="0097023B" w:rsidRPr="00C7734B" w:rsidRDefault="0097023B" w:rsidP="001058D8">
            <w:pPr>
              <w:tabs>
                <w:tab w:val="left" w:pos="612"/>
              </w:tabs>
              <w:ind w:right="-108"/>
              <w:jc w:val="center"/>
              <w:rPr>
                <w:rFonts w:ascii="Arial" w:hAnsi="Arial" w:cs="Arial"/>
                <w:color w:val="000000" w:themeColor="text1"/>
                <w:sz w:val="20"/>
                <w:lang w:val="mn-MN"/>
              </w:rPr>
            </w:pPr>
            <w:r w:rsidRPr="00C7734B">
              <w:rPr>
                <w:rFonts w:ascii="Arial" w:hAnsi="Arial" w:cs="Arial"/>
                <w:color w:val="000000" w:themeColor="text1"/>
                <w:sz w:val="20"/>
                <w:lang w:val="mn-MN"/>
              </w:rPr>
              <w:t>16.4.6</w:t>
            </w:r>
          </w:p>
        </w:tc>
        <w:tc>
          <w:tcPr>
            <w:tcW w:w="6321" w:type="dxa"/>
            <w:shd w:val="clear" w:color="auto" w:fill="FFFFFF" w:themeFill="background1"/>
            <w:vAlign w:val="bottom"/>
            <w:hideMark/>
          </w:tcPr>
          <w:p w:rsidR="0097023B" w:rsidRPr="00C7734B" w:rsidRDefault="0097023B" w:rsidP="001058D8">
            <w:pPr>
              <w:rPr>
                <w:rFonts w:ascii="Arial" w:hAnsi="Arial" w:cs="Arial"/>
                <w:color w:val="000000" w:themeColor="text1"/>
                <w:sz w:val="20"/>
                <w:lang w:val="mn-MN"/>
              </w:rPr>
            </w:pPr>
            <w:r w:rsidRPr="00C7734B">
              <w:rPr>
                <w:rFonts w:ascii="Arial" w:hAnsi="Arial" w:cs="Arial"/>
                <w:color w:val="000000" w:themeColor="text1"/>
                <w:sz w:val="20"/>
                <w:lang w:val="mn-MN"/>
              </w:rPr>
              <w:t>Үндэсний стандартад олон улс, бүс нутгийн дэвшилтэт стандартын эзлэх хувь</w:t>
            </w:r>
          </w:p>
        </w:tc>
        <w:tc>
          <w:tcPr>
            <w:tcW w:w="1710" w:type="dxa"/>
            <w:gridSpan w:val="2"/>
            <w:shd w:val="clear" w:color="auto" w:fill="FFFFFF" w:themeFill="background1"/>
            <w:noWrap/>
            <w:vAlign w:val="center"/>
            <w:hideMark/>
          </w:tcPr>
          <w:p w:rsidR="0097023B" w:rsidRPr="0097023B" w:rsidRDefault="0097023B" w:rsidP="001058D8">
            <w:pPr>
              <w:jc w:val="center"/>
              <w:rPr>
                <w:rFonts w:ascii="Arial" w:hAnsi="Arial" w:cs="Arial"/>
                <w:color w:val="000000" w:themeColor="text1"/>
                <w:sz w:val="20"/>
                <w:lang w:val="mn-MN"/>
              </w:rPr>
            </w:pPr>
            <w:r w:rsidRPr="0097023B">
              <w:rPr>
                <w:rFonts w:ascii="Arial" w:hAnsi="Arial" w:cs="Arial"/>
                <w:color w:val="000000" w:themeColor="text1"/>
                <w:sz w:val="20"/>
                <w:lang w:val="mn-MN"/>
              </w:rPr>
              <w:t>34.0</w:t>
            </w:r>
          </w:p>
        </w:tc>
      </w:tr>
      <w:tr w:rsidR="0097023B" w:rsidRPr="0097023B" w:rsidTr="0097023B">
        <w:trPr>
          <w:trHeight w:val="255"/>
        </w:trPr>
        <w:tc>
          <w:tcPr>
            <w:tcW w:w="532" w:type="dxa"/>
            <w:vMerge w:val="restart"/>
            <w:shd w:val="clear" w:color="auto" w:fill="FFFFFF" w:themeFill="background1"/>
            <w:noWrap/>
            <w:hideMark/>
          </w:tcPr>
          <w:p w:rsidR="0097023B" w:rsidRPr="00C7734B" w:rsidRDefault="0097023B" w:rsidP="001058D8">
            <w:pPr>
              <w:ind w:right="-108"/>
              <w:jc w:val="center"/>
              <w:rPr>
                <w:rFonts w:ascii="Arial" w:hAnsi="Arial" w:cs="Arial"/>
                <w:b/>
                <w:bCs/>
                <w:color w:val="000000" w:themeColor="text1"/>
                <w:sz w:val="20"/>
                <w:lang w:val="mn-MN"/>
              </w:rPr>
            </w:pPr>
            <w:r w:rsidRPr="00C7734B">
              <w:rPr>
                <w:rFonts w:ascii="Arial" w:hAnsi="Arial" w:cs="Arial"/>
                <w:b/>
                <w:bCs/>
                <w:color w:val="000000" w:themeColor="text1"/>
                <w:sz w:val="20"/>
                <w:lang w:val="mn-MN"/>
              </w:rPr>
              <w:t>17</w:t>
            </w:r>
          </w:p>
          <w:p w:rsidR="0097023B" w:rsidRPr="00C7734B" w:rsidRDefault="0097023B" w:rsidP="001058D8">
            <w:pPr>
              <w:ind w:right="-108"/>
              <w:jc w:val="center"/>
              <w:rPr>
                <w:rFonts w:ascii="Arial" w:hAnsi="Arial" w:cs="Arial"/>
                <w:b/>
                <w:bCs/>
                <w:color w:val="000000" w:themeColor="text1"/>
                <w:sz w:val="20"/>
                <w:lang w:val="mn-MN"/>
              </w:rPr>
            </w:pPr>
          </w:p>
          <w:p w:rsidR="0097023B" w:rsidRPr="00C7734B" w:rsidRDefault="0097023B" w:rsidP="001058D8">
            <w:pPr>
              <w:ind w:right="-108"/>
              <w:jc w:val="center"/>
              <w:rPr>
                <w:rFonts w:ascii="Arial" w:hAnsi="Arial" w:cs="Arial"/>
                <w:b/>
                <w:bCs/>
                <w:color w:val="000000" w:themeColor="text1"/>
                <w:sz w:val="20"/>
                <w:lang w:val="mn-MN"/>
              </w:rPr>
            </w:pPr>
          </w:p>
          <w:p w:rsidR="0097023B" w:rsidRPr="00C7734B" w:rsidRDefault="0097023B" w:rsidP="001058D8">
            <w:pPr>
              <w:ind w:right="-108"/>
              <w:jc w:val="center"/>
              <w:rPr>
                <w:rFonts w:ascii="Arial" w:hAnsi="Arial" w:cs="Arial"/>
                <w:b/>
                <w:bCs/>
                <w:color w:val="000000" w:themeColor="text1"/>
                <w:sz w:val="20"/>
                <w:lang w:val="mn-MN"/>
              </w:rPr>
            </w:pPr>
          </w:p>
          <w:p w:rsidR="0097023B" w:rsidRPr="00C7734B" w:rsidRDefault="0097023B" w:rsidP="001058D8">
            <w:pPr>
              <w:ind w:right="-108"/>
              <w:jc w:val="center"/>
              <w:rPr>
                <w:rFonts w:ascii="Arial" w:hAnsi="Arial" w:cs="Arial"/>
                <w:b/>
                <w:bCs/>
                <w:color w:val="000000" w:themeColor="text1"/>
                <w:sz w:val="20"/>
                <w:lang w:val="mn-MN"/>
              </w:rPr>
            </w:pPr>
            <w:r w:rsidRPr="00C7734B">
              <w:rPr>
                <w:rFonts w:ascii="Arial" w:hAnsi="Arial" w:cs="Arial"/>
                <w:b/>
                <w:bCs/>
                <w:color w:val="000000" w:themeColor="text1"/>
                <w:sz w:val="20"/>
                <w:lang w:val="mn-MN"/>
              </w:rPr>
              <w:t> </w:t>
            </w:r>
          </w:p>
          <w:p w:rsidR="0097023B" w:rsidRPr="00C7734B" w:rsidRDefault="0097023B" w:rsidP="001058D8">
            <w:pPr>
              <w:ind w:right="-108"/>
              <w:jc w:val="center"/>
              <w:rPr>
                <w:rFonts w:ascii="Arial" w:hAnsi="Arial" w:cs="Arial"/>
                <w:b/>
                <w:bCs/>
                <w:color w:val="000000" w:themeColor="text1"/>
                <w:sz w:val="20"/>
                <w:lang w:val="mn-MN"/>
              </w:rPr>
            </w:pPr>
            <w:r w:rsidRPr="00C7734B">
              <w:rPr>
                <w:rFonts w:ascii="Arial" w:hAnsi="Arial" w:cs="Arial"/>
                <w:b/>
                <w:bCs/>
                <w:color w:val="000000" w:themeColor="text1"/>
                <w:sz w:val="20"/>
                <w:lang w:val="mn-MN"/>
              </w:rPr>
              <w:t> </w:t>
            </w:r>
          </w:p>
          <w:p w:rsidR="0097023B" w:rsidRPr="00C7734B" w:rsidRDefault="0097023B" w:rsidP="001058D8">
            <w:pPr>
              <w:ind w:right="-108"/>
              <w:jc w:val="center"/>
              <w:rPr>
                <w:rFonts w:ascii="Arial" w:hAnsi="Arial" w:cs="Arial"/>
                <w:b/>
                <w:bCs/>
                <w:color w:val="000000" w:themeColor="text1"/>
                <w:sz w:val="20"/>
                <w:lang w:val="mn-MN"/>
              </w:rPr>
            </w:pPr>
            <w:r w:rsidRPr="00C7734B">
              <w:rPr>
                <w:rFonts w:ascii="Arial" w:hAnsi="Arial" w:cs="Arial"/>
                <w:b/>
                <w:bCs/>
                <w:color w:val="000000" w:themeColor="text1"/>
                <w:sz w:val="20"/>
                <w:lang w:val="mn-MN"/>
              </w:rPr>
              <w:t> </w:t>
            </w:r>
          </w:p>
          <w:p w:rsidR="0097023B" w:rsidRPr="00C7734B" w:rsidRDefault="0097023B" w:rsidP="001058D8">
            <w:pPr>
              <w:ind w:right="-108"/>
              <w:jc w:val="center"/>
              <w:rPr>
                <w:rFonts w:ascii="Arial" w:hAnsi="Arial" w:cs="Arial"/>
                <w:b/>
                <w:bCs/>
                <w:color w:val="000000" w:themeColor="text1"/>
                <w:sz w:val="20"/>
                <w:lang w:val="mn-MN"/>
              </w:rPr>
            </w:pPr>
            <w:r w:rsidRPr="00C7734B">
              <w:rPr>
                <w:rFonts w:ascii="Arial" w:hAnsi="Arial" w:cs="Arial"/>
                <w:b/>
                <w:bCs/>
                <w:color w:val="000000" w:themeColor="text1"/>
                <w:sz w:val="20"/>
                <w:lang w:val="mn-MN"/>
              </w:rPr>
              <w:t> </w:t>
            </w:r>
          </w:p>
          <w:p w:rsidR="0097023B" w:rsidRPr="00C7734B" w:rsidRDefault="0097023B" w:rsidP="001058D8">
            <w:pPr>
              <w:ind w:right="-108"/>
              <w:jc w:val="center"/>
              <w:rPr>
                <w:rFonts w:ascii="Arial" w:hAnsi="Arial" w:cs="Arial"/>
                <w:b/>
                <w:bCs/>
                <w:color w:val="000000" w:themeColor="text1"/>
                <w:sz w:val="20"/>
                <w:lang w:val="mn-MN"/>
              </w:rPr>
            </w:pPr>
            <w:r w:rsidRPr="00C7734B">
              <w:rPr>
                <w:rFonts w:ascii="Arial" w:hAnsi="Arial" w:cs="Arial"/>
                <w:b/>
                <w:bCs/>
                <w:color w:val="000000" w:themeColor="text1"/>
                <w:sz w:val="20"/>
                <w:lang w:val="mn-MN"/>
              </w:rPr>
              <w:t> </w:t>
            </w:r>
          </w:p>
          <w:p w:rsidR="0097023B" w:rsidRPr="00C7734B" w:rsidRDefault="0097023B" w:rsidP="001058D8">
            <w:pPr>
              <w:ind w:right="-108"/>
              <w:jc w:val="center"/>
              <w:rPr>
                <w:rFonts w:ascii="Arial" w:hAnsi="Arial" w:cs="Arial"/>
                <w:b/>
                <w:bCs/>
                <w:color w:val="000000" w:themeColor="text1"/>
                <w:sz w:val="20"/>
                <w:lang w:val="mn-MN"/>
              </w:rPr>
            </w:pPr>
            <w:r w:rsidRPr="00C7734B">
              <w:rPr>
                <w:rFonts w:ascii="Arial" w:hAnsi="Arial" w:cs="Arial"/>
                <w:b/>
                <w:bCs/>
                <w:color w:val="000000" w:themeColor="text1"/>
                <w:sz w:val="20"/>
                <w:lang w:val="mn-MN"/>
              </w:rPr>
              <w:t> </w:t>
            </w:r>
          </w:p>
          <w:p w:rsidR="0097023B" w:rsidRPr="00C7734B" w:rsidRDefault="0097023B" w:rsidP="001058D8">
            <w:pPr>
              <w:ind w:right="-108"/>
              <w:jc w:val="center"/>
              <w:rPr>
                <w:rFonts w:ascii="Arial" w:hAnsi="Arial" w:cs="Arial"/>
                <w:b/>
                <w:bCs/>
                <w:color w:val="000000" w:themeColor="text1"/>
                <w:sz w:val="20"/>
                <w:lang w:val="mn-MN"/>
              </w:rPr>
            </w:pPr>
            <w:r w:rsidRPr="00C7734B">
              <w:rPr>
                <w:rFonts w:ascii="Arial" w:hAnsi="Arial" w:cs="Arial"/>
                <w:b/>
                <w:bCs/>
                <w:color w:val="000000" w:themeColor="text1"/>
                <w:sz w:val="20"/>
                <w:lang w:val="mn-MN"/>
              </w:rPr>
              <w:t> </w:t>
            </w:r>
          </w:p>
          <w:p w:rsidR="0097023B" w:rsidRPr="00C7734B" w:rsidRDefault="0097023B" w:rsidP="001058D8">
            <w:pPr>
              <w:ind w:right="-108"/>
              <w:jc w:val="center"/>
              <w:rPr>
                <w:rFonts w:ascii="Arial" w:hAnsi="Arial" w:cs="Arial"/>
                <w:b/>
                <w:bCs/>
                <w:color w:val="000000" w:themeColor="text1"/>
                <w:sz w:val="20"/>
                <w:lang w:val="mn-MN"/>
              </w:rPr>
            </w:pPr>
            <w:r w:rsidRPr="00C7734B">
              <w:rPr>
                <w:rFonts w:ascii="Arial" w:hAnsi="Arial" w:cs="Arial"/>
                <w:b/>
                <w:bCs/>
                <w:color w:val="000000" w:themeColor="text1"/>
                <w:sz w:val="20"/>
                <w:lang w:val="mn-MN"/>
              </w:rPr>
              <w:t> </w:t>
            </w:r>
          </w:p>
          <w:p w:rsidR="0097023B" w:rsidRPr="00C7734B" w:rsidRDefault="0097023B" w:rsidP="001058D8">
            <w:pPr>
              <w:ind w:right="-108"/>
              <w:jc w:val="center"/>
              <w:rPr>
                <w:rFonts w:ascii="Arial" w:hAnsi="Arial" w:cs="Arial"/>
                <w:b/>
                <w:bCs/>
                <w:color w:val="000000" w:themeColor="text1"/>
                <w:sz w:val="20"/>
                <w:lang w:val="mn-MN"/>
              </w:rPr>
            </w:pPr>
            <w:r w:rsidRPr="00C7734B">
              <w:rPr>
                <w:rFonts w:ascii="Arial" w:hAnsi="Arial" w:cs="Arial"/>
                <w:b/>
                <w:bCs/>
                <w:color w:val="000000" w:themeColor="text1"/>
                <w:sz w:val="20"/>
                <w:lang w:val="mn-MN"/>
              </w:rPr>
              <w:t> </w:t>
            </w:r>
          </w:p>
          <w:p w:rsidR="0097023B" w:rsidRPr="00C7734B" w:rsidRDefault="0097023B" w:rsidP="001058D8">
            <w:pPr>
              <w:ind w:right="-108"/>
              <w:jc w:val="center"/>
              <w:rPr>
                <w:rFonts w:ascii="Arial" w:hAnsi="Arial" w:cs="Arial"/>
                <w:b/>
                <w:bCs/>
                <w:color w:val="000000" w:themeColor="text1"/>
                <w:sz w:val="20"/>
                <w:lang w:val="mn-MN"/>
              </w:rPr>
            </w:pPr>
            <w:r w:rsidRPr="00C7734B">
              <w:rPr>
                <w:rFonts w:ascii="Arial" w:hAnsi="Arial" w:cs="Arial"/>
                <w:b/>
                <w:bCs/>
                <w:color w:val="000000" w:themeColor="text1"/>
                <w:sz w:val="20"/>
                <w:lang w:val="mn-MN"/>
              </w:rPr>
              <w:t> </w:t>
            </w:r>
          </w:p>
          <w:p w:rsidR="0097023B" w:rsidRPr="00C7734B" w:rsidRDefault="0097023B" w:rsidP="001058D8">
            <w:pPr>
              <w:ind w:right="-108"/>
              <w:jc w:val="center"/>
              <w:rPr>
                <w:rFonts w:ascii="Arial" w:hAnsi="Arial" w:cs="Arial"/>
                <w:b/>
                <w:bCs/>
                <w:color w:val="000000" w:themeColor="text1"/>
                <w:sz w:val="20"/>
                <w:lang w:val="mn-MN"/>
              </w:rPr>
            </w:pPr>
            <w:r w:rsidRPr="00C7734B">
              <w:rPr>
                <w:rFonts w:ascii="Arial" w:hAnsi="Arial" w:cs="Arial"/>
                <w:b/>
                <w:bCs/>
                <w:color w:val="000000" w:themeColor="text1"/>
                <w:sz w:val="20"/>
                <w:lang w:val="mn-MN"/>
              </w:rPr>
              <w:t> </w:t>
            </w:r>
          </w:p>
        </w:tc>
        <w:tc>
          <w:tcPr>
            <w:tcW w:w="9818" w:type="dxa"/>
            <w:gridSpan w:val="8"/>
            <w:shd w:val="clear" w:color="auto" w:fill="FFFFFF" w:themeFill="background1"/>
            <w:noWrap/>
            <w:vAlign w:val="bottom"/>
            <w:hideMark/>
          </w:tcPr>
          <w:p w:rsidR="0097023B" w:rsidRPr="0097023B" w:rsidRDefault="0097023B" w:rsidP="001058D8">
            <w:pPr>
              <w:tabs>
                <w:tab w:val="left" w:pos="612"/>
              </w:tabs>
              <w:ind w:right="-108"/>
              <w:rPr>
                <w:rFonts w:ascii="Arial" w:hAnsi="Arial" w:cs="Arial"/>
                <w:b/>
                <w:bCs/>
                <w:color w:val="000000" w:themeColor="text1"/>
                <w:sz w:val="20"/>
                <w:lang w:val="mn-MN"/>
              </w:rPr>
            </w:pPr>
            <w:r w:rsidRPr="0097023B">
              <w:rPr>
                <w:rFonts w:ascii="Arial" w:hAnsi="Arial" w:cs="Arial"/>
                <w:b/>
                <w:bCs/>
                <w:color w:val="000000" w:themeColor="text1"/>
                <w:sz w:val="20"/>
                <w:lang w:val="mn-MN"/>
              </w:rPr>
              <w:t>ЗАСГИЙН ГАЗРЫН ХЭРЭГ ЭРХЛЭХ ГАЗРЫН ДАРГА</w:t>
            </w:r>
          </w:p>
        </w:tc>
      </w:tr>
      <w:tr w:rsidR="0097023B" w:rsidRPr="0097023B" w:rsidTr="0097023B">
        <w:trPr>
          <w:trHeight w:val="255"/>
        </w:trPr>
        <w:tc>
          <w:tcPr>
            <w:tcW w:w="532" w:type="dxa"/>
            <w:vMerge/>
            <w:shd w:val="clear" w:color="auto" w:fill="FFFFFF" w:themeFill="background1"/>
            <w:noWrap/>
            <w:vAlign w:val="bottom"/>
            <w:hideMark/>
          </w:tcPr>
          <w:p w:rsidR="0097023B" w:rsidRPr="00C7734B" w:rsidRDefault="0097023B" w:rsidP="001058D8">
            <w:pPr>
              <w:ind w:right="-108"/>
              <w:jc w:val="center"/>
              <w:rPr>
                <w:rFonts w:ascii="Arial" w:hAnsi="Arial" w:cs="Arial"/>
                <w:b/>
                <w:bCs/>
                <w:color w:val="000000" w:themeColor="text1"/>
                <w:sz w:val="20"/>
                <w:lang w:val="mn-MN"/>
              </w:rPr>
            </w:pPr>
          </w:p>
        </w:tc>
        <w:tc>
          <w:tcPr>
            <w:tcW w:w="784" w:type="dxa"/>
            <w:vMerge w:val="restart"/>
            <w:shd w:val="clear" w:color="auto" w:fill="FFFFFF" w:themeFill="background1"/>
            <w:noWrap/>
            <w:hideMark/>
          </w:tcPr>
          <w:p w:rsidR="0097023B" w:rsidRPr="00C7734B" w:rsidRDefault="0097023B" w:rsidP="001058D8">
            <w:pPr>
              <w:ind w:left="-108" w:right="-108"/>
              <w:jc w:val="center"/>
              <w:rPr>
                <w:rFonts w:ascii="Arial" w:hAnsi="Arial" w:cs="Arial"/>
                <w:b/>
                <w:bCs/>
                <w:color w:val="000000" w:themeColor="text1"/>
                <w:sz w:val="20"/>
                <w:lang w:val="mn-MN"/>
              </w:rPr>
            </w:pPr>
            <w:r w:rsidRPr="00C7734B">
              <w:rPr>
                <w:rFonts w:ascii="Arial" w:hAnsi="Arial" w:cs="Arial"/>
                <w:b/>
                <w:bCs/>
                <w:color w:val="000000" w:themeColor="text1"/>
                <w:sz w:val="20"/>
                <w:lang w:val="mn-MN"/>
              </w:rPr>
              <w:t>17.1</w:t>
            </w:r>
          </w:p>
        </w:tc>
        <w:tc>
          <w:tcPr>
            <w:tcW w:w="9034" w:type="dxa"/>
            <w:gridSpan w:val="7"/>
            <w:shd w:val="clear" w:color="auto" w:fill="FFFFFF" w:themeFill="background1"/>
            <w:noWrap/>
            <w:vAlign w:val="bottom"/>
            <w:hideMark/>
          </w:tcPr>
          <w:p w:rsidR="0097023B" w:rsidRPr="0097023B" w:rsidRDefault="0097023B" w:rsidP="001058D8">
            <w:pPr>
              <w:tabs>
                <w:tab w:val="left" w:pos="612"/>
              </w:tabs>
              <w:rPr>
                <w:rFonts w:ascii="Arial" w:hAnsi="Arial" w:cs="Arial"/>
                <w:b/>
                <w:bCs/>
                <w:color w:val="000000" w:themeColor="text1"/>
                <w:sz w:val="20"/>
                <w:lang w:val="mn-MN"/>
              </w:rPr>
            </w:pPr>
            <w:r w:rsidRPr="0097023B">
              <w:rPr>
                <w:rFonts w:ascii="Arial" w:hAnsi="Arial" w:cs="Arial"/>
                <w:b/>
                <w:bCs/>
                <w:color w:val="000000" w:themeColor="text1"/>
                <w:sz w:val="20"/>
                <w:lang w:val="mn-MN"/>
              </w:rPr>
              <w:t>Гүйцэтгэх засаглалын удирдлага, түүний ажлын алба</w:t>
            </w:r>
          </w:p>
        </w:tc>
      </w:tr>
      <w:tr w:rsidR="0097023B" w:rsidRPr="0097023B" w:rsidTr="0097023B">
        <w:trPr>
          <w:trHeight w:val="765"/>
        </w:trPr>
        <w:tc>
          <w:tcPr>
            <w:tcW w:w="532" w:type="dxa"/>
            <w:vMerge/>
            <w:shd w:val="clear" w:color="auto" w:fill="FFFFFF" w:themeFill="background1"/>
            <w:noWrap/>
            <w:vAlign w:val="bottom"/>
            <w:hideMark/>
          </w:tcPr>
          <w:p w:rsidR="0097023B" w:rsidRPr="00C7734B" w:rsidRDefault="0097023B" w:rsidP="001058D8">
            <w:pPr>
              <w:ind w:right="-108"/>
              <w:jc w:val="center"/>
              <w:rPr>
                <w:rFonts w:ascii="Arial" w:hAnsi="Arial" w:cs="Arial"/>
                <w:b/>
                <w:bCs/>
                <w:color w:val="000000" w:themeColor="text1"/>
                <w:sz w:val="20"/>
                <w:lang w:val="mn-MN"/>
              </w:rPr>
            </w:pPr>
          </w:p>
        </w:tc>
        <w:tc>
          <w:tcPr>
            <w:tcW w:w="784" w:type="dxa"/>
            <w:vMerge/>
            <w:shd w:val="clear" w:color="auto" w:fill="FFFFFF" w:themeFill="background1"/>
            <w:noWrap/>
            <w:vAlign w:val="bottom"/>
            <w:hideMark/>
          </w:tcPr>
          <w:p w:rsidR="0097023B" w:rsidRPr="00C7734B" w:rsidRDefault="0097023B" w:rsidP="001058D8">
            <w:pPr>
              <w:ind w:left="-108" w:right="-108"/>
              <w:rPr>
                <w:rFonts w:ascii="Arial" w:hAnsi="Arial" w:cs="Arial"/>
                <w:b/>
                <w:bCs/>
                <w:color w:val="000000" w:themeColor="text1"/>
                <w:sz w:val="20"/>
                <w:lang w:val="mn-MN"/>
              </w:rPr>
            </w:pPr>
          </w:p>
        </w:tc>
        <w:tc>
          <w:tcPr>
            <w:tcW w:w="1003" w:type="dxa"/>
            <w:gridSpan w:val="4"/>
            <w:shd w:val="clear" w:color="auto" w:fill="FFFFFF" w:themeFill="background1"/>
            <w:noWrap/>
            <w:vAlign w:val="center"/>
            <w:hideMark/>
          </w:tcPr>
          <w:p w:rsidR="0097023B" w:rsidRPr="00C7734B" w:rsidRDefault="0097023B" w:rsidP="001058D8">
            <w:pPr>
              <w:tabs>
                <w:tab w:val="left" w:pos="612"/>
              </w:tabs>
              <w:ind w:right="-108"/>
              <w:jc w:val="center"/>
              <w:rPr>
                <w:rFonts w:ascii="Arial" w:hAnsi="Arial" w:cs="Arial"/>
                <w:color w:val="000000" w:themeColor="text1"/>
                <w:sz w:val="20"/>
                <w:szCs w:val="20"/>
                <w:lang w:val="mn-MN"/>
              </w:rPr>
            </w:pPr>
            <w:r w:rsidRPr="00C7734B">
              <w:rPr>
                <w:rFonts w:ascii="Arial" w:hAnsi="Arial" w:cs="Arial"/>
                <w:sz w:val="20"/>
                <w:szCs w:val="20"/>
                <w:lang w:val="mn-MN"/>
              </w:rPr>
              <w:t>17.1.1</w:t>
            </w:r>
          </w:p>
        </w:tc>
        <w:tc>
          <w:tcPr>
            <w:tcW w:w="6321" w:type="dxa"/>
            <w:shd w:val="clear" w:color="auto" w:fill="FFFFFF" w:themeFill="background1"/>
            <w:vAlign w:val="center"/>
            <w:hideMark/>
          </w:tcPr>
          <w:p w:rsidR="0097023B" w:rsidRPr="00C7734B" w:rsidRDefault="0097023B" w:rsidP="001058D8">
            <w:pPr>
              <w:rPr>
                <w:rFonts w:ascii="Arial" w:hAnsi="Arial" w:cs="Arial"/>
                <w:color w:val="000000" w:themeColor="text1"/>
                <w:sz w:val="20"/>
                <w:szCs w:val="20"/>
                <w:lang w:val="mn-MN"/>
              </w:rPr>
            </w:pPr>
            <w:r w:rsidRPr="00C7734B">
              <w:rPr>
                <w:rFonts w:ascii="Arial" w:hAnsi="Arial" w:cs="Arial"/>
                <w:sz w:val="20"/>
                <w:szCs w:val="20"/>
                <w:lang w:val="mn-MN"/>
              </w:rPr>
              <w:t>Засгийн газрын бодлого, шийдвэрийг боловсруулах, хуралдаанд бэлтгэх болон яам, агентлагийн үйл ажиллагааг уялдуулан зохицуулах, энэ чиглэлээр цаг үеэ олсон, шуурхай зөвлөгөө, бүх талын дэмжлэг үзүүлэх</w:t>
            </w:r>
          </w:p>
        </w:tc>
        <w:tc>
          <w:tcPr>
            <w:tcW w:w="1710" w:type="dxa"/>
            <w:gridSpan w:val="2"/>
            <w:shd w:val="clear" w:color="auto" w:fill="FFFFFF" w:themeFill="background1"/>
            <w:vAlign w:val="center"/>
            <w:hideMark/>
          </w:tcPr>
          <w:p w:rsidR="0097023B" w:rsidRPr="0097023B" w:rsidRDefault="0097023B" w:rsidP="001058D8">
            <w:pPr>
              <w:jc w:val="center"/>
              <w:rPr>
                <w:rFonts w:ascii="Arial" w:hAnsi="Arial" w:cs="Arial"/>
                <w:color w:val="000000" w:themeColor="text1"/>
                <w:sz w:val="20"/>
                <w:szCs w:val="20"/>
                <w:lang w:val="mn-MN"/>
              </w:rPr>
            </w:pPr>
            <w:r w:rsidRPr="0097023B">
              <w:rPr>
                <w:rFonts w:ascii="Arial" w:hAnsi="Arial" w:cs="Arial"/>
                <w:sz w:val="20"/>
                <w:szCs w:val="20"/>
                <w:lang w:val="mn-MN"/>
              </w:rPr>
              <w:t>хууль тогтоомжид нийцсэн байх</w:t>
            </w:r>
          </w:p>
        </w:tc>
      </w:tr>
      <w:tr w:rsidR="0097023B" w:rsidRPr="0097023B" w:rsidTr="0097023B">
        <w:trPr>
          <w:trHeight w:val="765"/>
        </w:trPr>
        <w:tc>
          <w:tcPr>
            <w:tcW w:w="532" w:type="dxa"/>
            <w:vMerge/>
            <w:shd w:val="clear" w:color="auto" w:fill="FFFFFF" w:themeFill="background1"/>
            <w:noWrap/>
            <w:vAlign w:val="bottom"/>
            <w:hideMark/>
          </w:tcPr>
          <w:p w:rsidR="0097023B" w:rsidRPr="00C7734B" w:rsidRDefault="0097023B" w:rsidP="001058D8">
            <w:pPr>
              <w:ind w:right="-108"/>
              <w:jc w:val="center"/>
              <w:rPr>
                <w:rFonts w:ascii="Arial" w:hAnsi="Arial" w:cs="Arial"/>
                <w:b/>
                <w:bCs/>
                <w:color w:val="000000" w:themeColor="text1"/>
                <w:sz w:val="20"/>
                <w:lang w:val="mn-MN"/>
              </w:rPr>
            </w:pPr>
          </w:p>
        </w:tc>
        <w:tc>
          <w:tcPr>
            <w:tcW w:w="784" w:type="dxa"/>
            <w:vMerge/>
            <w:shd w:val="clear" w:color="auto" w:fill="FFFFFF" w:themeFill="background1"/>
            <w:noWrap/>
            <w:vAlign w:val="bottom"/>
            <w:hideMark/>
          </w:tcPr>
          <w:p w:rsidR="0097023B" w:rsidRPr="00C7734B" w:rsidRDefault="0097023B" w:rsidP="001058D8">
            <w:pPr>
              <w:ind w:left="-108" w:right="-108"/>
              <w:rPr>
                <w:rFonts w:ascii="Arial" w:hAnsi="Arial" w:cs="Arial"/>
                <w:b/>
                <w:bCs/>
                <w:color w:val="000000" w:themeColor="text1"/>
                <w:sz w:val="20"/>
                <w:lang w:val="mn-MN"/>
              </w:rPr>
            </w:pPr>
          </w:p>
        </w:tc>
        <w:tc>
          <w:tcPr>
            <w:tcW w:w="1003" w:type="dxa"/>
            <w:gridSpan w:val="4"/>
            <w:shd w:val="clear" w:color="auto" w:fill="FFFFFF" w:themeFill="background1"/>
            <w:noWrap/>
            <w:vAlign w:val="center"/>
            <w:hideMark/>
          </w:tcPr>
          <w:p w:rsidR="0097023B" w:rsidRPr="00C7734B" w:rsidRDefault="0097023B" w:rsidP="001058D8">
            <w:pPr>
              <w:tabs>
                <w:tab w:val="left" w:pos="612"/>
              </w:tabs>
              <w:ind w:right="-108"/>
              <w:jc w:val="center"/>
              <w:rPr>
                <w:rFonts w:ascii="Arial" w:hAnsi="Arial" w:cs="Arial"/>
                <w:color w:val="000000" w:themeColor="text1"/>
                <w:sz w:val="20"/>
                <w:szCs w:val="20"/>
                <w:lang w:val="mn-MN"/>
              </w:rPr>
            </w:pPr>
            <w:r w:rsidRPr="00C7734B">
              <w:rPr>
                <w:rFonts w:ascii="Arial" w:hAnsi="Arial" w:cs="Arial"/>
                <w:sz w:val="20"/>
                <w:szCs w:val="20"/>
                <w:lang w:val="mn-MN"/>
              </w:rPr>
              <w:t>17.1.2</w:t>
            </w:r>
          </w:p>
        </w:tc>
        <w:tc>
          <w:tcPr>
            <w:tcW w:w="6321" w:type="dxa"/>
            <w:shd w:val="clear" w:color="auto" w:fill="FFFFFF" w:themeFill="background1"/>
            <w:vAlign w:val="center"/>
            <w:hideMark/>
          </w:tcPr>
          <w:p w:rsidR="0097023B" w:rsidRPr="00C7734B" w:rsidRDefault="0097023B" w:rsidP="001058D8">
            <w:pPr>
              <w:rPr>
                <w:rFonts w:ascii="Arial" w:hAnsi="Arial" w:cs="Arial"/>
                <w:color w:val="000000" w:themeColor="text1"/>
                <w:sz w:val="20"/>
                <w:szCs w:val="20"/>
                <w:lang w:val="mn-MN"/>
              </w:rPr>
            </w:pPr>
            <w:r w:rsidRPr="00C7734B">
              <w:rPr>
                <w:rFonts w:ascii="Arial" w:hAnsi="Arial" w:cs="Arial"/>
                <w:sz w:val="20"/>
                <w:szCs w:val="20"/>
                <w:lang w:val="mn-MN"/>
              </w:rPr>
              <w:t>Ерөнхий сайд, Засгийн газрын танхим, нутгийн өөрөө удирдах байгууллага, Засаг даргыг нутгийн удирдлагын чиглэлээр мэргэжлийн өндөр, цаг үеэ олсон зөвлөгөө, дэмжлэгээр шуурхай хангах, тэдгээрийн үйл ажиллагааны үр нөлөөтэй, хэвийн жигд ажиллагааны эрх зүйн таатай орчныг бүрдүүлэх</w:t>
            </w:r>
          </w:p>
        </w:tc>
        <w:tc>
          <w:tcPr>
            <w:tcW w:w="1710" w:type="dxa"/>
            <w:gridSpan w:val="2"/>
            <w:shd w:val="clear" w:color="auto" w:fill="FFFFFF" w:themeFill="background1"/>
            <w:noWrap/>
            <w:vAlign w:val="center"/>
            <w:hideMark/>
          </w:tcPr>
          <w:p w:rsidR="0097023B" w:rsidRPr="0097023B" w:rsidRDefault="0097023B" w:rsidP="001058D8">
            <w:pPr>
              <w:jc w:val="center"/>
              <w:rPr>
                <w:rFonts w:ascii="Arial" w:hAnsi="Arial" w:cs="Arial"/>
                <w:color w:val="000000" w:themeColor="text1"/>
                <w:sz w:val="20"/>
                <w:szCs w:val="20"/>
                <w:lang w:val="mn-MN"/>
              </w:rPr>
            </w:pPr>
            <w:r w:rsidRPr="0097023B">
              <w:rPr>
                <w:rFonts w:ascii="Arial" w:hAnsi="Arial" w:cs="Arial"/>
                <w:sz w:val="20"/>
                <w:szCs w:val="20"/>
                <w:lang w:val="mn-MN"/>
              </w:rPr>
              <w:t>мэдээллээр хангасан байх</w:t>
            </w:r>
          </w:p>
        </w:tc>
      </w:tr>
      <w:tr w:rsidR="0097023B" w:rsidRPr="0097023B" w:rsidTr="0097023B">
        <w:trPr>
          <w:trHeight w:val="765"/>
        </w:trPr>
        <w:tc>
          <w:tcPr>
            <w:tcW w:w="532" w:type="dxa"/>
            <w:vMerge/>
            <w:shd w:val="clear" w:color="auto" w:fill="FFFFFF" w:themeFill="background1"/>
            <w:noWrap/>
            <w:vAlign w:val="bottom"/>
            <w:hideMark/>
          </w:tcPr>
          <w:p w:rsidR="0097023B" w:rsidRPr="00C7734B" w:rsidRDefault="0097023B" w:rsidP="001058D8">
            <w:pPr>
              <w:ind w:right="-108"/>
              <w:jc w:val="center"/>
              <w:rPr>
                <w:rFonts w:ascii="Arial" w:hAnsi="Arial" w:cs="Arial"/>
                <w:b/>
                <w:bCs/>
                <w:color w:val="000000" w:themeColor="text1"/>
                <w:sz w:val="20"/>
                <w:lang w:val="mn-MN"/>
              </w:rPr>
            </w:pPr>
          </w:p>
        </w:tc>
        <w:tc>
          <w:tcPr>
            <w:tcW w:w="784" w:type="dxa"/>
            <w:vMerge/>
            <w:shd w:val="clear" w:color="auto" w:fill="FFFFFF" w:themeFill="background1"/>
            <w:noWrap/>
            <w:vAlign w:val="bottom"/>
            <w:hideMark/>
          </w:tcPr>
          <w:p w:rsidR="0097023B" w:rsidRPr="00C7734B" w:rsidRDefault="0097023B" w:rsidP="001058D8">
            <w:pPr>
              <w:ind w:left="-108" w:right="-108"/>
              <w:rPr>
                <w:rFonts w:ascii="Arial" w:hAnsi="Arial" w:cs="Arial"/>
                <w:b/>
                <w:bCs/>
                <w:color w:val="000000" w:themeColor="text1"/>
                <w:sz w:val="20"/>
                <w:lang w:val="mn-MN"/>
              </w:rPr>
            </w:pPr>
          </w:p>
        </w:tc>
        <w:tc>
          <w:tcPr>
            <w:tcW w:w="1003" w:type="dxa"/>
            <w:gridSpan w:val="4"/>
            <w:shd w:val="clear" w:color="auto" w:fill="FFFFFF" w:themeFill="background1"/>
            <w:noWrap/>
            <w:vAlign w:val="center"/>
            <w:hideMark/>
          </w:tcPr>
          <w:p w:rsidR="0097023B" w:rsidRPr="00C7734B" w:rsidRDefault="0097023B" w:rsidP="001058D8">
            <w:pPr>
              <w:tabs>
                <w:tab w:val="left" w:pos="612"/>
              </w:tabs>
              <w:ind w:right="-108"/>
              <w:jc w:val="center"/>
              <w:rPr>
                <w:rFonts w:ascii="Arial" w:hAnsi="Arial" w:cs="Arial"/>
                <w:color w:val="000000" w:themeColor="text1"/>
                <w:sz w:val="20"/>
                <w:szCs w:val="20"/>
                <w:lang w:val="mn-MN"/>
              </w:rPr>
            </w:pPr>
            <w:r w:rsidRPr="00C7734B">
              <w:rPr>
                <w:rFonts w:ascii="Arial" w:hAnsi="Arial" w:cs="Arial"/>
                <w:sz w:val="20"/>
                <w:szCs w:val="20"/>
                <w:lang w:val="mn-MN"/>
              </w:rPr>
              <w:t>17.1.3</w:t>
            </w:r>
          </w:p>
        </w:tc>
        <w:tc>
          <w:tcPr>
            <w:tcW w:w="6321" w:type="dxa"/>
            <w:shd w:val="clear" w:color="auto" w:fill="FFFFFF" w:themeFill="background1"/>
            <w:vAlign w:val="center"/>
            <w:hideMark/>
          </w:tcPr>
          <w:p w:rsidR="0097023B" w:rsidRPr="00C7734B" w:rsidRDefault="0097023B" w:rsidP="001058D8">
            <w:pPr>
              <w:rPr>
                <w:rFonts w:ascii="Arial" w:hAnsi="Arial" w:cs="Arial"/>
                <w:color w:val="000000" w:themeColor="text1"/>
                <w:sz w:val="20"/>
                <w:szCs w:val="20"/>
                <w:lang w:val="mn-MN"/>
              </w:rPr>
            </w:pPr>
            <w:r w:rsidRPr="00C7734B">
              <w:rPr>
                <w:rFonts w:ascii="Arial" w:hAnsi="Arial" w:cs="Arial"/>
                <w:sz w:val="20"/>
                <w:szCs w:val="20"/>
                <w:lang w:val="mn-MN"/>
              </w:rPr>
              <w:t>Хууль тогтоомж, Засгийн газрын тогтоол шийдвэрийн мэдээллийг 2, 8 дугаар сард, Монгол Улсын эдийн засаг, нийгмийг хөгжүүлэх үндсэн чиглэлийн биелэлт, Засгийн газрын үйл ажиллагааны хөтөлбөрийн хэрэгжилтийг 3, 8 дугаар сард, хөтөлбөр, төслийн мэдээллийг 4 дүгээр сард, үйл ажиллагааны үр дүнгийн мэдээллийг улирал тутам бэлтгэсэн байх</w:t>
            </w:r>
          </w:p>
        </w:tc>
        <w:tc>
          <w:tcPr>
            <w:tcW w:w="1710" w:type="dxa"/>
            <w:gridSpan w:val="2"/>
            <w:shd w:val="clear" w:color="auto" w:fill="FFFFFF" w:themeFill="background1"/>
            <w:vAlign w:val="center"/>
            <w:hideMark/>
          </w:tcPr>
          <w:p w:rsidR="0097023B" w:rsidRPr="0097023B" w:rsidRDefault="0097023B" w:rsidP="001058D8">
            <w:pPr>
              <w:jc w:val="center"/>
              <w:rPr>
                <w:rFonts w:ascii="Arial" w:hAnsi="Arial" w:cs="Arial"/>
                <w:color w:val="000000" w:themeColor="text1"/>
                <w:sz w:val="20"/>
                <w:szCs w:val="20"/>
                <w:lang w:val="mn-MN"/>
              </w:rPr>
            </w:pPr>
            <w:r w:rsidRPr="0097023B">
              <w:rPr>
                <w:rFonts w:ascii="Arial" w:hAnsi="Arial" w:cs="Arial"/>
                <w:sz w:val="20"/>
                <w:szCs w:val="20"/>
                <w:lang w:val="mn-MN"/>
              </w:rPr>
              <w:t>төлөвлөсөн хугацаанд хийгдсэн байх</w:t>
            </w:r>
          </w:p>
        </w:tc>
      </w:tr>
      <w:tr w:rsidR="0097023B" w:rsidRPr="0097023B" w:rsidTr="0097023B">
        <w:trPr>
          <w:trHeight w:val="255"/>
        </w:trPr>
        <w:tc>
          <w:tcPr>
            <w:tcW w:w="532" w:type="dxa"/>
            <w:vMerge/>
            <w:shd w:val="clear" w:color="auto" w:fill="FFFFFF" w:themeFill="background1"/>
            <w:noWrap/>
            <w:vAlign w:val="bottom"/>
            <w:hideMark/>
          </w:tcPr>
          <w:p w:rsidR="0097023B" w:rsidRPr="00C7734B" w:rsidRDefault="0097023B" w:rsidP="001058D8">
            <w:pPr>
              <w:ind w:right="-108"/>
              <w:jc w:val="center"/>
              <w:rPr>
                <w:rFonts w:ascii="Arial" w:hAnsi="Arial" w:cs="Arial"/>
                <w:b/>
                <w:bCs/>
                <w:color w:val="000000" w:themeColor="text1"/>
                <w:sz w:val="20"/>
                <w:lang w:val="mn-MN"/>
              </w:rPr>
            </w:pPr>
          </w:p>
        </w:tc>
        <w:tc>
          <w:tcPr>
            <w:tcW w:w="784" w:type="dxa"/>
            <w:vMerge w:val="restart"/>
            <w:shd w:val="clear" w:color="auto" w:fill="FFFFFF" w:themeFill="background1"/>
            <w:noWrap/>
            <w:hideMark/>
          </w:tcPr>
          <w:p w:rsidR="0097023B" w:rsidRPr="00C7734B" w:rsidRDefault="0097023B" w:rsidP="001058D8">
            <w:pPr>
              <w:ind w:left="-108" w:right="-108"/>
              <w:jc w:val="center"/>
              <w:rPr>
                <w:rFonts w:ascii="Arial" w:hAnsi="Arial" w:cs="Arial"/>
                <w:b/>
                <w:bCs/>
                <w:color w:val="000000" w:themeColor="text1"/>
                <w:sz w:val="20"/>
                <w:lang w:val="mn-MN"/>
              </w:rPr>
            </w:pPr>
            <w:r w:rsidRPr="00C7734B">
              <w:rPr>
                <w:rFonts w:ascii="Arial" w:hAnsi="Arial" w:cs="Arial"/>
                <w:b/>
                <w:bCs/>
                <w:color w:val="000000" w:themeColor="text1"/>
                <w:sz w:val="20"/>
                <w:lang w:val="mn-MN"/>
              </w:rPr>
              <w:t>17.2</w:t>
            </w:r>
          </w:p>
        </w:tc>
        <w:tc>
          <w:tcPr>
            <w:tcW w:w="9034" w:type="dxa"/>
            <w:gridSpan w:val="7"/>
            <w:shd w:val="clear" w:color="auto" w:fill="FFFFFF" w:themeFill="background1"/>
            <w:noWrap/>
            <w:vAlign w:val="bottom"/>
            <w:hideMark/>
          </w:tcPr>
          <w:p w:rsidR="0097023B" w:rsidRPr="0097023B" w:rsidRDefault="0097023B" w:rsidP="001058D8">
            <w:pPr>
              <w:tabs>
                <w:tab w:val="left" w:pos="612"/>
              </w:tabs>
              <w:rPr>
                <w:rFonts w:ascii="Arial" w:hAnsi="Arial" w:cs="Arial"/>
                <w:b/>
                <w:bCs/>
                <w:color w:val="000000" w:themeColor="text1"/>
                <w:sz w:val="20"/>
                <w:lang w:val="mn-MN"/>
              </w:rPr>
            </w:pPr>
            <w:r w:rsidRPr="0097023B">
              <w:rPr>
                <w:rFonts w:ascii="Arial" w:hAnsi="Arial" w:cs="Arial"/>
                <w:b/>
                <w:bCs/>
                <w:color w:val="000000" w:themeColor="text1"/>
                <w:sz w:val="20"/>
                <w:lang w:val="mn-MN"/>
              </w:rPr>
              <w:t>Төр, засгийн үйлчилгээ</w:t>
            </w:r>
          </w:p>
        </w:tc>
      </w:tr>
      <w:tr w:rsidR="0097023B" w:rsidRPr="0097023B" w:rsidTr="0097023B">
        <w:trPr>
          <w:trHeight w:val="480"/>
        </w:trPr>
        <w:tc>
          <w:tcPr>
            <w:tcW w:w="532" w:type="dxa"/>
            <w:vMerge/>
            <w:shd w:val="clear" w:color="auto" w:fill="FFFFFF" w:themeFill="background1"/>
            <w:noWrap/>
            <w:vAlign w:val="bottom"/>
            <w:hideMark/>
          </w:tcPr>
          <w:p w:rsidR="0097023B" w:rsidRPr="00C7734B" w:rsidRDefault="0097023B" w:rsidP="001058D8">
            <w:pPr>
              <w:ind w:right="-108"/>
              <w:jc w:val="center"/>
              <w:rPr>
                <w:rFonts w:ascii="Arial" w:hAnsi="Arial" w:cs="Arial"/>
                <w:b/>
                <w:bCs/>
                <w:color w:val="000000" w:themeColor="text1"/>
                <w:sz w:val="20"/>
                <w:lang w:val="mn-MN"/>
              </w:rPr>
            </w:pPr>
          </w:p>
        </w:tc>
        <w:tc>
          <w:tcPr>
            <w:tcW w:w="784" w:type="dxa"/>
            <w:vMerge/>
            <w:shd w:val="clear" w:color="auto" w:fill="FFFFFF" w:themeFill="background1"/>
            <w:noWrap/>
            <w:vAlign w:val="bottom"/>
            <w:hideMark/>
          </w:tcPr>
          <w:p w:rsidR="0097023B" w:rsidRPr="00C7734B" w:rsidRDefault="0097023B" w:rsidP="001058D8">
            <w:pPr>
              <w:ind w:left="-108" w:right="-108"/>
              <w:rPr>
                <w:rFonts w:ascii="Arial" w:hAnsi="Arial" w:cs="Arial"/>
                <w:b/>
                <w:bCs/>
                <w:color w:val="000000" w:themeColor="text1"/>
                <w:sz w:val="20"/>
                <w:lang w:val="mn-MN"/>
              </w:rPr>
            </w:pPr>
          </w:p>
        </w:tc>
        <w:tc>
          <w:tcPr>
            <w:tcW w:w="1003" w:type="dxa"/>
            <w:gridSpan w:val="4"/>
            <w:shd w:val="clear" w:color="auto" w:fill="FFFFFF" w:themeFill="background1"/>
            <w:noWrap/>
            <w:vAlign w:val="center"/>
            <w:hideMark/>
          </w:tcPr>
          <w:p w:rsidR="0097023B" w:rsidRPr="00C7734B" w:rsidRDefault="0097023B" w:rsidP="001058D8">
            <w:pPr>
              <w:tabs>
                <w:tab w:val="left" w:pos="612"/>
              </w:tabs>
              <w:ind w:right="-108"/>
              <w:jc w:val="center"/>
              <w:rPr>
                <w:rFonts w:ascii="Arial" w:hAnsi="Arial" w:cs="Arial"/>
                <w:color w:val="000000" w:themeColor="text1"/>
                <w:sz w:val="20"/>
                <w:lang w:val="mn-MN"/>
              </w:rPr>
            </w:pPr>
            <w:r w:rsidRPr="00C7734B">
              <w:rPr>
                <w:rFonts w:ascii="Arial" w:hAnsi="Arial" w:cs="Arial"/>
                <w:color w:val="000000" w:themeColor="text1"/>
                <w:sz w:val="20"/>
                <w:lang w:val="mn-MN"/>
              </w:rPr>
              <w:t>17.2.1</w:t>
            </w:r>
          </w:p>
        </w:tc>
        <w:tc>
          <w:tcPr>
            <w:tcW w:w="6363" w:type="dxa"/>
            <w:gridSpan w:val="2"/>
            <w:shd w:val="clear" w:color="auto" w:fill="FFFFFF" w:themeFill="background1"/>
            <w:noWrap/>
            <w:vAlign w:val="center"/>
            <w:hideMark/>
          </w:tcPr>
          <w:p w:rsidR="0097023B" w:rsidRPr="0097023B" w:rsidRDefault="0097023B" w:rsidP="001058D8">
            <w:pPr>
              <w:rPr>
                <w:rFonts w:ascii="Arial" w:hAnsi="Arial" w:cs="Arial"/>
                <w:color w:val="000000" w:themeColor="text1"/>
                <w:sz w:val="20"/>
                <w:szCs w:val="20"/>
                <w:lang w:val="mn-MN"/>
              </w:rPr>
            </w:pPr>
            <w:r w:rsidRPr="0097023B">
              <w:rPr>
                <w:rFonts w:ascii="Arial" w:hAnsi="Arial" w:cs="Arial"/>
                <w:sz w:val="20"/>
                <w:szCs w:val="20"/>
                <w:lang w:val="mn-MN"/>
              </w:rPr>
              <w:t>Төр, засгийн авто баазын үйлчилгээний стандартыг хангах</w:t>
            </w:r>
          </w:p>
        </w:tc>
        <w:tc>
          <w:tcPr>
            <w:tcW w:w="1668" w:type="dxa"/>
            <w:shd w:val="clear" w:color="auto" w:fill="FFFFFF" w:themeFill="background1"/>
            <w:vAlign w:val="center"/>
            <w:hideMark/>
          </w:tcPr>
          <w:p w:rsidR="0097023B" w:rsidRPr="0097023B" w:rsidRDefault="0097023B" w:rsidP="001058D8">
            <w:pPr>
              <w:jc w:val="center"/>
              <w:rPr>
                <w:rFonts w:ascii="Arial" w:hAnsi="Arial" w:cs="Arial"/>
                <w:color w:val="000000" w:themeColor="text1"/>
                <w:sz w:val="20"/>
                <w:szCs w:val="20"/>
                <w:lang w:val="mn-MN"/>
              </w:rPr>
            </w:pPr>
            <w:r w:rsidRPr="0097023B">
              <w:rPr>
                <w:rFonts w:ascii="Arial" w:hAnsi="Arial" w:cs="Arial"/>
                <w:sz w:val="20"/>
                <w:szCs w:val="20"/>
                <w:lang w:val="mn-MN"/>
              </w:rPr>
              <w:t>CS11–0120:2010 стандартыг ханган биелүүлсэн байх</w:t>
            </w:r>
          </w:p>
        </w:tc>
      </w:tr>
      <w:tr w:rsidR="0097023B" w:rsidRPr="0097023B" w:rsidTr="0097023B">
        <w:trPr>
          <w:trHeight w:val="480"/>
        </w:trPr>
        <w:tc>
          <w:tcPr>
            <w:tcW w:w="532" w:type="dxa"/>
            <w:vMerge/>
            <w:shd w:val="clear" w:color="auto" w:fill="FFFFFF" w:themeFill="background1"/>
            <w:noWrap/>
            <w:vAlign w:val="bottom"/>
          </w:tcPr>
          <w:p w:rsidR="0097023B" w:rsidRPr="00C7734B" w:rsidRDefault="0097023B" w:rsidP="001058D8">
            <w:pPr>
              <w:ind w:right="-108"/>
              <w:jc w:val="center"/>
              <w:rPr>
                <w:rFonts w:ascii="Arial" w:hAnsi="Arial" w:cs="Arial"/>
                <w:b/>
                <w:bCs/>
                <w:color w:val="000000" w:themeColor="text1"/>
                <w:sz w:val="20"/>
                <w:lang w:val="mn-MN"/>
              </w:rPr>
            </w:pPr>
          </w:p>
        </w:tc>
        <w:tc>
          <w:tcPr>
            <w:tcW w:w="784" w:type="dxa"/>
            <w:vMerge/>
            <w:shd w:val="clear" w:color="auto" w:fill="FFFFFF" w:themeFill="background1"/>
            <w:noWrap/>
            <w:vAlign w:val="bottom"/>
          </w:tcPr>
          <w:p w:rsidR="0097023B" w:rsidRPr="00C7734B" w:rsidRDefault="0097023B" w:rsidP="001058D8">
            <w:pPr>
              <w:ind w:left="-108" w:right="-108"/>
              <w:rPr>
                <w:rFonts w:ascii="Arial" w:hAnsi="Arial" w:cs="Arial"/>
                <w:b/>
                <w:bCs/>
                <w:color w:val="000000" w:themeColor="text1"/>
                <w:sz w:val="20"/>
                <w:lang w:val="mn-MN"/>
              </w:rPr>
            </w:pPr>
          </w:p>
        </w:tc>
        <w:tc>
          <w:tcPr>
            <w:tcW w:w="1003" w:type="dxa"/>
            <w:gridSpan w:val="4"/>
            <w:shd w:val="clear" w:color="auto" w:fill="FFFFFF" w:themeFill="background1"/>
            <w:noWrap/>
            <w:vAlign w:val="center"/>
          </w:tcPr>
          <w:p w:rsidR="0097023B" w:rsidRPr="00C7734B" w:rsidRDefault="0097023B" w:rsidP="001058D8">
            <w:pPr>
              <w:tabs>
                <w:tab w:val="left" w:pos="612"/>
              </w:tabs>
              <w:ind w:right="-108"/>
              <w:jc w:val="center"/>
              <w:rPr>
                <w:rFonts w:ascii="Arial" w:hAnsi="Arial" w:cs="Arial"/>
                <w:color w:val="000000" w:themeColor="text1"/>
                <w:sz w:val="20"/>
                <w:lang w:val="mn-MN"/>
              </w:rPr>
            </w:pPr>
            <w:r w:rsidRPr="00C7734B">
              <w:rPr>
                <w:rFonts w:ascii="Arial" w:hAnsi="Arial" w:cs="Arial"/>
                <w:color w:val="000000" w:themeColor="text1"/>
                <w:sz w:val="20"/>
                <w:lang w:val="mn-MN"/>
              </w:rPr>
              <w:t>17.2.2</w:t>
            </w:r>
          </w:p>
        </w:tc>
        <w:tc>
          <w:tcPr>
            <w:tcW w:w="6363" w:type="dxa"/>
            <w:gridSpan w:val="2"/>
            <w:shd w:val="clear" w:color="auto" w:fill="FFFFFF" w:themeFill="background1"/>
            <w:noWrap/>
            <w:vAlign w:val="center"/>
          </w:tcPr>
          <w:p w:rsidR="0097023B" w:rsidRPr="0097023B" w:rsidRDefault="0097023B" w:rsidP="001058D8">
            <w:pPr>
              <w:rPr>
                <w:rFonts w:ascii="Arial" w:hAnsi="Arial" w:cs="Arial"/>
                <w:color w:val="000000" w:themeColor="text1"/>
                <w:sz w:val="20"/>
                <w:szCs w:val="20"/>
                <w:lang w:val="mn-MN"/>
              </w:rPr>
            </w:pPr>
            <w:r w:rsidRPr="0097023B">
              <w:rPr>
                <w:rFonts w:ascii="Arial" w:hAnsi="Arial" w:cs="Arial"/>
                <w:sz w:val="20"/>
                <w:szCs w:val="20"/>
                <w:lang w:val="mn-MN"/>
              </w:rPr>
              <w:t>Төр, засгийн төв байгууллага болон хэрэглэгчийн хэвийн үйл ажиллагааг хангуулах</w:t>
            </w:r>
          </w:p>
        </w:tc>
        <w:tc>
          <w:tcPr>
            <w:tcW w:w="1668" w:type="dxa"/>
            <w:shd w:val="clear" w:color="auto" w:fill="FFFFFF" w:themeFill="background1"/>
            <w:vAlign w:val="center"/>
          </w:tcPr>
          <w:p w:rsidR="0097023B" w:rsidRPr="0097023B" w:rsidRDefault="0097023B" w:rsidP="001058D8">
            <w:pPr>
              <w:jc w:val="center"/>
              <w:rPr>
                <w:rFonts w:ascii="Arial" w:hAnsi="Arial" w:cs="Arial"/>
                <w:color w:val="000000" w:themeColor="text1"/>
                <w:sz w:val="20"/>
                <w:szCs w:val="20"/>
                <w:lang w:val="mn-MN"/>
              </w:rPr>
            </w:pPr>
            <w:r w:rsidRPr="0097023B">
              <w:rPr>
                <w:rFonts w:ascii="Arial" w:hAnsi="Arial" w:cs="Arial"/>
                <w:sz w:val="20"/>
                <w:szCs w:val="20"/>
                <w:lang w:val="mn-MN"/>
              </w:rPr>
              <w:t>MNS-ISO 9001:2010 стандартыг ханган биелүүлсэн байх</w:t>
            </w:r>
          </w:p>
        </w:tc>
      </w:tr>
      <w:tr w:rsidR="0097023B" w:rsidRPr="0097023B" w:rsidTr="0097023B">
        <w:trPr>
          <w:trHeight w:val="260"/>
        </w:trPr>
        <w:tc>
          <w:tcPr>
            <w:tcW w:w="532" w:type="dxa"/>
            <w:vMerge w:val="restart"/>
            <w:shd w:val="clear" w:color="auto" w:fill="FFFFFF" w:themeFill="background1"/>
            <w:noWrap/>
            <w:hideMark/>
          </w:tcPr>
          <w:p w:rsidR="0097023B" w:rsidRPr="00C7734B" w:rsidRDefault="0097023B" w:rsidP="001058D8">
            <w:pPr>
              <w:ind w:right="-108"/>
              <w:jc w:val="center"/>
              <w:rPr>
                <w:rFonts w:ascii="Arial" w:hAnsi="Arial" w:cs="Arial"/>
                <w:b/>
                <w:bCs/>
                <w:color w:val="000000" w:themeColor="text1"/>
                <w:sz w:val="20"/>
                <w:lang w:val="mn-MN"/>
              </w:rPr>
            </w:pPr>
            <w:r w:rsidRPr="00C7734B">
              <w:rPr>
                <w:rFonts w:ascii="Arial" w:hAnsi="Arial" w:cs="Arial"/>
                <w:b/>
                <w:bCs/>
                <w:color w:val="000000" w:themeColor="text1"/>
                <w:sz w:val="20"/>
                <w:lang w:val="mn-MN"/>
              </w:rPr>
              <w:t>18</w:t>
            </w:r>
          </w:p>
          <w:p w:rsidR="0097023B" w:rsidRPr="00C7734B" w:rsidRDefault="0097023B" w:rsidP="001058D8">
            <w:pPr>
              <w:ind w:right="-108"/>
              <w:jc w:val="center"/>
              <w:rPr>
                <w:rFonts w:ascii="Arial" w:hAnsi="Arial" w:cs="Arial"/>
                <w:b/>
                <w:bCs/>
                <w:color w:val="000000" w:themeColor="text1"/>
                <w:sz w:val="20"/>
                <w:lang w:val="mn-MN"/>
              </w:rPr>
            </w:pPr>
          </w:p>
          <w:p w:rsidR="0097023B" w:rsidRPr="00C7734B" w:rsidRDefault="0097023B" w:rsidP="001058D8">
            <w:pPr>
              <w:ind w:right="-108"/>
              <w:jc w:val="center"/>
              <w:rPr>
                <w:rFonts w:ascii="Arial" w:hAnsi="Arial" w:cs="Arial"/>
                <w:b/>
                <w:bCs/>
                <w:color w:val="000000" w:themeColor="text1"/>
                <w:sz w:val="20"/>
                <w:lang w:val="mn-MN"/>
              </w:rPr>
            </w:pPr>
          </w:p>
          <w:p w:rsidR="0097023B" w:rsidRPr="00C7734B" w:rsidRDefault="0097023B" w:rsidP="001058D8">
            <w:pPr>
              <w:ind w:right="-108"/>
              <w:jc w:val="center"/>
              <w:rPr>
                <w:rFonts w:ascii="Arial" w:hAnsi="Arial" w:cs="Arial"/>
                <w:b/>
                <w:bCs/>
                <w:color w:val="000000" w:themeColor="text1"/>
                <w:sz w:val="20"/>
                <w:lang w:val="mn-MN"/>
              </w:rPr>
            </w:pPr>
          </w:p>
          <w:p w:rsidR="0097023B" w:rsidRPr="00C7734B" w:rsidRDefault="0097023B" w:rsidP="001058D8">
            <w:pPr>
              <w:ind w:right="-108"/>
              <w:jc w:val="center"/>
              <w:rPr>
                <w:rFonts w:ascii="Arial" w:hAnsi="Arial" w:cs="Arial"/>
                <w:b/>
                <w:bCs/>
                <w:color w:val="000000" w:themeColor="text1"/>
                <w:sz w:val="20"/>
                <w:lang w:val="mn-MN"/>
              </w:rPr>
            </w:pPr>
          </w:p>
          <w:p w:rsidR="0097023B" w:rsidRPr="00C7734B" w:rsidRDefault="0097023B" w:rsidP="001058D8">
            <w:pPr>
              <w:ind w:right="-108"/>
              <w:jc w:val="center"/>
              <w:rPr>
                <w:rFonts w:ascii="Arial" w:hAnsi="Arial" w:cs="Arial"/>
                <w:b/>
                <w:bCs/>
                <w:color w:val="000000" w:themeColor="text1"/>
                <w:sz w:val="20"/>
                <w:lang w:val="mn-MN"/>
              </w:rPr>
            </w:pPr>
          </w:p>
          <w:p w:rsidR="0097023B" w:rsidRPr="00C7734B" w:rsidRDefault="0097023B" w:rsidP="001058D8">
            <w:pPr>
              <w:ind w:right="-108"/>
              <w:jc w:val="center"/>
              <w:rPr>
                <w:rFonts w:ascii="Arial" w:hAnsi="Arial" w:cs="Arial"/>
                <w:b/>
                <w:bCs/>
                <w:color w:val="000000" w:themeColor="text1"/>
                <w:sz w:val="20"/>
                <w:lang w:val="mn-MN"/>
              </w:rPr>
            </w:pPr>
          </w:p>
          <w:p w:rsidR="0097023B" w:rsidRPr="00C7734B" w:rsidRDefault="0097023B" w:rsidP="001058D8">
            <w:pPr>
              <w:ind w:right="-108"/>
              <w:jc w:val="center"/>
              <w:rPr>
                <w:rFonts w:ascii="Arial" w:hAnsi="Arial" w:cs="Arial"/>
                <w:b/>
                <w:bCs/>
                <w:color w:val="000000" w:themeColor="text1"/>
                <w:sz w:val="20"/>
                <w:lang w:val="mn-MN"/>
              </w:rPr>
            </w:pPr>
          </w:p>
          <w:p w:rsidR="0097023B" w:rsidRPr="00C7734B" w:rsidRDefault="0097023B" w:rsidP="001058D8">
            <w:pPr>
              <w:ind w:right="-108"/>
              <w:jc w:val="center"/>
              <w:rPr>
                <w:rFonts w:ascii="Arial" w:hAnsi="Arial" w:cs="Arial"/>
                <w:b/>
                <w:bCs/>
                <w:color w:val="000000" w:themeColor="text1"/>
                <w:sz w:val="20"/>
                <w:lang w:val="mn-MN"/>
              </w:rPr>
            </w:pPr>
            <w:r w:rsidRPr="00C7734B">
              <w:rPr>
                <w:rFonts w:ascii="Arial" w:hAnsi="Arial" w:cs="Arial"/>
                <w:b/>
                <w:bCs/>
                <w:color w:val="000000" w:themeColor="text1"/>
                <w:sz w:val="20"/>
                <w:lang w:val="mn-MN"/>
              </w:rPr>
              <w:t> </w:t>
            </w:r>
          </w:p>
          <w:p w:rsidR="0097023B" w:rsidRPr="00C7734B" w:rsidRDefault="0097023B" w:rsidP="001058D8">
            <w:pPr>
              <w:ind w:right="-108"/>
              <w:jc w:val="center"/>
              <w:rPr>
                <w:rFonts w:ascii="Arial" w:hAnsi="Arial" w:cs="Arial"/>
                <w:b/>
                <w:bCs/>
                <w:color w:val="000000" w:themeColor="text1"/>
                <w:sz w:val="20"/>
                <w:lang w:val="mn-MN"/>
              </w:rPr>
            </w:pPr>
            <w:r w:rsidRPr="00C7734B">
              <w:rPr>
                <w:rFonts w:ascii="Arial" w:hAnsi="Arial" w:cs="Arial"/>
                <w:b/>
                <w:bCs/>
                <w:color w:val="000000" w:themeColor="text1"/>
                <w:sz w:val="20"/>
                <w:lang w:val="mn-MN"/>
              </w:rPr>
              <w:t> </w:t>
            </w:r>
          </w:p>
          <w:p w:rsidR="0097023B" w:rsidRPr="00C7734B" w:rsidRDefault="0097023B" w:rsidP="001058D8">
            <w:pPr>
              <w:ind w:right="-108"/>
              <w:jc w:val="center"/>
              <w:rPr>
                <w:rFonts w:ascii="Arial" w:hAnsi="Arial" w:cs="Arial"/>
                <w:b/>
                <w:bCs/>
                <w:color w:val="000000" w:themeColor="text1"/>
                <w:sz w:val="20"/>
                <w:lang w:val="mn-MN"/>
              </w:rPr>
            </w:pPr>
            <w:r w:rsidRPr="00C7734B">
              <w:rPr>
                <w:rFonts w:ascii="Arial" w:hAnsi="Arial" w:cs="Arial"/>
                <w:b/>
                <w:bCs/>
                <w:color w:val="000000" w:themeColor="text1"/>
                <w:sz w:val="20"/>
                <w:lang w:val="mn-MN"/>
              </w:rPr>
              <w:t> </w:t>
            </w:r>
          </w:p>
          <w:p w:rsidR="0097023B" w:rsidRPr="00C7734B" w:rsidRDefault="0097023B" w:rsidP="001058D8">
            <w:pPr>
              <w:ind w:right="-108"/>
              <w:jc w:val="center"/>
              <w:rPr>
                <w:rFonts w:ascii="Arial" w:hAnsi="Arial" w:cs="Arial"/>
                <w:b/>
                <w:bCs/>
                <w:color w:val="000000" w:themeColor="text1"/>
                <w:sz w:val="20"/>
                <w:lang w:val="mn-MN"/>
              </w:rPr>
            </w:pPr>
            <w:r w:rsidRPr="00C7734B">
              <w:rPr>
                <w:rFonts w:ascii="Arial" w:hAnsi="Arial" w:cs="Arial"/>
                <w:b/>
                <w:bCs/>
                <w:color w:val="000000" w:themeColor="text1"/>
                <w:sz w:val="20"/>
                <w:lang w:val="mn-MN"/>
              </w:rPr>
              <w:t> </w:t>
            </w:r>
          </w:p>
          <w:p w:rsidR="0097023B" w:rsidRPr="00C7734B" w:rsidRDefault="0097023B" w:rsidP="001058D8">
            <w:pPr>
              <w:ind w:right="-108"/>
              <w:jc w:val="center"/>
              <w:rPr>
                <w:rFonts w:ascii="Arial" w:hAnsi="Arial" w:cs="Arial"/>
                <w:b/>
                <w:bCs/>
                <w:color w:val="000000" w:themeColor="text1"/>
                <w:sz w:val="20"/>
                <w:lang w:val="mn-MN"/>
              </w:rPr>
            </w:pPr>
            <w:r w:rsidRPr="00C7734B">
              <w:rPr>
                <w:rFonts w:ascii="Arial" w:hAnsi="Arial" w:cs="Arial"/>
                <w:b/>
                <w:bCs/>
                <w:color w:val="000000" w:themeColor="text1"/>
                <w:sz w:val="20"/>
                <w:lang w:val="mn-MN"/>
              </w:rPr>
              <w:t> </w:t>
            </w:r>
          </w:p>
          <w:p w:rsidR="0097023B" w:rsidRPr="00C7734B" w:rsidRDefault="0097023B" w:rsidP="001058D8">
            <w:pPr>
              <w:ind w:right="-108"/>
              <w:jc w:val="center"/>
              <w:rPr>
                <w:rFonts w:ascii="Arial" w:hAnsi="Arial" w:cs="Arial"/>
                <w:b/>
                <w:bCs/>
                <w:color w:val="000000" w:themeColor="text1"/>
                <w:sz w:val="20"/>
                <w:lang w:val="mn-MN"/>
              </w:rPr>
            </w:pPr>
            <w:r w:rsidRPr="00C7734B">
              <w:rPr>
                <w:rFonts w:ascii="Arial" w:hAnsi="Arial" w:cs="Arial"/>
                <w:b/>
                <w:bCs/>
                <w:color w:val="000000" w:themeColor="text1"/>
                <w:sz w:val="20"/>
                <w:lang w:val="mn-MN"/>
              </w:rPr>
              <w:t> </w:t>
            </w:r>
          </w:p>
          <w:p w:rsidR="0097023B" w:rsidRPr="00C7734B" w:rsidRDefault="0097023B" w:rsidP="001058D8">
            <w:pPr>
              <w:ind w:right="-108"/>
              <w:jc w:val="center"/>
              <w:rPr>
                <w:rFonts w:ascii="Arial" w:hAnsi="Arial" w:cs="Arial"/>
                <w:b/>
                <w:bCs/>
                <w:color w:val="000000" w:themeColor="text1"/>
                <w:sz w:val="20"/>
                <w:lang w:val="mn-MN"/>
              </w:rPr>
            </w:pPr>
            <w:r w:rsidRPr="00C7734B">
              <w:rPr>
                <w:rFonts w:ascii="Arial" w:hAnsi="Arial" w:cs="Arial"/>
                <w:b/>
                <w:bCs/>
                <w:color w:val="000000" w:themeColor="text1"/>
                <w:sz w:val="20"/>
                <w:lang w:val="mn-MN"/>
              </w:rPr>
              <w:t> </w:t>
            </w:r>
          </w:p>
          <w:p w:rsidR="0097023B" w:rsidRPr="00C7734B" w:rsidRDefault="0097023B" w:rsidP="001058D8">
            <w:pPr>
              <w:ind w:right="-108"/>
              <w:jc w:val="center"/>
              <w:rPr>
                <w:rFonts w:ascii="Arial" w:hAnsi="Arial" w:cs="Arial"/>
                <w:b/>
                <w:bCs/>
                <w:color w:val="000000" w:themeColor="text1"/>
                <w:sz w:val="20"/>
                <w:lang w:val="mn-MN"/>
              </w:rPr>
            </w:pPr>
            <w:r w:rsidRPr="00C7734B">
              <w:rPr>
                <w:rFonts w:ascii="Arial" w:hAnsi="Arial" w:cs="Arial"/>
                <w:b/>
                <w:bCs/>
                <w:color w:val="000000" w:themeColor="text1"/>
                <w:sz w:val="20"/>
                <w:lang w:val="mn-MN"/>
              </w:rPr>
              <w:t> </w:t>
            </w:r>
          </w:p>
          <w:p w:rsidR="0097023B" w:rsidRPr="00C7734B" w:rsidRDefault="0097023B" w:rsidP="001058D8">
            <w:pPr>
              <w:ind w:right="-108"/>
              <w:jc w:val="center"/>
              <w:rPr>
                <w:rFonts w:ascii="Arial" w:hAnsi="Arial" w:cs="Arial"/>
                <w:b/>
                <w:bCs/>
                <w:color w:val="000000" w:themeColor="text1"/>
                <w:sz w:val="20"/>
                <w:lang w:val="mn-MN"/>
              </w:rPr>
            </w:pPr>
            <w:r w:rsidRPr="00C7734B">
              <w:rPr>
                <w:rFonts w:ascii="Arial" w:hAnsi="Arial" w:cs="Arial"/>
                <w:b/>
                <w:bCs/>
                <w:color w:val="000000" w:themeColor="text1"/>
                <w:sz w:val="20"/>
                <w:lang w:val="mn-MN"/>
              </w:rPr>
              <w:t> </w:t>
            </w:r>
          </w:p>
          <w:p w:rsidR="0097023B" w:rsidRPr="00C7734B" w:rsidRDefault="0097023B" w:rsidP="001058D8">
            <w:pPr>
              <w:ind w:right="-108"/>
              <w:jc w:val="center"/>
              <w:rPr>
                <w:rFonts w:ascii="Arial" w:hAnsi="Arial" w:cs="Arial"/>
                <w:b/>
                <w:bCs/>
                <w:color w:val="000000" w:themeColor="text1"/>
                <w:sz w:val="20"/>
                <w:lang w:val="mn-MN"/>
              </w:rPr>
            </w:pPr>
            <w:r w:rsidRPr="00C7734B">
              <w:rPr>
                <w:rFonts w:ascii="Arial" w:hAnsi="Arial" w:cs="Arial"/>
                <w:b/>
                <w:bCs/>
                <w:color w:val="000000" w:themeColor="text1"/>
                <w:sz w:val="20"/>
                <w:lang w:val="mn-MN"/>
              </w:rPr>
              <w:t> </w:t>
            </w:r>
          </w:p>
          <w:p w:rsidR="0097023B" w:rsidRPr="00C7734B" w:rsidRDefault="0097023B" w:rsidP="001058D8">
            <w:pPr>
              <w:ind w:right="-108"/>
              <w:jc w:val="center"/>
              <w:rPr>
                <w:rFonts w:ascii="Arial" w:hAnsi="Arial" w:cs="Arial"/>
                <w:b/>
                <w:bCs/>
                <w:color w:val="000000" w:themeColor="text1"/>
                <w:sz w:val="20"/>
                <w:lang w:val="mn-MN"/>
              </w:rPr>
            </w:pPr>
            <w:r w:rsidRPr="00C7734B">
              <w:rPr>
                <w:rFonts w:ascii="Arial" w:hAnsi="Arial" w:cs="Arial"/>
                <w:b/>
                <w:bCs/>
                <w:color w:val="000000" w:themeColor="text1"/>
                <w:sz w:val="20"/>
                <w:lang w:val="mn-MN"/>
              </w:rPr>
              <w:t> </w:t>
            </w:r>
          </w:p>
          <w:p w:rsidR="0097023B" w:rsidRPr="00C7734B" w:rsidRDefault="0097023B" w:rsidP="001058D8">
            <w:pPr>
              <w:ind w:right="-108"/>
              <w:jc w:val="center"/>
              <w:rPr>
                <w:rFonts w:ascii="Arial" w:hAnsi="Arial" w:cs="Arial"/>
                <w:b/>
                <w:bCs/>
                <w:color w:val="000000" w:themeColor="text1"/>
                <w:sz w:val="20"/>
                <w:lang w:val="mn-MN"/>
              </w:rPr>
            </w:pPr>
            <w:r w:rsidRPr="00C7734B">
              <w:rPr>
                <w:rFonts w:ascii="Arial" w:hAnsi="Arial" w:cs="Arial"/>
                <w:b/>
                <w:bCs/>
                <w:color w:val="000000" w:themeColor="text1"/>
                <w:sz w:val="20"/>
                <w:lang w:val="mn-MN"/>
              </w:rPr>
              <w:t> </w:t>
            </w:r>
          </w:p>
          <w:p w:rsidR="0097023B" w:rsidRPr="00C7734B" w:rsidRDefault="0097023B" w:rsidP="001058D8">
            <w:pPr>
              <w:ind w:right="-108"/>
              <w:jc w:val="center"/>
              <w:rPr>
                <w:rFonts w:ascii="Arial" w:hAnsi="Arial" w:cs="Arial"/>
                <w:b/>
                <w:bCs/>
                <w:color w:val="000000" w:themeColor="text1"/>
                <w:sz w:val="20"/>
                <w:lang w:val="mn-MN"/>
              </w:rPr>
            </w:pPr>
            <w:r w:rsidRPr="00C7734B">
              <w:rPr>
                <w:rFonts w:ascii="Arial" w:hAnsi="Arial" w:cs="Arial"/>
                <w:b/>
                <w:bCs/>
                <w:color w:val="000000" w:themeColor="text1"/>
                <w:sz w:val="20"/>
                <w:lang w:val="mn-MN"/>
              </w:rPr>
              <w:t> </w:t>
            </w:r>
          </w:p>
          <w:p w:rsidR="0097023B" w:rsidRPr="00C7734B" w:rsidRDefault="0097023B" w:rsidP="001058D8">
            <w:pPr>
              <w:ind w:right="-108"/>
              <w:jc w:val="center"/>
              <w:rPr>
                <w:rFonts w:ascii="Arial" w:hAnsi="Arial" w:cs="Arial"/>
                <w:b/>
                <w:bCs/>
                <w:color w:val="000000" w:themeColor="text1"/>
                <w:sz w:val="20"/>
                <w:lang w:val="mn-MN"/>
              </w:rPr>
            </w:pPr>
            <w:r w:rsidRPr="00C7734B">
              <w:rPr>
                <w:rFonts w:ascii="Arial" w:hAnsi="Arial" w:cs="Arial"/>
                <w:b/>
                <w:bCs/>
                <w:color w:val="000000" w:themeColor="text1"/>
                <w:sz w:val="20"/>
                <w:lang w:val="mn-MN"/>
              </w:rPr>
              <w:t> </w:t>
            </w:r>
          </w:p>
          <w:p w:rsidR="0097023B" w:rsidRPr="00C7734B" w:rsidRDefault="0097023B" w:rsidP="001058D8">
            <w:pPr>
              <w:ind w:right="-108"/>
              <w:jc w:val="center"/>
              <w:rPr>
                <w:rFonts w:ascii="Arial" w:hAnsi="Arial" w:cs="Arial"/>
                <w:b/>
                <w:bCs/>
                <w:color w:val="000000" w:themeColor="text1"/>
                <w:sz w:val="20"/>
                <w:lang w:val="mn-MN"/>
              </w:rPr>
            </w:pPr>
            <w:r w:rsidRPr="00C7734B">
              <w:rPr>
                <w:rFonts w:ascii="Arial" w:hAnsi="Arial" w:cs="Arial"/>
                <w:b/>
                <w:bCs/>
                <w:color w:val="000000" w:themeColor="text1"/>
                <w:sz w:val="20"/>
                <w:lang w:val="mn-MN"/>
              </w:rPr>
              <w:t> </w:t>
            </w:r>
          </w:p>
          <w:p w:rsidR="0097023B" w:rsidRPr="00C7734B" w:rsidRDefault="0097023B" w:rsidP="001058D8">
            <w:pPr>
              <w:ind w:right="-108"/>
              <w:jc w:val="center"/>
              <w:rPr>
                <w:rFonts w:ascii="Arial" w:hAnsi="Arial" w:cs="Arial"/>
                <w:b/>
                <w:bCs/>
                <w:color w:val="000000" w:themeColor="text1"/>
                <w:sz w:val="20"/>
                <w:lang w:val="mn-MN"/>
              </w:rPr>
            </w:pPr>
            <w:r w:rsidRPr="00C7734B">
              <w:rPr>
                <w:rFonts w:ascii="Arial" w:hAnsi="Arial" w:cs="Arial"/>
                <w:b/>
                <w:bCs/>
                <w:color w:val="000000" w:themeColor="text1"/>
                <w:sz w:val="20"/>
                <w:lang w:val="mn-MN"/>
              </w:rPr>
              <w:t> </w:t>
            </w:r>
          </w:p>
          <w:p w:rsidR="0097023B" w:rsidRPr="00C7734B" w:rsidRDefault="0097023B" w:rsidP="001058D8">
            <w:pPr>
              <w:ind w:right="-108"/>
              <w:jc w:val="center"/>
              <w:rPr>
                <w:rFonts w:ascii="Arial" w:hAnsi="Arial" w:cs="Arial"/>
                <w:b/>
                <w:bCs/>
                <w:color w:val="000000" w:themeColor="text1"/>
                <w:sz w:val="20"/>
                <w:lang w:val="mn-MN"/>
              </w:rPr>
            </w:pPr>
            <w:r w:rsidRPr="00C7734B">
              <w:rPr>
                <w:rFonts w:ascii="Arial" w:hAnsi="Arial" w:cs="Arial"/>
                <w:b/>
                <w:bCs/>
                <w:color w:val="000000" w:themeColor="text1"/>
                <w:sz w:val="20"/>
                <w:lang w:val="mn-MN"/>
              </w:rPr>
              <w:t> </w:t>
            </w:r>
          </w:p>
          <w:p w:rsidR="0097023B" w:rsidRPr="00C7734B" w:rsidRDefault="0097023B" w:rsidP="001058D8">
            <w:pPr>
              <w:ind w:right="-108"/>
              <w:jc w:val="center"/>
              <w:rPr>
                <w:rFonts w:ascii="Arial" w:hAnsi="Arial" w:cs="Arial"/>
                <w:b/>
                <w:bCs/>
                <w:color w:val="000000" w:themeColor="text1"/>
                <w:sz w:val="20"/>
                <w:lang w:val="mn-MN"/>
              </w:rPr>
            </w:pPr>
            <w:r w:rsidRPr="00C7734B">
              <w:rPr>
                <w:rFonts w:ascii="Arial" w:hAnsi="Arial" w:cs="Arial"/>
                <w:b/>
                <w:bCs/>
                <w:color w:val="000000" w:themeColor="text1"/>
                <w:sz w:val="20"/>
                <w:lang w:val="mn-MN"/>
              </w:rPr>
              <w:t> </w:t>
            </w:r>
          </w:p>
          <w:p w:rsidR="0097023B" w:rsidRPr="00C7734B" w:rsidRDefault="0097023B" w:rsidP="001058D8">
            <w:pPr>
              <w:ind w:right="-108"/>
              <w:jc w:val="center"/>
              <w:rPr>
                <w:rFonts w:ascii="Arial" w:hAnsi="Arial" w:cs="Arial"/>
                <w:b/>
                <w:bCs/>
                <w:color w:val="000000" w:themeColor="text1"/>
                <w:sz w:val="20"/>
                <w:lang w:val="mn-MN"/>
              </w:rPr>
            </w:pPr>
            <w:r w:rsidRPr="00C7734B">
              <w:rPr>
                <w:rFonts w:ascii="Arial" w:hAnsi="Arial" w:cs="Arial"/>
                <w:b/>
                <w:bCs/>
                <w:color w:val="000000" w:themeColor="text1"/>
                <w:sz w:val="20"/>
                <w:lang w:val="mn-MN"/>
              </w:rPr>
              <w:t> </w:t>
            </w:r>
          </w:p>
          <w:p w:rsidR="0097023B" w:rsidRPr="00C7734B" w:rsidRDefault="0097023B" w:rsidP="001058D8">
            <w:pPr>
              <w:ind w:right="-108"/>
              <w:jc w:val="center"/>
              <w:rPr>
                <w:rFonts w:ascii="Arial" w:hAnsi="Arial" w:cs="Arial"/>
                <w:b/>
                <w:bCs/>
                <w:color w:val="000000" w:themeColor="text1"/>
                <w:sz w:val="20"/>
                <w:lang w:val="mn-MN"/>
              </w:rPr>
            </w:pPr>
            <w:r w:rsidRPr="00C7734B">
              <w:rPr>
                <w:rFonts w:ascii="Arial" w:hAnsi="Arial" w:cs="Arial"/>
                <w:b/>
                <w:bCs/>
                <w:color w:val="000000" w:themeColor="text1"/>
                <w:sz w:val="20"/>
                <w:lang w:val="mn-MN"/>
              </w:rPr>
              <w:t> </w:t>
            </w:r>
          </w:p>
        </w:tc>
        <w:tc>
          <w:tcPr>
            <w:tcW w:w="9818" w:type="dxa"/>
            <w:gridSpan w:val="8"/>
            <w:shd w:val="clear" w:color="auto" w:fill="FFFFFF" w:themeFill="background1"/>
            <w:noWrap/>
            <w:vAlign w:val="bottom"/>
            <w:hideMark/>
          </w:tcPr>
          <w:p w:rsidR="0097023B" w:rsidRPr="0097023B" w:rsidRDefault="0097023B" w:rsidP="001058D8">
            <w:pPr>
              <w:tabs>
                <w:tab w:val="left" w:pos="612"/>
              </w:tabs>
              <w:ind w:left="-108" w:right="-108"/>
              <w:rPr>
                <w:rFonts w:ascii="Arial" w:hAnsi="Arial" w:cs="Arial"/>
                <w:b/>
                <w:bCs/>
                <w:color w:val="000000" w:themeColor="text1"/>
                <w:sz w:val="20"/>
                <w:lang w:val="mn-MN"/>
              </w:rPr>
            </w:pPr>
            <w:r w:rsidRPr="0097023B">
              <w:rPr>
                <w:rFonts w:ascii="Arial" w:hAnsi="Arial" w:cs="Arial"/>
                <w:b/>
                <w:bCs/>
                <w:color w:val="000000" w:themeColor="text1"/>
                <w:sz w:val="20"/>
                <w:lang w:val="mn-MN"/>
              </w:rPr>
              <w:t xml:space="preserve">  БАЙГАЛЬ ОРЧИН, АЯЛАЛ ЖУУЛЧЛАЛЫН САЙД</w:t>
            </w:r>
          </w:p>
        </w:tc>
      </w:tr>
      <w:tr w:rsidR="0097023B" w:rsidRPr="0097023B" w:rsidTr="0097023B">
        <w:trPr>
          <w:trHeight w:val="255"/>
        </w:trPr>
        <w:tc>
          <w:tcPr>
            <w:tcW w:w="532" w:type="dxa"/>
            <w:vMerge/>
            <w:shd w:val="clear" w:color="auto" w:fill="FFFFFF" w:themeFill="background1"/>
            <w:noWrap/>
            <w:vAlign w:val="bottom"/>
            <w:hideMark/>
          </w:tcPr>
          <w:p w:rsidR="0097023B" w:rsidRPr="00C7734B" w:rsidRDefault="0097023B" w:rsidP="001058D8">
            <w:pPr>
              <w:ind w:right="-108"/>
              <w:jc w:val="center"/>
              <w:rPr>
                <w:rFonts w:ascii="Arial" w:hAnsi="Arial" w:cs="Arial"/>
                <w:b/>
                <w:bCs/>
                <w:color w:val="000000" w:themeColor="text1"/>
                <w:sz w:val="20"/>
                <w:lang w:val="mn-MN"/>
              </w:rPr>
            </w:pPr>
          </w:p>
        </w:tc>
        <w:tc>
          <w:tcPr>
            <w:tcW w:w="784" w:type="dxa"/>
            <w:vMerge w:val="restart"/>
            <w:shd w:val="clear" w:color="auto" w:fill="FFFFFF" w:themeFill="background1"/>
            <w:noWrap/>
            <w:hideMark/>
          </w:tcPr>
          <w:p w:rsidR="0097023B" w:rsidRPr="00C7734B" w:rsidRDefault="0097023B" w:rsidP="001058D8">
            <w:pPr>
              <w:ind w:left="-108" w:right="-108"/>
              <w:jc w:val="center"/>
              <w:rPr>
                <w:rFonts w:ascii="Arial" w:hAnsi="Arial" w:cs="Arial"/>
                <w:b/>
                <w:bCs/>
                <w:color w:val="000000" w:themeColor="text1"/>
                <w:sz w:val="20"/>
                <w:lang w:val="mn-MN"/>
              </w:rPr>
            </w:pPr>
            <w:r w:rsidRPr="00C7734B">
              <w:rPr>
                <w:rFonts w:ascii="Arial" w:hAnsi="Arial" w:cs="Arial"/>
                <w:b/>
                <w:bCs/>
                <w:color w:val="000000" w:themeColor="text1"/>
                <w:sz w:val="20"/>
                <w:lang w:val="mn-MN"/>
              </w:rPr>
              <w:t>18.1</w:t>
            </w:r>
          </w:p>
        </w:tc>
        <w:tc>
          <w:tcPr>
            <w:tcW w:w="9034" w:type="dxa"/>
            <w:gridSpan w:val="7"/>
            <w:shd w:val="clear" w:color="auto" w:fill="FFFFFF" w:themeFill="background1"/>
            <w:noWrap/>
            <w:vAlign w:val="center"/>
            <w:hideMark/>
          </w:tcPr>
          <w:p w:rsidR="0097023B" w:rsidRPr="0097023B" w:rsidRDefault="0097023B" w:rsidP="001058D8">
            <w:pPr>
              <w:tabs>
                <w:tab w:val="left" w:pos="612"/>
              </w:tabs>
              <w:rPr>
                <w:rFonts w:ascii="Arial" w:hAnsi="Arial" w:cs="Arial"/>
                <w:b/>
                <w:bCs/>
                <w:color w:val="000000" w:themeColor="text1"/>
                <w:sz w:val="20"/>
                <w:lang w:val="mn-MN"/>
              </w:rPr>
            </w:pPr>
            <w:r w:rsidRPr="0097023B">
              <w:rPr>
                <w:rFonts w:ascii="Arial" w:hAnsi="Arial" w:cs="Arial"/>
                <w:b/>
                <w:bCs/>
                <w:color w:val="000000" w:themeColor="text1"/>
                <w:sz w:val="20"/>
                <w:lang w:val="mn-MN"/>
              </w:rPr>
              <w:t>Ойжуулалт</w:t>
            </w:r>
          </w:p>
        </w:tc>
      </w:tr>
      <w:tr w:rsidR="0097023B" w:rsidRPr="0097023B" w:rsidTr="0097023B">
        <w:trPr>
          <w:trHeight w:val="255"/>
        </w:trPr>
        <w:tc>
          <w:tcPr>
            <w:tcW w:w="532" w:type="dxa"/>
            <w:vMerge/>
            <w:shd w:val="clear" w:color="auto" w:fill="FFFFFF" w:themeFill="background1"/>
            <w:noWrap/>
            <w:vAlign w:val="bottom"/>
            <w:hideMark/>
          </w:tcPr>
          <w:p w:rsidR="0097023B" w:rsidRPr="00C7734B" w:rsidRDefault="0097023B" w:rsidP="001058D8">
            <w:pPr>
              <w:ind w:right="-108"/>
              <w:jc w:val="center"/>
              <w:rPr>
                <w:rFonts w:ascii="Arial" w:hAnsi="Arial" w:cs="Arial"/>
                <w:b/>
                <w:bCs/>
                <w:color w:val="000000" w:themeColor="text1"/>
                <w:sz w:val="20"/>
                <w:lang w:val="mn-MN"/>
              </w:rPr>
            </w:pPr>
          </w:p>
        </w:tc>
        <w:tc>
          <w:tcPr>
            <w:tcW w:w="784" w:type="dxa"/>
            <w:vMerge/>
            <w:shd w:val="clear" w:color="auto" w:fill="FFFFFF" w:themeFill="background1"/>
            <w:noWrap/>
            <w:vAlign w:val="bottom"/>
            <w:hideMark/>
          </w:tcPr>
          <w:p w:rsidR="0097023B" w:rsidRPr="00C7734B" w:rsidRDefault="0097023B" w:rsidP="001058D8">
            <w:pPr>
              <w:ind w:left="-108" w:right="-108"/>
              <w:rPr>
                <w:rFonts w:ascii="Arial" w:hAnsi="Arial" w:cs="Arial"/>
                <w:b/>
                <w:bCs/>
                <w:color w:val="000000" w:themeColor="text1"/>
                <w:sz w:val="20"/>
                <w:lang w:val="mn-MN"/>
              </w:rPr>
            </w:pPr>
          </w:p>
        </w:tc>
        <w:tc>
          <w:tcPr>
            <w:tcW w:w="1003" w:type="dxa"/>
            <w:gridSpan w:val="4"/>
            <w:shd w:val="clear" w:color="auto" w:fill="FFFFFF" w:themeFill="background1"/>
            <w:noWrap/>
            <w:vAlign w:val="center"/>
            <w:hideMark/>
          </w:tcPr>
          <w:p w:rsidR="0097023B" w:rsidRPr="00C7734B" w:rsidRDefault="0097023B" w:rsidP="001058D8">
            <w:pPr>
              <w:tabs>
                <w:tab w:val="left" w:pos="612"/>
              </w:tabs>
              <w:ind w:right="-108"/>
              <w:jc w:val="center"/>
              <w:rPr>
                <w:rFonts w:ascii="Arial" w:hAnsi="Arial" w:cs="Arial"/>
                <w:color w:val="000000" w:themeColor="text1"/>
                <w:sz w:val="20"/>
                <w:lang w:val="mn-MN"/>
              </w:rPr>
            </w:pPr>
            <w:r w:rsidRPr="00C7734B">
              <w:rPr>
                <w:rFonts w:ascii="Arial" w:hAnsi="Arial" w:cs="Arial"/>
                <w:color w:val="000000" w:themeColor="text1"/>
                <w:sz w:val="20"/>
                <w:lang w:val="mn-MN"/>
              </w:rPr>
              <w:t>18.1.1</w:t>
            </w:r>
          </w:p>
        </w:tc>
        <w:tc>
          <w:tcPr>
            <w:tcW w:w="6363" w:type="dxa"/>
            <w:gridSpan w:val="2"/>
            <w:shd w:val="clear" w:color="auto" w:fill="FFFFFF" w:themeFill="background1"/>
            <w:noWrap/>
            <w:vAlign w:val="center"/>
            <w:hideMark/>
          </w:tcPr>
          <w:p w:rsidR="0097023B" w:rsidRPr="0097023B" w:rsidRDefault="0097023B" w:rsidP="001058D8">
            <w:pPr>
              <w:rPr>
                <w:rFonts w:ascii="Arial" w:hAnsi="Arial" w:cs="Arial"/>
                <w:color w:val="000000" w:themeColor="text1"/>
                <w:sz w:val="20"/>
                <w:lang w:val="mn-MN"/>
              </w:rPr>
            </w:pPr>
            <w:r w:rsidRPr="0097023B">
              <w:rPr>
                <w:rFonts w:ascii="Arial" w:hAnsi="Arial" w:cs="Arial"/>
                <w:color w:val="000000" w:themeColor="text1"/>
                <w:sz w:val="20"/>
                <w:lang w:val="mn-MN"/>
              </w:rPr>
              <w:t>Экологийн ач холбогдол бүхий газрыг ойжуулах, ойн зурвас байгуулах /мянган га/</w:t>
            </w:r>
          </w:p>
        </w:tc>
        <w:tc>
          <w:tcPr>
            <w:tcW w:w="1668" w:type="dxa"/>
            <w:shd w:val="clear" w:color="auto" w:fill="FFFFFF" w:themeFill="background1"/>
            <w:noWrap/>
            <w:vAlign w:val="center"/>
            <w:hideMark/>
          </w:tcPr>
          <w:p w:rsidR="0097023B" w:rsidRPr="0097023B" w:rsidRDefault="0097023B" w:rsidP="001058D8">
            <w:pPr>
              <w:jc w:val="center"/>
              <w:rPr>
                <w:rFonts w:ascii="Arial" w:hAnsi="Arial" w:cs="Arial"/>
                <w:color w:val="000000" w:themeColor="text1"/>
                <w:sz w:val="20"/>
                <w:lang w:val="mn-MN"/>
              </w:rPr>
            </w:pPr>
            <w:r w:rsidRPr="0097023B">
              <w:rPr>
                <w:rFonts w:ascii="Arial" w:hAnsi="Arial" w:cs="Arial"/>
                <w:color w:val="000000" w:themeColor="text1"/>
                <w:sz w:val="20"/>
                <w:lang w:val="mn-MN"/>
              </w:rPr>
              <w:t>1.1</w:t>
            </w:r>
          </w:p>
        </w:tc>
      </w:tr>
      <w:tr w:rsidR="0097023B" w:rsidRPr="0097023B" w:rsidTr="0097023B">
        <w:trPr>
          <w:trHeight w:val="255"/>
        </w:trPr>
        <w:tc>
          <w:tcPr>
            <w:tcW w:w="532" w:type="dxa"/>
            <w:vMerge/>
            <w:shd w:val="clear" w:color="auto" w:fill="FFFFFF" w:themeFill="background1"/>
            <w:noWrap/>
            <w:vAlign w:val="bottom"/>
          </w:tcPr>
          <w:p w:rsidR="0097023B" w:rsidRPr="00C7734B" w:rsidRDefault="0097023B" w:rsidP="001058D8">
            <w:pPr>
              <w:ind w:right="-108"/>
              <w:jc w:val="center"/>
              <w:rPr>
                <w:rFonts w:ascii="Arial" w:hAnsi="Arial" w:cs="Arial"/>
                <w:b/>
                <w:bCs/>
                <w:color w:val="000000" w:themeColor="text1"/>
                <w:sz w:val="20"/>
                <w:lang w:val="mn-MN"/>
              </w:rPr>
            </w:pPr>
          </w:p>
        </w:tc>
        <w:tc>
          <w:tcPr>
            <w:tcW w:w="784" w:type="dxa"/>
            <w:vMerge/>
            <w:shd w:val="clear" w:color="auto" w:fill="FFFFFF" w:themeFill="background1"/>
            <w:noWrap/>
            <w:vAlign w:val="bottom"/>
          </w:tcPr>
          <w:p w:rsidR="0097023B" w:rsidRPr="00C7734B" w:rsidRDefault="0097023B" w:rsidP="001058D8">
            <w:pPr>
              <w:ind w:left="-108" w:right="-108"/>
              <w:rPr>
                <w:rFonts w:ascii="Arial" w:hAnsi="Arial" w:cs="Arial"/>
                <w:b/>
                <w:bCs/>
                <w:color w:val="000000" w:themeColor="text1"/>
                <w:sz w:val="20"/>
                <w:lang w:val="mn-MN"/>
              </w:rPr>
            </w:pPr>
          </w:p>
        </w:tc>
        <w:tc>
          <w:tcPr>
            <w:tcW w:w="1003" w:type="dxa"/>
            <w:gridSpan w:val="4"/>
            <w:shd w:val="clear" w:color="auto" w:fill="FFFFFF" w:themeFill="background1"/>
            <w:noWrap/>
            <w:vAlign w:val="center"/>
          </w:tcPr>
          <w:p w:rsidR="0097023B" w:rsidRPr="00C7734B" w:rsidRDefault="0097023B" w:rsidP="001058D8">
            <w:pPr>
              <w:tabs>
                <w:tab w:val="left" w:pos="612"/>
              </w:tabs>
              <w:ind w:right="-108"/>
              <w:jc w:val="center"/>
              <w:rPr>
                <w:rFonts w:ascii="Arial" w:hAnsi="Arial" w:cs="Arial"/>
                <w:color w:val="000000" w:themeColor="text1"/>
                <w:sz w:val="20"/>
                <w:lang w:val="mn-MN"/>
              </w:rPr>
            </w:pPr>
            <w:r w:rsidRPr="00C7734B">
              <w:rPr>
                <w:rFonts w:ascii="Arial" w:hAnsi="Arial" w:cs="Arial"/>
                <w:color w:val="000000" w:themeColor="text1"/>
                <w:sz w:val="20"/>
                <w:lang w:val="mn-MN"/>
              </w:rPr>
              <w:t>18.1.2</w:t>
            </w:r>
          </w:p>
        </w:tc>
        <w:tc>
          <w:tcPr>
            <w:tcW w:w="6363" w:type="dxa"/>
            <w:gridSpan w:val="2"/>
            <w:shd w:val="clear" w:color="auto" w:fill="FFFFFF" w:themeFill="background1"/>
            <w:noWrap/>
            <w:vAlign w:val="center"/>
          </w:tcPr>
          <w:p w:rsidR="0097023B" w:rsidRPr="0097023B" w:rsidRDefault="0097023B" w:rsidP="001058D8">
            <w:pPr>
              <w:rPr>
                <w:rFonts w:ascii="Arial" w:hAnsi="Arial" w:cs="Arial"/>
                <w:color w:val="000000" w:themeColor="text1"/>
                <w:sz w:val="20"/>
                <w:lang w:val="mn-MN"/>
              </w:rPr>
            </w:pPr>
            <w:r w:rsidRPr="0097023B">
              <w:rPr>
                <w:rFonts w:ascii="Arial" w:hAnsi="Arial" w:cs="Arial"/>
                <w:color w:val="000000" w:themeColor="text1"/>
                <w:sz w:val="20"/>
                <w:lang w:val="mn-MN"/>
              </w:rPr>
              <w:t>Ойн хөнөөлт шавж, өвчний тархалт, голомт, хөнөөлийн талаархи судалгаа хийж, хөнөөлийг хязгаарлах тэмцлийн ажил гүйцэтгэх /мянган га/</w:t>
            </w:r>
          </w:p>
        </w:tc>
        <w:tc>
          <w:tcPr>
            <w:tcW w:w="1668" w:type="dxa"/>
            <w:shd w:val="clear" w:color="auto" w:fill="FFFFFF" w:themeFill="background1"/>
            <w:noWrap/>
            <w:vAlign w:val="center"/>
          </w:tcPr>
          <w:p w:rsidR="0097023B" w:rsidRPr="0097023B" w:rsidRDefault="0097023B" w:rsidP="001058D8">
            <w:pPr>
              <w:jc w:val="center"/>
              <w:rPr>
                <w:rFonts w:ascii="Arial" w:hAnsi="Arial" w:cs="Arial"/>
                <w:color w:val="000000" w:themeColor="text1"/>
                <w:sz w:val="20"/>
                <w:lang w:val="mn-MN"/>
              </w:rPr>
            </w:pPr>
            <w:r w:rsidRPr="0097023B">
              <w:rPr>
                <w:rFonts w:ascii="Arial" w:hAnsi="Arial" w:cs="Arial"/>
                <w:color w:val="000000" w:themeColor="text1"/>
                <w:sz w:val="20"/>
                <w:lang w:val="mn-MN"/>
              </w:rPr>
              <w:t>420.0</w:t>
            </w:r>
          </w:p>
        </w:tc>
      </w:tr>
      <w:tr w:rsidR="0097023B" w:rsidRPr="0097023B" w:rsidTr="0097023B">
        <w:trPr>
          <w:trHeight w:val="255"/>
        </w:trPr>
        <w:tc>
          <w:tcPr>
            <w:tcW w:w="532" w:type="dxa"/>
            <w:vMerge/>
            <w:shd w:val="clear" w:color="auto" w:fill="FFFFFF" w:themeFill="background1"/>
            <w:noWrap/>
            <w:vAlign w:val="bottom"/>
          </w:tcPr>
          <w:p w:rsidR="0097023B" w:rsidRPr="00C7734B" w:rsidRDefault="0097023B" w:rsidP="001058D8">
            <w:pPr>
              <w:ind w:right="-108"/>
              <w:jc w:val="center"/>
              <w:rPr>
                <w:rFonts w:ascii="Arial" w:hAnsi="Arial" w:cs="Arial"/>
                <w:b/>
                <w:bCs/>
                <w:color w:val="000000" w:themeColor="text1"/>
                <w:sz w:val="20"/>
                <w:lang w:val="mn-MN"/>
              </w:rPr>
            </w:pPr>
          </w:p>
        </w:tc>
        <w:tc>
          <w:tcPr>
            <w:tcW w:w="784" w:type="dxa"/>
            <w:vMerge/>
            <w:shd w:val="clear" w:color="auto" w:fill="FFFFFF" w:themeFill="background1"/>
            <w:noWrap/>
          </w:tcPr>
          <w:p w:rsidR="0097023B" w:rsidRPr="00C7734B" w:rsidRDefault="0097023B" w:rsidP="001058D8">
            <w:pPr>
              <w:ind w:left="-108" w:right="-108"/>
              <w:jc w:val="center"/>
              <w:rPr>
                <w:rFonts w:ascii="Arial" w:hAnsi="Arial" w:cs="Arial"/>
                <w:b/>
                <w:bCs/>
                <w:color w:val="000000" w:themeColor="text1"/>
                <w:sz w:val="20"/>
                <w:lang w:val="mn-MN"/>
              </w:rPr>
            </w:pPr>
          </w:p>
        </w:tc>
        <w:tc>
          <w:tcPr>
            <w:tcW w:w="1003" w:type="dxa"/>
            <w:gridSpan w:val="4"/>
            <w:shd w:val="clear" w:color="auto" w:fill="FFFFFF" w:themeFill="background1"/>
            <w:noWrap/>
            <w:vAlign w:val="center"/>
          </w:tcPr>
          <w:p w:rsidR="0097023B" w:rsidRPr="00C7734B" w:rsidRDefault="0097023B" w:rsidP="001058D8">
            <w:pPr>
              <w:tabs>
                <w:tab w:val="left" w:pos="612"/>
              </w:tabs>
              <w:ind w:right="-108"/>
              <w:jc w:val="center"/>
              <w:rPr>
                <w:rFonts w:ascii="Arial" w:hAnsi="Arial" w:cs="Arial"/>
                <w:b/>
                <w:bCs/>
                <w:color w:val="000000" w:themeColor="text1"/>
                <w:sz w:val="20"/>
                <w:lang w:val="mn-MN"/>
              </w:rPr>
            </w:pPr>
            <w:r w:rsidRPr="00C7734B">
              <w:rPr>
                <w:rFonts w:ascii="Arial" w:hAnsi="Arial" w:cs="Arial"/>
                <w:color w:val="000000" w:themeColor="text1"/>
                <w:sz w:val="20"/>
                <w:lang w:val="mn-MN"/>
              </w:rPr>
              <w:t>18.1.3</w:t>
            </w:r>
          </w:p>
        </w:tc>
        <w:tc>
          <w:tcPr>
            <w:tcW w:w="6363" w:type="dxa"/>
            <w:gridSpan w:val="2"/>
            <w:shd w:val="clear" w:color="auto" w:fill="FFFFFF" w:themeFill="background1"/>
            <w:vAlign w:val="center"/>
          </w:tcPr>
          <w:p w:rsidR="0097023B" w:rsidRPr="0097023B" w:rsidRDefault="0097023B" w:rsidP="001058D8">
            <w:pPr>
              <w:tabs>
                <w:tab w:val="left" w:pos="612"/>
              </w:tabs>
              <w:rPr>
                <w:rFonts w:ascii="Arial" w:hAnsi="Arial" w:cs="Arial"/>
                <w:bCs/>
                <w:color w:val="000000" w:themeColor="text1"/>
                <w:sz w:val="20"/>
                <w:lang w:val="mn-MN"/>
              </w:rPr>
            </w:pPr>
            <w:r w:rsidRPr="0097023B">
              <w:rPr>
                <w:rFonts w:ascii="Arial" w:hAnsi="Arial" w:cs="Arial"/>
                <w:bCs/>
                <w:color w:val="000000" w:themeColor="text1"/>
                <w:sz w:val="20"/>
                <w:lang w:val="mn-MN"/>
              </w:rPr>
              <w:t>Ойн нөөцийн судалгаа, менежментийн судалгаа, ой зохион байгуулалтын ажлыг гүйцэтгэж, ойн менежментийг сайжруулах /мянган га/</w:t>
            </w:r>
          </w:p>
        </w:tc>
        <w:tc>
          <w:tcPr>
            <w:tcW w:w="1668" w:type="dxa"/>
            <w:shd w:val="clear" w:color="auto" w:fill="FFFFFF" w:themeFill="background1"/>
            <w:vAlign w:val="center"/>
          </w:tcPr>
          <w:p w:rsidR="0097023B" w:rsidRPr="0097023B" w:rsidRDefault="0097023B" w:rsidP="001058D8">
            <w:pPr>
              <w:tabs>
                <w:tab w:val="left" w:pos="612"/>
              </w:tabs>
              <w:jc w:val="center"/>
              <w:rPr>
                <w:rFonts w:ascii="Arial" w:hAnsi="Arial" w:cs="Arial"/>
                <w:bCs/>
                <w:color w:val="000000" w:themeColor="text1"/>
                <w:sz w:val="20"/>
                <w:lang w:val="mn-MN"/>
              </w:rPr>
            </w:pPr>
            <w:r w:rsidRPr="0097023B">
              <w:rPr>
                <w:rFonts w:ascii="Arial" w:hAnsi="Arial" w:cs="Arial"/>
                <w:bCs/>
                <w:color w:val="000000" w:themeColor="text1"/>
                <w:sz w:val="20"/>
                <w:lang w:val="mn-MN"/>
              </w:rPr>
              <w:t>1900.0</w:t>
            </w:r>
          </w:p>
        </w:tc>
      </w:tr>
      <w:tr w:rsidR="0097023B" w:rsidRPr="0097023B" w:rsidTr="0097023B">
        <w:trPr>
          <w:trHeight w:val="255"/>
        </w:trPr>
        <w:tc>
          <w:tcPr>
            <w:tcW w:w="532" w:type="dxa"/>
            <w:vMerge/>
            <w:shd w:val="clear" w:color="auto" w:fill="FFFFFF" w:themeFill="background1"/>
            <w:noWrap/>
            <w:vAlign w:val="bottom"/>
          </w:tcPr>
          <w:p w:rsidR="0097023B" w:rsidRPr="00C7734B" w:rsidRDefault="0097023B" w:rsidP="001058D8">
            <w:pPr>
              <w:ind w:right="-108"/>
              <w:jc w:val="center"/>
              <w:rPr>
                <w:rFonts w:ascii="Arial" w:hAnsi="Arial" w:cs="Arial"/>
                <w:b/>
                <w:bCs/>
                <w:color w:val="000000" w:themeColor="text1"/>
                <w:sz w:val="20"/>
                <w:lang w:val="mn-MN"/>
              </w:rPr>
            </w:pPr>
          </w:p>
        </w:tc>
        <w:tc>
          <w:tcPr>
            <w:tcW w:w="784" w:type="dxa"/>
            <w:vMerge/>
            <w:shd w:val="clear" w:color="auto" w:fill="FFFFFF" w:themeFill="background1"/>
            <w:noWrap/>
          </w:tcPr>
          <w:p w:rsidR="0097023B" w:rsidRPr="00C7734B" w:rsidRDefault="0097023B" w:rsidP="001058D8">
            <w:pPr>
              <w:ind w:left="-108" w:right="-108"/>
              <w:jc w:val="center"/>
              <w:rPr>
                <w:rFonts w:ascii="Arial" w:hAnsi="Arial" w:cs="Arial"/>
                <w:b/>
                <w:bCs/>
                <w:color w:val="000000" w:themeColor="text1"/>
                <w:sz w:val="20"/>
                <w:lang w:val="mn-MN"/>
              </w:rPr>
            </w:pPr>
          </w:p>
        </w:tc>
        <w:tc>
          <w:tcPr>
            <w:tcW w:w="1003" w:type="dxa"/>
            <w:gridSpan w:val="4"/>
            <w:shd w:val="clear" w:color="auto" w:fill="FFFFFF" w:themeFill="background1"/>
            <w:noWrap/>
            <w:vAlign w:val="center"/>
          </w:tcPr>
          <w:p w:rsidR="0097023B" w:rsidRPr="00C7734B" w:rsidRDefault="0097023B" w:rsidP="001058D8">
            <w:pPr>
              <w:tabs>
                <w:tab w:val="left" w:pos="612"/>
              </w:tabs>
              <w:ind w:right="-108"/>
              <w:jc w:val="center"/>
              <w:rPr>
                <w:rFonts w:ascii="Arial" w:hAnsi="Arial" w:cs="Arial"/>
                <w:color w:val="000000" w:themeColor="text1"/>
                <w:sz w:val="20"/>
                <w:lang w:val="mn-MN"/>
              </w:rPr>
            </w:pPr>
            <w:r w:rsidRPr="00C7734B">
              <w:rPr>
                <w:rFonts w:ascii="Arial" w:hAnsi="Arial" w:cs="Arial"/>
                <w:color w:val="000000" w:themeColor="text1"/>
                <w:sz w:val="20"/>
                <w:lang w:val="mn-MN"/>
              </w:rPr>
              <w:t>18.1.4</w:t>
            </w:r>
          </w:p>
        </w:tc>
        <w:tc>
          <w:tcPr>
            <w:tcW w:w="6363" w:type="dxa"/>
            <w:gridSpan w:val="2"/>
            <w:shd w:val="clear" w:color="auto" w:fill="FFFFFF" w:themeFill="background1"/>
            <w:vAlign w:val="center"/>
          </w:tcPr>
          <w:p w:rsidR="0097023B" w:rsidRPr="0097023B" w:rsidRDefault="0097023B" w:rsidP="001058D8">
            <w:pPr>
              <w:tabs>
                <w:tab w:val="left" w:pos="612"/>
              </w:tabs>
              <w:rPr>
                <w:rFonts w:ascii="Arial" w:hAnsi="Arial" w:cs="Arial"/>
                <w:bCs/>
                <w:color w:val="000000" w:themeColor="text1"/>
                <w:sz w:val="20"/>
                <w:lang w:val="mn-MN"/>
              </w:rPr>
            </w:pPr>
            <w:r w:rsidRPr="0097023B">
              <w:rPr>
                <w:rFonts w:ascii="Arial" w:hAnsi="Arial" w:cs="Arial"/>
                <w:bCs/>
                <w:color w:val="000000" w:themeColor="text1"/>
                <w:sz w:val="20"/>
                <w:lang w:val="mn-MN"/>
              </w:rPr>
              <w:t>Ойн төлөв байдлыг сайжруулан ойг доройтлоос хамгаалах, урьдчилан сэргийлэх зорилгоор арчилгаа, цэвэрлэгээ хийх /мянган га/</w:t>
            </w:r>
          </w:p>
        </w:tc>
        <w:tc>
          <w:tcPr>
            <w:tcW w:w="1668" w:type="dxa"/>
            <w:shd w:val="clear" w:color="auto" w:fill="FFFFFF" w:themeFill="background1"/>
            <w:vAlign w:val="center"/>
          </w:tcPr>
          <w:p w:rsidR="0097023B" w:rsidRPr="0097023B" w:rsidRDefault="0097023B" w:rsidP="001058D8">
            <w:pPr>
              <w:tabs>
                <w:tab w:val="left" w:pos="612"/>
              </w:tabs>
              <w:jc w:val="center"/>
              <w:rPr>
                <w:rFonts w:ascii="Arial" w:hAnsi="Arial" w:cs="Arial"/>
                <w:bCs/>
                <w:color w:val="000000" w:themeColor="text1"/>
                <w:sz w:val="20"/>
                <w:lang w:val="mn-MN"/>
              </w:rPr>
            </w:pPr>
            <w:r w:rsidRPr="0097023B">
              <w:rPr>
                <w:rFonts w:ascii="Arial" w:hAnsi="Arial" w:cs="Arial"/>
                <w:bCs/>
                <w:color w:val="000000" w:themeColor="text1"/>
                <w:sz w:val="20"/>
                <w:lang w:val="mn-MN"/>
              </w:rPr>
              <w:t>35.0</w:t>
            </w:r>
          </w:p>
        </w:tc>
      </w:tr>
      <w:tr w:rsidR="0097023B" w:rsidRPr="0097023B" w:rsidTr="0097023B">
        <w:trPr>
          <w:trHeight w:val="255"/>
        </w:trPr>
        <w:tc>
          <w:tcPr>
            <w:tcW w:w="532" w:type="dxa"/>
            <w:vMerge/>
            <w:shd w:val="clear" w:color="auto" w:fill="FFFFFF" w:themeFill="background1"/>
            <w:noWrap/>
            <w:vAlign w:val="bottom"/>
          </w:tcPr>
          <w:p w:rsidR="0097023B" w:rsidRPr="00C7734B" w:rsidRDefault="0097023B" w:rsidP="001058D8">
            <w:pPr>
              <w:ind w:right="-108"/>
              <w:jc w:val="center"/>
              <w:rPr>
                <w:rFonts w:ascii="Arial" w:hAnsi="Arial" w:cs="Arial"/>
                <w:b/>
                <w:bCs/>
                <w:color w:val="000000" w:themeColor="text1"/>
                <w:sz w:val="20"/>
                <w:lang w:val="mn-MN"/>
              </w:rPr>
            </w:pPr>
          </w:p>
        </w:tc>
        <w:tc>
          <w:tcPr>
            <w:tcW w:w="784" w:type="dxa"/>
            <w:vMerge/>
            <w:shd w:val="clear" w:color="auto" w:fill="FFFFFF" w:themeFill="background1"/>
            <w:noWrap/>
          </w:tcPr>
          <w:p w:rsidR="0097023B" w:rsidRPr="00C7734B" w:rsidRDefault="0097023B" w:rsidP="001058D8">
            <w:pPr>
              <w:ind w:left="-108" w:right="-108"/>
              <w:jc w:val="center"/>
              <w:rPr>
                <w:rFonts w:ascii="Arial" w:hAnsi="Arial" w:cs="Arial"/>
                <w:b/>
                <w:bCs/>
                <w:color w:val="000000" w:themeColor="text1"/>
                <w:sz w:val="20"/>
                <w:lang w:val="mn-MN"/>
              </w:rPr>
            </w:pPr>
          </w:p>
        </w:tc>
        <w:tc>
          <w:tcPr>
            <w:tcW w:w="1003" w:type="dxa"/>
            <w:gridSpan w:val="4"/>
            <w:shd w:val="clear" w:color="auto" w:fill="FFFFFF" w:themeFill="background1"/>
            <w:noWrap/>
            <w:vAlign w:val="center"/>
          </w:tcPr>
          <w:p w:rsidR="0097023B" w:rsidRPr="00C7734B" w:rsidRDefault="0097023B" w:rsidP="001058D8">
            <w:pPr>
              <w:tabs>
                <w:tab w:val="left" w:pos="612"/>
              </w:tabs>
              <w:ind w:right="-108"/>
              <w:jc w:val="center"/>
              <w:rPr>
                <w:rFonts w:ascii="Arial" w:hAnsi="Arial" w:cs="Arial"/>
                <w:color w:val="000000" w:themeColor="text1"/>
                <w:sz w:val="20"/>
                <w:lang w:val="mn-MN"/>
              </w:rPr>
            </w:pPr>
            <w:r w:rsidRPr="00C7734B">
              <w:rPr>
                <w:rFonts w:ascii="Arial" w:hAnsi="Arial" w:cs="Arial"/>
                <w:color w:val="000000" w:themeColor="text1"/>
                <w:sz w:val="20"/>
                <w:lang w:val="mn-MN"/>
              </w:rPr>
              <w:t>18.1.5</w:t>
            </w:r>
          </w:p>
        </w:tc>
        <w:tc>
          <w:tcPr>
            <w:tcW w:w="6363" w:type="dxa"/>
            <w:gridSpan w:val="2"/>
            <w:shd w:val="clear" w:color="auto" w:fill="FFFFFF" w:themeFill="background1"/>
            <w:vAlign w:val="center"/>
          </w:tcPr>
          <w:p w:rsidR="0097023B" w:rsidRPr="0097023B" w:rsidRDefault="0097023B" w:rsidP="001058D8">
            <w:pPr>
              <w:tabs>
                <w:tab w:val="left" w:pos="612"/>
              </w:tabs>
              <w:rPr>
                <w:rFonts w:ascii="Arial" w:hAnsi="Arial" w:cs="Arial"/>
                <w:bCs/>
                <w:color w:val="000000" w:themeColor="text1"/>
                <w:sz w:val="20"/>
                <w:lang w:val="mn-MN"/>
              </w:rPr>
            </w:pPr>
            <w:r w:rsidRPr="0097023B">
              <w:rPr>
                <w:rFonts w:ascii="Arial" w:hAnsi="Arial" w:cs="Arial"/>
                <w:bCs/>
                <w:color w:val="000000" w:themeColor="text1"/>
                <w:sz w:val="20"/>
                <w:lang w:val="mn-MN"/>
              </w:rPr>
              <w:t>Ойн түймрээс урьдчилан сэргийлэх, хамгаалах /10 метрийн өргөн зурвас шинээр байгуулах, арчлах км/</w:t>
            </w:r>
          </w:p>
        </w:tc>
        <w:tc>
          <w:tcPr>
            <w:tcW w:w="1668" w:type="dxa"/>
            <w:shd w:val="clear" w:color="auto" w:fill="FFFFFF" w:themeFill="background1"/>
            <w:vAlign w:val="center"/>
          </w:tcPr>
          <w:p w:rsidR="0097023B" w:rsidRPr="0097023B" w:rsidRDefault="0097023B" w:rsidP="001058D8">
            <w:pPr>
              <w:tabs>
                <w:tab w:val="left" w:pos="612"/>
              </w:tabs>
              <w:jc w:val="center"/>
              <w:rPr>
                <w:rFonts w:ascii="Arial" w:hAnsi="Arial" w:cs="Arial"/>
                <w:bCs/>
                <w:color w:val="000000" w:themeColor="text1"/>
                <w:sz w:val="20"/>
                <w:lang w:val="mn-MN"/>
              </w:rPr>
            </w:pPr>
            <w:r w:rsidRPr="0097023B">
              <w:rPr>
                <w:rFonts w:ascii="Arial" w:hAnsi="Arial" w:cs="Arial"/>
                <w:bCs/>
                <w:color w:val="000000" w:themeColor="text1"/>
                <w:sz w:val="20"/>
                <w:lang w:val="mn-MN"/>
              </w:rPr>
              <w:t>500.0</w:t>
            </w:r>
          </w:p>
        </w:tc>
      </w:tr>
      <w:tr w:rsidR="0097023B" w:rsidRPr="0097023B" w:rsidTr="0097023B">
        <w:trPr>
          <w:trHeight w:val="255"/>
        </w:trPr>
        <w:tc>
          <w:tcPr>
            <w:tcW w:w="532" w:type="dxa"/>
            <w:vMerge/>
            <w:shd w:val="clear" w:color="auto" w:fill="FFFFFF" w:themeFill="background1"/>
            <w:noWrap/>
            <w:vAlign w:val="bottom"/>
            <w:hideMark/>
          </w:tcPr>
          <w:p w:rsidR="0097023B" w:rsidRPr="00C7734B" w:rsidRDefault="0097023B" w:rsidP="001058D8">
            <w:pPr>
              <w:ind w:right="-108"/>
              <w:jc w:val="center"/>
              <w:rPr>
                <w:rFonts w:ascii="Arial" w:hAnsi="Arial" w:cs="Arial"/>
                <w:b/>
                <w:bCs/>
                <w:color w:val="000000" w:themeColor="text1"/>
                <w:sz w:val="20"/>
                <w:lang w:val="mn-MN"/>
              </w:rPr>
            </w:pPr>
          </w:p>
        </w:tc>
        <w:tc>
          <w:tcPr>
            <w:tcW w:w="784" w:type="dxa"/>
            <w:vMerge w:val="restart"/>
            <w:shd w:val="clear" w:color="auto" w:fill="FFFFFF" w:themeFill="background1"/>
            <w:noWrap/>
            <w:hideMark/>
          </w:tcPr>
          <w:p w:rsidR="0097023B" w:rsidRPr="00C7734B" w:rsidRDefault="0097023B" w:rsidP="001058D8">
            <w:pPr>
              <w:ind w:left="-108" w:right="-108"/>
              <w:jc w:val="center"/>
              <w:rPr>
                <w:rFonts w:ascii="Arial" w:hAnsi="Arial" w:cs="Arial"/>
                <w:b/>
                <w:bCs/>
                <w:color w:val="000000" w:themeColor="text1"/>
                <w:sz w:val="20"/>
                <w:lang w:val="mn-MN"/>
              </w:rPr>
            </w:pPr>
            <w:r w:rsidRPr="00C7734B">
              <w:rPr>
                <w:rFonts w:ascii="Arial" w:hAnsi="Arial" w:cs="Arial"/>
                <w:b/>
                <w:bCs/>
                <w:color w:val="000000" w:themeColor="text1"/>
                <w:sz w:val="20"/>
                <w:lang w:val="mn-MN"/>
              </w:rPr>
              <w:t>18.2</w:t>
            </w:r>
          </w:p>
        </w:tc>
        <w:tc>
          <w:tcPr>
            <w:tcW w:w="9034" w:type="dxa"/>
            <w:gridSpan w:val="7"/>
            <w:shd w:val="clear" w:color="auto" w:fill="FFFFFF" w:themeFill="background1"/>
            <w:noWrap/>
            <w:vAlign w:val="center"/>
            <w:hideMark/>
          </w:tcPr>
          <w:p w:rsidR="0097023B" w:rsidRPr="0097023B" w:rsidRDefault="0097023B" w:rsidP="001058D8">
            <w:pPr>
              <w:tabs>
                <w:tab w:val="left" w:pos="612"/>
              </w:tabs>
              <w:rPr>
                <w:rFonts w:ascii="Arial" w:hAnsi="Arial" w:cs="Arial"/>
                <w:b/>
                <w:bCs/>
                <w:color w:val="000000" w:themeColor="text1"/>
                <w:sz w:val="20"/>
                <w:lang w:val="mn-MN"/>
              </w:rPr>
            </w:pPr>
            <w:r w:rsidRPr="0097023B">
              <w:rPr>
                <w:rFonts w:ascii="Arial" w:hAnsi="Arial" w:cs="Arial"/>
                <w:b/>
                <w:bCs/>
                <w:color w:val="000000" w:themeColor="text1"/>
                <w:sz w:val="20"/>
                <w:lang w:val="mn-MN"/>
              </w:rPr>
              <w:t>Усны нөөц, нуур, гол мөрний менежмент</w:t>
            </w:r>
          </w:p>
        </w:tc>
      </w:tr>
      <w:tr w:rsidR="0097023B" w:rsidRPr="0097023B" w:rsidTr="0097023B">
        <w:trPr>
          <w:trHeight w:val="255"/>
        </w:trPr>
        <w:tc>
          <w:tcPr>
            <w:tcW w:w="532" w:type="dxa"/>
            <w:vMerge/>
            <w:shd w:val="clear" w:color="auto" w:fill="FFFFFF" w:themeFill="background1"/>
            <w:noWrap/>
            <w:vAlign w:val="bottom"/>
            <w:hideMark/>
          </w:tcPr>
          <w:p w:rsidR="0097023B" w:rsidRPr="00C7734B" w:rsidRDefault="0097023B" w:rsidP="001058D8">
            <w:pPr>
              <w:ind w:right="-108"/>
              <w:jc w:val="center"/>
              <w:rPr>
                <w:rFonts w:ascii="Arial" w:hAnsi="Arial" w:cs="Arial"/>
                <w:b/>
                <w:bCs/>
                <w:color w:val="000000" w:themeColor="text1"/>
                <w:sz w:val="20"/>
                <w:lang w:val="mn-MN"/>
              </w:rPr>
            </w:pPr>
          </w:p>
        </w:tc>
        <w:tc>
          <w:tcPr>
            <w:tcW w:w="784" w:type="dxa"/>
            <w:vMerge/>
            <w:shd w:val="clear" w:color="auto" w:fill="FFFFFF" w:themeFill="background1"/>
            <w:noWrap/>
            <w:vAlign w:val="bottom"/>
            <w:hideMark/>
          </w:tcPr>
          <w:p w:rsidR="0097023B" w:rsidRPr="00C7734B" w:rsidRDefault="0097023B" w:rsidP="001058D8">
            <w:pPr>
              <w:ind w:left="-108" w:right="-108"/>
              <w:rPr>
                <w:rFonts w:ascii="Arial" w:hAnsi="Arial" w:cs="Arial"/>
                <w:b/>
                <w:bCs/>
                <w:color w:val="000000" w:themeColor="text1"/>
                <w:sz w:val="20"/>
                <w:lang w:val="mn-MN"/>
              </w:rPr>
            </w:pPr>
          </w:p>
        </w:tc>
        <w:tc>
          <w:tcPr>
            <w:tcW w:w="1003" w:type="dxa"/>
            <w:gridSpan w:val="4"/>
            <w:shd w:val="clear" w:color="auto" w:fill="FFFFFF" w:themeFill="background1"/>
            <w:noWrap/>
            <w:vAlign w:val="center"/>
            <w:hideMark/>
          </w:tcPr>
          <w:p w:rsidR="0097023B" w:rsidRPr="00C7734B" w:rsidRDefault="0097023B" w:rsidP="001058D8">
            <w:pPr>
              <w:tabs>
                <w:tab w:val="left" w:pos="612"/>
              </w:tabs>
              <w:ind w:right="-108"/>
              <w:jc w:val="center"/>
              <w:rPr>
                <w:rFonts w:ascii="Arial" w:hAnsi="Arial" w:cs="Arial"/>
                <w:color w:val="000000" w:themeColor="text1"/>
                <w:sz w:val="20"/>
                <w:lang w:val="mn-MN"/>
              </w:rPr>
            </w:pPr>
            <w:r w:rsidRPr="00C7734B">
              <w:rPr>
                <w:rFonts w:ascii="Arial" w:hAnsi="Arial" w:cs="Arial"/>
                <w:color w:val="000000" w:themeColor="text1"/>
                <w:sz w:val="20"/>
                <w:lang w:val="mn-MN"/>
              </w:rPr>
              <w:t>18.2.1</w:t>
            </w:r>
          </w:p>
        </w:tc>
        <w:tc>
          <w:tcPr>
            <w:tcW w:w="6363" w:type="dxa"/>
            <w:gridSpan w:val="2"/>
            <w:shd w:val="clear" w:color="auto" w:fill="FFFFFF" w:themeFill="background1"/>
            <w:noWrap/>
            <w:vAlign w:val="center"/>
            <w:hideMark/>
          </w:tcPr>
          <w:p w:rsidR="0097023B" w:rsidRPr="0097023B" w:rsidRDefault="0097023B" w:rsidP="001058D8">
            <w:pPr>
              <w:rPr>
                <w:rFonts w:ascii="Arial" w:hAnsi="Arial" w:cs="Arial"/>
                <w:color w:val="000000" w:themeColor="text1"/>
                <w:sz w:val="20"/>
                <w:lang w:val="mn-MN"/>
              </w:rPr>
            </w:pPr>
            <w:r w:rsidRPr="0097023B">
              <w:rPr>
                <w:rFonts w:ascii="Arial" w:hAnsi="Arial" w:cs="Arial"/>
                <w:bCs/>
                <w:color w:val="000000" w:themeColor="text1"/>
                <w:sz w:val="20"/>
                <w:lang w:val="mn-MN"/>
              </w:rPr>
              <w:t>Усны нөөц, гол мөрний урсац бүрэлдэх эхийг тусгай хамгаалалтад авах /хувиар/</w:t>
            </w:r>
          </w:p>
        </w:tc>
        <w:tc>
          <w:tcPr>
            <w:tcW w:w="1668" w:type="dxa"/>
            <w:shd w:val="clear" w:color="auto" w:fill="FFFFFF" w:themeFill="background1"/>
            <w:noWrap/>
            <w:vAlign w:val="center"/>
            <w:hideMark/>
          </w:tcPr>
          <w:p w:rsidR="0097023B" w:rsidRPr="0097023B" w:rsidRDefault="0097023B" w:rsidP="001058D8">
            <w:pPr>
              <w:jc w:val="center"/>
              <w:rPr>
                <w:rFonts w:ascii="Arial" w:hAnsi="Arial" w:cs="Arial"/>
                <w:color w:val="000000" w:themeColor="text1"/>
                <w:sz w:val="20"/>
                <w:lang w:val="mn-MN"/>
              </w:rPr>
            </w:pPr>
            <w:r w:rsidRPr="0097023B">
              <w:rPr>
                <w:rFonts w:ascii="Arial" w:hAnsi="Arial" w:cs="Arial"/>
                <w:color w:val="000000" w:themeColor="text1"/>
                <w:sz w:val="20"/>
                <w:lang w:val="mn-MN"/>
              </w:rPr>
              <w:t>50-иас доошгүй</w:t>
            </w:r>
          </w:p>
        </w:tc>
      </w:tr>
      <w:tr w:rsidR="0097023B" w:rsidRPr="0097023B" w:rsidTr="0097023B">
        <w:trPr>
          <w:trHeight w:val="255"/>
        </w:trPr>
        <w:tc>
          <w:tcPr>
            <w:tcW w:w="532" w:type="dxa"/>
            <w:vMerge/>
            <w:shd w:val="clear" w:color="auto" w:fill="FFFFFF" w:themeFill="background1"/>
            <w:noWrap/>
            <w:vAlign w:val="bottom"/>
            <w:hideMark/>
          </w:tcPr>
          <w:p w:rsidR="0097023B" w:rsidRPr="00C7734B" w:rsidRDefault="0097023B" w:rsidP="001058D8">
            <w:pPr>
              <w:ind w:right="-108"/>
              <w:jc w:val="center"/>
              <w:rPr>
                <w:rFonts w:ascii="Arial" w:hAnsi="Arial" w:cs="Arial"/>
                <w:b/>
                <w:bCs/>
                <w:color w:val="000000" w:themeColor="text1"/>
                <w:sz w:val="20"/>
                <w:lang w:val="mn-MN"/>
              </w:rPr>
            </w:pPr>
          </w:p>
        </w:tc>
        <w:tc>
          <w:tcPr>
            <w:tcW w:w="784" w:type="dxa"/>
            <w:vMerge/>
            <w:shd w:val="clear" w:color="auto" w:fill="FFFFFF" w:themeFill="background1"/>
            <w:noWrap/>
            <w:vAlign w:val="bottom"/>
            <w:hideMark/>
          </w:tcPr>
          <w:p w:rsidR="0097023B" w:rsidRPr="00C7734B" w:rsidRDefault="0097023B" w:rsidP="001058D8">
            <w:pPr>
              <w:ind w:left="-108" w:right="-108"/>
              <w:rPr>
                <w:rFonts w:ascii="Arial" w:hAnsi="Arial" w:cs="Arial"/>
                <w:b/>
                <w:bCs/>
                <w:color w:val="000000" w:themeColor="text1"/>
                <w:sz w:val="20"/>
                <w:lang w:val="mn-MN"/>
              </w:rPr>
            </w:pPr>
          </w:p>
        </w:tc>
        <w:tc>
          <w:tcPr>
            <w:tcW w:w="1003" w:type="dxa"/>
            <w:gridSpan w:val="4"/>
            <w:shd w:val="clear" w:color="auto" w:fill="FFFFFF" w:themeFill="background1"/>
            <w:noWrap/>
            <w:vAlign w:val="center"/>
            <w:hideMark/>
          </w:tcPr>
          <w:p w:rsidR="0097023B" w:rsidRPr="00C7734B" w:rsidRDefault="0097023B" w:rsidP="001058D8">
            <w:pPr>
              <w:tabs>
                <w:tab w:val="left" w:pos="612"/>
              </w:tabs>
              <w:ind w:right="-108"/>
              <w:jc w:val="center"/>
              <w:rPr>
                <w:rFonts w:ascii="Arial" w:hAnsi="Arial" w:cs="Arial"/>
                <w:color w:val="000000" w:themeColor="text1"/>
                <w:sz w:val="20"/>
                <w:lang w:val="mn-MN"/>
              </w:rPr>
            </w:pPr>
            <w:r w:rsidRPr="00C7734B">
              <w:rPr>
                <w:rFonts w:ascii="Arial" w:hAnsi="Arial" w:cs="Arial"/>
                <w:color w:val="000000" w:themeColor="text1"/>
                <w:sz w:val="20"/>
                <w:lang w:val="mn-MN"/>
              </w:rPr>
              <w:t>18.2.2</w:t>
            </w:r>
          </w:p>
        </w:tc>
        <w:tc>
          <w:tcPr>
            <w:tcW w:w="6363" w:type="dxa"/>
            <w:gridSpan w:val="2"/>
            <w:shd w:val="clear" w:color="auto" w:fill="FFFFFF" w:themeFill="background1"/>
            <w:noWrap/>
            <w:vAlign w:val="center"/>
            <w:hideMark/>
          </w:tcPr>
          <w:p w:rsidR="0097023B" w:rsidRPr="0097023B" w:rsidRDefault="0097023B" w:rsidP="001058D8">
            <w:pPr>
              <w:rPr>
                <w:rFonts w:ascii="Arial" w:hAnsi="Arial" w:cs="Arial"/>
                <w:color w:val="000000" w:themeColor="text1"/>
                <w:sz w:val="20"/>
                <w:lang w:val="mn-MN"/>
              </w:rPr>
            </w:pPr>
            <w:r w:rsidRPr="0097023B">
              <w:rPr>
                <w:rFonts w:ascii="Arial" w:hAnsi="Arial" w:cs="Arial"/>
                <w:color w:val="000000" w:themeColor="text1"/>
                <w:sz w:val="20"/>
                <w:lang w:val="mn-MN"/>
              </w:rPr>
              <w:t>Сав газрын менежментийн төлөвлөгөөг боловсруулж, батлуулах</w:t>
            </w:r>
          </w:p>
        </w:tc>
        <w:tc>
          <w:tcPr>
            <w:tcW w:w="1668" w:type="dxa"/>
            <w:shd w:val="clear" w:color="auto" w:fill="FFFFFF" w:themeFill="background1"/>
            <w:noWrap/>
            <w:vAlign w:val="center"/>
            <w:hideMark/>
          </w:tcPr>
          <w:p w:rsidR="0097023B" w:rsidRPr="0097023B" w:rsidRDefault="0097023B" w:rsidP="001058D8">
            <w:pPr>
              <w:jc w:val="center"/>
              <w:rPr>
                <w:rFonts w:ascii="Arial" w:hAnsi="Arial" w:cs="Arial"/>
                <w:color w:val="000000" w:themeColor="text1"/>
                <w:sz w:val="20"/>
                <w:lang w:val="mn-MN"/>
              </w:rPr>
            </w:pPr>
            <w:r w:rsidRPr="0097023B">
              <w:rPr>
                <w:rFonts w:ascii="Arial" w:hAnsi="Arial" w:cs="Arial"/>
                <w:color w:val="000000" w:themeColor="text1"/>
                <w:sz w:val="20"/>
                <w:lang w:val="mn-MN"/>
              </w:rPr>
              <w:t>5</w:t>
            </w:r>
          </w:p>
        </w:tc>
      </w:tr>
      <w:tr w:rsidR="0097023B" w:rsidRPr="0097023B" w:rsidTr="0097023B">
        <w:trPr>
          <w:trHeight w:val="255"/>
        </w:trPr>
        <w:tc>
          <w:tcPr>
            <w:tcW w:w="532" w:type="dxa"/>
            <w:vMerge/>
            <w:shd w:val="clear" w:color="auto" w:fill="FFFFFF" w:themeFill="background1"/>
            <w:noWrap/>
            <w:vAlign w:val="bottom"/>
            <w:hideMark/>
          </w:tcPr>
          <w:p w:rsidR="0097023B" w:rsidRPr="00C7734B" w:rsidRDefault="0097023B" w:rsidP="001058D8">
            <w:pPr>
              <w:ind w:right="-108"/>
              <w:jc w:val="center"/>
              <w:rPr>
                <w:rFonts w:ascii="Arial" w:hAnsi="Arial" w:cs="Arial"/>
                <w:b/>
                <w:bCs/>
                <w:color w:val="000000" w:themeColor="text1"/>
                <w:sz w:val="20"/>
                <w:lang w:val="mn-MN"/>
              </w:rPr>
            </w:pPr>
          </w:p>
        </w:tc>
        <w:tc>
          <w:tcPr>
            <w:tcW w:w="784" w:type="dxa"/>
            <w:vMerge w:val="restart"/>
            <w:shd w:val="clear" w:color="auto" w:fill="FFFFFF" w:themeFill="background1"/>
            <w:noWrap/>
            <w:hideMark/>
          </w:tcPr>
          <w:p w:rsidR="0097023B" w:rsidRPr="00C7734B" w:rsidRDefault="0097023B" w:rsidP="001058D8">
            <w:pPr>
              <w:ind w:left="-108" w:right="-108"/>
              <w:jc w:val="center"/>
              <w:rPr>
                <w:rFonts w:ascii="Arial" w:hAnsi="Arial" w:cs="Arial"/>
                <w:b/>
                <w:bCs/>
                <w:color w:val="000000" w:themeColor="text1"/>
                <w:sz w:val="20"/>
                <w:lang w:val="mn-MN"/>
              </w:rPr>
            </w:pPr>
            <w:r w:rsidRPr="00C7734B">
              <w:rPr>
                <w:rFonts w:ascii="Arial" w:hAnsi="Arial" w:cs="Arial"/>
                <w:b/>
                <w:bCs/>
                <w:color w:val="000000" w:themeColor="text1"/>
                <w:sz w:val="20"/>
                <w:lang w:val="mn-MN"/>
              </w:rPr>
              <w:t>18.3</w:t>
            </w:r>
          </w:p>
        </w:tc>
        <w:tc>
          <w:tcPr>
            <w:tcW w:w="9034" w:type="dxa"/>
            <w:gridSpan w:val="7"/>
            <w:shd w:val="clear" w:color="auto" w:fill="FFFFFF" w:themeFill="background1"/>
            <w:noWrap/>
            <w:vAlign w:val="center"/>
            <w:hideMark/>
          </w:tcPr>
          <w:p w:rsidR="0097023B" w:rsidRPr="0097023B" w:rsidRDefault="0097023B" w:rsidP="001058D8">
            <w:pPr>
              <w:tabs>
                <w:tab w:val="left" w:pos="612"/>
              </w:tabs>
              <w:rPr>
                <w:rFonts w:ascii="Arial" w:hAnsi="Arial" w:cs="Arial"/>
                <w:b/>
                <w:bCs/>
                <w:color w:val="000000" w:themeColor="text1"/>
                <w:sz w:val="20"/>
                <w:lang w:val="mn-MN"/>
              </w:rPr>
            </w:pPr>
            <w:r w:rsidRPr="0097023B">
              <w:rPr>
                <w:rFonts w:ascii="Arial" w:hAnsi="Arial" w:cs="Arial"/>
                <w:b/>
                <w:bCs/>
                <w:color w:val="000000" w:themeColor="text1"/>
                <w:sz w:val="20"/>
                <w:lang w:val="mn-MN"/>
              </w:rPr>
              <w:t>Тусгай хамгаалалттай газар нутгийн хамгаалалт</w:t>
            </w:r>
          </w:p>
        </w:tc>
      </w:tr>
      <w:tr w:rsidR="0097023B" w:rsidRPr="0097023B" w:rsidTr="0097023B">
        <w:trPr>
          <w:trHeight w:val="255"/>
        </w:trPr>
        <w:tc>
          <w:tcPr>
            <w:tcW w:w="532" w:type="dxa"/>
            <w:vMerge/>
            <w:shd w:val="clear" w:color="auto" w:fill="FFFFFF" w:themeFill="background1"/>
            <w:noWrap/>
            <w:vAlign w:val="bottom"/>
            <w:hideMark/>
          </w:tcPr>
          <w:p w:rsidR="0097023B" w:rsidRPr="00C7734B" w:rsidRDefault="0097023B" w:rsidP="001058D8">
            <w:pPr>
              <w:ind w:right="-108"/>
              <w:jc w:val="center"/>
              <w:rPr>
                <w:rFonts w:ascii="Arial" w:hAnsi="Arial" w:cs="Arial"/>
                <w:b/>
                <w:bCs/>
                <w:color w:val="000000" w:themeColor="text1"/>
                <w:sz w:val="20"/>
                <w:lang w:val="mn-MN"/>
              </w:rPr>
            </w:pPr>
          </w:p>
        </w:tc>
        <w:tc>
          <w:tcPr>
            <w:tcW w:w="784" w:type="dxa"/>
            <w:vMerge/>
            <w:shd w:val="clear" w:color="auto" w:fill="FFFFFF" w:themeFill="background1"/>
            <w:noWrap/>
            <w:vAlign w:val="bottom"/>
            <w:hideMark/>
          </w:tcPr>
          <w:p w:rsidR="0097023B" w:rsidRPr="00C7734B" w:rsidRDefault="0097023B" w:rsidP="001058D8">
            <w:pPr>
              <w:ind w:left="-108" w:right="-108"/>
              <w:rPr>
                <w:rFonts w:ascii="Arial" w:hAnsi="Arial" w:cs="Arial"/>
                <w:b/>
                <w:bCs/>
                <w:color w:val="000000" w:themeColor="text1"/>
                <w:sz w:val="20"/>
                <w:lang w:val="mn-MN"/>
              </w:rPr>
            </w:pPr>
          </w:p>
        </w:tc>
        <w:tc>
          <w:tcPr>
            <w:tcW w:w="1003" w:type="dxa"/>
            <w:gridSpan w:val="4"/>
            <w:shd w:val="clear" w:color="auto" w:fill="FFFFFF" w:themeFill="background1"/>
            <w:noWrap/>
            <w:vAlign w:val="center"/>
            <w:hideMark/>
          </w:tcPr>
          <w:p w:rsidR="0097023B" w:rsidRPr="00C7734B" w:rsidRDefault="0097023B" w:rsidP="001058D8">
            <w:pPr>
              <w:tabs>
                <w:tab w:val="left" w:pos="612"/>
              </w:tabs>
              <w:ind w:right="-108"/>
              <w:jc w:val="center"/>
              <w:rPr>
                <w:rFonts w:ascii="Arial" w:hAnsi="Arial" w:cs="Arial"/>
                <w:color w:val="000000" w:themeColor="text1"/>
                <w:sz w:val="20"/>
                <w:lang w:val="mn-MN"/>
              </w:rPr>
            </w:pPr>
            <w:r w:rsidRPr="00C7734B">
              <w:rPr>
                <w:rFonts w:ascii="Arial" w:hAnsi="Arial" w:cs="Arial"/>
                <w:color w:val="000000" w:themeColor="text1"/>
                <w:sz w:val="20"/>
                <w:lang w:val="mn-MN"/>
              </w:rPr>
              <w:t>18.3.1</w:t>
            </w:r>
          </w:p>
        </w:tc>
        <w:tc>
          <w:tcPr>
            <w:tcW w:w="6363" w:type="dxa"/>
            <w:gridSpan w:val="2"/>
            <w:shd w:val="clear" w:color="auto" w:fill="FFFFFF" w:themeFill="background1"/>
            <w:noWrap/>
            <w:vAlign w:val="center"/>
            <w:hideMark/>
          </w:tcPr>
          <w:p w:rsidR="0097023B" w:rsidRPr="0097023B" w:rsidRDefault="0097023B" w:rsidP="001058D8">
            <w:pPr>
              <w:rPr>
                <w:rFonts w:ascii="Arial" w:hAnsi="Arial" w:cs="Arial"/>
                <w:color w:val="000000" w:themeColor="text1"/>
                <w:sz w:val="20"/>
                <w:lang w:val="mn-MN"/>
              </w:rPr>
            </w:pPr>
            <w:r w:rsidRPr="0097023B">
              <w:rPr>
                <w:rFonts w:ascii="Arial" w:hAnsi="Arial" w:cs="Arial"/>
                <w:color w:val="000000" w:themeColor="text1"/>
                <w:sz w:val="20"/>
                <w:lang w:val="mn-MN"/>
              </w:rPr>
              <w:t>Улсын тусгай хамгаалалттай газар нутгийн сүлжээг өргөтгөх /мянган га/</w:t>
            </w:r>
          </w:p>
        </w:tc>
        <w:tc>
          <w:tcPr>
            <w:tcW w:w="1668" w:type="dxa"/>
            <w:shd w:val="clear" w:color="auto" w:fill="FFFFFF" w:themeFill="background1"/>
            <w:noWrap/>
            <w:vAlign w:val="center"/>
            <w:hideMark/>
          </w:tcPr>
          <w:p w:rsidR="0097023B" w:rsidRPr="0097023B" w:rsidRDefault="0097023B" w:rsidP="001058D8">
            <w:pPr>
              <w:jc w:val="center"/>
              <w:rPr>
                <w:rFonts w:ascii="Arial" w:hAnsi="Arial" w:cs="Arial"/>
                <w:color w:val="000000" w:themeColor="text1"/>
                <w:sz w:val="20"/>
                <w:lang w:val="mn-MN"/>
              </w:rPr>
            </w:pPr>
            <w:r w:rsidRPr="0097023B">
              <w:rPr>
                <w:rFonts w:ascii="Arial" w:hAnsi="Arial" w:cs="Arial"/>
                <w:color w:val="000000" w:themeColor="text1"/>
                <w:sz w:val="20"/>
                <w:lang w:val="mn-MN"/>
              </w:rPr>
              <w:t>600.0</w:t>
            </w:r>
          </w:p>
        </w:tc>
      </w:tr>
      <w:tr w:rsidR="0097023B" w:rsidRPr="0097023B" w:rsidTr="0097023B">
        <w:trPr>
          <w:trHeight w:val="255"/>
        </w:trPr>
        <w:tc>
          <w:tcPr>
            <w:tcW w:w="532" w:type="dxa"/>
            <w:vMerge/>
            <w:shd w:val="clear" w:color="auto" w:fill="FFFFFF" w:themeFill="background1"/>
            <w:noWrap/>
            <w:vAlign w:val="bottom"/>
            <w:hideMark/>
          </w:tcPr>
          <w:p w:rsidR="0097023B" w:rsidRPr="00C7734B" w:rsidRDefault="0097023B" w:rsidP="001058D8">
            <w:pPr>
              <w:ind w:right="-108"/>
              <w:jc w:val="center"/>
              <w:rPr>
                <w:rFonts w:ascii="Arial" w:hAnsi="Arial" w:cs="Arial"/>
                <w:b/>
                <w:bCs/>
                <w:color w:val="000000" w:themeColor="text1"/>
                <w:sz w:val="20"/>
                <w:lang w:val="mn-MN"/>
              </w:rPr>
            </w:pPr>
          </w:p>
        </w:tc>
        <w:tc>
          <w:tcPr>
            <w:tcW w:w="784" w:type="dxa"/>
            <w:vMerge w:val="restart"/>
            <w:shd w:val="clear" w:color="auto" w:fill="FFFFFF" w:themeFill="background1"/>
            <w:noWrap/>
            <w:hideMark/>
          </w:tcPr>
          <w:p w:rsidR="0097023B" w:rsidRPr="00C7734B" w:rsidRDefault="0097023B" w:rsidP="001058D8">
            <w:pPr>
              <w:ind w:left="-108" w:right="-108"/>
              <w:jc w:val="center"/>
              <w:rPr>
                <w:rFonts w:ascii="Arial" w:hAnsi="Arial" w:cs="Arial"/>
                <w:b/>
                <w:bCs/>
                <w:color w:val="000000" w:themeColor="text1"/>
                <w:sz w:val="20"/>
                <w:lang w:val="mn-MN"/>
              </w:rPr>
            </w:pPr>
            <w:r w:rsidRPr="00C7734B">
              <w:rPr>
                <w:rFonts w:ascii="Arial" w:hAnsi="Arial" w:cs="Arial"/>
                <w:b/>
                <w:bCs/>
                <w:color w:val="000000" w:themeColor="text1"/>
                <w:sz w:val="20"/>
                <w:lang w:val="mn-MN"/>
              </w:rPr>
              <w:t>18.4</w:t>
            </w:r>
          </w:p>
        </w:tc>
        <w:tc>
          <w:tcPr>
            <w:tcW w:w="9034" w:type="dxa"/>
            <w:gridSpan w:val="7"/>
            <w:shd w:val="clear" w:color="auto" w:fill="FFFFFF" w:themeFill="background1"/>
            <w:noWrap/>
            <w:vAlign w:val="center"/>
            <w:hideMark/>
          </w:tcPr>
          <w:p w:rsidR="0097023B" w:rsidRPr="0097023B" w:rsidRDefault="0097023B" w:rsidP="001058D8">
            <w:pPr>
              <w:tabs>
                <w:tab w:val="left" w:pos="612"/>
              </w:tabs>
              <w:rPr>
                <w:rFonts w:ascii="Arial" w:hAnsi="Arial" w:cs="Arial"/>
                <w:b/>
                <w:bCs/>
                <w:color w:val="000000" w:themeColor="text1"/>
                <w:sz w:val="20"/>
                <w:lang w:val="mn-MN"/>
              </w:rPr>
            </w:pPr>
            <w:r w:rsidRPr="0097023B">
              <w:rPr>
                <w:rFonts w:ascii="Arial" w:hAnsi="Arial" w:cs="Arial"/>
                <w:b/>
                <w:bCs/>
                <w:color w:val="000000" w:themeColor="text1"/>
                <w:sz w:val="20"/>
                <w:lang w:val="mn-MN"/>
              </w:rPr>
              <w:t>Ус цаг уур, орчны шинжилгээ</w:t>
            </w:r>
          </w:p>
        </w:tc>
      </w:tr>
      <w:tr w:rsidR="0097023B" w:rsidRPr="0097023B" w:rsidTr="0097023B">
        <w:trPr>
          <w:trHeight w:val="255"/>
        </w:trPr>
        <w:tc>
          <w:tcPr>
            <w:tcW w:w="532" w:type="dxa"/>
            <w:vMerge/>
            <w:shd w:val="clear" w:color="auto" w:fill="FFFFFF" w:themeFill="background1"/>
            <w:noWrap/>
            <w:vAlign w:val="bottom"/>
          </w:tcPr>
          <w:p w:rsidR="0097023B" w:rsidRPr="00C7734B" w:rsidRDefault="0097023B" w:rsidP="001058D8">
            <w:pPr>
              <w:ind w:right="-108"/>
              <w:jc w:val="center"/>
              <w:rPr>
                <w:rFonts w:ascii="Arial" w:hAnsi="Arial" w:cs="Arial"/>
                <w:b/>
                <w:bCs/>
                <w:color w:val="000000" w:themeColor="text1"/>
                <w:sz w:val="20"/>
                <w:lang w:val="mn-MN"/>
              </w:rPr>
            </w:pPr>
          </w:p>
        </w:tc>
        <w:tc>
          <w:tcPr>
            <w:tcW w:w="784" w:type="dxa"/>
            <w:vMerge/>
            <w:shd w:val="clear" w:color="auto" w:fill="FFFFFF" w:themeFill="background1"/>
            <w:noWrap/>
            <w:vAlign w:val="bottom"/>
          </w:tcPr>
          <w:p w:rsidR="0097023B" w:rsidRPr="00C7734B" w:rsidRDefault="0097023B" w:rsidP="001058D8">
            <w:pPr>
              <w:ind w:left="-108" w:right="-108"/>
              <w:rPr>
                <w:rFonts w:ascii="Arial" w:hAnsi="Arial" w:cs="Arial"/>
                <w:b/>
                <w:bCs/>
                <w:color w:val="000000" w:themeColor="text1"/>
                <w:sz w:val="20"/>
                <w:lang w:val="mn-MN"/>
              </w:rPr>
            </w:pPr>
          </w:p>
        </w:tc>
        <w:tc>
          <w:tcPr>
            <w:tcW w:w="1003" w:type="dxa"/>
            <w:gridSpan w:val="4"/>
            <w:shd w:val="clear" w:color="auto" w:fill="FFFFFF" w:themeFill="background1"/>
            <w:noWrap/>
            <w:vAlign w:val="center"/>
          </w:tcPr>
          <w:p w:rsidR="0097023B" w:rsidRPr="00C7734B" w:rsidRDefault="0097023B" w:rsidP="001058D8">
            <w:pPr>
              <w:tabs>
                <w:tab w:val="left" w:pos="612"/>
              </w:tabs>
              <w:ind w:right="-108"/>
              <w:jc w:val="center"/>
              <w:rPr>
                <w:rFonts w:ascii="Arial" w:hAnsi="Arial" w:cs="Arial"/>
                <w:color w:val="000000" w:themeColor="text1"/>
                <w:sz w:val="20"/>
                <w:lang w:val="mn-MN"/>
              </w:rPr>
            </w:pPr>
            <w:r w:rsidRPr="00C7734B">
              <w:rPr>
                <w:rFonts w:ascii="Arial" w:hAnsi="Arial" w:cs="Arial"/>
                <w:color w:val="000000" w:themeColor="text1"/>
                <w:sz w:val="20"/>
                <w:lang w:val="mn-MN"/>
              </w:rPr>
              <w:t>18.4.1</w:t>
            </w:r>
          </w:p>
        </w:tc>
        <w:tc>
          <w:tcPr>
            <w:tcW w:w="6363" w:type="dxa"/>
            <w:gridSpan w:val="2"/>
            <w:shd w:val="clear" w:color="auto" w:fill="FFFFFF" w:themeFill="background1"/>
            <w:vAlign w:val="center"/>
          </w:tcPr>
          <w:p w:rsidR="0097023B" w:rsidRPr="0097023B" w:rsidRDefault="0097023B" w:rsidP="001058D8">
            <w:pPr>
              <w:rPr>
                <w:rFonts w:ascii="Arial" w:hAnsi="Arial" w:cs="Arial"/>
                <w:color w:val="000000" w:themeColor="text1"/>
                <w:sz w:val="20"/>
                <w:lang w:val="mn-MN"/>
              </w:rPr>
            </w:pPr>
            <w:r w:rsidRPr="0097023B">
              <w:rPr>
                <w:rFonts w:ascii="Arial" w:hAnsi="Arial" w:cs="Arial"/>
                <w:color w:val="000000" w:themeColor="text1"/>
                <w:sz w:val="20"/>
                <w:lang w:val="mn-MN"/>
              </w:rPr>
              <w:t xml:space="preserve">Цаг агаарт зориудаар нөлөөлөх үйл ажиллагааны үр ашгийн түвшин /хувиар/  </w:t>
            </w:r>
          </w:p>
        </w:tc>
        <w:tc>
          <w:tcPr>
            <w:tcW w:w="1668" w:type="dxa"/>
            <w:shd w:val="clear" w:color="auto" w:fill="FFFFFF" w:themeFill="background1"/>
            <w:noWrap/>
            <w:vAlign w:val="center"/>
          </w:tcPr>
          <w:p w:rsidR="0097023B" w:rsidRPr="0097023B" w:rsidRDefault="0097023B" w:rsidP="001058D8">
            <w:pPr>
              <w:jc w:val="center"/>
              <w:rPr>
                <w:rFonts w:ascii="Arial" w:hAnsi="Arial" w:cs="Arial"/>
                <w:color w:val="000000" w:themeColor="text1"/>
                <w:sz w:val="20"/>
                <w:lang w:val="mn-MN"/>
              </w:rPr>
            </w:pPr>
            <w:r w:rsidRPr="0097023B">
              <w:rPr>
                <w:rFonts w:ascii="Arial" w:hAnsi="Arial" w:cs="Arial"/>
                <w:color w:val="000000" w:themeColor="text1"/>
                <w:sz w:val="20"/>
                <w:lang w:val="mn-MN"/>
              </w:rPr>
              <w:t>65.5</w:t>
            </w:r>
          </w:p>
        </w:tc>
      </w:tr>
      <w:tr w:rsidR="0097023B" w:rsidRPr="0097023B" w:rsidTr="0097023B">
        <w:trPr>
          <w:trHeight w:val="255"/>
        </w:trPr>
        <w:tc>
          <w:tcPr>
            <w:tcW w:w="532" w:type="dxa"/>
            <w:vMerge/>
            <w:shd w:val="clear" w:color="auto" w:fill="FFFFFF" w:themeFill="background1"/>
            <w:noWrap/>
            <w:vAlign w:val="bottom"/>
          </w:tcPr>
          <w:p w:rsidR="0097023B" w:rsidRPr="00C7734B" w:rsidRDefault="0097023B" w:rsidP="001058D8">
            <w:pPr>
              <w:ind w:right="-108"/>
              <w:jc w:val="center"/>
              <w:rPr>
                <w:rFonts w:ascii="Arial" w:hAnsi="Arial" w:cs="Arial"/>
                <w:b/>
                <w:bCs/>
                <w:color w:val="000000" w:themeColor="text1"/>
                <w:sz w:val="20"/>
                <w:lang w:val="mn-MN"/>
              </w:rPr>
            </w:pPr>
          </w:p>
        </w:tc>
        <w:tc>
          <w:tcPr>
            <w:tcW w:w="784" w:type="dxa"/>
            <w:vMerge/>
            <w:shd w:val="clear" w:color="auto" w:fill="FFFFFF" w:themeFill="background1"/>
            <w:noWrap/>
            <w:vAlign w:val="bottom"/>
          </w:tcPr>
          <w:p w:rsidR="0097023B" w:rsidRPr="00C7734B" w:rsidRDefault="0097023B" w:rsidP="001058D8">
            <w:pPr>
              <w:ind w:left="-108" w:right="-108"/>
              <w:rPr>
                <w:rFonts w:ascii="Arial" w:hAnsi="Arial" w:cs="Arial"/>
                <w:b/>
                <w:bCs/>
                <w:color w:val="000000" w:themeColor="text1"/>
                <w:sz w:val="20"/>
                <w:lang w:val="mn-MN"/>
              </w:rPr>
            </w:pPr>
          </w:p>
        </w:tc>
        <w:tc>
          <w:tcPr>
            <w:tcW w:w="1003" w:type="dxa"/>
            <w:gridSpan w:val="4"/>
            <w:shd w:val="clear" w:color="auto" w:fill="FFFFFF" w:themeFill="background1"/>
            <w:noWrap/>
            <w:vAlign w:val="center"/>
          </w:tcPr>
          <w:p w:rsidR="0097023B" w:rsidRPr="00C7734B" w:rsidRDefault="0097023B" w:rsidP="001058D8">
            <w:pPr>
              <w:tabs>
                <w:tab w:val="left" w:pos="612"/>
              </w:tabs>
              <w:ind w:right="-108"/>
              <w:jc w:val="center"/>
              <w:rPr>
                <w:rFonts w:ascii="Arial" w:hAnsi="Arial" w:cs="Arial"/>
                <w:color w:val="000000" w:themeColor="text1"/>
                <w:sz w:val="20"/>
                <w:lang w:val="mn-MN"/>
              </w:rPr>
            </w:pPr>
            <w:r w:rsidRPr="00C7734B">
              <w:rPr>
                <w:rFonts w:ascii="Arial" w:hAnsi="Arial" w:cs="Arial"/>
                <w:color w:val="000000" w:themeColor="text1"/>
                <w:sz w:val="20"/>
                <w:lang w:val="mn-MN"/>
              </w:rPr>
              <w:t>18.4.2</w:t>
            </w:r>
          </w:p>
        </w:tc>
        <w:tc>
          <w:tcPr>
            <w:tcW w:w="6363" w:type="dxa"/>
            <w:gridSpan w:val="2"/>
            <w:shd w:val="clear" w:color="auto" w:fill="FFFFFF" w:themeFill="background1"/>
            <w:vAlign w:val="center"/>
          </w:tcPr>
          <w:p w:rsidR="0097023B" w:rsidRPr="0097023B" w:rsidRDefault="0097023B" w:rsidP="001058D8">
            <w:pPr>
              <w:rPr>
                <w:rFonts w:ascii="Arial" w:hAnsi="Arial" w:cs="Arial"/>
                <w:color w:val="000000" w:themeColor="text1"/>
                <w:sz w:val="20"/>
                <w:lang w:val="mn-MN"/>
              </w:rPr>
            </w:pPr>
            <w:r w:rsidRPr="0097023B">
              <w:rPr>
                <w:rFonts w:ascii="Arial" w:hAnsi="Arial" w:cs="Arial"/>
                <w:color w:val="000000" w:themeColor="text1"/>
                <w:sz w:val="20"/>
                <w:lang w:val="mn-MN"/>
              </w:rPr>
              <w:t>Супер компьютерийн хүчин чадал, багтаамжийг нэмэгдүүлэх</w:t>
            </w:r>
          </w:p>
        </w:tc>
        <w:tc>
          <w:tcPr>
            <w:tcW w:w="1668" w:type="dxa"/>
            <w:shd w:val="clear" w:color="auto" w:fill="FFFFFF" w:themeFill="background1"/>
            <w:noWrap/>
            <w:vAlign w:val="center"/>
          </w:tcPr>
          <w:p w:rsidR="0097023B" w:rsidRPr="0097023B" w:rsidRDefault="0097023B" w:rsidP="001058D8">
            <w:pPr>
              <w:jc w:val="center"/>
              <w:rPr>
                <w:rFonts w:ascii="Arial" w:hAnsi="Arial" w:cs="Arial"/>
                <w:color w:val="000000" w:themeColor="text1"/>
                <w:sz w:val="20"/>
                <w:lang w:val="mn-MN"/>
              </w:rPr>
            </w:pPr>
            <w:r w:rsidRPr="0097023B">
              <w:rPr>
                <w:rFonts w:ascii="Arial" w:hAnsi="Arial" w:cs="Arial"/>
                <w:color w:val="000000" w:themeColor="text1"/>
                <w:sz w:val="20"/>
                <w:lang w:val="mn-MN"/>
              </w:rPr>
              <w:t>2 дахин</w:t>
            </w:r>
          </w:p>
        </w:tc>
      </w:tr>
      <w:tr w:rsidR="0097023B" w:rsidRPr="0097023B" w:rsidTr="0097023B">
        <w:trPr>
          <w:trHeight w:val="197"/>
        </w:trPr>
        <w:tc>
          <w:tcPr>
            <w:tcW w:w="532" w:type="dxa"/>
            <w:vMerge/>
            <w:shd w:val="clear" w:color="auto" w:fill="FFFFFF" w:themeFill="background1"/>
            <w:noWrap/>
            <w:vAlign w:val="bottom"/>
          </w:tcPr>
          <w:p w:rsidR="0097023B" w:rsidRPr="00C7734B" w:rsidRDefault="0097023B" w:rsidP="001058D8">
            <w:pPr>
              <w:ind w:right="-108"/>
              <w:jc w:val="center"/>
              <w:rPr>
                <w:rFonts w:ascii="Arial" w:hAnsi="Arial" w:cs="Arial"/>
                <w:b/>
                <w:bCs/>
                <w:color w:val="000000" w:themeColor="text1"/>
                <w:sz w:val="20"/>
                <w:lang w:val="mn-MN"/>
              </w:rPr>
            </w:pPr>
          </w:p>
        </w:tc>
        <w:tc>
          <w:tcPr>
            <w:tcW w:w="784" w:type="dxa"/>
            <w:vMerge/>
            <w:shd w:val="clear" w:color="auto" w:fill="FFFFFF" w:themeFill="background1"/>
            <w:noWrap/>
          </w:tcPr>
          <w:p w:rsidR="0097023B" w:rsidRPr="00C7734B" w:rsidRDefault="0097023B" w:rsidP="001058D8">
            <w:pPr>
              <w:ind w:left="-108" w:right="-108"/>
              <w:jc w:val="center"/>
              <w:rPr>
                <w:rFonts w:ascii="Arial" w:hAnsi="Arial" w:cs="Arial"/>
                <w:b/>
                <w:bCs/>
                <w:color w:val="000000" w:themeColor="text1"/>
                <w:sz w:val="20"/>
                <w:lang w:val="mn-MN"/>
              </w:rPr>
            </w:pPr>
          </w:p>
        </w:tc>
        <w:tc>
          <w:tcPr>
            <w:tcW w:w="1003" w:type="dxa"/>
            <w:gridSpan w:val="4"/>
            <w:shd w:val="clear" w:color="auto" w:fill="FFFFFF" w:themeFill="background1"/>
            <w:noWrap/>
            <w:vAlign w:val="center"/>
          </w:tcPr>
          <w:p w:rsidR="0097023B" w:rsidRPr="00C7734B" w:rsidRDefault="0097023B" w:rsidP="001058D8">
            <w:pPr>
              <w:ind w:right="-108"/>
              <w:jc w:val="center"/>
              <w:rPr>
                <w:rFonts w:ascii="Arial" w:hAnsi="Arial" w:cs="Arial"/>
                <w:bCs/>
                <w:color w:val="000000" w:themeColor="text1"/>
                <w:sz w:val="20"/>
                <w:lang w:val="mn-MN"/>
              </w:rPr>
            </w:pPr>
            <w:r w:rsidRPr="00C7734B">
              <w:rPr>
                <w:rFonts w:ascii="Arial" w:hAnsi="Arial" w:cs="Arial"/>
                <w:bCs/>
                <w:color w:val="000000" w:themeColor="text1"/>
                <w:sz w:val="20"/>
                <w:lang w:val="mn-MN"/>
              </w:rPr>
              <w:t>18.4.3</w:t>
            </w:r>
          </w:p>
        </w:tc>
        <w:tc>
          <w:tcPr>
            <w:tcW w:w="6363" w:type="dxa"/>
            <w:gridSpan w:val="2"/>
            <w:shd w:val="clear" w:color="auto" w:fill="FFFFFF" w:themeFill="background1"/>
            <w:vAlign w:val="center"/>
          </w:tcPr>
          <w:p w:rsidR="0097023B" w:rsidRPr="0097023B" w:rsidRDefault="0097023B" w:rsidP="001058D8">
            <w:pPr>
              <w:rPr>
                <w:rFonts w:ascii="Arial" w:hAnsi="Arial" w:cs="Arial"/>
                <w:color w:val="000000" w:themeColor="text1"/>
                <w:sz w:val="20"/>
                <w:lang w:val="mn-MN"/>
              </w:rPr>
            </w:pPr>
            <w:r w:rsidRPr="0097023B">
              <w:rPr>
                <w:rFonts w:ascii="Arial" w:hAnsi="Arial" w:cs="Arial"/>
                <w:color w:val="000000" w:themeColor="text1"/>
                <w:sz w:val="20"/>
                <w:lang w:val="mn-MN"/>
              </w:rPr>
              <w:t>Улаанбаатар хотын олон улсын шинэ нисэх буудал болон орон нутгийн нисэх буудлын цаг уурын ажиглалтын нөөц автомат станцын тоог нэмэгдүүлэх /ширхэг/</w:t>
            </w:r>
          </w:p>
        </w:tc>
        <w:tc>
          <w:tcPr>
            <w:tcW w:w="1668" w:type="dxa"/>
            <w:shd w:val="clear" w:color="auto" w:fill="FFFFFF" w:themeFill="background1"/>
            <w:vAlign w:val="center"/>
          </w:tcPr>
          <w:p w:rsidR="0097023B" w:rsidRPr="0097023B" w:rsidRDefault="0097023B" w:rsidP="001058D8">
            <w:pPr>
              <w:jc w:val="center"/>
              <w:rPr>
                <w:rFonts w:ascii="Arial" w:hAnsi="Arial" w:cs="Arial"/>
                <w:color w:val="000000" w:themeColor="text1"/>
                <w:sz w:val="20"/>
                <w:lang w:val="mn-MN"/>
              </w:rPr>
            </w:pPr>
            <w:r w:rsidRPr="0097023B">
              <w:rPr>
                <w:rFonts w:ascii="Arial" w:hAnsi="Arial" w:cs="Arial"/>
                <w:color w:val="000000" w:themeColor="text1"/>
                <w:sz w:val="20"/>
                <w:lang w:val="mn-MN"/>
              </w:rPr>
              <w:t>9.0</w:t>
            </w:r>
          </w:p>
        </w:tc>
      </w:tr>
      <w:tr w:rsidR="0097023B" w:rsidRPr="0097023B" w:rsidTr="0097023B">
        <w:trPr>
          <w:trHeight w:val="255"/>
        </w:trPr>
        <w:tc>
          <w:tcPr>
            <w:tcW w:w="532" w:type="dxa"/>
            <w:vMerge/>
            <w:shd w:val="clear" w:color="auto" w:fill="FFFFFF" w:themeFill="background1"/>
            <w:noWrap/>
          </w:tcPr>
          <w:p w:rsidR="0097023B" w:rsidRPr="00C7734B" w:rsidRDefault="0097023B" w:rsidP="001058D8">
            <w:pPr>
              <w:ind w:right="-108"/>
              <w:jc w:val="center"/>
              <w:rPr>
                <w:rFonts w:ascii="Arial" w:hAnsi="Arial" w:cs="Arial"/>
                <w:b/>
                <w:bCs/>
                <w:color w:val="000000" w:themeColor="text1"/>
                <w:sz w:val="20"/>
                <w:lang w:val="mn-MN"/>
              </w:rPr>
            </w:pPr>
          </w:p>
        </w:tc>
        <w:tc>
          <w:tcPr>
            <w:tcW w:w="784" w:type="dxa"/>
            <w:vMerge w:val="restart"/>
            <w:shd w:val="clear" w:color="auto" w:fill="FFFFFF" w:themeFill="background1"/>
            <w:noWrap/>
          </w:tcPr>
          <w:p w:rsidR="0097023B" w:rsidRPr="00C7734B" w:rsidRDefault="0097023B" w:rsidP="001058D8">
            <w:pPr>
              <w:ind w:left="-108" w:right="-108"/>
              <w:jc w:val="center"/>
              <w:rPr>
                <w:rFonts w:ascii="Arial" w:hAnsi="Arial" w:cs="Arial"/>
                <w:b/>
                <w:bCs/>
                <w:color w:val="000000" w:themeColor="text1"/>
                <w:sz w:val="20"/>
                <w:lang w:val="mn-MN"/>
              </w:rPr>
            </w:pPr>
            <w:r w:rsidRPr="00C7734B">
              <w:rPr>
                <w:rFonts w:ascii="Arial" w:hAnsi="Arial" w:cs="Arial"/>
                <w:b/>
                <w:bCs/>
                <w:color w:val="000000" w:themeColor="text1"/>
                <w:sz w:val="20"/>
                <w:lang w:val="mn-MN"/>
              </w:rPr>
              <w:t>18.5</w:t>
            </w:r>
          </w:p>
        </w:tc>
        <w:tc>
          <w:tcPr>
            <w:tcW w:w="9034" w:type="dxa"/>
            <w:gridSpan w:val="7"/>
            <w:shd w:val="clear" w:color="auto" w:fill="FFFFFF" w:themeFill="background1"/>
            <w:noWrap/>
            <w:vAlign w:val="bottom"/>
          </w:tcPr>
          <w:p w:rsidR="0097023B" w:rsidRPr="0097023B" w:rsidRDefault="0097023B" w:rsidP="001058D8">
            <w:pPr>
              <w:rPr>
                <w:rFonts w:ascii="Arial" w:hAnsi="Arial" w:cs="Arial"/>
                <w:b/>
                <w:bCs/>
                <w:color w:val="000000" w:themeColor="text1"/>
                <w:sz w:val="20"/>
                <w:lang w:val="mn-MN"/>
              </w:rPr>
            </w:pPr>
            <w:r w:rsidRPr="0097023B">
              <w:rPr>
                <w:rFonts w:ascii="Arial" w:hAnsi="Arial" w:cs="Arial"/>
                <w:b/>
                <w:bCs/>
                <w:color w:val="000000" w:themeColor="text1"/>
                <w:sz w:val="20"/>
                <w:lang w:val="mn-MN"/>
              </w:rPr>
              <w:t>Агаарын бохирдлыг бууруулах, уур амьсгалын өөрчлөлт</w:t>
            </w:r>
          </w:p>
        </w:tc>
      </w:tr>
      <w:tr w:rsidR="0097023B" w:rsidRPr="0097023B" w:rsidTr="0097023B">
        <w:trPr>
          <w:trHeight w:val="255"/>
        </w:trPr>
        <w:tc>
          <w:tcPr>
            <w:tcW w:w="532" w:type="dxa"/>
            <w:vMerge/>
            <w:shd w:val="clear" w:color="auto" w:fill="FFFFFF" w:themeFill="background1"/>
            <w:noWrap/>
          </w:tcPr>
          <w:p w:rsidR="0097023B" w:rsidRPr="00C7734B" w:rsidRDefault="0097023B" w:rsidP="001058D8">
            <w:pPr>
              <w:ind w:right="-108"/>
              <w:jc w:val="center"/>
              <w:rPr>
                <w:rFonts w:ascii="Arial" w:hAnsi="Arial" w:cs="Arial"/>
                <w:b/>
                <w:bCs/>
                <w:color w:val="000000" w:themeColor="text1"/>
                <w:sz w:val="20"/>
                <w:lang w:val="mn-MN"/>
              </w:rPr>
            </w:pPr>
          </w:p>
        </w:tc>
        <w:tc>
          <w:tcPr>
            <w:tcW w:w="784" w:type="dxa"/>
            <w:vMerge/>
            <w:shd w:val="clear" w:color="auto" w:fill="FFFFFF" w:themeFill="background1"/>
            <w:noWrap/>
          </w:tcPr>
          <w:p w:rsidR="0097023B" w:rsidRPr="00C7734B" w:rsidRDefault="0097023B" w:rsidP="001058D8">
            <w:pPr>
              <w:ind w:left="-108" w:right="-108"/>
              <w:jc w:val="center"/>
              <w:rPr>
                <w:rFonts w:ascii="Arial" w:hAnsi="Arial" w:cs="Arial"/>
                <w:b/>
                <w:bCs/>
                <w:color w:val="000000" w:themeColor="text1"/>
                <w:sz w:val="20"/>
                <w:lang w:val="mn-MN"/>
              </w:rPr>
            </w:pPr>
          </w:p>
        </w:tc>
        <w:tc>
          <w:tcPr>
            <w:tcW w:w="1003" w:type="dxa"/>
            <w:gridSpan w:val="4"/>
            <w:shd w:val="clear" w:color="auto" w:fill="FFFFFF" w:themeFill="background1"/>
            <w:noWrap/>
            <w:vAlign w:val="center"/>
          </w:tcPr>
          <w:p w:rsidR="0097023B" w:rsidRPr="00C7734B" w:rsidRDefault="0097023B" w:rsidP="001058D8">
            <w:pPr>
              <w:tabs>
                <w:tab w:val="left" w:pos="612"/>
              </w:tabs>
              <w:ind w:right="-108"/>
              <w:jc w:val="center"/>
              <w:rPr>
                <w:rFonts w:ascii="Arial" w:hAnsi="Arial" w:cs="Arial"/>
                <w:color w:val="000000" w:themeColor="text1"/>
                <w:sz w:val="20"/>
                <w:lang w:val="mn-MN"/>
              </w:rPr>
            </w:pPr>
            <w:r w:rsidRPr="00C7734B">
              <w:rPr>
                <w:rFonts w:ascii="Arial" w:hAnsi="Arial" w:cs="Arial"/>
                <w:color w:val="000000" w:themeColor="text1"/>
                <w:sz w:val="20"/>
                <w:lang w:val="mn-MN"/>
              </w:rPr>
              <w:t>18.5.1</w:t>
            </w:r>
          </w:p>
        </w:tc>
        <w:tc>
          <w:tcPr>
            <w:tcW w:w="6363" w:type="dxa"/>
            <w:gridSpan w:val="2"/>
            <w:shd w:val="clear" w:color="auto" w:fill="FFFFFF" w:themeFill="background1"/>
            <w:vAlign w:val="bottom"/>
          </w:tcPr>
          <w:p w:rsidR="0097023B" w:rsidRPr="0097023B" w:rsidRDefault="0097023B" w:rsidP="001058D8">
            <w:pPr>
              <w:rPr>
                <w:rFonts w:ascii="Arial" w:hAnsi="Arial" w:cs="Arial"/>
                <w:bCs/>
                <w:color w:val="000000" w:themeColor="text1"/>
                <w:sz w:val="20"/>
                <w:lang w:val="mn-MN"/>
              </w:rPr>
            </w:pPr>
            <w:r w:rsidRPr="0097023B">
              <w:rPr>
                <w:rFonts w:ascii="Arial" w:hAnsi="Arial" w:cs="Arial"/>
                <w:color w:val="000000" w:themeColor="text1"/>
                <w:sz w:val="20"/>
                <w:lang w:val="mn-MN"/>
              </w:rPr>
              <w:t>Бохирдуулагч бодисын бууралт /суурь түвшин-2016 оны 12 дугаар сарын дундаж/ /хувиар/</w:t>
            </w:r>
          </w:p>
        </w:tc>
        <w:tc>
          <w:tcPr>
            <w:tcW w:w="1668" w:type="dxa"/>
            <w:shd w:val="clear" w:color="auto" w:fill="FFFFFF" w:themeFill="background1"/>
            <w:vAlign w:val="center"/>
          </w:tcPr>
          <w:p w:rsidR="0097023B" w:rsidRPr="0097023B" w:rsidRDefault="0097023B" w:rsidP="001058D8">
            <w:pPr>
              <w:jc w:val="center"/>
              <w:rPr>
                <w:rFonts w:ascii="Arial" w:hAnsi="Arial" w:cs="Arial"/>
                <w:bCs/>
                <w:color w:val="000000" w:themeColor="text1"/>
                <w:sz w:val="20"/>
                <w:lang w:val="mn-MN"/>
              </w:rPr>
            </w:pPr>
            <w:r w:rsidRPr="0097023B">
              <w:rPr>
                <w:rFonts w:ascii="Arial" w:hAnsi="Arial" w:cs="Arial"/>
                <w:bCs/>
                <w:color w:val="000000" w:themeColor="text1"/>
                <w:sz w:val="20"/>
                <w:lang w:val="mn-MN"/>
              </w:rPr>
              <w:t>5-10</w:t>
            </w:r>
          </w:p>
        </w:tc>
      </w:tr>
      <w:tr w:rsidR="0097023B" w:rsidRPr="0097023B" w:rsidTr="0097023B">
        <w:trPr>
          <w:trHeight w:val="255"/>
        </w:trPr>
        <w:tc>
          <w:tcPr>
            <w:tcW w:w="532" w:type="dxa"/>
            <w:vMerge/>
            <w:shd w:val="clear" w:color="auto" w:fill="FFFFFF" w:themeFill="background1"/>
            <w:noWrap/>
          </w:tcPr>
          <w:p w:rsidR="0097023B" w:rsidRPr="00C7734B" w:rsidRDefault="0097023B" w:rsidP="001058D8">
            <w:pPr>
              <w:ind w:right="-108"/>
              <w:jc w:val="center"/>
              <w:rPr>
                <w:rFonts w:ascii="Arial" w:hAnsi="Arial" w:cs="Arial"/>
                <w:b/>
                <w:bCs/>
                <w:color w:val="000000" w:themeColor="text1"/>
                <w:sz w:val="20"/>
                <w:lang w:val="mn-MN"/>
              </w:rPr>
            </w:pPr>
          </w:p>
        </w:tc>
        <w:tc>
          <w:tcPr>
            <w:tcW w:w="784" w:type="dxa"/>
            <w:vMerge/>
            <w:shd w:val="clear" w:color="auto" w:fill="FFFFFF" w:themeFill="background1"/>
            <w:noWrap/>
          </w:tcPr>
          <w:p w:rsidR="0097023B" w:rsidRPr="00C7734B" w:rsidRDefault="0097023B" w:rsidP="001058D8">
            <w:pPr>
              <w:ind w:left="-108" w:right="-108"/>
              <w:jc w:val="center"/>
              <w:rPr>
                <w:rFonts w:ascii="Arial" w:hAnsi="Arial" w:cs="Arial"/>
                <w:b/>
                <w:bCs/>
                <w:color w:val="000000" w:themeColor="text1"/>
                <w:sz w:val="20"/>
                <w:lang w:val="mn-MN"/>
              </w:rPr>
            </w:pPr>
          </w:p>
        </w:tc>
        <w:tc>
          <w:tcPr>
            <w:tcW w:w="1003" w:type="dxa"/>
            <w:gridSpan w:val="4"/>
            <w:shd w:val="clear" w:color="auto" w:fill="FFFFFF" w:themeFill="background1"/>
            <w:noWrap/>
            <w:vAlign w:val="center"/>
          </w:tcPr>
          <w:p w:rsidR="0097023B" w:rsidRPr="00C7734B" w:rsidRDefault="0097023B" w:rsidP="001058D8">
            <w:pPr>
              <w:tabs>
                <w:tab w:val="left" w:pos="612"/>
              </w:tabs>
              <w:ind w:right="-108"/>
              <w:jc w:val="center"/>
              <w:rPr>
                <w:rFonts w:ascii="Arial" w:hAnsi="Arial" w:cs="Arial"/>
                <w:color w:val="000000" w:themeColor="text1"/>
                <w:sz w:val="20"/>
                <w:lang w:val="mn-MN"/>
              </w:rPr>
            </w:pPr>
            <w:r w:rsidRPr="00C7734B">
              <w:rPr>
                <w:rFonts w:ascii="Arial" w:hAnsi="Arial" w:cs="Arial"/>
                <w:color w:val="000000" w:themeColor="text1"/>
                <w:sz w:val="20"/>
                <w:lang w:val="mn-MN"/>
              </w:rPr>
              <w:t>18.5.2</w:t>
            </w:r>
          </w:p>
        </w:tc>
        <w:tc>
          <w:tcPr>
            <w:tcW w:w="6363" w:type="dxa"/>
            <w:gridSpan w:val="2"/>
            <w:shd w:val="clear" w:color="auto" w:fill="FFFFFF" w:themeFill="background1"/>
            <w:vAlign w:val="bottom"/>
          </w:tcPr>
          <w:p w:rsidR="0097023B" w:rsidRPr="0097023B" w:rsidRDefault="0097023B" w:rsidP="001058D8">
            <w:pPr>
              <w:rPr>
                <w:rFonts w:ascii="Arial" w:hAnsi="Arial" w:cs="Arial"/>
                <w:bCs/>
                <w:color w:val="000000" w:themeColor="text1"/>
                <w:sz w:val="20"/>
                <w:lang w:val="mn-MN"/>
              </w:rPr>
            </w:pPr>
            <w:r w:rsidRPr="0097023B">
              <w:rPr>
                <w:rFonts w:ascii="Arial" w:hAnsi="Arial" w:cs="Arial"/>
                <w:color w:val="000000" w:themeColor="text1"/>
                <w:sz w:val="20"/>
                <w:lang w:val="mn-MN"/>
              </w:rPr>
              <w:t>Гэр хорооллын хэрэглэгчдэд шөнийн цахилгаан эрчим хүчний хөнгөлөлтөд хамруулах нөхцөлийг бүрдүүлэх /өрхийн тоо/</w:t>
            </w:r>
          </w:p>
        </w:tc>
        <w:tc>
          <w:tcPr>
            <w:tcW w:w="1668" w:type="dxa"/>
            <w:shd w:val="clear" w:color="auto" w:fill="FFFFFF" w:themeFill="background1"/>
            <w:vAlign w:val="center"/>
          </w:tcPr>
          <w:p w:rsidR="0097023B" w:rsidRPr="0097023B" w:rsidRDefault="0097023B" w:rsidP="001058D8">
            <w:pPr>
              <w:jc w:val="center"/>
              <w:rPr>
                <w:rFonts w:ascii="Arial" w:hAnsi="Arial" w:cs="Arial"/>
                <w:bCs/>
                <w:color w:val="000000" w:themeColor="text1"/>
                <w:sz w:val="20"/>
                <w:lang w:val="mn-MN"/>
              </w:rPr>
            </w:pPr>
            <w:r w:rsidRPr="0097023B">
              <w:rPr>
                <w:rFonts w:ascii="Arial" w:hAnsi="Arial" w:cs="Arial"/>
                <w:bCs/>
                <w:color w:val="000000" w:themeColor="text1"/>
                <w:sz w:val="20"/>
                <w:lang w:val="mn-MN"/>
              </w:rPr>
              <w:t>130000</w:t>
            </w:r>
          </w:p>
        </w:tc>
      </w:tr>
      <w:tr w:rsidR="0097023B" w:rsidRPr="0097023B" w:rsidTr="0097023B">
        <w:trPr>
          <w:trHeight w:val="755"/>
        </w:trPr>
        <w:tc>
          <w:tcPr>
            <w:tcW w:w="532" w:type="dxa"/>
            <w:vMerge/>
            <w:shd w:val="clear" w:color="auto" w:fill="FFFFFF" w:themeFill="background1"/>
            <w:noWrap/>
          </w:tcPr>
          <w:p w:rsidR="0097023B" w:rsidRPr="00C7734B" w:rsidRDefault="0097023B" w:rsidP="001058D8">
            <w:pPr>
              <w:ind w:right="-108"/>
              <w:jc w:val="center"/>
              <w:rPr>
                <w:rFonts w:ascii="Arial" w:hAnsi="Arial" w:cs="Arial"/>
                <w:b/>
                <w:bCs/>
                <w:color w:val="000000" w:themeColor="text1"/>
                <w:sz w:val="20"/>
                <w:lang w:val="mn-MN"/>
              </w:rPr>
            </w:pPr>
          </w:p>
        </w:tc>
        <w:tc>
          <w:tcPr>
            <w:tcW w:w="784" w:type="dxa"/>
            <w:vMerge/>
            <w:shd w:val="clear" w:color="auto" w:fill="FFFFFF" w:themeFill="background1"/>
            <w:noWrap/>
          </w:tcPr>
          <w:p w:rsidR="0097023B" w:rsidRPr="00C7734B" w:rsidRDefault="0097023B" w:rsidP="001058D8">
            <w:pPr>
              <w:ind w:left="-108" w:right="-108"/>
              <w:jc w:val="center"/>
              <w:rPr>
                <w:rFonts w:ascii="Arial" w:hAnsi="Arial" w:cs="Arial"/>
                <w:b/>
                <w:bCs/>
                <w:color w:val="000000" w:themeColor="text1"/>
                <w:sz w:val="20"/>
                <w:lang w:val="mn-MN"/>
              </w:rPr>
            </w:pPr>
          </w:p>
        </w:tc>
        <w:tc>
          <w:tcPr>
            <w:tcW w:w="1003" w:type="dxa"/>
            <w:gridSpan w:val="4"/>
            <w:shd w:val="clear" w:color="auto" w:fill="FFFFFF" w:themeFill="background1"/>
            <w:noWrap/>
            <w:vAlign w:val="center"/>
          </w:tcPr>
          <w:p w:rsidR="0097023B" w:rsidRPr="00C7734B" w:rsidRDefault="0097023B" w:rsidP="001058D8">
            <w:pPr>
              <w:tabs>
                <w:tab w:val="left" w:pos="612"/>
              </w:tabs>
              <w:ind w:right="-108"/>
              <w:jc w:val="center"/>
              <w:rPr>
                <w:rFonts w:ascii="Arial" w:hAnsi="Arial" w:cs="Arial"/>
                <w:color w:val="000000" w:themeColor="text1"/>
                <w:sz w:val="20"/>
                <w:lang w:val="mn-MN"/>
              </w:rPr>
            </w:pPr>
            <w:r w:rsidRPr="00C7734B">
              <w:rPr>
                <w:rFonts w:ascii="Arial" w:hAnsi="Arial" w:cs="Arial"/>
                <w:color w:val="000000" w:themeColor="text1"/>
                <w:sz w:val="20"/>
                <w:lang w:val="mn-MN"/>
              </w:rPr>
              <w:t>18.5.3</w:t>
            </w:r>
          </w:p>
        </w:tc>
        <w:tc>
          <w:tcPr>
            <w:tcW w:w="6363" w:type="dxa"/>
            <w:gridSpan w:val="2"/>
            <w:shd w:val="clear" w:color="auto" w:fill="FFFFFF" w:themeFill="background1"/>
            <w:vAlign w:val="bottom"/>
          </w:tcPr>
          <w:p w:rsidR="0097023B" w:rsidRPr="0097023B" w:rsidRDefault="0097023B" w:rsidP="001058D8">
            <w:pPr>
              <w:rPr>
                <w:rFonts w:ascii="Arial" w:hAnsi="Arial" w:cs="Arial"/>
                <w:bCs/>
                <w:color w:val="000000" w:themeColor="text1"/>
                <w:sz w:val="20"/>
                <w:lang w:val="mn-MN"/>
              </w:rPr>
            </w:pPr>
            <w:r w:rsidRPr="0097023B">
              <w:rPr>
                <w:rFonts w:ascii="Arial" w:hAnsi="Arial" w:cs="Arial"/>
                <w:color w:val="000000" w:themeColor="text1"/>
                <w:sz w:val="20"/>
                <w:lang w:val="mn-MN"/>
              </w:rPr>
              <w:t>Улаанбаатар хотын гэр хорооллын айл өрхийг 2.5 кВт, 4 кВт-ын чадалтай цахилгаан халаагуураар халаах техникийн боломж бүрдүүлэх /шинээр хамрагдах өрхийн тоо/</w:t>
            </w:r>
          </w:p>
        </w:tc>
        <w:tc>
          <w:tcPr>
            <w:tcW w:w="1668" w:type="dxa"/>
            <w:shd w:val="clear" w:color="auto" w:fill="FFFFFF" w:themeFill="background1"/>
            <w:vAlign w:val="center"/>
          </w:tcPr>
          <w:p w:rsidR="0097023B" w:rsidRPr="0097023B" w:rsidRDefault="0097023B" w:rsidP="001058D8">
            <w:pPr>
              <w:jc w:val="center"/>
              <w:rPr>
                <w:rFonts w:ascii="Arial" w:hAnsi="Arial" w:cs="Arial"/>
                <w:bCs/>
                <w:color w:val="000000" w:themeColor="text1"/>
                <w:sz w:val="20"/>
                <w:lang w:val="mn-MN"/>
              </w:rPr>
            </w:pPr>
            <w:r w:rsidRPr="0097023B">
              <w:rPr>
                <w:rFonts w:ascii="Arial" w:hAnsi="Arial" w:cs="Arial"/>
                <w:bCs/>
                <w:color w:val="000000" w:themeColor="text1"/>
                <w:sz w:val="20"/>
                <w:lang w:val="mn-MN"/>
              </w:rPr>
              <w:t>20000</w:t>
            </w:r>
          </w:p>
        </w:tc>
      </w:tr>
      <w:tr w:rsidR="0097023B" w:rsidRPr="0097023B" w:rsidTr="0097023B">
        <w:trPr>
          <w:trHeight w:val="255"/>
        </w:trPr>
        <w:tc>
          <w:tcPr>
            <w:tcW w:w="532" w:type="dxa"/>
            <w:vMerge/>
            <w:shd w:val="clear" w:color="auto" w:fill="FFFFFF" w:themeFill="background1"/>
            <w:noWrap/>
            <w:hideMark/>
          </w:tcPr>
          <w:p w:rsidR="0097023B" w:rsidRPr="00C7734B" w:rsidRDefault="0097023B" w:rsidP="001058D8">
            <w:pPr>
              <w:ind w:right="-108"/>
              <w:jc w:val="center"/>
              <w:rPr>
                <w:rFonts w:ascii="Arial" w:hAnsi="Arial" w:cs="Arial"/>
                <w:b/>
                <w:bCs/>
                <w:color w:val="000000" w:themeColor="text1"/>
                <w:sz w:val="20"/>
                <w:lang w:val="mn-MN"/>
              </w:rPr>
            </w:pPr>
          </w:p>
        </w:tc>
        <w:tc>
          <w:tcPr>
            <w:tcW w:w="784" w:type="dxa"/>
            <w:vMerge w:val="restart"/>
            <w:shd w:val="clear" w:color="auto" w:fill="FFFFFF" w:themeFill="background1"/>
            <w:noWrap/>
            <w:hideMark/>
          </w:tcPr>
          <w:p w:rsidR="0097023B" w:rsidRPr="00C7734B" w:rsidRDefault="0097023B" w:rsidP="001058D8">
            <w:pPr>
              <w:ind w:left="-108" w:right="-108"/>
              <w:jc w:val="center"/>
              <w:rPr>
                <w:rFonts w:ascii="Arial" w:hAnsi="Arial" w:cs="Arial"/>
                <w:b/>
                <w:bCs/>
                <w:color w:val="000000" w:themeColor="text1"/>
                <w:sz w:val="20"/>
                <w:lang w:val="mn-MN"/>
              </w:rPr>
            </w:pPr>
            <w:r w:rsidRPr="00C7734B">
              <w:rPr>
                <w:rFonts w:ascii="Arial" w:hAnsi="Arial" w:cs="Arial"/>
                <w:b/>
                <w:bCs/>
                <w:color w:val="000000" w:themeColor="text1"/>
                <w:sz w:val="20"/>
                <w:lang w:val="mn-MN"/>
              </w:rPr>
              <w:t>18.6</w:t>
            </w:r>
          </w:p>
        </w:tc>
        <w:tc>
          <w:tcPr>
            <w:tcW w:w="9034" w:type="dxa"/>
            <w:gridSpan w:val="7"/>
            <w:shd w:val="clear" w:color="auto" w:fill="FFFFFF" w:themeFill="background1"/>
            <w:noWrap/>
            <w:vAlign w:val="bottom"/>
            <w:hideMark/>
          </w:tcPr>
          <w:p w:rsidR="0097023B" w:rsidRPr="0097023B" w:rsidRDefault="0097023B" w:rsidP="001058D8">
            <w:pPr>
              <w:rPr>
                <w:rFonts w:ascii="Arial" w:hAnsi="Arial" w:cs="Arial"/>
                <w:b/>
                <w:bCs/>
                <w:color w:val="000000" w:themeColor="text1"/>
                <w:sz w:val="20"/>
                <w:lang w:val="mn-MN"/>
              </w:rPr>
            </w:pPr>
            <w:r w:rsidRPr="0097023B">
              <w:rPr>
                <w:rFonts w:ascii="Arial" w:hAnsi="Arial" w:cs="Arial"/>
                <w:b/>
                <w:bCs/>
                <w:color w:val="000000" w:themeColor="text1"/>
                <w:sz w:val="20"/>
                <w:lang w:val="mn-MN"/>
              </w:rPr>
              <w:t>Аялал жуулчлал</w:t>
            </w:r>
          </w:p>
        </w:tc>
      </w:tr>
      <w:tr w:rsidR="0097023B" w:rsidRPr="0097023B" w:rsidTr="0097023B">
        <w:trPr>
          <w:trHeight w:val="85"/>
        </w:trPr>
        <w:tc>
          <w:tcPr>
            <w:tcW w:w="532" w:type="dxa"/>
            <w:vMerge/>
            <w:shd w:val="clear" w:color="auto" w:fill="FFFFFF" w:themeFill="background1"/>
            <w:noWrap/>
            <w:vAlign w:val="bottom"/>
            <w:hideMark/>
          </w:tcPr>
          <w:p w:rsidR="0097023B" w:rsidRPr="00C7734B" w:rsidRDefault="0097023B" w:rsidP="001058D8">
            <w:pPr>
              <w:ind w:right="-108"/>
              <w:jc w:val="center"/>
              <w:rPr>
                <w:rFonts w:ascii="Arial" w:hAnsi="Arial" w:cs="Arial"/>
                <w:b/>
                <w:bCs/>
                <w:color w:val="000000" w:themeColor="text1"/>
                <w:sz w:val="20"/>
                <w:lang w:val="mn-MN"/>
              </w:rPr>
            </w:pPr>
          </w:p>
        </w:tc>
        <w:tc>
          <w:tcPr>
            <w:tcW w:w="784" w:type="dxa"/>
            <w:vMerge/>
            <w:shd w:val="clear" w:color="auto" w:fill="FFFFFF" w:themeFill="background1"/>
            <w:noWrap/>
            <w:vAlign w:val="bottom"/>
            <w:hideMark/>
          </w:tcPr>
          <w:p w:rsidR="0097023B" w:rsidRPr="00C7734B" w:rsidRDefault="0097023B" w:rsidP="001058D8">
            <w:pPr>
              <w:ind w:left="-108" w:right="-108"/>
              <w:rPr>
                <w:rFonts w:ascii="Arial" w:hAnsi="Arial" w:cs="Arial"/>
                <w:b/>
                <w:bCs/>
                <w:color w:val="000000" w:themeColor="text1"/>
                <w:sz w:val="20"/>
                <w:lang w:val="mn-MN"/>
              </w:rPr>
            </w:pPr>
          </w:p>
        </w:tc>
        <w:tc>
          <w:tcPr>
            <w:tcW w:w="1003" w:type="dxa"/>
            <w:gridSpan w:val="4"/>
            <w:shd w:val="clear" w:color="auto" w:fill="FFFFFF" w:themeFill="background1"/>
            <w:noWrap/>
            <w:vAlign w:val="center"/>
            <w:hideMark/>
          </w:tcPr>
          <w:p w:rsidR="0097023B" w:rsidRPr="00C7734B" w:rsidRDefault="0097023B" w:rsidP="001058D8">
            <w:pPr>
              <w:ind w:right="-108"/>
              <w:jc w:val="center"/>
              <w:rPr>
                <w:rFonts w:ascii="Arial" w:hAnsi="Arial" w:cs="Arial"/>
                <w:color w:val="000000" w:themeColor="text1"/>
                <w:sz w:val="20"/>
                <w:lang w:val="mn-MN"/>
              </w:rPr>
            </w:pPr>
            <w:r w:rsidRPr="00C7734B">
              <w:rPr>
                <w:rFonts w:ascii="Arial" w:hAnsi="Arial" w:cs="Arial"/>
                <w:color w:val="000000" w:themeColor="text1"/>
                <w:sz w:val="20"/>
                <w:lang w:val="mn-MN"/>
              </w:rPr>
              <w:t>18.6.1</w:t>
            </w:r>
          </w:p>
        </w:tc>
        <w:tc>
          <w:tcPr>
            <w:tcW w:w="6363" w:type="dxa"/>
            <w:gridSpan w:val="2"/>
            <w:shd w:val="clear" w:color="auto" w:fill="FFFFFF" w:themeFill="background1"/>
            <w:noWrap/>
            <w:vAlign w:val="bottom"/>
            <w:hideMark/>
          </w:tcPr>
          <w:p w:rsidR="0097023B" w:rsidRPr="0097023B" w:rsidRDefault="0097023B" w:rsidP="001058D8">
            <w:pPr>
              <w:rPr>
                <w:rFonts w:ascii="Arial" w:hAnsi="Arial" w:cs="Arial"/>
                <w:color w:val="000000" w:themeColor="text1"/>
                <w:sz w:val="20"/>
                <w:lang w:val="mn-MN"/>
              </w:rPr>
            </w:pPr>
            <w:r w:rsidRPr="0097023B">
              <w:rPr>
                <w:rFonts w:ascii="Arial" w:hAnsi="Arial" w:cs="Arial"/>
                <w:color w:val="000000" w:themeColor="text1"/>
                <w:sz w:val="20"/>
                <w:lang w:val="mn-MN"/>
              </w:rPr>
              <w:t>Жилд хүлээн авах гадаадын жуулчны тоо  /мянган хүн/</w:t>
            </w:r>
          </w:p>
        </w:tc>
        <w:tc>
          <w:tcPr>
            <w:tcW w:w="1668" w:type="dxa"/>
            <w:shd w:val="clear" w:color="auto" w:fill="FFFFFF" w:themeFill="background1"/>
            <w:noWrap/>
            <w:vAlign w:val="center"/>
            <w:hideMark/>
          </w:tcPr>
          <w:p w:rsidR="0097023B" w:rsidRPr="0097023B" w:rsidRDefault="0097023B" w:rsidP="001058D8">
            <w:pPr>
              <w:jc w:val="center"/>
              <w:rPr>
                <w:rFonts w:ascii="Arial" w:hAnsi="Arial" w:cs="Arial"/>
                <w:color w:val="000000" w:themeColor="text1"/>
                <w:sz w:val="20"/>
                <w:lang w:val="mn-MN"/>
              </w:rPr>
            </w:pPr>
            <w:r w:rsidRPr="0097023B">
              <w:rPr>
                <w:rFonts w:ascii="Arial" w:hAnsi="Arial" w:cs="Arial"/>
                <w:color w:val="000000" w:themeColor="text1"/>
                <w:sz w:val="20"/>
                <w:lang w:val="mn-MN"/>
              </w:rPr>
              <w:t>600</w:t>
            </w:r>
          </w:p>
        </w:tc>
      </w:tr>
      <w:tr w:rsidR="0097023B" w:rsidRPr="0097023B" w:rsidTr="0097023B">
        <w:trPr>
          <w:trHeight w:val="255"/>
        </w:trPr>
        <w:tc>
          <w:tcPr>
            <w:tcW w:w="532" w:type="dxa"/>
            <w:vMerge/>
            <w:shd w:val="clear" w:color="auto" w:fill="FFFFFF" w:themeFill="background1"/>
            <w:noWrap/>
            <w:vAlign w:val="bottom"/>
          </w:tcPr>
          <w:p w:rsidR="0097023B" w:rsidRPr="00C7734B" w:rsidRDefault="0097023B" w:rsidP="001058D8">
            <w:pPr>
              <w:ind w:right="-108"/>
              <w:jc w:val="center"/>
              <w:rPr>
                <w:rFonts w:ascii="Arial" w:hAnsi="Arial" w:cs="Arial"/>
                <w:b/>
                <w:bCs/>
                <w:color w:val="000000" w:themeColor="text1"/>
                <w:sz w:val="20"/>
                <w:lang w:val="mn-MN"/>
              </w:rPr>
            </w:pPr>
          </w:p>
        </w:tc>
        <w:tc>
          <w:tcPr>
            <w:tcW w:w="784" w:type="dxa"/>
            <w:vMerge/>
            <w:shd w:val="clear" w:color="auto" w:fill="FFFFFF" w:themeFill="background1"/>
            <w:noWrap/>
            <w:vAlign w:val="bottom"/>
          </w:tcPr>
          <w:p w:rsidR="0097023B" w:rsidRPr="00C7734B" w:rsidRDefault="0097023B" w:rsidP="001058D8">
            <w:pPr>
              <w:ind w:left="-108" w:right="-108"/>
              <w:rPr>
                <w:rFonts w:ascii="Arial" w:hAnsi="Arial" w:cs="Arial"/>
                <w:b/>
                <w:bCs/>
                <w:color w:val="000000" w:themeColor="text1"/>
                <w:sz w:val="20"/>
                <w:lang w:val="mn-MN"/>
              </w:rPr>
            </w:pPr>
          </w:p>
        </w:tc>
        <w:tc>
          <w:tcPr>
            <w:tcW w:w="1003" w:type="dxa"/>
            <w:gridSpan w:val="4"/>
            <w:shd w:val="clear" w:color="auto" w:fill="FFFFFF" w:themeFill="background1"/>
            <w:noWrap/>
            <w:vAlign w:val="center"/>
          </w:tcPr>
          <w:p w:rsidR="0097023B" w:rsidRPr="00C7734B" w:rsidRDefault="0097023B" w:rsidP="001058D8">
            <w:pPr>
              <w:ind w:right="-108"/>
              <w:jc w:val="center"/>
              <w:rPr>
                <w:rFonts w:ascii="Arial" w:hAnsi="Arial" w:cs="Arial"/>
                <w:color w:val="000000" w:themeColor="text1"/>
                <w:sz w:val="20"/>
                <w:lang w:val="mn-MN"/>
              </w:rPr>
            </w:pPr>
            <w:r w:rsidRPr="00C7734B">
              <w:rPr>
                <w:rFonts w:ascii="Arial" w:hAnsi="Arial" w:cs="Arial"/>
                <w:color w:val="000000" w:themeColor="text1"/>
                <w:sz w:val="20"/>
                <w:lang w:val="mn-MN"/>
              </w:rPr>
              <w:t>18.6.2</w:t>
            </w:r>
          </w:p>
        </w:tc>
        <w:tc>
          <w:tcPr>
            <w:tcW w:w="6363" w:type="dxa"/>
            <w:gridSpan w:val="2"/>
            <w:shd w:val="clear" w:color="auto" w:fill="FFFFFF" w:themeFill="background1"/>
            <w:noWrap/>
            <w:vAlign w:val="bottom"/>
          </w:tcPr>
          <w:p w:rsidR="0097023B" w:rsidRPr="0097023B" w:rsidRDefault="0097023B" w:rsidP="001058D8">
            <w:pPr>
              <w:rPr>
                <w:rFonts w:ascii="Arial" w:hAnsi="Arial" w:cs="Arial"/>
                <w:color w:val="000000" w:themeColor="text1"/>
                <w:sz w:val="20"/>
                <w:lang w:val="mn-MN"/>
              </w:rPr>
            </w:pPr>
            <w:r w:rsidRPr="0097023B">
              <w:rPr>
                <w:rFonts w:ascii="Arial" w:hAnsi="Arial" w:cs="Arial"/>
                <w:color w:val="000000" w:themeColor="text1"/>
                <w:sz w:val="20"/>
                <w:lang w:val="mn-MN"/>
              </w:rPr>
              <w:t>Аялал жуулчлалын салбарын орлого /сая ам.доллар/</w:t>
            </w:r>
          </w:p>
        </w:tc>
        <w:tc>
          <w:tcPr>
            <w:tcW w:w="1668" w:type="dxa"/>
            <w:shd w:val="clear" w:color="auto" w:fill="FFFFFF" w:themeFill="background1"/>
            <w:noWrap/>
            <w:vAlign w:val="center"/>
          </w:tcPr>
          <w:p w:rsidR="0097023B" w:rsidRPr="0097023B" w:rsidDel="00702441" w:rsidRDefault="0097023B" w:rsidP="001058D8">
            <w:pPr>
              <w:jc w:val="center"/>
              <w:rPr>
                <w:rFonts w:ascii="Arial" w:hAnsi="Arial" w:cs="Arial"/>
                <w:color w:val="000000" w:themeColor="text1"/>
                <w:sz w:val="20"/>
                <w:lang w:val="mn-MN"/>
              </w:rPr>
            </w:pPr>
            <w:r w:rsidRPr="0097023B">
              <w:rPr>
                <w:rFonts w:ascii="Arial" w:hAnsi="Arial" w:cs="Arial"/>
                <w:color w:val="000000" w:themeColor="text1"/>
                <w:sz w:val="20"/>
                <w:lang w:val="mn-MN"/>
              </w:rPr>
              <w:t>512</w:t>
            </w:r>
          </w:p>
        </w:tc>
      </w:tr>
      <w:tr w:rsidR="0097023B" w:rsidRPr="0097023B" w:rsidTr="0097023B">
        <w:trPr>
          <w:trHeight w:val="255"/>
        </w:trPr>
        <w:tc>
          <w:tcPr>
            <w:tcW w:w="532" w:type="dxa"/>
            <w:vMerge w:val="restart"/>
            <w:shd w:val="clear" w:color="auto" w:fill="FFFFFF" w:themeFill="background1"/>
            <w:noWrap/>
            <w:hideMark/>
          </w:tcPr>
          <w:p w:rsidR="0097023B" w:rsidRPr="00C7734B" w:rsidRDefault="0097023B" w:rsidP="001058D8">
            <w:pPr>
              <w:ind w:right="-108"/>
              <w:jc w:val="center"/>
              <w:rPr>
                <w:rFonts w:ascii="Arial" w:hAnsi="Arial" w:cs="Arial"/>
                <w:b/>
                <w:bCs/>
                <w:color w:val="000000" w:themeColor="text1"/>
                <w:sz w:val="20"/>
                <w:lang w:val="mn-MN"/>
              </w:rPr>
            </w:pPr>
            <w:r w:rsidRPr="00C7734B">
              <w:rPr>
                <w:rFonts w:ascii="Arial" w:hAnsi="Arial" w:cs="Arial"/>
                <w:b/>
                <w:bCs/>
                <w:color w:val="000000" w:themeColor="text1"/>
                <w:sz w:val="20"/>
                <w:lang w:val="mn-MN"/>
              </w:rPr>
              <w:t>19</w:t>
            </w:r>
          </w:p>
          <w:p w:rsidR="0097023B" w:rsidRPr="00C7734B" w:rsidRDefault="0097023B" w:rsidP="001058D8">
            <w:pPr>
              <w:ind w:right="-108"/>
              <w:jc w:val="center"/>
              <w:rPr>
                <w:rFonts w:ascii="Arial" w:hAnsi="Arial" w:cs="Arial"/>
                <w:b/>
                <w:bCs/>
                <w:color w:val="000000" w:themeColor="text1"/>
                <w:sz w:val="20"/>
                <w:lang w:val="mn-MN"/>
              </w:rPr>
            </w:pPr>
          </w:p>
          <w:p w:rsidR="0097023B" w:rsidRPr="00C7734B" w:rsidRDefault="0097023B" w:rsidP="001058D8">
            <w:pPr>
              <w:ind w:right="-108"/>
              <w:jc w:val="center"/>
              <w:rPr>
                <w:rFonts w:ascii="Arial" w:hAnsi="Arial" w:cs="Arial"/>
                <w:b/>
                <w:bCs/>
                <w:color w:val="000000" w:themeColor="text1"/>
                <w:sz w:val="20"/>
                <w:lang w:val="mn-MN"/>
              </w:rPr>
            </w:pPr>
          </w:p>
          <w:p w:rsidR="0097023B" w:rsidRPr="00C7734B" w:rsidRDefault="0097023B" w:rsidP="001058D8">
            <w:pPr>
              <w:ind w:right="-108"/>
              <w:jc w:val="center"/>
              <w:rPr>
                <w:rFonts w:ascii="Arial" w:hAnsi="Arial" w:cs="Arial"/>
                <w:b/>
                <w:bCs/>
                <w:color w:val="000000" w:themeColor="text1"/>
                <w:sz w:val="20"/>
                <w:lang w:val="mn-MN"/>
              </w:rPr>
            </w:pPr>
          </w:p>
          <w:p w:rsidR="0097023B" w:rsidRPr="00C7734B" w:rsidRDefault="0097023B" w:rsidP="001058D8">
            <w:pPr>
              <w:ind w:right="-108"/>
              <w:jc w:val="center"/>
              <w:rPr>
                <w:rFonts w:ascii="Arial" w:hAnsi="Arial" w:cs="Arial"/>
                <w:b/>
                <w:bCs/>
                <w:color w:val="000000" w:themeColor="text1"/>
                <w:sz w:val="20"/>
                <w:lang w:val="mn-MN"/>
              </w:rPr>
            </w:pPr>
          </w:p>
          <w:p w:rsidR="0097023B" w:rsidRPr="00C7734B" w:rsidRDefault="0097023B" w:rsidP="001058D8">
            <w:pPr>
              <w:ind w:right="-108"/>
              <w:jc w:val="center"/>
              <w:rPr>
                <w:rFonts w:ascii="Arial" w:hAnsi="Arial" w:cs="Arial"/>
                <w:b/>
                <w:bCs/>
                <w:color w:val="000000" w:themeColor="text1"/>
                <w:sz w:val="20"/>
                <w:lang w:val="mn-MN"/>
              </w:rPr>
            </w:pPr>
          </w:p>
          <w:p w:rsidR="0097023B" w:rsidRPr="00C7734B" w:rsidRDefault="0097023B" w:rsidP="001058D8">
            <w:pPr>
              <w:ind w:right="-108"/>
              <w:jc w:val="center"/>
              <w:rPr>
                <w:rFonts w:ascii="Arial" w:hAnsi="Arial" w:cs="Arial"/>
                <w:b/>
                <w:bCs/>
                <w:color w:val="000000" w:themeColor="text1"/>
                <w:sz w:val="20"/>
                <w:lang w:val="mn-MN"/>
              </w:rPr>
            </w:pPr>
          </w:p>
          <w:p w:rsidR="0097023B" w:rsidRPr="00C7734B" w:rsidRDefault="0097023B" w:rsidP="001058D8">
            <w:pPr>
              <w:ind w:right="-108"/>
              <w:jc w:val="center"/>
              <w:rPr>
                <w:rFonts w:ascii="Arial" w:hAnsi="Arial" w:cs="Arial"/>
                <w:b/>
                <w:bCs/>
                <w:color w:val="000000" w:themeColor="text1"/>
                <w:sz w:val="20"/>
                <w:lang w:val="mn-MN"/>
              </w:rPr>
            </w:pPr>
          </w:p>
          <w:p w:rsidR="0097023B" w:rsidRPr="00C7734B" w:rsidRDefault="0097023B" w:rsidP="001058D8">
            <w:pPr>
              <w:ind w:right="-108"/>
              <w:jc w:val="center"/>
              <w:rPr>
                <w:rFonts w:ascii="Arial" w:hAnsi="Arial" w:cs="Arial"/>
                <w:b/>
                <w:bCs/>
                <w:color w:val="000000" w:themeColor="text1"/>
                <w:sz w:val="20"/>
                <w:lang w:val="mn-MN"/>
              </w:rPr>
            </w:pPr>
          </w:p>
          <w:p w:rsidR="0097023B" w:rsidRPr="00C7734B" w:rsidRDefault="0097023B" w:rsidP="001058D8">
            <w:pPr>
              <w:ind w:right="-108"/>
              <w:jc w:val="center"/>
              <w:rPr>
                <w:rFonts w:ascii="Arial" w:hAnsi="Arial" w:cs="Arial"/>
                <w:b/>
                <w:bCs/>
                <w:color w:val="000000" w:themeColor="text1"/>
                <w:sz w:val="20"/>
                <w:lang w:val="mn-MN"/>
              </w:rPr>
            </w:pPr>
          </w:p>
          <w:p w:rsidR="0097023B" w:rsidRPr="00C7734B" w:rsidRDefault="0097023B" w:rsidP="001058D8">
            <w:pPr>
              <w:ind w:right="-108"/>
              <w:jc w:val="center"/>
              <w:rPr>
                <w:rFonts w:ascii="Arial" w:hAnsi="Arial" w:cs="Arial"/>
                <w:b/>
                <w:bCs/>
                <w:color w:val="000000" w:themeColor="text1"/>
                <w:sz w:val="20"/>
                <w:lang w:val="mn-MN"/>
              </w:rPr>
            </w:pPr>
          </w:p>
          <w:p w:rsidR="0097023B" w:rsidRPr="00C7734B" w:rsidRDefault="0097023B" w:rsidP="001058D8">
            <w:pPr>
              <w:ind w:right="-108"/>
              <w:jc w:val="center"/>
              <w:rPr>
                <w:rFonts w:ascii="Arial" w:hAnsi="Arial" w:cs="Arial"/>
                <w:b/>
                <w:bCs/>
                <w:color w:val="000000" w:themeColor="text1"/>
                <w:sz w:val="20"/>
                <w:lang w:val="mn-MN"/>
              </w:rPr>
            </w:pPr>
          </w:p>
          <w:p w:rsidR="0097023B" w:rsidRPr="00C7734B" w:rsidRDefault="0097023B" w:rsidP="001058D8">
            <w:pPr>
              <w:ind w:right="-108"/>
              <w:jc w:val="center"/>
              <w:rPr>
                <w:rFonts w:ascii="Arial" w:hAnsi="Arial" w:cs="Arial"/>
                <w:b/>
                <w:bCs/>
                <w:color w:val="000000" w:themeColor="text1"/>
                <w:sz w:val="20"/>
                <w:lang w:val="mn-MN"/>
              </w:rPr>
            </w:pPr>
            <w:r w:rsidRPr="00C7734B">
              <w:rPr>
                <w:rFonts w:ascii="Arial" w:hAnsi="Arial" w:cs="Arial"/>
                <w:b/>
                <w:bCs/>
                <w:color w:val="000000" w:themeColor="text1"/>
                <w:sz w:val="20"/>
                <w:lang w:val="mn-MN"/>
              </w:rPr>
              <w:t> </w:t>
            </w:r>
          </w:p>
          <w:p w:rsidR="0097023B" w:rsidRPr="00C7734B" w:rsidRDefault="0097023B" w:rsidP="001058D8">
            <w:pPr>
              <w:ind w:right="-108"/>
              <w:jc w:val="center"/>
              <w:rPr>
                <w:rFonts w:ascii="Arial" w:hAnsi="Arial" w:cs="Arial"/>
                <w:b/>
                <w:bCs/>
                <w:color w:val="000000" w:themeColor="text1"/>
                <w:sz w:val="20"/>
                <w:lang w:val="mn-MN"/>
              </w:rPr>
            </w:pPr>
            <w:r w:rsidRPr="00C7734B">
              <w:rPr>
                <w:rFonts w:ascii="Arial" w:hAnsi="Arial" w:cs="Arial"/>
                <w:b/>
                <w:bCs/>
                <w:color w:val="000000" w:themeColor="text1"/>
                <w:sz w:val="20"/>
                <w:lang w:val="mn-MN"/>
              </w:rPr>
              <w:t> </w:t>
            </w:r>
          </w:p>
        </w:tc>
        <w:tc>
          <w:tcPr>
            <w:tcW w:w="9818" w:type="dxa"/>
            <w:gridSpan w:val="8"/>
            <w:shd w:val="clear" w:color="auto" w:fill="FFFFFF" w:themeFill="background1"/>
            <w:noWrap/>
            <w:vAlign w:val="bottom"/>
            <w:hideMark/>
          </w:tcPr>
          <w:p w:rsidR="0097023B" w:rsidRPr="0097023B" w:rsidRDefault="0097023B" w:rsidP="001058D8">
            <w:pPr>
              <w:tabs>
                <w:tab w:val="left" w:pos="612"/>
              </w:tabs>
              <w:ind w:left="-108" w:right="-108"/>
              <w:rPr>
                <w:rFonts w:ascii="Arial" w:hAnsi="Arial" w:cs="Arial"/>
                <w:b/>
                <w:bCs/>
                <w:color w:val="000000" w:themeColor="text1"/>
                <w:sz w:val="20"/>
                <w:lang w:val="mn-MN"/>
              </w:rPr>
            </w:pPr>
            <w:r w:rsidRPr="0097023B">
              <w:rPr>
                <w:rFonts w:ascii="Arial" w:hAnsi="Arial" w:cs="Arial"/>
                <w:b/>
                <w:bCs/>
                <w:color w:val="000000" w:themeColor="text1"/>
                <w:sz w:val="20"/>
                <w:lang w:val="mn-MN"/>
              </w:rPr>
              <w:t xml:space="preserve">  ГАДААД ХАРИЛЦААНЫ САЙД</w:t>
            </w:r>
          </w:p>
        </w:tc>
      </w:tr>
      <w:tr w:rsidR="0097023B" w:rsidRPr="0097023B" w:rsidTr="0097023B">
        <w:trPr>
          <w:trHeight w:val="255"/>
        </w:trPr>
        <w:tc>
          <w:tcPr>
            <w:tcW w:w="532" w:type="dxa"/>
            <w:vMerge/>
            <w:shd w:val="clear" w:color="auto" w:fill="FFFFFF" w:themeFill="background1"/>
            <w:noWrap/>
            <w:vAlign w:val="bottom"/>
            <w:hideMark/>
          </w:tcPr>
          <w:p w:rsidR="0097023B" w:rsidRPr="00C7734B" w:rsidRDefault="0097023B" w:rsidP="001058D8">
            <w:pPr>
              <w:ind w:right="-108"/>
              <w:jc w:val="center"/>
              <w:rPr>
                <w:rFonts w:ascii="Arial" w:hAnsi="Arial" w:cs="Arial"/>
                <w:b/>
                <w:bCs/>
                <w:color w:val="000000" w:themeColor="text1"/>
                <w:sz w:val="20"/>
                <w:lang w:val="mn-MN"/>
              </w:rPr>
            </w:pPr>
          </w:p>
        </w:tc>
        <w:tc>
          <w:tcPr>
            <w:tcW w:w="784" w:type="dxa"/>
            <w:vMerge w:val="restart"/>
            <w:shd w:val="clear" w:color="auto" w:fill="FFFFFF" w:themeFill="background1"/>
            <w:noWrap/>
            <w:hideMark/>
          </w:tcPr>
          <w:p w:rsidR="0097023B" w:rsidRPr="00C7734B" w:rsidRDefault="0097023B" w:rsidP="001058D8">
            <w:pPr>
              <w:ind w:left="-108" w:right="-108"/>
              <w:jc w:val="center"/>
              <w:rPr>
                <w:rFonts w:ascii="Arial" w:hAnsi="Arial" w:cs="Arial"/>
                <w:b/>
                <w:bCs/>
                <w:color w:val="000000" w:themeColor="text1"/>
                <w:sz w:val="20"/>
                <w:lang w:val="mn-MN"/>
              </w:rPr>
            </w:pPr>
            <w:r w:rsidRPr="00C7734B">
              <w:rPr>
                <w:rFonts w:ascii="Arial" w:hAnsi="Arial" w:cs="Arial"/>
                <w:b/>
                <w:bCs/>
                <w:color w:val="000000" w:themeColor="text1"/>
                <w:sz w:val="20"/>
                <w:lang w:val="mn-MN"/>
              </w:rPr>
              <w:t>19.1</w:t>
            </w:r>
          </w:p>
        </w:tc>
        <w:tc>
          <w:tcPr>
            <w:tcW w:w="9034" w:type="dxa"/>
            <w:gridSpan w:val="7"/>
            <w:shd w:val="clear" w:color="auto" w:fill="FFFFFF" w:themeFill="background1"/>
            <w:noWrap/>
            <w:vAlign w:val="bottom"/>
            <w:hideMark/>
          </w:tcPr>
          <w:p w:rsidR="0097023B" w:rsidRPr="0097023B" w:rsidRDefault="0097023B" w:rsidP="001058D8">
            <w:pPr>
              <w:tabs>
                <w:tab w:val="left" w:pos="612"/>
              </w:tabs>
              <w:rPr>
                <w:rFonts w:ascii="Arial" w:hAnsi="Arial" w:cs="Arial"/>
                <w:b/>
                <w:bCs/>
                <w:color w:val="000000" w:themeColor="text1"/>
                <w:sz w:val="20"/>
                <w:lang w:val="mn-MN"/>
              </w:rPr>
            </w:pPr>
            <w:r w:rsidRPr="0097023B">
              <w:rPr>
                <w:rFonts w:ascii="Arial" w:hAnsi="Arial" w:cs="Arial"/>
                <w:b/>
                <w:bCs/>
                <w:color w:val="000000" w:themeColor="text1"/>
                <w:sz w:val="20"/>
                <w:lang w:val="mn-MN"/>
              </w:rPr>
              <w:t>Гадаад харилцааны бодлого, удирдлага</w:t>
            </w:r>
          </w:p>
        </w:tc>
      </w:tr>
      <w:tr w:rsidR="0097023B" w:rsidRPr="0097023B" w:rsidTr="0097023B">
        <w:trPr>
          <w:trHeight w:val="242"/>
        </w:trPr>
        <w:tc>
          <w:tcPr>
            <w:tcW w:w="532" w:type="dxa"/>
            <w:vMerge/>
            <w:shd w:val="clear" w:color="auto" w:fill="FFFFFF" w:themeFill="background1"/>
            <w:noWrap/>
            <w:vAlign w:val="bottom"/>
            <w:hideMark/>
          </w:tcPr>
          <w:p w:rsidR="0097023B" w:rsidRPr="00C7734B" w:rsidRDefault="0097023B" w:rsidP="001058D8">
            <w:pPr>
              <w:ind w:right="-108"/>
              <w:jc w:val="center"/>
              <w:rPr>
                <w:rFonts w:ascii="Arial" w:hAnsi="Arial" w:cs="Arial"/>
                <w:b/>
                <w:bCs/>
                <w:color w:val="000000" w:themeColor="text1"/>
                <w:sz w:val="20"/>
                <w:lang w:val="mn-MN"/>
              </w:rPr>
            </w:pPr>
          </w:p>
        </w:tc>
        <w:tc>
          <w:tcPr>
            <w:tcW w:w="784" w:type="dxa"/>
            <w:vMerge/>
            <w:shd w:val="clear" w:color="auto" w:fill="FFFFFF" w:themeFill="background1"/>
            <w:noWrap/>
            <w:vAlign w:val="bottom"/>
            <w:hideMark/>
          </w:tcPr>
          <w:p w:rsidR="0097023B" w:rsidRPr="00C7734B" w:rsidRDefault="0097023B" w:rsidP="001058D8">
            <w:pPr>
              <w:ind w:left="-108" w:right="-108"/>
              <w:rPr>
                <w:rFonts w:ascii="Arial" w:hAnsi="Arial" w:cs="Arial"/>
                <w:b/>
                <w:bCs/>
                <w:color w:val="000000" w:themeColor="text1"/>
                <w:sz w:val="20"/>
                <w:lang w:val="mn-MN"/>
              </w:rPr>
            </w:pPr>
          </w:p>
        </w:tc>
        <w:tc>
          <w:tcPr>
            <w:tcW w:w="1003" w:type="dxa"/>
            <w:gridSpan w:val="4"/>
            <w:shd w:val="clear" w:color="auto" w:fill="FFFFFF" w:themeFill="background1"/>
            <w:noWrap/>
            <w:vAlign w:val="center"/>
            <w:hideMark/>
          </w:tcPr>
          <w:p w:rsidR="0097023B" w:rsidRPr="00C7734B" w:rsidRDefault="0097023B" w:rsidP="001058D8">
            <w:pPr>
              <w:tabs>
                <w:tab w:val="left" w:pos="612"/>
              </w:tabs>
              <w:ind w:right="-108"/>
              <w:jc w:val="center"/>
              <w:rPr>
                <w:rFonts w:ascii="Arial" w:hAnsi="Arial" w:cs="Arial"/>
                <w:color w:val="000000" w:themeColor="text1"/>
                <w:sz w:val="20"/>
                <w:lang w:val="mn-MN"/>
              </w:rPr>
            </w:pPr>
            <w:r w:rsidRPr="00C7734B">
              <w:rPr>
                <w:rFonts w:ascii="Arial" w:hAnsi="Arial" w:cs="Arial"/>
                <w:color w:val="000000" w:themeColor="text1"/>
                <w:sz w:val="20"/>
                <w:lang w:val="mn-MN"/>
              </w:rPr>
              <w:t>19.1.1</w:t>
            </w:r>
          </w:p>
        </w:tc>
        <w:tc>
          <w:tcPr>
            <w:tcW w:w="6321" w:type="dxa"/>
            <w:shd w:val="clear" w:color="auto" w:fill="FFFFFF" w:themeFill="background1"/>
            <w:vAlign w:val="center"/>
            <w:hideMark/>
          </w:tcPr>
          <w:p w:rsidR="0097023B" w:rsidRPr="00C7734B" w:rsidRDefault="0097023B" w:rsidP="001058D8">
            <w:pPr>
              <w:rPr>
                <w:rFonts w:ascii="Arial" w:hAnsi="Arial" w:cs="Arial"/>
                <w:color w:val="000000" w:themeColor="text1"/>
                <w:sz w:val="20"/>
                <w:lang w:val="mn-MN"/>
              </w:rPr>
            </w:pPr>
            <w:r w:rsidRPr="00C7734B">
              <w:rPr>
                <w:rFonts w:ascii="Arial" w:hAnsi="Arial" w:cs="Arial"/>
                <w:color w:val="000000" w:themeColor="text1"/>
                <w:sz w:val="20"/>
                <w:lang w:val="mn-MN"/>
              </w:rPr>
              <w:t>Гадаад харилцааны бодлого, удирдлагын чиглэлээр сургалт семинар зохион байгуулах /тоогоор/</w:t>
            </w:r>
          </w:p>
        </w:tc>
        <w:tc>
          <w:tcPr>
            <w:tcW w:w="1710" w:type="dxa"/>
            <w:gridSpan w:val="2"/>
            <w:shd w:val="clear" w:color="auto" w:fill="FFFFFF" w:themeFill="background1"/>
            <w:vAlign w:val="center"/>
            <w:hideMark/>
          </w:tcPr>
          <w:p w:rsidR="0097023B" w:rsidRPr="0097023B" w:rsidRDefault="0097023B" w:rsidP="001058D8">
            <w:pPr>
              <w:jc w:val="center"/>
              <w:rPr>
                <w:rFonts w:ascii="Arial" w:hAnsi="Arial" w:cs="Arial"/>
                <w:color w:val="000000" w:themeColor="text1"/>
                <w:sz w:val="20"/>
                <w:lang w:val="mn-MN"/>
              </w:rPr>
            </w:pPr>
            <w:r w:rsidRPr="0097023B">
              <w:rPr>
                <w:rFonts w:ascii="Arial" w:hAnsi="Arial" w:cs="Arial"/>
                <w:color w:val="000000" w:themeColor="text1"/>
                <w:sz w:val="20"/>
                <w:lang w:val="mn-MN"/>
              </w:rPr>
              <w:t>3</w:t>
            </w:r>
          </w:p>
        </w:tc>
      </w:tr>
      <w:tr w:rsidR="0097023B" w:rsidRPr="0097023B" w:rsidTr="0097023B">
        <w:trPr>
          <w:trHeight w:val="255"/>
        </w:trPr>
        <w:tc>
          <w:tcPr>
            <w:tcW w:w="532" w:type="dxa"/>
            <w:vMerge/>
            <w:shd w:val="clear" w:color="auto" w:fill="FFFFFF" w:themeFill="background1"/>
            <w:noWrap/>
            <w:vAlign w:val="bottom"/>
            <w:hideMark/>
          </w:tcPr>
          <w:p w:rsidR="0097023B" w:rsidRPr="00C7734B" w:rsidRDefault="0097023B" w:rsidP="001058D8">
            <w:pPr>
              <w:ind w:right="-108"/>
              <w:jc w:val="center"/>
              <w:rPr>
                <w:rFonts w:ascii="Arial" w:hAnsi="Arial" w:cs="Arial"/>
                <w:b/>
                <w:bCs/>
                <w:color w:val="000000" w:themeColor="text1"/>
                <w:sz w:val="20"/>
                <w:lang w:val="mn-MN"/>
              </w:rPr>
            </w:pPr>
          </w:p>
        </w:tc>
        <w:tc>
          <w:tcPr>
            <w:tcW w:w="784" w:type="dxa"/>
            <w:vMerge/>
            <w:shd w:val="clear" w:color="auto" w:fill="FFFFFF" w:themeFill="background1"/>
            <w:noWrap/>
            <w:vAlign w:val="bottom"/>
            <w:hideMark/>
          </w:tcPr>
          <w:p w:rsidR="0097023B" w:rsidRPr="00C7734B" w:rsidRDefault="0097023B" w:rsidP="001058D8">
            <w:pPr>
              <w:ind w:left="-108" w:right="-108"/>
              <w:rPr>
                <w:rFonts w:ascii="Arial" w:hAnsi="Arial" w:cs="Arial"/>
                <w:color w:val="000000" w:themeColor="text1"/>
                <w:sz w:val="20"/>
                <w:lang w:val="mn-MN"/>
              </w:rPr>
            </w:pPr>
          </w:p>
        </w:tc>
        <w:tc>
          <w:tcPr>
            <w:tcW w:w="1003" w:type="dxa"/>
            <w:gridSpan w:val="4"/>
            <w:shd w:val="clear" w:color="auto" w:fill="FFFFFF" w:themeFill="background1"/>
            <w:noWrap/>
            <w:vAlign w:val="center"/>
            <w:hideMark/>
          </w:tcPr>
          <w:p w:rsidR="0097023B" w:rsidRPr="00C7734B" w:rsidRDefault="0097023B" w:rsidP="001058D8">
            <w:pPr>
              <w:tabs>
                <w:tab w:val="left" w:pos="612"/>
              </w:tabs>
              <w:ind w:right="-108"/>
              <w:jc w:val="center"/>
              <w:rPr>
                <w:rFonts w:ascii="Arial" w:hAnsi="Arial" w:cs="Arial"/>
                <w:color w:val="000000" w:themeColor="text1"/>
                <w:sz w:val="20"/>
                <w:lang w:val="mn-MN"/>
              </w:rPr>
            </w:pPr>
            <w:r w:rsidRPr="00C7734B">
              <w:rPr>
                <w:rFonts w:ascii="Arial" w:hAnsi="Arial" w:cs="Arial"/>
                <w:color w:val="000000" w:themeColor="text1"/>
                <w:sz w:val="20"/>
                <w:lang w:val="mn-MN"/>
              </w:rPr>
              <w:t>19.1.2</w:t>
            </w:r>
          </w:p>
        </w:tc>
        <w:tc>
          <w:tcPr>
            <w:tcW w:w="6321" w:type="dxa"/>
            <w:shd w:val="clear" w:color="auto" w:fill="FFFFFF" w:themeFill="background1"/>
            <w:noWrap/>
            <w:vAlign w:val="center"/>
            <w:hideMark/>
          </w:tcPr>
          <w:p w:rsidR="0097023B" w:rsidRPr="00C7734B" w:rsidRDefault="0097023B" w:rsidP="001058D8">
            <w:pPr>
              <w:rPr>
                <w:rFonts w:ascii="Arial" w:hAnsi="Arial" w:cs="Arial"/>
                <w:color w:val="000000" w:themeColor="text1"/>
                <w:sz w:val="20"/>
                <w:lang w:val="mn-MN"/>
              </w:rPr>
            </w:pPr>
            <w:r w:rsidRPr="00C7734B">
              <w:rPr>
                <w:rFonts w:ascii="Arial" w:hAnsi="Arial" w:cs="Arial"/>
                <w:color w:val="000000" w:themeColor="text1"/>
                <w:sz w:val="20"/>
                <w:lang w:val="mn-MN"/>
              </w:rPr>
              <w:t xml:space="preserve">Засгийн газар хоорондын хамтарсан хэлэлцээр байгуулах /тоогоор/ </w:t>
            </w:r>
          </w:p>
        </w:tc>
        <w:tc>
          <w:tcPr>
            <w:tcW w:w="1710" w:type="dxa"/>
            <w:gridSpan w:val="2"/>
            <w:shd w:val="clear" w:color="auto" w:fill="FFFFFF" w:themeFill="background1"/>
            <w:noWrap/>
            <w:vAlign w:val="center"/>
            <w:hideMark/>
          </w:tcPr>
          <w:p w:rsidR="0097023B" w:rsidRPr="0097023B" w:rsidRDefault="0097023B" w:rsidP="001058D8">
            <w:pPr>
              <w:jc w:val="center"/>
              <w:rPr>
                <w:rFonts w:ascii="Arial" w:hAnsi="Arial" w:cs="Arial"/>
                <w:color w:val="000000" w:themeColor="text1"/>
                <w:sz w:val="20"/>
                <w:lang w:val="mn-MN"/>
              </w:rPr>
            </w:pPr>
            <w:r w:rsidRPr="0097023B">
              <w:rPr>
                <w:rFonts w:ascii="Arial" w:hAnsi="Arial" w:cs="Arial"/>
                <w:color w:val="000000" w:themeColor="text1"/>
                <w:sz w:val="20"/>
                <w:lang w:val="mn-MN"/>
              </w:rPr>
              <w:t>23</w:t>
            </w:r>
          </w:p>
        </w:tc>
      </w:tr>
      <w:tr w:rsidR="0097023B" w:rsidRPr="0097023B" w:rsidTr="0097023B">
        <w:trPr>
          <w:trHeight w:val="255"/>
        </w:trPr>
        <w:tc>
          <w:tcPr>
            <w:tcW w:w="532" w:type="dxa"/>
            <w:vMerge/>
            <w:shd w:val="clear" w:color="auto" w:fill="FFFFFF" w:themeFill="background1"/>
            <w:noWrap/>
            <w:vAlign w:val="bottom"/>
          </w:tcPr>
          <w:p w:rsidR="0097023B" w:rsidRPr="00C7734B" w:rsidRDefault="0097023B" w:rsidP="001058D8">
            <w:pPr>
              <w:ind w:right="-108"/>
              <w:jc w:val="center"/>
              <w:rPr>
                <w:rFonts w:ascii="Arial" w:hAnsi="Arial" w:cs="Arial"/>
                <w:b/>
                <w:bCs/>
                <w:color w:val="000000" w:themeColor="text1"/>
                <w:sz w:val="20"/>
                <w:lang w:val="mn-MN"/>
              </w:rPr>
            </w:pPr>
          </w:p>
        </w:tc>
        <w:tc>
          <w:tcPr>
            <w:tcW w:w="784" w:type="dxa"/>
            <w:vMerge/>
            <w:shd w:val="clear" w:color="auto" w:fill="FFFFFF" w:themeFill="background1"/>
            <w:noWrap/>
            <w:vAlign w:val="bottom"/>
          </w:tcPr>
          <w:p w:rsidR="0097023B" w:rsidRPr="00C7734B" w:rsidRDefault="0097023B" w:rsidP="001058D8">
            <w:pPr>
              <w:ind w:left="-108" w:right="-108"/>
              <w:rPr>
                <w:rFonts w:ascii="Arial" w:hAnsi="Arial" w:cs="Arial"/>
                <w:color w:val="000000" w:themeColor="text1"/>
                <w:sz w:val="20"/>
                <w:lang w:val="mn-MN"/>
              </w:rPr>
            </w:pPr>
          </w:p>
        </w:tc>
        <w:tc>
          <w:tcPr>
            <w:tcW w:w="1003" w:type="dxa"/>
            <w:gridSpan w:val="4"/>
            <w:shd w:val="clear" w:color="auto" w:fill="FFFFFF" w:themeFill="background1"/>
            <w:noWrap/>
            <w:vAlign w:val="center"/>
          </w:tcPr>
          <w:p w:rsidR="0097023B" w:rsidRPr="00C7734B" w:rsidRDefault="0097023B" w:rsidP="001058D8">
            <w:pPr>
              <w:tabs>
                <w:tab w:val="left" w:pos="612"/>
              </w:tabs>
              <w:ind w:right="-108"/>
              <w:jc w:val="center"/>
              <w:rPr>
                <w:rFonts w:ascii="Arial" w:hAnsi="Arial" w:cs="Arial"/>
                <w:color w:val="000000" w:themeColor="text1"/>
                <w:sz w:val="20"/>
                <w:lang w:val="mn-MN"/>
              </w:rPr>
            </w:pPr>
            <w:r w:rsidRPr="00C7734B">
              <w:rPr>
                <w:rFonts w:ascii="Arial" w:hAnsi="Arial" w:cs="Arial"/>
                <w:color w:val="000000" w:themeColor="text1"/>
                <w:sz w:val="20"/>
                <w:lang w:val="mn-MN"/>
              </w:rPr>
              <w:t>19.1.3</w:t>
            </w:r>
          </w:p>
        </w:tc>
        <w:tc>
          <w:tcPr>
            <w:tcW w:w="6321" w:type="dxa"/>
            <w:shd w:val="clear" w:color="auto" w:fill="FFFFFF" w:themeFill="background1"/>
            <w:noWrap/>
            <w:vAlign w:val="center"/>
          </w:tcPr>
          <w:p w:rsidR="0097023B" w:rsidRPr="00C7734B" w:rsidRDefault="0097023B" w:rsidP="001058D8">
            <w:pPr>
              <w:rPr>
                <w:rFonts w:ascii="Arial" w:hAnsi="Arial" w:cs="Arial"/>
                <w:color w:val="000000" w:themeColor="text1"/>
                <w:sz w:val="20"/>
                <w:lang w:val="mn-MN"/>
              </w:rPr>
            </w:pPr>
            <w:r w:rsidRPr="00C7734B">
              <w:rPr>
                <w:rFonts w:ascii="Arial" w:hAnsi="Arial" w:cs="Arial"/>
                <w:color w:val="000000" w:themeColor="text1"/>
                <w:sz w:val="20"/>
                <w:lang w:val="mn-MN"/>
              </w:rPr>
              <w:t>Зөвлөлдөх уулзалт, дугуй ширээний уулзалт /тоогоор/</w:t>
            </w:r>
          </w:p>
        </w:tc>
        <w:tc>
          <w:tcPr>
            <w:tcW w:w="1710" w:type="dxa"/>
            <w:gridSpan w:val="2"/>
            <w:shd w:val="clear" w:color="auto" w:fill="FFFFFF" w:themeFill="background1"/>
            <w:noWrap/>
            <w:vAlign w:val="center"/>
          </w:tcPr>
          <w:p w:rsidR="0097023B" w:rsidRPr="0097023B" w:rsidRDefault="0097023B" w:rsidP="001058D8">
            <w:pPr>
              <w:jc w:val="center"/>
              <w:rPr>
                <w:rFonts w:ascii="Arial" w:hAnsi="Arial" w:cs="Arial"/>
                <w:color w:val="000000" w:themeColor="text1"/>
                <w:sz w:val="20"/>
                <w:lang w:val="mn-MN"/>
              </w:rPr>
            </w:pPr>
            <w:r w:rsidRPr="0097023B">
              <w:rPr>
                <w:rFonts w:ascii="Arial" w:hAnsi="Arial" w:cs="Arial"/>
                <w:color w:val="000000" w:themeColor="text1"/>
                <w:sz w:val="20"/>
                <w:lang w:val="mn-MN"/>
              </w:rPr>
              <w:t>41</w:t>
            </w:r>
          </w:p>
        </w:tc>
      </w:tr>
      <w:tr w:rsidR="0097023B" w:rsidRPr="0097023B" w:rsidTr="0097023B">
        <w:trPr>
          <w:trHeight w:val="255"/>
        </w:trPr>
        <w:tc>
          <w:tcPr>
            <w:tcW w:w="532" w:type="dxa"/>
            <w:vMerge/>
            <w:shd w:val="clear" w:color="auto" w:fill="FFFFFF" w:themeFill="background1"/>
            <w:noWrap/>
            <w:vAlign w:val="bottom"/>
          </w:tcPr>
          <w:p w:rsidR="0097023B" w:rsidRPr="00C7734B" w:rsidRDefault="0097023B" w:rsidP="001058D8">
            <w:pPr>
              <w:ind w:right="-108"/>
              <w:jc w:val="center"/>
              <w:rPr>
                <w:rFonts w:ascii="Arial" w:hAnsi="Arial" w:cs="Arial"/>
                <w:b/>
                <w:bCs/>
                <w:color w:val="000000" w:themeColor="text1"/>
                <w:sz w:val="20"/>
                <w:lang w:val="mn-MN"/>
              </w:rPr>
            </w:pPr>
          </w:p>
        </w:tc>
        <w:tc>
          <w:tcPr>
            <w:tcW w:w="784" w:type="dxa"/>
            <w:vMerge/>
            <w:shd w:val="clear" w:color="auto" w:fill="FFFFFF" w:themeFill="background1"/>
            <w:noWrap/>
            <w:vAlign w:val="bottom"/>
          </w:tcPr>
          <w:p w:rsidR="0097023B" w:rsidRPr="00C7734B" w:rsidRDefault="0097023B" w:rsidP="001058D8">
            <w:pPr>
              <w:ind w:left="-108" w:right="-108"/>
              <w:rPr>
                <w:rFonts w:ascii="Arial" w:hAnsi="Arial" w:cs="Arial"/>
                <w:color w:val="000000" w:themeColor="text1"/>
                <w:sz w:val="20"/>
                <w:lang w:val="mn-MN"/>
              </w:rPr>
            </w:pPr>
          </w:p>
        </w:tc>
        <w:tc>
          <w:tcPr>
            <w:tcW w:w="1003" w:type="dxa"/>
            <w:gridSpan w:val="4"/>
            <w:shd w:val="clear" w:color="auto" w:fill="FFFFFF" w:themeFill="background1"/>
            <w:noWrap/>
            <w:vAlign w:val="center"/>
          </w:tcPr>
          <w:p w:rsidR="0097023B" w:rsidRPr="00C7734B" w:rsidRDefault="0097023B" w:rsidP="001058D8">
            <w:pPr>
              <w:tabs>
                <w:tab w:val="left" w:pos="612"/>
              </w:tabs>
              <w:ind w:right="-108"/>
              <w:jc w:val="center"/>
              <w:rPr>
                <w:rFonts w:ascii="Arial" w:hAnsi="Arial" w:cs="Arial"/>
                <w:color w:val="000000" w:themeColor="text1"/>
                <w:sz w:val="20"/>
                <w:lang w:val="mn-MN"/>
              </w:rPr>
            </w:pPr>
            <w:r w:rsidRPr="00C7734B">
              <w:rPr>
                <w:rFonts w:ascii="Arial" w:hAnsi="Arial" w:cs="Arial"/>
                <w:color w:val="000000" w:themeColor="text1"/>
                <w:sz w:val="20"/>
                <w:lang w:val="mn-MN"/>
              </w:rPr>
              <w:t>19.1.4</w:t>
            </w:r>
          </w:p>
        </w:tc>
        <w:tc>
          <w:tcPr>
            <w:tcW w:w="6321" w:type="dxa"/>
            <w:shd w:val="clear" w:color="auto" w:fill="FFFFFF" w:themeFill="background1"/>
            <w:noWrap/>
            <w:vAlign w:val="center"/>
          </w:tcPr>
          <w:p w:rsidR="0097023B" w:rsidRPr="00C7734B" w:rsidRDefault="0097023B" w:rsidP="001058D8">
            <w:pPr>
              <w:rPr>
                <w:rFonts w:ascii="Arial" w:hAnsi="Arial" w:cs="Arial"/>
                <w:color w:val="000000" w:themeColor="text1"/>
                <w:sz w:val="20"/>
                <w:lang w:val="mn-MN"/>
              </w:rPr>
            </w:pPr>
            <w:r w:rsidRPr="00C7734B">
              <w:rPr>
                <w:rFonts w:ascii="Arial" w:hAnsi="Arial" w:cs="Arial"/>
                <w:color w:val="000000" w:themeColor="text1"/>
                <w:sz w:val="20"/>
                <w:lang w:val="mn-MN"/>
              </w:rPr>
              <w:t>Монгол Улсын нэгдэн орсон олон улсын гэрээг хэвлэн нийтлэх тоо</w:t>
            </w:r>
          </w:p>
        </w:tc>
        <w:tc>
          <w:tcPr>
            <w:tcW w:w="1710" w:type="dxa"/>
            <w:gridSpan w:val="2"/>
            <w:shd w:val="clear" w:color="auto" w:fill="FFFFFF" w:themeFill="background1"/>
            <w:noWrap/>
            <w:vAlign w:val="center"/>
          </w:tcPr>
          <w:p w:rsidR="0097023B" w:rsidRPr="0097023B" w:rsidRDefault="0097023B" w:rsidP="001058D8">
            <w:pPr>
              <w:jc w:val="center"/>
              <w:rPr>
                <w:rFonts w:ascii="Arial" w:hAnsi="Arial" w:cs="Arial"/>
                <w:color w:val="000000" w:themeColor="text1"/>
                <w:sz w:val="20"/>
                <w:lang w:val="mn-MN"/>
              </w:rPr>
            </w:pPr>
            <w:r w:rsidRPr="0097023B">
              <w:rPr>
                <w:rFonts w:ascii="Arial" w:hAnsi="Arial" w:cs="Arial"/>
                <w:color w:val="000000" w:themeColor="text1"/>
                <w:sz w:val="20"/>
                <w:lang w:val="mn-MN"/>
              </w:rPr>
              <w:t>500</w:t>
            </w:r>
          </w:p>
        </w:tc>
      </w:tr>
      <w:tr w:rsidR="0097023B" w:rsidRPr="0097023B" w:rsidTr="0097023B">
        <w:trPr>
          <w:trHeight w:val="188"/>
        </w:trPr>
        <w:tc>
          <w:tcPr>
            <w:tcW w:w="532" w:type="dxa"/>
            <w:vMerge/>
            <w:shd w:val="clear" w:color="auto" w:fill="FFFFFF" w:themeFill="background1"/>
            <w:noWrap/>
            <w:vAlign w:val="bottom"/>
            <w:hideMark/>
          </w:tcPr>
          <w:p w:rsidR="0097023B" w:rsidRPr="00C7734B" w:rsidRDefault="0097023B" w:rsidP="001058D8">
            <w:pPr>
              <w:ind w:right="-108"/>
              <w:jc w:val="center"/>
              <w:rPr>
                <w:rFonts w:ascii="Arial" w:hAnsi="Arial" w:cs="Arial"/>
                <w:b/>
                <w:bCs/>
                <w:color w:val="000000" w:themeColor="text1"/>
                <w:sz w:val="20"/>
                <w:lang w:val="mn-MN"/>
              </w:rPr>
            </w:pPr>
          </w:p>
        </w:tc>
        <w:tc>
          <w:tcPr>
            <w:tcW w:w="784" w:type="dxa"/>
            <w:vMerge/>
            <w:shd w:val="clear" w:color="auto" w:fill="FFFFFF" w:themeFill="background1"/>
            <w:noWrap/>
            <w:vAlign w:val="bottom"/>
            <w:hideMark/>
          </w:tcPr>
          <w:p w:rsidR="0097023B" w:rsidRPr="00C7734B" w:rsidRDefault="0097023B" w:rsidP="001058D8">
            <w:pPr>
              <w:ind w:left="-108" w:right="-108"/>
              <w:rPr>
                <w:rFonts w:ascii="Arial" w:hAnsi="Arial" w:cs="Arial"/>
                <w:color w:val="000000" w:themeColor="text1"/>
                <w:sz w:val="20"/>
                <w:lang w:val="mn-MN"/>
              </w:rPr>
            </w:pPr>
          </w:p>
        </w:tc>
        <w:tc>
          <w:tcPr>
            <w:tcW w:w="1003" w:type="dxa"/>
            <w:gridSpan w:val="4"/>
            <w:shd w:val="clear" w:color="auto" w:fill="FFFFFF" w:themeFill="background1"/>
            <w:noWrap/>
            <w:vAlign w:val="center"/>
          </w:tcPr>
          <w:p w:rsidR="0097023B" w:rsidRPr="00C7734B" w:rsidRDefault="0097023B" w:rsidP="001058D8">
            <w:pPr>
              <w:tabs>
                <w:tab w:val="left" w:pos="612"/>
              </w:tabs>
              <w:ind w:right="-108"/>
              <w:jc w:val="center"/>
              <w:rPr>
                <w:rFonts w:ascii="Arial" w:hAnsi="Arial" w:cs="Arial"/>
                <w:color w:val="000000" w:themeColor="text1"/>
                <w:sz w:val="20"/>
                <w:lang w:val="mn-MN"/>
              </w:rPr>
            </w:pPr>
            <w:r w:rsidRPr="00C7734B">
              <w:rPr>
                <w:rFonts w:ascii="Arial" w:hAnsi="Arial" w:cs="Arial"/>
                <w:color w:val="000000" w:themeColor="text1"/>
                <w:sz w:val="20"/>
                <w:lang w:val="mn-MN"/>
              </w:rPr>
              <w:t>19.1.5</w:t>
            </w:r>
          </w:p>
        </w:tc>
        <w:tc>
          <w:tcPr>
            <w:tcW w:w="6321" w:type="dxa"/>
            <w:shd w:val="clear" w:color="auto" w:fill="FFFFFF" w:themeFill="background1"/>
            <w:vAlign w:val="center"/>
          </w:tcPr>
          <w:p w:rsidR="0097023B" w:rsidRPr="00C7734B" w:rsidRDefault="0097023B" w:rsidP="001058D8">
            <w:pPr>
              <w:jc w:val="both"/>
              <w:rPr>
                <w:rFonts w:ascii="Arial" w:hAnsi="Arial" w:cs="Arial"/>
                <w:color w:val="000000" w:themeColor="text1"/>
                <w:sz w:val="20"/>
                <w:lang w:val="mn-MN"/>
              </w:rPr>
            </w:pPr>
            <w:r w:rsidRPr="00C7734B">
              <w:rPr>
                <w:rFonts w:ascii="Arial" w:hAnsi="Arial" w:cs="Arial"/>
                <w:color w:val="000000" w:themeColor="text1"/>
                <w:sz w:val="20"/>
                <w:lang w:val="mn-MN"/>
              </w:rPr>
              <w:t>Өндөр, дээд түвшний айлчлал зохион байгуулах</w:t>
            </w:r>
          </w:p>
        </w:tc>
        <w:tc>
          <w:tcPr>
            <w:tcW w:w="1710" w:type="dxa"/>
            <w:gridSpan w:val="2"/>
            <w:shd w:val="clear" w:color="auto" w:fill="FFFFFF" w:themeFill="background1"/>
            <w:vAlign w:val="center"/>
          </w:tcPr>
          <w:p w:rsidR="0097023B" w:rsidRPr="0097023B" w:rsidRDefault="0097023B" w:rsidP="001058D8">
            <w:pPr>
              <w:jc w:val="center"/>
              <w:rPr>
                <w:rFonts w:ascii="Arial" w:hAnsi="Arial" w:cs="Arial"/>
                <w:color w:val="000000" w:themeColor="text1"/>
                <w:sz w:val="20"/>
                <w:lang w:val="mn-MN"/>
              </w:rPr>
            </w:pPr>
            <w:r w:rsidRPr="0097023B">
              <w:rPr>
                <w:rFonts w:ascii="Arial" w:hAnsi="Arial" w:cs="Arial"/>
                <w:color w:val="000000" w:themeColor="text1"/>
                <w:sz w:val="20"/>
                <w:lang w:val="mn-MN"/>
              </w:rPr>
              <w:t>хоёр талын харилцаа, хамтын ажиллагаа өргөжихийн хирээр айлчлал, арга хэмжээний давтамжийг нэмэгдүүлэх</w:t>
            </w:r>
          </w:p>
        </w:tc>
      </w:tr>
      <w:tr w:rsidR="0097023B" w:rsidRPr="0097023B" w:rsidTr="0097023B">
        <w:trPr>
          <w:trHeight w:val="255"/>
        </w:trPr>
        <w:tc>
          <w:tcPr>
            <w:tcW w:w="532" w:type="dxa"/>
            <w:vMerge/>
            <w:shd w:val="clear" w:color="auto" w:fill="FFFFFF" w:themeFill="background1"/>
            <w:noWrap/>
            <w:vAlign w:val="bottom"/>
            <w:hideMark/>
          </w:tcPr>
          <w:p w:rsidR="0097023B" w:rsidRPr="00C7734B" w:rsidRDefault="0097023B" w:rsidP="001058D8">
            <w:pPr>
              <w:ind w:right="-108"/>
              <w:jc w:val="center"/>
              <w:rPr>
                <w:rFonts w:ascii="Arial" w:hAnsi="Arial" w:cs="Arial"/>
                <w:b/>
                <w:bCs/>
                <w:color w:val="000000" w:themeColor="text1"/>
                <w:sz w:val="20"/>
                <w:lang w:val="mn-MN"/>
              </w:rPr>
            </w:pPr>
          </w:p>
        </w:tc>
        <w:tc>
          <w:tcPr>
            <w:tcW w:w="784" w:type="dxa"/>
            <w:vMerge w:val="restart"/>
            <w:shd w:val="clear" w:color="auto" w:fill="FFFFFF" w:themeFill="background1"/>
            <w:noWrap/>
            <w:hideMark/>
          </w:tcPr>
          <w:p w:rsidR="0097023B" w:rsidRPr="00C7734B" w:rsidRDefault="0097023B" w:rsidP="001058D8">
            <w:pPr>
              <w:ind w:left="-108" w:right="-108"/>
              <w:jc w:val="center"/>
              <w:rPr>
                <w:rFonts w:ascii="Arial" w:hAnsi="Arial" w:cs="Arial"/>
                <w:b/>
                <w:bCs/>
                <w:color w:val="000000" w:themeColor="text1"/>
                <w:sz w:val="20"/>
                <w:lang w:val="mn-MN"/>
              </w:rPr>
            </w:pPr>
            <w:r w:rsidRPr="00C7734B">
              <w:rPr>
                <w:rFonts w:ascii="Arial" w:hAnsi="Arial" w:cs="Arial"/>
                <w:b/>
                <w:bCs/>
                <w:color w:val="000000" w:themeColor="text1"/>
                <w:sz w:val="20"/>
                <w:lang w:val="mn-MN"/>
              </w:rPr>
              <w:t>19.2</w:t>
            </w:r>
          </w:p>
        </w:tc>
        <w:tc>
          <w:tcPr>
            <w:tcW w:w="9034" w:type="dxa"/>
            <w:gridSpan w:val="7"/>
            <w:shd w:val="clear" w:color="auto" w:fill="FFFFFF" w:themeFill="background1"/>
            <w:noWrap/>
            <w:vAlign w:val="bottom"/>
            <w:hideMark/>
          </w:tcPr>
          <w:p w:rsidR="0097023B" w:rsidRPr="0097023B" w:rsidRDefault="0097023B" w:rsidP="001058D8">
            <w:pPr>
              <w:tabs>
                <w:tab w:val="left" w:pos="612"/>
              </w:tabs>
              <w:rPr>
                <w:rFonts w:ascii="Arial" w:hAnsi="Arial" w:cs="Arial"/>
                <w:b/>
                <w:bCs/>
                <w:color w:val="000000" w:themeColor="text1"/>
                <w:sz w:val="20"/>
                <w:lang w:val="mn-MN"/>
              </w:rPr>
            </w:pPr>
            <w:r w:rsidRPr="0097023B">
              <w:rPr>
                <w:rFonts w:ascii="Arial" w:hAnsi="Arial" w:cs="Arial"/>
                <w:b/>
                <w:bCs/>
                <w:color w:val="000000" w:themeColor="text1"/>
                <w:sz w:val="20"/>
                <w:lang w:val="mn-MN"/>
              </w:rPr>
              <w:t>Гадаад улс дахь дипломат үйл ажиллагаа</w:t>
            </w:r>
          </w:p>
        </w:tc>
      </w:tr>
      <w:tr w:rsidR="0097023B" w:rsidRPr="0097023B" w:rsidTr="0097023B">
        <w:trPr>
          <w:trHeight w:val="170"/>
        </w:trPr>
        <w:tc>
          <w:tcPr>
            <w:tcW w:w="532" w:type="dxa"/>
            <w:vMerge/>
            <w:shd w:val="clear" w:color="auto" w:fill="FFFFFF" w:themeFill="background1"/>
            <w:noWrap/>
            <w:vAlign w:val="bottom"/>
            <w:hideMark/>
          </w:tcPr>
          <w:p w:rsidR="0097023B" w:rsidRPr="00C7734B" w:rsidRDefault="0097023B" w:rsidP="001058D8">
            <w:pPr>
              <w:ind w:right="-108"/>
              <w:jc w:val="center"/>
              <w:rPr>
                <w:rFonts w:ascii="Arial" w:hAnsi="Arial" w:cs="Arial"/>
                <w:b/>
                <w:bCs/>
                <w:color w:val="000000" w:themeColor="text1"/>
                <w:sz w:val="20"/>
                <w:lang w:val="mn-MN"/>
              </w:rPr>
            </w:pPr>
          </w:p>
        </w:tc>
        <w:tc>
          <w:tcPr>
            <w:tcW w:w="784" w:type="dxa"/>
            <w:vMerge/>
            <w:shd w:val="clear" w:color="auto" w:fill="FFFFFF" w:themeFill="background1"/>
            <w:noWrap/>
            <w:vAlign w:val="bottom"/>
            <w:hideMark/>
          </w:tcPr>
          <w:p w:rsidR="0097023B" w:rsidRPr="00C7734B" w:rsidRDefault="0097023B" w:rsidP="001058D8">
            <w:pPr>
              <w:ind w:left="-108" w:right="-108"/>
              <w:rPr>
                <w:rFonts w:ascii="Arial" w:hAnsi="Arial" w:cs="Arial"/>
                <w:color w:val="000000" w:themeColor="text1"/>
                <w:sz w:val="20"/>
                <w:lang w:val="mn-MN"/>
              </w:rPr>
            </w:pPr>
          </w:p>
        </w:tc>
        <w:tc>
          <w:tcPr>
            <w:tcW w:w="1003" w:type="dxa"/>
            <w:gridSpan w:val="4"/>
            <w:shd w:val="clear" w:color="auto" w:fill="FFFFFF" w:themeFill="background1"/>
            <w:noWrap/>
            <w:vAlign w:val="center"/>
            <w:hideMark/>
          </w:tcPr>
          <w:p w:rsidR="0097023B" w:rsidRPr="00C7734B" w:rsidRDefault="0097023B" w:rsidP="001058D8">
            <w:pPr>
              <w:tabs>
                <w:tab w:val="left" w:pos="612"/>
              </w:tabs>
              <w:ind w:right="-108"/>
              <w:jc w:val="center"/>
              <w:rPr>
                <w:rFonts w:ascii="Arial" w:hAnsi="Arial" w:cs="Arial"/>
                <w:color w:val="000000" w:themeColor="text1"/>
                <w:sz w:val="20"/>
                <w:lang w:val="mn-MN"/>
              </w:rPr>
            </w:pPr>
            <w:r w:rsidRPr="00C7734B">
              <w:rPr>
                <w:rFonts w:ascii="Arial" w:hAnsi="Arial" w:cs="Arial"/>
                <w:color w:val="000000" w:themeColor="text1"/>
                <w:sz w:val="20"/>
                <w:lang w:val="mn-MN"/>
              </w:rPr>
              <w:t>19.2.1</w:t>
            </w:r>
          </w:p>
        </w:tc>
        <w:tc>
          <w:tcPr>
            <w:tcW w:w="6321" w:type="dxa"/>
            <w:shd w:val="clear" w:color="auto" w:fill="FFFFFF" w:themeFill="background1"/>
            <w:vAlign w:val="center"/>
            <w:hideMark/>
          </w:tcPr>
          <w:p w:rsidR="0097023B" w:rsidRPr="00C7734B" w:rsidRDefault="0097023B" w:rsidP="001058D8">
            <w:pPr>
              <w:rPr>
                <w:rFonts w:ascii="Arial" w:hAnsi="Arial" w:cs="Arial"/>
                <w:color w:val="000000" w:themeColor="text1"/>
                <w:sz w:val="20"/>
                <w:lang w:val="mn-MN"/>
              </w:rPr>
            </w:pPr>
            <w:r w:rsidRPr="00C7734B">
              <w:rPr>
                <w:rFonts w:ascii="Arial" w:hAnsi="Arial" w:cs="Arial"/>
                <w:color w:val="000000" w:themeColor="text1"/>
                <w:sz w:val="20"/>
                <w:lang w:val="mn-MN"/>
              </w:rPr>
              <w:t>Хилийн чанадад ажиллаж байгаа Дипломат төлөөлөгчийн газраас  төлөөлөн суугаа буюу хавсран суугаа орон, дэргэд нь суугаа олон улсын байгууллагатай  харилцаа, хамтын ажиллагааг хөгжүүлэх арга хэмжээ авах</w:t>
            </w:r>
          </w:p>
        </w:tc>
        <w:tc>
          <w:tcPr>
            <w:tcW w:w="1710" w:type="dxa"/>
            <w:gridSpan w:val="2"/>
            <w:shd w:val="clear" w:color="auto" w:fill="FFFFFF" w:themeFill="background1"/>
            <w:vAlign w:val="center"/>
            <w:hideMark/>
          </w:tcPr>
          <w:p w:rsidR="0097023B" w:rsidRPr="0097023B" w:rsidRDefault="0097023B" w:rsidP="001058D8">
            <w:pPr>
              <w:jc w:val="center"/>
              <w:rPr>
                <w:rFonts w:ascii="Arial" w:hAnsi="Arial" w:cs="Arial"/>
                <w:color w:val="000000" w:themeColor="text1"/>
                <w:sz w:val="20"/>
                <w:lang w:val="mn-MN"/>
              </w:rPr>
            </w:pPr>
            <w:r w:rsidRPr="0097023B">
              <w:rPr>
                <w:rFonts w:ascii="Arial" w:hAnsi="Arial" w:cs="Arial"/>
                <w:color w:val="000000" w:themeColor="text1"/>
                <w:sz w:val="20"/>
                <w:lang w:val="mn-MN"/>
              </w:rPr>
              <w:t>төлөвлөсөн хугацаанд хийгдсэн байх</w:t>
            </w:r>
          </w:p>
        </w:tc>
      </w:tr>
      <w:tr w:rsidR="0097023B" w:rsidRPr="0097023B" w:rsidTr="0097023B">
        <w:trPr>
          <w:trHeight w:val="107"/>
        </w:trPr>
        <w:tc>
          <w:tcPr>
            <w:tcW w:w="532" w:type="dxa"/>
            <w:vMerge/>
            <w:shd w:val="clear" w:color="auto" w:fill="FFFFFF" w:themeFill="background1"/>
            <w:noWrap/>
            <w:vAlign w:val="bottom"/>
          </w:tcPr>
          <w:p w:rsidR="0097023B" w:rsidRPr="00C7734B" w:rsidRDefault="0097023B" w:rsidP="001058D8">
            <w:pPr>
              <w:ind w:right="-108"/>
              <w:jc w:val="center"/>
              <w:rPr>
                <w:rFonts w:ascii="Arial" w:hAnsi="Arial" w:cs="Arial"/>
                <w:b/>
                <w:bCs/>
                <w:color w:val="000000" w:themeColor="text1"/>
                <w:sz w:val="20"/>
                <w:lang w:val="mn-MN"/>
              </w:rPr>
            </w:pPr>
          </w:p>
        </w:tc>
        <w:tc>
          <w:tcPr>
            <w:tcW w:w="784" w:type="dxa"/>
            <w:vMerge/>
            <w:shd w:val="clear" w:color="auto" w:fill="FFFFFF" w:themeFill="background1"/>
            <w:noWrap/>
            <w:vAlign w:val="bottom"/>
          </w:tcPr>
          <w:p w:rsidR="0097023B" w:rsidRPr="00C7734B" w:rsidRDefault="0097023B" w:rsidP="001058D8">
            <w:pPr>
              <w:ind w:left="-108" w:right="-108"/>
              <w:rPr>
                <w:rFonts w:ascii="Arial" w:hAnsi="Arial" w:cs="Arial"/>
                <w:color w:val="000000" w:themeColor="text1"/>
                <w:sz w:val="20"/>
                <w:lang w:val="mn-MN"/>
              </w:rPr>
            </w:pPr>
          </w:p>
        </w:tc>
        <w:tc>
          <w:tcPr>
            <w:tcW w:w="1003" w:type="dxa"/>
            <w:gridSpan w:val="4"/>
            <w:shd w:val="clear" w:color="auto" w:fill="FFFFFF" w:themeFill="background1"/>
            <w:noWrap/>
            <w:vAlign w:val="center"/>
          </w:tcPr>
          <w:p w:rsidR="0097023B" w:rsidRPr="00C7734B" w:rsidRDefault="0097023B" w:rsidP="001058D8">
            <w:pPr>
              <w:tabs>
                <w:tab w:val="left" w:pos="612"/>
              </w:tabs>
              <w:ind w:right="-108"/>
              <w:jc w:val="center"/>
              <w:rPr>
                <w:rFonts w:ascii="Arial" w:hAnsi="Arial" w:cs="Arial"/>
                <w:color w:val="000000" w:themeColor="text1"/>
                <w:sz w:val="20"/>
                <w:lang w:val="mn-MN"/>
              </w:rPr>
            </w:pPr>
            <w:r w:rsidRPr="00C7734B">
              <w:rPr>
                <w:rFonts w:ascii="Arial" w:hAnsi="Arial" w:cs="Arial"/>
                <w:color w:val="000000" w:themeColor="text1"/>
                <w:sz w:val="20"/>
                <w:lang w:val="mn-MN"/>
              </w:rPr>
              <w:t>19.2.2</w:t>
            </w:r>
          </w:p>
        </w:tc>
        <w:tc>
          <w:tcPr>
            <w:tcW w:w="6321" w:type="dxa"/>
            <w:shd w:val="clear" w:color="auto" w:fill="FFFFFF" w:themeFill="background1"/>
            <w:vAlign w:val="center"/>
          </w:tcPr>
          <w:p w:rsidR="0097023B" w:rsidRPr="00C7734B" w:rsidRDefault="0097023B" w:rsidP="001058D8">
            <w:pPr>
              <w:rPr>
                <w:rFonts w:ascii="Arial" w:hAnsi="Arial" w:cs="Arial"/>
                <w:color w:val="000000" w:themeColor="text1"/>
                <w:sz w:val="20"/>
                <w:lang w:val="mn-MN"/>
              </w:rPr>
            </w:pPr>
            <w:r w:rsidRPr="00C7734B">
              <w:rPr>
                <w:rFonts w:ascii="Arial" w:hAnsi="Arial" w:cs="Arial"/>
                <w:color w:val="000000" w:themeColor="text1"/>
                <w:sz w:val="20"/>
                <w:lang w:val="mn-MN"/>
              </w:rPr>
              <w:t>Гадаад улсад байгаа Монгол Улсын иргэний гаргасан хүсэлтийг шийдвэрлэх хувь</w:t>
            </w:r>
          </w:p>
        </w:tc>
        <w:tc>
          <w:tcPr>
            <w:tcW w:w="1710" w:type="dxa"/>
            <w:gridSpan w:val="2"/>
            <w:shd w:val="clear" w:color="auto" w:fill="FFFFFF" w:themeFill="background1"/>
            <w:vAlign w:val="center"/>
          </w:tcPr>
          <w:p w:rsidR="0097023B" w:rsidRPr="0097023B" w:rsidRDefault="0097023B" w:rsidP="001058D8">
            <w:pPr>
              <w:jc w:val="center"/>
              <w:rPr>
                <w:rFonts w:ascii="Arial" w:hAnsi="Arial" w:cs="Arial"/>
                <w:color w:val="000000" w:themeColor="text1"/>
                <w:sz w:val="20"/>
                <w:lang w:val="mn-MN"/>
              </w:rPr>
            </w:pPr>
            <w:r w:rsidRPr="0097023B">
              <w:rPr>
                <w:rFonts w:ascii="Arial" w:hAnsi="Arial" w:cs="Arial"/>
                <w:color w:val="000000" w:themeColor="text1"/>
                <w:sz w:val="20"/>
                <w:lang w:val="mn-MN"/>
              </w:rPr>
              <w:t>100.0</w:t>
            </w:r>
          </w:p>
        </w:tc>
      </w:tr>
      <w:tr w:rsidR="0097023B" w:rsidRPr="0097023B" w:rsidTr="0097023B">
        <w:trPr>
          <w:trHeight w:val="107"/>
        </w:trPr>
        <w:tc>
          <w:tcPr>
            <w:tcW w:w="532" w:type="dxa"/>
            <w:vMerge/>
            <w:shd w:val="clear" w:color="auto" w:fill="FFFFFF" w:themeFill="background1"/>
            <w:noWrap/>
            <w:vAlign w:val="bottom"/>
          </w:tcPr>
          <w:p w:rsidR="0097023B" w:rsidRPr="00C7734B" w:rsidRDefault="0097023B" w:rsidP="001058D8">
            <w:pPr>
              <w:ind w:right="-108"/>
              <w:jc w:val="center"/>
              <w:rPr>
                <w:rFonts w:ascii="Arial" w:hAnsi="Arial" w:cs="Arial"/>
                <w:b/>
                <w:bCs/>
                <w:color w:val="000000" w:themeColor="text1"/>
                <w:sz w:val="20"/>
                <w:lang w:val="mn-MN"/>
              </w:rPr>
            </w:pPr>
          </w:p>
        </w:tc>
        <w:tc>
          <w:tcPr>
            <w:tcW w:w="784" w:type="dxa"/>
            <w:vMerge/>
            <w:shd w:val="clear" w:color="auto" w:fill="FFFFFF" w:themeFill="background1"/>
            <w:noWrap/>
            <w:vAlign w:val="bottom"/>
          </w:tcPr>
          <w:p w:rsidR="0097023B" w:rsidRPr="00C7734B" w:rsidRDefault="0097023B" w:rsidP="001058D8">
            <w:pPr>
              <w:ind w:left="-108" w:right="-108"/>
              <w:rPr>
                <w:rFonts w:ascii="Arial" w:hAnsi="Arial" w:cs="Arial"/>
                <w:color w:val="000000" w:themeColor="text1"/>
                <w:sz w:val="20"/>
                <w:lang w:val="mn-MN"/>
              </w:rPr>
            </w:pPr>
          </w:p>
        </w:tc>
        <w:tc>
          <w:tcPr>
            <w:tcW w:w="1003" w:type="dxa"/>
            <w:gridSpan w:val="4"/>
            <w:shd w:val="clear" w:color="auto" w:fill="FFFFFF" w:themeFill="background1"/>
            <w:noWrap/>
            <w:vAlign w:val="center"/>
          </w:tcPr>
          <w:p w:rsidR="0097023B" w:rsidRPr="00C7734B" w:rsidRDefault="0097023B" w:rsidP="001058D8">
            <w:pPr>
              <w:tabs>
                <w:tab w:val="left" w:pos="612"/>
              </w:tabs>
              <w:ind w:right="-108"/>
              <w:jc w:val="center"/>
              <w:rPr>
                <w:rFonts w:ascii="Arial" w:hAnsi="Arial" w:cs="Arial"/>
                <w:color w:val="000000" w:themeColor="text1"/>
                <w:sz w:val="20"/>
                <w:lang w:val="mn-MN"/>
              </w:rPr>
            </w:pPr>
            <w:r w:rsidRPr="00C7734B">
              <w:rPr>
                <w:rFonts w:ascii="Arial" w:hAnsi="Arial" w:cs="Arial"/>
                <w:color w:val="000000" w:themeColor="text1"/>
                <w:sz w:val="20"/>
                <w:lang w:val="mn-MN"/>
              </w:rPr>
              <w:t>19.2.3</w:t>
            </w:r>
          </w:p>
        </w:tc>
        <w:tc>
          <w:tcPr>
            <w:tcW w:w="6321" w:type="dxa"/>
            <w:shd w:val="clear" w:color="auto" w:fill="FFFFFF" w:themeFill="background1"/>
            <w:vAlign w:val="center"/>
          </w:tcPr>
          <w:p w:rsidR="0097023B" w:rsidRPr="00C7734B" w:rsidRDefault="0097023B" w:rsidP="001058D8">
            <w:pPr>
              <w:rPr>
                <w:rFonts w:ascii="Arial" w:hAnsi="Arial" w:cs="Arial"/>
                <w:color w:val="000000" w:themeColor="text1"/>
                <w:sz w:val="20"/>
                <w:lang w:val="mn-MN"/>
              </w:rPr>
            </w:pPr>
            <w:r w:rsidRPr="00C7734B">
              <w:rPr>
                <w:rFonts w:ascii="Arial" w:hAnsi="Arial" w:cs="Arial"/>
                <w:color w:val="000000" w:themeColor="text1"/>
                <w:sz w:val="20"/>
                <w:lang w:val="mn-MN"/>
              </w:rPr>
              <w:t>Хилийн чанадад байгаа Монгол Улсын иргэн, хуулийн этгээдийн эрх, хууль ёсны ашиг сонирхлыг олон улсын эрх зүйн дагуу дипломат аргаар хамгаалах</w:t>
            </w:r>
          </w:p>
        </w:tc>
        <w:tc>
          <w:tcPr>
            <w:tcW w:w="1710" w:type="dxa"/>
            <w:gridSpan w:val="2"/>
            <w:shd w:val="clear" w:color="auto" w:fill="FFFFFF" w:themeFill="background1"/>
            <w:vAlign w:val="center"/>
          </w:tcPr>
          <w:p w:rsidR="0097023B" w:rsidRPr="0097023B" w:rsidRDefault="0097023B" w:rsidP="001058D8">
            <w:pPr>
              <w:jc w:val="center"/>
              <w:rPr>
                <w:rFonts w:ascii="Arial" w:hAnsi="Arial" w:cs="Arial"/>
                <w:color w:val="000000" w:themeColor="text1"/>
                <w:sz w:val="20"/>
                <w:lang w:val="mn-MN"/>
              </w:rPr>
            </w:pPr>
            <w:r w:rsidRPr="0097023B">
              <w:rPr>
                <w:rFonts w:ascii="Arial" w:hAnsi="Arial" w:cs="Arial"/>
                <w:color w:val="000000" w:themeColor="text1"/>
                <w:sz w:val="20"/>
                <w:lang w:val="mn-MN"/>
              </w:rPr>
              <w:t>тусламж шаардлагатай тухай бүрд</w:t>
            </w:r>
          </w:p>
        </w:tc>
      </w:tr>
      <w:tr w:rsidR="0097023B" w:rsidRPr="0097023B" w:rsidTr="0097023B">
        <w:trPr>
          <w:trHeight w:val="255"/>
        </w:trPr>
        <w:tc>
          <w:tcPr>
            <w:tcW w:w="532" w:type="dxa"/>
            <w:vMerge/>
            <w:shd w:val="clear" w:color="auto" w:fill="FFFFFF" w:themeFill="background1"/>
            <w:noWrap/>
            <w:vAlign w:val="bottom"/>
          </w:tcPr>
          <w:p w:rsidR="0097023B" w:rsidRPr="00C7734B" w:rsidRDefault="0097023B" w:rsidP="001058D8">
            <w:pPr>
              <w:ind w:right="-108"/>
              <w:jc w:val="center"/>
              <w:rPr>
                <w:rFonts w:ascii="Arial" w:hAnsi="Arial" w:cs="Arial"/>
                <w:b/>
                <w:bCs/>
                <w:color w:val="000000" w:themeColor="text1"/>
                <w:sz w:val="20"/>
                <w:lang w:val="mn-MN"/>
              </w:rPr>
            </w:pPr>
          </w:p>
        </w:tc>
        <w:tc>
          <w:tcPr>
            <w:tcW w:w="784" w:type="dxa"/>
            <w:vMerge/>
            <w:shd w:val="clear" w:color="auto" w:fill="FFFFFF" w:themeFill="background1"/>
            <w:noWrap/>
          </w:tcPr>
          <w:p w:rsidR="0097023B" w:rsidRPr="00C7734B" w:rsidRDefault="0097023B" w:rsidP="001058D8">
            <w:pPr>
              <w:ind w:left="-108" w:right="-108"/>
              <w:jc w:val="center"/>
              <w:rPr>
                <w:rFonts w:ascii="Arial" w:hAnsi="Arial" w:cs="Arial"/>
                <w:b/>
                <w:bCs/>
                <w:color w:val="000000" w:themeColor="text1"/>
                <w:sz w:val="20"/>
                <w:lang w:val="mn-MN"/>
              </w:rPr>
            </w:pPr>
          </w:p>
        </w:tc>
        <w:tc>
          <w:tcPr>
            <w:tcW w:w="1003" w:type="dxa"/>
            <w:gridSpan w:val="4"/>
            <w:shd w:val="clear" w:color="auto" w:fill="FFFFFF" w:themeFill="background1"/>
            <w:noWrap/>
            <w:vAlign w:val="center"/>
          </w:tcPr>
          <w:p w:rsidR="0097023B" w:rsidRPr="00C7734B" w:rsidRDefault="0097023B" w:rsidP="001058D8">
            <w:pPr>
              <w:tabs>
                <w:tab w:val="left" w:pos="612"/>
              </w:tabs>
              <w:ind w:right="-108"/>
              <w:jc w:val="center"/>
              <w:rPr>
                <w:rFonts w:ascii="Arial" w:hAnsi="Arial" w:cs="Arial"/>
                <w:color w:val="000000" w:themeColor="text1"/>
                <w:sz w:val="20"/>
                <w:lang w:val="mn-MN"/>
              </w:rPr>
            </w:pPr>
            <w:r w:rsidRPr="00C7734B">
              <w:rPr>
                <w:rFonts w:ascii="Arial" w:hAnsi="Arial" w:cs="Arial"/>
                <w:color w:val="000000" w:themeColor="text1"/>
                <w:sz w:val="20"/>
                <w:lang w:val="mn-MN"/>
              </w:rPr>
              <w:t>19.2.4</w:t>
            </w:r>
          </w:p>
        </w:tc>
        <w:tc>
          <w:tcPr>
            <w:tcW w:w="6321" w:type="dxa"/>
            <w:shd w:val="clear" w:color="auto" w:fill="FFFFFF" w:themeFill="background1"/>
            <w:vAlign w:val="center"/>
          </w:tcPr>
          <w:p w:rsidR="0097023B" w:rsidRPr="00C7734B" w:rsidRDefault="0097023B" w:rsidP="001058D8">
            <w:pPr>
              <w:tabs>
                <w:tab w:val="left" w:pos="612"/>
              </w:tabs>
              <w:rPr>
                <w:rFonts w:ascii="Arial" w:hAnsi="Arial" w:cs="Arial"/>
                <w:bCs/>
                <w:color w:val="000000" w:themeColor="text1"/>
                <w:sz w:val="20"/>
                <w:lang w:val="mn-MN"/>
              </w:rPr>
            </w:pPr>
            <w:r w:rsidRPr="00C7734B">
              <w:rPr>
                <w:rFonts w:ascii="Arial" w:hAnsi="Arial" w:cs="Arial"/>
                <w:color w:val="000000" w:themeColor="text1"/>
                <w:sz w:val="20"/>
                <w:lang w:val="mn-MN"/>
              </w:rPr>
              <w:t>Төсвийн орлогын төлөвлөгөөг батлагдсан хуваарийн дагуу төвлөрүүлэх</w:t>
            </w:r>
          </w:p>
        </w:tc>
        <w:tc>
          <w:tcPr>
            <w:tcW w:w="1710" w:type="dxa"/>
            <w:gridSpan w:val="2"/>
            <w:shd w:val="clear" w:color="auto" w:fill="FFFFFF" w:themeFill="background1"/>
            <w:vAlign w:val="center"/>
          </w:tcPr>
          <w:p w:rsidR="0097023B" w:rsidRPr="0097023B" w:rsidRDefault="0097023B" w:rsidP="001058D8">
            <w:pPr>
              <w:tabs>
                <w:tab w:val="left" w:pos="612"/>
              </w:tabs>
              <w:jc w:val="center"/>
              <w:rPr>
                <w:rFonts w:ascii="Arial" w:hAnsi="Arial" w:cs="Arial"/>
                <w:bCs/>
                <w:color w:val="000000" w:themeColor="text1"/>
                <w:sz w:val="20"/>
                <w:lang w:val="mn-MN"/>
              </w:rPr>
            </w:pPr>
            <w:r w:rsidRPr="0097023B">
              <w:rPr>
                <w:rFonts w:ascii="Arial" w:hAnsi="Arial" w:cs="Arial"/>
                <w:bCs/>
                <w:color w:val="000000" w:themeColor="text1"/>
                <w:sz w:val="20"/>
                <w:lang w:val="mn-MN"/>
              </w:rPr>
              <w:t>орлого бүрэн төвлөрүүлсэн байх</w:t>
            </w:r>
          </w:p>
        </w:tc>
      </w:tr>
      <w:tr w:rsidR="0097023B" w:rsidRPr="0097023B" w:rsidTr="0097023B">
        <w:trPr>
          <w:trHeight w:val="255"/>
        </w:trPr>
        <w:tc>
          <w:tcPr>
            <w:tcW w:w="532" w:type="dxa"/>
            <w:vMerge/>
            <w:shd w:val="clear" w:color="auto" w:fill="FFFFFF" w:themeFill="background1"/>
            <w:noWrap/>
            <w:vAlign w:val="bottom"/>
            <w:hideMark/>
          </w:tcPr>
          <w:p w:rsidR="0097023B" w:rsidRPr="00C7734B" w:rsidRDefault="0097023B" w:rsidP="001058D8">
            <w:pPr>
              <w:ind w:right="-108"/>
              <w:jc w:val="center"/>
              <w:rPr>
                <w:rFonts w:ascii="Arial" w:hAnsi="Arial" w:cs="Arial"/>
                <w:b/>
                <w:bCs/>
                <w:color w:val="000000" w:themeColor="text1"/>
                <w:sz w:val="20"/>
                <w:lang w:val="mn-MN"/>
              </w:rPr>
            </w:pPr>
          </w:p>
        </w:tc>
        <w:tc>
          <w:tcPr>
            <w:tcW w:w="784" w:type="dxa"/>
            <w:vMerge w:val="restart"/>
            <w:shd w:val="clear" w:color="auto" w:fill="FFFFFF" w:themeFill="background1"/>
            <w:noWrap/>
            <w:hideMark/>
          </w:tcPr>
          <w:p w:rsidR="0097023B" w:rsidRPr="00C7734B" w:rsidRDefault="0097023B" w:rsidP="001058D8">
            <w:pPr>
              <w:ind w:left="-108" w:right="-108"/>
              <w:jc w:val="center"/>
              <w:rPr>
                <w:rFonts w:ascii="Arial" w:hAnsi="Arial" w:cs="Arial"/>
                <w:b/>
                <w:bCs/>
                <w:color w:val="000000" w:themeColor="text1"/>
                <w:sz w:val="20"/>
                <w:lang w:val="mn-MN"/>
              </w:rPr>
            </w:pPr>
            <w:r w:rsidRPr="00C7734B">
              <w:rPr>
                <w:rFonts w:ascii="Arial" w:hAnsi="Arial" w:cs="Arial"/>
                <w:b/>
                <w:bCs/>
                <w:color w:val="000000" w:themeColor="text1"/>
                <w:sz w:val="20"/>
                <w:lang w:val="mn-MN"/>
              </w:rPr>
              <w:t>19.3</w:t>
            </w:r>
          </w:p>
        </w:tc>
        <w:tc>
          <w:tcPr>
            <w:tcW w:w="9034" w:type="dxa"/>
            <w:gridSpan w:val="7"/>
            <w:shd w:val="clear" w:color="auto" w:fill="FFFFFF" w:themeFill="background1"/>
            <w:noWrap/>
            <w:vAlign w:val="bottom"/>
            <w:hideMark/>
          </w:tcPr>
          <w:p w:rsidR="0097023B" w:rsidRPr="0097023B" w:rsidRDefault="0097023B" w:rsidP="001058D8">
            <w:pPr>
              <w:tabs>
                <w:tab w:val="left" w:pos="612"/>
              </w:tabs>
              <w:rPr>
                <w:rFonts w:ascii="Arial" w:hAnsi="Arial" w:cs="Arial"/>
                <w:b/>
                <w:bCs/>
                <w:color w:val="000000" w:themeColor="text1"/>
                <w:sz w:val="20"/>
                <w:lang w:val="mn-MN"/>
              </w:rPr>
            </w:pPr>
            <w:r w:rsidRPr="0097023B">
              <w:rPr>
                <w:rFonts w:ascii="Arial" w:hAnsi="Arial" w:cs="Arial"/>
                <w:b/>
                <w:bCs/>
                <w:color w:val="000000" w:themeColor="text1"/>
                <w:sz w:val="20"/>
                <w:lang w:val="mn-MN"/>
              </w:rPr>
              <w:t>ЮНЕСКО</w:t>
            </w:r>
          </w:p>
        </w:tc>
      </w:tr>
      <w:tr w:rsidR="0097023B" w:rsidRPr="0097023B" w:rsidTr="0097023B">
        <w:trPr>
          <w:trHeight w:val="70"/>
        </w:trPr>
        <w:tc>
          <w:tcPr>
            <w:tcW w:w="532" w:type="dxa"/>
            <w:vMerge/>
            <w:shd w:val="clear" w:color="auto" w:fill="FFFFFF" w:themeFill="background1"/>
            <w:noWrap/>
            <w:vAlign w:val="bottom"/>
            <w:hideMark/>
          </w:tcPr>
          <w:p w:rsidR="0097023B" w:rsidRPr="00C7734B" w:rsidRDefault="0097023B" w:rsidP="001058D8">
            <w:pPr>
              <w:ind w:right="-108"/>
              <w:jc w:val="center"/>
              <w:rPr>
                <w:rFonts w:ascii="Arial" w:hAnsi="Arial" w:cs="Arial"/>
                <w:b/>
                <w:bCs/>
                <w:color w:val="000000" w:themeColor="text1"/>
                <w:sz w:val="20"/>
                <w:lang w:val="mn-MN"/>
              </w:rPr>
            </w:pPr>
          </w:p>
        </w:tc>
        <w:tc>
          <w:tcPr>
            <w:tcW w:w="784" w:type="dxa"/>
            <w:vMerge/>
            <w:shd w:val="clear" w:color="auto" w:fill="FFFFFF" w:themeFill="background1"/>
            <w:noWrap/>
            <w:vAlign w:val="bottom"/>
            <w:hideMark/>
          </w:tcPr>
          <w:p w:rsidR="0097023B" w:rsidRPr="00C7734B" w:rsidRDefault="0097023B" w:rsidP="001058D8">
            <w:pPr>
              <w:ind w:left="-108" w:right="-108"/>
              <w:rPr>
                <w:rFonts w:ascii="Arial" w:hAnsi="Arial" w:cs="Arial"/>
                <w:b/>
                <w:bCs/>
                <w:color w:val="000000" w:themeColor="text1"/>
                <w:sz w:val="20"/>
                <w:lang w:val="mn-MN"/>
              </w:rPr>
            </w:pPr>
          </w:p>
        </w:tc>
        <w:tc>
          <w:tcPr>
            <w:tcW w:w="1003" w:type="dxa"/>
            <w:gridSpan w:val="4"/>
            <w:shd w:val="clear" w:color="auto" w:fill="FFFFFF" w:themeFill="background1"/>
            <w:noWrap/>
            <w:vAlign w:val="center"/>
            <w:hideMark/>
          </w:tcPr>
          <w:p w:rsidR="0097023B" w:rsidRPr="00C7734B" w:rsidRDefault="0097023B" w:rsidP="001058D8">
            <w:pPr>
              <w:tabs>
                <w:tab w:val="left" w:pos="612"/>
              </w:tabs>
              <w:ind w:right="-108"/>
              <w:jc w:val="center"/>
              <w:rPr>
                <w:rFonts w:ascii="Arial" w:hAnsi="Arial" w:cs="Arial"/>
                <w:color w:val="000000" w:themeColor="text1"/>
                <w:sz w:val="20"/>
                <w:lang w:val="mn-MN"/>
              </w:rPr>
            </w:pPr>
            <w:r w:rsidRPr="00C7734B">
              <w:rPr>
                <w:rFonts w:ascii="Arial" w:hAnsi="Arial" w:cs="Arial"/>
                <w:color w:val="000000" w:themeColor="text1"/>
                <w:sz w:val="20"/>
                <w:lang w:val="mn-MN"/>
              </w:rPr>
              <w:t>19.3.1</w:t>
            </w:r>
          </w:p>
        </w:tc>
        <w:tc>
          <w:tcPr>
            <w:tcW w:w="6321" w:type="dxa"/>
            <w:shd w:val="clear" w:color="auto" w:fill="FFFFFF" w:themeFill="background1"/>
            <w:vAlign w:val="bottom"/>
            <w:hideMark/>
          </w:tcPr>
          <w:p w:rsidR="0097023B" w:rsidRPr="00C7734B" w:rsidRDefault="0097023B" w:rsidP="001058D8">
            <w:pPr>
              <w:rPr>
                <w:rFonts w:ascii="Arial" w:hAnsi="Arial" w:cs="Arial"/>
                <w:color w:val="000000" w:themeColor="text1"/>
                <w:sz w:val="20"/>
                <w:lang w:val="mn-MN"/>
              </w:rPr>
            </w:pPr>
            <w:r w:rsidRPr="00C7734B">
              <w:rPr>
                <w:rFonts w:ascii="Arial" w:hAnsi="Arial" w:cs="Arial"/>
                <w:color w:val="000000" w:themeColor="text1"/>
                <w:sz w:val="20"/>
                <w:lang w:val="mn-MN"/>
              </w:rPr>
              <w:t>ЮНЕСКО-д бүртгүүлэх биет болон биет бус өвийн тоо</w:t>
            </w:r>
          </w:p>
        </w:tc>
        <w:tc>
          <w:tcPr>
            <w:tcW w:w="1710" w:type="dxa"/>
            <w:gridSpan w:val="2"/>
            <w:shd w:val="clear" w:color="auto" w:fill="FFFFFF" w:themeFill="background1"/>
            <w:vAlign w:val="center"/>
            <w:hideMark/>
          </w:tcPr>
          <w:p w:rsidR="0097023B" w:rsidRPr="0097023B" w:rsidRDefault="0097023B" w:rsidP="001058D8">
            <w:pPr>
              <w:jc w:val="center"/>
              <w:rPr>
                <w:rFonts w:ascii="Arial" w:hAnsi="Arial" w:cs="Arial"/>
                <w:color w:val="000000" w:themeColor="text1"/>
                <w:sz w:val="20"/>
                <w:lang w:val="mn-MN"/>
              </w:rPr>
            </w:pPr>
            <w:r w:rsidRPr="0097023B">
              <w:rPr>
                <w:rFonts w:ascii="Arial" w:hAnsi="Arial" w:cs="Arial"/>
                <w:color w:val="000000" w:themeColor="text1"/>
                <w:sz w:val="20"/>
                <w:lang w:val="mn-MN"/>
              </w:rPr>
              <w:t>2</w:t>
            </w:r>
          </w:p>
        </w:tc>
      </w:tr>
      <w:tr w:rsidR="0097023B" w:rsidRPr="0097023B" w:rsidTr="0097023B">
        <w:trPr>
          <w:trHeight w:val="255"/>
        </w:trPr>
        <w:tc>
          <w:tcPr>
            <w:tcW w:w="532" w:type="dxa"/>
            <w:vMerge w:val="restart"/>
            <w:shd w:val="clear" w:color="auto" w:fill="FFFFFF" w:themeFill="background1"/>
            <w:noWrap/>
            <w:hideMark/>
          </w:tcPr>
          <w:p w:rsidR="0097023B" w:rsidRPr="00C7734B" w:rsidRDefault="0097023B" w:rsidP="001058D8">
            <w:pPr>
              <w:ind w:right="-108"/>
              <w:jc w:val="center"/>
              <w:rPr>
                <w:rFonts w:ascii="Arial" w:hAnsi="Arial" w:cs="Arial"/>
                <w:b/>
                <w:bCs/>
                <w:color w:val="000000" w:themeColor="text1"/>
                <w:sz w:val="20"/>
                <w:lang w:val="mn-MN"/>
              </w:rPr>
            </w:pPr>
            <w:r w:rsidRPr="00C7734B">
              <w:rPr>
                <w:rFonts w:ascii="Arial" w:hAnsi="Arial" w:cs="Arial"/>
                <w:b/>
                <w:bCs/>
                <w:color w:val="000000" w:themeColor="text1"/>
                <w:sz w:val="20"/>
                <w:lang w:val="mn-MN"/>
              </w:rPr>
              <w:t>20 </w:t>
            </w:r>
          </w:p>
          <w:p w:rsidR="0097023B" w:rsidRPr="00C7734B" w:rsidRDefault="0097023B" w:rsidP="001058D8">
            <w:pPr>
              <w:ind w:right="-108"/>
              <w:jc w:val="center"/>
              <w:rPr>
                <w:rFonts w:ascii="Arial" w:hAnsi="Arial" w:cs="Arial"/>
                <w:b/>
                <w:bCs/>
                <w:color w:val="000000" w:themeColor="text1"/>
                <w:sz w:val="20"/>
                <w:lang w:val="mn-MN"/>
              </w:rPr>
            </w:pPr>
            <w:r w:rsidRPr="00C7734B">
              <w:rPr>
                <w:rFonts w:ascii="Arial" w:hAnsi="Arial" w:cs="Arial"/>
                <w:b/>
                <w:bCs/>
                <w:color w:val="000000" w:themeColor="text1"/>
                <w:sz w:val="20"/>
                <w:lang w:val="mn-MN"/>
              </w:rPr>
              <w:t> </w:t>
            </w:r>
          </w:p>
          <w:p w:rsidR="0097023B" w:rsidRPr="00C7734B" w:rsidRDefault="0097023B" w:rsidP="001058D8">
            <w:pPr>
              <w:ind w:right="-108"/>
              <w:jc w:val="center"/>
              <w:rPr>
                <w:rFonts w:ascii="Arial" w:hAnsi="Arial" w:cs="Arial"/>
                <w:b/>
                <w:bCs/>
                <w:color w:val="000000" w:themeColor="text1"/>
                <w:sz w:val="20"/>
                <w:lang w:val="mn-MN"/>
              </w:rPr>
            </w:pPr>
            <w:r w:rsidRPr="00C7734B">
              <w:rPr>
                <w:rFonts w:ascii="Arial" w:hAnsi="Arial" w:cs="Arial"/>
                <w:b/>
                <w:bCs/>
                <w:color w:val="000000" w:themeColor="text1"/>
                <w:sz w:val="20"/>
                <w:lang w:val="mn-MN"/>
              </w:rPr>
              <w:t> </w:t>
            </w:r>
          </w:p>
          <w:p w:rsidR="0097023B" w:rsidRPr="00C7734B" w:rsidRDefault="0097023B" w:rsidP="001058D8">
            <w:pPr>
              <w:ind w:right="-108"/>
              <w:jc w:val="center"/>
              <w:rPr>
                <w:rFonts w:ascii="Arial" w:hAnsi="Arial" w:cs="Arial"/>
                <w:b/>
                <w:bCs/>
                <w:color w:val="000000" w:themeColor="text1"/>
                <w:sz w:val="20"/>
                <w:lang w:val="mn-MN"/>
              </w:rPr>
            </w:pPr>
            <w:r w:rsidRPr="00C7734B">
              <w:rPr>
                <w:rFonts w:ascii="Arial" w:hAnsi="Arial" w:cs="Arial"/>
                <w:b/>
                <w:bCs/>
                <w:color w:val="000000" w:themeColor="text1"/>
                <w:sz w:val="20"/>
                <w:lang w:val="mn-MN"/>
              </w:rPr>
              <w:t> </w:t>
            </w:r>
          </w:p>
          <w:p w:rsidR="0097023B" w:rsidRPr="00C7734B" w:rsidRDefault="0097023B" w:rsidP="001058D8">
            <w:pPr>
              <w:ind w:right="-108"/>
              <w:jc w:val="center"/>
              <w:rPr>
                <w:rFonts w:ascii="Arial" w:hAnsi="Arial" w:cs="Arial"/>
                <w:b/>
                <w:bCs/>
                <w:color w:val="000000" w:themeColor="text1"/>
                <w:sz w:val="20"/>
                <w:lang w:val="mn-MN"/>
              </w:rPr>
            </w:pPr>
            <w:r w:rsidRPr="00C7734B">
              <w:rPr>
                <w:rFonts w:ascii="Arial" w:hAnsi="Arial" w:cs="Arial"/>
                <w:b/>
                <w:bCs/>
                <w:color w:val="000000" w:themeColor="text1"/>
                <w:sz w:val="20"/>
                <w:lang w:val="mn-MN"/>
              </w:rPr>
              <w:t> </w:t>
            </w:r>
          </w:p>
          <w:p w:rsidR="0097023B" w:rsidRPr="00C7734B" w:rsidRDefault="0097023B" w:rsidP="001058D8">
            <w:pPr>
              <w:ind w:right="-108"/>
              <w:jc w:val="center"/>
              <w:rPr>
                <w:rFonts w:ascii="Arial" w:hAnsi="Arial" w:cs="Arial"/>
                <w:b/>
                <w:bCs/>
                <w:color w:val="000000" w:themeColor="text1"/>
                <w:sz w:val="20"/>
                <w:lang w:val="mn-MN"/>
              </w:rPr>
            </w:pPr>
            <w:r w:rsidRPr="00C7734B">
              <w:rPr>
                <w:rFonts w:ascii="Arial" w:hAnsi="Arial" w:cs="Arial"/>
                <w:b/>
                <w:bCs/>
                <w:color w:val="000000" w:themeColor="text1"/>
                <w:sz w:val="20"/>
                <w:lang w:val="mn-MN"/>
              </w:rPr>
              <w:t> </w:t>
            </w:r>
          </w:p>
          <w:p w:rsidR="0097023B" w:rsidRPr="00C7734B" w:rsidRDefault="0097023B" w:rsidP="001058D8">
            <w:pPr>
              <w:ind w:right="-108"/>
              <w:jc w:val="center"/>
              <w:rPr>
                <w:rFonts w:ascii="Arial" w:hAnsi="Arial" w:cs="Arial"/>
                <w:b/>
                <w:bCs/>
                <w:color w:val="000000" w:themeColor="text1"/>
                <w:sz w:val="20"/>
                <w:lang w:val="mn-MN"/>
              </w:rPr>
            </w:pPr>
            <w:r w:rsidRPr="00C7734B">
              <w:rPr>
                <w:rFonts w:ascii="Arial" w:hAnsi="Arial" w:cs="Arial"/>
                <w:b/>
                <w:bCs/>
                <w:color w:val="000000" w:themeColor="text1"/>
                <w:sz w:val="20"/>
                <w:lang w:val="mn-MN"/>
              </w:rPr>
              <w:t> </w:t>
            </w:r>
          </w:p>
          <w:p w:rsidR="0097023B" w:rsidRPr="00C7734B" w:rsidRDefault="0097023B" w:rsidP="001058D8">
            <w:pPr>
              <w:ind w:right="-108"/>
              <w:jc w:val="center"/>
              <w:rPr>
                <w:rFonts w:ascii="Arial" w:hAnsi="Arial" w:cs="Arial"/>
                <w:b/>
                <w:bCs/>
                <w:color w:val="000000" w:themeColor="text1"/>
                <w:sz w:val="20"/>
                <w:lang w:val="mn-MN"/>
              </w:rPr>
            </w:pPr>
            <w:r w:rsidRPr="00C7734B">
              <w:rPr>
                <w:rFonts w:ascii="Arial" w:hAnsi="Arial" w:cs="Arial"/>
                <w:b/>
                <w:bCs/>
                <w:color w:val="000000" w:themeColor="text1"/>
                <w:sz w:val="20"/>
                <w:lang w:val="mn-MN"/>
              </w:rPr>
              <w:t> </w:t>
            </w:r>
          </w:p>
          <w:p w:rsidR="0097023B" w:rsidRPr="00C7734B" w:rsidRDefault="0097023B" w:rsidP="001058D8">
            <w:pPr>
              <w:ind w:right="-108"/>
              <w:jc w:val="center"/>
              <w:rPr>
                <w:rFonts w:ascii="Arial" w:hAnsi="Arial" w:cs="Arial"/>
                <w:b/>
                <w:bCs/>
                <w:color w:val="000000" w:themeColor="text1"/>
                <w:sz w:val="20"/>
                <w:lang w:val="mn-MN"/>
              </w:rPr>
            </w:pPr>
            <w:r w:rsidRPr="00C7734B">
              <w:rPr>
                <w:rFonts w:ascii="Arial" w:hAnsi="Arial" w:cs="Arial"/>
                <w:b/>
                <w:bCs/>
                <w:color w:val="000000" w:themeColor="text1"/>
                <w:sz w:val="20"/>
                <w:lang w:val="mn-MN"/>
              </w:rPr>
              <w:t> </w:t>
            </w:r>
          </w:p>
          <w:p w:rsidR="0097023B" w:rsidRPr="00C7734B" w:rsidRDefault="0097023B" w:rsidP="001058D8">
            <w:pPr>
              <w:ind w:right="-108"/>
              <w:jc w:val="center"/>
              <w:rPr>
                <w:rFonts w:ascii="Arial" w:hAnsi="Arial" w:cs="Arial"/>
                <w:b/>
                <w:bCs/>
                <w:color w:val="000000" w:themeColor="text1"/>
                <w:sz w:val="20"/>
                <w:lang w:val="mn-MN"/>
              </w:rPr>
            </w:pPr>
            <w:r w:rsidRPr="00C7734B">
              <w:rPr>
                <w:rFonts w:ascii="Arial" w:hAnsi="Arial" w:cs="Arial"/>
                <w:b/>
                <w:bCs/>
                <w:color w:val="000000" w:themeColor="text1"/>
                <w:sz w:val="20"/>
                <w:lang w:val="mn-MN"/>
              </w:rPr>
              <w:t> </w:t>
            </w:r>
          </w:p>
        </w:tc>
        <w:tc>
          <w:tcPr>
            <w:tcW w:w="9818" w:type="dxa"/>
            <w:gridSpan w:val="8"/>
            <w:shd w:val="clear" w:color="auto" w:fill="FFFFFF" w:themeFill="background1"/>
            <w:noWrap/>
            <w:vAlign w:val="bottom"/>
            <w:hideMark/>
          </w:tcPr>
          <w:p w:rsidR="0097023B" w:rsidRPr="0097023B" w:rsidRDefault="0097023B" w:rsidP="001058D8">
            <w:pPr>
              <w:tabs>
                <w:tab w:val="left" w:pos="612"/>
              </w:tabs>
              <w:ind w:left="-108" w:right="-108"/>
              <w:rPr>
                <w:rFonts w:ascii="Arial" w:hAnsi="Arial" w:cs="Arial"/>
                <w:b/>
                <w:bCs/>
                <w:color w:val="000000" w:themeColor="text1"/>
                <w:sz w:val="20"/>
                <w:lang w:val="mn-MN"/>
              </w:rPr>
            </w:pPr>
            <w:r w:rsidRPr="0097023B">
              <w:rPr>
                <w:rFonts w:ascii="Arial" w:hAnsi="Arial" w:cs="Arial"/>
                <w:b/>
                <w:bCs/>
                <w:color w:val="000000" w:themeColor="text1"/>
                <w:sz w:val="20"/>
                <w:lang w:val="mn-MN"/>
              </w:rPr>
              <w:t xml:space="preserve">  САНГИЙН САЙД</w:t>
            </w:r>
            <w:r w:rsidRPr="0097023B">
              <w:rPr>
                <w:rFonts w:ascii="Arial" w:hAnsi="Arial" w:cs="Arial"/>
                <w:color w:val="000000" w:themeColor="text1"/>
                <w:sz w:val="20"/>
                <w:lang w:val="mn-MN"/>
              </w:rPr>
              <w:t> </w:t>
            </w:r>
          </w:p>
        </w:tc>
      </w:tr>
      <w:tr w:rsidR="0097023B" w:rsidRPr="0097023B" w:rsidTr="0097023B">
        <w:trPr>
          <w:trHeight w:val="255"/>
        </w:trPr>
        <w:tc>
          <w:tcPr>
            <w:tcW w:w="532" w:type="dxa"/>
            <w:vMerge/>
            <w:shd w:val="clear" w:color="auto" w:fill="FFFFFF" w:themeFill="background1"/>
            <w:noWrap/>
            <w:vAlign w:val="bottom"/>
            <w:hideMark/>
          </w:tcPr>
          <w:p w:rsidR="0097023B" w:rsidRPr="00C7734B" w:rsidRDefault="0097023B" w:rsidP="001058D8">
            <w:pPr>
              <w:ind w:right="-108"/>
              <w:jc w:val="center"/>
              <w:rPr>
                <w:rFonts w:ascii="Arial" w:hAnsi="Arial" w:cs="Arial"/>
                <w:b/>
                <w:bCs/>
                <w:color w:val="000000" w:themeColor="text1"/>
                <w:sz w:val="20"/>
                <w:lang w:val="mn-MN"/>
              </w:rPr>
            </w:pPr>
          </w:p>
        </w:tc>
        <w:tc>
          <w:tcPr>
            <w:tcW w:w="784" w:type="dxa"/>
            <w:vMerge w:val="restart"/>
            <w:shd w:val="clear" w:color="auto" w:fill="FFFFFF" w:themeFill="background1"/>
            <w:noWrap/>
            <w:hideMark/>
          </w:tcPr>
          <w:p w:rsidR="0097023B" w:rsidRPr="00C7734B" w:rsidRDefault="0097023B" w:rsidP="001058D8">
            <w:pPr>
              <w:ind w:left="-108" w:right="-108"/>
              <w:jc w:val="center"/>
              <w:rPr>
                <w:rFonts w:ascii="Arial" w:hAnsi="Arial" w:cs="Arial"/>
                <w:b/>
                <w:bCs/>
                <w:color w:val="000000" w:themeColor="text1"/>
                <w:sz w:val="20"/>
                <w:lang w:val="mn-MN"/>
              </w:rPr>
            </w:pPr>
            <w:r w:rsidRPr="00C7734B">
              <w:rPr>
                <w:rFonts w:ascii="Arial" w:hAnsi="Arial" w:cs="Arial"/>
                <w:b/>
                <w:bCs/>
                <w:color w:val="000000" w:themeColor="text1"/>
                <w:sz w:val="20"/>
                <w:lang w:val="mn-MN"/>
              </w:rPr>
              <w:t>20.1</w:t>
            </w:r>
          </w:p>
        </w:tc>
        <w:tc>
          <w:tcPr>
            <w:tcW w:w="9034" w:type="dxa"/>
            <w:gridSpan w:val="7"/>
            <w:tcBorders>
              <w:bottom w:val="single" w:sz="4" w:space="0" w:color="auto"/>
            </w:tcBorders>
            <w:shd w:val="clear" w:color="auto" w:fill="FFFFFF" w:themeFill="background1"/>
            <w:noWrap/>
            <w:vAlign w:val="bottom"/>
            <w:hideMark/>
          </w:tcPr>
          <w:p w:rsidR="0097023B" w:rsidRPr="0097023B" w:rsidRDefault="0097023B" w:rsidP="001058D8">
            <w:pPr>
              <w:tabs>
                <w:tab w:val="left" w:pos="612"/>
              </w:tabs>
              <w:rPr>
                <w:rFonts w:ascii="Arial" w:hAnsi="Arial" w:cs="Arial"/>
                <w:b/>
                <w:bCs/>
                <w:color w:val="000000" w:themeColor="text1"/>
                <w:sz w:val="20"/>
                <w:lang w:val="mn-MN"/>
              </w:rPr>
            </w:pPr>
            <w:r w:rsidRPr="0097023B">
              <w:rPr>
                <w:rFonts w:ascii="Arial" w:hAnsi="Arial" w:cs="Arial"/>
                <w:b/>
                <w:bCs/>
                <w:color w:val="000000" w:themeColor="text1"/>
                <w:sz w:val="20"/>
                <w:lang w:val="mn-MN"/>
              </w:rPr>
              <w:t>Санхүү, төсвийн нэгдсэн удирдлага</w:t>
            </w:r>
          </w:p>
        </w:tc>
      </w:tr>
      <w:tr w:rsidR="0097023B" w:rsidRPr="0097023B" w:rsidTr="0097023B">
        <w:trPr>
          <w:trHeight w:val="765"/>
        </w:trPr>
        <w:tc>
          <w:tcPr>
            <w:tcW w:w="532" w:type="dxa"/>
            <w:vMerge/>
            <w:shd w:val="clear" w:color="auto" w:fill="FFFFFF" w:themeFill="background1"/>
            <w:noWrap/>
            <w:vAlign w:val="bottom"/>
            <w:hideMark/>
          </w:tcPr>
          <w:p w:rsidR="0097023B" w:rsidRPr="00C7734B" w:rsidRDefault="0097023B" w:rsidP="001058D8">
            <w:pPr>
              <w:ind w:right="-108"/>
              <w:jc w:val="center"/>
              <w:rPr>
                <w:rFonts w:ascii="Arial" w:hAnsi="Arial" w:cs="Arial"/>
                <w:b/>
                <w:bCs/>
                <w:color w:val="000000" w:themeColor="text1"/>
                <w:sz w:val="20"/>
                <w:lang w:val="mn-MN"/>
              </w:rPr>
            </w:pPr>
          </w:p>
        </w:tc>
        <w:tc>
          <w:tcPr>
            <w:tcW w:w="784" w:type="dxa"/>
            <w:vMerge/>
            <w:tcBorders>
              <w:right w:val="single" w:sz="4" w:space="0" w:color="auto"/>
            </w:tcBorders>
            <w:shd w:val="clear" w:color="auto" w:fill="FFFFFF" w:themeFill="background1"/>
            <w:noWrap/>
            <w:vAlign w:val="bottom"/>
            <w:hideMark/>
          </w:tcPr>
          <w:p w:rsidR="0097023B" w:rsidRPr="00C7734B" w:rsidRDefault="0097023B" w:rsidP="001058D8">
            <w:pPr>
              <w:ind w:left="-108" w:right="-108"/>
              <w:rPr>
                <w:rFonts w:ascii="Arial" w:hAnsi="Arial" w:cs="Arial"/>
                <w:b/>
                <w:bCs/>
                <w:color w:val="000000" w:themeColor="text1"/>
                <w:sz w:val="20"/>
                <w:lang w:val="mn-MN"/>
              </w:rPr>
            </w:pPr>
          </w:p>
        </w:tc>
        <w:tc>
          <w:tcPr>
            <w:tcW w:w="1003" w:type="dxa"/>
            <w:gridSpan w:val="4"/>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7023B" w:rsidRPr="00C7734B" w:rsidRDefault="0097023B" w:rsidP="001058D8">
            <w:pPr>
              <w:tabs>
                <w:tab w:val="left" w:pos="612"/>
              </w:tabs>
              <w:jc w:val="center"/>
              <w:rPr>
                <w:rFonts w:ascii="Arial" w:hAnsi="Arial" w:cs="Arial"/>
                <w:color w:val="000000" w:themeColor="text1"/>
                <w:sz w:val="20"/>
                <w:lang w:val="mn-MN"/>
              </w:rPr>
            </w:pPr>
            <w:r w:rsidRPr="00C7734B">
              <w:rPr>
                <w:rFonts w:ascii="Arial" w:hAnsi="Arial" w:cs="Arial"/>
                <w:color w:val="000000" w:themeColor="text1"/>
                <w:sz w:val="20"/>
                <w:lang w:val="mn-MN"/>
              </w:rPr>
              <w:t>20.1.1</w:t>
            </w:r>
          </w:p>
        </w:tc>
        <w:tc>
          <w:tcPr>
            <w:tcW w:w="63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7023B" w:rsidRPr="00D517EC" w:rsidRDefault="0097023B" w:rsidP="001058D8">
            <w:pPr>
              <w:rPr>
                <w:rFonts w:ascii="Arial" w:hAnsi="Arial" w:cs="Arial"/>
                <w:color w:val="000000" w:themeColor="text1"/>
                <w:sz w:val="20"/>
                <w:lang w:val="mn-MN"/>
              </w:rPr>
            </w:pPr>
            <w:r w:rsidRPr="00D517EC">
              <w:rPr>
                <w:rFonts w:ascii="Arial" w:hAnsi="Arial" w:cs="Arial"/>
                <w:color w:val="000000" w:themeColor="text1"/>
                <w:sz w:val="20"/>
                <w:lang w:val="mn-MN"/>
              </w:rPr>
              <w:t>Монгол Улсын төсөв, Нийгмийн даатгалын сангийн төсөв, Эрүүл мэндийн даатгалын сангийн төсөв, Ирээдүйн тэтгэврийн нөөц сангийн төсөв болон Дунд хугацааны төсвийн хүрээний мэдэгдлийн тухай хуулийн төсөл боловсруулж, өргөн мэдүүлэх,  хэлэлцүүлэх</w:t>
            </w:r>
          </w:p>
        </w:tc>
        <w:tc>
          <w:tcPr>
            <w:tcW w:w="1710" w:type="dxa"/>
            <w:gridSpan w:val="2"/>
            <w:tcBorders>
              <w:top w:val="single" w:sz="4" w:space="0" w:color="auto"/>
              <w:left w:val="single" w:sz="4" w:space="0" w:color="auto"/>
              <w:bottom w:val="single" w:sz="4" w:space="0" w:color="auto"/>
            </w:tcBorders>
            <w:shd w:val="clear" w:color="auto" w:fill="FFFFFF" w:themeFill="background1"/>
            <w:vAlign w:val="center"/>
            <w:hideMark/>
          </w:tcPr>
          <w:p w:rsidR="0097023B" w:rsidRPr="0097023B" w:rsidRDefault="0097023B" w:rsidP="001058D8">
            <w:pPr>
              <w:rPr>
                <w:rFonts w:ascii="Arial" w:hAnsi="Arial" w:cs="Arial"/>
                <w:color w:val="000000" w:themeColor="text1"/>
                <w:sz w:val="20"/>
                <w:lang w:val="mn-MN"/>
              </w:rPr>
            </w:pPr>
            <w:r w:rsidRPr="0097023B">
              <w:rPr>
                <w:rFonts w:ascii="Arial" w:hAnsi="Arial" w:cs="Arial"/>
                <w:color w:val="000000" w:themeColor="text1"/>
                <w:sz w:val="20"/>
                <w:lang w:val="mn-MN"/>
              </w:rPr>
              <w:t>хуульд заасан хугацаа, төсвийн тусгай шаардлагад нийцсэн байх</w:t>
            </w:r>
          </w:p>
        </w:tc>
      </w:tr>
      <w:tr w:rsidR="0097023B" w:rsidRPr="0097023B" w:rsidTr="0097023B">
        <w:trPr>
          <w:trHeight w:val="255"/>
        </w:trPr>
        <w:tc>
          <w:tcPr>
            <w:tcW w:w="532" w:type="dxa"/>
            <w:vMerge/>
            <w:shd w:val="clear" w:color="auto" w:fill="FFFFFF" w:themeFill="background1"/>
            <w:noWrap/>
            <w:vAlign w:val="bottom"/>
            <w:hideMark/>
          </w:tcPr>
          <w:p w:rsidR="0097023B" w:rsidRPr="00C7734B" w:rsidRDefault="0097023B" w:rsidP="001058D8">
            <w:pPr>
              <w:ind w:right="-108"/>
              <w:jc w:val="center"/>
              <w:rPr>
                <w:rFonts w:ascii="Arial" w:hAnsi="Arial" w:cs="Arial"/>
                <w:b/>
                <w:bCs/>
                <w:color w:val="000000" w:themeColor="text1"/>
                <w:sz w:val="20"/>
                <w:lang w:val="mn-MN"/>
              </w:rPr>
            </w:pPr>
          </w:p>
        </w:tc>
        <w:tc>
          <w:tcPr>
            <w:tcW w:w="784" w:type="dxa"/>
            <w:vMerge w:val="restart"/>
            <w:shd w:val="clear" w:color="auto" w:fill="FFFFFF" w:themeFill="background1"/>
            <w:noWrap/>
            <w:hideMark/>
          </w:tcPr>
          <w:p w:rsidR="0097023B" w:rsidRPr="00C7734B" w:rsidRDefault="0097023B" w:rsidP="001058D8">
            <w:pPr>
              <w:ind w:left="-108" w:right="-108"/>
              <w:jc w:val="center"/>
              <w:rPr>
                <w:rFonts w:ascii="Arial" w:hAnsi="Arial" w:cs="Arial"/>
                <w:b/>
                <w:bCs/>
                <w:color w:val="000000" w:themeColor="text1"/>
                <w:sz w:val="20"/>
                <w:lang w:val="mn-MN"/>
              </w:rPr>
            </w:pPr>
            <w:r w:rsidRPr="00C7734B">
              <w:rPr>
                <w:rFonts w:ascii="Arial" w:hAnsi="Arial" w:cs="Arial"/>
                <w:b/>
                <w:bCs/>
                <w:color w:val="000000" w:themeColor="text1"/>
                <w:sz w:val="20"/>
                <w:lang w:val="mn-MN"/>
              </w:rPr>
              <w:t>20.2</w:t>
            </w:r>
          </w:p>
        </w:tc>
        <w:tc>
          <w:tcPr>
            <w:tcW w:w="9034" w:type="dxa"/>
            <w:gridSpan w:val="7"/>
            <w:tcBorders>
              <w:top w:val="single" w:sz="4" w:space="0" w:color="auto"/>
            </w:tcBorders>
            <w:shd w:val="clear" w:color="auto" w:fill="FFFFFF" w:themeFill="background1"/>
            <w:noWrap/>
            <w:vAlign w:val="bottom"/>
            <w:hideMark/>
          </w:tcPr>
          <w:p w:rsidR="0097023B" w:rsidRPr="00D517EC" w:rsidRDefault="0097023B" w:rsidP="001058D8">
            <w:pPr>
              <w:tabs>
                <w:tab w:val="left" w:pos="612"/>
              </w:tabs>
              <w:rPr>
                <w:rFonts w:ascii="Arial" w:hAnsi="Arial" w:cs="Arial"/>
                <w:b/>
                <w:bCs/>
                <w:color w:val="000000" w:themeColor="text1"/>
                <w:sz w:val="20"/>
                <w:lang w:val="mn-MN"/>
              </w:rPr>
            </w:pPr>
            <w:r w:rsidRPr="00D517EC">
              <w:rPr>
                <w:rFonts w:ascii="Arial" w:hAnsi="Arial" w:cs="Arial"/>
                <w:b/>
                <w:bCs/>
                <w:color w:val="000000" w:themeColor="text1"/>
                <w:sz w:val="20"/>
                <w:lang w:val="mn-MN"/>
              </w:rPr>
              <w:t>Татвар хураалт, орлого бүрдүүлэлт</w:t>
            </w:r>
          </w:p>
        </w:tc>
      </w:tr>
      <w:tr w:rsidR="0097023B" w:rsidRPr="0097023B" w:rsidTr="0097023B">
        <w:trPr>
          <w:trHeight w:val="255"/>
        </w:trPr>
        <w:tc>
          <w:tcPr>
            <w:tcW w:w="532" w:type="dxa"/>
            <w:vMerge/>
            <w:shd w:val="clear" w:color="auto" w:fill="FFFFFF" w:themeFill="background1"/>
            <w:noWrap/>
            <w:vAlign w:val="bottom"/>
            <w:hideMark/>
          </w:tcPr>
          <w:p w:rsidR="0097023B" w:rsidRPr="00C7734B" w:rsidRDefault="0097023B" w:rsidP="001058D8">
            <w:pPr>
              <w:ind w:right="-108"/>
              <w:jc w:val="center"/>
              <w:rPr>
                <w:rFonts w:ascii="Arial" w:hAnsi="Arial" w:cs="Arial"/>
                <w:b/>
                <w:bCs/>
                <w:color w:val="000000" w:themeColor="text1"/>
                <w:sz w:val="20"/>
                <w:lang w:val="mn-MN"/>
              </w:rPr>
            </w:pPr>
          </w:p>
        </w:tc>
        <w:tc>
          <w:tcPr>
            <w:tcW w:w="784" w:type="dxa"/>
            <w:vMerge/>
            <w:shd w:val="clear" w:color="auto" w:fill="FFFFFF" w:themeFill="background1"/>
            <w:noWrap/>
            <w:vAlign w:val="bottom"/>
            <w:hideMark/>
          </w:tcPr>
          <w:p w:rsidR="0097023B" w:rsidRPr="00C7734B" w:rsidRDefault="0097023B" w:rsidP="001058D8">
            <w:pPr>
              <w:ind w:left="-108" w:right="-108"/>
              <w:rPr>
                <w:rFonts w:ascii="Arial" w:hAnsi="Arial" w:cs="Arial"/>
                <w:b/>
                <w:bCs/>
                <w:color w:val="000000" w:themeColor="text1"/>
                <w:sz w:val="20"/>
                <w:lang w:val="mn-MN"/>
              </w:rPr>
            </w:pPr>
          </w:p>
        </w:tc>
        <w:tc>
          <w:tcPr>
            <w:tcW w:w="1003" w:type="dxa"/>
            <w:gridSpan w:val="4"/>
            <w:shd w:val="clear" w:color="auto" w:fill="FFFFFF" w:themeFill="background1"/>
            <w:noWrap/>
            <w:vAlign w:val="center"/>
            <w:hideMark/>
          </w:tcPr>
          <w:p w:rsidR="0097023B" w:rsidRPr="00C7734B" w:rsidRDefault="0097023B" w:rsidP="001058D8">
            <w:pPr>
              <w:tabs>
                <w:tab w:val="left" w:pos="612"/>
              </w:tabs>
              <w:ind w:right="-108"/>
              <w:jc w:val="center"/>
              <w:rPr>
                <w:rFonts w:ascii="Arial" w:hAnsi="Arial" w:cs="Arial"/>
                <w:color w:val="000000" w:themeColor="text1"/>
                <w:sz w:val="20"/>
                <w:lang w:val="mn-MN"/>
              </w:rPr>
            </w:pPr>
            <w:r w:rsidRPr="00C7734B">
              <w:rPr>
                <w:rFonts w:ascii="Arial" w:hAnsi="Arial" w:cs="Arial"/>
                <w:color w:val="000000" w:themeColor="text1"/>
                <w:sz w:val="20"/>
                <w:lang w:val="mn-MN"/>
              </w:rPr>
              <w:t>20.2.1</w:t>
            </w:r>
          </w:p>
        </w:tc>
        <w:tc>
          <w:tcPr>
            <w:tcW w:w="6321" w:type="dxa"/>
            <w:shd w:val="clear" w:color="auto" w:fill="FFFFFF" w:themeFill="background1"/>
            <w:noWrap/>
            <w:vAlign w:val="center"/>
            <w:hideMark/>
          </w:tcPr>
          <w:p w:rsidR="0097023B" w:rsidRPr="00D517EC" w:rsidRDefault="0097023B" w:rsidP="001058D8">
            <w:pPr>
              <w:rPr>
                <w:rFonts w:ascii="Arial" w:hAnsi="Arial" w:cs="Arial"/>
                <w:color w:val="000000" w:themeColor="text1"/>
                <w:sz w:val="20"/>
                <w:lang w:val="mn-MN"/>
              </w:rPr>
            </w:pPr>
            <w:r w:rsidRPr="00D517EC">
              <w:rPr>
                <w:rFonts w:ascii="Arial" w:hAnsi="Arial" w:cs="Arial"/>
                <w:color w:val="000000" w:themeColor="text1"/>
                <w:sz w:val="20"/>
                <w:lang w:val="mn-MN"/>
              </w:rPr>
              <w:t>Улс, орон нутгийн төсөвт төвлөрүүлэх татварын орлогын төлөвлөгөөний биелэлт  /хувиар/</w:t>
            </w:r>
          </w:p>
        </w:tc>
        <w:tc>
          <w:tcPr>
            <w:tcW w:w="1710" w:type="dxa"/>
            <w:gridSpan w:val="2"/>
            <w:shd w:val="clear" w:color="auto" w:fill="FFFFFF" w:themeFill="background1"/>
            <w:noWrap/>
            <w:vAlign w:val="center"/>
            <w:hideMark/>
          </w:tcPr>
          <w:p w:rsidR="0097023B" w:rsidRPr="0097023B" w:rsidRDefault="0097023B" w:rsidP="001058D8">
            <w:pPr>
              <w:jc w:val="center"/>
              <w:rPr>
                <w:rFonts w:ascii="Arial" w:hAnsi="Arial" w:cs="Arial"/>
                <w:color w:val="000000" w:themeColor="text1"/>
                <w:sz w:val="20"/>
                <w:lang w:val="mn-MN"/>
              </w:rPr>
            </w:pPr>
            <w:r w:rsidRPr="0097023B">
              <w:rPr>
                <w:rFonts w:ascii="Arial" w:hAnsi="Arial" w:cs="Arial"/>
                <w:color w:val="000000" w:themeColor="text1"/>
                <w:sz w:val="20"/>
                <w:lang w:val="mn-MN"/>
              </w:rPr>
              <w:t>100.0</w:t>
            </w:r>
          </w:p>
        </w:tc>
      </w:tr>
      <w:tr w:rsidR="0097023B" w:rsidRPr="0097023B" w:rsidTr="0097023B">
        <w:trPr>
          <w:trHeight w:val="332"/>
        </w:trPr>
        <w:tc>
          <w:tcPr>
            <w:tcW w:w="532" w:type="dxa"/>
            <w:vMerge/>
            <w:shd w:val="clear" w:color="auto" w:fill="FFFFFF" w:themeFill="background1"/>
            <w:noWrap/>
            <w:vAlign w:val="bottom"/>
            <w:hideMark/>
          </w:tcPr>
          <w:p w:rsidR="0097023B" w:rsidRPr="00C7734B" w:rsidRDefault="0097023B" w:rsidP="001058D8">
            <w:pPr>
              <w:ind w:right="-108"/>
              <w:jc w:val="center"/>
              <w:rPr>
                <w:rFonts w:ascii="Arial" w:hAnsi="Arial" w:cs="Arial"/>
                <w:b/>
                <w:bCs/>
                <w:color w:val="000000" w:themeColor="text1"/>
                <w:sz w:val="20"/>
                <w:lang w:val="mn-MN"/>
              </w:rPr>
            </w:pPr>
          </w:p>
        </w:tc>
        <w:tc>
          <w:tcPr>
            <w:tcW w:w="784" w:type="dxa"/>
            <w:vMerge/>
            <w:shd w:val="clear" w:color="auto" w:fill="FFFFFF" w:themeFill="background1"/>
            <w:noWrap/>
            <w:vAlign w:val="bottom"/>
            <w:hideMark/>
          </w:tcPr>
          <w:p w:rsidR="0097023B" w:rsidRPr="00C7734B" w:rsidRDefault="0097023B" w:rsidP="001058D8">
            <w:pPr>
              <w:ind w:left="-108" w:right="-108"/>
              <w:rPr>
                <w:rFonts w:ascii="Arial" w:hAnsi="Arial" w:cs="Arial"/>
                <w:b/>
                <w:bCs/>
                <w:color w:val="000000" w:themeColor="text1"/>
                <w:sz w:val="20"/>
                <w:lang w:val="mn-MN"/>
              </w:rPr>
            </w:pPr>
          </w:p>
        </w:tc>
        <w:tc>
          <w:tcPr>
            <w:tcW w:w="1003" w:type="dxa"/>
            <w:gridSpan w:val="4"/>
            <w:shd w:val="clear" w:color="auto" w:fill="FFFFFF" w:themeFill="background1"/>
            <w:noWrap/>
            <w:vAlign w:val="center"/>
            <w:hideMark/>
          </w:tcPr>
          <w:p w:rsidR="0097023B" w:rsidRPr="00C7734B" w:rsidRDefault="0097023B" w:rsidP="001058D8">
            <w:pPr>
              <w:tabs>
                <w:tab w:val="left" w:pos="612"/>
              </w:tabs>
              <w:ind w:right="-108"/>
              <w:jc w:val="center"/>
              <w:rPr>
                <w:rFonts w:ascii="Arial" w:hAnsi="Arial" w:cs="Arial"/>
                <w:color w:val="000000" w:themeColor="text1"/>
                <w:sz w:val="20"/>
                <w:lang w:val="mn-MN"/>
              </w:rPr>
            </w:pPr>
            <w:r w:rsidRPr="00C7734B">
              <w:rPr>
                <w:rFonts w:ascii="Arial" w:hAnsi="Arial" w:cs="Arial"/>
                <w:color w:val="000000" w:themeColor="text1"/>
                <w:sz w:val="20"/>
                <w:lang w:val="mn-MN"/>
              </w:rPr>
              <w:t>20.2.2</w:t>
            </w:r>
          </w:p>
        </w:tc>
        <w:tc>
          <w:tcPr>
            <w:tcW w:w="6321" w:type="dxa"/>
            <w:shd w:val="clear" w:color="auto" w:fill="FFFFFF" w:themeFill="background1"/>
            <w:noWrap/>
            <w:vAlign w:val="center"/>
            <w:hideMark/>
          </w:tcPr>
          <w:p w:rsidR="0097023B" w:rsidRPr="00D517EC" w:rsidRDefault="0097023B" w:rsidP="001058D8">
            <w:pPr>
              <w:rPr>
                <w:rFonts w:ascii="Arial" w:hAnsi="Arial" w:cs="Arial"/>
                <w:color w:val="000000" w:themeColor="text1"/>
                <w:sz w:val="20"/>
                <w:lang w:val="mn-MN"/>
              </w:rPr>
            </w:pPr>
            <w:r w:rsidRPr="00D517EC">
              <w:rPr>
                <w:rFonts w:ascii="Arial" w:hAnsi="Arial" w:cs="Arial"/>
                <w:color w:val="000000" w:themeColor="text1"/>
                <w:sz w:val="20"/>
                <w:lang w:val="mn-MN"/>
              </w:rPr>
              <w:t>Өмнөх онуудын тайлангаар ногдуулсан татварын өр барагдуулалт /хувиар/</w:t>
            </w:r>
          </w:p>
        </w:tc>
        <w:tc>
          <w:tcPr>
            <w:tcW w:w="1710" w:type="dxa"/>
            <w:gridSpan w:val="2"/>
            <w:shd w:val="clear" w:color="auto" w:fill="FFFFFF" w:themeFill="background1"/>
            <w:noWrap/>
            <w:vAlign w:val="center"/>
            <w:hideMark/>
          </w:tcPr>
          <w:p w:rsidR="0097023B" w:rsidRPr="0097023B" w:rsidRDefault="0097023B" w:rsidP="001058D8">
            <w:pPr>
              <w:jc w:val="center"/>
              <w:rPr>
                <w:rFonts w:ascii="Arial" w:hAnsi="Arial" w:cs="Arial"/>
                <w:color w:val="000000" w:themeColor="text1"/>
                <w:sz w:val="20"/>
                <w:lang w:val="mn-MN"/>
              </w:rPr>
            </w:pPr>
            <w:r w:rsidRPr="0097023B">
              <w:rPr>
                <w:rFonts w:ascii="Arial" w:hAnsi="Arial" w:cs="Arial"/>
                <w:color w:val="000000" w:themeColor="text1"/>
                <w:sz w:val="20"/>
                <w:lang w:val="mn-MN"/>
              </w:rPr>
              <w:t>75.0</w:t>
            </w:r>
          </w:p>
        </w:tc>
      </w:tr>
      <w:tr w:rsidR="0097023B" w:rsidRPr="0097023B" w:rsidTr="0097023B">
        <w:trPr>
          <w:trHeight w:val="255"/>
        </w:trPr>
        <w:tc>
          <w:tcPr>
            <w:tcW w:w="532" w:type="dxa"/>
            <w:vMerge/>
            <w:shd w:val="clear" w:color="auto" w:fill="FFFFFF" w:themeFill="background1"/>
            <w:noWrap/>
            <w:vAlign w:val="bottom"/>
            <w:hideMark/>
          </w:tcPr>
          <w:p w:rsidR="0097023B" w:rsidRPr="00C7734B" w:rsidRDefault="0097023B" w:rsidP="001058D8">
            <w:pPr>
              <w:ind w:right="-108"/>
              <w:jc w:val="center"/>
              <w:rPr>
                <w:rFonts w:ascii="Arial" w:hAnsi="Arial" w:cs="Arial"/>
                <w:b/>
                <w:bCs/>
                <w:color w:val="000000" w:themeColor="text1"/>
                <w:sz w:val="20"/>
                <w:lang w:val="mn-MN"/>
              </w:rPr>
            </w:pPr>
          </w:p>
        </w:tc>
        <w:tc>
          <w:tcPr>
            <w:tcW w:w="784" w:type="dxa"/>
            <w:vMerge/>
            <w:shd w:val="clear" w:color="auto" w:fill="FFFFFF" w:themeFill="background1"/>
            <w:noWrap/>
            <w:vAlign w:val="bottom"/>
            <w:hideMark/>
          </w:tcPr>
          <w:p w:rsidR="0097023B" w:rsidRPr="00C7734B" w:rsidRDefault="0097023B" w:rsidP="001058D8">
            <w:pPr>
              <w:ind w:left="-108" w:right="-108"/>
              <w:rPr>
                <w:rFonts w:ascii="Arial" w:hAnsi="Arial" w:cs="Arial"/>
                <w:b/>
                <w:bCs/>
                <w:color w:val="000000" w:themeColor="text1"/>
                <w:sz w:val="20"/>
                <w:lang w:val="mn-MN"/>
              </w:rPr>
            </w:pPr>
          </w:p>
        </w:tc>
        <w:tc>
          <w:tcPr>
            <w:tcW w:w="1003" w:type="dxa"/>
            <w:gridSpan w:val="4"/>
            <w:shd w:val="clear" w:color="auto" w:fill="FFFFFF" w:themeFill="background1"/>
            <w:noWrap/>
            <w:vAlign w:val="center"/>
            <w:hideMark/>
          </w:tcPr>
          <w:p w:rsidR="0097023B" w:rsidRPr="00C7734B" w:rsidRDefault="0097023B" w:rsidP="001058D8">
            <w:pPr>
              <w:tabs>
                <w:tab w:val="left" w:pos="612"/>
              </w:tabs>
              <w:ind w:right="-108"/>
              <w:jc w:val="center"/>
              <w:rPr>
                <w:rFonts w:ascii="Arial" w:hAnsi="Arial" w:cs="Arial"/>
                <w:color w:val="000000" w:themeColor="text1"/>
                <w:sz w:val="20"/>
                <w:lang w:val="mn-MN"/>
              </w:rPr>
            </w:pPr>
            <w:r w:rsidRPr="00C7734B">
              <w:rPr>
                <w:rFonts w:ascii="Arial" w:hAnsi="Arial" w:cs="Arial"/>
                <w:color w:val="000000" w:themeColor="text1"/>
                <w:sz w:val="20"/>
                <w:lang w:val="mn-MN"/>
              </w:rPr>
              <w:t>20.2.3</w:t>
            </w:r>
          </w:p>
        </w:tc>
        <w:tc>
          <w:tcPr>
            <w:tcW w:w="6321" w:type="dxa"/>
            <w:shd w:val="clear" w:color="auto" w:fill="FFFFFF" w:themeFill="background1"/>
            <w:noWrap/>
            <w:vAlign w:val="center"/>
            <w:hideMark/>
          </w:tcPr>
          <w:p w:rsidR="0097023B" w:rsidRPr="00D517EC" w:rsidRDefault="0097023B" w:rsidP="001058D8">
            <w:pPr>
              <w:rPr>
                <w:rFonts w:ascii="Arial" w:hAnsi="Arial" w:cs="Arial"/>
                <w:color w:val="000000" w:themeColor="text1"/>
                <w:sz w:val="20"/>
                <w:lang w:val="mn-MN"/>
              </w:rPr>
            </w:pPr>
            <w:r w:rsidRPr="00D517EC">
              <w:rPr>
                <w:rFonts w:ascii="Arial" w:hAnsi="Arial" w:cs="Arial"/>
                <w:color w:val="000000" w:themeColor="text1"/>
                <w:sz w:val="20"/>
                <w:lang w:val="mn-MN"/>
              </w:rPr>
              <w:t>Өмнөх онуудын хяналт шалгалтаар ногдуулсан өр барагдуулалт /хувиар/</w:t>
            </w:r>
          </w:p>
        </w:tc>
        <w:tc>
          <w:tcPr>
            <w:tcW w:w="1710" w:type="dxa"/>
            <w:gridSpan w:val="2"/>
            <w:shd w:val="clear" w:color="auto" w:fill="FFFFFF" w:themeFill="background1"/>
            <w:noWrap/>
            <w:vAlign w:val="center"/>
            <w:hideMark/>
          </w:tcPr>
          <w:p w:rsidR="0097023B" w:rsidRPr="0097023B" w:rsidRDefault="0097023B" w:rsidP="001058D8">
            <w:pPr>
              <w:jc w:val="center"/>
              <w:rPr>
                <w:rFonts w:ascii="Arial" w:hAnsi="Arial" w:cs="Arial"/>
                <w:color w:val="000000" w:themeColor="text1"/>
                <w:sz w:val="20"/>
                <w:lang w:val="mn-MN"/>
              </w:rPr>
            </w:pPr>
            <w:r w:rsidRPr="0097023B">
              <w:rPr>
                <w:rFonts w:ascii="Arial" w:hAnsi="Arial" w:cs="Arial"/>
                <w:color w:val="000000" w:themeColor="text1"/>
                <w:sz w:val="20"/>
                <w:lang w:val="mn-MN"/>
              </w:rPr>
              <w:t>75.0</w:t>
            </w:r>
          </w:p>
        </w:tc>
      </w:tr>
      <w:tr w:rsidR="0097023B" w:rsidRPr="0097023B" w:rsidTr="0097023B">
        <w:trPr>
          <w:trHeight w:val="255"/>
        </w:trPr>
        <w:tc>
          <w:tcPr>
            <w:tcW w:w="532" w:type="dxa"/>
            <w:vMerge/>
            <w:shd w:val="clear" w:color="auto" w:fill="FFFFFF" w:themeFill="background1"/>
            <w:noWrap/>
            <w:vAlign w:val="bottom"/>
            <w:hideMark/>
          </w:tcPr>
          <w:p w:rsidR="0097023B" w:rsidRPr="00C7734B" w:rsidRDefault="0097023B" w:rsidP="001058D8">
            <w:pPr>
              <w:ind w:right="-108"/>
              <w:jc w:val="center"/>
              <w:rPr>
                <w:rFonts w:ascii="Arial" w:hAnsi="Arial" w:cs="Arial"/>
                <w:b/>
                <w:bCs/>
                <w:color w:val="000000" w:themeColor="text1"/>
                <w:sz w:val="20"/>
                <w:lang w:val="mn-MN"/>
              </w:rPr>
            </w:pPr>
          </w:p>
        </w:tc>
        <w:tc>
          <w:tcPr>
            <w:tcW w:w="784" w:type="dxa"/>
            <w:vMerge/>
            <w:shd w:val="clear" w:color="auto" w:fill="FFFFFF" w:themeFill="background1"/>
            <w:noWrap/>
            <w:vAlign w:val="bottom"/>
            <w:hideMark/>
          </w:tcPr>
          <w:p w:rsidR="0097023B" w:rsidRPr="00C7734B" w:rsidRDefault="0097023B" w:rsidP="001058D8">
            <w:pPr>
              <w:ind w:left="-108" w:right="-108"/>
              <w:rPr>
                <w:rFonts w:ascii="Arial" w:hAnsi="Arial" w:cs="Arial"/>
                <w:b/>
                <w:bCs/>
                <w:color w:val="000000" w:themeColor="text1"/>
                <w:sz w:val="20"/>
                <w:lang w:val="mn-MN"/>
              </w:rPr>
            </w:pPr>
          </w:p>
        </w:tc>
        <w:tc>
          <w:tcPr>
            <w:tcW w:w="1003" w:type="dxa"/>
            <w:gridSpan w:val="4"/>
            <w:shd w:val="clear" w:color="auto" w:fill="FFFFFF" w:themeFill="background1"/>
            <w:noWrap/>
            <w:vAlign w:val="center"/>
            <w:hideMark/>
          </w:tcPr>
          <w:p w:rsidR="0097023B" w:rsidRPr="00C7734B" w:rsidRDefault="0097023B" w:rsidP="001058D8">
            <w:pPr>
              <w:tabs>
                <w:tab w:val="left" w:pos="612"/>
              </w:tabs>
              <w:ind w:right="-108"/>
              <w:jc w:val="center"/>
              <w:rPr>
                <w:rFonts w:ascii="Arial" w:hAnsi="Arial" w:cs="Arial"/>
                <w:color w:val="000000" w:themeColor="text1"/>
                <w:sz w:val="20"/>
                <w:lang w:val="mn-MN"/>
              </w:rPr>
            </w:pPr>
            <w:r w:rsidRPr="00C7734B">
              <w:rPr>
                <w:rFonts w:ascii="Arial" w:hAnsi="Arial" w:cs="Arial"/>
                <w:color w:val="000000" w:themeColor="text1"/>
                <w:sz w:val="20"/>
                <w:lang w:val="mn-MN"/>
              </w:rPr>
              <w:t>20.2.4</w:t>
            </w:r>
          </w:p>
        </w:tc>
        <w:tc>
          <w:tcPr>
            <w:tcW w:w="6321" w:type="dxa"/>
            <w:shd w:val="clear" w:color="auto" w:fill="FFFFFF" w:themeFill="background1"/>
            <w:noWrap/>
            <w:vAlign w:val="center"/>
            <w:hideMark/>
          </w:tcPr>
          <w:p w:rsidR="0097023B" w:rsidRPr="00D517EC" w:rsidRDefault="0097023B" w:rsidP="001058D8">
            <w:pPr>
              <w:rPr>
                <w:rFonts w:ascii="Arial" w:hAnsi="Arial" w:cs="Arial"/>
                <w:color w:val="000000" w:themeColor="text1"/>
                <w:sz w:val="20"/>
                <w:lang w:val="mn-MN"/>
              </w:rPr>
            </w:pPr>
            <w:r w:rsidRPr="00D517EC">
              <w:rPr>
                <w:rFonts w:ascii="Arial" w:hAnsi="Arial" w:cs="Arial"/>
                <w:color w:val="000000" w:themeColor="text1"/>
                <w:sz w:val="20"/>
                <w:lang w:val="mn-MN"/>
              </w:rPr>
              <w:t>Тайлант хугацааны татварын тайлангийн ногдол өр барагдуулалт /хувиар/</w:t>
            </w:r>
          </w:p>
        </w:tc>
        <w:tc>
          <w:tcPr>
            <w:tcW w:w="1710" w:type="dxa"/>
            <w:gridSpan w:val="2"/>
            <w:shd w:val="clear" w:color="auto" w:fill="FFFFFF" w:themeFill="background1"/>
            <w:noWrap/>
            <w:vAlign w:val="center"/>
            <w:hideMark/>
          </w:tcPr>
          <w:p w:rsidR="0097023B" w:rsidRPr="0097023B" w:rsidRDefault="0097023B" w:rsidP="001058D8">
            <w:pPr>
              <w:jc w:val="center"/>
              <w:rPr>
                <w:rFonts w:ascii="Arial" w:hAnsi="Arial" w:cs="Arial"/>
                <w:color w:val="000000" w:themeColor="text1"/>
                <w:sz w:val="20"/>
                <w:lang w:val="mn-MN"/>
              </w:rPr>
            </w:pPr>
            <w:r w:rsidRPr="0097023B">
              <w:rPr>
                <w:rFonts w:ascii="Arial" w:hAnsi="Arial" w:cs="Arial"/>
                <w:color w:val="000000" w:themeColor="text1"/>
                <w:sz w:val="20"/>
                <w:lang w:val="mn-MN"/>
              </w:rPr>
              <w:t>90.0</w:t>
            </w:r>
          </w:p>
        </w:tc>
      </w:tr>
      <w:tr w:rsidR="0097023B" w:rsidRPr="0097023B" w:rsidTr="0097023B">
        <w:trPr>
          <w:trHeight w:val="255"/>
        </w:trPr>
        <w:tc>
          <w:tcPr>
            <w:tcW w:w="532" w:type="dxa"/>
            <w:vMerge/>
            <w:shd w:val="clear" w:color="auto" w:fill="FFFFFF" w:themeFill="background1"/>
            <w:noWrap/>
            <w:vAlign w:val="bottom"/>
            <w:hideMark/>
          </w:tcPr>
          <w:p w:rsidR="0097023B" w:rsidRPr="00C7734B" w:rsidRDefault="0097023B" w:rsidP="001058D8">
            <w:pPr>
              <w:ind w:right="-108"/>
              <w:jc w:val="center"/>
              <w:rPr>
                <w:rFonts w:ascii="Arial" w:hAnsi="Arial" w:cs="Arial"/>
                <w:b/>
                <w:bCs/>
                <w:color w:val="000000" w:themeColor="text1"/>
                <w:sz w:val="20"/>
                <w:lang w:val="mn-MN"/>
              </w:rPr>
            </w:pPr>
          </w:p>
        </w:tc>
        <w:tc>
          <w:tcPr>
            <w:tcW w:w="784" w:type="dxa"/>
            <w:vMerge/>
            <w:shd w:val="clear" w:color="auto" w:fill="FFFFFF" w:themeFill="background1"/>
            <w:noWrap/>
            <w:vAlign w:val="bottom"/>
            <w:hideMark/>
          </w:tcPr>
          <w:p w:rsidR="0097023B" w:rsidRPr="00C7734B" w:rsidRDefault="0097023B" w:rsidP="001058D8">
            <w:pPr>
              <w:ind w:left="-108" w:right="-108"/>
              <w:rPr>
                <w:rFonts w:ascii="Arial" w:hAnsi="Arial" w:cs="Arial"/>
                <w:b/>
                <w:bCs/>
                <w:color w:val="000000" w:themeColor="text1"/>
                <w:sz w:val="20"/>
                <w:lang w:val="mn-MN"/>
              </w:rPr>
            </w:pPr>
          </w:p>
        </w:tc>
        <w:tc>
          <w:tcPr>
            <w:tcW w:w="1003" w:type="dxa"/>
            <w:gridSpan w:val="4"/>
            <w:shd w:val="clear" w:color="auto" w:fill="FFFFFF" w:themeFill="background1"/>
            <w:noWrap/>
            <w:vAlign w:val="center"/>
            <w:hideMark/>
          </w:tcPr>
          <w:p w:rsidR="0097023B" w:rsidRPr="00C7734B" w:rsidRDefault="0097023B" w:rsidP="001058D8">
            <w:pPr>
              <w:tabs>
                <w:tab w:val="left" w:pos="612"/>
              </w:tabs>
              <w:ind w:right="-108"/>
              <w:jc w:val="center"/>
              <w:rPr>
                <w:rFonts w:ascii="Arial" w:hAnsi="Arial" w:cs="Arial"/>
                <w:color w:val="000000" w:themeColor="text1"/>
                <w:sz w:val="20"/>
                <w:lang w:val="mn-MN"/>
              </w:rPr>
            </w:pPr>
            <w:r w:rsidRPr="00C7734B">
              <w:rPr>
                <w:rFonts w:ascii="Arial" w:hAnsi="Arial" w:cs="Arial"/>
                <w:color w:val="000000" w:themeColor="text1"/>
                <w:sz w:val="20"/>
                <w:lang w:val="mn-MN"/>
              </w:rPr>
              <w:t>20.2.5</w:t>
            </w:r>
          </w:p>
        </w:tc>
        <w:tc>
          <w:tcPr>
            <w:tcW w:w="6321" w:type="dxa"/>
            <w:shd w:val="clear" w:color="auto" w:fill="FFFFFF" w:themeFill="background1"/>
            <w:noWrap/>
            <w:vAlign w:val="center"/>
            <w:hideMark/>
          </w:tcPr>
          <w:p w:rsidR="0097023B" w:rsidRPr="00D517EC" w:rsidRDefault="0097023B" w:rsidP="001058D8">
            <w:pPr>
              <w:rPr>
                <w:rFonts w:ascii="Arial" w:hAnsi="Arial" w:cs="Arial"/>
                <w:color w:val="000000" w:themeColor="text1"/>
                <w:sz w:val="20"/>
                <w:lang w:val="mn-MN"/>
              </w:rPr>
            </w:pPr>
            <w:r w:rsidRPr="00D517EC">
              <w:rPr>
                <w:rFonts w:ascii="Arial" w:hAnsi="Arial" w:cs="Arial"/>
                <w:color w:val="000000" w:themeColor="text1"/>
                <w:sz w:val="20"/>
                <w:lang w:val="mn-MN"/>
              </w:rPr>
              <w:t>Тайлант хугацааны хяналт шалгалтын ногдол өр барагдуулалт /хувиар/</w:t>
            </w:r>
          </w:p>
        </w:tc>
        <w:tc>
          <w:tcPr>
            <w:tcW w:w="1710" w:type="dxa"/>
            <w:gridSpan w:val="2"/>
            <w:shd w:val="clear" w:color="auto" w:fill="FFFFFF" w:themeFill="background1"/>
            <w:noWrap/>
            <w:vAlign w:val="center"/>
            <w:hideMark/>
          </w:tcPr>
          <w:p w:rsidR="0097023B" w:rsidRPr="0097023B" w:rsidRDefault="0097023B" w:rsidP="001058D8">
            <w:pPr>
              <w:jc w:val="center"/>
              <w:rPr>
                <w:rFonts w:ascii="Arial" w:hAnsi="Arial" w:cs="Arial"/>
                <w:color w:val="000000" w:themeColor="text1"/>
                <w:sz w:val="20"/>
                <w:lang w:val="mn-MN"/>
              </w:rPr>
            </w:pPr>
            <w:r w:rsidRPr="0097023B">
              <w:rPr>
                <w:rFonts w:ascii="Arial" w:hAnsi="Arial" w:cs="Arial"/>
                <w:color w:val="000000" w:themeColor="text1"/>
                <w:sz w:val="20"/>
                <w:lang w:val="mn-MN"/>
              </w:rPr>
              <w:t>80.0</w:t>
            </w:r>
          </w:p>
        </w:tc>
      </w:tr>
      <w:tr w:rsidR="0097023B" w:rsidRPr="0097023B" w:rsidTr="0097023B">
        <w:trPr>
          <w:trHeight w:val="255"/>
        </w:trPr>
        <w:tc>
          <w:tcPr>
            <w:tcW w:w="532" w:type="dxa"/>
            <w:vMerge/>
            <w:shd w:val="clear" w:color="auto" w:fill="FFFFFF" w:themeFill="background1"/>
            <w:noWrap/>
            <w:vAlign w:val="bottom"/>
            <w:hideMark/>
          </w:tcPr>
          <w:p w:rsidR="0097023B" w:rsidRPr="00C7734B" w:rsidRDefault="0097023B" w:rsidP="001058D8">
            <w:pPr>
              <w:ind w:right="-108"/>
              <w:jc w:val="center"/>
              <w:rPr>
                <w:rFonts w:ascii="Arial" w:hAnsi="Arial" w:cs="Arial"/>
                <w:b/>
                <w:bCs/>
                <w:color w:val="000000" w:themeColor="text1"/>
                <w:sz w:val="20"/>
                <w:lang w:val="mn-MN"/>
              </w:rPr>
            </w:pPr>
          </w:p>
        </w:tc>
        <w:tc>
          <w:tcPr>
            <w:tcW w:w="784" w:type="dxa"/>
            <w:vMerge/>
            <w:shd w:val="clear" w:color="auto" w:fill="FFFFFF" w:themeFill="background1"/>
            <w:noWrap/>
            <w:vAlign w:val="bottom"/>
            <w:hideMark/>
          </w:tcPr>
          <w:p w:rsidR="0097023B" w:rsidRPr="00C7734B" w:rsidRDefault="0097023B" w:rsidP="001058D8">
            <w:pPr>
              <w:ind w:left="-108" w:right="-108"/>
              <w:rPr>
                <w:rFonts w:ascii="Arial" w:hAnsi="Arial" w:cs="Arial"/>
                <w:b/>
                <w:bCs/>
                <w:color w:val="000000" w:themeColor="text1"/>
                <w:sz w:val="20"/>
                <w:lang w:val="mn-MN"/>
              </w:rPr>
            </w:pPr>
          </w:p>
        </w:tc>
        <w:tc>
          <w:tcPr>
            <w:tcW w:w="1003" w:type="dxa"/>
            <w:gridSpan w:val="4"/>
            <w:shd w:val="clear" w:color="auto" w:fill="FFFFFF" w:themeFill="background1"/>
            <w:noWrap/>
            <w:vAlign w:val="center"/>
            <w:hideMark/>
          </w:tcPr>
          <w:p w:rsidR="0097023B" w:rsidRPr="00C7734B" w:rsidRDefault="0097023B" w:rsidP="001058D8">
            <w:pPr>
              <w:tabs>
                <w:tab w:val="left" w:pos="612"/>
              </w:tabs>
              <w:ind w:right="-108"/>
              <w:jc w:val="center"/>
              <w:rPr>
                <w:rFonts w:ascii="Arial" w:hAnsi="Arial" w:cs="Arial"/>
                <w:color w:val="000000" w:themeColor="text1"/>
                <w:sz w:val="20"/>
                <w:lang w:val="mn-MN"/>
              </w:rPr>
            </w:pPr>
            <w:r w:rsidRPr="00C7734B">
              <w:rPr>
                <w:rFonts w:ascii="Arial" w:hAnsi="Arial" w:cs="Arial"/>
                <w:color w:val="000000" w:themeColor="text1"/>
                <w:sz w:val="20"/>
                <w:lang w:val="mn-MN"/>
              </w:rPr>
              <w:t>20.2.6</w:t>
            </w:r>
          </w:p>
        </w:tc>
        <w:tc>
          <w:tcPr>
            <w:tcW w:w="6321" w:type="dxa"/>
            <w:shd w:val="clear" w:color="auto" w:fill="FFFFFF" w:themeFill="background1"/>
            <w:noWrap/>
            <w:vAlign w:val="center"/>
            <w:hideMark/>
          </w:tcPr>
          <w:p w:rsidR="0097023B" w:rsidRPr="00D517EC" w:rsidRDefault="0097023B" w:rsidP="001058D8">
            <w:pPr>
              <w:rPr>
                <w:rFonts w:ascii="Arial" w:hAnsi="Arial" w:cs="Arial"/>
                <w:color w:val="000000" w:themeColor="text1"/>
                <w:sz w:val="20"/>
                <w:lang w:val="mn-MN"/>
              </w:rPr>
            </w:pPr>
            <w:r w:rsidRPr="00D517EC">
              <w:rPr>
                <w:rFonts w:ascii="Arial" w:hAnsi="Arial" w:cs="Arial"/>
                <w:color w:val="000000" w:themeColor="text1"/>
                <w:sz w:val="20"/>
                <w:lang w:val="mn-MN"/>
              </w:rPr>
              <w:t>Татварын цахим тайлан авалт /хувиар/</w:t>
            </w:r>
          </w:p>
        </w:tc>
        <w:tc>
          <w:tcPr>
            <w:tcW w:w="1710" w:type="dxa"/>
            <w:gridSpan w:val="2"/>
            <w:shd w:val="clear" w:color="auto" w:fill="FFFFFF" w:themeFill="background1"/>
            <w:noWrap/>
            <w:vAlign w:val="center"/>
            <w:hideMark/>
          </w:tcPr>
          <w:p w:rsidR="0097023B" w:rsidRPr="0097023B" w:rsidRDefault="0097023B" w:rsidP="001058D8">
            <w:pPr>
              <w:jc w:val="center"/>
              <w:rPr>
                <w:rFonts w:ascii="Arial" w:hAnsi="Arial" w:cs="Arial"/>
                <w:color w:val="000000" w:themeColor="text1"/>
                <w:sz w:val="20"/>
                <w:lang w:val="mn-MN"/>
              </w:rPr>
            </w:pPr>
            <w:r w:rsidRPr="0097023B">
              <w:rPr>
                <w:rFonts w:ascii="Arial" w:hAnsi="Arial" w:cs="Arial"/>
                <w:color w:val="000000" w:themeColor="text1"/>
                <w:sz w:val="20"/>
                <w:lang w:val="mn-MN"/>
              </w:rPr>
              <w:t>80.0</w:t>
            </w:r>
          </w:p>
        </w:tc>
      </w:tr>
      <w:tr w:rsidR="0097023B" w:rsidRPr="0097023B" w:rsidTr="0097023B">
        <w:trPr>
          <w:trHeight w:val="255"/>
        </w:trPr>
        <w:tc>
          <w:tcPr>
            <w:tcW w:w="532" w:type="dxa"/>
            <w:vMerge/>
            <w:shd w:val="clear" w:color="auto" w:fill="FFFFFF" w:themeFill="background1"/>
            <w:noWrap/>
            <w:vAlign w:val="bottom"/>
            <w:hideMark/>
          </w:tcPr>
          <w:p w:rsidR="0097023B" w:rsidRPr="00C7734B" w:rsidRDefault="0097023B" w:rsidP="001058D8">
            <w:pPr>
              <w:ind w:right="-108"/>
              <w:jc w:val="center"/>
              <w:rPr>
                <w:rFonts w:ascii="Arial" w:hAnsi="Arial" w:cs="Arial"/>
                <w:b/>
                <w:bCs/>
                <w:color w:val="000000" w:themeColor="text1"/>
                <w:sz w:val="20"/>
                <w:lang w:val="mn-MN"/>
              </w:rPr>
            </w:pPr>
          </w:p>
        </w:tc>
        <w:tc>
          <w:tcPr>
            <w:tcW w:w="784" w:type="dxa"/>
            <w:vMerge/>
            <w:shd w:val="clear" w:color="auto" w:fill="FFFFFF" w:themeFill="background1"/>
            <w:noWrap/>
            <w:vAlign w:val="bottom"/>
            <w:hideMark/>
          </w:tcPr>
          <w:p w:rsidR="0097023B" w:rsidRPr="00C7734B" w:rsidRDefault="0097023B" w:rsidP="001058D8">
            <w:pPr>
              <w:ind w:left="-108" w:right="-108"/>
              <w:rPr>
                <w:rFonts w:ascii="Arial" w:hAnsi="Arial" w:cs="Arial"/>
                <w:b/>
                <w:bCs/>
                <w:color w:val="000000" w:themeColor="text1"/>
                <w:sz w:val="20"/>
                <w:lang w:val="mn-MN"/>
              </w:rPr>
            </w:pPr>
          </w:p>
        </w:tc>
        <w:tc>
          <w:tcPr>
            <w:tcW w:w="1003" w:type="dxa"/>
            <w:gridSpan w:val="4"/>
            <w:shd w:val="clear" w:color="auto" w:fill="FFFFFF" w:themeFill="background1"/>
            <w:noWrap/>
            <w:vAlign w:val="center"/>
            <w:hideMark/>
          </w:tcPr>
          <w:p w:rsidR="0097023B" w:rsidRPr="00C7734B" w:rsidRDefault="0097023B" w:rsidP="001058D8">
            <w:pPr>
              <w:tabs>
                <w:tab w:val="left" w:pos="612"/>
              </w:tabs>
              <w:ind w:right="-108"/>
              <w:jc w:val="center"/>
              <w:rPr>
                <w:rFonts w:ascii="Arial" w:hAnsi="Arial" w:cs="Arial"/>
                <w:color w:val="000000" w:themeColor="text1"/>
                <w:sz w:val="20"/>
                <w:lang w:val="mn-MN"/>
              </w:rPr>
            </w:pPr>
            <w:r w:rsidRPr="00C7734B">
              <w:rPr>
                <w:rFonts w:ascii="Arial" w:hAnsi="Arial" w:cs="Arial"/>
                <w:color w:val="000000" w:themeColor="text1"/>
                <w:sz w:val="20"/>
                <w:lang w:val="mn-MN"/>
              </w:rPr>
              <w:t>20.2.7</w:t>
            </w:r>
          </w:p>
        </w:tc>
        <w:tc>
          <w:tcPr>
            <w:tcW w:w="6321" w:type="dxa"/>
            <w:shd w:val="clear" w:color="auto" w:fill="FFFFFF" w:themeFill="background1"/>
            <w:noWrap/>
            <w:vAlign w:val="center"/>
            <w:hideMark/>
          </w:tcPr>
          <w:p w:rsidR="0097023B" w:rsidRPr="00D517EC" w:rsidRDefault="0097023B" w:rsidP="001058D8">
            <w:pPr>
              <w:rPr>
                <w:rFonts w:ascii="Arial" w:hAnsi="Arial" w:cs="Arial"/>
                <w:color w:val="000000" w:themeColor="text1"/>
                <w:sz w:val="20"/>
                <w:lang w:val="mn-MN"/>
              </w:rPr>
            </w:pPr>
            <w:r w:rsidRPr="00D517EC">
              <w:rPr>
                <w:rFonts w:ascii="Arial" w:hAnsi="Arial" w:cs="Arial"/>
                <w:color w:val="000000" w:themeColor="text1"/>
                <w:sz w:val="20"/>
                <w:lang w:val="mn-MN"/>
              </w:rPr>
              <w:t xml:space="preserve">Татварын зөрчлийн бууралт /хувиар/ </w:t>
            </w:r>
          </w:p>
        </w:tc>
        <w:tc>
          <w:tcPr>
            <w:tcW w:w="1710" w:type="dxa"/>
            <w:gridSpan w:val="2"/>
            <w:shd w:val="clear" w:color="auto" w:fill="FFFFFF" w:themeFill="background1"/>
            <w:noWrap/>
            <w:vAlign w:val="center"/>
            <w:hideMark/>
          </w:tcPr>
          <w:p w:rsidR="0097023B" w:rsidRPr="0097023B" w:rsidRDefault="0097023B" w:rsidP="001058D8">
            <w:pPr>
              <w:jc w:val="center"/>
              <w:rPr>
                <w:rFonts w:ascii="Arial" w:hAnsi="Arial" w:cs="Arial"/>
                <w:color w:val="000000" w:themeColor="text1"/>
                <w:sz w:val="20"/>
                <w:lang w:val="mn-MN"/>
              </w:rPr>
            </w:pPr>
            <w:r w:rsidRPr="0097023B">
              <w:rPr>
                <w:rFonts w:ascii="Arial" w:hAnsi="Arial" w:cs="Arial"/>
                <w:color w:val="000000" w:themeColor="text1"/>
                <w:sz w:val="20"/>
                <w:lang w:val="mn-MN"/>
              </w:rPr>
              <w:t>6.0</w:t>
            </w:r>
          </w:p>
        </w:tc>
      </w:tr>
      <w:tr w:rsidR="0097023B" w:rsidRPr="0097023B" w:rsidTr="0097023B">
        <w:trPr>
          <w:trHeight w:val="255"/>
        </w:trPr>
        <w:tc>
          <w:tcPr>
            <w:tcW w:w="532" w:type="dxa"/>
            <w:vMerge/>
            <w:shd w:val="clear" w:color="auto" w:fill="FFFFFF" w:themeFill="background1"/>
            <w:noWrap/>
            <w:vAlign w:val="bottom"/>
            <w:hideMark/>
          </w:tcPr>
          <w:p w:rsidR="0097023B" w:rsidRPr="00C7734B" w:rsidRDefault="0097023B" w:rsidP="001058D8">
            <w:pPr>
              <w:ind w:right="-108"/>
              <w:jc w:val="center"/>
              <w:rPr>
                <w:rFonts w:ascii="Arial" w:hAnsi="Arial" w:cs="Arial"/>
                <w:b/>
                <w:bCs/>
                <w:color w:val="000000" w:themeColor="text1"/>
                <w:sz w:val="20"/>
                <w:lang w:val="mn-MN"/>
              </w:rPr>
            </w:pPr>
          </w:p>
        </w:tc>
        <w:tc>
          <w:tcPr>
            <w:tcW w:w="784" w:type="dxa"/>
            <w:vMerge/>
            <w:shd w:val="clear" w:color="auto" w:fill="FFFFFF" w:themeFill="background1"/>
            <w:noWrap/>
            <w:vAlign w:val="bottom"/>
            <w:hideMark/>
          </w:tcPr>
          <w:p w:rsidR="0097023B" w:rsidRPr="00C7734B" w:rsidRDefault="0097023B" w:rsidP="001058D8">
            <w:pPr>
              <w:ind w:left="-108" w:right="-108"/>
              <w:rPr>
                <w:rFonts w:ascii="Arial" w:hAnsi="Arial" w:cs="Arial"/>
                <w:b/>
                <w:bCs/>
                <w:color w:val="000000" w:themeColor="text1"/>
                <w:sz w:val="20"/>
                <w:lang w:val="mn-MN"/>
              </w:rPr>
            </w:pPr>
          </w:p>
        </w:tc>
        <w:tc>
          <w:tcPr>
            <w:tcW w:w="1003" w:type="dxa"/>
            <w:gridSpan w:val="4"/>
            <w:shd w:val="clear" w:color="auto" w:fill="FFFFFF" w:themeFill="background1"/>
            <w:noWrap/>
            <w:vAlign w:val="center"/>
            <w:hideMark/>
          </w:tcPr>
          <w:p w:rsidR="0097023B" w:rsidRPr="00C7734B" w:rsidRDefault="0097023B" w:rsidP="001058D8">
            <w:pPr>
              <w:tabs>
                <w:tab w:val="left" w:pos="612"/>
              </w:tabs>
              <w:ind w:right="-108"/>
              <w:jc w:val="center"/>
              <w:rPr>
                <w:rFonts w:ascii="Arial" w:hAnsi="Arial" w:cs="Arial"/>
                <w:color w:val="000000" w:themeColor="text1"/>
                <w:sz w:val="20"/>
                <w:lang w:val="mn-MN"/>
              </w:rPr>
            </w:pPr>
            <w:r w:rsidRPr="00C7734B">
              <w:rPr>
                <w:rFonts w:ascii="Arial" w:hAnsi="Arial" w:cs="Arial"/>
                <w:color w:val="000000" w:themeColor="text1"/>
                <w:sz w:val="20"/>
                <w:lang w:val="mn-MN"/>
              </w:rPr>
              <w:t>20.2.8</w:t>
            </w:r>
          </w:p>
        </w:tc>
        <w:tc>
          <w:tcPr>
            <w:tcW w:w="6321" w:type="dxa"/>
            <w:shd w:val="clear" w:color="auto" w:fill="FFFFFF" w:themeFill="background1"/>
            <w:noWrap/>
            <w:vAlign w:val="center"/>
            <w:hideMark/>
          </w:tcPr>
          <w:p w:rsidR="0097023B" w:rsidRPr="00D517EC" w:rsidRDefault="0097023B" w:rsidP="001058D8">
            <w:pPr>
              <w:rPr>
                <w:rFonts w:ascii="Arial" w:hAnsi="Arial" w:cs="Arial"/>
                <w:color w:val="000000" w:themeColor="text1"/>
                <w:sz w:val="20"/>
                <w:lang w:val="mn-MN"/>
              </w:rPr>
            </w:pPr>
            <w:r w:rsidRPr="00D517EC">
              <w:rPr>
                <w:rFonts w:ascii="Arial" w:hAnsi="Arial" w:cs="Arial"/>
                <w:color w:val="000000" w:themeColor="text1"/>
                <w:sz w:val="20"/>
                <w:lang w:val="mn-MN"/>
              </w:rPr>
              <w:t>Алдагдалтай буюу "Х" тайлан тушаалтын бууралт /хувиар/</w:t>
            </w:r>
          </w:p>
        </w:tc>
        <w:tc>
          <w:tcPr>
            <w:tcW w:w="1710" w:type="dxa"/>
            <w:gridSpan w:val="2"/>
            <w:shd w:val="clear" w:color="auto" w:fill="FFFFFF" w:themeFill="background1"/>
            <w:noWrap/>
            <w:vAlign w:val="center"/>
            <w:hideMark/>
          </w:tcPr>
          <w:p w:rsidR="0097023B" w:rsidRPr="0097023B" w:rsidRDefault="0097023B" w:rsidP="001058D8">
            <w:pPr>
              <w:jc w:val="center"/>
              <w:rPr>
                <w:rFonts w:ascii="Arial" w:hAnsi="Arial" w:cs="Arial"/>
                <w:color w:val="000000" w:themeColor="text1"/>
                <w:sz w:val="20"/>
                <w:lang w:val="mn-MN"/>
              </w:rPr>
            </w:pPr>
            <w:r w:rsidRPr="0097023B">
              <w:rPr>
                <w:rFonts w:ascii="Arial" w:hAnsi="Arial" w:cs="Arial"/>
                <w:color w:val="000000" w:themeColor="text1"/>
                <w:sz w:val="20"/>
                <w:lang w:val="mn-MN"/>
              </w:rPr>
              <w:t>1.0-2.0</w:t>
            </w:r>
          </w:p>
        </w:tc>
      </w:tr>
      <w:tr w:rsidR="0097023B" w:rsidRPr="0097023B" w:rsidTr="0097023B">
        <w:trPr>
          <w:trHeight w:val="255"/>
        </w:trPr>
        <w:tc>
          <w:tcPr>
            <w:tcW w:w="532" w:type="dxa"/>
            <w:vMerge/>
            <w:shd w:val="clear" w:color="auto" w:fill="FFFFFF" w:themeFill="background1"/>
            <w:noWrap/>
            <w:vAlign w:val="bottom"/>
            <w:hideMark/>
          </w:tcPr>
          <w:p w:rsidR="0097023B" w:rsidRPr="00C7734B" w:rsidRDefault="0097023B" w:rsidP="001058D8">
            <w:pPr>
              <w:ind w:right="-108"/>
              <w:jc w:val="center"/>
              <w:rPr>
                <w:rFonts w:ascii="Arial" w:hAnsi="Arial" w:cs="Arial"/>
                <w:b/>
                <w:bCs/>
                <w:color w:val="000000" w:themeColor="text1"/>
                <w:sz w:val="20"/>
                <w:lang w:val="mn-MN"/>
              </w:rPr>
            </w:pPr>
          </w:p>
        </w:tc>
        <w:tc>
          <w:tcPr>
            <w:tcW w:w="784" w:type="dxa"/>
            <w:vMerge/>
            <w:shd w:val="clear" w:color="auto" w:fill="FFFFFF" w:themeFill="background1"/>
            <w:noWrap/>
            <w:vAlign w:val="bottom"/>
            <w:hideMark/>
          </w:tcPr>
          <w:p w:rsidR="0097023B" w:rsidRPr="00C7734B" w:rsidRDefault="0097023B" w:rsidP="001058D8">
            <w:pPr>
              <w:ind w:left="-108" w:right="-108"/>
              <w:rPr>
                <w:rFonts w:ascii="Arial" w:hAnsi="Arial" w:cs="Arial"/>
                <w:b/>
                <w:bCs/>
                <w:color w:val="000000" w:themeColor="text1"/>
                <w:sz w:val="20"/>
                <w:lang w:val="mn-MN"/>
              </w:rPr>
            </w:pPr>
          </w:p>
        </w:tc>
        <w:tc>
          <w:tcPr>
            <w:tcW w:w="1003" w:type="dxa"/>
            <w:gridSpan w:val="4"/>
            <w:shd w:val="clear" w:color="auto" w:fill="FFFFFF" w:themeFill="background1"/>
            <w:noWrap/>
            <w:vAlign w:val="center"/>
            <w:hideMark/>
          </w:tcPr>
          <w:p w:rsidR="0097023B" w:rsidRPr="00C7734B" w:rsidRDefault="0097023B" w:rsidP="001058D8">
            <w:pPr>
              <w:tabs>
                <w:tab w:val="left" w:pos="612"/>
              </w:tabs>
              <w:ind w:right="-108"/>
              <w:jc w:val="center"/>
              <w:rPr>
                <w:rFonts w:ascii="Arial" w:hAnsi="Arial" w:cs="Arial"/>
                <w:color w:val="000000" w:themeColor="text1"/>
                <w:sz w:val="20"/>
                <w:lang w:val="mn-MN"/>
              </w:rPr>
            </w:pPr>
            <w:r w:rsidRPr="00C7734B">
              <w:rPr>
                <w:rFonts w:ascii="Arial" w:hAnsi="Arial" w:cs="Arial"/>
                <w:color w:val="000000" w:themeColor="text1"/>
                <w:sz w:val="20"/>
                <w:lang w:val="mn-MN"/>
              </w:rPr>
              <w:t>20.2.9</w:t>
            </w:r>
          </w:p>
        </w:tc>
        <w:tc>
          <w:tcPr>
            <w:tcW w:w="6321" w:type="dxa"/>
            <w:shd w:val="clear" w:color="auto" w:fill="FFFFFF" w:themeFill="background1"/>
            <w:noWrap/>
            <w:vAlign w:val="center"/>
            <w:hideMark/>
          </w:tcPr>
          <w:p w:rsidR="0097023B" w:rsidRPr="00D517EC" w:rsidRDefault="0097023B" w:rsidP="001058D8">
            <w:pPr>
              <w:rPr>
                <w:rFonts w:ascii="Arial" w:hAnsi="Arial" w:cs="Arial"/>
                <w:color w:val="000000" w:themeColor="text1"/>
                <w:sz w:val="20"/>
                <w:lang w:val="mn-MN"/>
              </w:rPr>
            </w:pPr>
            <w:r w:rsidRPr="00D517EC">
              <w:rPr>
                <w:rFonts w:ascii="Arial" w:hAnsi="Arial" w:cs="Arial"/>
                <w:color w:val="000000" w:themeColor="text1"/>
                <w:sz w:val="20"/>
                <w:lang w:val="mn-MN"/>
              </w:rPr>
              <w:t>Аж ахуйн нэгжийн орлогын албан татвар төлөгчийн баазыг нэмэгдүүлэх /хувиар/</w:t>
            </w:r>
          </w:p>
        </w:tc>
        <w:tc>
          <w:tcPr>
            <w:tcW w:w="1710" w:type="dxa"/>
            <w:gridSpan w:val="2"/>
            <w:shd w:val="clear" w:color="auto" w:fill="FFFFFF" w:themeFill="background1"/>
            <w:noWrap/>
            <w:vAlign w:val="center"/>
            <w:hideMark/>
          </w:tcPr>
          <w:p w:rsidR="0097023B" w:rsidRPr="0097023B" w:rsidRDefault="0097023B" w:rsidP="001058D8">
            <w:pPr>
              <w:jc w:val="center"/>
              <w:rPr>
                <w:rFonts w:ascii="Arial" w:hAnsi="Arial" w:cs="Arial"/>
                <w:color w:val="000000" w:themeColor="text1"/>
                <w:sz w:val="20"/>
                <w:lang w:val="mn-MN"/>
              </w:rPr>
            </w:pPr>
            <w:r w:rsidRPr="0097023B">
              <w:rPr>
                <w:rFonts w:ascii="Arial" w:hAnsi="Arial" w:cs="Arial"/>
                <w:color w:val="000000" w:themeColor="text1"/>
                <w:sz w:val="20"/>
                <w:lang w:val="mn-MN"/>
              </w:rPr>
              <w:t>2.0</w:t>
            </w:r>
          </w:p>
        </w:tc>
      </w:tr>
      <w:tr w:rsidR="0097023B" w:rsidRPr="0097023B" w:rsidTr="0097023B">
        <w:trPr>
          <w:trHeight w:val="255"/>
        </w:trPr>
        <w:tc>
          <w:tcPr>
            <w:tcW w:w="532" w:type="dxa"/>
            <w:vMerge/>
            <w:shd w:val="clear" w:color="auto" w:fill="FFFFFF" w:themeFill="background1"/>
            <w:noWrap/>
            <w:vAlign w:val="bottom"/>
            <w:hideMark/>
          </w:tcPr>
          <w:p w:rsidR="0097023B" w:rsidRPr="00C7734B" w:rsidRDefault="0097023B" w:rsidP="001058D8">
            <w:pPr>
              <w:ind w:right="-108"/>
              <w:jc w:val="center"/>
              <w:rPr>
                <w:rFonts w:ascii="Arial" w:hAnsi="Arial" w:cs="Arial"/>
                <w:b/>
                <w:bCs/>
                <w:color w:val="000000" w:themeColor="text1"/>
                <w:sz w:val="20"/>
                <w:lang w:val="mn-MN"/>
              </w:rPr>
            </w:pPr>
          </w:p>
        </w:tc>
        <w:tc>
          <w:tcPr>
            <w:tcW w:w="784" w:type="dxa"/>
            <w:vMerge/>
            <w:shd w:val="clear" w:color="auto" w:fill="FFFFFF" w:themeFill="background1"/>
            <w:noWrap/>
            <w:vAlign w:val="bottom"/>
            <w:hideMark/>
          </w:tcPr>
          <w:p w:rsidR="0097023B" w:rsidRPr="00C7734B" w:rsidRDefault="0097023B" w:rsidP="001058D8">
            <w:pPr>
              <w:ind w:left="-108" w:right="-108"/>
              <w:rPr>
                <w:rFonts w:ascii="Arial" w:hAnsi="Arial" w:cs="Arial"/>
                <w:b/>
                <w:bCs/>
                <w:color w:val="000000" w:themeColor="text1"/>
                <w:sz w:val="20"/>
                <w:lang w:val="mn-MN"/>
              </w:rPr>
            </w:pPr>
          </w:p>
        </w:tc>
        <w:tc>
          <w:tcPr>
            <w:tcW w:w="1003" w:type="dxa"/>
            <w:gridSpan w:val="4"/>
            <w:shd w:val="clear" w:color="auto" w:fill="FFFFFF" w:themeFill="background1"/>
            <w:noWrap/>
            <w:vAlign w:val="center"/>
            <w:hideMark/>
          </w:tcPr>
          <w:p w:rsidR="0097023B" w:rsidRPr="00C7734B" w:rsidRDefault="0097023B" w:rsidP="001058D8">
            <w:pPr>
              <w:tabs>
                <w:tab w:val="left" w:pos="612"/>
              </w:tabs>
              <w:ind w:right="-108"/>
              <w:jc w:val="center"/>
              <w:rPr>
                <w:rFonts w:ascii="Arial" w:hAnsi="Arial" w:cs="Arial"/>
                <w:color w:val="000000" w:themeColor="text1"/>
                <w:sz w:val="20"/>
                <w:lang w:val="mn-MN"/>
              </w:rPr>
            </w:pPr>
            <w:r w:rsidRPr="00C7734B">
              <w:rPr>
                <w:rFonts w:ascii="Arial" w:hAnsi="Arial" w:cs="Arial"/>
                <w:color w:val="000000" w:themeColor="text1"/>
                <w:sz w:val="20"/>
                <w:lang w:val="mn-MN"/>
              </w:rPr>
              <w:t>20.2.10</w:t>
            </w:r>
          </w:p>
        </w:tc>
        <w:tc>
          <w:tcPr>
            <w:tcW w:w="6321" w:type="dxa"/>
            <w:shd w:val="clear" w:color="auto" w:fill="FFFFFF" w:themeFill="background1"/>
            <w:noWrap/>
            <w:vAlign w:val="center"/>
            <w:hideMark/>
          </w:tcPr>
          <w:p w:rsidR="0097023B" w:rsidRPr="00D517EC" w:rsidRDefault="0097023B" w:rsidP="001058D8">
            <w:pPr>
              <w:rPr>
                <w:rFonts w:ascii="Arial" w:hAnsi="Arial" w:cs="Arial"/>
                <w:color w:val="000000" w:themeColor="text1"/>
                <w:sz w:val="20"/>
                <w:lang w:val="mn-MN"/>
              </w:rPr>
            </w:pPr>
            <w:r w:rsidRPr="00D517EC">
              <w:rPr>
                <w:rFonts w:ascii="Arial" w:hAnsi="Arial" w:cs="Arial"/>
                <w:color w:val="000000" w:themeColor="text1"/>
                <w:sz w:val="20"/>
                <w:lang w:val="mn-MN"/>
              </w:rPr>
              <w:t>Нэмэгдсэн өртгийн албан татвар төлөгчийн баазыг нэмэгдүүлэх /хувиар/</w:t>
            </w:r>
          </w:p>
        </w:tc>
        <w:tc>
          <w:tcPr>
            <w:tcW w:w="1710" w:type="dxa"/>
            <w:gridSpan w:val="2"/>
            <w:shd w:val="clear" w:color="auto" w:fill="FFFFFF" w:themeFill="background1"/>
            <w:noWrap/>
            <w:vAlign w:val="center"/>
            <w:hideMark/>
          </w:tcPr>
          <w:p w:rsidR="0097023B" w:rsidRPr="0097023B" w:rsidRDefault="0097023B" w:rsidP="001058D8">
            <w:pPr>
              <w:jc w:val="center"/>
              <w:rPr>
                <w:rFonts w:ascii="Arial" w:hAnsi="Arial" w:cs="Arial"/>
                <w:color w:val="000000" w:themeColor="text1"/>
                <w:sz w:val="20"/>
                <w:lang w:val="mn-MN"/>
              </w:rPr>
            </w:pPr>
            <w:r w:rsidRPr="0097023B">
              <w:rPr>
                <w:rFonts w:ascii="Arial" w:hAnsi="Arial" w:cs="Arial"/>
                <w:color w:val="000000" w:themeColor="text1"/>
                <w:sz w:val="20"/>
                <w:lang w:val="mn-MN"/>
              </w:rPr>
              <w:t>0.1-0.5</w:t>
            </w:r>
          </w:p>
        </w:tc>
      </w:tr>
      <w:tr w:rsidR="0097023B" w:rsidRPr="0097023B" w:rsidTr="0097023B">
        <w:trPr>
          <w:trHeight w:val="255"/>
        </w:trPr>
        <w:tc>
          <w:tcPr>
            <w:tcW w:w="532" w:type="dxa"/>
            <w:vMerge/>
            <w:shd w:val="clear" w:color="auto" w:fill="FFFFFF" w:themeFill="background1"/>
            <w:noWrap/>
            <w:vAlign w:val="bottom"/>
            <w:hideMark/>
          </w:tcPr>
          <w:p w:rsidR="0097023B" w:rsidRPr="00C7734B" w:rsidRDefault="0097023B" w:rsidP="001058D8">
            <w:pPr>
              <w:ind w:right="-108"/>
              <w:jc w:val="center"/>
              <w:rPr>
                <w:rFonts w:ascii="Arial" w:hAnsi="Arial" w:cs="Arial"/>
                <w:b/>
                <w:bCs/>
                <w:color w:val="000000" w:themeColor="text1"/>
                <w:sz w:val="20"/>
                <w:lang w:val="mn-MN"/>
              </w:rPr>
            </w:pPr>
          </w:p>
        </w:tc>
        <w:tc>
          <w:tcPr>
            <w:tcW w:w="784" w:type="dxa"/>
            <w:vMerge/>
            <w:shd w:val="clear" w:color="auto" w:fill="FFFFFF" w:themeFill="background1"/>
            <w:noWrap/>
            <w:vAlign w:val="bottom"/>
            <w:hideMark/>
          </w:tcPr>
          <w:p w:rsidR="0097023B" w:rsidRPr="00C7734B" w:rsidRDefault="0097023B" w:rsidP="001058D8">
            <w:pPr>
              <w:ind w:left="-108" w:right="-108"/>
              <w:rPr>
                <w:rFonts w:ascii="Arial" w:hAnsi="Arial" w:cs="Arial"/>
                <w:b/>
                <w:bCs/>
                <w:color w:val="000000" w:themeColor="text1"/>
                <w:sz w:val="20"/>
                <w:lang w:val="mn-MN"/>
              </w:rPr>
            </w:pPr>
          </w:p>
        </w:tc>
        <w:tc>
          <w:tcPr>
            <w:tcW w:w="1003" w:type="dxa"/>
            <w:gridSpan w:val="4"/>
            <w:shd w:val="clear" w:color="auto" w:fill="FFFFFF" w:themeFill="background1"/>
            <w:noWrap/>
            <w:vAlign w:val="center"/>
            <w:hideMark/>
          </w:tcPr>
          <w:p w:rsidR="0097023B" w:rsidRPr="00C7734B" w:rsidRDefault="0097023B" w:rsidP="001058D8">
            <w:pPr>
              <w:tabs>
                <w:tab w:val="left" w:pos="612"/>
              </w:tabs>
              <w:ind w:right="-108"/>
              <w:jc w:val="center"/>
              <w:rPr>
                <w:rFonts w:ascii="Arial" w:hAnsi="Arial" w:cs="Arial"/>
                <w:color w:val="000000" w:themeColor="text1"/>
                <w:sz w:val="20"/>
                <w:lang w:val="mn-MN"/>
              </w:rPr>
            </w:pPr>
            <w:r w:rsidRPr="00C7734B">
              <w:rPr>
                <w:rFonts w:ascii="Arial" w:hAnsi="Arial" w:cs="Arial"/>
                <w:color w:val="000000" w:themeColor="text1"/>
                <w:sz w:val="20"/>
                <w:lang w:val="mn-MN"/>
              </w:rPr>
              <w:t>20.2.11</w:t>
            </w:r>
          </w:p>
        </w:tc>
        <w:tc>
          <w:tcPr>
            <w:tcW w:w="6321" w:type="dxa"/>
            <w:shd w:val="clear" w:color="auto" w:fill="FFFFFF" w:themeFill="background1"/>
            <w:noWrap/>
            <w:hideMark/>
          </w:tcPr>
          <w:p w:rsidR="0097023B" w:rsidRPr="00D517EC" w:rsidRDefault="0097023B" w:rsidP="001058D8">
            <w:pPr>
              <w:rPr>
                <w:rFonts w:ascii="Arial" w:hAnsi="Arial" w:cs="Arial"/>
                <w:color w:val="000000" w:themeColor="text1"/>
                <w:sz w:val="20"/>
                <w:lang w:val="mn-MN"/>
              </w:rPr>
            </w:pPr>
            <w:r w:rsidRPr="00D517EC">
              <w:rPr>
                <w:rFonts w:ascii="Arial" w:hAnsi="Arial" w:cs="Arial"/>
                <w:color w:val="000000" w:themeColor="text1"/>
                <w:sz w:val="20"/>
                <w:lang w:val="mn-MN"/>
              </w:rPr>
              <w:t>Бусад төрлийн татвар төлөгчийн баазыг нэмэгдүүлэх /хувиар/</w:t>
            </w:r>
          </w:p>
        </w:tc>
        <w:tc>
          <w:tcPr>
            <w:tcW w:w="1710" w:type="dxa"/>
            <w:gridSpan w:val="2"/>
            <w:shd w:val="clear" w:color="auto" w:fill="FFFFFF" w:themeFill="background1"/>
            <w:noWrap/>
            <w:vAlign w:val="center"/>
            <w:hideMark/>
          </w:tcPr>
          <w:p w:rsidR="0097023B" w:rsidRPr="0097023B" w:rsidRDefault="0097023B" w:rsidP="001058D8">
            <w:pPr>
              <w:jc w:val="center"/>
              <w:rPr>
                <w:rFonts w:ascii="Arial" w:hAnsi="Arial" w:cs="Arial"/>
                <w:color w:val="000000" w:themeColor="text1"/>
                <w:sz w:val="20"/>
                <w:lang w:val="mn-MN"/>
              </w:rPr>
            </w:pPr>
            <w:r w:rsidRPr="0097023B">
              <w:rPr>
                <w:rFonts w:ascii="Arial" w:hAnsi="Arial" w:cs="Arial"/>
                <w:color w:val="000000" w:themeColor="text1"/>
                <w:sz w:val="20"/>
                <w:lang w:val="mn-MN"/>
              </w:rPr>
              <w:t>0.5-2.6</w:t>
            </w:r>
          </w:p>
        </w:tc>
      </w:tr>
      <w:tr w:rsidR="0097023B" w:rsidRPr="0097023B" w:rsidTr="0097023B">
        <w:trPr>
          <w:trHeight w:val="510"/>
        </w:trPr>
        <w:tc>
          <w:tcPr>
            <w:tcW w:w="532" w:type="dxa"/>
            <w:vMerge/>
            <w:shd w:val="clear" w:color="auto" w:fill="FFFFFF" w:themeFill="background1"/>
            <w:noWrap/>
            <w:vAlign w:val="bottom"/>
            <w:hideMark/>
          </w:tcPr>
          <w:p w:rsidR="0097023B" w:rsidRPr="00C7734B" w:rsidRDefault="0097023B" w:rsidP="001058D8">
            <w:pPr>
              <w:ind w:right="-108"/>
              <w:jc w:val="center"/>
              <w:rPr>
                <w:rFonts w:ascii="Arial" w:hAnsi="Arial" w:cs="Arial"/>
                <w:b/>
                <w:bCs/>
                <w:color w:val="000000" w:themeColor="text1"/>
                <w:sz w:val="20"/>
                <w:lang w:val="mn-MN"/>
              </w:rPr>
            </w:pPr>
          </w:p>
        </w:tc>
        <w:tc>
          <w:tcPr>
            <w:tcW w:w="784" w:type="dxa"/>
            <w:vMerge/>
            <w:shd w:val="clear" w:color="auto" w:fill="FFFFFF" w:themeFill="background1"/>
            <w:noWrap/>
            <w:vAlign w:val="bottom"/>
            <w:hideMark/>
          </w:tcPr>
          <w:p w:rsidR="0097023B" w:rsidRPr="00C7734B" w:rsidRDefault="0097023B" w:rsidP="001058D8">
            <w:pPr>
              <w:ind w:left="-108" w:right="-108"/>
              <w:rPr>
                <w:rFonts w:ascii="Arial" w:hAnsi="Arial" w:cs="Arial"/>
                <w:b/>
                <w:bCs/>
                <w:color w:val="000000" w:themeColor="text1"/>
                <w:sz w:val="20"/>
                <w:lang w:val="mn-MN"/>
              </w:rPr>
            </w:pPr>
          </w:p>
        </w:tc>
        <w:tc>
          <w:tcPr>
            <w:tcW w:w="1003" w:type="dxa"/>
            <w:gridSpan w:val="4"/>
            <w:shd w:val="clear" w:color="auto" w:fill="FFFFFF" w:themeFill="background1"/>
            <w:noWrap/>
            <w:vAlign w:val="center"/>
            <w:hideMark/>
          </w:tcPr>
          <w:p w:rsidR="0097023B" w:rsidRPr="00C7734B" w:rsidRDefault="0097023B" w:rsidP="001058D8">
            <w:pPr>
              <w:tabs>
                <w:tab w:val="left" w:pos="612"/>
              </w:tabs>
              <w:ind w:right="-108"/>
              <w:jc w:val="center"/>
              <w:rPr>
                <w:rFonts w:ascii="Arial" w:hAnsi="Arial" w:cs="Arial"/>
                <w:color w:val="000000" w:themeColor="text1"/>
                <w:sz w:val="20"/>
                <w:lang w:val="mn-MN"/>
              </w:rPr>
            </w:pPr>
            <w:r w:rsidRPr="00C7734B">
              <w:rPr>
                <w:rFonts w:ascii="Arial" w:hAnsi="Arial" w:cs="Arial"/>
                <w:color w:val="000000" w:themeColor="text1"/>
                <w:sz w:val="20"/>
                <w:lang w:val="mn-MN"/>
              </w:rPr>
              <w:t>20.2.12</w:t>
            </w:r>
          </w:p>
        </w:tc>
        <w:tc>
          <w:tcPr>
            <w:tcW w:w="6321" w:type="dxa"/>
            <w:shd w:val="clear" w:color="auto" w:fill="FFFFFF" w:themeFill="background1"/>
            <w:vAlign w:val="center"/>
            <w:hideMark/>
          </w:tcPr>
          <w:p w:rsidR="0097023B" w:rsidRPr="00D517EC" w:rsidRDefault="0097023B" w:rsidP="001058D8">
            <w:pPr>
              <w:rPr>
                <w:rFonts w:ascii="Arial" w:hAnsi="Arial" w:cs="Arial"/>
                <w:color w:val="000000" w:themeColor="text1"/>
                <w:sz w:val="20"/>
                <w:lang w:val="mn-MN"/>
              </w:rPr>
            </w:pPr>
            <w:r w:rsidRPr="00D517EC">
              <w:rPr>
                <w:rFonts w:ascii="Arial" w:hAnsi="Arial" w:cs="Arial"/>
                <w:color w:val="000000" w:themeColor="text1"/>
                <w:sz w:val="20"/>
                <w:lang w:val="mn-MN"/>
              </w:rPr>
              <w:t>Эрсдэлийн удирдлагад суурилсан гаалийн хяналт шалгалтын үйл ажиллагааны хэрэгжилт /хувиар/</w:t>
            </w:r>
          </w:p>
        </w:tc>
        <w:tc>
          <w:tcPr>
            <w:tcW w:w="1710" w:type="dxa"/>
            <w:gridSpan w:val="2"/>
            <w:shd w:val="clear" w:color="auto" w:fill="FFFFFF" w:themeFill="background1"/>
            <w:noWrap/>
            <w:vAlign w:val="center"/>
            <w:hideMark/>
          </w:tcPr>
          <w:p w:rsidR="0097023B" w:rsidRPr="0097023B" w:rsidRDefault="0097023B" w:rsidP="001058D8">
            <w:pPr>
              <w:jc w:val="center"/>
              <w:rPr>
                <w:rFonts w:ascii="Arial" w:hAnsi="Arial" w:cs="Arial"/>
                <w:color w:val="000000" w:themeColor="text1"/>
                <w:sz w:val="20"/>
                <w:lang w:val="mn-MN"/>
              </w:rPr>
            </w:pPr>
            <w:r w:rsidRPr="0097023B">
              <w:rPr>
                <w:rFonts w:ascii="Arial" w:hAnsi="Arial" w:cs="Arial"/>
                <w:color w:val="000000" w:themeColor="text1"/>
                <w:sz w:val="20"/>
                <w:lang w:val="mn-MN"/>
              </w:rPr>
              <w:t>55.0</w:t>
            </w:r>
          </w:p>
        </w:tc>
      </w:tr>
      <w:tr w:rsidR="0097023B" w:rsidRPr="0097023B" w:rsidTr="0097023B">
        <w:trPr>
          <w:trHeight w:val="300"/>
        </w:trPr>
        <w:tc>
          <w:tcPr>
            <w:tcW w:w="532" w:type="dxa"/>
            <w:vMerge/>
            <w:shd w:val="clear" w:color="auto" w:fill="FFFFFF" w:themeFill="background1"/>
            <w:noWrap/>
            <w:vAlign w:val="bottom"/>
            <w:hideMark/>
          </w:tcPr>
          <w:p w:rsidR="0097023B" w:rsidRPr="00C7734B" w:rsidRDefault="0097023B" w:rsidP="001058D8">
            <w:pPr>
              <w:ind w:right="-108"/>
              <w:jc w:val="center"/>
              <w:rPr>
                <w:rFonts w:ascii="Arial" w:hAnsi="Arial" w:cs="Arial"/>
                <w:b/>
                <w:bCs/>
                <w:color w:val="000000" w:themeColor="text1"/>
                <w:sz w:val="20"/>
                <w:lang w:val="mn-MN"/>
              </w:rPr>
            </w:pPr>
          </w:p>
        </w:tc>
        <w:tc>
          <w:tcPr>
            <w:tcW w:w="784" w:type="dxa"/>
            <w:vMerge/>
            <w:shd w:val="clear" w:color="auto" w:fill="FFFFFF" w:themeFill="background1"/>
            <w:noWrap/>
            <w:vAlign w:val="bottom"/>
            <w:hideMark/>
          </w:tcPr>
          <w:p w:rsidR="0097023B" w:rsidRPr="00C7734B" w:rsidRDefault="0097023B" w:rsidP="001058D8">
            <w:pPr>
              <w:ind w:left="-108" w:right="-108"/>
              <w:rPr>
                <w:rFonts w:ascii="Arial" w:hAnsi="Arial" w:cs="Arial"/>
                <w:b/>
                <w:bCs/>
                <w:color w:val="000000" w:themeColor="text1"/>
                <w:sz w:val="20"/>
                <w:lang w:val="mn-MN"/>
              </w:rPr>
            </w:pPr>
          </w:p>
        </w:tc>
        <w:tc>
          <w:tcPr>
            <w:tcW w:w="1003" w:type="dxa"/>
            <w:gridSpan w:val="4"/>
            <w:shd w:val="clear" w:color="auto" w:fill="FFFFFF" w:themeFill="background1"/>
            <w:noWrap/>
            <w:vAlign w:val="center"/>
            <w:hideMark/>
          </w:tcPr>
          <w:p w:rsidR="0097023B" w:rsidRPr="00C7734B" w:rsidRDefault="0097023B" w:rsidP="001058D8">
            <w:pPr>
              <w:tabs>
                <w:tab w:val="left" w:pos="612"/>
              </w:tabs>
              <w:ind w:right="-108"/>
              <w:jc w:val="center"/>
              <w:rPr>
                <w:rFonts w:ascii="Arial" w:hAnsi="Arial" w:cs="Arial"/>
                <w:color w:val="000000" w:themeColor="text1"/>
                <w:sz w:val="20"/>
                <w:lang w:val="mn-MN"/>
              </w:rPr>
            </w:pPr>
            <w:r w:rsidRPr="00C7734B">
              <w:rPr>
                <w:rFonts w:ascii="Arial" w:hAnsi="Arial" w:cs="Arial"/>
                <w:color w:val="000000" w:themeColor="text1"/>
                <w:sz w:val="20"/>
                <w:lang w:val="mn-MN"/>
              </w:rPr>
              <w:t>20.2.13</w:t>
            </w:r>
          </w:p>
        </w:tc>
        <w:tc>
          <w:tcPr>
            <w:tcW w:w="6321" w:type="dxa"/>
            <w:shd w:val="clear" w:color="auto" w:fill="FFFFFF" w:themeFill="background1"/>
            <w:noWrap/>
            <w:vAlign w:val="center"/>
            <w:hideMark/>
          </w:tcPr>
          <w:p w:rsidR="0097023B" w:rsidRPr="00D517EC" w:rsidRDefault="0097023B" w:rsidP="001058D8">
            <w:pPr>
              <w:tabs>
                <w:tab w:val="left" w:pos="612"/>
              </w:tabs>
              <w:rPr>
                <w:rFonts w:ascii="Arial" w:hAnsi="Arial" w:cs="Arial"/>
                <w:color w:val="000000" w:themeColor="text1"/>
                <w:sz w:val="20"/>
                <w:lang w:val="mn-MN"/>
              </w:rPr>
            </w:pPr>
            <w:r w:rsidRPr="00D517EC">
              <w:rPr>
                <w:rFonts w:ascii="Arial" w:hAnsi="Arial" w:cs="Arial"/>
                <w:color w:val="000000" w:themeColor="text1"/>
                <w:sz w:val="20"/>
                <w:lang w:val="mn-MN"/>
              </w:rPr>
              <w:t>Худалдааг хөнгөвчилж гаалийн бүрдүүлэлтэд зарцуулах хугацааг бууруулах /хувиар/</w:t>
            </w:r>
          </w:p>
        </w:tc>
        <w:tc>
          <w:tcPr>
            <w:tcW w:w="1710" w:type="dxa"/>
            <w:gridSpan w:val="2"/>
            <w:shd w:val="clear" w:color="auto" w:fill="FFFFFF" w:themeFill="background1"/>
            <w:noWrap/>
            <w:vAlign w:val="center"/>
            <w:hideMark/>
          </w:tcPr>
          <w:p w:rsidR="0097023B" w:rsidRPr="0097023B" w:rsidRDefault="0097023B" w:rsidP="001058D8">
            <w:pPr>
              <w:jc w:val="center"/>
              <w:rPr>
                <w:rFonts w:ascii="Arial" w:hAnsi="Arial" w:cs="Arial"/>
                <w:color w:val="000000" w:themeColor="text1"/>
                <w:sz w:val="20"/>
                <w:lang w:val="mn-MN"/>
              </w:rPr>
            </w:pPr>
            <w:r w:rsidRPr="0097023B">
              <w:rPr>
                <w:rFonts w:ascii="Arial" w:hAnsi="Arial" w:cs="Arial"/>
                <w:color w:val="000000" w:themeColor="text1"/>
                <w:sz w:val="20"/>
                <w:lang w:val="mn-MN"/>
              </w:rPr>
              <w:t>80.0</w:t>
            </w:r>
          </w:p>
        </w:tc>
      </w:tr>
      <w:tr w:rsidR="0097023B" w:rsidRPr="0097023B" w:rsidTr="0097023B">
        <w:trPr>
          <w:trHeight w:val="255"/>
        </w:trPr>
        <w:tc>
          <w:tcPr>
            <w:tcW w:w="532" w:type="dxa"/>
            <w:vMerge w:val="restart"/>
            <w:shd w:val="clear" w:color="auto" w:fill="FFFFFF" w:themeFill="background1"/>
            <w:noWrap/>
            <w:hideMark/>
          </w:tcPr>
          <w:p w:rsidR="0097023B" w:rsidRPr="00C7734B" w:rsidRDefault="0097023B" w:rsidP="001058D8">
            <w:pPr>
              <w:ind w:right="-108"/>
              <w:jc w:val="center"/>
              <w:rPr>
                <w:rFonts w:ascii="Arial" w:hAnsi="Arial" w:cs="Arial"/>
                <w:b/>
                <w:bCs/>
                <w:color w:val="000000" w:themeColor="text1"/>
                <w:sz w:val="20"/>
                <w:lang w:val="mn-MN"/>
              </w:rPr>
            </w:pPr>
            <w:r w:rsidRPr="00C7734B">
              <w:rPr>
                <w:rFonts w:ascii="Arial" w:hAnsi="Arial" w:cs="Arial"/>
                <w:b/>
                <w:bCs/>
                <w:color w:val="000000" w:themeColor="text1"/>
                <w:sz w:val="20"/>
                <w:lang w:val="mn-MN"/>
              </w:rPr>
              <w:t>21</w:t>
            </w:r>
          </w:p>
          <w:p w:rsidR="0097023B" w:rsidRPr="00C7734B" w:rsidRDefault="0097023B" w:rsidP="001058D8">
            <w:pPr>
              <w:ind w:right="-108"/>
              <w:jc w:val="center"/>
              <w:rPr>
                <w:rFonts w:ascii="Arial" w:hAnsi="Arial" w:cs="Arial"/>
                <w:b/>
                <w:bCs/>
                <w:color w:val="000000" w:themeColor="text1"/>
                <w:sz w:val="20"/>
                <w:lang w:val="mn-MN"/>
              </w:rPr>
            </w:pPr>
          </w:p>
          <w:p w:rsidR="0097023B" w:rsidRPr="00C7734B" w:rsidRDefault="0097023B" w:rsidP="001058D8">
            <w:pPr>
              <w:ind w:right="-108"/>
              <w:jc w:val="center"/>
              <w:rPr>
                <w:rFonts w:ascii="Arial" w:hAnsi="Arial" w:cs="Arial"/>
                <w:b/>
                <w:bCs/>
                <w:color w:val="000000" w:themeColor="text1"/>
                <w:sz w:val="20"/>
                <w:lang w:val="mn-MN"/>
              </w:rPr>
            </w:pPr>
          </w:p>
          <w:p w:rsidR="0097023B" w:rsidRPr="00C7734B" w:rsidRDefault="0097023B" w:rsidP="001058D8">
            <w:pPr>
              <w:ind w:right="-108"/>
              <w:jc w:val="center"/>
              <w:rPr>
                <w:rFonts w:ascii="Arial" w:hAnsi="Arial" w:cs="Arial"/>
                <w:b/>
                <w:bCs/>
                <w:color w:val="000000" w:themeColor="text1"/>
                <w:sz w:val="20"/>
                <w:lang w:val="mn-MN"/>
              </w:rPr>
            </w:pPr>
          </w:p>
          <w:p w:rsidR="0097023B" w:rsidRPr="00C7734B" w:rsidRDefault="0097023B" w:rsidP="001058D8">
            <w:pPr>
              <w:ind w:right="-108"/>
              <w:jc w:val="center"/>
              <w:rPr>
                <w:rFonts w:ascii="Arial" w:hAnsi="Arial" w:cs="Arial"/>
                <w:b/>
                <w:bCs/>
                <w:color w:val="000000" w:themeColor="text1"/>
                <w:sz w:val="20"/>
                <w:lang w:val="mn-MN"/>
              </w:rPr>
            </w:pPr>
          </w:p>
          <w:p w:rsidR="0097023B" w:rsidRPr="00C7734B" w:rsidRDefault="0097023B" w:rsidP="001058D8">
            <w:pPr>
              <w:ind w:right="-108"/>
              <w:jc w:val="center"/>
              <w:rPr>
                <w:rFonts w:ascii="Arial" w:hAnsi="Arial" w:cs="Arial"/>
                <w:b/>
                <w:bCs/>
                <w:color w:val="000000" w:themeColor="text1"/>
                <w:sz w:val="20"/>
                <w:lang w:val="mn-MN"/>
              </w:rPr>
            </w:pPr>
          </w:p>
          <w:p w:rsidR="0097023B" w:rsidRPr="00C7734B" w:rsidRDefault="0097023B" w:rsidP="001058D8">
            <w:pPr>
              <w:ind w:right="-108"/>
              <w:jc w:val="center"/>
              <w:rPr>
                <w:rFonts w:ascii="Arial" w:hAnsi="Arial" w:cs="Arial"/>
                <w:b/>
                <w:bCs/>
                <w:color w:val="000000" w:themeColor="text1"/>
                <w:sz w:val="20"/>
                <w:lang w:val="mn-MN"/>
              </w:rPr>
            </w:pPr>
          </w:p>
          <w:p w:rsidR="0097023B" w:rsidRPr="00C7734B" w:rsidRDefault="0097023B" w:rsidP="001058D8">
            <w:pPr>
              <w:ind w:right="-108"/>
              <w:jc w:val="center"/>
              <w:rPr>
                <w:rFonts w:ascii="Arial" w:hAnsi="Arial" w:cs="Arial"/>
                <w:b/>
                <w:bCs/>
                <w:color w:val="000000" w:themeColor="text1"/>
                <w:sz w:val="20"/>
                <w:lang w:val="mn-MN"/>
              </w:rPr>
            </w:pPr>
          </w:p>
          <w:p w:rsidR="0097023B" w:rsidRPr="00C7734B" w:rsidRDefault="0097023B" w:rsidP="001058D8">
            <w:pPr>
              <w:ind w:right="-108"/>
              <w:jc w:val="center"/>
              <w:rPr>
                <w:rFonts w:ascii="Arial" w:hAnsi="Arial" w:cs="Arial"/>
                <w:b/>
                <w:bCs/>
                <w:color w:val="000000" w:themeColor="text1"/>
                <w:sz w:val="20"/>
                <w:lang w:val="mn-MN"/>
              </w:rPr>
            </w:pPr>
          </w:p>
          <w:p w:rsidR="0097023B" w:rsidRPr="00C7734B" w:rsidRDefault="0097023B" w:rsidP="001058D8">
            <w:pPr>
              <w:ind w:right="-108"/>
              <w:jc w:val="center"/>
              <w:rPr>
                <w:rFonts w:ascii="Arial" w:hAnsi="Arial" w:cs="Arial"/>
                <w:b/>
                <w:bCs/>
                <w:color w:val="000000" w:themeColor="text1"/>
                <w:sz w:val="20"/>
                <w:lang w:val="mn-MN"/>
              </w:rPr>
            </w:pPr>
          </w:p>
          <w:p w:rsidR="0097023B" w:rsidRPr="00C7734B" w:rsidRDefault="0097023B" w:rsidP="001058D8">
            <w:pPr>
              <w:ind w:right="-108"/>
              <w:jc w:val="center"/>
              <w:rPr>
                <w:rFonts w:ascii="Arial" w:hAnsi="Arial" w:cs="Arial"/>
                <w:b/>
                <w:bCs/>
                <w:color w:val="000000" w:themeColor="text1"/>
                <w:sz w:val="20"/>
                <w:lang w:val="mn-MN"/>
              </w:rPr>
            </w:pPr>
          </w:p>
          <w:p w:rsidR="0097023B" w:rsidRPr="00C7734B" w:rsidRDefault="0097023B" w:rsidP="001058D8">
            <w:pPr>
              <w:ind w:right="-108"/>
              <w:jc w:val="center"/>
              <w:rPr>
                <w:rFonts w:ascii="Arial" w:hAnsi="Arial" w:cs="Arial"/>
                <w:b/>
                <w:bCs/>
                <w:color w:val="000000" w:themeColor="text1"/>
                <w:sz w:val="20"/>
                <w:lang w:val="mn-MN"/>
              </w:rPr>
            </w:pPr>
          </w:p>
          <w:p w:rsidR="0097023B" w:rsidRPr="00C7734B" w:rsidRDefault="0097023B" w:rsidP="001058D8">
            <w:pPr>
              <w:ind w:right="-108"/>
              <w:jc w:val="center"/>
              <w:rPr>
                <w:rFonts w:ascii="Arial" w:hAnsi="Arial" w:cs="Arial"/>
                <w:b/>
                <w:bCs/>
                <w:color w:val="000000" w:themeColor="text1"/>
                <w:sz w:val="20"/>
                <w:lang w:val="mn-MN"/>
              </w:rPr>
            </w:pPr>
          </w:p>
          <w:p w:rsidR="0097023B" w:rsidRPr="00C7734B" w:rsidRDefault="0097023B" w:rsidP="001058D8">
            <w:pPr>
              <w:ind w:right="-108"/>
              <w:jc w:val="center"/>
              <w:rPr>
                <w:rFonts w:ascii="Arial" w:hAnsi="Arial" w:cs="Arial"/>
                <w:b/>
                <w:bCs/>
                <w:color w:val="000000" w:themeColor="text1"/>
                <w:sz w:val="20"/>
                <w:lang w:val="mn-MN"/>
              </w:rPr>
            </w:pPr>
          </w:p>
          <w:p w:rsidR="0097023B" w:rsidRPr="00C7734B" w:rsidRDefault="0097023B" w:rsidP="001058D8">
            <w:pPr>
              <w:ind w:right="-108"/>
              <w:jc w:val="center"/>
              <w:rPr>
                <w:rFonts w:ascii="Arial" w:hAnsi="Arial" w:cs="Arial"/>
                <w:b/>
                <w:bCs/>
                <w:color w:val="000000" w:themeColor="text1"/>
                <w:sz w:val="20"/>
                <w:lang w:val="mn-MN"/>
              </w:rPr>
            </w:pPr>
          </w:p>
          <w:p w:rsidR="0097023B" w:rsidRPr="00C7734B" w:rsidRDefault="0097023B" w:rsidP="001058D8">
            <w:pPr>
              <w:ind w:right="-108"/>
              <w:jc w:val="center"/>
              <w:rPr>
                <w:rFonts w:ascii="Arial" w:hAnsi="Arial" w:cs="Arial"/>
                <w:b/>
                <w:bCs/>
                <w:color w:val="000000" w:themeColor="text1"/>
                <w:sz w:val="20"/>
                <w:lang w:val="mn-MN"/>
              </w:rPr>
            </w:pPr>
          </w:p>
          <w:p w:rsidR="0097023B" w:rsidRPr="00C7734B" w:rsidRDefault="0097023B" w:rsidP="001058D8">
            <w:pPr>
              <w:ind w:right="-108"/>
              <w:jc w:val="center"/>
              <w:rPr>
                <w:rFonts w:ascii="Arial" w:hAnsi="Arial" w:cs="Arial"/>
                <w:b/>
                <w:bCs/>
                <w:color w:val="000000" w:themeColor="text1"/>
                <w:sz w:val="20"/>
                <w:lang w:val="mn-MN"/>
              </w:rPr>
            </w:pPr>
          </w:p>
          <w:p w:rsidR="0097023B" w:rsidRPr="00C7734B" w:rsidRDefault="0097023B" w:rsidP="001058D8">
            <w:pPr>
              <w:ind w:right="-108"/>
              <w:jc w:val="center"/>
              <w:rPr>
                <w:rFonts w:ascii="Arial" w:hAnsi="Arial" w:cs="Arial"/>
                <w:b/>
                <w:bCs/>
                <w:color w:val="000000" w:themeColor="text1"/>
                <w:sz w:val="20"/>
                <w:lang w:val="mn-MN"/>
              </w:rPr>
            </w:pPr>
          </w:p>
          <w:p w:rsidR="0097023B" w:rsidRPr="00C7734B" w:rsidRDefault="0097023B" w:rsidP="001058D8">
            <w:pPr>
              <w:ind w:right="-108"/>
              <w:jc w:val="center"/>
              <w:rPr>
                <w:rFonts w:ascii="Arial" w:hAnsi="Arial" w:cs="Arial"/>
                <w:b/>
                <w:bCs/>
                <w:color w:val="000000" w:themeColor="text1"/>
                <w:sz w:val="20"/>
                <w:lang w:val="mn-MN"/>
              </w:rPr>
            </w:pPr>
          </w:p>
          <w:p w:rsidR="0097023B" w:rsidRPr="00C7734B" w:rsidRDefault="0097023B" w:rsidP="001058D8">
            <w:pPr>
              <w:ind w:right="-108"/>
              <w:jc w:val="center"/>
              <w:rPr>
                <w:rFonts w:ascii="Arial" w:hAnsi="Arial" w:cs="Arial"/>
                <w:b/>
                <w:bCs/>
                <w:color w:val="000000" w:themeColor="text1"/>
                <w:sz w:val="20"/>
                <w:lang w:val="mn-MN"/>
              </w:rPr>
            </w:pPr>
          </w:p>
          <w:p w:rsidR="0097023B" w:rsidRPr="00C7734B" w:rsidRDefault="0097023B" w:rsidP="001058D8">
            <w:pPr>
              <w:ind w:right="-108"/>
              <w:jc w:val="center"/>
              <w:rPr>
                <w:rFonts w:ascii="Arial" w:hAnsi="Arial" w:cs="Arial"/>
                <w:b/>
                <w:bCs/>
                <w:color w:val="000000" w:themeColor="text1"/>
                <w:sz w:val="20"/>
                <w:lang w:val="mn-MN"/>
              </w:rPr>
            </w:pPr>
          </w:p>
          <w:p w:rsidR="0097023B" w:rsidRPr="00C7734B" w:rsidRDefault="0097023B" w:rsidP="001058D8">
            <w:pPr>
              <w:ind w:right="-108"/>
              <w:jc w:val="center"/>
              <w:rPr>
                <w:rFonts w:ascii="Arial" w:hAnsi="Arial" w:cs="Arial"/>
                <w:b/>
                <w:bCs/>
                <w:color w:val="000000" w:themeColor="text1"/>
                <w:sz w:val="20"/>
                <w:lang w:val="mn-MN"/>
              </w:rPr>
            </w:pPr>
          </w:p>
          <w:p w:rsidR="0097023B" w:rsidRPr="00C7734B" w:rsidRDefault="0097023B" w:rsidP="001058D8">
            <w:pPr>
              <w:ind w:right="-108"/>
              <w:jc w:val="center"/>
              <w:rPr>
                <w:rFonts w:ascii="Arial" w:hAnsi="Arial" w:cs="Arial"/>
                <w:b/>
                <w:bCs/>
                <w:color w:val="000000" w:themeColor="text1"/>
                <w:sz w:val="20"/>
                <w:lang w:val="mn-MN"/>
              </w:rPr>
            </w:pPr>
          </w:p>
          <w:p w:rsidR="0097023B" w:rsidRPr="00C7734B" w:rsidRDefault="0097023B" w:rsidP="001058D8">
            <w:pPr>
              <w:ind w:right="-108"/>
              <w:jc w:val="center"/>
              <w:rPr>
                <w:rFonts w:ascii="Arial" w:hAnsi="Arial" w:cs="Arial"/>
                <w:b/>
                <w:bCs/>
                <w:color w:val="000000" w:themeColor="text1"/>
                <w:sz w:val="20"/>
                <w:lang w:val="mn-MN"/>
              </w:rPr>
            </w:pPr>
          </w:p>
          <w:p w:rsidR="0097023B" w:rsidRPr="00C7734B" w:rsidRDefault="0097023B" w:rsidP="001058D8">
            <w:pPr>
              <w:ind w:right="-108"/>
              <w:jc w:val="center"/>
              <w:rPr>
                <w:rFonts w:ascii="Arial" w:hAnsi="Arial" w:cs="Arial"/>
                <w:b/>
                <w:bCs/>
                <w:color w:val="000000" w:themeColor="text1"/>
                <w:sz w:val="20"/>
                <w:lang w:val="mn-MN"/>
              </w:rPr>
            </w:pPr>
          </w:p>
          <w:p w:rsidR="0097023B" w:rsidRPr="00C7734B" w:rsidRDefault="0097023B" w:rsidP="001058D8">
            <w:pPr>
              <w:ind w:right="-108"/>
              <w:jc w:val="center"/>
              <w:rPr>
                <w:rFonts w:ascii="Arial" w:hAnsi="Arial" w:cs="Arial"/>
                <w:b/>
                <w:bCs/>
                <w:color w:val="000000" w:themeColor="text1"/>
                <w:sz w:val="20"/>
                <w:lang w:val="mn-MN"/>
              </w:rPr>
            </w:pPr>
          </w:p>
          <w:p w:rsidR="0097023B" w:rsidRPr="00C7734B" w:rsidRDefault="0097023B" w:rsidP="001058D8">
            <w:pPr>
              <w:ind w:right="-108"/>
              <w:jc w:val="center"/>
              <w:rPr>
                <w:rFonts w:ascii="Arial" w:hAnsi="Arial" w:cs="Arial"/>
                <w:b/>
                <w:bCs/>
                <w:color w:val="000000" w:themeColor="text1"/>
                <w:sz w:val="20"/>
                <w:lang w:val="mn-MN"/>
              </w:rPr>
            </w:pPr>
          </w:p>
          <w:p w:rsidR="0097023B" w:rsidRPr="00C7734B" w:rsidRDefault="0097023B" w:rsidP="001058D8">
            <w:pPr>
              <w:ind w:right="-108"/>
              <w:jc w:val="center"/>
              <w:rPr>
                <w:rFonts w:ascii="Arial" w:hAnsi="Arial" w:cs="Arial"/>
                <w:b/>
                <w:bCs/>
                <w:color w:val="000000" w:themeColor="text1"/>
                <w:sz w:val="20"/>
                <w:lang w:val="mn-MN"/>
              </w:rPr>
            </w:pPr>
          </w:p>
          <w:p w:rsidR="0097023B" w:rsidRPr="00C7734B" w:rsidRDefault="0097023B" w:rsidP="001058D8">
            <w:pPr>
              <w:ind w:right="-108"/>
              <w:jc w:val="center"/>
              <w:rPr>
                <w:rFonts w:ascii="Arial" w:hAnsi="Arial" w:cs="Arial"/>
                <w:b/>
                <w:bCs/>
                <w:color w:val="000000" w:themeColor="text1"/>
                <w:sz w:val="20"/>
                <w:lang w:val="mn-MN"/>
              </w:rPr>
            </w:pPr>
          </w:p>
          <w:p w:rsidR="0097023B" w:rsidRPr="00C7734B" w:rsidRDefault="0097023B" w:rsidP="001058D8">
            <w:pPr>
              <w:ind w:right="-108"/>
              <w:jc w:val="center"/>
              <w:rPr>
                <w:rFonts w:ascii="Arial" w:hAnsi="Arial" w:cs="Arial"/>
                <w:b/>
                <w:bCs/>
                <w:color w:val="000000" w:themeColor="text1"/>
                <w:sz w:val="20"/>
                <w:lang w:val="mn-MN"/>
              </w:rPr>
            </w:pPr>
            <w:r w:rsidRPr="00C7734B">
              <w:rPr>
                <w:rFonts w:ascii="Arial" w:hAnsi="Arial" w:cs="Arial"/>
                <w:b/>
                <w:bCs/>
                <w:color w:val="000000" w:themeColor="text1"/>
                <w:sz w:val="20"/>
                <w:lang w:val="mn-MN"/>
              </w:rPr>
              <w:t> </w:t>
            </w:r>
          </w:p>
          <w:p w:rsidR="0097023B" w:rsidRPr="00C7734B" w:rsidRDefault="0097023B" w:rsidP="001058D8">
            <w:pPr>
              <w:ind w:right="-108"/>
              <w:jc w:val="center"/>
              <w:rPr>
                <w:rFonts w:ascii="Arial" w:hAnsi="Arial" w:cs="Arial"/>
                <w:b/>
                <w:bCs/>
                <w:color w:val="000000" w:themeColor="text1"/>
                <w:sz w:val="20"/>
                <w:lang w:val="mn-MN"/>
              </w:rPr>
            </w:pPr>
            <w:r w:rsidRPr="00C7734B">
              <w:rPr>
                <w:rFonts w:ascii="Arial" w:hAnsi="Arial" w:cs="Arial"/>
                <w:b/>
                <w:bCs/>
                <w:color w:val="000000" w:themeColor="text1"/>
                <w:sz w:val="20"/>
                <w:lang w:val="mn-MN"/>
              </w:rPr>
              <w:t> </w:t>
            </w:r>
          </w:p>
          <w:p w:rsidR="0097023B" w:rsidRPr="00C7734B" w:rsidRDefault="0097023B" w:rsidP="001058D8">
            <w:pPr>
              <w:ind w:right="-108"/>
              <w:jc w:val="center"/>
              <w:rPr>
                <w:rFonts w:ascii="Arial" w:hAnsi="Arial" w:cs="Arial"/>
                <w:b/>
                <w:bCs/>
                <w:color w:val="000000" w:themeColor="text1"/>
                <w:sz w:val="20"/>
                <w:lang w:val="mn-MN"/>
              </w:rPr>
            </w:pPr>
            <w:r w:rsidRPr="00C7734B">
              <w:rPr>
                <w:rFonts w:ascii="Arial" w:hAnsi="Arial" w:cs="Arial"/>
                <w:b/>
                <w:bCs/>
                <w:color w:val="000000" w:themeColor="text1"/>
                <w:sz w:val="20"/>
                <w:lang w:val="mn-MN"/>
              </w:rPr>
              <w:t> </w:t>
            </w:r>
          </w:p>
          <w:p w:rsidR="0097023B" w:rsidRPr="00C7734B" w:rsidRDefault="0097023B" w:rsidP="001058D8">
            <w:pPr>
              <w:ind w:right="-108"/>
              <w:jc w:val="center"/>
              <w:rPr>
                <w:rFonts w:ascii="Arial" w:hAnsi="Arial" w:cs="Arial"/>
                <w:b/>
                <w:bCs/>
                <w:color w:val="000000" w:themeColor="text1"/>
                <w:sz w:val="20"/>
                <w:lang w:val="mn-MN"/>
              </w:rPr>
            </w:pPr>
            <w:r w:rsidRPr="00C7734B">
              <w:rPr>
                <w:rFonts w:ascii="Arial" w:hAnsi="Arial" w:cs="Arial"/>
                <w:b/>
                <w:bCs/>
                <w:color w:val="000000" w:themeColor="text1"/>
                <w:sz w:val="20"/>
                <w:lang w:val="mn-MN"/>
              </w:rPr>
              <w:t> </w:t>
            </w:r>
          </w:p>
          <w:p w:rsidR="0097023B" w:rsidRPr="00C7734B" w:rsidRDefault="0097023B" w:rsidP="001058D8">
            <w:pPr>
              <w:ind w:right="-108"/>
              <w:jc w:val="center"/>
              <w:rPr>
                <w:rFonts w:ascii="Arial" w:hAnsi="Arial" w:cs="Arial"/>
                <w:b/>
                <w:bCs/>
                <w:color w:val="000000" w:themeColor="text1"/>
                <w:sz w:val="20"/>
                <w:lang w:val="mn-MN"/>
              </w:rPr>
            </w:pPr>
            <w:r w:rsidRPr="00C7734B">
              <w:rPr>
                <w:rFonts w:ascii="Arial" w:hAnsi="Arial" w:cs="Arial"/>
                <w:b/>
                <w:bCs/>
                <w:color w:val="000000" w:themeColor="text1"/>
                <w:sz w:val="20"/>
                <w:lang w:val="mn-MN"/>
              </w:rPr>
              <w:t> </w:t>
            </w:r>
          </w:p>
          <w:p w:rsidR="0097023B" w:rsidRPr="00C7734B" w:rsidRDefault="0097023B" w:rsidP="001058D8">
            <w:pPr>
              <w:ind w:right="-108"/>
              <w:jc w:val="center"/>
              <w:rPr>
                <w:rFonts w:ascii="Arial" w:hAnsi="Arial" w:cs="Arial"/>
                <w:b/>
                <w:bCs/>
                <w:color w:val="000000" w:themeColor="text1"/>
                <w:sz w:val="20"/>
                <w:lang w:val="mn-MN"/>
              </w:rPr>
            </w:pPr>
            <w:r w:rsidRPr="00C7734B">
              <w:rPr>
                <w:rFonts w:ascii="Arial" w:hAnsi="Arial" w:cs="Arial"/>
                <w:b/>
                <w:bCs/>
                <w:color w:val="000000" w:themeColor="text1"/>
                <w:sz w:val="20"/>
                <w:lang w:val="mn-MN"/>
              </w:rPr>
              <w:t> </w:t>
            </w:r>
          </w:p>
          <w:p w:rsidR="0097023B" w:rsidRPr="00C7734B" w:rsidRDefault="0097023B" w:rsidP="001058D8">
            <w:pPr>
              <w:ind w:right="-108"/>
              <w:jc w:val="center"/>
              <w:rPr>
                <w:rFonts w:ascii="Arial" w:hAnsi="Arial" w:cs="Arial"/>
                <w:b/>
                <w:bCs/>
                <w:color w:val="000000" w:themeColor="text1"/>
                <w:sz w:val="20"/>
                <w:lang w:val="mn-MN"/>
              </w:rPr>
            </w:pPr>
            <w:r w:rsidRPr="00C7734B">
              <w:rPr>
                <w:rFonts w:ascii="Arial" w:hAnsi="Arial" w:cs="Arial"/>
                <w:b/>
                <w:bCs/>
                <w:color w:val="000000" w:themeColor="text1"/>
                <w:sz w:val="20"/>
                <w:lang w:val="mn-MN"/>
              </w:rPr>
              <w:t> </w:t>
            </w:r>
          </w:p>
          <w:p w:rsidR="0097023B" w:rsidRPr="00C7734B" w:rsidRDefault="0097023B" w:rsidP="001058D8">
            <w:pPr>
              <w:ind w:right="-108"/>
              <w:jc w:val="center"/>
              <w:rPr>
                <w:rFonts w:ascii="Arial" w:hAnsi="Arial" w:cs="Arial"/>
                <w:b/>
                <w:bCs/>
                <w:color w:val="000000" w:themeColor="text1"/>
                <w:sz w:val="20"/>
                <w:lang w:val="mn-MN"/>
              </w:rPr>
            </w:pPr>
            <w:r w:rsidRPr="00C7734B">
              <w:rPr>
                <w:rFonts w:ascii="Arial" w:hAnsi="Arial" w:cs="Arial"/>
                <w:b/>
                <w:bCs/>
                <w:color w:val="000000" w:themeColor="text1"/>
                <w:sz w:val="20"/>
                <w:lang w:val="mn-MN"/>
              </w:rPr>
              <w:t> </w:t>
            </w:r>
          </w:p>
          <w:p w:rsidR="0097023B" w:rsidRPr="00C7734B" w:rsidRDefault="0097023B" w:rsidP="001058D8">
            <w:pPr>
              <w:ind w:right="-108"/>
              <w:jc w:val="center"/>
              <w:rPr>
                <w:rFonts w:ascii="Arial" w:hAnsi="Arial" w:cs="Arial"/>
                <w:b/>
                <w:bCs/>
                <w:color w:val="000000" w:themeColor="text1"/>
                <w:sz w:val="20"/>
                <w:lang w:val="mn-MN"/>
              </w:rPr>
            </w:pPr>
            <w:r w:rsidRPr="00C7734B">
              <w:rPr>
                <w:rFonts w:ascii="Arial" w:hAnsi="Arial" w:cs="Arial"/>
                <w:b/>
                <w:bCs/>
                <w:color w:val="000000" w:themeColor="text1"/>
                <w:sz w:val="20"/>
                <w:lang w:val="mn-MN"/>
              </w:rPr>
              <w:t> </w:t>
            </w:r>
          </w:p>
          <w:p w:rsidR="0097023B" w:rsidRPr="00C7734B" w:rsidRDefault="0097023B" w:rsidP="001058D8">
            <w:pPr>
              <w:ind w:right="-108"/>
              <w:jc w:val="center"/>
              <w:rPr>
                <w:rFonts w:ascii="Arial" w:hAnsi="Arial" w:cs="Arial"/>
                <w:b/>
                <w:bCs/>
                <w:color w:val="000000" w:themeColor="text1"/>
                <w:sz w:val="20"/>
                <w:lang w:val="mn-MN"/>
              </w:rPr>
            </w:pPr>
            <w:r w:rsidRPr="00C7734B">
              <w:rPr>
                <w:rFonts w:ascii="Arial" w:hAnsi="Arial" w:cs="Arial"/>
                <w:b/>
                <w:bCs/>
                <w:color w:val="000000" w:themeColor="text1"/>
                <w:sz w:val="20"/>
                <w:lang w:val="mn-MN"/>
              </w:rPr>
              <w:t> </w:t>
            </w:r>
          </w:p>
          <w:p w:rsidR="0097023B" w:rsidRPr="00C7734B" w:rsidRDefault="0097023B" w:rsidP="001058D8">
            <w:pPr>
              <w:ind w:right="-108"/>
              <w:jc w:val="center"/>
              <w:rPr>
                <w:rFonts w:ascii="Arial" w:hAnsi="Arial" w:cs="Arial"/>
                <w:b/>
                <w:bCs/>
                <w:color w:val="000000" w:themeColor="text1"/>
                <w:sz w:val="20"/>
                <w:lang w:val="mn-MN"/>
              </w:rPr>
            </w:pPr>
            <w:r w:rsidRPr="00C7734B">
              <w:rPr>
                <w:rFonts w:ascii="Arial" w:hAnsi="Arial" w:cs="Arial"/>
                <w:b/>
                <w:bCs/>
                <w:color w:val="000000" w:themeColor="text1"/>
                <w:sz w:val="20"/>
                <w:lang w:val="mn-MN"/>
              </w:rPr>
              <w:t> </w:t>
            </w:r>
          </w:p>
          <w:p w:rsidR="0097023B" w:rsidRPr="00C7734B" w:rsidRDefault="0097023B" w:rsidP="001058D8">
            <w:pPr>
              <w:ind w:right="-108"/>
              <w:jc w:val="center"/>
              <w:rPr>
                <w:rFonts w:ascii="Arial" w:hAnsi="Arial" w:cs="Arial"/>
                <w:b/>
                <w:bCs/>
                <w:color w:val="000000" w:themeColor="text1"/>
                <w:sz w:val="20"/>
                <w:lang w:val="mn-MN"/>
              </w:rPr>
            </w:pPr>
            <w:r w:rsidRPr="00C7734B">
              <w:rPr>
                <w:rFonts w:ascii="Arial" w:hAnsi="Arial" w:cs="Arial"/>
                <w:b/>
                <w:bCs/>
                <w:color w:val="000000" w:themeColor="text1"/>
                <w:sz w:val="20"/>
                <w:lang w:val="mn-MN"/>
              </w:rPr>
              <w:t> </w:t>
            </w:r>
          </w:p>
          <w:p w:rsidR="0097023B" w:rsidRPr="00C7734B" w:rsidRDefault="0097023B" w:rsidP="001058D8">
            <w:pPr>
              <w:ind w:right="-108"/>
              <w:jc w:val="center"/>
              <w:rPr>
                <w:rFonts w:ascii="Arial" w:hAnsi="Arial" w:cs="Arial"/>
                <w:b/>
                <w:bCs/>
                <w:color w:val="000000" w:themeColor="text1"/>
                <w:sz w:val="20"/>
                <w:lang w:val="mn-MN"/>
              </w:rPr>
            </w:pPr>
            <w:r w:rsidRPr="00C7734B">
              <w:rPr>
                <w:rFonts w:ascii="Arial" w:hAnsi="Arial" w:cs="Arial"/>
                <w:b/>
                <w:bCs/>
                <w:color w:val="000000" w:themeColor="text1"/>
                <w:sz w:val="20"/>
                <w:lang w:val="mn-MN"/>
              </w:rPr>
              <w:t> </w:t>
            </w:r>
          </w:p>
        </w:tc>
        <w:tc>
          <w:tcPr>
            <w:tcW w:w="9818" w:type="dxa"/>
            <w:gridSpan w:val="8"/>
            <w:shd w:val="clear" w:color="auto" w:fill="FFFFFF" w:themeFill="background1"/>
            <w:noWrap/>
            <w:vAlign w:val="bottom"/>
            <w:hideMark/>
          </w:tcPr>
          <w:p w:rsidR="0097023B" w:rsidRPr="0097023B" w:rsidRDefault="0097023B" w:rsidP="001058D8">
            <w:pPr>
              <w:ind w:left="-108" w:right="-108"/>
              <w:rPr>
                <w:rFonts w:ascii="Arial" w:hAnsi="Arial" w:cs="Arial"/>
                <w:b/>
                <w:bCs/>
                <w:color w:val="000000" w:themeColor="text1"/>
                <w:sz w:val="20"/>
                <w:lang w:val="mn-MN"/>
              </w:rPr>
            </w:pPr>
            <w:r w:rsidRPr="0097023B">
              <w:rPr>
                <w:rFonts w:ascii="Arial" w:hAnsi="Arial" w:cs="Arial"/>
                <w:b/>
                <w:bCs/>
                <w:color w:val="000000" w:themeColor="text1"/>
                <w:sz w:val="20"/>
                <w:lang w:val="mn-MN"/>
              </w:rPr>
              <w:t xml:space="preserve">  ХУУЛЬ ЗҮЙ, ДОТООД ХЭРГИЙН САЙД</w:t>
            </w:r>
          </w:p>
        </w:tc>
      </w:tr>
      <w:tr w:rsidR="0097023B" w:rsidRPr="0097023B" w:rsidTr="0097023B">
        <w:trPr>
          <w:trHeight w:val="255"/>
        </w:trPr>
        <w:tc>
          <w:tcPr>
            <w:tcW w:w="532" w:type="dxa"/>
            <w:vMerge/>
            <w:shd w:val="clear" w:color="auto" w:fill="FFFFFF" w:themeFill="background1"/>
            <w:noWrap/>
            <w:vAlign w:val="bottom"/>
            <w:hideMark/>
          </w:tcPr>
          <w:p w:rsidR="0097023B" w:rsidRPr="00C7734B" w:rsidRDefault="0097023B" w:rsidP="001058D8">
            <w:pPr>
              <w:ind w:right="-108"/>
              <w:jc w:val="center"/>
              <w:rPr>
                <w:rFonts w:ascii="Arial" w:hAnsi="Arial" w:cs="Arial"/>
                <w:b/>
                <w:bCs/>
                <w:color w:val="000000" w:themeColor="text1"/>
                <w:sz w:val="20"/>
                <w:lang w:val="mn-MN"/>
              </w:rPr>
            </w:pPr>
          </w:p>
        </w:tc>
        <w:tc>
          <w:tcPr>
            <w:tcW w:w="795" w:type="dxa"/>
            <w:gridSpan w:val="2"/>
            <w:vMerge w:val="restart"/>
            <w:shd w:val="clear" w:color="auto" w:fill="FFFFFF" w:themeFill="background1"/>
            <w:noWrap/>
            <w:hideMark/>
          </w:tcPr>
          <w:p w:rsidR="0097023B" w:rsidRPr="00C7734B" w:rsidRDefault="0097023B" w:rsidP="001058D8">
            <w:pPr>
              <w:ind w:left="-108" w:right="-108"/>
              <w:jc w:val="center"/>
              <w:rPr>
                <w:rFonts w:ascii="Arial" w:hAnsi="Arial" w:cs="Arial"/>
                <w:b/>
                <w:bCs/>
                <w:color w:val="000000" w:themeColor="text1"/>
                <w:sz w:val="20"/>
                <w:lang w:val="mn-MN"/>
              </w:rPr>
            </w:pPr>
            <w:r w:rsidRPr="00C7734B">
              <w:rPr>
                <w:rFonts w:ascii="Arial" w:hAnsi="Arial" w:cs="Arial"/>
                <w:b/>
                <w:bCs/>
                <w:color w:val="000000" w:themeColor="text1"/>
                <w:sz w:val="20"/>
                <w:lang w:val="mn-MN"/>
              </w:rPr>
              <w:t>21.1</w:t>
            </w:r>
          </w:p>
        </w:tc>
        <w:tc>
          <w:tcPr>
            <w:tcW w:w="9023" w:type="dxa"/>
            <w:gridSpan w:val="6"/>
            <w:shd w:val="clear" w:color="auto" w:fill="FFFFFF" w:themeFill="background1"/>
            <w:noWrap/>
            <w:vAlign w:val="bottom"/>
            <w:hideMark/>
          </w:tcPr>
          <w:p w:rsidR="0097023B" w:rsidRPr="0097023B" w:rsidRDefault="0097023B" w:rsidP="001058D8">
            <w:pPr>
              <w:ind w:right="-108"/>
              <w:rPr>
                <w:rFonts w:ascii="Arial" w:hAnsi="Arial" w:cs="Arial"/>
                <w:b/>
                <w:bCs/>
                <w:color w:val="000000" w:themeColor="text1"/>
                <w:sz w:val="20"/>
                <w:lang w:val="mn-MN"/>
              </w:rPr>
            </w:pPr>
            <w:r w:rsidRPr="0097023B">
              <w:rPr>
                <w:rFonts w:ascii="Arial" w:hAnsi="Arial" w:cs="Arial"/>
                <w:b/>
                <w:bCs/>
                <w:color w:val="000000" w:themeColor="text1"/>
                <w:sz w:val="20"/>
                <w:lang w:val="mn-MN"/>
              </w:rPr>
              <w:t>Эрх зүй, нийгмийн хэв журам, аюулгүй байдлын удирдлага зохицуулалт</w:t>
            </w:r>
          </w:p>
        </w:tc>
      </w:tr>
      <w:tr w:rsidR="0097023B" w:rsidRPr="0097023B" w:rsidTr="0097023B">
        <w:trPr>
          <w:trHeight w:val="323"/>
        </w:trPr>
        <w:tc>
          <w:tcPr>
            <w:tcW w:w="532" w:type="dxa"/>
            <w:vMerge/>
            <w:shd w:val="clear" w:color="auto" w:fill="FFFFFF" w:themeFill="background1"/>
            <w:noWrap/>
            <w:vAlign w:val="bottom"/>
            <w:hideMark/>
          </w:tcPr>
          <w:p w:rsidR="0097023B" w:rsidRPr="00C7734B" w:rsidRDefault="0097023B" w:rsidP="001058D8">
            <w:pPr>
              <w:ind w:right="-108"/>
              <w:jc w:val="center"/>
              <w:rPr>
                <w:rFonts w:ascii="Arial" w:hAnsi="Arial" w:cs="Arial"/>
                <w:b/>
                <w:bCs/>
                <w:color w:val="000000" w:themeColor="text1"/>
                <w:sz w:val="20"/>
                <w:lang w:val="mn-MN"/>
              </w:rPr>
            </w:pPr>
          </w:p>
        </w:tc>
        <w:tc>
          <w:tcPr>
            <w:tcW w:w="795" w:type="dxa"/>
            <w:gridSpan w:val="2"/>
            <w:vMerge/>
            <w:shd w:val="clear" w:color="auto" w:fill="FFFFFF" w:themeFill="background1"/>
            <w:noWrap/>
            <w:vAlign w:val="bottom"/>
            <w:hideMark/>
          </w:tcPr>
          <w:p w:rsidR="0097023B" w:rsidRPr="00C7734B" w:rsidRDefault="0097023B" w:rsidP="001058D8">
            <w:pPr>
              <w:ind w:left="-108" w:right="-108"/>
              <w:rPr>
                <w:rFonts w:ascii="Arial" w:hAnsi="Arial" w:cs="Arial"/>
                <w:b/>
                <w:bCs/>
                <w:color w:val="000000" w:themeColor="text1"/>
                <w:sz w:val="20"/>
                <w:lang w:val="mn-MN"/>
              </w:rPr>
            </w:pPr>
          </w:p>
        </w:tc>
        <w:tc>
          <w:tcPr>
            <w:tcW w:w="992" w:type="dxa"/>
            <w:gridSpan w:val="3"/>
            <w:shd w:val="clear" w:color="auto" w:fill="FFFFFF" w:themeFill="background1"/>
            <w:noWrap/>
            <w:vAlign w:val="center"/>
            <w:hideMark/>
          </w:tcPr>
          <w:p w:rsidR="0097023B" w:rsidRPr="00C7734B" w:rsidRDefault="0097023B" w:rsidP="001058D8">
            <w:pPr>
              <w:tabs>
                <w:tab w:val="left" w:pos="612"/>
              </w:tabs>
              <w:ind w:right="-108"/>
              <w:jc w:val="center"/>
              <w:rPr>
                <w:rFonts w:ascii="Arial" w:hAnsi="Arial" w:cs="Arial"/>
                <w:color w:val="000000" w:themeColor="text1"/>
                <w:sz w:val="20"/>
                <w:lang w:val="mn-MN"/>
              </w:rPr>
            </w:pPr>
            <w:r w:rsidRPr="00C7734B">
              <w:rPr>
                <w:rFonts w:ascii="Arial" w:hAnsi="Arial" w:cs="Arial"/>
                <w:color w:val="000000" w:themeColor="text1"/>
                <w:sz w:val="20"/>
                <w:lang w:val="mn-MN"/>
              </w:rPr>
              <w:t>21.1.1</w:t>
            </w:r>
          </w:p>
        </w:tc>
        <w:tc>
          <w:tcPr>
            <w:tcW w:w="6363" w:type="dxa"/>
            <w:gridSpan w:val="2"/>
            <w:shd w:val="clear" w:color="auto" w:fill="FFFFFF" w:themeFill="background1"/>
            <w:noWrap/>
            <w:hideMark/>
          </w:tcPr>
          <w:p w:rsidR="0097023B" w:rsidRPr="0097023B" w:rsidRDefault="0097023B" w:rsidP="001058D8">
            <w:pPr>
              <w:tabs>
                <w:tab w:val="left" w:pos="612"/>
              </w:tabs>
              <w:rPr>
                <w:rFonts w:ascii="Arial" w:hAnsi="Arial" w:cs="Arial"/>
                <w:color w:val="000000" w:themeColor="text1"/>
                <w:sz w:val="20"/>
                <w:lang w:val="mn-MN"/>
              </w:rPr>
            </w:pPr>
            <w:r w:rsidRPr="0097023B">
              <w:rPr>
                <w:rFonts w:ascii="Arial" w:hAnsi="Arial" w:cs="Arial"/>
                <w:color w:val="000000" w:themeColor="text1"/>
                <w:sz w:val="20"/>
                <w:lang w:val="mn-MN"/>
              </w:rPr>
              <w:t>Боловсруулах баримт бичиг, хуулийн тоо</w:t>
            </w:r>
          </w:p>
        </w:tc>
        <w:tc>
          <w:tcPr>
            <w:tcW w:w="1668" w:type="dxa"/>
            <w:shd w:val="clear" w:color="auto" w:fill="FFFFFF" w:themeFill="background1"/>
            <w:noWrap/>
            <w:vAlign w:val="center"/>
            <w:hideMark/>
          </w:tcPr>
          <w:p w:rsidR="0097023B" w:rsidRPr="0097023B" w:rsidRDefault="0097023B" w:rsidP="001058D8">
            <w:pPr>
              <w:tabs>
                <w:tab w:val="left" w:pos="612"/>
              </w:tabs>
              <w:jc w:val="center"/>
              <w:rPr>
                <w:rFonts w:ascii="Arial" w:hAnsi="Arial" w:cs="Arial"/>
                <w:color w:val="000000" w:themeColor="text1"/>
                <w:sz w:val="20"/>
                <w:lang w:val="mn-MN"/>
              </w:rPr>
            </w:pPr>
            <w:r w:rsidRPr="0097023B">
              <w:rPr>
                <w:rFonts w:ascii="Arial" w:hAnsi="Arial" w:cs="Arial"/>
                <w:color w:val="000000" w:themeColor="text1"/>
                <w:sz w:val="20"/>
                <w:lang w:val="mn-MN"/>
              </w:rPr>
              <w:t>34</w:t>
            </w:r>
          </w:p>
        </w:tc>
      </w:tr>
      <w:tr w:rsidR="0097023B" w:rsidRPr="0097023B" w:rsidTr="0097023B">
        <w:trPr>
          <w:trHeight w:val="255"/>
        </w:trPr>
        <w:tc>
          <w:tcPr>
            <w:tcW w:w="532" w:type="dxa"/>
            <w:vMerge/>
            <w:shd w:val="clear" w:color="auto" w:fill="FFFFFF" w:themeFill="background1"/>
            <w:noWrap/>
            <w:vAlign w:val="bottom"/>
            <w:hideMark/>
          </w:tcPr>
          <w:p w:rsidR="0097023B" w:rsidRPr="00C7734B" w:rsidRDefault="0097023B" w:rsidP="001058D8">
            <w:pPr>
              <w:ind w:right="-108"/>
              <w:jc w:val="center"/>
              <w:rPr>
                <w:rFonts w:ascii="Arial" w:hAnsi="Arial" w:cs="Arial"/>
                <w:b/>
                <w:bCs/>
                <w:color w:val="000000" w:themeColor="text1"/>
                <w:sz w:val="20"/>
                <w:lang w:val="mn-MN"/>
              </w:rPr>
            </w:pPr>
          </w:p>
        </w:tc>
        <w:tc>
          <w:tcPr>
            <w:tcW w:w="795" w:type="dxa"/>
            <w:gridSpan w:val="2"/>
            <w:vMerge/>
            <w:shd w:val="clear" w:color="auto" w:fill="FFFFFF" w:themeFill="background1"/>
            <w:noWrap/>
            <w:vAlign w:val="bottom"/>
            <w:hideMark/>
          </w:tcPr>
          <w:p w:rsidR="0097023B" w:rsidRPr="00C7734B" w:rsidRDefault="0097023B" w:rsidP="001058D8">
            <w:pPr>
              <w:ind w:left="-108" w:right="-108"/>
              <w:rPr>
                <w:rFonts w:ascii="Arial" w:hAnsi="Arial" w:cs="Arial"/>
                <w:b/>
                <w:bCs/>
                <w:color w:val="000000" w:themeColor="text1"/>
                <w:sz w:val="20"/>
                <w:lang w:val="mn-MN"/>
              </w:rPr>
            </w:pPr>
          </w:p>
        </w:tc>
        <w:tc>
          <w:tcPr>
            <w:tcW w:w="992" w:type="dxa"/>
            <w:gridSpan w:val="3"/>
            <w:shd w:val="clear" w:color="auto" w:fill="FFFFFF" w:themeFill="background1"/>
            <w:noWrap/>
            <w:vAlign w:val="center"/>
            <w:hideMark/>
          </w:tcPr>
          <w:p w:rsidR="0097023B" w:rsidRPr="00C7734B" w:rsidRDefault="0097023B" w:rsidP="001058D8">
            <w:pPr>
              <w:tabs>
                <w:tab w:val="left" w:pos="612"/>
              </w:tabs>
              <w:ind w:right="-108"/>
              <w:jc w:val="center"/>
              <w:rPr>
                <w:rFonts w:ascii="Arial" w:hAnsi="Arial" w:cs="Arial"/>
                <w:color w:val="000000" w:themeColor="text1"/>
                <w:sz w:val="20"/>
                <w:lang w:val="mn-MN"/>
              </w:rPr>
            </w:pPr>
            <w:r w:rsidRPr="00C7734B">
              <w:rPr>
                <w:rFonts w:ascii="Arial" w:hAnsi="Arial" w:cs="Arial"/>
                <w:color w:val="000000" w:themeColor="text1"/>
                <w:sz w:val="20"/>
                <w:lang w:val="mn-MN"/>
              </w:rPr>
              <w:t>21.1.2</w:t>
            </w:r>
          </w:p>
        </w:tc>
        <w:tc>
          <w:tcPr>
            <w:tcW w:w="6363" w:type="dxa"/>
            <w:gridSpan w:val="2"/>
            <w:shd w:val="clear" w:color="auto" w:fill="FFFFFF" w:themeFill="background1"/>
            <w:noWrap/>
            <w:hideMark/>
          </w:tcPr>
          <w:p w:rsidR="0097023B" w:rsidRPr="0097023B" w:rsidRDefault="0097023B" w:rsidP="001058D8">
            <w:pPr>
              <w:tabs>
                <w:tab w:val="left" w:pos="612"/>
              </w:tabs>
              <w:rPr>
                <w:rFonts w:ascii="Arial" w:hAnsi="Arial" w:cs="Arial"/>
                <w:color w:val="000000" w:themeColor="text1"/>
                <w:sz w:val="20"/>
                <w:lang w:val="mn-MN"/>
              </w:rPr>
            </w:pPr>
            <w:r w:rsidRPr="0097023B">
              <w:rPr>
                <w:rFonts w:ascii="Arial" w:hAnsi="Arial" w:cs="Arial"/>
                <w:color w:val="000000" w:themeColor="text1"/>
                <w:sz w:val="20"/>
                <w:lang w:val="mn-MN"/>
              </w:rPr>
              <w:t xml:space="preserve">Хүчин төгөлдөр эрх зүйн актыг хянаж бүртгэх тоо </w:t>
            </w:r>
          </w:p>
        </w:tc>
        <w:tc>
          <w:tcPr>
            <w:tcW w:w="1668" w:type="dxa"/>
            <w:shd w:val="clear" w:color="auto" w:fill="FFFFFF" w:themeFill="background1"/>
            <w:noWrap/>
            <w:vAlign w:val="center"/>
            <w:hideMark/>
          </w:tcPr>
          <w:p w:rsidR="0097023B" w:rsidRPr="0097023B" w:rsidRDefault="0097023B" w:rsidP="001058D8">
            <w:pPr>
              <w:tabs>
                <w:tab w:val="left" w:pos="612"/>
              </w:tabs>
              <w:jc w:val="center"/>
              <w:rPr>
                <w:rFonts w:ascii="Arial" w:hAnsi="Arial" w:cs="Arial"/>
                <w:color w:val="000000" w:themeColor="text1"/>
                <w:sz w:val="20"/>
                <w:lang w:val="mn-MN"/>
              </w:rPr>
            </w:pPr>
            <w:r w:rsidRPr="0097023B">
              <w:rPr>
                <w:rFonts w:ascii="Arial" w:hAnsi="Arial" w:cs="Arial"/>
                <w:color w:val="000000" w:themeColor="text1"/>
                <w:sz w:val="20"/>
                <w:lang w:val="mn-MN"/>
              </w:rPr>
              <w:t>1500</w:t>
            </w:r>
          </w:p>
        </w:tc>
      </w:tr>
      <w:tr w:rsidR="0097023B" w:rsidRPr="0097023B" w:rsidTr="0097023B">
        <w:trPr>
          <w:trHeight w:val="255"/>
        </w:trPr>
        <w:tc>
          <w:tcPr>
            <w:tcW w:w="532" w:type="dxa"/>
            <w:vMerge/>
            <w:shd w:val="clear" w:color="auto" w:fill="FFFFFF" w:themeFill="background1"/>
            <w:noWrap/>
            <w:vAlign w:val="bottom"/>
            <w:hideMark/>
          </w:tcPr>
          <w:p w:rsidR="0097023B" w:rsidRPr="00C7734B" w:rsidRDefault="0097023B" w:rsidP="001058D8">
            <w:pPr>
              <w:ind w:right="-108"/>
              <w:jc w:val="center"/>
              <w:rPr>
                <w:rFonts w:ascii="Arial" w:hAnsi="Arial" w:cs="Arial"/>
                <w:b/>
                <w:bCs/>
                <w:color w:val="000000" w:themeColor="text1"/>
                <w:sz w:val="20"/>
                <w:lang w:val="mn-MN"/>
              </w:rPr>
            </w:pPr>
          </w:p>
        </w:tc>
        <w:tc>
          <w:tcPr>
            <w:tcW w:w="795" w:type="dxa"/>
            <w:gridSpan w:val="2"/>
            <w:vMerge/>
            <w:tcBorders>
              <w:bottom w:val="nil"/>
            </w:tcBorders>
            <w:shd w:val="clear" w:color="auto" w:fill="FFFFFF" w:themeFill="background1"/>
            <w:noWrap/>
            <w:vAlign w:val="bottom"/>
            <w:hideMark/>
          </w:tcPr>
          <w:p w:rsidR="0097023B" w:rsidRPr="00C7734B" w:rsidRDefault="0097023B" w:rsidP="001058D8">
            <w:pPr>
              <w:ind w:left="-108" w:right="-108"/>
              <w:rPr>
                <w:rFonts w:ascii="Arial" w:hAnsi="Arial" w:cs="Arial"/>
                <w:b/>
                <w:bCs/>
                <w:color w:val="000000" w:themeColor="text1"/>
                <w:sz w:val="20"/>
                <w:lang w:val="mn-MN"/>
              </w:rPr>
            </w:pPr>
          </w:p>
        </w:tc>
        <w:tc>
          <w:tcPr>
            <w:tcW w:w="992" w:type="dxa"/>
            <w:gridSpan w:val="3"/>
            <w:shd w:val="clear" w:color="auto" w:fill="FFFFFF" w:themeFill="background1"/>
            <w:noWrap/>
            <w:vAlign w:val="center"/>
            <w:hideMark/>
          </w:tcPr>
          <w:p w:rsidR="0097023B" w:rsidRPr="00C7734B" w:rsidRDefault="0097023B" w:rsidP="001058D8">
            <w:pPr>
              <w:tabs>
                <w:tab w:val="left" w:pos="612"/>
              </w:tabs>
              <w:ind w:right="-108"/>
              <w:jc w:val="center"/>
              <w:rPr>
                <w:rFonts w:ascii="Arial" w:hAnsi="Arial" w:cs="Arial"/>
                <w:color w:val="000000" w:themeColor="text1"/>
                <w:sz w:val="20"/>
                <w:lang w:val="mn-MN"/>
              </w:rPr>
            </w:pPr>
            <w:r w:rsidRPr="00C7734B">
              <w:rPr>
                <w:rFonts w:ascii="Arial" w:hAnsi="Arial" w:cs="Arial"/>
                <w:color w:val="000000" w:themeColor="text1"/>
                <w:sz w:val="20"/>
                <w:lang w:val="mn-MN"/>
              </w:rPr>
              <w:t>21.1.3</w:t>
            </w:r>
          </w:p>
        </w:tc>
        <w:tc>
          <w:tcPr>
            <w:tcW w:w="6363" w:type="dxa"/>
            <w:gridSpan w:val="2"/>
            <w:shd w:val="clear" w:color="auto" w:fill="FFFFFF" w:themeFill="background1"/>
            <w:noWrap/>
            <w:hideMark/>
          </w:tcPr>
          <w:p w:rsidR="0097023B" w:rsidRPr="0097023B" w:rsidRDefault="0097023B" w:rsidP="001058D8">
            <w:pPr>
              <w:tabs>
                <w:tab w:val="left" w:pos="612"/>
              </w:tabs>
              <w:rPr>
                <w:rFonts w:ascii="Arial" w:hAnsi="Arial" w:cs="Arial"/>
                <w:color w:val="000000" w:themeColor="text1"/>
                <w:sz w:val="20"/>
                <w:lang w:val="mn-MN"/>
              </w:rPr>
            </w:pPr>
            <w:r w:rsidRPr="0097023B">
              <w:rPr>
                <w:rFonts w:ascii="Arial" w:hAnsi="Arial" w:cs="Arial"/>
                <w:color w:val="000000" w:themeColor="text1"/>
                <w:sz w:val="20"/>
                <w:lang w:val="mn-MN"/>
              </w:rPr>
              <w:t>Сэтгэл зүйн анхан шатны болон мэргэжлийн сургалтад хамрагдан архины хамаарлаас гарах иргэдийн тоо</w:t>
            </w:r>
          </w:p>
        </w:tc>
        <w:tc>
          <w:tcPr>
            <w:tcW w:w="1668" w:type="dxa"/>
            <w:shd w:val="clear" w:color="auto" w:fill="FFFFFF" w:themeFill="background1"/>
            <w:noWrap/>
            <w:vAlign w:val="center"/>
            <w:hideMark/>
          </w:tcPr>
          <w:p w:rsidR="0097023B" w:rsidRPr="0097023B" w:rsidRDefault="0097023B" w:rsidP="001058D8">
            <w:pPr>
              <w:tabs>
                <w:tab w:val="left" w:pos="612"/>
              </w:tabs>
              <w:jc w:val="center"/>
              <w:rPr>
                <w:rFonts w:ascii="Arial" w:hAnsi="Arial" w:cs="Arial"/>
                <w:color w:val="000000" w:themeColor="text1"/>
                <w:sz w:val="20"/>
                <w:lang w:val="mn-MN"/>
              </w:rPr>
            </w:pPr>
            <w:r w:rsidRPr="0097023B">
              <w:rPr>
                <w:rFonts w:ascii="Arial" w:hAnsi="Arial" w:cs="Arial"/>
                <w:color w:val="000000" w:themeColor="text1"/>
                <w:sz w:val="20"/>
                <w:lang w:val="mn-MN"/>
              </w:rPr>
              <w:t>2000</w:t>
            </w:r>
          </w:p>
          <w:p w:rsidR="0097023B" w:rsidRPr="0097023B" w:rsidRDefault="0097023B" w:rsidP="001058D8">
            <w:pPr>
              <w:tabs>
                <w:tab w:val="left" w:pos="612"/>
              </w:tabs>
              <w:jc w:val="center"/>
              <w:rPr>
                <w:rFonts w:ascii="Arial" w:hAnsi="Arial" w:cs="Arial"/>
                <w:color w:val="000000" w:themeColor="text1"/>
                <w:sz w:val="20"/>
                <w:lang w:val="mn-MN"/>
              </w:rPr>
            </w:pPr>
          </w:p>
        </w:tc>
      </w:tr>
      <w:tr w:rsidR="0097023B" w:rsidRPr="0097023B" w:rsidTr="0097023B">
        <w:trPr>
          <w:trHeight w:val="255"/>
        </w:trPr>
        <w:tc>
          <w:tcPr>
            <w:tcW w:w="532" w:type="dxa"/>
            <w:vMerge/>
            <w:shd w:val="clear" w:color="auto" w:fill="FFFFFF" w:themeFill="background1"/>
            <w:noWrap/>
            <w:vAlign w:val="bottom"/>
          </w:tcPr>
          <w:p w:rsidR="0097023B" w:rsidRPr="00C7734B" w:rsidRDefault="0097023B" w:rsidP="001058D8">
            <w:pPr>
              <w:ind w:right="-108"/>
              <w:jc w:val="center"/>
              <w:rPr>
                <w:rFonts w:ascii="Arial" w:hAnsi="Arial" w:cs="Arial"/>
                <w:b/>
                <w:bCs/>
                <w:color w:val="000000" w:themeColor="text1"/>
                <w:sz w:val="20"/>
                <w:lang w:val="mn-MN"/>
              </w:rPr>
            </w:pPr>
          </w:p>
        </w:tc>
        <w:tc>
          <w:tcPr>
            <w:tcW w:w="795" w:type="dxa"/>
            <w:gridSpan w:val="2"/>
            <w:tcBorders>
              <w:top w:val="nil"/>
              <w:bottom w:val="nil"/>
            </w:tcBorders>
            <w:shd w:val="clear" w:color="auto" w:fill="FFFFFF" w:themeFill="background1"/>
            <w:noWrap/>
            <w:vAlign w:val="bottom"/>
          </w:tcPr>
          <w:p w:rsidR="0097023B" w:rsidRPr="00C7734B" w:rsidRDefault="0097023B" w:rsidP="001058D8">
            <w:pPr>
              <w:ind w:left="-108" w:right="-108"/>
              <w:rPr>
                <w:rFonts w:ascii="Arial" w:hAnsi="Arial" w:cs="Arial"/>
                <w:b/>
                <w:bCs/>
                <w:color w:val="000000" w:themeColor="text1"/>
                <w:sz w:val="20"/>
                <w:lang w:val="mn-MN"/>
              </w:rPr>
            </w:pPr>
          </w:p>
        </w:tc>
        <w:tc>
          <w:tcPr>
            <w:tcW w:w="992" w:type="dxa"/>
            <w:gridSpan w:val="3"/>
            <w:shd w:val="clear" w:color="auto" w:fill="FFFFFF" w:themeFill="background1"/>
            <w:noWrap/>
            <w:vAlign w:val="center"/>
          </w:tcPr>
          <w:p w:rsidR="0097023B" w:rsidRPr="00C7734B" w:rsidRDefault="0097023B" w:rsidP="001058D8">
            <w:pPr>
              <w:tabs>
                <w:tab w:val="left" w:pos="522"/>
              </w:tabs>
              <w:ind w:right="-108"/>
              <w:jc w:val="center"/>
              <w:rPr>
                <w:rFonts w:ascii="Arial" w:hAnsi="Arial" w:cs="Arial"/>
                <w:color w:val="000000" w:themeColor="text1"/>
                <w:sz w:val="20"/>
                <w:lang w:val="mn-MN"/>
              </w:rPr>
            </w:pPr>
            <w:r w:rsidRPr="00C7734B">
              <w:rPr>
                <w:rFonts w:ascii="Arial" w:hAnsi="Arial" w:cs="Arial"/>
                <w:color w:val="000000" w:themeColor="text1"/>
                <w:sz w:val="20"/>
                <w:lang w:val="mn-MN"/>
              </w:rPr>
              <w:t>21.1.4</w:t>
            </w:r>
          </w:p>
        </w:tc>
        <w:tc>
          <w:tcPr>
            <w:tcW w:w="6363" w:type="dxa"/>
            <w:gridSpan w:val="2"/>
            <w:shd w:val="clear" w:color="auto" w:fill="FFFFFF" w:themeFill="background1"/>
            <w:noWrap/>
            <w:vAlign w:val="center"/>
          </w:tcPr>
          <w:p w:rsidR="0097023B" w:rsidRPr="0097023B" w:rsidRDefault="0097023B" w:rsidP="001058D8">
            <w:pPr>
              <w:tabs>
                <w:tab w:val="left" w:pos="612"/>
              </w:tabs>
              <w:rPr>
                <w:rFonts w:ascii="Arial" w:hAnsi="Arial" w:cs="Arial"/>
                <w:b/>
                <w:color w:val="000000" w:themeColor="text1"/>
                <w:sz w:val="20"/>
                <w:lang w:val="mn-MN"/>
              </w:rPr>
            </w:pPr>
            <w:r w:rsidRPr="0097023B">
              <w:rPr>
                <w:rFonts w:ascii="Arial" w:hAnsi="Arial" w:cs="Arial"/>
                <w:b/>
                <w:color w:val="000000" w:themeColor="text1"/>
                <w:sz w:val="20"/>
                <w:lang w:val="mn-MN"/>
              </w:rPr>
              <w:t xml:space="preserve">Мансууруулах эм, сэтгэцэд  нөлөөт бодисын хууль бус эргэлттэй тэмцэх хүрээнд                                                                                    </w:t>
            </w:r>
          </w:p>
        </w:tc>
        <w:tc>
          <w:tcPr>
            <w:tcW w:w="1668" w:type="dxa"/>
            <w:shd w:val="clear" w:color="auto" w:fill="FFFFFF" w:themeFill="background1"/>
            <w:noWrap/>
            <w:vAlign w:val="center"/>
          </w:tcPr>
          <w:p w:rsidR="0097023B" w:rsidRPr="0097023B" w:rsidRDefault="0097023B" w:rsidP="001058D8">
            <w:pPr>
              <w:tabs>
                <w:tab w:val="left" w:pos="612"/>
              </w:tabs>
              <w:jc w:val="center"/>
              <w:rPr>
                <w:rFonts w:ascii="Arial" w:hAnsi="Arial" w:cs="Arial"/>
                <w:color w:val="000000" w:themeColor="text1"/>
                <w:sz w:val="20"/>
                <w:lang w:val="mn-MN"/>
              </w:rPr>
            </w:pPr>
            <w:r w:rsidRPr="0097023B">
              <w:rPr>
                <w:rFonts w:ascii="Arial" w:hAnsi="Arial" w:cs="Arial"/>
                <w:color w:val="000000" w:themeColor="text1"/>
                <w:sz w:val="20"/>
                <w:lang w:val="mn-MN"/>
              </w:rPr>
              <w:t> </w:t>
            </w:r>
          </w:p>
        </w:tc>
      </w:tr>
      <w:tr w:rsidR="0097023B" w:rsidRPr="0097023B" w:rsidTr="0097023B">
        <w:trPr>
          <w:trHeight w:val="255"/>
        </w:trPr>
        <w:tc>
          <w:tcPr>
            <w:tcW w:w="532" w:type="dxa"/>
            <w:vMerge/>
            <w:shd w:val="clear" w:color="auto" w:fill="FFFFFF" w:themeFill="background1"/>
            <w:noWrap/>
            <w:vAlign w:val="bottom"/>
          </w:tcPr>
          <w:p w:rsidR="0097023B" w:rsidRPr="00C7734B" w:rsidRDefault="0097023B" w:rsidP="001058D8">
            <w:pPr>
              <w:ind w:right="-108"/>
              <w:jc w:val="center"/>
              <w:rPr>
                <w:rFonts w:ascii="Arial" w:hAnsi="Arial" w:cs="Arial"/>
                <w:b/>
                <w:bCs/>
                <w:color w:val="000000" w:themeColor="text1"/>
                <w:sz w:val="20"/>
                <w:lang w:val="mn-MN"/>
              </w:rPr>
            </w:pPr>
          </w:p>
        </w:tc>
        <w:tc>
          <w:tcPr>
            <w:tcW w:w="795" w:type="dxa"/>
            <w:gridSpan w:val="2"/>
            <w:tcBorders>
              <w:top w:val="nil"/>
              <w:bottom w:val="nil"/>
            </w:tcBorders>
            <w:shd w:val="clear" w:color="auto" w:fill="FFFFFF" w:themeFill="background1"/>
            <w:noWrap/>
            <w:vAlign w:val="bottom"/>
          </w:tcPr>
          <w:p w:rsidR="0097023B" w:rsidRPr="00C7734B" w:rsidRDefault="0097023B" w:rsidP="001058D8">
            <w:pPr>
              <w:ind w:left="-108" w:right="-108"/>
              <w:rPr>
                <w:rFonts w:ascii="Arial" w:hAnsi="Arial" w:cs="Arial"/>
                <w:b/>
                <w:bCs/>
                <w:color w:val="000000" w:themeColor="text1"/>
                <w:sz w:val="20"/>
                <w:lang w:val="mn-MN"/>
              </w:rPr>
            </w:pPr>
          </w:p>
        </w:tc>
        <w:tc>
          <w:tcPr>
            <w:tcW w:w="992" w:type="dxa"/>
            <w:gridSpan w:val="3"/>
            <w:shd w:val="clear" w:color="auto" w:fill="FFFFFF" w:themeFill="background1"/>
            <w:noWrap/>
            <w:vAlign w:val="center"/>
          </w:tcPr>
          <w:p w:rsidR="0097023B" w:rsidRPr="00C7734B" w:rsidRDefault="0097023B" w:rsidP="001058D8">
            <w:pPr>
              <w:tabs>
                <w:tab w:val="left" w:pos="522"/>
              </w:tabs>
              <w:ind w:right="-108"/>
              <w:jc w:val="center"/>
              <w:rPr>
                <w:rFonts w:ascii="Arial" w:hAnsi="Arial" w:cs="Arial"/>
                <w:color w:val="000000" w:themeColor="text1"/>
                <w:sz w:val="20"/>
                <w:lang w:val="mn-MN"/>
              </w:rPr>
            </w:pPr>
            <w:r w:rsidRPr="00C7734B">
              <w:rPr>
                <w:rFonts w:ascii="Arial" w:hAnsi="Arial" w:cs="Arial"/>
                <w:color w:val="000000" w:themeColor="text1"/>
                <w:sz w:val="20"/>
                <w:lang w:val="mn-MN"/>
              </w:rPr>
              <w:t>21.1.4.1</w:t>
            </w:r>
          </w:p>
        </w:tc>
        <w:tc>
          <w:tcPr>
            <w:tcW w:w="6363" w:type="dxa"/>
            <w:gridSpan w:val="2"/>
            <w:shd w:val="clear" w:color="auto" w:fill="FFFFFF" w:themeFill="background1"/>
            <w:noWrap/>
            <w:vAlign w:val="center"/>
          </w:tcPr>
          <w:p w:rsidR="0097023B" w:rsidRPr="0097023B" w:rsidRDefault="0097023B" w:rsidP="001058D8">
            <w:pPr>
              <w:tabs>
                <w:tab w:val="left" w:pos="612"/>
              </w:tabs>
              <w:rPr>
                <w:rFonts w:ascii="Arial" w:hAnsi="Arial" w:cs="Arial"/>
                <w:color w:val="000000" w:themeColor="text1"/>
                <w:sz w:val="20"/>
                <w:lang w:val="mn-MN"/>
              </w:rPr>
            </w:pPr>
            <w:r w:rsidRPr="0097023B">
              <w:rPr>
                <w:rFonts w:ascii="Arial" w:hAnsi="Arial" w:cs="Arial"/>
                <w:color w:val="000000" w:themeColor="text1"/>
                <w:sz w:val="20"/>
                <w:lang w:val="mn-MN"/>
              </w:rPr>
              <w:t>Боловсруулах баримт бичиг, стандарт, хөтөлбөрийн  тоо</w:t>
            </w:r>
          </w:p>
        </w:tc>
        <w:tc>
          <w:tcPr>
            <w:tcW w:w="1668" w:type="dxa"/>
            <w:shd w:val="clear" w:color="auto" w:fill="FFFFFF" w:themeFill="background1"/>
            <w:noWrap/>
            <w:vAlign w:val="center"/>
          </w:tcPr>
          <w:p w:rsidR="0097023B" w:rsidRPr="0097023B" w:rsidRDefault="0097023B" w:rsidP="001058D8">
            <w:pPr>
              <w:tabs>
                <w:tab w:val="left" w:pos="612"/>
              </w:tabs>
              <w:jc w:val="center"/>
              <w:rPr>
                <w:rFonts w:ascii="Arial" w:hAnsi="Arial" w:cs="Arial"/>
                <w:color w:val="000000" w:themeColor="text1"/>
                <w:sz w:val="20"/>
                <w:lang w:val="mn-MN"/>
              </w:rPr>
            </w:pPr>
            <w:r w:rsidRPr="0097023B">
              <w:rPr>
                <w:rFonts w:ascii="Arial" w:hAnsi="Arial" w:cs="Arial"/>
                <w:color w:val="000000" w:themeColor="text1"/>
                <w:sz w:val="20"/>
                <w:lang w:val="mn-MN"/>
              </w:rPr>
              <w:t>3</w:t>
            </w:r>
          </w:p>
        </w:tc>
      </w:tr>
      <w:tr w:rsidR="0097023B" w:rsidRPr="0097023B" w:rsidTr="0097023B">
        <w:trPr>
          <w:trHeight w:val="255"/>
        </w:trPr>
        <w:tc>
          <w:tcPr>
            <w:tcW w:w="532" w:type="dxa"/>
            <w:vMerge/>
            <w:shd w:val="clear" w:color="auto" w:fill="FFFFFF" w:themeFill="background1"/>
            <w:noWrap/>
            <w:vAlign w:val="bottom"/>
          </w:tcPr>
          <w:p w:rsidR="0097023B" w:rsidRPr="00C7734B" w:rsidRDefault="0097023B" w:rsidP="001058D8">
            <w:pPr>
              <w:ind w:right="-108"/>
              <w:jc w:val="center"/>
              <w:rPr>
                <w:rFonts w:ascii="Arial" w:hAnsi="Arial" w:cs="Arial"/>
                <w:b/>
                <w:bCs/>
                <w:color w:val="000000" w:themeColor="text1"/>
                <w:sz w:val="20"/>
                <w:lang w:val="mn-MN"/>
              </w:rPr>
            </w:pPr>
          </w:p>
        </w:tc>
        <w:tc>
          <w:tcPr>
            <w:tcW w:w="795" w:type="dxa"/>
            <w:gridSpan w:val="2"/>
            <w:tcBorders>
              <w:top w:val="nil"/>
              <w:bottom w:val="nil"/>
            </w:tcBorders>
            <w:shd w:val="clear" w:color="auto" w:fill="FFFFFF" w:themeFill="background1"/>
            <w:noWrap/>
            <w:vAlign w:val="bottom"/>
          </w:tcPr>
          <w:p w:rsidR="0097023B" w:rsidRPr="00C7734B" w:rsidRDefault="0097023B" w:rsidP="001058D8">
            <w:pPr>
              <w:ind w:left="-108" w:right="-108"/>
              <w:rPr>
                <w:rFonts w:ascii="Arial" w:hAnsi="Arial" w:cs="Arial"/>
                <w:b/>
                <w:bCs/>
                <w:color w:val="000000" w:themeColor="text1"/>
                <w:sz w:val="20"/>
                <w:lang w:val="mn-MN"/>
              </w:rPr>
            </w:pPr>
          </w:p>
        </w:tc>
        <w:tc>
          <w:tcPr>
            <w:tcW w:w="992" w:type="dxa"/>
            <w:gridSpan w:val="3"/>
            <w:shd w:val="clear" w:color="auto" w:fill="FFFFFF" w:themeFill="background1"/>
            <w:noWrap/>
            <w:vAlign w:val="center"/>
          </w:tcPr>
          <w:p w:rsidR="0097023B" w:rsidRPr="00C7734B" w:rsidRDefault="0097023B" w:rsidP="001058D8">
            <w:pPr>
              <w:tabs>
                <w:tab w:val="left" w:pos="522"/>
              </w:tabs>
              <w:ind w:right="-108"/>
              <w:jc w:val="center"/>
              <w:rPr>
                <w:rFonts w:ascii="Arial" w:hAnsi="Arial" w:cs="Arial"/>
                <w:color w:val="000000" w:themeColor="text1"/>
                <w:sz w:val="20"/>
                <w:lang w:val="mn-MN"/>
              </w:rPr>
            </w:pPr>
            <w:r w:rsidRPr="00C7734B">
              <w:rPr>
                <w:rFonts w:ascii="Arial" w:hAnsi="Arial" w:cs="Arial"/>
                <w:color w:val="000000" w:themeColor="text1"/>
                <w:sz w:val="20"/>
                <w:lang w:val="mn-MN"/>
              </w:rPr>
              <w:t>21.1.4.2</w:t>
            </w:r>
          </w:p>
        </w:tc>
        <w:tc>
          <w:tcPr>
            <w:tcW w:w="6363" w:type="dxa"/>
            <w:gridSpan w:val="2"/>
            <w:shd w:val="clear" w:color="auto" w:fill="FFFFFF" w:themeFill="background1"/>
            <w:noWrap/>
            <w:vAlign w:val="center"/>
          </w:tcPr>
          <w:p w:rsidR="0097023B" w:rsidRPr="0097023B" w:rsidRDefault="0097023B" w:rsidP="001058D8">
            <w:pPr>
              <w:tabs>
                <w:tab w:val="left" w:pos="612"/>
              </w:tabs>
              <w:rPr>
                <w:rFonts w:ascii="Arial" w:hAnsi="Arial" w:cs="Arial"/>
                <w:color w:val="000000" w:themeColor="text1"/>
                <w:sz w:val="20"/>
                <w:lang w:val="mn-MN"/>
              </w:rPr>
            </w:pPr>
            <w:r w:rsidRPr="0097023B">
              <w:rPr>
                <w:rFonts w:ascii="Arial" w:hAnsi="Arial" w:cs="Arial"/>
                <w:color w:val="000000" w:themeColor="text1"/>
                <w:sz w:val="20"/>
                <w:lang w:val="mn-MN"/>
              </w:rPr>
              <w:t>Тусламж үйлчилгээ, сэтгэл зүйн зөвлөгөөнд хамрагдах хүний тоо</w:t>
            </w:r>
          </w:p>
        </w:tc>
        <w:tc>
          <w:tcPr>
            <w:tcW w:w="1668" w:type="dxa"/>
            <w:shd w:val="clear" w:color="auto" w:fill="FFFFFF" w:themeFill="background1"/>
            <w:noWrap/>
            <w:vAlign w:val="center"/>
          </w:tcPr>
          <w:p w:rsidR="0097023B" w:rsidRPr="0097023B" w:rsidRDefault="0097023B" w:rsidP="001058D8">
            <w:pPr>
              <w:tabs>
                <w:tab w:val="left" w:pos="612"/>
              </w:tabs>
              <w:jc w:val="center"/>
              <w:rPr>
                <w:rFonts w:ascii="Arial" w:hAnsi="Arial" w:cs="Arial"/>
                <w:color w:val="000000" w:themeColor="text1"/>
                <w:sz w:val="20"/>
                <w:lang w:val="mn-MN"/>
              </w:rPr>
            </w:pPr>
            <w:r w:rsidRPr="0097023B">
              <w:rPr>
                <w:rFonts w:ascii="Arial" w:hAnsi="Arial" w:cs="Arial"/>
                <w:color w:val="000000" w:themeColor="text1"/>
                <w:sz w:val="20"/>
                <w:lang w:val="mn-MN"/>
              </w:rPr>
              <w:t>100</w:t>
            </w:r>
          </w:p>
        </w:tc>
      </w:tr>
      <w:tr w:rsidR="0097023B" w:rsidRPr="0097023B" w:rsidTr="0097023B">
        <w:trPr>
          <w:trHeight w:val="255"/>
        </w:trPr>
        <w:tc>
          <w:tcPr>
            <w:tcW w:w="532" w:type="dxa"/>
            <w:vMerge/>
            <w:shd w:val="clear" w:color="auto" w:fill="FFFFFF" w:themeFill="background1"/>
            <w:noWrap/>
            <w:vAlign w:val="bottom"/>
          </w:tcPr>
          <w:p w:rsidR="0097023B" w:rsidRPr="00C7734B" w:rsidRDefault="0097023B" w:rsidP="001058D8">
            <w:pPr>
              <w:ind w:right="-108"/>
              <w:jc w:val="center"/>
              <w:rPr>
                <w:rFonts w:ascii="Arial" w:hAnsi="Arial" w:cs="Arial"/>
                <w:b/>
                <w:bCs/>
                <w:color w:val="000000" w:themeColor="text1"/>
                <w:sz w:val="20"/>
                <w:lang w:val="mn-MN"/>
              </w:rPr>
            </w:pPr>
          </w:p>
        </w:tc>
        <w:tc>
          <w:tcPr>
            <w:tcW w:w="795" w:type="dxa"/>
            <w:gridSpan w:val="2"/>
            <w:tcBorders>
              <w:top w:val="nil"/>
              <w:bottom w:val="nil"/>
            </w:tcBorders>
            <w:shd w:val="clear" w:color="auto" w:fill="FFFFFF" w:themeFill="background1"/>
            <w:noWrap/>
            <w:vAlign w:val="bottom"/>
          </w:tcPr>
          <w:p w:rsidR="0097023B" w:rsidRPr="00C7734B" w:rsidRDefault="0097023B" w:rsidP="001058D8">
            <w:pPr>
              <w:ind w:left="-108" w:right="-108"/>
              <w:rPr>
                <w:rFonts w:ascii="Arial" w:hAnsi="Arial" w:cs="Arial"/>
                <w:b/>
                <w:bCs/>
                <w:color w:val="000000" w:themeColor="text1"/>
                <w:sz w:val="20"/>
                <w:lang w:val="mn-MN"/>
              </w:rPr>
            </w:pPr>
          </w:p>
        </w:tc>
        <w:tc>
          <w:tcPr>
            <w:tcW w:w="992" w:type="dxa"/>
            <w:gridSpan w:val="3"/>
            <w:shd w:val="clear" w:color="auto" w:fill="FFFFFF" w:themeFill="background1"/>
            <w:noWrap/>
            <w:vAlign w:val="center"/>
          </w:tcPr>
          <w:p w:rsidR="0097023B" w:rsidRPr="00C7734B" w:rsidRDefault="0097023B" w:rsidP="001058D8">
            <w:pPr>
              <w:tabs>
                <w:tab w:val="left" w:pos="522"/>
              </w:tabs>
              <w:ind w:right="-108"/>
              <w:jc w:val="center"/>
              <w:rPr>
                <w:rFonts w:ascii="Arial" w:hAnsi="Arial" w:cs="Arial"/>
                <w:color w:val="000000" w:themeColor="text1"/>
                <w:sz w:val="20"/>
                <w:lang w:val="mn-MN"/>
              </w:rPr>
            </w:pPr>
            <w:r w:rsidRPr="00C7734B">
              <w:rPr>
                <w:rFonts w:ascii="Arial" w:hAnsi="Arial" w:cs="Arial"/>
                <w:color w:val="000000" w:themeColor="text1"/>
                <w:sz w:val="20"/>
                <w:lang w:val="mn-MN"/>
              </w:rPr>
              <w:t>21.1.4.3</w:t>
            </w:r>
          </w:p>
        </w:tc>
        <w:tc>
          <w:tcPr>
            <w:tcW w:w="6363" w:type="dxa"/>
            <w:gridSpan w:val="2"/>
            <w:shd w:val="clear" w:color="auto" w:fill="FFFFFF" w:themeFill="background1"/>
            <w:noWrap/>
            <w:vAlign w:val="center"/>
          </w:tcPr>
          <w:p w:rsidR="0097023B" w:rsidRPr="0097023B" w:rsidRDefault="0097023B" w:rsidP="001058D8">
            <w:pPr>
              <w:tabs>
                <w:tab w:val="left" w:pos="612"/>
              </w:tabs>
              <w:rPr>
                <w:rFonts w:ascii="Arial" w:hAnsi="Arial" w:cs="Arial"/>
                <w:color w:val="000000" w:themeColor="text1"/>
                <w:sz w:val="20"/>
                <w:lang w:val="mn-MN"/>
              </w:rPr>
            </w:pPr>
            <w:r w:rsidRPr="0097023B">
              <w:rPr>
                <w:rFonts w:ascii="Arial" w:hAnsi="Arial" w:cs="Arial"/>
                <w:color w:val="000000" w:themeColor="text1"/>
                <w:sz w:val="20"/>
                <w:lang w:val="mn-MN"/>
              </w:rPr>
              <w:t>Сургалт, семинарт оролцох хүний тоо</w:t>
            </w:r>
          </w:p>
        </w:tc>
        <w:tc>
          <w:tcPr>
            <w:tcW w:w="1668" w:type="dxa"/>
            <w:shd w:val="clear" w:color="auto" w:fill="FFFFFF" w:themeFill="background1"/>
            <w:noWrap/>
            <w:vAlign w:val="center"/>
          </w:tcPr>
          <w:p w:rsidR="0097023B" w:rsidRPr="0097023B" w:rsidRDefault="0097023B" w:rsidP="001058D8">
            <w:pPr>
              <w:tabs>
                <w:tab w:val="left" w:pos="612"/>
              </w:tabs>
              <w:jc w:val="center"/>
              <w:rPr>
                <w:rFonts w:ascii="Arial" w:hAnsi="Arial" w:cs="Arial"/>
                <w:color w:val="000000" w:themeColor="text1"/>
                <w:sz w:val="20"/>
                <w:lang w:val="mn-MN"/>
              </w:rPr>
            </w:pPr>
            <w:r w:rsidRPr="0097023B">
              <w:rPr>
                <w:rFonts w:ascii="Arial" w:hAnsi="Arial" w:cs="Arial"/>
                <w:color w:val="000000" w:themeColor="text1"/>
                <w:sz w:val="20"/>
                <w:lang w:val="mn-MN"/>
              </w:rPr>
              <w:t>100</w:t>
            </w:r>
          </w:p>
        </w:tc>
      </w:tr>
      <w:tr w:rsidR="0097023B" w:rsidRPr="0097023B" w:rsidTr="0097023B">
        <w:trPr>
          <w:trHeight w:val="255"/>
        </w:trPr>
        <w:tc>
          <w:tcPr>
            <w:tcW w:w="532" w:type="dxa"/>
            <w:vMerge/>
            <w:shd w:val="clear" w:color="auto" w:fill="FFFFFF" w:themeFill="background1"/>
            <w:noWrap/>
            <w:vAlign w:val="bottom"/>
          </w:tcPr>
          <w:p w:rsidR="0097023B" w:rsidRPr="00C7734B" w:rsidRDefault="0097023B" w:rsidP="001058D8">
            <w:pPr>
              <w:ind w:right="-108"/>
              <w:jc w:val="center"/>
              <w:rPr>
                <w:rFonts w:ascii="Arial" w:hAnsi="Arial" w:cs="Arial"/>
                <w:b/>
                <w:bCs/>
                <w:color w:val="000000" w:themeColor="text1"/>
                <w:sz w:val="20"/>
                <w:lang w:val="mn-MN"/>
              </w:rPr>
            </w:pPr>
          </w:p>
        </w:tc>
        <w:tc>
          <w:tcPr>
            <w:tcW w:w="795" w:type="dxa"/>
            <w:gridSpan w:val="2"/>
            <w:tcBorders>
              <w:top w:val="nil"/>
              <w:bottom w:val="nil"/>
            </w:tcBorders>
            <w:shd w:val="clear" w:color="auto" w:fill="FFFFFF" w:themeFill="background1"/>
            <w:noWrap/>
            <w:vAlign w:val="bottom"/>
          </w:tcPr>
          <w:p w:rsidR="0097023B" w:rsidRPr="00C7734B" w:rsidRDefault="0097023B" w:rsidP="001058D8">
            <w:pPr>
              <w:ind w:right="-108"/>
              <w:rPr>
                <w:rFonts w:ascii="Arial" w:hAnsi="Arial" w:cs="Arial"/>
                <w:b/>
                <w:bCs/>
                <w:color w:val="000000" w:themeColor="text1"/>
                <w:sz w:val="20"/>
                <w:lang w:val="mn-MN"/>
              </w:rPr>
            </w:pPr>
          </w:p>
        </w:tc>
        <w:tc>
          <w:tcPr>
            <w:tcW w:w="992" w:type="dxa"/>
            <w:gridSpan w:val="3"/>
            <w:shd w:val="clear" w:color="auto" w:fill="FFFFFF" w:themeFill="background1"/>
            <w:noWrap/>
            <w:vAlign w:val="center"/>
          </w:tcPr>
          <w:p w:rsidR="0097023B" w:rsidRPr="00C7734B" w:rsidRDefault="0097023B" w:rsidP="001058D8">
            <w:pPr>
              <w:tabs>
                <w:tab w:val="left" w:pos="522"/>
              </w:tabs>
              <w:ind w:right="-108"/>
              <w:jc w:val="center"/>
              <w:rPr>
                <w:rFonts w:ascii="Arial" w:hAnsi="Arial" w:cs="Arial"/>
                <w:color w:val="000000" w:themeColor="text1"/>
                <w:sz w:val="20"/>
                <w:lang w:val="mn-MN"/>
              </w:rPr>
            </w:pPr>
            <w:r w:rsidRPr="00C7734B">
              <w:rPr>
                <w:rFonts w:ascii="Arial" w:hAnsi="Arial" w:cs="Arial"/>
                <w:color w:val="000000" w:themeColor="text1"/>
                <w:sz w:val="20"/>
                <w:lang w:val="mn-MN"/>
              </w:rPr>
              <w:t>21.1.4.4</w:t>
            </w:r>
          </w:p>
        </w:tc>
        <w:tc>
          <w:tcPr>
            <w:tcW w:w="6363" w:type="dxa"/>
            <w:gridSpan w:val="2"/>
            <w:shd w:val="clear" w:color="auto" w:fill="FFFFFF" w:themeFill="background1"/>
            <w:noWrap/>
            <w:vAlign w:val="center"/>
          </w:tcPr>
          <w:p w:rsidR="0097023B" w:rsidRPr="0097023B" w:rsidRDefault="0097023B" w:rsidP="001058D8">
            <w:pPr>
              <w:tabs>
                <w:tab w:val="left" w:pos="612"/>
              </w:tabs>
              <w:rPr>
                <w:rFonts w:ascii="Arial" w:hAnsi="Arial" w:cs="Arial"/>
                <w:color w:val="000000" w:themeColor="text1"/>
                <w:sz w:val="20"/>
                <w:szCs w:val="20"/>
                <w:lang w:val="mn-MN"/>
              </w:rPr>
            </w:pPr>
            <w:r w:rsidRPr="0097023B">
              <w:rPr>
                <w:rFonts w:ascii="Arial" w:hAnsi="Arial" w:cs="Arial"/>
                <w:color w:val="000000" w:themeColor="text1"/>
                <w:sz w:val="20"/>
                <w:szCs w:val="20"/>
                <w:lang w:val="mn-MN"/>
              </w:rPr>
              <w:t>Сурталчилгаа хүрэх хүний тоо /мянгаар/</w:t>
            </w:r>
          </w:p>
        </w:tc>
        <w:tc>
          <w:tcPr>
            <w:tcW w:w="1668" w:type="dxa"/>
            <w:shd w:val="clear" w:color="auto" w:fill="FFFFFF" w:themeFill="background1"/>
            <w:noWrap/>
            <w:vAlign w:val="center"/>
          </w:tcPr>
          <w:p w:rsidR="0097023B" w:rsidRPr="0097023B" w:rsidRDefault="0097023B" w:rsidP="001058D8">
            <w:pPr>
              <w:tabs>
                <w:tab w:val="left" w:pos="612"/>
              </w:tabs>
              <w:jc w:val="center"/>
              <w:rPr>
                <w:rFonts w:ascii="Arial" w:hAnsi="Arial" w:cs="Arial"/>
                <w:color w:val="000000" w:themeColor="text1"/>
                <w:sz w:val="20"/>
                <w:lang w:val="mn-MN"/>
              </w:rPr>
            </w:pPr>
            <w:r w:rsidRPr="0097023B">
              <w:rPr>
                <w:rFonts w:ascii="Arial" w:hAnsi="Arial" w:cs="Arial"/>
                <w:color w:val="000000" w:themeColor="text1"/>
                <w:sz w:val="20"/>
                <w:lang w:val="mn-MN"/>
              </w:rPr>
              <w:t>50.0</w:t>
            </w:r>
          </w:p>
        </w:tc>
      </w:tr>
      <w:tr w:rsidR="0097023B" w:rsidRPr="0097023B" w:rsidTr="0097023B">
        <w:trPr>
          <w:trHeight w:val="255"/>
        </w:trPr>
        <w:tc>
          <w:tcPr>
            <w:tcW w:w="532" w:type="dxa"/>
            <w:vMerge/>
            <w:shd w:val="clear" w:color="auto" w:fill="FFFFFF" w:themeFill="background1"/>
            <w:noWrap/>
            <w:vAlign w:val="bottom"/>
          </w:tcPr>
          <w:p w:rsidR="0097023B" w:rsidRPr="00C7734B" w:rsidRDefault="0097023B" w:rsidP="001058D8">
            <w:pPr>
              <w:ind w:right="-108"/>
              <w:jc w:val="center"/>
              <w:rPr>
                <w:rFonts w:ascii="Arial" w:hAnsi="Arial" w:cs="Arial"/>
                <w:b/>
                <w:bCs/>
                <w:color w:val="000000" w:themeColor="text1"/>
                <w:sz w:val="20"/>
                <w:lang w:val="mn-MN"/>
              </w:rPr>
            </w:pPr>
          </w:p>
        </w:tc>
        <w:tc>
          <w:tcPr>
            <w:tcW w:w="795" w:type="dxa"/>
            <w:gridSpan w:val="2"/>
            <w:tcBorders>
              <w:top w:val="nil"/>
              <w:bottom w:val="nil"/>
            </w:tcBorders>
            <w:shd w:val="clear" w:color="auto" w:fill="FFFFFF" w:themeFill="background1"/>
            <w:noWrap/>
            <w:vAlign w:val="bottom"/>
          </w:tcPr>
          <w:p w:rsidR="0097023B" w:rsidRPr="00C7734B" w:rsidRDefault="0097023B" w:rsidP="001058D8">
            <w:pPr>
              <w:ind w:left="-108" w:right="-108"/>
              <w:rPr>
                <w:rFonts w:ascii="Arial" w:hAnsi="Arial" w:cs="Arial"/>
                <w:b/>
                <w:bCs/>
                <w:color w:val="000000" w:themeColor="text1"/>
                <w:sz w:val="20"/>
                <w:lang w:val="mn-MN"/>
              </w:rPr>
            </w:pPr>
          </w:p>
        </w:tc>
        <w:tc>
          <w:tcPr>
            <w:tcW w:w="992" w:type="dxa"/>
            <w:gridSpan w:val="3"/>
            <w:shd w:val="clear" w:color="auto" w:fill="FFFFFF" w:themeFill="background1"/>
            <w:noWrap/>
            <w:vAlign w:val="center"/>
          </w:tcPr>
          <w:p w:rsidR="0097023B" w:rsidRPr="00C7734B" w:rsidRDefault="0097023B" w:rsidP="001058D8">
            <w:pPr>
              <w:tabs>
                <w:tab w:val="left" w:pos="522"/>
              </w:tabs>
              <w:ind w:right="-108"/>
              <w:jc w:val="center"/>
              <w:rPr>
                <w:rFonts w:ascii="Arial" w:hAnsi="Arial" w:cs="Arial"/>
                <w:color w:val="000000" w:themeColor="text1"/>
                <w:sz w:val="20"/>
                <w:lang w:val="mn-MN"/>
              </w:rPr>
            </w:pPr>
            <w:r w:rsidRPr="00C7734B">
              <w:rPr>
                <w:rFonts w:ascii="Arial" w:hAnsi="Arial" w:cs="Arial"/>
                <w:color w:val="000000" w:themeColor="text1"/>
                <w:sz w:val="20"/>
                <w:lang w:val="mn-MN"/>
              </w:rPr>
              <w:t>21.1.5</w:t>
            </w:r>
          </w:p>
        </w:tc>
        <w:tc>
          <w:tcPr>
            <w:tcW w:w="6363" w:type="dxa"/>
            <w:gridSpan w:val="2"/>
            <w:shd w:val="clear" w:color="auto" w:fill="FFFFFF" w:themeFill="background1"/>
            <w:noWrap/>
            <w:vAlign w:val="center"/>
          </w:tcPr>
          <w:p w:rsidR="0097023B" w:rsidRPr="0097023B" w:rsidRDefault="0097023B" w:rsidP="001058D8">
            <w:pPr>
              <w:tabs>
                <w:tab w:val="left" w:pos="612"/>
              </w:tabs>
              <w:rPr>
                <w:rFonts w:ascii="Arial" w:hAnsi="Arial" w:cs="Arial"/>
                <w:b/>
                <w:color w:val="000000" w:themeColor="text1"/>
                <w:sz w:val="20"/>
                <w:szCs w:val="20"/>
                <w:lang w:val="mn-MN"/>
              </w:rPr>
            </w:pPr>
            <w:r w:rsidRPr="0097023B">
              <w:rPr>
                <w:rFonts w:ascii="Arial" w:hAnsi="Arial" w:cs="Arial"/>
                <w:b/>
                <w:color w:val="000000" w:themeColor="text1"/>
                <w:sz w:val="20"/>
                <w:szCs w:val="20"/>
                <w:lang w:val="mn-MN"/>
              </w:rPr>
              <w:t xml:space="preserve">Хүн худалдаалахтай тэмцэх үндэсний хөтөлбөрийн хүрээнд                                                                                                                                      </w:t>
            </w:r>
          </w:p>
        </w:tc>
        <w:tc>
          <w:tcPr>
            <w:tcW w:w="1668" w:type="dxa"/>
            <w:shd w:val="clear" w:color="auto" w:fill="FFFFFF" w:themeFill="background1"/>
            <w:noWrap/>
            <w:vAlign w:val="center"/>
          </w:tcPr>
          <w:p w:rsidR="0097023B" w:rsidRPr="0097023B" w:rsidRDefault="0097023B" w:rsidP="001058D8">
            <w:pPr>
              <w:tabs>
                <w:tab w:val="left" w:pos="612"/>
              </w:tabs>
              <w:jc w:val="center"/>
              <w:rPr>
                <w:rFonts w:ascii="Arial" w:hAnsi="Arial" w:cs="Arial"/>
                <w:color w:val="000000" w:themeColor="text1"/>
                <w:sz w:val="20"/>
                <w:lang w:val="mn-MN"/>
              </w:rPr>
            </w:pPr>
            <w:r w:rsidRPr="0097023B">
              <w:rPr>
                <w:rFonts w:ascii="Arial" w:hAnsi="Arial" w:cs="Arial"/>
                <w:color w:val="000000" w:themeColor="text1"/>
                <w:sz w:val="20"/>
                <w:lang w:val="mn-MN"/>
              </w:rPr>
              <w:t> </w:t>
            </w:r>
          </w:p>
        </w:tc>
      </w:tr>
      <w:tr w:rsidR="0097023B" w:rsidRPr="0097023B" w:rsidTr="0097023B">
        <w:trPr>
          <w:trHeight w:val="255"/>
        </w:trPr>
        <w:tc>
          <w:tcPr>
            <w:tcW w:w="532" w:type="dxa"/>
            <w:vMerge/>
            <w:shd w:val="clear" w:color="auto" w:fill="FFFFFF" w:themeFill="background1"/>
            <w:noWrap/>
            <w:vAlign w:val="bottom"/>
          </w:tcPr>
          <w:p w:rsidR="0097023B" w:rsidRPr="00C7734B" w:rsidRDefault="0097023B" w:rsidP="001058D8">
            <w:pPr>
              <w:ind w:right="-108"/>
              <w:jc w:val="center"/>
              <w:rPr>
                <w:rFonts w:ascii="Arial" w:hAnsi="Arial" w:cs="Arial"/>
                <w:b/>
                <w:bCs/>
                <w:color w:val="000000" w:themeColor="text1"/>
                <w:sz w:val="20"/>
                <w:lang w:val="mn-MN"/>
              </w:rPr>
            </w:pPr>
          </w:p>
        </w:tc>
        <w:tc>
          <w:tcPr>
            <w:tcW w:w="795" w:type="dxa"/>
            <w:gridSpan w:val="2"/>
            <w:tcBorders>
              <w:top w:val="nil"/>
              <w:bottom w:val="nil"/>
            </w:tcBorders>
            <w:shd w:val="clear" w:color="auto" w:fill="FFFFFF" w:themeFill="background1"/>
            <w:noWrap/>
            <w:vAlign w:val="bottom"/>
          </w:tcPr>
          <w:p w:rsidR="0097023B" w:rsidRPr="00C7734B" w:rsidRDefault="0097023B" w:rsidP="001058D8">
            <w:pPr>
              <w:ind w:left="-108" w:right="-108"/>
              <w:rPr>
                <w:rFonts w:ascii="Arial" w:hAnsi="Arial" w:cs="Arial"/>
                <w:b/>
                <w:bCs/>
                <w:color w:val="000000" w:themeColor="text1"/>
                <w:sz w:val="20"/>
                <w:lang w:val="mn-MN"/>
              </w:rPr>
            </w:pPr>
          </w:p>
        </w:tc>
        <w:tc>
          <w:tcPr>
            <w:tcW w:w="992" w:type="dxa"/>
            <w:gridSpan w:val="3"/>
            <w:shd w:val="clear" w:color="auto" w:fill="FFFFFF" w:themeFill="background1"/>
            <w:noWrap/>
            <w:vAlign w:val="center"/>
          </w:tcPr>
          <w:p w:rsidR="0097023B" w:rsidRPr="00C7734B" w:rsidRDefault="0097023B" w:rsidP="001058D8">
            <w:pPr>
              <w:tabs>
                <w:tab w:val="left" w:pos="522"/>
              </w:tabs>
              <w:ind w:right="-108"/>
              <w:jc w:val="center"/>
              <w:rPr>
                <w:rFonts w:ascii="Arial" w:hAnsi="Arial" w:cs="Arial"/>
                <w:color w:val="000000" w:themeColor="text1"/>
                <w:sz w:val="20"/>
                <w:lang w:val="mn-MN"/>
              </w:rPr>
            </w:pPr>
            <w:r w:rsidRPr="00C7734B">
              <w:rPr>
                <w:rFonts w:ascii="Arial" w:hAnsi="Arial" w:cs="Arial"/>
                <w:color w:val="000000" w:themeColor="text1"/>
                <w:sz w:val="20"/>
                <w:lang w:val="mn-MN"/>
              </w:rPr>
              <w:t>21.1.5.1</w:t>
            </w:r>
          </w:p>
        </w:tc>
        <w:tc>
          <w:tcPr>
            <w:tcW w:w="6363" w:type="dxa"/>
            <w:gridSpan w:val="2"/>
            <w:shd w:val="clear" w:color="auto" w:fill="FFFFFF" w:themeFill="background1"/>
            <w:noWrap/>
            <w:vAlign w:val="center"/>
          </w:tcPr>
          <w:p w:rsidR="0097023B" w:rsidRPr="0097023B" w:rsidRDefault="0097023B" w:rsidP="001058D8">
            <w:pPr>
              <w:tabs>
                <w:tab w:val="left" w:pos="612"/>
              </w:tabs>
              <w:rPr>
                <w:rFonts w:ascii="Arial" w:hAnsi="Arial" w:cs="Arial"/>
                <w:color w:val="000000" w:themeColor="text1"/>
                <w:sz w:val="20"/>
                <w:szCs w:val="20"/>
                <w:lang w:val="mn-MN"/>
              </w:rPr>
            </w:pPr>
            <w:r w:rsidRPr="0097023B">
              <w:rPr>
                <w:rFonts w:ascii="Arial" w:hAnsi="Arial" w:cs="Arial"/>
                <w:color w:val="000000" w:themeColor="text1"/>
                <w:sz w:val="20"/>
                <w:szCs w:val="20"/>
                <w:lang w:val="mn-MN"/>
              </w:rPr>
              <w:t>Боловсруулах баримт бичиг, стандарт, хөтөлбөрийн  тоо</w:t>
            </w:r>
          </w:p>
        </w:tc>
        <w:tc>
          <w:tcPr>
            <w:tcW w:w="1668" w:type="dxa"/>
            <w:shd w:val="clear" w:color="auto" w:fill="FFFFFF" w:themeFill="background1"/>
            <w:noWrap/>
            <w:vAlign w:val="center"/>
          </w:tcPr>
          <w:p w:rsidR="0097023B" w:rsidRPr="0097023B" w:rsidRDefault="0097023B" w:rsidP="001058D8">
            <w:pPr>
              <w:tabs>
                <w:tab w:val="left" w:pos="612"/>
              </w:tabs>
              <w:jc w:val="center"/>
              <w:rPr>
                <w:rFonts w:ascii="Arial" w:hAnsi="Arial" w:cs="Arial"/>
                <w:color w:val="000000" w:themeColor="text1"/>
                <w:sz w:val="20"/>
                <w:lang w:val="mn-MN"/>
              </w:rPr>
            </w:pPr>
            <w:r w:rsidRPr="0097023B">
              <w:rPr>
                <w:rFonts w:ascii="Arial" w:hAnsi="Arial" w:cs="Arial"/>
                <w:color w:val="000000" w:themeColor="text1"/>
                <w:sz w:val="20"/>
                <w:lang w:val="mn-MN"/>
              </w:rPr>
              <w:t>2</w:t>
            </w:r>
          </w:p>
        </w:tc>
      </w:tr>
      <w:tr w:rsidR="0097023B" w:rsidRPr="0097023B" w:rsidTr="0097023B">
        <w:trPr>
          <w:trHeight w:val="255"/>
        </w:trPr>
        <w:tc>
          <w:tcPr>
            <w:tcW w:w="532" w:type="dxa"/>
            <w:vMerge/>
            <w:shd w:val="clear" w:color="auto" w:fill="FFFFFF" w:themeFill="background1"/>
            <w:noWrap/>
            <w:vAlign w:val="bottom"/>
          </w:tcPr>
          <w:p w:rsidR="0097023B" w:rsidRPr="00C7734B" w:rsidRDefault="0097023B" w:rsidP="001058D8">
            <w:pPr>
              <w:ind w:right="-108"/>
              <w:jc w:val="center"/>
              <w:rPr>
                <w:rFonts w:ascii="Arial" w:hAnsi="Arial" w:cs="Arial"/>
                <w:b/>
                <w:bCs/>
                <w:color w:val="000000" w:themeColor="text1"/>
                <w:sz w:val="20"/>
                <w:lang w:val="mn-MN"/>
              </w:rPr>
            </w:pPr>
          </w:p>
        </w:tc>
        <w:tc>
          <w:tcPr>
            <w:tcW w:w="795" w:type="dxa"/>
            <w:gridSpan w:val="2"/>
            <w:tcBorders>
              <w:top w:val="nil"/>
              <w:bottom w:val="nil"/>
            </w:tcBorders>
            <w:shd w:val="clear" w:color="auto" w:fill="FFFFFF" w:themeFill="background1"/>
            <w:noWrap/>
            <w:vAlign w:val="bottom"/>
          </w:tcPr>
          <w:p w:rsidR="0097023B" w:rsidRPr="00C7734B" w:rsidRDefault="0097023B" w:rsidP="001058D8">
            <w:pPr>
              <w:ind w:left="-108" w:right="-108"/>
              <w:rPr>
                <w:rFonts w:ascii="Arial" w:hAnsi="Arial" w:cs="Arial"/>
                <w:b/>
                <w:bCs/>
                <w:color w:val="000000" w:themeColor="text1"/>
                <w:sz w:val="20"/>
                <w:lang w:val="mn-MN"/>
              </w:rPr>
            </w:pPr>
          </w:p>
        </w:tc>
        <w:tc>
          <w:tcPr>
            <w:tcW w:w="992" w:type="dxa"/>
            <w:gridSpan w:val="3"/>
            <w:shd w:val="clear" w:color="auto" w:fill="FFFFFF" w:themeFill="background1"/>
            <w:noWrap/>
            <w:vAlign w:val="center"/>
          </w:tcPr>
          <w:p w:rsidR="0097023B" w:rsidRPr="00C7734B" w:rsidRDefault="0097023B" w:rsidP="001058D8">
            <w:pPr>
              <w:tabs>
                <w:tab w:val="left" w:pos="522"/>
              </w:tabs>
              <w:ind w:right="-108"/>
              <w:jc w:val="center"/>
              <w:rPr>
                <w:rFonts w:ascii="Arial" w:hAnsi="Arial" w:cs="Arial"/>
                <w:color w:val="000000" w:themeColor="text1"/>
                <w:sz w:val="20"/>
                <w:lang w:val="mn-MN"/>
              </w:rPr>
            </w:pPr>
            <w:r w:rsidRPr="00C7734B">
              <w:rPr>
                <w:rFonts w:ascii="Arial" w:hAnsi="Arial" w:cs="Arial"/>
                <w:color w:val="000000" w:themeColor="text1"/>
                <w:sz w:val="20"/>
                <w:lang w:val="mn-MN"/>
              </w:rPr>
              <w:t>21.1.5.2</w:t>
            </w:r>
          </w:p>
        </w:tc>
        <w:tc>
          <w:tcPr>
            <w:tcW w:w="6363" w:type="dxa"/>
            <w:gridSpan w:val="2"/>
            <w:shd w:val="clear" w:color="auto" w:fill="FFFFFF" w:themeFill="background1"/>
            <w:noWrap/>
            <w:vAlign w:val="center"/>
          </w:tcPr>
          <w:p w:rsidR="0097023B" w:rsidRPr="0097023B" w:rsidRDefault="0097023B" w:rsidP="001058D8">
            <w:pPr>
              <w:tabs>
                <w:tab w:val="left" w:pos="612"/>
              </w:tabs>
              <w:rPr>
                <w:rFonts w:ascii="Arial" w:hAnsi="Arial" w:cs="Arial"/>
                <w:color w:val="000000" w:themeColor="text1"/>
                <w:sz w:val="20"/>
                <w:szCs w:val="20"/>
                <w:lang w:val="mn-MN"/>
              </w:rPr>
            </w:pPr>
            <w:r w:rsidRPr="0097023B">
              <w:rPr>
                <w:rFonts w:ascii="Arial" w:hAnsi="Arial" w:cs="Arial"/>
                <w:color w:val="000000" w:themeColor="text1"/>
                <w:sz w:val="20"/>
                <w:szCs w:val="20"/>
                <w:lang w:val="mn-MN"/>
              </w:rPr>
              <w:t>Тусламж үйлчилгээ, сэтгэл зүйн зөвлөгөөнд хамрагдах хүний тоо</w:t>
            </w:r>
          </w:p>
        </w:tc>
        <w:tc>
          <w:tcPr>
            <w:tcW w:w="1668" w:type="dxa"/>
            <w:shd w:val="clear" w:color="auto" w:fill="FFFFFF" w:themeFill="background1"/>
            <w:noWrap/>
            <w:vAlign w:val="center"/>
          </w:tcPr>
          <w:p w:rsidR="0097023B" w:rsidRPr="0097023B" w:rsidRDefault="0097023B" w:rsidP="001058D8">
            <w:pPr>
              <w:tabs>
                <w:tab w:val="left" w:pos="612"/>
              </w:tabs>
              <w:jc w:val="center"/>
              <w:rPr>
                <w:rFonts w:ascii="Arial" w:hAnsi="Arial" w:cs="Arial"/>
                <w:color w:val="000000" w:themeColor="text1"/>
                <w:sz w:val="20"/>
                <w:lang w:val="mn-MN"/>
              </w:rPr>
            </w:pPr>
            <w:r w:rsidRPr="0097023B">
              <w:rPr>
                <w:rFonts w:ascii="Arial" w:hAnsi="Arial" w:cs="Arial"/>
                <w:color w:val="000000" w:themeColor="text1"/>
                <w:sz w:val="20"/>
                <w:lang w:val="mn-MN"/>
              </w:rPr>
              <w:t>1000</w:t>
            </w:r>
          </w:p>
        </w:tc>
      </w:tr>
      <w:tr w:rsidR="0097023B" w:rsidRPr="0097023B" w:rsidTr="0097023B">
        <w:trPr>
          <w:trHeight w:val="255"/>
        </w:trPr>
        <w:tc>
          <w:tcPr>
            <w:tcW w:w="532" w:type="dxa"/>
            <w:vMerge/>
            <w:shd w:val="clear" w:color="auto" w:fill="FFFFFF" w:themeFill="background1"/>
            <w:noWrap/>
            <w:vAlign w:val="bottom"/>
          </w:tcPr>
          <w:p w:rsidR="0097023B" w:rsidRPr="00C7734B" w:rsidRDefault="0097023B" w:rsidP="001058D8">
            <w:pPr>
              <w:ind w:right="-108"/>
              <w:jc w:val="center"/>
              <w:rPr>
                <w:rFonts w:ascii="Arial" w:hAnsi="Arial" w:cs="Arial"/>
                <w:b/>
                <w:bCs/>
                <w:color w:val="000000" w:themeColor="text1"/>
                <w:sz w:val="20"/>
                <w:lang w:val="mn-MN"/>
              </w:rPr>
            </w:pPr>
          </w:p>
        </w:tc>
        <w:tc>
          <w:tcPr>
            <w:tcW w:w="795" w:type="dxa"/>
            <w:gridSpan w:val="2"/>
            <w:tcBorders>
              <w:top w:val="nil"/>
              <w:bottom w:val="nil"/>
            </w:tcBorders>
            <w:shd w:val="clear" w:color="auto" w:fill="FFFFFF" w:themeFill="background1"/>
            <w:noWrap/>
            <w:vAlign w:val="bottom"/>
          </w:tcPr>
          <w:p w:rsidR="0097023B" w:rsidRPr="00C7734B" w:rsidRDefault="0097023B" w:rsidP="001058D8">
            <w:pPr>
              <w:ind w:left="-108" w:right="-108"/>
              <w:rPr>
                <w:rFonts w:ascii="Arial" w:hAnsi="Arial" w:cs="Arial"/>
                <w:b/>
                <w:bCs/>
                <w:color w:val="000000" w:themeColor="text1"/>
                <w:sz w:val="20"/>
                <w:lang w:val="mn-MN"/>
              </w:rPr>
            </w:pPr>
          </w:p>
        </w:tc>
        <w:tc>
          <w:tcPr>
            <w:tcW w:w="992" w:type="dxa"/>
            <w:gridSpan w:val="3"/>
            <w:shd w:val="clear" w:color="auto" w:fill="FFFFFF" w:themeFill="background1"/>
            <w:noWrap/>
            <w:vAlign w:val="center"/>
          </w:tcPr>
          <w:p w:rsidR="0097023B" w:rsidRPr="00C7734B" w:rsidRDefault="0097023B" w:rsidP="001058D8">
            <w:pPr>
              <w:tabs>
                <w:tab w:val="left" w:pos="522"/>
              </w:tabs>
              <w:ind w:right="-108"/>
              <w:jc w:val="center"/>
              <w:rPr>
                <w:rFonts w:ascii="Arial" w:hAnsi="Arial" w:cs="Arial"/>
                <w:color w:val="000000" w:themeColor="text1"/>
                <w:sz w:val="20"/>
                <w:lang w:val="mn-MN"/>
              </w:rPr>
            </w:pPr>
            <w:r w:rsidRPr="00C7734B">
              <w:rPr>
                <w:rFonts w:ascii="Arial" w:hAnsi="Arial" w:cs="Arial"/>
                <w:color w:val="000000" w:themeColor="text1"/>
                <w:sz w:val="20"/>
                <w:lang w:val="mn-MN"/>
              </w:rPr>
              <w:t>21.1.5.3</w:t>
            </w:r>
          </w:p>
        </w:tc>
        <w:tc>
          <w:tcPr>
            <w:tcW w:w="6363" w:type="dxa"/>
            <w:gridSpan w:val="2"/>
            <w:shd w:val="clear" w:color="auto" w:fill="FFFFFF" w:themeFill="background1"/>
            <w:noWrap/>
            <w:vAlign w:val="center"/>
          </w:tcPr>
          <w:p w:rsidR="0097023B" w:rsidRPr="0097023B" w:rsidRDefault="0097023B" w:rsidP="001058D8">
            <w:pPr>
              <w:tabs>
                <w:tab w:val="left" w:pos="612"/>
              </w:tabs>
              <w:rPr>
                <w:rFonts w:ascii="Arial" w:hAnsi="Arial" w:cs="Arial"/>
                <w:color w:val="000000" w:themeColor="text1"/>
                <w:sz w:val="20"/>
                <w:szCs w:val="20"/>
                <w:lang w:val="mn-MN"/>
              </w:rPr>
            </w:pPr>
            <w:r w:rsidRPr="0097023B">
              <w:rPr>
                <w:rFonts w:ascii="Arial" w:hAnsi="Arial" w:cs="Arial"/>
                <w:color w:val="000000" w:themeColor="text1"/>
                <w:sz w:val="20"/>
                <w:szCs w:val="20"/>
                <w:lang w:val="mn-MN"/>
              </w:rPr>
              <w:t>Сургалт, семинарт оролцох хүний тоо</w:t>
            </w:r>
          </w:p>
        </w:tc>
        <w:tc>
          <w:tcPr>
            <w:tcW w:w="1668" w:type="dxa"/>
            <w:shd w:val="clear" w:color="auto" w:fill="FFFFFF" w:themeFill="background1"/>
            <w:noWrap/>
            <w:vAlign w:val="center"/>
          </w:tcPr>
          <w:p w:rsidR="0097023B" w:rsidRPr="0097023B" w:rsidRDefault="0097023B" w:rsidP="001058D8">
            <w:pPr>
              <w:tabs>
                <w:tab w:val="left" w:pos="612"/>
              </w:tabs>
              <w:jc w:val="center"/>
              <w:rPr>
                <w:rFonts w:ascii="Arial" w:hAnsi="Arial" w:cs="Arial"/>
                <w:color w:val="000000" w:themeColor="text1"/>
                <w:sz w:val="20"/>
                <w:lang w:val="mn-MN"/>
              </w:rPr>
            </w:pPr>
            <w:r w:rsidRPr="0097023B">
              <w:rPr>
                <w:rFonts w:ascii="Arial" w:hAnsi="Arial" w:cs="Arial"/>
                <w:color w:val="000000" w:themeColor="text1"/>
                <w:sz w:val="20"/>
                <w:lang w:val="mn-MN"/>
              </w:rPr>
              <w:t>100</w:t>
            </w:r>
          </w:p>
        </w:tc>
      </w:tr>
      <w:tr w:rsidR="0097023B" w:rsidRPr="0097023B" w:rsidTr="0097023B">
        <w:trPr>
          <w:trHeight w:val="255"/>
        </w:trPr>
        <w:tc>
          <w:tcPr>
            <w:tcW w:w="532" w:type="dxa"/>
            <w:vMerge/>
            <w:shd w:val="clear" w:color="auto" w:fill="FFFFFF" w:themeFill="background1"/>
            <w:noWrap/>
            <w:vAlign w:val="bottom"/>
          </w:tcPr>
          <w:p w:rsidR="0097023B" w:rsidRPr="00C7734B" w:rsidRDefault="0097023B" w:rsidP="001058D8">
            <w:pPr>
              <w:ind w:right="-108"/>
              <w:jc w:val="center"/>
              <w:rPr>
                <w:rFonts w:ascii="Arial" w:hAnsi="Arial" w:cs="Arial"/>
                <w:b/>
                <w:bCs/>
                <w:color w:val="000000" w:themeColor="text1"/>
                <w:sz w:val="20"/>
                <w:lang w:val="mn-MN"/>
              </w:rPr>
            </w:pPr>
          </w:p>
        </w:tc>
        <w:tc>
          <w:tcPr>
            <w:tcW w:w="795" w:type="dxa"/>
            <w:gridSpan w:val="2"/>
            <w:tcBorders>
              <w:top w:val="nil"/>
              <w:bottom w:val="nil"/>
            </w:tcBorders>
            <w:shd w:val="clear" w:color="auto" w:fill="FFFFFF" w:themeFill="background1"/>
            <w:noWrap/>
            <w:vAlign w:val="bottom"/>
          </w:tcPr>
          <w:p w:rsidR="0097023B" w:rsidRPr="00C7734B" w:rsidRDefault="0097023B" w:rsidP="001058D8">
            <w:pPr>
              <w:ind w:left="-108" w:right="-108"/>
              <w:rPr>
                <w:rFonts w:ascii="Arial" w:hAnsi="Arial" w:cs="Arial"/>
                <w:b/>
                <w:bCs/>
                <w:color w:val="000000" w:themeColor="text1"/>
                <w:sz w:val="20"/>
                <w:lang w:val="mn-MN"/>
              </w:rPr>
            </w:pPr>
          </w:p>
        </w:tc>
        <w:tc>
          <w:tcPr>
            <w:tcW w:w="992" w:type="dxa"/>
            <w:gridSpan w:val="3"/>
            <w:shd w:val="clear" w:color="auto" w:fill="FFFFFF" w:themeFill="background1"/>
            <w:noWrap/>
            <w:vAlign w:val="center"/>
          </w:tcPr>
          <w:p w:rsidR="0097023B" w:rsidRPr="00C7734B" w:rsidRDefault="0097023B" w:rsidP="001058D8">
            <w:pPr>
              <w:tabs>
                <w:tab w:val="left" w:pos="522"/>
              </w:tabs>
              <w:ind w:right="-108"/>
              <w:jc w:val="center"/>
              <w:rPr>
                <w:rFonts w:ascii="Arial" w:hAnsi="Arial" w:cs="Arial"/>
                <w:color w:val="000000" w:themeColor="text1"/>
                <w:sz w:val="20"/>
                <w:lang w:val="mn-MN"/>
              </w:rPr>
            </w:pPr>
            <w:r w:rsidRPr="00C7734B">
              <w:rPr>
                <w:rFonts w:ascii="Arial" w:hAnsi="Arial" w:cs="Arial"/>
                <w:color w:val="000000" w:themeColor="text1"/>
                <w:sz w:val="20"/>
                <w:lang w:val="mn-MN"/>
              </w:rPr>
              <w:t>21.1.5.4</w:t>
            </w:r>
          </w:p>
        </w:tc>
        <w:tc>
          <w:tcPr>
            <w:tcW w:w="6363" w:type="dxa"/>
            <w:gridSpan w:val="2"/>
            <w:shd w:val="clear" w:color="auto" w:fill="FFFFFF" w:themeFill="background1"/>
            <w:noWrap/>
            <w:vAlign w:val="center"/>
          </w:tcPr>
          <w:p w:rsidR="0097023B" w:rsidRPr="0097023B" w:rsidRDefault="0097023B" w:rsidP="001058D8">
            <w:pPr>
              <w:tabs>
                <w:tab w:val="left" w:pos="612"/>
              </w:tabs>
              <w:rPr>
                <w:rFonts w:ascii="Arial" w:hAnsi="Arial" w:cs="Arial"/>
                <w:color w:val="000000" w:themeColor="text1"/>
                <w:sz w:val="20"/>
                <w:szCs w:val="20"/>
                <w:lang w:val="mn-MN"/>
              </w:rPr>
            </w:pPr>
            <w:r w:rsidRPr="0097023B">
              <w:rPr>
                <w:rFonts w:ascii="Arial" w:hAnsi="Arial" w:cs="Arial"/>
                <w:color w:val="000000" w:themeColor="text1"/>
                <w:sz w:val="20"/>
                <w:szCs w:val="20"/>
                <w:lang w:val="mn-MN"/>
              </w:rPr>
              <w:t>Сурталчилгаа хүрэх хүний тоо /мянгаар/</w:t>
            </w:r>
          </w:p>
        </w:tc>
        <w:tc>
          <w:tcPr>
            <w:tcW w:w="1668" w:type="dxa"/>
            <w:shd w:val="clear" w:color="auto" w:fill="FFFFFF" w:themeFill="background1"/>
            <w:noWrap/>
            <w:vAlign w:val="center"/>
          </w:tcPr>
          <w:p w:rsidR="0097023B" w:rsidRPr="0097023B" w:rsidRDefault="0097023B" w:rsidP="001058D8">
            <w:pPr>
              <w:tabs>
                <w:tab w:val="left" w:pos="612"/>
              </w:tabs>
              <w:jc w:val="center"/>
              <w:rPr>
                <w:rFonts w:ascii="Arial" w:hAnsi="Arial" w:cs="Arial"/>
                <w:color w:val="000000" w:themeColor="text1"/>
                <w:sz w:val="20"/>
                <w:lang w:val="mn-MN"/>
              </w:rPr>
            </w:pPr>
            <w:r w:rsidRPr="0097023B">
              <w:rPr>
                <w:rFonts w:ascii="Arial" w:hAnsi="Arial" w:cs="Arial"/>
                <w:color w:val="000000" w:themeColor="text1"/>
                <w:sz w:val="20"/>
                <w:lang w:val="mn-MN"/>
              </w:rPr>
              <w:t>40.0</w:t>
            </w:r>
          </w:p>
        </w:tc>
      </w:tr>
      <w:tr w:rsidR="0097023B" w:rsidRPr="0097023B" w:rsidTr="0097023B">
        <w:trPr>
          <w:trHeight w:val="255"/>
        </w:trPr>
        <w:tc>
          <w:tcPr>
            <w:tcW w:w="532" w:type="dxa"/>
            <w:vMerge/>
            <w:shd w:val="clear" w:color="auto" w:fill="FFFFFF" w:themeFill="background1"/>
            <w:noWrap/>
            <w:vAlign w:val="bottom"/>
          </w:tcPr>
          <w:p w:rsidR="0097023B" w:rsidRPr="00C7734B" w:rsidRDefault="0097023B" w:rsidP="001058D8">
            <w:pPr>
              <w:ind w:right="-108"/>
              <w:jc w:val="center"/>
              <w:rPr>
                <w:rFonts w:ascii="Arial" w:hAnsi="Arial" w:cs="Arial"/>
                <w:b/>
                <w:bCs/>
                <w:color w:val="000000" w:themeColor="text1"/>
                <w:sz w:val="20"/>
                <w:lang w:val="mn-MN"/>
              </w:rPr>
            </w:pPr>
          </w:p>
        </w:tc>
        <w:tc>
          <w:tcPr>
            <w:tcW w:w="795" w:type="dxa"/>
            <w:gridSpan w:val="2"/>
            <w:tcBorders>
              <w:top w:val="nil"/>
              <w:bottom w:val="nil"/>
            </w:tcBorders>
            <w:shd w:val="clear" w:color="auto" w:fill="FFFFFF" w:themeFill="background1"/>
            <w:noWrap/>
            <w:vAlign w:val="bottom"/>
          </w:tcPr>
          <w:p w:rsidR="0097023B" w:rsidRPr="00C7734B" w:rsidRDefault="0097023B" w:rsidP="001058D8">
            <w:pPr>
              <w:ind w:left="-108" w:right="-108"/>
              <w:rPr>
                <w:rFonts w:ascii="Arial" w:hAnsi="Arial" w:cs="Arial"/>
                <w:b/>
                <w:bCs/>
                <w:color w:val="000000" w:themeColor="text1"/>
                <w:sz w:val="20"/>
                <w:lang w:val="mn-MN"/>
              </w:rPr>
            </w:pPr>
          </w:p>
        </w:tc>
        <w:tc>
          <w:tcPr>
            <w:tcW w:w="992" w:type="dxa"/>
            <w:gridSpan w:val="3"/>
            <w:shd w:val="clear" w:color="auto" w:fill="FFFFFF" w:themeFill="background1"/>
            <w:noWrap/>
            <w:vAlign w:val="center"/>
          </w:tcPr>
          <w:p w:rsidR="0097023B" w:rsidRPr="00C7734B" w:rsidRDefault="0097023B" w:rsidP="001058D8">
            <w:pPr>
              <w:tabs>
                <w:tab w:val="left" w:pos="522"/>
              </w:tabs>
              <w:ind w:right="-108"/>
              <w:jc w:val="center"/>
              <w:rPr>
                <w:rFonts w:ascii="Arial" w:hAnsi="Arial" w:cs="Arial"/>
                <w:color w:val="000000" w:themeColor="text1"/>
                <w:sz w:val="20"/>
                <w:lang w:val="mn-MN"/>
              </w:rPr>
            </w:pPr>
            <w:r w:rsidRPr="00C7734B">
              <w:rPr>
                <w:rFonts w:ascii="Arial" w:hAnsi="Arial" w:cs="Arial"/>
                <w:color w:val="000000" w:themeColor="text1"/>
                <w:sz w:val="20"/>
                <w:lang w:val="mn-MN"/>
              </w:rPr>
              <w:t>21.1.6</w:t>
            </w:r>
          </w:p>
        </w:tc>
        <w:tc>
          <w:tcPr>
            <w:tcW w:w="6363" w:type="dxa"/>
            <w:gridSpan w:val="2"/>
            <w:shd w:val="clear" w:color="auto" w:fill="FFFFFF" w:themeFill="background1"/>
            <w:noWrap/>
            <w:vAlign w:val="center"/>
          </w:tcPr>
          <w:p w:rsidR="0097023B" w:rsidRPr="0097023B" w:rsidRDefault="0097023B" w:rsidP="001058D8">
            <w:pPr>
              <w:tabs>
                <w:tab w:val="left" w:pos="612"/>
              </w:tabs>
              <w:rPr>
                <w:rFonts w:ascii="Arial" w:hAnsi="Arial" w:cs="Arial"/>
                <w:b/>
                <w:color w:val="000000" w:themeColor="text1"/>
                <w:sz w:val="20"/>
                <w:szCs w:val="20"/>
                <w:lang w:val="mn-MN"/>
              </w:rPr>
            </w:pPr>
            <w:r w:rsidRPr="0097023B">
              <w:rPr>
                <w:rFonts w:ascii="Arial" w:hAnsi="Arial" w:cs="Arial"/>
                <w:b/>
                <w:color w:val="000000" w:themeColor="text1"/>
                <w:sz w:val="20"/>
                <w:szCs w:val="20"/>
                <w:lang w:val="mn-MN"/>
              </w:rPr>
              <w:t xml:space="preserve">Мал хулгайлах гэмт хэрэгтэй тэмцэх, урьдчилан сэргийлэх чиглэлээр                                                                                                                                                                                                                                                                                                                                      </w:t>
            </w:r>
          </w:p>
        </w:tc>
        <w:tc>
          <w:tcPr>
            <w:tcW w:w="1668" w:type="dxa"/>
            <w:shd w:val="clear" w:color="auto" w:fill="FFFFFF" w:themeFill="background1"/>
            <w:noWrap/>
            <w:vAlign w:val="center"/>
          </w:tcPr>
          <w:p w:rsidR="0097023B" w:rsidRPr="0097023B" w:rsidRDefault="0097023B" w:rsidP="001058D8">
            <w:pPr>
              <w:tabs>
                <w:tab w:val="left" w:pos="612"/>
              </w:tabs>
              <w:jc w:val="center"/>
              <w:rPr>
                <w:rFonts w:ascii="Arial" w:hAnsi="Arial" w:cs="Arial"/>
                <w:color w:val="000000" w:themeColor="text1"/>
                <w:sz w:val="20"/>
                <w:lang w:val="mn-MN"/>
              </w:rPr>
            </w:pPr>
            <w:r w:rsidRPr="0097023B">
              <w:rPr>
                <w:rFonts w:ascii="Arial" w:hAnsi="Arial" w:cs="Arial"/>
                <w:color w:val="000000" w:themeColor="text1"/>
                <w:sz w:val="20"/>
                <w:lang w:val="mn-MN"/>
              </w:rPr>
              <w:t> </w:t>
            </w:r>
          </w:p>
        </w:tc>
      </w:tr>
      <w:tr w:rsidR="0097023B" w:rsidRPr="0097023B" w:rsidTr="0097023B">
        <w:trPr>
          <w:trHeight w:val="255"/>
        </w:trPr>
        <w:tc>
          <w:tcPr>
            <w:tcW w:w="532" w:type="dxa"/>
            <w:vMerge/>
            <w:shd w:val="clear" w:color="auto" w:fill="FFFFFF" w:themeFill="background1"/>
            <w:noWrap/>
            <w:vAlign w:val="bottom"/>
          </w:tcPr>
          <w:p w:rsidR="0097023B" w:rsidRPr="00C7734B" w:rsidRDefault="0097023B" w:rsidP="001058D8">
            <w:pPr>
              <w:ind w:right="-108"/>
              <w:jc w:val="center"/>
              <w:rPr>
                <w:rFonts w:ascii="Arial" w:hAnsi="Arial" w:cs="Arial"/>
                <w:b/>
                <w:bCs/>
                <w:color w:val="000000" w:themeColor="text1"/>
                <w:sz w:val="20"/>
                <w:lang w:val="mn-MN"/>
              </w:rPr>
            </w:pPr>
          </w:p>
        </w:tc>
        <w:tc>
          <w:tcPr>
            <w:tcW w:w="795" w:type="dxa"/>
            <w:gridSpan w:val="2"/>
            <w:tcBorders>
              <w:top w:val="nil"/>
              <w:bottom w:val="nil"/>
            </w:tcBorders>
            <w:shd w:val="clear" w:color="auto" w:fill="FFFFFF" w:themeFill="background1"/>
            <w:noWrap/>
            <w:vAlign w:val="bottom"/>
          </w:tcPr>
          <w:p w:rsidR="0097023B" w:rsidRPr="00C7734B" w:rsidRDefault="0097023B" w:rsidP="001058D8">
            <w:pPr>
              <w:ind w:left="-108" w:right="-108"/>
              <w:rPr>
                <w:rFonts w:ascii="Arial" w:hAnsi="Arial" w:cs="Arial"/>
                <w:b/>
                <w:bCs/>
                <w:color w:val="000000" w:themeColor="text1"/>
                <w:sz w:val="20"/>
                <w:lang w:val="mn-MN"/>
              </w:rPr>
            </w:pPr>
          </w:p>
        </w:tc>
        <w:tc>
          <w:tcPr>
            <w:tcW w:w="992" w:type="dxa"/>
            <w:gridSpan w:val="3"/>
            <w:shd w:val="clear" w:color="auto" w:fill="FFFFFF" w:themeFill="background1"/>
            <w:noWrap/>
            <w:vAlign w:val="center"/>
          </w:tcPr>
          <w:p w:rsidR="0097023B" w:rsidRPr="00C7734B" w:rsidRDefault="0097023B" w:rsidP="001058D8">
            <w:pPr>
              <w:tabs>
                <w:tab w:val="left" w:pos="522"/>
              </w:tabs>
              <w:ind w:right="-108"/>
              <w:jc w:val="center"/>
              <w:rPr>
                <w:rFonts w:ascii="Arial" w:hAnsi="Arial" w:cs="Arial"/>
                <w:color w:val="000000" w:themeColor="text1"/>
                <w:sz w:val="20"/>
                <w:lang w:val="mn-MN"/>
              </w:rPr>
            </w:pPr>
            <w:r w:rsidRPr="00C7734B">
              <w:rPr>
                <w:rFonts w:ascii="Arial" w:hAnsi="Arial" w:cs="Arial"/>
                <w:color w:val="000000" w:themeColor="text1"/>
                <w:sz w:val="20"/>
                <w:lang w:val="mn-MN"/>
              </w:rPr>
              <w:t>21.1.6.1</w:t>
            </w:r>
          </w:p>
        </w:tc>
        <w:tc>
          <w:tcPr>
            <w:tcW w:w="6363" w:type="dxa"/>
            <w:gridSpan w:val="2"/>
            <w:shd w:val="clear" w:color="auto" w:fill="FFFFFF" w:themeFill="background1"/>
            <w:noWrap/>
            <w:vAlign w:val="center"/>
          </w:tcPr>
          <w:p w:rsidR="0097023B" w:rsidRPr="0097023B" w:rsidRDefault="0097023B" w:rsidP="001058D8">
            <w:pPr>
              <w:tabs>
                <w:tab w:val="left" w:pos="612"/>
              </w:tabs>
              <w:rPr>
                <w:rFonts w:ascii="Arial" w:hAnsi="Arial" w:cs="Arial"/>
                <w:color w:val="000000" w:themeColor="text1"/>
                <w:sz w:val="20"/>
                <w:szCs w:val="20"/>
                <w:lang w:val="mn-MN"/>
              </w:rPr>
            </w:pPr>
            <w:r w:rsidRPr="0097023B">
              <w:rPr>
                <w:rFonts w:ascii="Arial" w:hAnsi="Arial" w:cs="Arial"/>
                <w:color w:val="000000" w:themeColor="text1"/>
                <w:sz w:val="20"/>
                <w:szCs w:val="20"/>
                <w:lang w:val="mn-MN"/>
              </w:rPr>
              <w:t>Боловсруулах баримт бичиг, стандарт, хөтөлбөрийн  тоо</w:t>
            </w:r>
          </w:p>
        </w:tc>
        <w:tc>
          <w:tcPr>
            <w:tcW w:w="1668" w:type="dxa"/>
            <w:shd w:val="clear" w:color="auto" w:fill="FFFFFF" w:themeFill="background1"/>
            <w:noWrap/>
            <w:vAlign w:val="center"/>
          </w:tcPr>
          <w:p w:rsidR="0097023B" w:rsidRPr="0097023B" w:rsidRDefault="0097023B" w:rsidP="001058D8">
            <w:pPr>
              <w:tabs>
                <w:tab w:val="left" w:pos="612"/>
              </w:tabs>
              <w:jc w:val="center"/>
              <w:rPr>
                <w:rFonts w:ascii="Arial" w:hAnsi="Arial" w:cs="Arial"/>
                <w:color w:val="000000" w:themeColor="text1"/>
                <w:sz w:val="20"/>
                <w:lang w:val="mn-MN"/>
              </w:rPr>
            </w:pPr>
            <w:r w:rsidRPr="0097023B">
              <w:rPr>
                <w:rFonts w:ascii="Arial" w:hAnsi="Arial" w:cs="Arial"/>
                <w:color w:val="000000" w:themeColor="text1"/>
                <w:sz w:val="20"/>
                <w:lang w:val="mn-MN"/>
              </w:rPr>
              <w:t>1</w:t>
            </w:r>
          </w:p>
        </w:tc>
      </w:tr>
      <w:tr w:rsidR="0097023B" w:rsidRPr="0097023B" w:rsidTr="0097023B">
        <w:trPr>
          <w:trHeight w:val="255"/>
        </w:trPr>
        <w:tc>
          <w:tcPr>
            <w:tcW w:w="532" w:type="dxa"/>
            <w:vMerge/>
            <w:shd w:val="clear" w:color="auto" w:fill="FFFFFF" w:themeFill="background1"/>
            <w:noWrap/>
            <w:vAlign w:val="bottom"/>
          </w:tcPr>
          <w:p w:rsidR="0097023B" w:rsidRPr="00C7734B" w:rsidRDefault="0097023B" w:rsidP="001058D8">
            <w:pPr>
              <w:ind w:right="-108"/>
              <w:jc w:val="center"/>
              <w:rPr>
                <w:rFonts w:ascii="Arial" w:hAnsi="Arial" w:cs="Arial"/>
                <w:b/>
                <w:bCs/>
                <w:color w:val="000000" w:themeColor="text1"/>
                <w:sz w:val="20"/>
                <w:lang w:val="mn-MN"/>
              </w:rPr>
            </w:pPr>
          </w:p>
        </w:tc>
        <w:tc>
          <w:tcPr>
            <w:tcW w:w="795" w:type="dxa"/>
            <w:gridSpan w:val="2"/>
            <w:tcBorders>
              <w:top w:val="nil"/>
              <w:bottom w:val="nil"/>
            </w:tcBorders>
            <w:shd w:val="clear" w:color="auto" w:fill="FFFFFF" w:themeFill="background1"/>
            <w:noWrap/>
            <w:vAlign w:val="bottom"/>
          </w:tcPr>
          <w:p w:rsidR="0097023B" w:rsidRPr="00C7734B" w:rsidRDefault="0097023B" w:rsidP="001058D8">
            <w:pPr>
              <w:ind w:left="-108" w:right="-108"/>
              <w:rPr>
                <w:rFonts w:ascii="Arial" w:hAnsi="Arial" w:cs="Arial"/>
                <w:b/>
                <w:bCs/>
                <w:color w:val="000000" w:themeColor="text1"/>
                <w:sz w:val="20"/>
                <w:lang w:val="mn-MN"/>
              </w:rPr>
            </w:pPr>
          </w:p>
        </w:tc>
        <w:tc>
          <w:tcPr>
            <w:tcW w:w="992" w:type="dxa"/>
            <w:gridSpan w:val="3"/>
            <w:shd w:val="clear" w:color="auto" w:fill="FFFFFF" w:themeFill="background1"/>
            <w:noWrap/>
            <w:vAlign w:val="center"/>
          </w:tcPr>
          <w:p w:rsidR="0097023B" w:rsidRPr="00C7734B" w:rsidRDefault="0097023B" w:rsidP="001058D8">
            <w:pPr>
              <w:tabs>
                <w:tab w:val="left" w:pos="522"/>
              </w:tabs>
              <w:ind w:right="-108"/>
              <w:jc w:val="center"/>
              <w:rPr>
                <w:rFonts w:ascii="Arial" w:hAnsi="Arial" w:cs="Arial"/>
                <w:color w:val="000000" w:themeColor="text1"/>
                <w:sz w:val="20"/>
                <w:lang w:val="mn-MN"/>
              </w:rPr>
            </w:pPr>
            <w:r w:rsidRPr="00C7734B">
              <w:rPr>
                <w:rFonts w:ascii="Arial" w:hAnsi="Arial" w:cs="Arial"/>
                <w:color w:val="000000" w:themeColor="text1"/>
                <w:sz w:val="20"/>
                <w:lang w:val="mn-MN"/>
              </w:rPr>
              <w:t>21.1.6.2</w:t>
            </w:r>
          </w:p>
        </w:tc>
        <w:tc>
          <w:tcPr>
            <w:tcW w:w="6363" w:type="dxa"/>
            <w:gridSpan w:val="2"/>
            <w:shd w:val="clear" w:color="auto" w:fill="FFFFFF" w:themeFill="background1"/>
            <w:noWrap/>
            <w:vAlign w:val="center"/>
          </w:tcPr>
          <w:p w:rsidR="0097023B" w:rsidRPr="0097023B" w:rsidRDefault="0097023B" w:rsidP="001058D8">
            <w:pPr>
              <w:tabs>
                <w:tab w:val="left" w:pos="612"/>
              </w:tabs>
              <w:rPr>
                <w:rFonts w:ascii="Arial" w:hAnsi="Arial" w:cs="Arial"/>
                <w:color w:val="000000" w:themeColor="text1"/>
                <w:sz w:val="20"/>
                <w:szCs w:val="20"/>
                <w:lang w:val="mn-MN"/>
              </w:rPr>
            </w:pPr>
            <w:r w:rsidRPr="0097023B">
              <w:rPr>
                <w:rFonts w:ascii="Arial" w:hAnsi="Arial" w:cs="Arial"/>
                <w:color w:val="000000" w:themeColor="text1"/>
                <w:sz w:val="20"/>
                <w:szCs w:val="20"/>
                <w:lang w:val="mn-MN"/>
              </w:rPr>
              <w:t>Сургалт, семинарт оролцох хүний тоо</w:t>
            </w:r>
          </w:p>
        </w:tc>
        <w:tc>
          <w:tcPr>
            <w:tcW w:w="1668" w:type="dxa"/>
            <w:shd w:val="clear" w:color="auto" w:fill="FFFFFF" w:themeFill="background1"/>
            <w:noWrap/>
            <w:vAlign w:val="center"/>
          </w:tcPr>
          <w:p w:rsidR="0097023B" w:rsidRPr="0097023B" w:rsidRDefault="0097023B" w:rsidP="001058D8">
            <w:pPr>
              <w:tabs>
                <w:tab w:val="left" w:pos="612"/>
              </w:tabs>
              <w:jc w:val="center"/>
              <w:rPr>
                <w:rFonts w:ascii="Arial" w:hAnsi="Arial" w:cs="Arial"/>
                <w:color w:val="000000" w:themeColor="text1"/>
                <w:sz w:val="20"/>
                <w:lang w:val="mn-MN"/>
              </w:rPr>
            </w:pPr>
            <w:r w:rsidRPr="0097023B">
              <w:rPr>
                <w:rFonts w:ascii="Arial" w:hAnsi="Arial" w:cs="Arial"/>
                <w:color w:val="000000" w:themeColor="text1"/>
                <w:sz w:val="20"/>
                <w:lang w:val="mn-MN"/>
              </w:rPr>
              <w:t>50</w:t>
            </w:r>
          </w:p>
        </w:tc>
      </w:tr>
      <w:tr w:rsidR="0097023B" w:rsidRPr="0097023B" w:rsidTr="0097023B">
        <w:trPr>
          <w:trHeight w:val="255"/>
        </w:trPr>
        <w:tc>
          <w:tcPr>
            <w:tcW w:w="532" w:type="dxa"/>
            <w:vMerge/>
            <w:shd w:val="clear" w:color="auto" w:fill="FFFFFF" w:themeFill="background1"/>
            <w:noWrap/>
            <w:vAlign w:val="bottom"/>
          </w:tcPr>
          <w:p w:rsidR="0097023B" w:rsidRPr="00C7734B" w:rsidRDefault="0097023B" w:rsidP="001058D8">
            <w:pPr>
              <w:ind w:right="-108"/>
              <w:jc w:val="center"/>
              <w:rPr>
                <w:rFonts w:ascii="Arial" w:hAnsi="Arial" w:cs="Arial"/>
                <w:b/>
                <w:bCs/>
                <w:color w:val="000000" w:themeColor="text1"/>
                <w:sz w:val="20"/>
                <w:lang w:val="mn-MN"/>
              </w:rPr>
            </w:pPr>
          </w:p>
        </w:tc>
        <w:tc>
          <w:tcPr>
            <w:tcW w:w="795" w:type="dxa"/>
            <w:gridSpan w:val="2"/>
            <w:tcBorders>
              <w:top w:val="nil"/>
              <w:bottom w:val="nil"/>
            </w:tcBorders>
            <w:shd w:val="clear" w:color="auto" w:fill="FFFFFF" w:themeFill="background1"/>
            <w:noWrap/>
            <w:vAlign w:val="bottom"/>
          </w:tcPr>
          <w:p w:rsidR="0097023B" w:rsidRPr="00C7734B" w:rsidRDefault="0097023B" w:rsidP="001058D8">
            <w:pPr>
              <w:ind w:left="-108" w:right="-108"/>
              <w:rPr>
                <w:rFonts w:ascii="Arial" w:hAnsi="Arial" w:cs="Arial"/>
                <w:b/>
                <w:bCs/>
                <w:color w:val="000000" w:themeColor="text1"/>
                <w:sz w:val="20"/>
                <w:lang w:val="mn-MN"/>
              </w:rPr>
            </w:pPr>
          </w:p>
        </w:tc>
        <w:tc>
          <w:tcPr>
            <w:tcW w:w="992" w:type="dxa"/>
            <w:gridSpan w:val="3"/>
            <w:shd w:val="clear" w:color="auto" w:fill="FFFFFF" w:themeFill="background1"/>
            <w:noWrap/>
            <w:vAlign w:val="center"/>
          </w:tcPr>
          <w:p w:rsidR="0097023B" w:rsidRPr="00C7734B" w:rsidRDefault="0097023B" w:rsidP="001058D8">
            <w:pPr>
              <w:tabs>
                <w:tab w:val="left" w:pos="522"/>
              </w:tabs>
              <w:ind w:right="-108"/>
              <w:jc w:val="center"/>
              <w:rPr>
                <w:rFonts w:ascii="Arial" w:hAnsi="Arial" w:cs="Arial"/>
                <w:color w:val="000000" w:themeColor="text1"/>
                <w:sz w:val="20"/>
                <w:lang w:val="mn-MN"/>
              </w:rPr>
            </w:pPr>
            <w:r w:rsidRPr="00C7734B">
              <w:rPr>
                <w:rFonts w:ascii="Arial" w:hAnsi="Arial" w:cs="Arial"/>
                <w:color w:val="000000" w:themeColor="text1"/>
                <w:sz w:val="20"/>
                <w:lang w:val="mn-MN"/>
              </w:rPr>
              <w:t>21.1.7</w:t>
            </w:r>
          </w:p>
        </w:tc>
        <w:tc>
          <w:tcPr>
            <w:tcW w:w="6363" w:type="dxa"/>
            <w:gridSpan w:val="2"/>
            <w:shd w:val="clear" w:color="auto" w:fill="FFFFFF" w:themeFill="background1"/>
            <w:noWrap/>
            <w:vAlign w:val="center"/>
          </w:tcPr>
          <w:p w:rsidR="0097023B" w:rsidRPr="0097023B" w:rsidRDefault="0097023B" w:rsidP="001058D8">
            <w:pPr>
              <w:tabs>
                <w:tab w:val="left" w:pos="612"/>
              </w:tabs>
              <w:rPr>
                <w:rFonts w:ascii="Arial" w:hAnsi="Arial" w:cs="Arial"/>
                <w:b/>
                <w:color w:val="000000" w:themeColor="text1"/>
                <w:sz w:val="20"/>
                <w:szCs w:val="20"/>
                <w:lang w:val="mn-MN"/>
              </w:rPr>
            </w:pPr>
            <w:r w:rsidRPr="0097023B">
              <w:rPr>
                <w:rFonts w:ascii="Arial" w:hAnsi="Arial" w:cs="Arial"/>
                <w:b/>
                <w:color w:val="000000" w:themeColor="text1"/>
                <w:sz w:val="20"/>
                <w:szCs w:val="20"/>
                <w:lang w:val="mn-MN"/>
              </w:rPr>
              <w:t xml:space="preserve">Гэр бүлийн хүчирхийлэл, хүүхдийн эсрэг гэмт хэрэгтэй тэмцэх, түүнээс урьдчилан сэргийлэх чиглэлээр                                                                                                                                    </w:t>
            </w:r>
          </w:p>
        </w:tc>
        <w:tc>
          <w:tcPr>
            <w:tcW w:w="1668" w:type="dxa"/>
            <w:shd w:val="clear" w:color="auto" w:fill="FFFFFF" w:themeFill="background1"/>
            <w:noWrap/>
            <w:vAlign w:val="center"/>
          </w:tcPr>
          <w:p w:rsidR="0097023B" w:rsidRPr="0097023B" w:rsidRDefault="0097023B" w:rsidP="001058D8">
            <w:pPr>
              <w:tabs>
                <w:tab w:val="left" w:pos="612"/>
              </w:tabs>
              <w:jc w:val="center"/>
              <w:rPr>
                <w:rFonts w:ascii="Arial" w:hAnsi="Arial" w:cs="Arial"/>
                <w:color w:val="000000" w:themeColor="text1"/>
                <w:sz w:val="20"/>
                <w:lang w:val="mn-MN"/>
              </w:rPr>
            </w:pPr>
            <w:r w:rsidRPr="0097023B">
              <w:rPr>
                <w:rFonts w:ascii="Arial" w:hAnsi="Arial" w:cs="Arial"/>
                <w:color w:val="000000" w:themeColor="text1"/>
                <w:sz w:val="20"/>
                <w:lang w:val="mn-MN"/>
              </w:rPr>
              <w:t> </w:t>
            </w:r>
          </w:p>
        </w:tc>
      </w:tr>
      <w:tr w:rsidR="0097023B" w:rsidRPr="0097023B" w:rsidTr="0097023B">
        <w:trPr>
          <w:trHeight w:val="255"/>
        </w:trPr>
        <w:tc>
          <w:tcPr>
            <w:tcW w:w="532" w:type="dxa"/>
            <w:vMerge/>
            <w:shd w:val="clear" w:color="auto" w:fill="FFFFFF" w:themeFill="background1"/>
            <w:noWrap/>
            <w:vAlign w:val="bottom"/>
          </w:tcPr>
          <w:p w:rsidR="0097023B" w:rsidRPr="00C7734B" w:rsidRDefault="0097023B" w:rsidP="001058D8">
            <w:pPr>
              <w:ind w:right="-108"/>
              <w:jc w:val="center"/>
              <w:rPr>
                <w:rFonts w:ascii="Arial" w:hAnsi="Arial" w:cs="Arial"/>
                <w:b/>
                <w:bCs/>
                <w:color w:val="000000" w:themeColor="text1"/>
                <w:sz w:val="20"/>
                <w:lang w:val="mn-MN"/>
              </w:rPr>
            </w:pPr>
          </w:p>
        </w:tc>
        <w:tc>
          <w:tcPr>
            <w:tcW w:w="795" w:type="dxa"/>
            <w:gridSpan w:val="2"/>
            <w:tcBorders>
              <w:top w:val="nil"/>
              <w:bottom w:val="single" w:sz="4" w:space="0" w:color="auto"/>
            </w:tcBorders>
            <w:shd w:val="clear" w:color="auto" w:fill="FFFFFF" w:themeFill="background1"/>
            <w:noWrap/>
            <w:vAlign w:val="bottom"/>
          </w:tcPr>
          <w:p w:rsidR="0097023B" w:rsidRPr="00C7734B" w:rsidRDefault="0097023B" w:rsidP="001058D8">
            <w:pPr>
              <w:ind w:left="-108" w:right="-108"/>
              <w:rPr>
                <w:rFonts w:ascii="Arial" w:hAnsi="Arial" w:cs="Arial"/>
                <w:b/>
                <w:bCs/>
                <w:color w:val="000000" w:themeColor="text1"/>
                <w:sz w:val="20"/>
                <w:lang w:val="mn-MN"/>
              </w:rPr>
            </w:pPr>
          </w:p>
        </w:tc>
        <w:tc>
          <w:tcPr>
            <w:tcW w:w="992" w:type="dxa"/>
            <w:gridSpan w:val="3"/>
            <w:tcBorders>
              <w:bottom w:val="single" w:sz="4" w:space="0" w:color="auto"/>
            </w:tcBorders>
            <w:shd w:val="clear" w:color="auto" w:fill="FFFFFF" w:themeFill="background1"/>
            <w:noWrap/>
            <w:vAlign w:val="center"/>
          </w:tcPr>
          <w:p w:rsidR="0097023B" w:rsidRPr="00C7734B" w:rsidRDefault="0097023B" w:rsidP="001058D8">
            <w:pPr>
              <w:tabs>
                <w:tab w:val="left" w:pos="522"/>
              </w:tabs>
              <w:ind w:right="-108"/>
              <w:jc w:val="center"/>
              <w:rPr>
                <w:rFonts w:ascii="Arial" w:hAnsi="Arial" w:cs="Arial"/>
                <w:color w:val="000000" w:themeColor="text1"/>
                <w:sz w:val="20"/>
                <w:lang w:val="mn-MN"/>
              </w:rPr>
            </w:pPr>
            <w:r w:rsidRPr="00C7734B">
              <w:rPr>
                <w:rFonts w:ascii="Arial" w:hAnsi="Arial" w:cs="Arial"/>
                <w:color w:val="000000" w:themeColor="text1"/>
                <w:sz w:val="20"/>
                <w:lang w:val="mn-MN"/>
              </w:rPr>
              <w:t>21.1.7.1</w:t>
            </w:r>
          </w:p>
        </w:tc>
        <w:tc>
          <w:tcPr>
            <w:tcW w:w="6363" w:type="dxa"/>
            <w:gridSpan w:val="2"/>
            <w:shd w:val="clear" w:color="auto" w:fill="FFFFFF" w:themeFill="background1"/>
            <w:noWrap/>
            <w:vAlign w:val="center"/>
          </w:tcPr>
          <w:p w:rsidR="0097023B" w:rsidRPr="0097023B" w:rsidRDefault="0097023B" w:rsidP="001058D8">
            <w:pPr>
              <w:tabs>
                <w:tab w:val="left" w:pos="612"/>
              </w:tabs>
              <w:rPr>
                <w:rFonts w:ascii="Arial" w:hAnsi="Arial" w:cs="Arial"/>
                <w:color w:val="000000" w:themeColor="text1"/>
                <w:sz w:val="20"/>
                <w:szCs w:val="20"/>
                <w:lang w:val="mn-MN"/>
              </w:rPr>
            </w:pPr>
            <w:r w:rsidRPr="0097023B">
              <w:rPr>
                <w:rFonts w:ascii="Arial" w:hAnsi="Arial" w:cs="Arial"/>
                <w:color w:val="000000" w:themeColor="text1"/>
                <w:sz w:val="20"/>
                <w:szCs w:val="20"/>
                <w:lang w:val="mn-MN"/>
              </w:rPr>
              <w:t>Боловсруулах баримт бичиг, стандарт, хөтөлбөрийн  тоо</w:t>
            </w:r>
          </w:p>
        </w:tc>
        <w:tc>
          <w:tcPr>
            <w:tcW w:w="1668" w:type="dxa"/>
            <w:shd w:val="clear" w:color="auto" w:fill="FFFFFF" w:themeFill="background1"/>
            <w:noWrap/>
            <w:vAlign w:val="center"/>
          </w:tcPr>
          <w:p w:rsidR="0097023B" w:rsidRPr="0097023B" w:rsidRDefault="0097023B" w:rsidP="001058D8">
            <w:pPr>
              <w:tabs>
                <w:tab w:val="left" w:pos="612"/>
              </w:tabs>
              <w:jc w:val="center"/>
              <w:rPr>
                <w:rFonts w:ascii="Arial" w:hAnsi="Arial" w:cs="Arial"/>
                <w:color w:val="000000" w:themeColor="text1"/>
                <w:sz w:val="20"/>
                <w:lang w:val="mn-MN"/>
              </w:rPr>
            </w:pPr>
            <w:r w:rsidRPr="0097023B">
              <w:rPr>
                <w:rFonts w:ascii="Arial" w:hAnsi="Arial" w:cs="Arial"/>
                <w:color w:val="000000" w:themeColor="text1"/>
                <w:sz w:val="20"/>
                <w:lang w:val="mn-MN"/>
              </w:rPr>
              <w:t>8</w:t>
            </w:r>
          </w:p>
        </w:tc>
      </w:tr>
      <w:tr w:rsidR="0097023B" w:rsidRPr="0097023B" w:rsidTr="0097023B">
        <w:trPr>
          <w:trHeight w:val="255"/>
        </w:trPr>
        <w:tc>
          <w:tcPr>
            <w:tcW w:w="532" w:type="dxa"/>
            <w:vMerge/>
            <w:shd w:val="clear" w:color="auto" w:fill="FFFFFF" w:themeFill="background1"/>
            <w:noWrap/>
            <w:vAlign w:val="bottom"/>
          </w:tcPr>
          <w:p w:rsidR="0097023B" w:rsidRPr="00C7734B" w:rsidRDefault="0097023B" w:rsidP="001058D8">
            <w:pPr>
              <w:ind w:right="-108"/>
              <w:jc w:val="center"/>
              <w:rPr>
                <w:rFonts w:ascii="Arial" w:hAnsi="Arial" w:cs="Arial"/>
                <w:b/>
                <w:bCs/>
                <w:color w:val="000000" w:themeColor="text1"/>
                <w:sz w:val="20"/>
                <w:lang w:val="mn-MN"/>
              </w:rPr>
            </w:pPr>
          </w:p>
        </w:tc>
        <w:tc>
          <w:tcPr>
            <w:tcW w:w="795" w:type="dxa"/>
            <w:gridSpan w:val="2"/>
            <w:tcBorders>
              <w:top w:val="single" w:sz="4" w:space="0" w:color="auto"/>
              <w:bottom w:val="nil"/>
            </w:tcBorders>
            <w:shd w:val="clear" w:color="auto" w:fill="FFFFFF" w:themeFill="background1"/>
            <w:noWrap/>
            <w:vAlign w:val="bottom"/>
          </w:tcPr>
          <w:p w:rsidR="0097023B" w:rsidRPr="00C7734B" w:rsidRDefault="0097023B" w:rsidP="001058D8">
            <w:pPr>
              <w:ind w:left="-108" w:right="-108"/>
              <w:rPr>
                <w:rFonts w:ascii="Arial" w:hAnsi="Arial" w:cs="Arial"/>
                <w:b/>
                <w:bCs/>
                <w:color w:val="000000" w:themeColor="text1"/>
                <w:sz w:val="20"/>
                <w:lang w:val="mn-MN"/>
              </w:rPr>
            </w:pPr>
          </w:p>
        </w:tc>
        <w:tc>
          <w:tcPr>
            <w:tcW w:w="992" w:type="dxa"/>
            <w:gridSpan w:val="3"/>
            <w:tcBorders>
              <w:top w:val="single" w:sz="4" w:space="0" w:color="auto"/>
            </w:tcBorders>
            <w:shd w:val="clear" w:color="auto" w:fill="FFFFFF" w:themeFill="background1"/>
            <w:noWrap/>
            <w:vAlign w:val="center"/>
          </w:tcPr>
          <w:p w:rsidR="0097023B" w:rsidRPr="00C7734B" w:rsidRDefault="0097023B" w:rsidP="001058D8">
            <w:pPr>
              <w:tabs>
                <w:tab w:val="left" w:pos="522"/>
              </w:tabs>
              <w:ind w:right="-108"/>
              <w:jc w:val="center"/>
              <w:rPr>
                <w:rFonts w:ascii="Arial" w:hAnsi="Arial" w:cs="Arial"/>
                <w:color w:val="000000" w:themeColor="text1"/>
                <w:sz w:val="20"/>
                <w:lang w:val="mn-MN"/>
              </w:rPr>
            </w:pPr>
            <w:r w:rsidRPr="00C7734B">
              <w:rPr>
                <w:rFonts w:ascii="Arial" w:hAnsi="Arial" w:cs="Arial"/>
                <w:color w:val="000000" w:themeColor="text1"/>
                <w:sz w:val="20"/>
                <w:lang w:val="mn-MN"/>
              </w:rPr>
              <w:t>21.1.7.2</w:t>
            </w:r>
          </w:p>
        </w:tc>
        <w:tc>
          <w:tcPr>
            <w:tcW w:w="6363" w:type="dxa"/>
            <w:gridSpan w:val="2"/>
            <w:shd w:val="clear" w:color="auto" w:fill="FFFFFF" w:themeFill="background1"/>
            <w:noWrap/>
            <w:vAlign w:val="center"/>
          </w:tcPr>
          <w:p w:rsidR="0097023B" w:rsidRPr="0097023B" w:rsidRDefault="0097023B" w:rsidP="001058D8">
            <w:pPr>
              <w:tabs>
                <w:tab w:val="left" w:pos="612"/>
              </w:tabs>
              <w:rPr>
                <w:rFonts w:ascii="Arial" w:hAnsi="Arial" w:cs="Arial"/>
                <w:color w:val="000000" w:themeColor="text1"/>
                <w:sz w:val="20"/>
                <w:szCs w:val="20"/>
                <w:lang w:val="mn-MN"/>
              </w:rPr>
            </w:pPr>
            <w:r w:rsidRPr="0097023B">
              <w:rPr>
                <w:rFonts w:ascii="Arial" w:hAnsi="Arial" w:cs="Arial"/>
                <w:color w:val="000000" w:themeColor="text1"/>
                <w:sz w:val="20"/>
                <w:szCs w:val="20"/>
                <w:lang w:val="mn-MN"/>
              </w:rPr>
              <w:t>Сургалт, семинарт оролцох хүний тоо</w:t>
            </w:r>
          </w:p>
        </w:tc>
        <w:tc>
          <w:tcPr>
            <w:tcW w:w="1668" w:type="dxa"/>
            <w:shd w:val="clear" w:color="auto" w:fill="FFFFFF" w:themeFill="background1"/>
            <w:noWrap/>
            <w:vAlign w:val="center"/>
          </w:tcPr>
          <w:p w:rsidR="0097023B" w:rsidRPr="0097023B" w:rsidRDefault="0097023B" w:rsidP="001058D8">
            <w:pPr>
              <w:tabs>
                <w:tab w:val="left" w:pos="612"/>
              </w:tabs>
              <w:jc w:val="center"/>
              <w:rPr>
                <w:rFonts w:ascii="Arial" w:hAnsi="Arial" w:cs="Arial"/>
                <w:color w:val="000000" w:themeColor="text1"/>
                <w:sz w:val="20"/>
                <w:lang w:val="mn-MN"/>
              </w:rPr>
            </w:pPr>
            <w:r w:rsidRPr="0097023B">
              <w:rPr>
                <w:rFonts w:ascii="Arial" w:hAnsi="Arial" w:cs="Arial"/>
                <w:color w:val="000000" w:themeColor="text1"/>
                <w:sz w:val="20"/>
                <w:lang w:val="mn-MN"/>
              </w:rPr>
              <w:t>700</w:t>
            </w:r>
          </w:p>
        </w:tc>
      </w:tr>
      <w:tr w:rsidR="0097023B" w:rsidRPr="0097023B" w:rsidTr="0097023B">
        <w:trPr>
          <w:trHeight w:val="255"/>
        </w:trPr>
        <w:tc>
          <w:tcPr>
            <w:tcW w:w="532" w:type="dxa"/>
            <w:vMerge/>
            <w:shd w:val="clear" w:color="auto" w:fill="FFFFFF" w:themeFill="background1"/>
            <w:noWrap/>
            <w:vAlign w:val="bottom"/>
          </w:tcPr>
          <w:p w:rsidR="0097023B" w:rsidRPr="00C7734B" w:rsidRDefault="0097023B" w:rsidP="001058D8">
            <w:pPr>
              <w:ind w:right="-108"/>
              <w:jc w:val="center"/>
              <w:rPr>
                <w:rFonts w:ascii="Arial" w:hAnsi="Arial" w:cs="Arial"/>
                <w:b/>
                <w:bCs/>
                <w:color w:val="000000" w:themeColor="text1"/>
                <w:sz w:val="20"/>
                <w:lang w:val="mn-MN"/>
              </w:rPr>
            </w:pPr>
          </w:p>
        </w:tc>
        <w:tc>
          <w:tcPr>
            <w:tcW w:w="795" w:type="dxa"/>
            <w:gridSpan w:val="2"/>
            <w:tcBorders>
              <w:top w:val="nil"/>
              <w:bottom w:val="nil"/>
            </w:tcBorders>
            <w:shd w:val="clear" w:color="auto" w:fill="FFFFFF" w:themeFill="background1"/>
            <w:noWrap/>
            <w:vAlign w:val="bottom"/>
          </w:tcPr>
          <w:p w:rsidR="0097023B" w:rsidRPr="00C7734B" w:rsidRDefault="0097023B" w:rsidP="001058D8">
            <w:pPr>
              <w:ind w:left="-108" w:right="-108"/>
              <w:rPr>
                <w:rFonts w:ascii="Arial" w:hAnsi="Arial" w:cs="Arial"/>
                <w:b/>
                <w:bCs/>
                <w:color w:val="000000" w:themeColor="text1"/>
                <w:sz w:val="20"/>
                <w:lang w:val="mn-MN"/>
              </w:rPr>
            </w:pPr>
          </w:p>
        </w:tc>
        <w:tc>
          <w:tcPr>
            <w:tcW w:w="992" w:type="dxa"/>
            <w:gridSpan w:val="3"/>
            <w:shd w:val="clear" w:color="auto" w:fill="FFFFFF" w:themeFill="background1"/>
            <w:noWrap/>
            <w:vAlign w:val="center"/>
          </w:tcPr>
          <w:p w:rsidR="0097023B" w:rsidRPr="00C7734B" w:rsidRDefault="0097023B" w:rsidP="001058D8">
            <w:pPr>
              <w:tabs>
                <w:tab w:val="left" w:pos="522"/>
              </w:tabs>
              <w:ind w:right="-108"/>
              <w:jc w:val="center"/>
              <w:rPr>
                <w:rFonts w:ascii="Arial" w:hAnsi="Arial" w:cs="Arial"/>
                <w:color w:val="000000" w:themeColor="text1"/>
                <w:sz w:val="20"/>
                <w:lang w:val="mn-MN"/>
              </w:rPr>
            </w:pPr>
            <w:r w:rsidRPr="00C7734B">
              <w:rPr>
                <w:rFonts w:ascii="Arial" w:hAnsi="Arial" w:cs="Arial"/>
                <w:color w:val="000000" w:themeColor="text1"/>
                <w:sz w:val="20"/>
                <w:lang w:val="mn-MN"/>
              </w:rPr>
              <w:t>21.1.7.3</w:t>
            </w:r>
          </w:p>
        </w:tc>
        <w:tc>
          <w:tcPr>
            <w:tcW w:w="6363" w:type="dxa"/>
            <w:gridSpan w:val="2"/>
            <w:shd w:val="clear" w:color="auto" w:fill="FFFFFF" w:themeFill="background1"/>
            <w:noWrap/>
            <w:vAlign w:val="center"/>
          </w:tcPr>
          <w:p w:rsidR="0097023B" w:rsidRPr="0097023B" w:rsidRDefault="0097023B" w:rsidP="001058D8">
            <w:pPr>
              <w:tabs>
                <w:tab w:val="left" w:pos="612"/>
              </w:tabs>
              <w:rPr>
                <w:rFonts w:ascii="Arial" w:hAnsi="Arial" w:cs="Arial"/>
                <w:color w:val="000000" w:themeColor="text1"/>
                <w:sz w:val="20"/>
                <w:szCs w:val="20"/>
                <w:lang w:val="mn-MN"/>
              </w:rPr>
            </w:pPr>
            <w:r w:rsidRPr="0097023B">
              <w:rPr>
                <w:rFonts w:ascii="Arial" w:hAnsi="Arial" w:cs="Arial"/>
                <w:color w:val="000000" w:themeColor="text1"/>
                <w:sz w:val="20"/>
                <w:szCs w:val="20"/>
                <w:lang w:val="mn-MN"/>
              </w:rPr>
              <w:t>Сурталчилгаа хүрэх хүний тоо /мянгаар/</w:t>
            </w:r>
          </w:p>
        </w:tc>
        <w:tc>
          <w:tcPr>
            <w:tcW w:w="1668" w:type="dxa"/>
            <w:shd w:val="clear" w:color="auto" w:fill="FFFFFF" w:themeFill="background1"/>
            <w:noWrap/>
            <w:vAlign w:val="center"/>
          </w:tcPr>
          <w:p w:rsidR="0097023B" w:rsidRPr="0097023B" w:rsidRDefault="0097023B" w:rsidP="001058D8">
            <w:pPr>
              <w:tabs>
                <w:tab w:val="left" w:pos="612"/>
              </w:tabs>
              <w:jc w:val="center"/>
              <w:rPr>
                <w:rFonts w:ascii="Arial" w:hAnsi="Arial" w:cs="Arial"/>
                <w:color w:val="000000" w:themeColor="text1"/>
                <w:sz w:val="20"/>
                <w:lang w:val="mn-MN"/>
              </w:rPr>
            </w:pPr>
            <w:r w:rsidRPr="0097023B">
              <w:rPr>
                <w:rFonts w:ascii="Arial" w:hAnsi="Arial" w:cs="Arial"/>
                <w:color w:val="000000" w:themeColor="text1"/>
                <w:sz w:val="20"/>
                <w:lang w:val="mn-MN"/>
              </w:rPr>
              <w:t>40.0</w:t>
            </w:r>
          </w:p>
        </w:tc>
      </w:tr>
      <w:tr w:rsidR="0097023B" w:rsidRPr="0097023B" w:rsidTr="0097023B">
        <w:trPr>
          <w:trHeight w:val="255"/>
        </w:trPr>
        <w:tc>
          <w:tcPr>
            <w:tcW w:w="532" w:type="dxa"/>
            <w:vMerge/>
            <w:shd w:val="clear" w:color="auto" w:fill="FFFFFF" w:themeFill="background1"/>
            <w:noWrap/>
            <w:vAlign w:val="bottom"/>
          </w:tcPr>
          <w:p w:rsidR="0097023B" w:rsidRPr="00C7734B" w:rsidRDefault="0097023B" w:rsidP="001058D8">
            <w:pPr>
              <w:ind w:right="-108"/>
              <w:jc w:val="center"/>
              <w:rPr>
                <w:rFonts w:ascii="Arial" w:hAnsi="Arial" w:cs="Arial"/>
                <w:b/>
                <w:bCs/>
                <w:color w:val="000000" w:themeColor="text1"/>
                <w:sz w:val="20"/>
                <w:lang w:val="mn-MN"/>
              </w:rPr>
            </w:pPr>
          </w:p>
        </w:tc>
        <w:tc>
          <w:tcPr>
            <w:tcW w:w="795" w:type="dxa"/>
            <w:gridSpan w:val="2"/>
            <w:tcBorders>
              <w:top w:val="nil"/>
              <w:bottom w:val="nil"/>
            </w:tcBorders>
            <w:shd w:val="clear" w:color="auto" w:fill="FFFFFF" w:themeFill="background1"/>
            <w:noWrap/>
            <w:vAlign w:val="bottom"/>
          </w:tcPr>
          <w:p w:rsidR="0097023B" w:rsidRPr="00C7734B" w:rsidRDefault="0097023B" w:rsidP="001058D8">
            <w:pPr>
              <w:ind w:left="-108" w:right="-108"/>
              <w:rPr>
                <w:rFonts w:ascii="Arial" w:hAnsi="Arial" w:cs="Arial"/>
                <w:b/>
                <w:bCs/>
                <w:color w:val="000000" w:themeColor="text1"/>
                <w:sz w:val="20"/>
                <w:lang w:val="mn-MN"/>
              </w:rPr>
            </w:pPr>
          </w:p>
        </w:tc>
        <w:tc>
          <w:tcPr>
            <w:tcW w:w="992" w:type="dxa"/>
            <w:gridSpan w:val="3"/>
            <w:shd w:val="clear" w:color="auto" w:fill="FFFFFF" w:themeFill="background1"/>
            <w:noWrap/>
            <w:vAlign w:val="center"/>
          </w:tcPr>
          <w:p w:rsidR="0097023B" w:rsidRPr="00C7734B" w:rsidRDefault="0097023B" w:rsidP="001058D8">
            <w:pPr>
              <w:tabs>
                <w:tab w:val="left" w:pos="522"/>
              </w:tabs>
              <w:ind w:right="-108"/>
              <w:jc w:val="center"/>
              <w:rPr>
                <w:rFonts w:ascii="Arial" w:hAnsi="Arial" w:cs="Arial"/>
                <w:color w:val="000000" w:themeColor="text1"/>
                <w:sz w:val="20"/>
                <w:lang w:val="mn-MN"/>
              </w:rPr>
            </w:pPr>
            <w:r w:rsidRPr="00C7734B">
              <w:rPr>
                <w:rFonts w:ascii="Arial" w:hAnsi="Arial" w:cs="Arial"/>
                <w:color w:val="000000" w:themeColor="text1"/>
                <w:sz w:val="20"/>
                <w:lang w:val="mn-MN"/>
              </w:rPr>
              <w:t>21.1.8</w:t>
            </w:r>
          </w:p>
        </w:tc>
        <w:tc>
          <w:tcPr>
            <w:tcW w:w="6363" w:type="dxa"/>
            <w:gridSpan w:val="2"/>
            <w:shd w:val="clear" w:color="auto" w:fill="FFFFFF" w:themeFill="background1"/>
            <w:noWrap/>
            <w:vAlign w:val="center"/>
          </w:tcPr>
          <w:p w:rsidR="0097023B" w:rsidRPr="0097023B" w:rsidRDefault="0097023B" w:rsidP="001058D8">
            <w:pPr>
              <w:tabs>
                <w:tab w:val="left" w:pos="612"/>
              </w:tabs>
              <w:rPr>
                <w:rFonts w:ascii="Arial" w:hAnsi="Arial" w:cs="Arial"/>
                <w:color w:val="000000" w:themeColor="text1"/>
                <w:sz w:val="20"/>
                <w:szCs w:val="20"/>
                <w:lang w:val="mn-MN"/>
              </w:rPr>
            </w:pPr>
            <w:r w:rsidRPr="0097023B">
              <w:rPr>
                <w:rFonts w:ascii="Arial" w:hAnsi="Arial" w:cs="Arial"/>
                <w:b/>
                <w:color w:val="000000" w:themeColor="text1"/>
                <w:sz w:val="20"/>
                <w:szCs w:val="20"/>
                <w:lang w:val="mn-MN"/>
              </w:rPr>
              <w:t>Байгаль орчны эсрэг гэмт хэрэгтэй тэмцэх түүнээс урьдчилан сэргийлэх чиглэлээр</w:t>
            </w:r>
            <w:r w:rsidRPr="0097023B">
              <w:rPr>
                <w:rFonts w:ascii="Arial" w:hAnsi="Arial" w:cs="Arial"/>
                <w:color w:val="000000" w:themeColor="text1"/>
                <w:sz w:val="20"/>
                <w:szCs w:val="20"/>
                <w:lang w:val="mn-MN"/>
              </w:rPr>
              <w:t xml:space="preserve">                                                                 </w:t>
            </w:r>
          </w:p>
        </w:tc>
        <w:tc>
          <w:tcPr>
            <w:tcW w:w="1668" w:type="dxa"/>
            <w:shd w:val="clear" w:color="auto" w:fill="FFFFFF" w:themeFill="background1"/>
            <w:noWrap/>
            <w:vAlign w:val="center"/>
          </w:tcPr>
          <w:p w:rsidR="0097023B" w:rsidRPr="0097023B" w:rsidRDefault="0097023B" w:rsidP="001058D8">
            <w:pPr>
              <w:tabs>
                <w:tab w:val="left" w:pos="612"/>
              </w:tabs>
              <w:jc w:val="center"/>
              <w:rPr>
                <w:rFonts w:ascii="Arial" w:hAnsi="Arial" w:cs="Arial"/>
                <w:color w:val="000000" w:themeColor="text1"/>
                <w:sz w:val="20"/>
                <w:lang w:val="mn-MN"/>
              </w:rPr>
            </w:pPr>
            <w:r w:rsidRPr="0097023B">
              <w:rPr>
                <w:rFonts w:ascii="Arial" w:hAnsi="Arial" w:cs="Arial"/>
                <w:color w:val="000000" w:themeColor="text1"/>
                <w:sz w:val="20"/>
                <w:lang w:val="mn-MN"/>
              </w:rPr>
              <w:t> </w:t>
            </w:r>
          </w:p>
        </w:tc>
      </w:tr>
      <w:tr w:rsidR="0097023B" w:rsidRPr="0097023B" w:rsidTr="0097023B">
        <w:trPr>
          <w:trHeight w:val="255"/>
        </w:trPr>
        <w:tc>
          <w:tcPr>
            <w:tcW w:w="532" w:type="dxa"/>
            <w:vMerge/>
            <w:shd w:val="clear" w:color="auto" w:fill="FFFFFF" w:themeFill="background1"/>
            <w:noWrap/>
            <w:vAlign w:val="bottom"/>
          </w:tcPr>
          <w:p w:rsidR="0097023B" w:rsidRPr="00C7734B" w:rsidRDefault="0097023B" w:rsidP="001058D8">
            <w:pPr>
              <w:ind w:right="-108"/>
              <w:jc w:val="center"/>
              <w:rPr>
                <w:rFonts w:ascii="Arial" w:hAnsi="Arial" w:cs="Arial"/>
                <w:b/>
                <w:bCs/>
                <w:color w:val="000000" w:themeColor="text1"/>
                <w:sz w:val="20"/>
                <w:lang w:val="mn-MN"/>
              </w:rPr>
            </w:pPr>
          </w:p>
        </w:tc>
        <w:tc>
          <w:tcPr>
            <w:tcW w:w="795" w:type="dxa"/>
            <w:gridSpan w:val="2"/>
            <w:tcBorders>
              <w:top w:val="nil"/>
              <w:bottom w:val="nil"/>
            </w:tcBorders>
            <w:shd w:val="clear" w:color="auto" w:fill="FFFFFF" w:themeFill="background1"/>
            <w:noWrap/>
            <w:vAlign w:val="bottom"/>
          </w:tcPr>
          <w:p w:rsidR="0097023B" w:rsidRPr="00C7734B" w:rsidRDefault="0097023B" w:rsidP="001058D8">
            <w:pPr>
              <w:ind w:left="-108" w:right="-108"/>
              <w:rPr>
                <w:rFonts w:ascii="Arial" w:hAnsi="Arial" w:cs="Arial"/>
                <w:b/>
                <w:bCs/>
                <w:color w:val="000000" w:themeColor="text1"/>
                <w:sz w:val="20"/>
                <w:lang w:val="mn-MN"/>
              </w:rPr>
            </w:pPr>
          </w:p>
        </w:tc>
        <w:tc>
          <w:tcPr>
            <w:tcW w:w="992" w:type="dxa"/>
            <w:gridSpan w:val="3"/>
            <w:shd w:val="clear" w:color="auto" w:fill="FFFFFF" w:themeFill="background1"/>
            <w:noWrap/>
            <w:vAlign w:val="center"/>
          </w:tcPr>
          <w:p w:rsidR="0097023B" w:rsidRPr="00C7734B" w:rsidRDefault="0097023B" w:rsidP="001058D8">
            <w:pPr>
              <w:tabs>
                <w:tab w:val="left" w:pos="522"/>
              </w:tabs>
              <w:ind w:right="-108"/>
              <w:jc w:val="center"/>
              <w:rPr>
                <w:rFonts w:ascii="Arial" w:hAnsi="Arial" w:cs="Arial"/>
                <w:color w:val="000000" w:themeColor="text1"/>
                <w:sz w:val="20"/>
                <w:lang w:val="mn-MN"/>
              </w:rPr>
            </w:pPr>
            <w:r w:rsidRPr="00C7734B">
              <w:rPr>
                <w:rFonts w:ascii="Arial" w:hAnsi="Arial" w:cs="Arial"/>
                <w:color w:val="000000" w:themeColor="text1"/>
                <w:sz w:val="20"/>
                <w:lang w:val="mn-MN"/>
              </w:rPr>
              <w:t>21.1.8.1</w:t>
            </w:r>
          </w:p>
        </w:tc>
        <w:tc>
          <w:tcPr>
            <w:tcW w:w="6363" w:type="dxa"/>
            <w:gridSpan w:val="2"/>
            <w:shd w:val="clear" w:color="auto" w:fill="FFFFFF" w:themeFill="background1"/>
            <w:noWrap/>
            <w:vAlign w:val="center"/>
          </w:tcPr>
          <w:p w:rsidR="0097023B" w:rsidRPr="0097023B" w:rsidRDefault="0097023B" w:rsidP="001058D8">
            <w:pPr>
              <w:tabs>
                <w:tab w:val="left" w:pos="612"/>
              </w:tabs>
              <w:rPr>
                <w:rFonts w:ascii="Arial" w:hAnsi="Arial" w:cs="Arial"/>
                <w:color w:val="000000" w:themeColor="text1"/>
                <w:sz w:val="20"/>
                <w:szCs w:val="20"/>
                <w:lang w:val="mn-MN"/>
              </w:rPr>
            </w:pPr>
            <w:r w:rsidRPr="0097023B">
              <w:rPr>
                <w:rFonts w:ascii="Arial" w:hAnsi="Arial" w:cs="Arial"/>
                <w:color w:val="000000" w:themeColor="text1"/>
                <w:sz w:val="20"/>
                <w:szCs w:val="20"/>
                <w:lang w:val="mn-MN"/>
              </w:rPr>
              <w:t>Боловсруулах баримт бичиг, стандарт, хөтөлбөрийн  тоо</w:t>
            </w:r>
          </w:p>
        </w:tc>
        <w:tc>
          <w:tcPr>
            <w:tcW w:w="1668" w:type="dxa"/>
            <w:shd w:val="clear" w:color="auto" w:fill="FFFFFF" w:themeFill="background1"/>
            <w:noWrap/>
            <w:vAlign w:val="center"/>
          </w:tcPr>
          <w:p w:rsidR="0097023B" w:rsidRPr="0097023B" w:rsidRDefault="0097023B" w:rsidP="001058D8">
            <w:pPr>
              <w:tabs>
                <w:tab w:val="left" w:pos="612"/>
              </w:tabs>
              <w:jc w:val="center"/>
              <w:rPr>
                <w:rFonts w:ascii="Arial" w:hAnsi="Arial" w:cs="Arial"/>
                <w:color w:val="000000" w:themeColor="text1"/>
                <w:sz w:val="20"/>
                <w:lang w:val="mn-MN"/>
              </w:rPr>
            </w:pPr>
            <w:r w:rsidRPr="0097023B">
              <w:rPr>
                <w:rFonts w:ascii="Arial" w:hAnsi="Arial" w:cs="Arial"/>
                <w:color w:val="000000" w:themeColor="text1"/>
                <w:sz w:val="20"/>
                <w:lang w:val="mn-MN"/>
              </w:rPr>
              <w:t>3</w:t>
            </w:r>
          </w:p>
        </w:tc>
      </w:tr>
      <w:tr w:rsidR="0097023B" w:rsidRPr="0097023B" w:rsidTr="0097023B">
        <w:trPr>
          <w:trHeight w:val="255"/>
        </w:trPr>
        <w:tc>
          <w:tcPr>
            <w:tcW w:w="532" w:type="dxa"/>
            <w:vMerge/>
            <w:shd w:val="clear" w:color="auto" w:fill="FFFFFF" w:themeFill="background1"/>
            <w:noWrap/>
            <w:vAlign w:val="bottom"/>
          </w:tcPr>
          <w:p w:rsidR="0097023B" w:rsidRPr="00C7734B" w:rsidRDefault="0097023B" w:rsidP="001058D8">
            <w:pPr>
              <w:ind w:right="-108"/>
              <w:jc w:val="center"/>
              <w:rPr>
                <w:rFonts w:ascii="Arial" w:hAnsi="Arial" w:cs="Arial"/>
                <w:b/>
                <w:bCs/>
                <w:color w:val="000000" w:themeColor="text1"/>
                <w:sz w:val="20"/>
                <w:lang w:val="mn-MN"/>
              </w:rPr>
            </w:pPr>
          </w:p>
        </w:tc>
        <w:tc>
          <w:tcPr>
            <w:tcW w:w="795" w:type="dxa"/>
            <w:gridSpan w:val="2"/>
            <w:tcBorders>
              <w:top w:val="nil"/>
              <w:bottom w:val="nil"/>
            </w:tcBorders>
            <w:shd w:val="clear" w:color="auto" w:fill="FFFFFF" w:themeFill="background1"/>
            <w:noWrap/>
            <w:vAlign w:val="bottom"/>
          </w:tcPr>
          <w:p w:rsidR="0097023B" w:rsidRPr="00C7734B" w:rsidRDefault="0097023B" w:rsidP="001058D8">
            <w:pPr>
              <w:ind w:left="-108" w:right="-108"/>
              <w:rPr>
                <w:rFonts w:ascii="Arial" w:hAnsi="Arial" w:cs="Arial"/>
                <w:b/>
                <w:bCs/>
                <w:color w:val="000000" w:themeColor="text1"/>
                <w:sz w:val="20"/>
                <w:lang w:val="mn-MN"/>
              </w:rPr>
            </w:pPr>
          </w:p>
        </w:tc>
        <w:tc>
          <w:tcPr>
            <w:tcW w:w="992" w:type="dxa"/>
            <w:gridSpan w:val="3"/>
            <w:shd w:val="clear" w:color="auto" w:fill="FFFFFF" w:themeFill="background1"/>
            <w:noWrap/>
            <w:vAlign w:val="center"/>
          </w:tcPr>
          <w:p w:rsidR="0097023B" w:rsidRPr="00C7734B" w:rsidRDefault="0097023B" w:rsidP="001058D8">
            <w:pPr>
              <w:tabs>
                <w:tab w:val="left" w:pos="522"/>
              </w:tabs>
              <w:ind w:right="-108"/>
              <w:jc w:val="center"/>
              <w:rPr>
                <w:rFonts w:ascii="Arial" w:hAnsi="Arial" w:cs="Arial"/>
                <w:color w:val="000000" w:themeColor="text1"/>
                <w:sz w:val="20"/>
                <w:lang w:val="mn-MN"/>
              </w:rPr>
            </w:pPr>
            <w:r w:rsidRPr="00C7734B">
              <w:rPr>
                <w:rFonts w:ascii="Arial" w:hAnsi="Arial" w:cs="Arial"/>
                <w:color w:val="000000" w:themeColor="text1"/>
                <w:sz w:val="20"/>
                <w:lang w:val="mn-MN"/>
              </w:rPr>
              <w:t>21.1.8.2</w:t>
            </w:r>
          </w:p>
        </w:tc>
        <w:tc>
          <w:tcPr>
            <w:tcW w:w="6363" w:type="dxa"/>
            <w:gridSpan w:val="2"/>
            <w:shd w:val="clear" w:color="auto" w:fill="FFFFFF" w:themeFill="background1"/>
            <w:noWrap/>
            <w:vAlign w:val="center"/>
          </w:tcPr>
          <w:p w:rsidR="0097023B" w:rsidRPr="0097023B" w:rsidRDefault="0097023B" w:rsidP="001058D8">
            <w:pPr>
              <w:tabs>
                <w:tab w:val="left" w:pos="612"/>
              </w:tabs>
              <w:rPr>
                <w:rFonts w:ascii="Arial" w:hAnsi="Arial" w:cs="Arial"/>
                <w:color w:val="000000" w:themeColor="text1"/>
                <w:sz w:val="20"/>
                <w:szCs w:val="20"/>
                <w:lang w:val="mn-MN"/>
              </w:rPr>
            </w:pPr>
            <w:r w:rsidRPr="0097023B">
              <w:rPr>
                <w:rFonts w:ascii="Arial" w:hAnsi="Arial" w:cs="Arial"/>
                <w:color w:val="000000" w:themeColor="text1"/>
                <w:sz w:val="20"/>
                <w:szCs w:val="20"/>
                <w:lang w:val="mn-MN"/>
              </w:rPr>
              <w:t>Сургалт, семинарт оролцох хүний тоо</w:t>
            </w:r>
          </w:p>
        </w:tc>
        <w:tc>
          <w:tcPr>
            <w:tcW w:w="1668" w:type="dxa"/>
            <w:shd w:val="clear" w:color="auto" w:fill="FFFFFF" w:themeFill="background1"/>
            <w:noWrap/>
            <w:vAlign w:val="center"/>
          </w:tcPr>
          <w:p w:rsidR="0097023B" w:rsidRPr="0097023B" w:rsidRDefault="0097023B" w:rsidP="001058D8">
            <w:pPr>
              <w:tabs>
                <w:tab w:val="left" w:pos="612"/>
              </w:tabs>
              <w:jc w:val="center"/>
              <w:rPr>
                <w:rFonts w:ascii="Arial" w:hAnsi="Arial" w:cs="Arial"/>
                <w:color w:val="000000" w:themeColor="text1"/>
                <w:sz w:val="20"/>
                <w:lang w:val="mn-MN"/>
              </w:rPr>
            </w:pPr>
            <w:r w:rsidRPr="0097023B">
              <w:rPr>
                <w:rFonts w:ascii="Arial" w:hAnsi="Arial" w:cs="Arial"/>
                <w:color w:val="000000" w:themeColor="text1"/>
                <w:sz w:val="20"/>
                <w:lang w:val="mn-MN"/>
              </w:rPr>
              <w:t>40</w:t>
            </w:r>
          </w:p>
        </w:tc>
      </w:tr>
      <w:tr w:rsidR="0097023B" w:rsidRPr="0097023B" w:rsidTr="0097023B">
        <w:trPr>
          <w:trHeight w:val="255"/>
        </w:trPr>
        <w:tc>
          <w:tcPr>
            <w:tcW w:w="532" w:type="dxa"/>
            <w:vMerge/>
            <w:shd w:val="clear" w:color="auto" w:fill="FFFFFF" w:themeFill="background1"/>
            <w:noWrap/>
            <w:vAlign w:val="bottom"/>
          </w:tcPr>
          <w:p w:rsidR="0097023B" w:rsidRPr="00C7734B" w:rsidRDefault="0097023B" w:rsidP="001058D8">
            <w:pPr>
              <w:ind w:right="-108"/>
              <w:jc w:val="center"/>
              <w:rPr>
                <w:rFonts w:ascii="Arial" w:hAnsi="Arial" w:cs="Arial"/>
                <w:b/>
                <w:bCs/>
                <w:color w:val="000000" w:themeColor="text1"/>
                <w:sz w:val="20"/>
                <w:lang w:val="mn-MN"/>
              </w:rPr>
            </w:pPr>
          </w:p>
        </w:tc>
        <w:tc>
          <w:tcPr>
            <w:tcW w:w="795" w:type="dxa"/>
            <w:gridSpan w:val="2"/>
            <w:tcBorders>
              <w:top w:val="nil"/>
              <w:bottom w:val="nil"/>
            </w:tcBorders>
            <w:shd w:val="clear" w:color="auto" w:fill="FFFFFF" w:themeFill="background1"/>
            <w:noWrap/>
            <w:vAlign w:val="bottom"/>
          </w:tcPr>
          <w:p w:rsidR="0097023B" w:rsidRPr="00C7734B" w:rsidRDefault="0097023B" w:rsidP="001058D8">
            <w:pPr>
              <w:ind w:left="-108" w:right="-108"/>
              <w:rPr>
                <w:rFonts w:ascii="Arial" w:hAnsi="Arial" w:cs="Arial"/>
                <w:b/>
                <w:bCs/>
                <w:color w:val="000000" w:themeColor="text1"/>
                <w:sz w:val="20"/>
                <w:lang w:val="mn-MN"/>
              </w:rPr>
            </w:pPr>
          </w:p>
        </w:tc>
        <w:tc>
          <w:tcPr>
            <w:tcW w:w="992" w:type="dxa"/>
            <w:gridSpan w:val="3"/>
            <w:shd w:val="clear" w:color="auto" w:fill="FFFFFF" w:themeFill="background1"/>
            <w:noWrap/>
            <w:vAlign w:val="center"/>
          </w:tcPr>
          <w:p w:rsidR="0097023B" w:rsidRPr="00C7734B" w:rsidRDefault="0097023B" w:rsidP="001058D8">
            <w:pPr>
              <w:tabs>
                <w:tab w:val="left" w:pos="522"/>
              </w:tabs>
              <w:ind w:right="-108"/>
              <w:jc w:val="center"/>
              <w:rPr>
                <w:rFonts w:ascii="Arial" w:hAnsi="Arial" w:cs="Arial"/>
                <w:color w:val="000000" w:themeColor="text1"/>
                <w:sz w:val="20"/>
                <w:lang w:val="mn-MN"/>
              </w:rPr>
            </w:pPr>
            <w:r w:rsidRPr="00C7734B">
              <w:rPr>
                <w:rFonts w:ascii="Arial" w:hAnsi="Arial" w:cs="Arial"/>
                <w:color w:val="000000" w:themeColor="text1"/>
                <w:sz w:val="20"/>
                <w:lang w:val="mn-MN"/>
              </w:rPr>
              <w:t>21.1.8.3</w:t>
            </w:r>
          </w:p>
        </w:tc>
        <w:tc>
          <w:tcPr>
            <w:tcW w:w="6363" w:type="dxa"/>
            <w:gridSpan w:val="2"/>
            <w:shd w:val="clear" w:color="auto" w:fill="FFFFFF" w:themeFill="background1"/>
            <w:noWrap/>
            <w:vAlign w:val="center"/>
          </w:tcPr>
          <w:p w:rsidR="0097023B" w:rsidRPr="0097023B" w:rsidRDefault="0097023B" w:rsidP="001058D8">
            <w:pPr>
              <w:tabs>
                <w:tab w:val="left" w:pos="612"/>
              </w:tabs>
              <w:rPr>
                <w:rFonts w:ascii="Arial" w:hAnsi="Arial" w:cs="Arial"/>
                <w:color w:val="000000" w:themeColor="text1"/>
                <w:sz w:val="20"/>
                <w:szCs w:val="20"/>
                <w:lang w:val="mn-MN"/>
              </w:rPr>
            </w:pPr>
            <w:r w:rsidRPr="0097023B">
              <w:rPr>
                <w:rFonts w:ascii="Arial" w:hAnsi="Arial" w:cs="Arial"/>
                <w:color w:val="000000" w:themeColor="text1"/>
                <w:sz w:val="20"/>
                <w:szCs w:val="20"/>
                <w:lang w:val="mn-MN"/>
              </w:rPr>
              <w:t>Сурталчилгаа хүрэх хүний тоо</w:t>
            </w:r>
          </w:p>
        </w:tc>
        <w:tc>
          <w:tcPr>
            <w:tcW w:w="1668" w:type="dxa"/>
            <w:shd w:val="clear" w:color="auto" w:fill="FFFFFF" w:themeFill="background1"/>
            <w:noWrap/>
            <w:vAlign w:val="center"/>
          </w:tcPr>
          <w:p w:rsidR="0097023B" w:rsidRPr="0097023B" w:rsidRDefault="0097023B" w:rsidP="001058D8">
            <w:pPr>
              <w:tabs>
                <w:tab w:val="left" w:pos="612"/>
              </w:tabs>
              <w:jc w:val="center"/>
              <w:rPr>
                <w:rFonts w:ascii="Arial" w:hAnsi="Arial" w:cs="Arial"/>
                <w:color w:val="000000" w:themeColor="text1"/>
                <w:sz w:val="20"/>
                <w:lang w:val="mn-MN"/>
              </w:rPr>
            </w:pPr>
            <w:r w:rsidRPr="0097023B">
              <w:rPr>
                <w:rFonts w:ascii="Arial" w:hAnsi="Arial" w:cs="Arial"/>
                <w:color w:val="000000" w:themeColor="text1"/>
                <w:sz w:val="20"/>
                <w:lang w:val="mn-MN"/>
              </w:rPr>
              <w:t>400</w:t>
            </w:r>
          </w:p>
        </w:tc>
      </w:tr>
      <w:tr w:rsidR="0097023B" w:rsidRPr="0097023B" w:rsidTr="0097023B">
        <w:trPr>
          <w:trHeight w:val="255"/>
        </w:trPr>
        <w:tc>
          <w:tcPr>
            <w:tcW w:w="532" w:type="dxa"/>
            <w:vMerge/>
            <w:shd w:val="clear" w:color="auto" w:fill="FFFFFF" w:themeFill="background1"/>
            <w:noWrap/>
            <w:vAlign w:val="bottom"/>
          </w:tcPr>
          <w:p w:rsidR="0097023B" w:rsidRPr="00C7734B" w:rsidRDefault="0097023B" w:rsidP="001058D8">
            <w:pPr>
              <w:ind w:right="-108"/>
              <w:jc w:val="center"/>
              <w:rPr>
                <w:rFonts w:ascii="Arial" w:hAnsi="Arial" w:cs="Arial"/>
                <w:b/>
                <w:bCs/>
                <w:color w:val="000000" w:themeColor="text1"/>
                <w:sz w:val="20"/>
                <w:lang w:val="mn-MN"/>
              </w:rPr>
            </w:pPr>
          </w:p>
        </w:tc>
        <w:tc>
          <w:tcPr>
            <w:tcW w:w="795" w:type="dxa"/>
            <w:gridSpan w:val="2"/>
            <w:tcBorders>
              <w:top w:val="nil"/>
              <w:bottom w:val="nil"/>
            </w:tcBorders>
            <w:shd w:val="clear" w:color="auto" w:fill="FFFFFF" w:themeFill="background1"/>
            <w:noWrap/>
            <w:vAlign w:val="bottom"/>
          </w:tcPr>
          <w:p w:rsidR="0097023B" w:rsidRPr="00C7734B" w:rsidRDefault="0097023B" w:rsidP="001058D8">
            <w:pPr>
              <w:ind w:left="-108" w:right="-108"/>
              <w:rPr>
                <w:rFonts w:ascii="Arial" w:hAnsi="Arial" w:cs="Arial"/>
                <w:b/>
                <w:bCs/>
                <w:color w:val="000000" w:themeColor="text1"/>
                <w:sz w:val="20"/>
                <w:lang w:val="mn-MN"/>
              </w:rPr>
            </w:pPr>
          </w:p>
        </w:tc>
        <w:tc>
          <w:tcPr>
            <w:tcW w:w="992" w:type="dxa"/>
            <w:gridSpan w:val="3"/>
            <w:shd w:val="clear" w:color="auto" w:fill="FFFFFF" w:themeFill="background1"/>
            <w:noWrap/>
            <w:vAlign w:val="center"/>
          </w:tcPr>
          <w:p w:rsidR="0097023B" w:rsidRPr="00C7734B" w:rsidRDefault="0097023B" w:rsidP="001058D8">
            <w:pPr>
              <w:tabs>
                <w:tab w:val="left" w:pos="522"/>
              </w:tabs>
              <w:ind w:right="-108"/>
              <w:jc w:val="center"/>
              <w:rPr>
                <w:rFonts w:ascii="Arial" w:hAnsi="Arial" w:cs="Arial"/>
                <w:color w:val="000000" w:themeColor="text1"/>
                <w:sz w:val="20"/>
                <w:lang w:val="mn-MN"/>
              </w:rPr>
            </w:pPr>
            <w:r w:rsidRPr="00C7734B">
              <w:rPr>
                <w:rFonts w:ascii="Arial" w:hAnsi="Arial" w:cs="Arial"/>
                <w:color w:val="000000" w:themeColor="text1"/>
                <w:sz w:val="20"/>
                <w:lang w:val="mn-MN"/>
              </w:rPr>
              <w:t>21.1.9</w:t>
            </w:r>
          </w:p>
        </w:tc>
        <w:tc>
          <w:tcPr>
            <w:tcW w:w="6363" w:type="dxa"/>
            <w:gridSpan w:val="2"/>
            <w:shd w:val="clear" w:color="auto" w:fill="FFFFFF" w:themeFill="background1"/>
            <w:noWrap/>
            <w:vAlign w:val="center"/>
          </w:tcPr>
          <w:p w:rsidR="0097023B" w:rsidRPr="0097023B" w:rsidRDefault="0097023B" w:rsidP="001058D8">
            <w:pPr>
              <w:tabs>
                <w:tab w:val="left" w:pos="612"/>
              </w:tabs>
              <w:rPr>
                <w:rFonts w:ascii="Arial" w:hAnsi="Arial" w:cs="Arial"/>
                <w:b/>
                <w:color w:val="000000" w:themeColor="text1"/>
                <w:sz w:val="20"/>
                <w:szCs w:val="20"/>
                <w:lang w:val="mn-MN"/>
              </w:rPr>
            </w:pPr>
            <w:r w:rsidRPr="0097023B">
              <w:rPr>
                <w:rFonts w:ascii="Arial" w:hAnsi="Arial" w:cs="Arial"/>
                <w:b/>
                <w:color w:val="000000" w:themeColor="text1"/>
                <w:sz w:val="20"/>
                <w:szCs w:val="20"/>
                <w:lang w:val="mn-MN"/>
              </w:rPr>
              <w:t xml:space="preserve">Цахим мэдээллийн аюулгүй байдлын эсрэг гэмт хэрэгтэй тэмцэх,  урьдчилан сэргийлэх чиглэлээр                              </w:t>
            </w:r>
          </w:p>
        </w:tc>
        <w:tc>
          <w:tcPr>
            <w:tcW w:w="1668" w:type="dxa"/>
            <w:shd w:val="clear" w:color="auto" w:fill="FFFFFF" w:themeFill="background1"/>
            <w:noWrap/>
            <w:vAlign w:val="center"/>
          </w:tcPr>
          <w:p w:rsidR="0097023B" w:rsidRPr="0097023B" w:rsidRDefault="0097023B" w:rsidP="001058D8">
            <w:pPr>
              <w:tabs>
                <w:tab w:val="left" w:pos="612"/>
              </w:tabs>
              <w:jc w:val="center"/>
              <w:rPr>
                <w:rFonts w:ascii="Arial" w:hAnsi="Arial" w:cs="Arial"/>
                <w:color w:val="000000" w:themeColor="text1"/>
                <w:sz w:val="20"/>
                <w:lang w:val="mn-MN"/>
              </w:rPr>
            </w:pPr>
            <w:r w:rsidRPr="0097023B">
              <w:rPr>
                <w:rFonts w:ascii="Arial" w:hAnsi="Arial" w:cs="Arial"/>
                <w:color w:val="000000" w:themeColor="text1"/>
                <w:sz w:val="20"/>
                <w:lang w:val="mn-MN"/>
              </w:rPr>
              <w:t> </w:t>
            </w:r>
          </w:p>
        </w:tc>
      </w:tr>
      <w:tr w:rsidR="0097023B" w:rsidRPr="0097023B" w:rsidTr="0097023B">
        <w:trPr>
          <w:trHeight w:val="255"/>
        </w:trPr>
        <w:tc>
          <w:tcPr>
            <w:tcW w:w="532" w:type="dxa"/>
            <w:vMerge/>
            <w:shd w:val="clear" w:color="auto" w:fill="FFFFFF" w:themeFill="background1"/>
            <w:noWrap/>
            <w:vAlign w:val="bottom"/>
          </w:tcPr>
          <w:p w:rsidR="0097023B" w:rsidRPr="00C7734B" w:rsidRDefault="0097023B" w:rsidP="001058D8">
            <w:pPr>
              <w:ind w:right="-108"/>
              <w:jc w:val="center"/>
              <w:rPr>
                <w:rFonts w:ascii="Arial" w:hAnsi="Arial" w:cs="Arial"/>
                <w:b/>
                <w:bCs/>
                <w:color w:val="000000" w:themeColor="text1"/>
                <w:sz w:val="20"/>
                <w:lang w:val="mn-MN"/>
              </w:rPr>
            </w:pPr>
          </w:p>
        </w:tc>
        <w:tc>
          <w:tcPr>
            <w:tcW w:w="795" w:type="dxa"/>
            <w:gridSpan w:val="2"/>
            <w:tcBorders>
              <w:top w:val="nil"/>
              <w:bottom w:val="nil"/>
            </w:tcBorders>
            <w:shd w:val="clear" w:color="auto" w:fill="FFFFFF" w:themeFill="background1"/>
            <w:noWrap/>
            <w:vAlign w:val="bottom"/>
          </w:tcPr>
          <w:p w:rsidR="0097023B" w:rsidRPr="00C7734B" w:rsidRDefault="0097023B" w:rsidP="001058D8">
            <w:pPr>
              <w:ind w:left="-108" w:right="-108"/>
              <w:rPr>
                <w:rFonts w:ascii="Arial" w:hAnsi="Arial" w:cs="Arial"/>
                <w:b/>
                <w:bCs/>
                <w:color w:val="000000" w:themeColor="text1"/>
                <w:sz w:val="20"/>
                <w:lang w:val="mn-MN"/>
              </w:rPr>
            </w:pPr>
          </w:p>
        </w:tc>
        <w:tc>
          <w:tcPr>
            <w:tcW w:w="992" w:type="dxa"/>
            <w:gridSpan w:val="3"/>
            <w:shd w:val="clear" w:color="auto" w:fill="FFFFFF" w:themeFill="background1"/>
            <w:noWrap/>
            <w:vAlign w:val="center"/>
          </w:tcPr>
          <w:p w:rsidR="0097023B" w:rsidRPr="00C7734B" w:rsidRDefault="0097023B" w:rsidP="001058D8">
            <w:pPr>
              <w:tabs>
                <w:tab w:val="left" w:pos="522"/>
              </w:tabs>
              <w:ind w:right="-108"/>
              <w:jc w:val="center"/>
              <w:rPr>
                <w:rFonts w:ascii="Arial" w:hAnsi="Arial" w:cs="Arial"/>
                <w:color w:val="000000" w:themeColor="text1"/>
                <w:sz w:val="20"/>
                <w:lang w:val="mn-MN"/>
              </w:rPr>
            </w:pPr>
            <w:r w:rsidRPr="00C7734B">
              <w:rPr>
                <w:rFonts w:ascii="Arial" w:hAnsi="Arial" w:cs="Arial"/>
                <w:color w:val="000000" w:themeColor="text1"/>
                <w:sz w:val="20"/>
                <w:lang w:val="mn-MN"/>
              </w:rPr>
              <w:t>21.1.9.1</w:t>
            </w:r>
          </w:p>
        </w:tc>
        <w:tc>
          <w:tcPr>
            <w:tcW w:w="6363" w:type="dxa"/>
            <w:gridSpan w:val="2"/>
            <w:shd w:val="clear" w:color="auto" w:fill="FFFFFF" w:themeFill="background1"/>
            <w:noWrap/>
            <w:vAlign w:val="center"/>
          </w:tcPr>
          <w:p w:rsidR="0097023B" w:rsidRPr="0097023B" w:rsidRDefault="0097023B" w:rsidP="001058D8">
            <w:pPr>
              <w:tabs>
                <w:tab w:val="left" w:pos="612"/>
              </w:tabs>
              <w:rPr>
                <w:rFonts w:ascii="Arial" w:hAnsi="Arial" w:cs="Arial"/>
                <w:color w:val="000000" w:themeColor="text1"/>
                <w:sz w:val="20"/>
                <w:szCs w:val="20"/>
                <w:lang w:val="mn-MN"/>
              </w:rPr>
            </w:pPr>
            <w:r w:rsidRPr="0097023B">
              <w:rPr>
                <w:rFonts w:ascii="Arial" w:hAnsi="Arial" w:cs="Arial"/>
                <w:color w:val="000000" w:themeColor="text1"/>
                <w:sz w:val="20"/>
                <w:szCs w:val="20"/>
                <w:lang w:val="mn-MN"/>
              </w:rPr>
              <w:t>Боловсруулах баримт бичиг, стандарт, хөтөлбөрийн  тоо</w:t>
            </w:r>
          </w:p>
        </w:tc>
        <w:tc>
          <w:tcPr>
            <w:tcW w:w="1668" w:type="dxa"/>
            <w:shd w:val="clear" w:color="auto" w:fill="FFFFFF" w:themeFill="background1"/>
            <w:noWrap/>
            <w:vAlign w:val="center"/>
          </w:tcPr>
          <w:p w:rsidR="0097023B" w:rsidRPr="0097023B" w:rsidRDefault="0097023B" w:rsidP="001058D8">
            <w:pPr>
              <w:tabs>
                <w:tab w:val="left" w:pos="612"/>
              </w:tabs>
              <w:jc w:val="center"/>
              <w:rPr>
                <w:rFonts w:ascii="Arial" w:hAnsi="Arial" w:cs="Arial"/>
                <w:color w:val="000000" w:themeColor="text1"/>
                <w:sz w:val="20"/>
                <w:lang w:val="mn-MN"/>
              </w:rPr>
            </w:pPr>
            <w:r w:rsidRPr="0097023B">
              <w:rPr>
                <w:rFonts w:ascii="Arial" w:hAnsi="Arial" w:cs="Arial"/>
                <w:color w:val="000000" w:themeColor="text1"/>
                <w:sz w:val="20"/>
                <w:lang w:val="mn-MN"/>
              </w:rPr>
              <w:t>3</w:t>
            </w:r>
          </w:p>
        </w:tc>
      </w:tr>
      <w:tr w:rsidR="0097023B" w:rsidRPr="0097023B" w:rsidTr="0097023B">
        <w:trPr>
          <w:trHeight w:val="255"/>
        </w:trPr>
        <w:tc>
          <w:tcPr>
            <w:tcW w:w="532" w:type="dxa"/>
            <w:vMerge/>
            <w:shd w:val="clear" w:color="auto" w:fill="FFFFFF" w:themeFill="background1"/>
            <w:noWrap/>
            <w:vAlign w:val="bottom"/>
          </w:tcPr>
          <w:p w:rsidR="0097023B" w:rsidRPr="00C7734B" w:rsidRDefault="0097023B" w:rsidP="001058D8">
            <w:pPr>
              <w:ind w:right="-108"/>
              <w:jc w:val="center"/>
              <w:rPr>
                <w:rFonts w:ascii="Arial" w:hAnsi="Arial" w:cs="Arial"/>
                <w:b/>
                <w:bCs/>
                <w:color w:val="000000" w:themeColor="text1"/>
                <w:sz w:val="20"/>
                <w:lang w:val="mn-MN"/>
              </w:rPr>
            </w:pPr>
          </w:p>
        </w:tc>
        <w:tc>
          <w:tcPr>
            <w:tcW w:w="795" w:type="dxa"/>
            <w:gridSpan w:val="2"/>
            <w:tcBorders>
              <w:top w:val="nil"/>
              <w:bottom w:val="nil"/>
            </w:tcBorders>
            <w:shd w:val="clear" w:color="auto" w:fill="FFFFFF" w:themeFill="background1"/>
            <w:noWrap/>
            <w:vAlign w:val="bottom"/>
          </w:tcPr>
          <w:p w:rsidR="0097023B" w:rsidRPr="00C7734B" w:rsidRDefault="0097023B" w:rsidP="001058D8">
            <w:pPr>
              <w:ind w:left="-108" w:right="-108"/>
              <w:rPr>
                <w:rFonts w:ascii="Arial" w:hAnsi="Arial" w:cs="Arial"/>
                <w:b/>
                <w:bCs/>
                <w:color w:val="000000" w:themeColor="text1"/>
                <w:sz w:val="20"/>
                <w:lang w:val="mn-MN"/>
              </w:rPr>
            </w:pPr>
          </w:p>
        </w:tc>
        <w:tc>
          <w:tcPr>
            <w:tcW w:w="992" w:type="dxa"/>
            <w:gridSpan w:val="3"/>
            <w:shd w:val="clear" w:color="auto" w:fill="FFFFFF" w:themeFill="background1"/>
            <w:noWrap/>
            <w:vAlign w:val="center"/>
          </w:tcPr>
          <w:p w:rsidR="0097023B" w:rsidRPr="00C7734B" w:rsidRDefault="0097023B" w:rsidP="001058D8">
            <w:pPr>
              <w:tabs>
                <w:tab w:val="left" w:pos="522"/>
              </w:tabs>
              <w:ind w:right="-108"/>
              <w:jc w:val="center"/>
              <w:rPr>
                <w:rFonts w:ascii="Arial" w:hAnsi="Arial" w:cs="Arial"/>
                <w:color w:val="000000" w:themeColor="text1"/>
                <w:sz w:val="20"/>
                <w:lang w:val="mn-MN"/>
              </w:rPr>
            </w:pPr>
            <w:r w:rsidRPr="00C7734B">
              <w:rPr>
                <w:rFonts w:ascii="Arial" w:hAnsi="Arial" w:cs="Arial"/>
                <w:color w:val="000000" w:themeColor="text1"/>
                <w:sz w:val="20"/>
                <w:lang w:val="mn-MN"/>
              </w:rPr>
              <w:t>21.1.9.2</w:t>
            </w:r>
          </w:p>
        </w:tc>
        <w:tc>
          <w:tcPr>
            <w:tcW w:w="6363" w:type="dxa"/>
            <w:gridSpan w:val="2"/>
            <w:shd w:val="clear" w:color="auto" w:fill="FFFFFF" w:themeFill="background1"/>
            <w:noWrap/>
            <w:vAlign w:val="center"/>
          </w:tcPr>
          <w:p w:rsidR="0097023B" w:rsidRPr="0097023B" w:rsidRDefault="0097023B" w:rsidP="001058D8">
            <w:pPr>
              <w:tabs>
                <w:tab w:val="left" w:pos="612"/>
              </w:tabs>
              <w:rPr>
                <w:rFonts w:ascii="Arial" w:hAnsi="Arial" w:cs="Arial"/>
                <w:color w:val="000000" w:themeColor="text1"/>
                <w:sz w:val="20"/>
                <w:szCs w:val="20"/>
                <w:lang w:val="mn-MN"/>
              </w:rPr>
            </w:pPr>
            <w:r w:rsidRPr="0097023B">
              <w:rPr>
                <w:rFonts w:ascii="Arial" w:hAnsi="Arial" w:cs="Arial"/>
                <w:color w:val="000000" w:themeColor="text1"/>
                <w:sz w:val="20"/>
                <w:szCs w:val="20"/>
                <w:lang w:val="mn-MN"/>
              </w:rPr>
              <w:t>Сургалт, семинарт оролцох хүний тоо</w:t>
            </w:r>
          </w:p>
        </w:tc>
        <w:tc>
          <w:tcPr>
            <w:tcW w:w="1668" w:type="dxa"/>
            <w:shd w:val="clear" w:color="auto" w:fill="FFFFFF" w:themeFill="background1"/>
            <w:noWrap/>
            <w:vAlign w:val="center"/>
          </w:tcPr>
          <w:p w:rsidR="0097023B" w:rsidRPr="0097023B" w:rsidRDefault="0097023B" w:rsidP="001058D8">
            <w:pPr>
              <w:tabs>
                <w:tab w:val="left" w:pos="612"/>
              </w:tabs>
              <w:jc w:val="center"/>
              <w:rPr>
                <w:rFonts w:ascii="Arial" w:hAnsi="Arial" w:cs="Arial"/>
                <w:color w:val="000000" w:themeColor="text1"/>
                <w:sz w:val="20"/>
                <w:lang w:val="mn-MN"/>
              </w:rPr>
            </w:pPr>
            <w:r w:rsidRPr="0097023B">
              <w:rPr>
                <w:rFonts w:ascii="Arial" w:hAnsi="Arial" w:cs="Arial"/>
                <w:color w:val="000000" w:themeColor="text1"/>
                <w:sz w:val="20"/>
                <w:lang w:val="mn-MN"/>
              </w:rPr>
              <w:t>50</w:t>
            </w:r>
          </w:p>
        </w:tc>
      </w:tr>
      <w:tr w:rsidR="0097023B" w:rsidRPr="0097023B" w:rsidTr="0097023B">
        <w:trPr>
          <w:trHeight w:val="255"/>
        </w:trPr>
        <w:tc>
          <w:tcPr>
            <w:tcW w:w="532" w:type="dxa"/>
            <w:vMerge/>
            <w:shd w:val="clear" w:color="auto" w:fill="FFFFFF" w:themeFill="background1"/>
            <w:noWrap/>
            <w:vAlign w:val="bottom"/>
          </w:tcPr>
          <w:p w:rsidR="0097023B" w:rsidRPr="00C7734B" w:rsidRDefault="0097023B" w:rsidP="001058D8">
            <w:pPr>
              <w:ind w:right="-108"/>
              <w:jc w:val="center"/>
              <w:rPr>
                <w:rFonts w:ascii="Arial" w:hAnsi="Arial" w:cs="Arial"/>
                <w:b/>
                <w:bCs/>
                <w:color w:val="000000" w:themeColor="text1"/>
                <w:sz w:val="20"/>
                <w:lang w:val="mn-MN"/>
              </w:rPr>
            </w:pPr>
          </w:p>
        </w:tc>
        <w:tc>
          <w:tcPr>
            <w:tcW w:w="795" w:type="dxa"/>
            <w:gridSpan w:val="2"/>
            <w:tcBorders>
              <w:top w:val="nil"/>
            </w:tcBorders>
            <w:shd w:val="clear" w:color="auto" w:fill="FFFFFF" w:themeFill="background1"/>
            <w:noWrap/>
            <w:vAlign w:val="bottom"/>
          </w:tcPr>
          <w:p w:rsidR="0097023B" w:rsidRPr="00C7734B" w:rsidRDefault="0097023B" w:rsidP="001058D8">
            <w:pPr>
              <w:ind w:left="-108" w:right="-108"/>
              <w:rPr>
                <w:rFonts w:ascii="Arial" w:hAnsi="Arial" w:cs="Arial"/>
                <w:b/>
                <w:bCs/>
                <w:color w:val="000000" w:themeColor="text1"/>
                <w:sz w:val="20"/>
                <w:lang w:val="mn-MN"/>
              </w:rPr>
            </w:pPr>
          </w:p>
        </w:tc>
        <w:tc>
          <w:tcPr>
            <w:tcW w:w="992" w:type="dxa"/>
            <w:gridSpan w:val="3"/>
            <w:shd w:val="clear" w:color="auto" w:fill="FFFFFF" w:themeFill="background1"/>
            <w:noWrap/>
            <w:vAlign w:val="center"/>
          </w:tcPr>
          <w:p w:rsidR="0097023B" w:rsidRPr="00C7734B" w:rsidRDefault="0097023B" w:rsidP="001058D8">
            <w:pPr>
              <w:tabs>
                <w:tab w:val="left" w:pos="522"/>
              </w:tabs>
              <w:ind w:right="-108"/>
              <w:jc w:val="center"/>
              <w:rPr>
                <w:rFonts w:ascii="Arial" w:hAnsi="Arial" w:cs="Arial"/>
                <w:color w:val="000000" w:themeColor="text1"/>
                <w:sz w:val="20"/>
                <w:lang w:val="mn-MN"/>
              </w:rPr>
            </w:pPr>
            <w:r w:rsidRPr="00C7734B">
              <w:rPr>
                <w:rFonts w:ascii="Arial" w:hAnsi="Arial" w:cs="Arial"/>
                <w:color w:val="000000" w:themeColor="text1"/>
                <w:sz w:val="20"/>
                <w:lang w:val="mn-MN"/>
              </w:rPr>
              <w:t>21.1.9.3</w:t>
            </w:r>
          </w:p>
        </w:tc>
        <w:tc>
          <w:tcPr>
            <w:tcW w:w="6363" w:type="dxa"/>
            <w:gridSpan w:val="2"/>
            <w:shd w:val="clear" w:color="auto" w:fill="FFFFFF" w:themeFill="background1"/>
            <w:noWrap/>
            <w:vAlign w:val="center"/>
          </w:tcPr>
          <w:p w:rsidR="0097023B" w:rsidRPr="0097023B" w:rsidRDefault="0097023B" w:rsidP="001058D8">
            <w:pPr>
              <w:tabs>
                <w:tab w:val="left" w:pos="612"/>
              </w:tabs>
              <w:rPr>
                <w:rFonts w:ascii="Arial" w:hAnsi="Arial" w:cs="Arial"/>
                <w:color w:val="000000" w:themeColor="text1"/>
                <w:sz w:val="20"/>
                <w:szCs w:val="20"/>
                <w:lang w:val="mn-MN"/>
              </w:rPr>
            </w:pPr>
            <w:r w:rsidRPr="0097023B">
              <w:rPr>
                <w:rFonts w:ascii="Arial" w:hAnsi="Arial" w:cs="Arial"/>
                <w:color w:val="000000" w:themeColor="text1"/>
                <w:sz w:val="20"/>
                <w:szCs w:val="20"/>
                <w:lang w:val="mn-MN"/>
              </w:rPr>
              <w:t>Сурталчилгаа хүрэх хүний тоо /мянгаар/</w:t>
            </w:r>
          </w:p>
        </w:tc>
        <w:tc>
          <w:tcPr>
            <w:tcW w:w="1668" w:type="dxa"/>
            <w:shd w:val="clear" w:color="auto" w:fill="FFFFFF" w:themeFill="background1"/>
            <w:noWrap/>
            <w:vAlign w:val="center"/>
          </w:tcPr>
          <w:p w:rsidR="0097023B" w:rsidRPr="0097023B" w:rsidRDefault="0097023B" w:rsidP="001058D8">
            <w:pPr>
              <w:tabs>
                <w:tab w:val="left" w:pos="612"/>
              </w:tabs>
              <w:jc w:val="center"/>
              <w:rPr>
                <w:rFonts w:ascii="Arial" w:hAnsi="Arial" w:cs="Arial"/>
                <w:color w:val="000000" w:themeColor="text1"/>
                <w:sz w:val="20"/>
                <w:lang w:val="mn-MN"/>
              </w:rPr>
            </w:pPr>
            <w:r w:rsidRPr="0097023B">
              <w:rPr>
                <w:rFonts w:ascii="Arial" w:hAnsi="Arial" w:cs="Arial"/>
                <w:color w:val="000000" w:themeColor="text1"/>
                <w:sz w:val="20"/>
                <w:lang w:val="mn-MN"/>
              </w:rPr>
              <w:t>40.0</w:t>
            </w:r>
          </w:p>
        </w:tc>
      </w:tr>
      <w:tr w:rsidR="0097023B" w:rsidRPr="0097023B" w:rsidTr="0097023B">
        <w:trPr>
          <w:trHeight w:val="255"/>
        </w:trPr>
        <w:tc>
          <w:tcPr>
            <w:tcW w:w="532" w:type="dxa"/>
            <w:vMerge/>
            <w:shd w:val="clear" w:color="auto" w:fill="FFFFFF" w:themeFill="background1"/>
            <w:noWrap/>
            <w:vAlign w:val="bottom"/>
            <w:hideMark/>
          </w:tcPr>
          <w:p w:rsidR="0097023B" w:rsidRPr="00C7734B" w:rsidRDefault="0097023B" w:rsidP="001058D8">
            <w:pPr>
              <w:ind w:right="-108"/>
              <w:jc w:val="center"/>
              <w:rPr>
                <w:rFonts w:ascii="Arial" w:hAnsi="Arial" w:cs="Arial"/>
                <w:b/>
                <w:bCs/>
                <w:color w:val="000000" w:themeColor="text1"/>
                <w:sz w:val="20"/>
                <w:lang w:val="mn-MN"/>
              </w:rPr>
            </w:pPr>
          </w:p>
        </w:tc>
        <w:tc>
          <w:tcPr>
            <w:tcW w:w="795" w:type="dxa"/>
            <w:gridSpan w:val="2"/>
            <w:vMerge w:val="restart"/>
            <w:shd w:val="clear" w:color="auto" w:fill="FFFFFF" w:themeFill="background1"/>
            <w:noWrap/>
            <w:hideMark/>
          </w:tcPr>
          <w:p w:rsidR="0097023B" w:rsidRPr="00C7734B" w:rsidRDefault="0097023B" w:rsidP="001058D8">
            <w:pPr>
              <w:ind w:left="-108" w:right="-108"/>
              <w:jc w:val="center"/>
              <w:rPr>
                <w:rFonts w:ascii="Arial" w:hAnsi="Arial" w:cs="Arial"/>
                <w:b/>
                <w:bCs/>
                <w:color w:val="000000" w:themeColor="text1"/>
                <w:sz w:val="20"/>
                <w:lang w:val="mn-MN"/>
              </w:rPr>
            </w:pPr>
            <w:r w:rsidRPr="00C7734B">
              <w:rPr>
                <w:rFonts w:ascii="Arial" w:hAnsi="Arial" w:cs="Arial"/>
                <w:b/>
                <w:bCs/>
                <w:color w:val="000000" w:themeColor="text1"/>
                <w:sz w:val="20"/>
                <w:lang w:val="mn-MN"/>
              </w:rPr>
              <w:t>21.2</w:t>
            </w:r>
          </w:p>
        </w:tc>
        <w:tc>
          <w:tcPr>
            <w:tcW w:w="9023" w:type="dxa"/>
            <w:gridSpan w:val="6"/>
            <w:shd w:val="clear" w:color="auto" w:fill="FFFFFF" w:themeFill="background1"/>
            <w:noWrap/>
            <w:vAlign w:val="bottom"/>
            <w:hideMark/>
          </w:tcPr>
          <w:p w:rsidR="0097023B" w:rsidRPr="0097023B" w:rsidRDefault="0097023B" w:rsidP="001058D8">
            <w:pPr>
              <w:rPr>
                <w:rFonts w:ascii="Arial" w:hAnsi="Arial" w:cs="Arial"/>
                <w:b/>
                <w:bCs/>
                <w:color w:val="000000" w:themeColor="text1"/>
                <w:sz w:val="20"/>
                <w:szCs w:val="20"/>
                <w:lang w:val="mn-MN"/>
              </w:rPr>
            </w:pPr>
            <w:r w:rsidRPr="0097023B">
              <w:rPr>
                <w:rFonts w:ascii="Arial" w:hAnsi="Arial" w:cs="Arial"/>
                <w:b/>
                <w:bCs/>
                <w:color w:val="000000" w:themeColor="text1"/>
                <w:sz w:val="20"/>
                <w:szCs w:val="20"/>
                <w:lang w:val="mn-MN"/>
              </w:rPr>
              <w:t xml:space="preserve">Цагдаа </w:t>
            </w:r>
          </w:p>
        </w:tc>
      </w:tr>
      <w:tr w:rsidR="0097023B" w:rsidRPr="0097023B" w:rsidTr="0097023B">
        <w:trPr>
          <w:trHeight w:val="255"/>
        </w:trPr>
        <w:tc>
          <w:tcPr>
            <w:tcW w:w="532" w:type="dxa"/>
            <w:vMerge/>
            <w:shd w:val="clear" w:color="auto" w:fill="FFFFFF" w:themeFill="background1"/>
            <w:noWrap/>
            <w:vAlign w:val="bottom"/>
            <w:hideMark/>
          </w:tcPr>
          <w:p w:rsidR="0097023B" w:rsidRPr="00C7734B" w:rsidRDefault="0097023B" w:rsidP="001058D8">
            <w:pPr>
              <w:ind w:right="-108"/>
              <w:jc w:val="center"/>
              <w:rPr>
                <w:rFonts w:ascii="Arial" w:hAnsi="Arial" w:cs="Arial"/>
                <w:b/>
                <w:bCs/>
                <w:color w:val="000000" w:themeColor="text1"/>
                <w:sz w:val="20"/>
                <w:lang w:val="mn-MN"/>
              </w:rPr>
            </w:pPr>
          </w:p>
        </w:tc>
        <w:tc>
          <w:tcPr>
            <w:tcW w:w="795" w:type="dxa"/>
            <w:gridSpan w:val="2"/>
            <w:vMerge/>
            <w:shd w:val="clear" w:color="auto" w:fill="FFFFFF" w:themeFill="background1"/>
            <w:noWrap/>
            <w:vAlign w:val="bottom"/>
            <w:hideMark/>
          </w:tcPr>
          <w:p w:rsidR="0097023B" w:rsidRPr="00C7734B" w:rsidRDefault="0097023B" w:rsidP="001058D8">
            <w:pPr>
              <w:ind w:left="-108" w:right="-108"/>
              <w:rPr>
                <w:rFonts w:ascii="Arial" w:hAnsi="Arial" w:cs="Arial"/>
                <w:b/>
                <w:bCs/>
                <w:color w:val="000000" w:themeColor="text1"/>
                <w:sz w:val="20"/>
                <w:lang w:val="mn-MN"/>
              </w:rPr>
            </w:pPr>
          </w:p>
        </w:tc>
        <w:tc>
          <w:tcPr>
            <w:tcW w:w="992" w:type="dxa"/>
            <w:gridSpan w:val="3"/>
            <w:shd w:val="clear" w:color="auto" w:fill="FFFFFF" w:themeFill="background1"/>
            <w:noWrap/>
            <w:vAlign w:val="center"/>
            <w:hideMark/>
          </w:tcPr>
          <w:p w:rsidR="0097023B" w:rsidRPr="00C7734B" w:rsidRDefault="0097023B" w:rsidP="001058D8">
            <w:pPr>
              <w:ind w:right="-108"/>
              <w:jc w:val="center"/>
              <w:rPr>
                <w:rFonts w:ascii="Arial" w:hAnsi="Arial" w:cs="Arial"/>
                <w:color w:val="000000" w:themeColor="text1"/>
                <w:sz w:val="20"/>
                <w:lang w:val="mn-MN"/>
              </w:rPr>
            </w:pPr>
            <w:r w:rsidRPr="00C7734B">
              <w:rPr>
                <w:rFonts w:ascii="Arial" w:hAnsi="Arial" w:cs="Arial"/>
                <w:color w:val="000000" w:themeColor="text1"/>
                <w:sz w:val="20"/>
                <w:lang w:val="mn-MN"/>
              </w:rPr>
              <w:t>21.2.1</w:t>
            </w:r>
          </w:p>
        </w:tc>
        <w:tc>
          <w:tcPr>
            <w:tcW w:w="6321" w:type="dxa"/>
            <w:shd w:val="clear" w:color="auto" w:fill="FFFFFF" w:themeFill="background1"/>
            <w:noWrap/>
            <w:hideMark/>
          </w:tcPr>
          <w:p w:rsidR="0097023B" w:rsidRPr="00C7734B" w:rsidRDefault="0097023B" w:rsidP="001058D8">
            <w:pPr>
              <w:rPr>
                <w:rFonts w:ascii="Arial" w:hAnsi="Arial" w:cs="Arial"/>
                <w:color w:val="000000" w:themeColor="text1"/>
                <w:sz w:val="20"/>
                <w:szCs w:val="20"/>
                <w:lang w:val="mn-MN"/>
              </w:rPr>
            </w:pPr>
            <w:r w:rsidRPr="00C7734B">
              <w:rPr>
                <w:rFonts w:ascii="Arial" w:hAnsi="Arial" w:cs="Arial"/>
                <w:color w:val="000000" w:themeColor="text1"/>
                <w:sz w:val="20"/>
                <w:szCs w:val="20"/>
                <w:lang w:val="mn-MN"/>
              </w:rPr>
              <w:t>Хэргийг хэрэг бүртгэлт явуулж эхэлснээс хойш хуулийн хугацаанд шийдвэрлэх /хувиар/</w:t>
            </w:r>
          </w:p>
        </w:tc>
        <w:tc>
          <w:tcPr>
            <w:tcW w:w="1710" w:type="dxa"/>
            <w:gridSpan w:val="2"/>
            <w:shd w:val="clear" w:color="auto" w:fill="FFFFFF" w:themeFill="background1"/>
            <w:noWrap/>
          </w:tcPr>
          <w:p w:rsidR="0097023B" w:rsidRPr="0097023B" w:rsidRDefault="0097023B" w:rsidP="001058D8">
            <w:pPr>
              <w:jc w:val="center"/>
              <w:rPr>
                <w:rFonts w:ascii="Arial" w:hAnsi="Arial" w:cs="Arial"/>
                <w:color w:val="000000" w:themeColor="text1"/>
                <w:sz w:val="20"/>
                <w:lang w:val="mn-MN"/>
              </w:rPr>
            </w:pPr>
          </w:p>
          <w:p w:rsidR="0097023B" w:rsidRPr="0097023B" w:rsidRDefault="0097023B" w:rsidP="001058D8">
            <w:pPr>
              <w:jc w:val="center"/>
              <w:rPr>
                <w:rFonts w:ascii="Arial" w:hAnsi="Arial" w:cs="Arial"/>
                <w:color w:val="000000" w:themeColor="text1"/>
                <w:sz w:val="20"/>
                <w:lang w:val="mn-MN"/>
              </w:rPr>
            </w:pPr>
            <w:r w:rsidRPr="0097023B">
              <w:rPr>
                <w:rFonts w:ascii="Arial" w:hAnsi="Arial" w:cs="Arial"/>
                <w:color w:val="000000" w:themeColor="text1"/>
                <w:sz w:val="20"/>
                <w:lang w:val="mn-MN"/>
              </w:rPr>
              <w:t>80.0</w:t>
            </w:r>
          </w:p>
        </w:tc>
      </w:tr>
      <w:tr w:rsidR="0097023B" w:rsidRPr="0097023B" w:rsidTr="0097023B">
        <w:trPr>
          <w:trHeight w:val="311"/>
        </w:trPr>
        <w:tc>
          <w:tcPr>
            <w:tcW w:w="532" w:type="dxa"/>
            <w:vMerge/>
            <w:shd w:val="clear" w:color="auto" w:fill="FFFFFF" w:themeFill="background1"/>
            <w:noWrap/>
            <w:vAlign w:val="bottom"/>
            <w:hideMark/>
          </w:tcPr>
          <w:p w:rsidR="0097023B" w:rsidRPr="00C7734B" w:rsidRDefault="0097023B" w:rsidP="001058D8">
            <w:pPr>
              <w:ind w:right="-108"/>
              <w:jc w:val="center"/>
              <w:rPr>
                <w:rFonts w:ascii="Arial" w:hAnsi="Arial" w:cs="Arial"/>
                <w:b/>
                <w:bCs/>
                <w:color w:val="000000" w:themeColor="text1"/>
                <w:sz w:val="20"/>
                <w:lang w:val="mn-MN"/>
              </w:rPr>
            </w:pPr>
          </w:p>
        </w:tc>
        <w:tc>
          <w:tcPr>
            <w:tcW w:w="795" w:type="dxa"/>
            <w:gridSpan w:val="2"/>
            <w:vMerge/>
            <w:shd w:val="clear" w:color="auto" w:fill="FFFFFF" w:themeFill="background1"/>
            <w:noWrap/>
            <w:vAlign w:val="bottom"/>
            <w:hideMark/>
          </w:tcPr>
          <w:p w:rsidR="0097023B" w:rsidRPr="00C7734B" w:rsidRDefault="0097023B" w:rsidP="001058D8">
            <w:pPr>
              <w:ind w:left="-108" w:right="-108"/>
              <w:rPr>
                <w:rFonts w:ascii="Arial" w:hAnsi="Arial" w:cs="Arial"/>
                <w:b/>
                <w:bCs/>
                <w:color w:val="000000" w:themeColor="text1"/>
                <w:sz w:val="20"/>
                <w:lang w:val="mn-MN"/>
              </w:rPr>
            </w:pPr>
          </w:p>
        </w:tc>
        <w:tc>
          <w:tcPr>
            <w:tcW w:w="992" w:type="dxa"/>
            <w:gridSpan w:val="3"/>
            <w:shd w:val="clear" w:color="auto" w:fill="FFFFFF" w:themeFill="background1"/>
            <w:noWrap/>
            <w:vAlign w:val="center"/>
            <w:hideMark/>
          </w:tcPr>
          <w:p w:rsidR="0097023B" w:rsidRPr="00C7734B" w:rsidRDefault="0097023B" w:rsidP="001058D8">
            <w:pPr>
              <w:ind w:right="-108"/>
              <w:jc w:val="center"/>
              <w:rPr>
                <w:rFonts w:ascii="Arial" w:hAnsi="Arial" w:cs="Arial"/>
                <w:color w:val="000000" w:themeColor="text1"/>
                <w:sz w:val="20"/>
                <w:lang w:val="mn-MN"/>
              </w:rPr>
            </w:pPr>
            <w:r w:rsidRPr="00C7734B">
              <w:rPr>
                <w:rFonts w:ascii="Arial" w:hAnsi="Arial" w:cs="Arial"/>
                <w:color w:val="000000" w:themeColor="text1"/>
                <w:sz w:val="20"/>
                <w:lang w:val="mn-MN"/>
              </w:rPr>
              <w:t>21.2.2</w:t>
            </w:r>
          </w:p>
        </w:tc>
        <w:tc>
          <w:tcPr>
            <w:tcW w:w="6321" w:type="dxa"/>
            <w:shd w:val="clear" w:color="auto" w:fill="FFFFFF" w:themeFill="background1"/>
            <w:noWrap/>
            <w:vAlign w:val="center"/>
            <w:hideMark/>
          </w:tcPr>
          <w:p w:rsidR="0097023B" w:rsidRPr="00C7734B" w:rsidRDefault="0097023B" w:rsidP="001058D8">
            <w:pPr>
              <w:jc w:val="center"/>
              <w:rPr>
                <w:rFonts w:ascii="Arial" w:hAnsi="Arial" w:cs="Arial"/>
                <w:color w:val="000000" w:themeColor="text1"/>
                <w:sz w:val="20"/>
                <w:szCs w:val="20"/>
                <w:lang w:val="mn-MN"/>
              </w:rPr>
            </w:pPr>
            <w:r w:rsidRPr="00C7734B">
              <w:rPr>
                <w:rFonts w:ascii="Arial" w:hAnsi="Arial" w:cs="Arial"/>
                <w:color w:val="000000" w:themeColor="text1"/>
                <w:sz w:val="20"/>
                <w:szCs w:val="20"/>
                <w:lang w:val="mn-MN"/>
              </w:rPr>
              <w:t>Эрэн сурвалжлагдаж байгаа  хүн, эд зүйлийн илрүүлэлт  /хувиар/</w:t>
            </w:r>
          </w:p>
        </w:tc>
        <w:tc>
          <w:tcPr>
            <w:tcW w:w="1710" w:type="dxa"/>
            <w:gridSpan w:val="2"/>
            <w:shd w:val="clear" w:color="auto" w:fill="FFFFFF" w:themeFill="background1"/>
            <w:noWrap/>
            <w:vAlign w:val="center"/>
          </w:tcPr>
          <w:p w:rsidR="0097023B" w:rsidRPr="0097023B" w:rsidRDefault="0097023B" w:rsidP="001058D8">
            <w:pPr>
              <w:jc w:val="center"/>
              <w:rPr>
                <w:rFonts w:ascii="Arial" w:hAnsi="Arial" w:cs="Arial"/>
                <w:color w:val="000000" w:themeColor="text1"/>
                <w:sz w:val="20"/>
                <w:lang w:val="mn-MN"/>
              </w:rPr>
            </w:pPr>
            <w:r w:rsidRPr="0097023B">
              <w:rPr>
                <w:rFonts w:ascii="Arial" w:hAnsi="Arial" w:cs="Arial"/>
                <w:color w:val="000000" w:themeColor="text1"/>
                <w:sz w:val="20"/>
                <w:lang w:val="mn-MN"/>
              </w:rPr>
              <w:t>60.0</w:t>
            </w:r>
          </w:p>
        </w:tc>
      </w:tr>
      <w:tr w:rsidR="0097023B" w:rsidRPr="0097023B" w:rsidTr="0097023B">
        <w:trPr>
          <w:trHeight w:val="255"/>
        </w:trPr>
        <w:tc>
          <w:tcPr>
            <w:tcW w:w="532" w:type="dxa"/>
            <w:vMerge/>
            <w:shd w:val="clear" w:color="auto" w:fill="FFFFFF" w:themeFill="background1"/>
            <w:noWrap/>
            <w:vAlign w:val="bottom"/>
            <w:hideMark/>
          </w:tcPr>
          <w:p w:rsidR="0097023B" w:rsidRPr="00C7734B" w:rsidRDefault="0097023B" w:rsidP="001058D8">
            <w:pPr>
              <w:ind w:right="-108"/>
              <w:jc w:val="center"/>
              <w:rPr>
                <w:rFonts w:ascii="Arial" w:hAnsi="Arial" w:cs="Arial"/>
                <w:b/>
                <w:bCs/>
                <w:color w:val="000000" w:themeColor="text1"/>
                <w:sz w:val="20"/>
                <w:lang w:val="mn-MN"/>
              </w:rPr>
            </w:pPr>
          </w:p>
        </w:tc>
        <w:tc>
          <w:tcPr>
            <w:tcW w:w="795" w:type="dxa"/>
            <w:gridSpan w:val="2"/>
            <w:vMerge/>
            <w:shd w:val="clear" w:color="auto" w:fill="FFFFFF" w:themeFill="background1"/>
            <w:noWrap/>
            <w:vAlign w:val="bottom"/>
            <w:hideMark/>
          </w:tcPr>
          <w:p w:rsidR="0097023B" w:rsidRPr="00C7734B" w:rsidRDefault="0097023B" w:rsidP="001058D8">
            <w:pPr>
              <w:ind w:left="-108" w:right="-108"/>
              <w:rPr>
                <w:rFonts w:ascii="Arial" w:hAnsi="Arial" w:cs="Arial"/>
                <w:b/>
                <w:bCs/>
                <w:color w:val="000000" w:themeColor="text1"/>
                <w:sz w:val="20"/>
                <w:lang w:val="mn-MN"/>
              </w:rPr>
            </w:pPr>
          </w:p>
        </w:tc>
        <w:tc>
          <w:tcPr>
            <w:tcW w:w="992" w:type="dxa"/>
            <w:gridSpan w:val="3"/>
            <w:shd w:val="clear" w:color="auto" w:fill="FFFFFF" w:themeFill="background1"/>
            <w:noWrap/>
            <w:vAlign w:val="center"/>
            <w:hideMark/>
          </w:tcPr>
          <w:p w:rsidR="0097023B" w:rsidRPr="00C7734B" w:rsidRDefault="0097023B" w:rsidP="001058D8">
            <w:pPr>
              <w:ind w:right="-108"/>
              <w:jc w:val="center"/>
              <w:rPr>
                <w:rFonts w:ascii="Arial" w:hAnsi="Arial" w:cs="Arial"/>
                <w:color w:val="000000" w:themeColor="text1"/>
                <w:sz w:val="20"/>
                <w:lang w:val="mn-MN"/>
              </w:rPr>
            </w:pPr>
            <w:r w:rsidRPr="00C7734B">
              <w:rPr>
                <w:rFonts w:ascii="Arial" w:hAnsi="Arial" w:cs="Arial"/>
                <w:color w:val="000000" w:themeColor="text1"/>
                <w:sz w:val="20"/>
                <w:lang w:val="mn-MN"/>
              </w:rPr>
              <w:t>21.2.3</w:t>
            </w:r>
          </w:p>
        </w:tc>
        <w:tc>
          <w:tcPr>
            <w:tcW w:w="6321" w:type="dxa"/>
            <w:shd w:val="clear" w:color="auto" w:fill="FFFFFF" w:themeFill="background1"/>
            <w:noWrap/>
            <w:hideMark/>
          </w:tcPr>
          <w:p w:rsidR="0097023B" w:rsidRPr="00C7734B" w:rsidRDefault="0097023B" w:rsidP="001058D8">
            <w:pPr>
              <w:rPr>
                <w:rFonts w:ascii="Arial" w:hAnsi="Arial" w:cs="Arial"/>
                <w:color w:val="000000" w:themeColor="text1"/>
                <w:sz w:val="20"/>
                <w:szCs w:val="20"/>
                <w:lang w:val="mn-MN"/>
              </w:rPr>
            </w:pPr>
            <w:r w:rsidRPr="00C7734B">
              <w:rPr>
                <w:rFonts w:ascii="Arial" w:hAnsi="Arial" w:cs="Arial"/>
                <w:color w:val="000000" w:themeColor="text1"/>
                <w:sz w:val="20"/>
                <w:szCs w:val="20"/>
                <w:lang w:val="mn-MN"/>
              </w:rPr>
              <w:t>Хэрэг илрүүлэлт /хувиар/</w:t>
            </w:r>
          </w:p>
        </w:tc>
        <w:tc>
          <w:tcPr>
            <w:tcW w:w="1710" w:type="dxa"/>
            <w:gridSpan w:val="2"/>
            <w:shd w:val="clear" w:color="auto" w:fill="FFFFFF" w:themeFill="background1"/>
            <w:noWrap/>
          </w:tcPr>
          <w:p w:rsidR="0097023B" w:rsidRPr="0097023B" w:rsidRDefault="0097023B" w:rsidP="001058D8">
            <w:pPr>
              <w:jc w:val="center"/>
              <w:rPr>
                <w:rFonts w:ascii="Arial" w:hAnsi="Arial" w:cs="Arial"/>
                <w:color w:val="000000" w:themeColor="text1"/>
                <w:sz w:val="20"/>
                <w:lang w:val="mn-MN"/>
              </w:rPr>
            </w:pPr>
            <w:r w:rsidRPr="0097023B">
              <w:rPr>
                <w:rFonts w:ascii="Arial" w:hAnsi="Arial" w:cs="Arial"/>
                <w:color w:val="000000" w:themeColor="text1"/>
                <w:sz w:val="20"/>
                <w:lang w:val="mn-MN"/>
              </w:rPr>
              <w:t>50.0</w:t>
            </w:r>
          </w:p>
        </w:tc>
      </w:tr>
      <w:tr w:rsidR="0097023B" w:rsidRPr="0097023B" w:rsidTr="0097023B">
        <w:trPr>
          <w:trHeight w:val="260"/>
        </w:trPr>
        <w:tc>
          <w:tcPr>
            <w:tcW w:w="532" w:type="dxa"/>
            <w:vMerge/>
            <w:shd w:val="clear" w:color="auto" w:fill="FFFFFF" w:themeFill="background1"/>
            <w:noWrap/>
            <w:vAlign w:val="bottom"/>
          </w:tcPr>
          <w:p w:rsidR="0097023B" w:rsidRPr="00C7734B" w:rsidRDefault="0097023B" w:rsidP="001058D8">
            <w:pPr>
              <w:ind w:right="-108"/>
              <w:jc w:val="center"/>
              <w:rPr>
                <w:rFonts w:ascii="Arial" w:hAnsi="Arial" w:cs="Arial"/>
                <w:b/>
                <w:bCs/>
                <w:color w:val="000000" w:themeColor="text1"/>
                <w:sz w:val="20"/>
                <w:lang w:val="mn-MN"/>
              </w:rPr>
            </w:pPr>
          </w:p>
        </w:tc>
        <w:tc>
          <w:tcPr>
            <w:tcW w:w="795" w:type="dxa"/>
            <w:gridSpan w:val="2"/>
            <w:vMerge/>
            <w:tcBorders>
              <w:bottom w:val="nil"/>
            </w:tcBorders>
            <w:shd w:val="clear" w:color="auto" w:fill="FFFFFF" w:themeFill="background1"/>
            <w:noWrap/>
            <w:vAlign w:val="bottom"/>
          </w:tcPr>
          <w:p w:rsidR="0097023B" w:rsidRPr="00C7734B" w:rsidRDefault="0097023B" w:rsidP="001058D8">
            <w:pPr>
              <w:ind w:left="-108" w:right="-108"/>
              <w:rPr>
                <w:rFonts w:ascii="Arial" w:hAnsi="Arial" w:cs="Arial"/>
                <w:b/>
                <w:bCs/>
                <w:color w:val="000000" w:themeColor="text1"/>
                <w:sz w:val="20"/>
                <w:lang w:val="mn-MN"/>
              </w:rPr>
            </w:pPr>
          </w:p>
        </w:tc>
        <w:tc>
          <w:tcPr>
            <w:tcW w:w="992" w:type="dxa"/>
            <w:gridSpan w:val="3"/>
            <w:shd w:val="clear" w:color="auto" w:fill="FFFFFF" w:themeFill="background1"/>
            <w:noWrap/>
            <w:vAlign w:val="center"/>
          </w:tcPr>
          <w:p w:rsidR="0097023B" w:rsidRPr="00C7734B" w:rsidRDefault="0097023B" w:rsidP="001058D8">
            <w:pPr>
              <w:ind w:right="-108"/>
              <w:jc w:val="center"/>
              <w:rPr>
                <w:rFonts w:ascii="Arial" w:hAnsi="Arial" w:cs="Arial"/>
                <w:color w:val="000000" w:themeColor="text1"/>
                <w:sz w:val="20"/>
                <w:lang w:val="mn-MN"/>
              </w:rPr>
            </w:pPr>
            <w:r w:rsidRPr="00C7734B">
              <w:rPr>
                <w:rFonts w:ascii="Arial" w:hAnsi="Arial" w:cs="Arial"/>
                <w:color w:val="000000" w:themeColor="text1"/>
                <w:sz w:val="20"/>
                <w:lang w:val="mn-MN"/>
              </w:rPr>
              <w:t>21.2.4</w:t>
            </w:r>
          </w:p>
        </w:tc>
        <w:tc>
          <w:tcPr>
            <w:tcW w:w="6321" w:type="dxa"/>
            <w:shd w:val="clear" w:color="auto" w:fill="FFFFFF" w:themeFill="background1"/>
            <w:noWrap/>
          </w:tcPr>
          <w:p w:rsidR="0097023B" w:rsidRPr="00C7734B" w:rsidRDefault="0097023B" w:rsidP="001058D8">
            <w:pPr>
              <w:rPr>
                <w:rFonts w:ascii="Arial" w:hAnsi="Arial" w:cs="Arial"/>
                <w:color w:val="000000" w:themeColor="text1"/>
                <w:sz w:val="20"/>
                <w:szCs w:val="20"/>
                <w:lang w:val="mn-MN"/>
              </w:rPr>
            </w:pPr>
            <w:r w:rsidRPr="00C7734B">
              <w:rPr>
                <w:rFonts w:ascii="Arial" w:hAnsi="Arial" w:cs="Arial"/>
                <w:color w:val="000000" w:themeColor="text1"/>
                <w:sz w:val="20"/>
                <w:szCs w:val="20"/>
                <w:lang w:val="mn-MN"/>
              </w:rPr>
              <w:t>Гэмт хэрэг, захиргааны зөрчил, гал түймэр, гамшиг, осол, эмнэлгийн яаралтай тусламжийн дуудлагын талаар хангасан бодит мэдээллийн хувь</w:t>
            </w:r>
          </w:p>
        </w:tc>
        <w:tc>
          <w:tcPr>
            <w:tcW w:w="1710" w:type="dxa"/>
            <w:gridSpan w:val="2"/>
            <w:shd w:val="clear" w:color="auto" w:fill="FFFFFF" w:themeFill="background1"/>
            <w:noWrap/>
          </w:tcPr>
          <w:p w:rsidR="0097023B" w:rsidRPr="0097023B" w:rsidRDefault="0097023B" w:rsidP="001058D8">
            <w:pPr>
              <w:jc w:val="center"/>
              <w:rPr>
                <w:rFonts w:ascii="Arial" w:hAnsi="Arial" w:cs="Arial"/>
                <w:color w:val="000000" w:themeColor="text1"/>
                <w:sz w:val="20"/>
                <w:lang w:val="mn-MN"/>
              </w:rPr>
            </w:pPr>
          </w:p>
          <w:p w:rsidR="0097023B" w:rsidRPr="0097023B" w:rsidRDefault="0097023B" w:rsidP="001058D8">
            <w:pPr>
              <w:jc w:val="center"/>
              <w:rPr>
                <w:rFonts w:ascii="Arial" w:hAnsi="Arial" w:cs="Arial"/>
                <w:color w:val="000000" w:themeColor="text1"/>
                <w:sz w:val="20"/>
                <w:lang w:val="mn-MN"/>
              </w:rPr>
            </w:pPr>
            <w:r w:rsidRPr="0097023B">
              <w:rPr>
                <w:rFonts w:ascii="Arial" w:hAnsi="Arial" w:cs="Arial"/>
                <w:color w:val="000000" w:themeColor="text1"/>
                <w:sz w:val="20"/>
                <w:lang w:val="mn-MN"/>
              </w:rPr>
              <w:t>90.0</w:t>
            </w:r>
          </w:p>
        </w:tc>
      </w:tr>
      <w:tr w:rsidR="0097023B" w:rsidRPr="0097023B" w:rsidTr="0097023B">
        <w:trPr>
          <w:trHeight w:val="255"/>
        </w:trPr>
        <w:tc>
          <w:tcPr>
            <w:tcW w:w="532" w:type="dxa"/>
            <w:vMerge/>
            <w:shd w:val="clear" w:color="auto" w:fill="FFFFFF" w:themeFill="background1"/>
            <w:noWrap/>
            <w:vAlign w:val="bottom"/>
          </w:tcPr>
          <w:p w:rsidR="0097023B" w:rsidRPr="00C7734B" w:rsidRDefault="0097023B" w:rsidP="001058D8">
            <w:pPr>
              <w:ind w:right="-108"/>
              <w:jc w:val="center"/>
              <w:rPr>
                <w:rFonts w:ascii="Arial" w:hAnsi="Arial" w:cs="Arial"/>
                <w:b/>
                <w:bCs/>
                <w:color w:val="000000" w:themeColor="text1"/>
                <w:sz w:val="20"/>
                <w:lang w:val="mn-MN"/>
              </w:rPr>
            </w:pPr>
          </w:p>
        </w:tc>
        <w:tc>
          <w:tcPr>
            <w:tcW w:w="795" w:type="dxa"/>
            <w:gridSpan w:val="2"/>
            <w:tcBorders>
              <w:top w:val="nil"/>
              <w:bottom w:val="nil"/>
            </w:tcBorders>
            <w:shd w:val="clear" w:color="auto" w:fill="FFFFFF" w:themeFill="background1"/>
            <w:noWrap/>
          </w:tcPr>
          <w:p w:rsidR="0097023B" w:rsidRPr="00C7734B" w:rsidRDefault="0097023B" w:rsidP="001058D8">
            <w:pPr>
              <w:ind w:left="-108" w:right="-108"/>
              <w:jc w:val="center"/>
              <w:rPr>
                <w:rFonts w:ascii="Arial" w:hAnsi="Arial" w:cs="Arial"/>
                <w:b/>
                <w:bCs/>
                <w:color w:val="000000" w:themeColor="text1"/>
                <w:sz w:val="20"/>
                <w:lang w:val="mn-MN"/>
              </w:rPr>
            </w:pPr>
          </w:p>
        </w:tc>
        <w:tc>
          <w:tcPr>
            <w:tcW w:w="992" w:type="dxa"/>
            <w:gridSpan w:val="3"/>
            <w:shd w:val="clear" w:color="auto" w:fill="FFFFFF" w:themeFill="background1"/>
            <w:noWrap/>
            <w:vAlign w:val="center"/>
          </w:tcPr>
          <w:p w:rsidR="0097023B" w:rsidRPr="00C7734B" w:rsidRDefault="0097023B" w:rsidP="001058D8">
            <w:pPr>
              <w:ind w:right="-108"/>
              <w:jc w:val="center"/>
              <w:rPr>
                <w:rFonts w:ascii="Arial" w:hAnsi="Arial" w:cs="Arial"/>
                <w:color w:val="000000" w:themeColor="text1"/>
                <w:sz w:val="20"/>
                <w:szCs w:val="20"/>
                <w:lang w:val="mn-MN"/>
              </w:rPr>
            </w:pPr>
            <w:r w:rsidRPr="00C7734B">
              <w:rPr>
                <w:rFonts w:ascii="Arial" w:hAnsi="Arial" w:cs="Arial"/>
                <w:color w:val="000000" w:themeColor="text1"/>
                <w:sz w:val="20"/>
                <w:szCs w:val="20"/>
                <w:lang w:val="mn-MN"/>
              </w:rPr>
              <w:t>21.2.5</w:t>
            </w:r>
          </w:p>
        </w:tc>
        <w:tc>
          <w:tcPr>
            <w:tcW w:w="6321" w:type="dxa"/>
            <w:shd w:val="clear" w:color="auto" w:fill="FFFFFF" w:themeFill="background1"/>
            <w:vAlign w:val="center"/>
          </w:tcPr>
          <w:p w:rsidR="0097023B" w:rsidRPr="00C7734B" w:rsidDel="001C5D37" w:rsidRDefault="0097023B" w:rsidP="001058D8">
            <w:pPr>
              <w:rPr>
                <w:rFonts w:ascii="Arial" w:hAnsi="Arial" w:cs="Arial"/>
                <w:color w:val="000000" w:themeColor="text1"/>
                <w:sz w:val="20"/>
                <w:szCs w:val="20"/>
                <w:lang w:val="mn-MN"/>
              </w:rPr>
            </w:pPr>
            <w:r w:rsidRPr="00C7734B">
              <w:rPr>
                <w:rFonts w:ascii="Arial" w:hAnsi="Arial" w:cs="Arial"/>
                <w:color w:val="000000"/>
                <w:sz w:val="20"/>
                <w:szCs w:val="20"/>
                <w:lang w:val="mn-MN"/>
              </w:rPr>
              <w:t>Гэрч, хохирогчийн хамгаалалт /хүнээр/</w:t>
            </w:r>
          </w:p>
        </w:tc>
        <w:tc>
          <w:tcPr>
            <w:tcW w:w="1710" w:type="dxa"/>
            <w:gridSpan w:val="2"/>
            <w:shd w:val="clear" w:color="auto" w:fill="FFFFFF" w:themeFill="background1"/>
            <w:vAlign w:val="center"/>
          </w:tcPr>
          <w:p w:rsidR="0097023B" w:rsidRPr="0097023B" w:rsidDel="001C5D37" w:rsidRDefault="0097023B" w:rsidP="001058D8">
            <w:pPr>
              <w:jc w:val="center"/>
              <w:rPr>
                <w:rFonts w:ascii="Arial" w:hAnsi="Arial" w:cs="Arial"/>
                <w:bCs/>
                <w:color w:val="000000" w:themeColor="text1"/>
                <w:sz w:val="20"/>
                <w:lang w:val="mn-MN"/>
              </w:rPr>
            </w:pPr>
            <w:r w:rsidRPr="0097023B">
              <w:rPr>
                <w:rFonts w:ascii="Arial" w:hAnsi="Arial" w:cs="Arial"/>
                <w:color w:val="000000"/>
                <w:lang w:val="mn-MN"/>
              </w:rPr>
              <w:t>70</w:t>
            </w:r>
          </w:p>
        </w:tc>
      </w:tr>
      <w:tr w:rsidR="0097023B" w:rsidRPr="0097023B" w:rsidTr="0097023B">
        <w:trPr>
          <w:trHeight w:val="255"/>
        </w:trPr>
        <w:tc>
          <w:tcPr>
            <w:tcW w:w="532" w:type="dxa"/>
            <w:vMerge/>
            <w:shd w:val="clear" w:color="auto" w:fill="FFFFFF" w:themeFill="background1"/>
            <w:noWrap/>
            <w:vAlign w:val="bottom"/>
          </w:tcPr>
          <w:p w:rsidR="0097023B" w:rsidRPr="00C7734B" w:rsidRDefault="0097023B" w:rsidP="001058D8">
            <w:pPr>
              <w:ind w:right="-108"/>
              <w:jc w:val="center"/>
              <w:rPr>
                <w:rFonts w:ascii="Arial" w:hAnsi="Arial" w:cs="Arial"/>
                <w:b/>
                <w:bCs/>
                <w:color w:val="000000" w:themeColor="text1"/>
                <w:sz w:val="20"/>
                <w:lang w:val="mn-MN"/>
              </w:rPr>
            </w:pPr>
          </w:p>
        </w:tc>
        <w:tc>
          <w:tcPr>
            <w:tcW w:w="795" w:type="dxa"/>
            <w:gridSpan w:val="2"/>
            <w:tcBorders>
              <w:top w:val="nil"/>
              <w:bottom w:val="nil"/>
            </w:tcBorders>
            <w:shd w:val="clear" w:color="auto" w:fill="FFFFFF" w:themeFill="background1"/>
            <w:noWrap/>
          </w:tcPr>
          <w:p w:rsidR="0097023B" w:rsidRPr="00C7734B" w:rsidRDefault="0097023B" w:rsidP="001058D8">
            <w:pPr>
              <w:ind w:left="-108" w:right="-108"/>
              <w:jc w:val="center"/>
              <w:rPr>
                <w:rFonts w:ascii="Arial" w:hAnsi="Arial" w:cs="Arial"/>
                <w:b/>
                <w:bCs/>
                <w:color w:val="000000" w:themeColor="text1"/>
                <w:sz w:val="20"/>
                <w:lang w:val="mn-MN"/>
              </w:rPr>
            </w:pPr>
          </w:p>
        </w:tc>
        <w:tc>
          <w:tcPr>
            <w:tcW w:w="992" w:type="dxa"/>
            <w:gridSpan w:val="3"/>
            <w:shd w:val="clear" w:color="auto" w:fill="FFFFFF" w:themeFill="background1"/>
            <w:noWrap/>
            <w:vAlign w:val="center"/>
          </w:tcPr>
          <w:p w:rsidR="0097023B" w:rsidRPr="00C7734B" w:rsidRDefault="0097023B" w:rsidP="001058D8">
            <w:pPr>
              <w:ind w:right="-108"/>
              <w:jc w:val="center"/>
              <w:rPr>
                <w:rFonts w:ascii="Arial" w:hAnsi="Arial" w:cs="Arial"/>
                <w:color w:val="000000" w:themeColor="text1"/>
                <w:sz w:val="20"/>
                <w:szCs w:val="20"/>
                <w:lang w:val="mn-MN"/>
              </w:rPr>
            </w:pPr>
            <w:r w:rsidRPr="00C7734B">
              <w:rPr>
                <w:rFonts w:ascii="Arial" w:hAnsi="Arial" w:cs="Arial"/>
                <w:color w:val="000000" w:themeColor="text1"/>
                <w:sz w:val="20"/>
                <w:szCs w:val="20"/>
                <w:lang w:val="mn-MN"/>
              </w:rPr>
              <w:t>21.2.6</w:t>
            </w:r>
          </w:p>
        </w:tc>
        <w:tc>
          <w:tcPr>
            <w:tcW w:w="6321" w:type="dxa"/>
            <w:shd w:val="clear" w:color="auto" w:fill="FFFFFF" w:themeFill="background1"/>
            <w:vAlign w:val="center"/>
          </w:tcPr>
          <w:p w:rsidR="0097023B" w:rsidRPr="00C7734B" w:rsidDel="001C5D37" w:rsidRDefault="0097023B" w:rsidP="001058D8">
            <w:pPr>
              <w:rPr>
                <w:rFonts w:ascii="Arial" w:hAnsi="Arial" w:cs="Arial"/>
                <w:color w:val="000000" w:themeColor="text1"/>
                <w:sz w:val="20"/>
                <w:szCs w:val="20"/>
                <w:lang w:val="mn-MN"/>
              </w:rPr>
            </w:pPr>
            <w:r w:rsidRPr="00C7734B">
              <w:rPr>
                <w:rFonts w:ascii="Arial" w:hAnsi="Arial" w:cs="Arial"/>
                <w:color w:val="000000"/>
                <w:sz w:val="20"/>
                <w:szCs w:val="20"/>
                <w:lang w:val="mn-MN"/>
              </w:rPr>
              <w:t>Шүүхийн байрны хамгаалалт /хүнээр/</w:t>
            </w:r>
          </w:p>
        </w:tc>
        <w:tc>
          <w:tcPr>
            <w:tcW w:w="1710" w:type="dxa"/>
            <w:gridSpan w:val="2"/>
            <w:shd w:val="clear" w:color="auto" w:fill="FFFFFF" w:themeFill="background1"/>
            <w:vAlign w:val="center"/>
          </w:tcPr>
          <w:p w:rsidR="0097023B" w:rsidRPr="0097023B" w:rsidDel="001C5D37" w:rsidRDefault="0097023B" w:rsidP="001058D8">
            <w:pPr>
              <w:jc w:val="center"/>
              <w:rPr>
                <w:rFonts w:ascii="Arial" w:hAnsi="Arial" w:cs="Arial"/>
                <w:bCs/>
                <w:color w:val="000000" w:themeColor="text1"/>
                <w:sz w:val="20"/>
                <w:lang w:val="mn-MN"/>
              </w:rPr>
            </w:pPr>
            <w:r w:rsidRPr="0097023B">
              <w:rPr>
                <w:rFonts w:ascii="Arial" w:hAnsi="Arial" w:cs="Arial"/>
                <w:color w:val="000000"/>
                <w:lang w:val="mn-MN"/>
              </w:rPr>
              <w:t>164</w:t>
            </w:r>
          </w:p>
        </w:tc>
      </w:tr>
      <w:tr w:rsidR="0097023B" w:rsidRPr="0097023B" w:rsidTr="0097023B">
        <w:trPr>
          <w:trHeight w:val="255"/>
        </w:trPr>
        <w:tc>
          <w:tcPr>
            <w:tcW w:w="532" w:type="dxa"/>
            <w:vMerge/>
            <w:shd w:val="clear" w:color="auto" w:fill="FFFFFF" w:themeFill="background1"/>
            <w:noWrap/>
            <w:vAlign w:val="bottom"/>
          </w:tcPr>
          <w:p w:rsidR="0097023B" w:rsidRPr="00C7734B" w:rsidRDefault="0097023B" w:rsidP="001058D8">
            <w:pPr>
              <w:ind w:right="-108"/>
              <w:jc w:val="center"/>
              <w:rPr>
                <w:rFonts w:ascii="Arial" w:hAnsi="Arial" w:cs="Arial"/>
                <w:b/>
                <w:bCs/>
                <w:color w:val="000000" w:themeColor="text1"/>
                <w:sz w:val="20"/>
                <w:lang w:val="mn-MN"/>
              </w:rPr>
            </w:pPr>
          </w:p>
        </w:tc>
        <w:tc>
          <w:tcPr>
            <w:tcW w:w="795" w:type="dxa"/>
            <w:gridSpan w:val="2"/>
            <w:tcBorders>
              <w:top w:val="nil"/>
              <w:bottom w:val="nil"/>
            </w:tcBorders>
            <w:shd w:val="clear" w:color="auto" w:fill="FFFFFF" w:themeFill="background1"/>
            <w:noWrap/>
          </w:tcPr>
          <w:p w:rsidR="0097023B" w:rsidRPr="00C7734B" w:rsidRDefault="0097023B" w:rsidP="001058D8">
            <w:pPr>
              <w:ind w:left="-108" w:right="-108"/>
              <w:jc w:val="center"/>
              <w:rPr>
                <w:rFonts w:ascii="Arial" w:hAnsi="Arial" w:cs="Arial"/>
                <w:b/>
                <w:bCs/>
                <w:color w:val="000000" w:themeColor="text1"/>
                <w:sz w:val="20"/>
                <w:lang w:val="mn-MN"/>
              </w:rPr>
            </w:pPr>
          </w:p>
        </w:tc>
        <w:tc>
          <w:tcPr>
            <w:tcW w:w="992" w:type="dxa"/>
            <w:gridSpan w:val="3"/>
            <w:shd w:val="clear" w:color="auto" w:fill="FFFFFF" w:themeFill="background1"/>
            <w:noWrap/>
            <w:vAlign w:val="center"/>
          </w:tcPr>
          <w:p w:rsidR="0097023B" w:rsidRPr="00C7734B" w:rsidRDefault="0097023B" w:rsidP="001058D8">
            <w:pPr>
              <w:ind w:right="-108"/>
              <w:jc w:val="center"/>
              <w:rPr>
                <w:rFonts w:ascii="Arial" w:hAnsi="Arial" w:cs="Arial"/>
                <w:color w:val="000000" w:themeColor="text1"/>
                <w:sz w:val="20"/>
                <w:szCs w:val="20"/>
                <w:lang w:val="mn-MN"/>
              </w:rPr>
            </w:pPr>
            <w:r w:rsidRPr="00C7734B">
              <w:rPr>
                <w:rFonts w:ascii="Arial" w:hAnsi="Arial" w:cs="Arial"/>
                <w:color w:val="000000" w:themeColor="text1"/>
                <w:sz w:val="20"/>
                <w:szCs w:val="20"/>
                <w:lang w:val="mn-MN"/>
              </w:rPr>
              <w:t>21.2.7</w:t>
            </w:r>
          </w:p>
        </w:tc>
        <w:tc>
          <w:tcPr>
            <w:tcW w:w="6321" w:type="dxa"/>
            <w:shd w:val="clear" w:color="auto" w:fill="FFFFFF" w:themeFill="background1"/>
            <w:vAlign w:val="center"/>
          </w:tcPr>
          <w:p w:rsidR="0097023B" w:rsidRPr="00C7734B" w:rsidDel="001C5D37" w:rsidRDefault="0097023B" w:rsidP="001058D8">
            <w:pPr>
              <w:rPr>
                <w:rFonts w:ascii="Arial" w:hAnsi="Arial" w:cs="Arial"/>
                <w:color w:val="000000" w:themeColor="text1"/>
                <w:sz w:val="20"/>
                <w:szCs w:val="20"/>
                <w:lang w:val="mn-MN"/>
              </w:rPr>
            </w:pPr>
            <w:r w:rsidRPr="00C7734B">
              <w:rPr>
                <w:rFonts w:ascii="Arial" w:hAnsi="Arial" w:cs="Arial"/>
                <w:color w:val="000000"/>
                <w:sz w:val="20"/>
                <w:szCs w:val="20"/>
                <w:lang w:val="mn-MN"/>
              </w:rPr>
              <w:t>Шүүх хурлын танхимын хамгаалалт /хүнээр/</w:t>
            </w:r>
          </w:p>
        </w:tc>
        <w:tc>
          <w:tcPr>
            <w:tcW w:w="1710" w:type="dxa"/>
            <w:gridSpan w:val="2"/>
            <w:shd w:val="clear" w:color="auto" w:fill="FFFFFF" w:themeFill="background1"/>
            <w:vAlign w:val="center"/>
          </w:tcPr>
          <w:p w:rsidR="0097023B" w:rsidRPr="0097023B" w:rsidDel="001C5D37" w:rsidRDefault="0097023B" w:rsidP="001058D8">
            <w:pPr>
              <w:jc w:val="center"/>
              <w:rPr>
                <w:rFonts w:ascii="Arial" w:hAnsi="Arial" w:cs="Arial"/>
                <w:bCs/>
                <w:color w:val="000000" w:themeColor="text1"/>
                <w:sz w:val="20"/>
                <w:lang w:val="mn-MN"/>
              </w:rPr>
            </w:pPr>
            <w:r w:rsidRPr="0097023B">
              <w:rPr>
                <w:rFonts w:ascii="Arial" w:hAnsi="Arial" w:cs="Arial"/>
                <w:color w:val="000000"/>
                <w:lang w:val="mn-MN"/>
              </w:rPr>
              <w:t>104</w:t>
            </w:r>
          </w:p>
        </w:tc>
      </w:tr>
      <w:tr w:rsidR="0097023B" w:rsidRPr="0097023B" w:rsidTr="0097023B">
        <w:trPr>
          <w:trHeight w:val="255"/>
        </w:trPr>
        <w:tc>
          <w:tcPr>
            <w:tcW w:w="532" w:type="dxa"/>
            <w:vMerge/>
            <w:shd w:val="clear" w:color="auto" w:fill="FFFFFF" w:themeFill="background1"/>
            <w:noWrap/>
            <w:vAlign w:val="bottom"/>
          </w:tcPr>
          <w:p w:rsidR="0097023B" w:rsidRPr="00C7734B" w:rsidRDefault="0097023B" w:rsidP="001058D8">
            <w:pPr>
              <w:ind w:right="-108"/>
              <w:jc w:val="center"/>
              <w:rPr>
                <w:rFonts w:ascii="Arial" w:hAnsi="Arial" w:cs="Arial"/>
                <w:b/>
                <w:bCs/>
                <w:color w:val="000000" w:themeColor="text1"/>
                <w:sz w:val="20"/>
                <w:lang w:val="mn-MN"/>
              </w:rPr>
            </w:pPr>
          </w:p>
        </w:tc>
        <w:tc>
          <w:tcPr>
            <w:tcW w:w="795" w:type="dxa"/>
            <w:gridSpan w:val="2"/>
            <w:tcBorders>
              <w:top w:val="nil"/>
              <w:bottom w:val="nil"/>
            </w:tcBorders>
            <w:shd w:val="clear" w:color="auto" w:fill="FFFFFF" w:themeFill="background1"/>
            <w:noWrap/>
          </w:tcPr>
          <w:p w:rsidR="0097023B" w:rsidRPr="00C7734B" w:rsidRDefault="0097023B" w:rsidP="001058D8">
            <w:pPr>
              <w:ind w:left="-108" w:right="-108"/>
              <w:jc w:val="center"/>
              <w:rPr>
                <w:rFonts w:ascii="Arial" w:hAnsi="Arial" w:cs="Arial"/>
                <w:b/>
                <w:bCs/>
                <w:color w:val="000000" w:themeColor="text1"/>
                <w:sz w:val="20"/>
                <w:lang w:val="mn-MN"/>
              </w:rPr>
            </w:pPr>
          </w:p>
        </w:tc>
        <w:tc>
          <w:tcPr>
            <w:tcW w:w="992" w:type="dxa"/>
            <w:gridSpan w:val="3"/>
            <w:shd w:val="clear" w:color="auto" w:fill="FFFFFF" w:themeFill="background1"/>
            <w:noWrap/>
            <w:vAlign w:val="center"/>
          </w:tcPr>
          <w:p w:rsidR="0097023B" w:rsidRPr="00C7734B" w:rsidRDefault="0097023B" w:rsidP="001058D8">
            <w:pPr>
              <w:ind w:right="-108"/>
              <w:jc w:val="center"/>
              <w:rPr>
                <w:rFonts w:ascii="Arial" w:hAnsi="Arial" w:cs="Arial"/>
                <w:color w:val="000000" w:themeColor="text1"/>
                <w:sz w:val="20"/>
                <w:szCs w:val="20"/>
                <w:lang w:val="mn-MN"/>
              </w:rPr>
            </w:pPr>
            <w:r w:rsidRPr="00C7734B">
              <w:rPr>
                <w:rFonts w:ascii="Arial" w:hAnsi="Arial" w:cs="Arial"/>
                <w:color w:val="000000" w:themeColor="text1"/>
                <w:sz w:val="20"/>
                <w:szCs w:val="20"/>
                <w:lang w:val="mn-MN"/>
              </w:rPr>
              <w:t>21.2.8</w:t>
            </w:r>
          </w:p>
        </w:tc>
        <w:tc>
          <w:tcPr>
            <w:tcW w:w="6321" w:type="dxa"/>
            <w:shd w:val="clear" w:color="auto" w:fill="FFFFFF" w:themeFill="background1"/>
            <w:vAlign w:val="center"/>
          </w:tcPr>
          <w:p w:rsidR="0097023B" w:rsidRPr="00C7734B" w:rsidDel="001C5D37" w:rsidRDefault="0097023B" w:rsidP="001058D8">
            <w:pPr>
              <w:rPr>
                <w:rFonts w:ascii="Arial" w:hAnsi="Arial" w:cs="Arial"/>
                <w:color w:val="000000" w:themeColor="text1"/>
                <w:sz w:val="20"/>
                <w:szCs w:val="20"/>
                <w:lang w:val="mn-MN"/>
              </w:rPr>
            </w:pPr>
            <w:r w:rsidRPr="00C7734B">
              <w:rPr>
                <w:rFonts w:ascii="Arial" w:hAnsi="Arial" w:cs="Arial"/>
                <w:color w:val="000000"/>
                <w:sz w:val="20"/>
                <w:szCs w:val="20"/>
                <w:lang w:val="mn-MN"/>
              </w:rPr>
              <w:t xml:space="preserve">Шүүгчийн хамгаалалт </w:t>
            </w:r>
            <w:r w:rsidRPr="00C7734B">
              <w:rPr>
                <w:rFonts w:ascii="Arial" w:hAnsi="Arial" w:cs="Arial"/>
                <w:sz w:val="20"/>
                <w:szCs w:val="20"/>
                <w:lang w:val="mn-MN"/>
              </w:rPr>
              <w:t>/хувиар/</w:t>
            </w:r>
          </w:p>
        </w:tc>
        <w:tc>
          <w:tcPr>
            <w:tcW w:w="1710" w:type="dxa"/>
            <w:gridSpan w:val="2"/>
            <w:shd w:val="clear" w:color="auto" w:fill="FFFFFF" w:themeFill="background1"/>
            <w:vAlign w:val="center"/>
          </w:tcPr>
          <w:p w:rsidR="0097023B" w:rsidRPr="0097023B" w:rsidDel="001C5D37" w:rsidRDefault="0097023B" w:rsidP="001058D8">
            <w:pPr>
              <w:jc w:val="center"/>
              <w:rPr>
                <w:rFonts w:ascii="Arial" w:hAnsi="Arial" w:cs="Arial"/>
                <w:bCs/>
                <w:color w:val="000000" w:themeColor="text1"/>
                <w:sz w:val="20"/>
                <w:lang w:val="mn-MN"/>
              </w:rPr>
            </w:pPr>
            <w:r w:rsidRPr="0097023B">
              <w:rPr>
                <w:rFonts w:ascii="Arial" w:hAnsi="Arial" w:cs="Arial"/>
                <w:color w:val="000000"/>
                <w:lang w:val="mn-MN"/>
              </w:rPr>
              <w:t>100.0</w:t>
            </w:r>
          </w:p>
        </w:tc>
      </w:tr>
      <w:tr w:rsidR="0097023B" w:rsidRPr="0097023B" w:rsidTr="0097023B">
        <w:trPr>
          <w:trHeight w:val="255"/>
        </w:trPr>
        <w:tc>
          <w:tcPr>
            <w:tcW w:w="532" w:type="dxa"/>
            <w:vMerge/>
            <w:shd w:val="clear" w:color="auto" w:fill="FFFFFF" w:themeFill="background1"/>
            <w:noWrap/>
            <w:vAlign w:val="bottom"/>
          </w:tcPr>
          <w:p w:rsidR="0097023B" w:rsidRPr="00C7734B" w:rsidRDefault="0097023B" w:rsidP="001058D8">
            <w:pPr>
              <w:ind w:right="-108"/>
              <w:jc w:val="center"/>
              <w:rPr>
                <w:rFonts w:ascii="Arial" w:hAnsi="Arial" w:cs="Arial"/>
                <w:b/>
                <w:bCs/>
                <w:color w:val="000000" w:themeColor="text1"/>
                <w:sz w:val="20"/>
                <w:lang w:val="mn-MN"/>
              </w:rPr>
            </w:pPr>
          </w:p>
        </w:tc>
        <w:tc>
          <w:tcPr>
            <w:tcW w:w="795" w:type="dxa"/>
            <w:gridSpan w:val="2"/>
            <w:tcBorders>
              <w:top w:val="nil"/>
            </w:tcBorders>
            <w:shd w:val="clear" w:color="auto" w:fill="FFFFFF" w:themeFill="background1"/>
            <w:noWrap/>
          </w:tcPr>
          <w:p w:rsidR="0097023B" w:rsidRPr="00C7734B" w:rsidRDefault="0097023B" w:rsidP="001058D8">
            <w:pPr>
              <w:ind w:left="-108" w:right="-108"/>
              <w:jc w:val="center"/>
              <w:rPr>
                <w:rFonts w:ascii="Arial" w:hAnsi="Arial" w:cs="Arial"/>
                <w:b/>
                <w:bCs/>
                <w:color w:val="000000" w:themeColor="text1"/>
                <w:sz w:val="20"/>
                <w:lang w:val="mn-MN"/>
              </w:rPr>
            </w:pPr>
          </w:p>
        </w:tc>
        <w:tc>
          <w:tcPr>
            <w:tcW w:w="992" w:type="dxa"/>
            <w:gridSpan w:val="3"/>
            <w:shd w:val="clear" w:color="auto" w:fill="FFFFFF" w:themeFill="background1"/>
            <w:noWrap/>
            <w:vAlign w:val="center"/>
          </w:tcPr>
          <w:p w:rsidR="0097023B" w:rsidRPr="00C7734B" w:rsidRDefault="0097023B" w:rsidP="001058D8">
            <w:pPr>
              <w:ind w:right="-108"/>
              <w:jc w:val="center"/>
              <w:rPr>
                <w:rFonts w:ascii="Arial" w:hAnsi="Arial" w:cs="Arial"/>
                <w:color w:val="000000" w:themeColor="text1"/>
                <w:sz w:val="20"/>
                <w:szCs w:val="20"/>
                <w:lang w:val="mn-MN"/>
              </w:rPr>
            </w:pPr>
            <w:r w:rsidRPr="00C7734B">
              <w:rPr>
                <w:rFonts w:ascii="Arial" w:hAnsi="Arial" w:cs="Arial"/>
                <w:color w:val="000000" w:themeColor="text1"/>
                <w:sz w:val="20"/>
                <w:szCs w:val="20"/>
                <w:lang w:val="mn-MN"/>
              </w:rPr>
              <w:t>21.2.9</w:t>
            </w:r>
          </w:p>
        </w:tc>
        <w:tc>
          <w:tcPr>
            <w:tcW w:w="6321" w:type="dxa"/>
            <w:shd w:val="clear" w:color="auto" w:fill="FFFFFF" w:themeFill="background1"/>
            <w:vAlign w:val="center"/>
          </w:tcPr>
          <w:p w:rsidR="0097023B" w:rsidRPr="00C7734B" w:rsidDel="001C5D37" w:rsidRDefault="0097023B" w:rsidP="001058D8">
            <w:pPr>
              <w:rPr>
                <w:rFonts w:ascii="Arial" w:hAnsi="Arial" w:cs="Arial"/>
                <w:color w:val="000000" w:themeColor="text1"/>
                <w:sz w:val="20"/>
                <w:szCs w:val="20"/>
                <w:lang w:val="mn-MN"/>
              </w:rPr>
            </w:pPr>
            <w:r w:rsidRPr="00C7734B">
              <w:rPr>
                <w:rFonts w:ascii="Arial" w:hAnsi="Arial" w:cs="Arial"/>
                <w:color w:val="000000"/>
                <w:sz w:val="20"/>
                <w:szCs w:val="20"/>
                <w:lang w:val="mn-MN"/>
              </w:rPr>
              <w:t>Шүүгчийн захирамжаар албадан баривчлах /хувиар/</w:t>
            </w:r>
          </w:p>
        </w:tc>
        <w:tc>
          <w:tcPr>
            <w:tcW w:w="1710" w:type="dxa"/>
            <w:gridSpan w:val="2"/>
            <w:shd w:val="clear" w:color="auto" w:fill="FFFFFF" w:themeFill="background1"/>
            <w:vAlign w:val="center"/>
          </w:tcPr>
          <w:p w:rsidR="0097023B" w:rsidRPr="0097023B" w:rsidDel="001C5D37" w:rsidRDefault="0097023B" w:rsidP="001058D8">
            <w:pPr>
              <w:jc w:val="center"/>
              <w:rPr>
                <w:rFonts w:ascii="Arial" w:hAnsi="Arial" w:cs="Arial"/>
                <w:bCs/>
                <w:color w:val="000000" w:themeColor="text1"/>
                <w:sz w:val="20"/>
                <w:lang w:val="mn-MN"/>
              </w:rPr>
            </w:pPr>
            <w:r w:rsidRPr="0097023B">
              <w:rPr>
                <w:rFonts w:ascii="Arial" w:hAnsi="Arial" w:cs="Arial"/>
                <w:color w:val="000000"/>
                <w:lang w:val="mn-MN"/>
              </w:rPr>
              <w:t>90.0</w:t>
            </w:r>
          </w:p>
        </w:tc>
      </w:tr>
      <w:tr w:rsidR="0097023B" w:rsidRPr="0097023B" w:rsidTr="0097023B">
        <w:trPr>
          <w:trHeight w:val="255"/>
        </w:trPr>
        <w:tc>
          <w:tcPr>
            <w:tcW w:w="532" w:type="dxa"/>
            <w:vMerge/>
            <w:shd w:val="clear" w:color="auto" w:fill="FFFFFF" w:themeFill="background1"/>
            <w:noWrap/>
            <w:vAlign w:val="bottom"/>
            <w:hideMark/>
          </w:tcPr>
          <w:p w:rsidR="0097023B" w:rsidRPr="00C7734B" w:rsidRDefault="0097023B" w:rsidP="001058D8">
            <w:pPr>
              <w:ind w:right="-108"/>
              <w:jc w:val="center"/>
              <w:rPr>
                <w:rFonts w:ascii="Arial" w:hAnsi="Arial" w:cs="Arial"/>
                <w:b/>
                <w:bCs/>
                <w:color w:val="000000" w:themeColor="text1"/>
                <w:sz w:val="20"/>
                <w:lang w:val="mn-MN"/>
              </w:rPr>
            </w:pPr>
          </w:p>
        </w:tc>
        <w:tc>
          <w:tcPr>
            <w:tcW w:w="795" w:type="dxa"/>
            <w:gridSpan w:val="2"/>
            <w:vMerge w:val="restart"/>
            <w:shd w:val="clear" w:color="auto" w:fill="FFFFFF" w:themeFill="background1"/>
            <w:noWrap/>
            <w:hideMark/>
          </w:tcPr>
          <w:p w:rsidR="0097023B" w:rsidRPr="00C7734B" w:rsidRDefault="0097023B" w:rsidP="001058D8">
            <w:pPr>
              <w:ind w:left="-108" w:right="-108"/>
              <w:jc w:val="center"/>
              <w:rPr>
                <w:rFonts w:ascii="Arial" w:hAnsi="Arial" w:cs="Arial"/>
                <w:b/>
                <w:bCs/>
                <w:color w:val="000000" w:themeColor="text1"/>
                <w:sz w:val="20"/>
                <w:lang w:val="mn-MN"/>
              </w:rPr>
            </w:pPr>
            <w:r w:rsidRPr="00C7734B">
              <w:rPr>
                <w:rFonts w:ascii="Arial" w:hAnsi="Arial" w:cs="Arial"/>
                <w:b/>
                <w:bCs/>
                <w:color w:val="000000" w:themeColor="text1"/>
                <w:sz w:val="20"/>
                <w:lang w:val="mn-MN"/>
              </w:rPr>
              <w:t>21.3</w:t>
            </w:r>
          </w:p>
        </w:tc>
        <w:tc>
          <w:tcPr>
            <w:tcW w:w="9023" w:type="dxa"/>
            <w:gridSpan w:val="6"/>
            <w:shd w:val="clear" w:color="auto" w:fill="FFFFFF" w:themeFill="background1"/>
            <w:noWrap/>
            <w:vAlign w:val="bottom"/>
            <w:hideMark/>
          </w:tcPr>
          <w:p w:rsidR="0097023B" w:rsidRPr="0097023B" w:rsidRDefault="0097023B" w:rsidP="001058D8">
            <w:pPr>
              <w:rPr>
                <w:rFonts w:ascii="Arial" w:hAnsi="Arial" w:cs="Arial"/>
                <w:b/>
                <w:bCs/>
                <w:color w:val="000000" w:themeColor="text1"/>
                <w:sz w:val="20"/>
                <w:szCs w:val="20"/>
                <w:lang w:val="mn-MN"/>
              </w:rPr>
            </w:pPr>
            <w:r w:rsidRPr="0097023B">
              <w:rPr>
                <w:rFonts w:ascii="Arial" w:hAnsi="Arial" w:cs="Arial"/>
                <w:b/>
                <w:bCs/>
                <w:color w:val="000000" w:themeColor="text1"/>
                <w:sz w:val="20"/>
                <w:szCs w:val="20"/>
                <w:lang w:val="mn-MN"/>
              </w:rPr>
              <w:t>Хил хамгаалалт</w:t>
            </w:r>
          </w:p>
        </w:tc>
      </w:tr>
      <w:tr w:rsidR="0097023B" w:rsidRPr="0097023B" w:rsidTr="0097023B">
        <w:trPr>
          <w:trHeight w:val="255"/>
        </w:trPr>
        <w:tc>
          <w:tcPr>
            <w:tcW w:w="532" w:type="dxa"/>
            <w:vMerge/>
            <w:shd w:val="clear" w:color="auto" w:fill="FFFFFF" w:themeFill="background1"/>
            <w:noWrap/>
            <w:vAlign w:val="bottom"/>
            <w:hideMark/>
          </w:tcPr>
          <w:p w:rsidR="0097023B" w:rsidRPr="00C7734B" w:rsidRDefault="0097023B" w:rsidP="001058D8">
            <w:pPr>
              <w:ind w:right="-108"/>
              <w:jc w:val="center"/>
              <w:rPr>
                <w:rFonts w:ascii="Arial" w:hAnsi="Arial" w:cs="Arial"/>
                <w:b/>
                <w:bCs/>
                <w:color w:val="000000" w:themeColor="text1"/>
                <w:sz w:val="20"/>
                <w:lang w:val="mn-MN"/>
              </w:rPr>
            </w:pPr>
          </w:p>
        </w:tc>
        <w:tc>
          <w:tcPr>
            <w:tcW w:w="795" w:type="dxa"/>
            <w:gridSpan w:val="2"/>
            <w:vMerge/>
            <w:tcBorders>
              <w:bottom w:val="nil"/>
            </w:tcBorders>
            <w:shd w:val="clear" w:color="auto" w:fill="FFFFFF" w:themeFill="background1"/>
            <w:noWrap/>
            <w:vAlign w:val="bottom"/>
            <w:hideMark/>
          </w:tcPr>
          <w:p w:rsidR="0097023B" w:rsidRPr="00C7734B" w:rsidRDefault="0097023B" w:rsidP="001058D8">
            <w:pPr>
              <w:ind w:left="-108" w:right="-108"/>
              <w:rPr>
                <w:rFonts w:ascii="Arial" w:hAnsi="Arial" w:cs="Arial"/>
                <w:b/>
                <w:bCs/>
                <w:color w:val="000000" w:themeColor="text1"/>
                <w:sz w:val="20"/>
                <w:lang w:val="mn-MN"/>
              </w:rPr>
            </w:pPr>
          </w:p>
        </w:tc>
        <w:tc>
          <w:tcPr>
            <w:tcW w:w="992" w:type="dxa"/>
            <w:gridSpan w:val="3"/>
            <w:shd w:val="clear" w:color="auto" w:fill="FFFFFF" w:themeFill="background1"/>
            <w:noWrap/>
            <w:vAlign w:val="center"/>
            <w:hideMark/>
          </w:tcPr>
          <w:p w:rsidR="0097023B" w:rsidRPr="00C7734B" w:rsidRDefault="0097023B" w:rsidP="001058D8">
            <w:pPr>
              <w:tabs>
                <w:tab w:val="left" w:pos="522"/>
              </w:tabs>
              <w:ind w:right="-108"/>
              <w:jc w:val="center"/>
              <w:rPr>
                <w:rFonts w:ascii="Arial" w:hAnsi="Arial" w:cs="Arial"/>
                <w:color w:val="000000" w:themeColor="text1"/>
                <w:sz w:val="20"/>
                <w:szCs w:val="20"/>
                <w:lang w:val="mn-MN"/>
              </w:rPr>
            </w:pPr>
            <w:r w:rsidRPr="00C7734B">
              <w:rPr>
                <w:rFonts w:ascii="Arial" w:hAnsi="Arial" w:cs="Arial"/>
                <w:color w:val="000000"/>
                <w:sz w:val="20"/>
                <w:szCs w:val="20"/>
                <w:lang w:val="mn-MN"/>
              </w:rPr>
              <w:t>21.3.1</w:t>
            </w:r>
          </w:p>
        </w:tc>
        <w:tc>
          <w:tcPr>
            <w:tcW w:w="6321" w:type="dxa"/>
            <w:shd w:val="clear" w:color="auto" w:fill="FFFFFF" w:themeFill="background1"/>
            <w:noWrap/>
            <w:vAlign w:val="center"/>
            <w:hideMark/>
          </w:tcPr>
          <w:p w:rsidR="0097023B" w:rsidRPr="00C7734B" w:rsidRDefault="0097023B" w:rsidP="001058D8">
            <w:pPr>
              <w:rPr>
                <w:rFonts w:ascii="Arial" w:hAnsi="Arial" w:cs="Arial"/>
                <w:color w:val="000000" w:themeColor="text1"/>
                <w:sz w:val="20"/>
                <w:szCs w:val="20"/>
                <w:lang w:val="mn-MN"/>
              </w:rPr>
            </w:pPr>
            <w:r w:rsidRPr="00C7734B">
              <w:rPr>
                <w:rFonts w:ascii="Arial" w:hAnsi="Arial" w:cs="Arial"/>
                <w:color w:val="000000"/>
                <w:sz w:val="20"/>
                <w:szCs w:val="20"/>
                <w:lang w:val="mn-MN"/>
              </w:rPr>
              <w:t>Хилийн зөрчлийн илрүүлэлт, шийдвэрлүүлэлт /хувиар/</w:t>
            </w:r>
          </w:p>
        </w:tc>
        <w:tc>
          <w:tcPr>
            <w:tcW w:w="1710" w:type="dxa"/>
            <w:gridSpan w:val="2"/>
            <w:shd w:val="clear" w:color="auto" w:fill="FFFFFF" w:themeFill="background1"/>
            <w:noWrap/>
            <w:vAlign w:val="center"/>
            <w:hideMark/>
          </w:tcPr>
          <w:p w:rsidR="0097023B" w:rsidRPr="0097023B" w:rsidRDefault="0097023B" w:rsidP="001058D8">
            <w:pPr>
              <w:jc w:val="center"/>
              <w:rPr>
                <w:rFonts w:ascii="Arial" w:hAnsi="Arial" w:cs="Arial"/>
                <w:color w:val="000000" w:themeColor="text1"/>
                <w:sz w:val="20"/>
                <w:lang w:val="mn-MN"/>
              </w:rPr>
            </w:pPr>
            <w:r w:rsidRPr="0097023B">
              <w:rPr>
                <w:rFonts w:ascii="Arial" w:hAnsi="Arial" w:cs="Arial"/>
                <w:color w:val="000000"/>
                <w:lang w:val="mn-MN"/>
              </w:rPr>
              <w:t>88.0</w:t>
            </w:r>
          </w:p>
        </w:tc>
      </w:tr>
      <w:tr w:rsidR="0097023B" w:rsidRPr="0097023B" w:rsidTr="0097023B">
        <w:trPr>
          <w:trHeight w:val="255"/>
        </w:trPr>
        <w:tc>
          <w:tcPr>
            <w:tcW w:w="532" w:type="dxa"/>
            <w:vMerge/>
            <w:shd w:val="clear" w:color="auto" w:fill="FFFFFF" w:themeFill="background1"/>
            <w:noWrap/>
            <w:vAlign w:val="bottom"/>
          </w:tcPr>
          <w:p w:rsidR="0097023B" w:rsidRPr="00C7734B" w:rsidRDefault="0097023B" w:rsidP="001058D8">
            <w:pPr>
              <w:ind w:right="-108"/>
              <w:jc w:val="center"/>
              <w:rPr>
                <w:rFonts w:ascii="Arial" w:hAnsi="Arial" w:cs="Arial"/>
                <w:b/>
                <w:bCs/>
                <w:color w:val="000000" w:themeColor="text1"/>
                <w:sz w:val="20"/>
                <w:lang w:val="mn-MN"/>
              </w:rPr>
            </w:pPr>
          </w:p>
        </w:tc>
        <w:tc>
          <w:tcPr>
            <w:tcW w:w="795" w:type="dxa"/>
            <w:gridSpan w:val="2"/>
            <w:tcBorders>
              <w:top w:val="nil"/>
              <w:bottom w:val="nil"/>
            </w:tcBorders>
            <w:shd w:val="clear" w:color="auto" w:fill="FFFFFF" w:themeFill="background1"/>
            <w:noWrap/>
            <w:vAlign w:val="bottom"/>
          </w:tcPr>
          <w:p w:rsidR="0097023B" w:rsidRPr="00C7734B" w:rsidRDefault="0097023B" w:rsidP="001058D8">
            <w:pPr>
              <w:ind w:left="-108" w:right="-108"/>
              <w:rPr>
                <w:rFonts w:ascii="Arial" w:hAnsi="Arial" w:cs="Arial"/>
                <w:b/>
                <w:bCs/>
                <w:color w:val="000000" w:themeColor="text1"/>
                <w:sz w:val="20"/>
                <w:lang w:val="mn-MN"/>
              </w:rPr>
            </w:pPr>
          </w:p>
        </w:tc>
        <w:tc>
          <w:tcPr>
            <w:tcW w:w="992" w:type="dxa"/>
            <w:gridSpan w:val="3"/>
            <w:shd w:val="clear" w:color="auto" w:fill="FFFFFF" w:themeFill="background1"/>
            <w:noWrap/>
            <w:vAlign w:val="center"/>
          </w:tcPr>
          <w:p w:rsidR="0097023B" w:rsidRPr="00C7734B" w:rsidRDefault="0097023B" w:rsidP="001058D8">
            <w:pPr>
              <w:tabs>
                <w:tab w:val="left" w:pos="522"/>
              </w:tabs>
              <w:ind w:right="-108"/>
              <w:jc w:val="center"/>
              <w:rPr>
                <w:rFonts w:ascii="Arial" w:hAnsi="Arial" w:cs="Arial"/>
                <w:color w:val="000000" w:themeColor="text1"/>
                <w:sz w:val="20"/>
                <w:szCs w:val="20"/>
                <w:lang w:val="mn-MN"/>
              </w:rPr>
            </w:pPr>
            <w:r w:rsidRPr="00C7734B">
              <w:rPr>
                <w:rFonts w:ascii="Arial" w:hAnsi="Arial" w:cs="Arial"/>
                <w:color w:val="000000"/>
                <w:sz w:val="20"/>
                <w:szCs w:val="20"/>
                <w:lang w:val="mn-MN"/>
              </w:rPr>
              <w:t>21.3.2</w:t>
            </w:r>
          </w:p>
        </w:tc>
        <w:tc>
          <w:tcPr>
            <w:tcW w:w="6321" w:type="dxa"/>
            <w:shd w:val="clear" w:color="auto" w:fill="FFFFFF" w:themeFill="background1"/>
            <w:noWrap/>
            <w:vAlign w:val="bottom"/>
          </w:tcPr>
          <w:p w:rsidR="0097023B" w:rsidRPr="00C7734B" w:rsidRDefault="0097023B" w:rsidP="001058D8">
            <w:pPr>
              <w:rPr>
                <w:rFonts w:ascii="Arial" w:hAnsi="Arial" w:cs="Arial"/>
                <w:color w:val="000000" w:themeColor="text1"/>
                <w:sz w:val="20"/>
                <w:szCs w:val="20"/>
                <w:lang w:val="mn-MN"/>
              </w:rPr>
            </w:pPr>
            <w:r w:rsidRPr="00C7734B">
              <w:rPr>
                <w:rFonts w:ascii="Arial" w:hAnsi="Arial" w:cs="Arial"/>
                <w:color w:val="000000"/>
                <w:sz w:val="20"/>
                <w:szCs w:val="20"/>
                <w:lang w:val="mn-MN"/>
              </w:rPr>
              <w:t>Хилийн боомтын аюулгүй байдлыг хангах, хяналт тавих чиг үүргийг гэрээт хилчдээр гүйцэтгүүлэх тогтолцоонд шилжих /боомтоор/</w:t>
            </w:r>
          </w:p>
        </w:tc>
        <w:tc>
          <w:tcPr>
            <w:tcW w:w="1710" w:type="dxa"/>
            <w:gridSpan w:val="2"/>
            <w:shd w:val="clear" w:color="auto" w:fill="FFFFFF" w:themeFill="background1"/>
            <w:noWrap/>
            <w:vAlign w:val="center"/>
          </w:tcPr>
          <w:p w:rsidR="0097023B" w:rsidRPr="0097023B" w:rsidRDefault="0097023B" w:rsidP="001058D8">
            <w:pPr>
              <w:jc w:val="center"/>
              <w:rPr>
                <w:rFonts w:ascii="Arial" w:hAnsi="Arial" w:cs="Arial"/>
                <w:color w:val="000000" w:themeColor="text1"/>
                <w:sz w:val="20"/>
                <w:lang w:val="mn-MN"/>
              </w:rPr>
            </w:pPr>
            <w:r w:rsidRPr="0097023B">
              <w:rPr>
                <w:rFonts w:ascii="Arial" w:hAnsi="Arial" w:cs="Arial"/>
                <w:color w:val="000000"/>
                <w:lang w:val="mn-MN"/>
              </w:rPr>
              <w:t>5</w:t>
            </w:r>
          </w:p>
        </w:tc>
      </w:tr>
      <w:tr w:rsidR="0097023B" w:rsidRPr="0097023B" w:rsidTr="0097023B">
        <w:trPr>
          <w:trHeight w:val="255"/>
        </w:trPr>
        <w:tc>
          <w:tcPr>
            <w:tcW w:w="532" w:type="dxa"/>
            <w:vMerge/>
            <w:shd w:val="clear" w:color="auto" w:fill="FFFFFF" w:themeFill="background1"/>
            <w:noWrap/>
            <w:vAlign w:val="bottom"/>
          </w:tcPr>
          <w:p w:rsidR="0097023B" w:rsidRPr="00C7734B" w:rsidRDefault="0097023B" w:rsidP="001058D8">
            <w:pPr>
              <w:ind w:right="-108"/>
              <w:jc w:val="center"/>
              <w:rPr>
                <w:rFonts w:ascii="Arial" w:hAnsi="Arial" w:cs="Arial"/>
                <w:b/>
                <w:bCs/>
                <w:color w:val="000000" w:themeColor="text1"/>
                <w:sz w:val="20"/>
                <w:lang w:val="mn-MN"/>
              </w:rPr>
            </w:pPr>
          </w:p>
        </w:tc>
        <w:tc>
          <w:tcPr>
            <w:tcW w:w="795" w:type="dxa"/>
            <w:gridSpan w:val="2"/>
            <w:tcBorders>
              <w:top w:val="nil"/>
            </w:tcBorders>
            <w:shd w:val="clear" w:color="auto" w:fill="FFFFFF" w:themeFill="background1"/>
            <w:noWrap/>
            <w:vAlign w:val="bottom"/>
          </w:tcPr>
          <w:p w:rsidR="0097023B" w:rsidRPr="00C7734B" w:rsidRDefault="0097023B" w:rsidP="001058D8">
            <w:pPr>
              <w:ind w:left="-108" w:right="-108"/>
              <w:rPr>
                <w:rFonts w:ascii="Arial" w:hAnsi="Arial" w:cs="Arial"/>
                <w:b/>
                <w:bCs/>
                <w:color w:val="000000" w:themeColor="text1"/>
                <w:sz w:val="20"/>
                <w:lang w:val="mn-MN"/>
              </w:rPr>
            </w:pPr>
          </w:p>
        </w:tc>
        <w:tc>
          <w:tcPr>
            <w:tcW w:w="992" w:type="dxa"/>
            <w:gridSpan w:val="3"/>
            <w:shd w:val="clear" w:color="auto" w:fill="FFFFFF" w:themeFill="background1"/>
            <w:noWrap/>
            <w:vAlign w:val="center"/>
          </w:tcPr>
          <w:p w:rsidR="0097023B" w:rsidRPr="00C7734B" w:rsidRDefault="0097023B" w:rsidP="001058D8">
            <w:pPr>
              <w:tabs>
                <w:tab w:val="left" w:pos="522"/>
              </w:tabs>
              <w:ind w:right="-108"/>
              <w:jc w:val="center"/>
              <w:rPr>
                <w:rFonts w:ascii="Arial" w:hAnsi="Arial" w:cs="Arial"/>
                <w:color w:val="000000" w:themeColor="text1"/>
                <w:sz w:val="20"/>
                <w:szCs w:val="20"/>
                <w:lang w:val="mn-MN"/>
              </w:rPr>
            </w:pPr>
            <w:r w:rsidRPr="00C7734B">
              <w:rPr>
                <w:rFonts w:ascii="Arial" w:hAnsi="Arial" w:cs="Arial"/>
                <w:color w:val="000000"/>
                <w:sz w:val="20"/>
                <w:szCs w:val="20"/>
                <w:lang w:val="mn-MN"/>
              </w:rPr>
              <w:t>21.3.3</w:t>
            </w:r>
          </w:p>
        </w:tc>
        <w:tc>
          <w:tcPr>
            <w:tcW w:w="6321" w:type="dxa"/>
            <w:shd w:val="clear" w:color="auto" w:fill="FFFFFF" w:themeFill="background1"/>
            <w:noWrap/>
            <w:vAlign w:val="center"/>
          </w:tcPr>
          <w:p w:rsidR="0097023B" w:rsidRPr="00C7734B" w:rsidRDefault="0097023B" w:rsidP="001058D8">
            <w:pPr>
              <w:rPr>
                <w:rFonts w:ascii="Arial" w:hAnsi="Arial" w:cs="Arial"/>
                <w:color w:val="000000" w:themeColor="text1"/>
                <w:sz w:val="20"/>
                <w:szCs w:val="20"/>
                <w:lang w:val="mn-MN"/>
              </w:rPr>
            </w:pPr>
            <w:r w:rsidRPr="00C7734B">
              <w:rPr>
                <w:rFonts w:ascii="Arial" w:hAnsi="Arial" w:cs="Arial"/>
                <w:color w:val="000000"/>
                <w:sz w:val="20"/>
                <w:szCs w:val="20"/>
                <w:lang w:val="mn-MN"/>
              </w:rPr>
              <w:t>Хилийн боомтуудын үзлэг, шалгалтын багаж, техник, тусгай хэрэгслийн хангалтыг олон улсын стандарт шаардлагад нийцүүлэх /хувиар/</w:t>
            </w:r>
          </w:p>
        </w:tc>
        <w:tc>
          <w:tcPr>
            <w:tcW w:w="1710" w:type="dxa"/>
            <w:gridSpan w:val="2"/>
            <w:shd w:val="clear" w:color="auto" w:fill="FFFFFF" w:themeFill="background1"/>
            <w:noWrap/>
            <w:vAlign w:val="center"/>
          </w:tcPr>
          <w:p w:rsidR="0097023B" w:rsidRPr="0097023B" w:rsidRDefault="0097023B" w:rsidP="001058D8">
            <w:pPr>
              <w:jc w:val="center"/>
              <w:rPr>
                <w:rFonts w:ascii="Arial" w:hAnsi="Arial" w:cs="Arial"/>
                <w:color w:val="000000" w:themeColor="text1"/>
                <w:sz w:val="20"/>
                <w:lang w:val="mn-MN"/>
              </w:rPr>
            </w:pPr>
            <w:r w:rsidRPr="0097023B">
              <w:rPr>
                <w:rFonts w:ascii="Arial" w:hAnsi="Arial" w:cs="Arial"/>
                <w:color w:val="000000"/>
                <w:lang w:val="mn-MN"/>
              </w:rPr>
              <w:t>80.0</w:t>
            </w:r>
          </w:p>
        </w:tc>
      </w:tr>
      <w:tr w:rsidR="0097023B" w:rsidRPr="0097023B" w:rsidTr="0097023B">
        <w:trPr>
          <w:trHeight w:val="255"/>
        </w:trPr>
        <w:tc>
          <w:tcPr>
            <w:tcW w:w="532" w:type="dxa"/>
            <w:vMerge/>
            <w:shd w:val="clear" w:color="auto" w:fill="FFFFFF" w:themeFill="background1"/>
            <w:noWrap/>
            <w:vAlign w:val="bottom"/>
            <w:hideMark/>
          </w:tcPr>
          <w:p w:rsidR="0097023B" w:rsidRPr="00C7734B" w:rsidRDefault="0097023B" w:rsidP="001058D8">
            <w:pPr>
              <w:ind w:right="-108"/>
              <w:jc w:val="center"/>
              <w:rPr>
                <w:rFonts w:ascii="Arial" w:hAnsi="Arial" w:cs="Arial"/>
                <w:b/>
                <w:bCs/>
                <w:color w:val="000000" w:themeColor="text1"/>
                <w:sz w:val="20"/>
                <w:lang w:val="mn-MN"/>
              </w:rPr>
            </w:pPr>
          </w:p>
        </w:tc>
        <w:tc>
          <w:tcPr>
            <w:tcW w:w="795" w:type="dxa"/>
            <w:gridSpan w:val="2"/>
            <w:vMerge w:val="restart"/>
            <w:shd w:val="clear" w:color="auto" w:fill="FFFFFF" w:themeFill="background1"/>
            <w:noWrap/>
            <w:hideMark/>
          </w:tcPr>
          <w:p w:rsidR="0097023B" w:rsidRPr="00C7734B" w:rsidRDefault="0097023B" w:rsidP="001058D8">
            <w:pPr>
              <w:ind w:left="-108" w:right="-108"/>
              <w:jc w:val="center"/>
              <w:rPr>
                <w:rFonts w:ascii="Arial" w:hAnsi="Arial" w:cs="Arial"/>
                <w:b/>
                <w:bCs/>
                <w:color w:val="000000" w:themeColor="text1"/>
                <w:sz w:val="20"/>
                <w:lang w:val="mn-MN"/>
              </w:rPr>
            </w:pPr>
            <w:r w:rsidRPr="00C7734B">
              <w:rPr>
                <w:rFonts w:ascii="Arial" w:hAnsi="Arial" w:cs="Arial"/>
                <w:b/>
                <w:bCs/>
                <w:color w:val="000000" w:themeColor="text1"/>
                <w:sz w:val="20"/>
                <w:lang w:val="mn-MN"/>
              </w:rPr>
              <w:t>21.4</w:t>
            </w:r>
          </w:p>
        </w:tc>
        <w:tc>
          <w:tcPr>
            <w:tcW w:w="9023" w:type="dxa"/>
            <w:gridSpan w:val="6"/>
            <w:shd w:val="clear" w:color="auto" w:fill="FFFFFF" w:themeFill="background1"/>
            <w:noWrap/>
            <w:vAlign w:val="bottom"/>
            <w:hideMark/>
          </w:tcPr>
          <w:p w:rsidR="0097023B" w:rsidRPr="0097023B" w:rsidRDefault="0097023B" w:rsidP="001058D8">
            <w:pPr>
              <w:rPr>
                <w:rFonts w:ascii="Arial" w:hAnsi="Arial" w:cs="Arial"/>
                <w:b/>
                <w:bCs/>
                <w:color w:val="000000" w:themeColor="text1"/>
                <w:sz w:val="20"/>
                <w:szCs w:val="20"/>
                <w:lang w:val="mn-MN"/>
              </w:rPr>
            </w:pPr>
            <w:r w:rsidRPr="0097023B">
              <w:rPr>
                <w:rFonts w:ascii="Arial" w:hAnsi="Arial" w:cs="Arial"/>
                <w:b/>
                <w:bCs/>
                <w:color w:val="000000" w:themeColor="text1"/>
                <w:sz w:val="20"/>
                <w:szCs w:val="20"/>
                <w:lang w:val="mn-MN"/>
              </w:rPr>
              <w:t>Шүүхийн шийдвэр гүйцэтгэл</w:t>
            </w:r>
          </w:p>
        </w:tc>
      </w:tr>
      <w:tr w:rsidR="0097023B" w:rsidRPr="0097023B" w:rsidTr="0097023B">
        <w:trPr>
          <w:trHeight w:val="255"/>
        </w:trPr>
        <w:tc>
          <w:tcPr>
            <w:tcW w:w="532" w:type="dxa"/>
            <w:vMerge/>
            <w:shd w:val="clear" w:color="auto" w:fill="FFFFFF" w:themeFill="background1"/>
            <w:noWrap/>
            <w:vAlign w:val="bottom"/>
            <w:hideMark/>
          </w:tcPr>
          <w:p w:rsidR="0097023B" w:rsidRPr="00C7734B" w:rsidRDefault="0097023B" w:rsidP="001058D8">
            <w:pPr>
              <w:ind w:right="-108"/>
              <w:jc w:val="center"/>
              <w:rPr>
                <w:rFonts w:ascii="Arial" w:hAnsi="Arial" w:cs="Arial"/>
                <w:b/>
                <w:bCs/>
                <w:color w:val="000000" w:themeColor="text1"/>
                <w:sz w:val="20"/>
                <w:lang w:val="mn-MN"/>
              </w:rPr>
            </w:pPr>
          </w:p>
        </w:tc>
        <w:tc>
          <w:tcPr>
            <w:tcW w:w="795" w:type="dxa"/>
            <w:gridSpan w:val="2"/>
            <w:vMerge/>
            <w:shd w:val="clear" w:color="auto" w:fill="FFFFFF" w:themeFill="background1"/>
            <w:noWrap/>
            <w:vAlign w:val="bottom"/>
            <w:hideMark/>
          </w:tcPr>
          <w:p w:rsidR="0097023B" w:rsidRPr="00C7734B" w:rsidRDefault="0097023B" w:rsidP="001058D8">
            <w:pPr>
              <w:ind w:left="-108" w:right="-108"/>
              <w:rPr>
                <w:rFonts w:ascii="Arial" w:hAnsi="Arial" w:cs="Arial"/>
                <w:b/>
                <w:bCs/>
                <w:color w:val="000000" w:themeColor="text1"/>
                <w:sz w:val="20"/>
                <w:lang w:val="mn-MN"/>
              </w:rPr>
            </w:pPr>
          </w:p>
        </w:tc>
        <w:tc>
          <w:tcPr>
            <w:tcW w:w="992" w:type="dxa"/>
            <w:gridSpan w:val="3"/>
            <w:shd w:val="clear" w:color="auto" w:fill="FFFFFF" w:themeFill="background1"/>
            <w:noWrap/>
            <w:vAlign w:val="center"/>
            <w:hideMark/>
          </w:tcPr>
          <w:p w:rsidR="0097023B" w:rsidRPr="00C7734B" w:rsidRDefault="0097023B" w:rsidP="001058D8">
            <w:pPr>
              <w:ind w:right="-108"/>
              <w:jc w:val="center"/>
              <w:rPr>
                <w:rFonts w:ascii="Arial" w:hAnsi="Arial" w:cs="Arial"/>
                <w:color w:val="000000" w:themeColor="text1"/>
                <w:sz w:val="20"/>
                <w:szCs w:val="20"/>
                <w:lang w:val="mn-MN"/>
              </w:rPr>
            </w:pPr>
            <w:r w:rsidRPr="00C7734B">
              <w:rPr>
                <w:rFonts w:ascii="Arial" w:hAnsi="Arial" w:cs="Arial"/>
                <w:color w:val="000000" w:themeColor="text1"/>
                <w:sz w:val="20"/>
                <w:szCs w:val="20"/>
                <w:lang w:val="mn-MN"/>
              </w:rPr>
              <w:t>21.4.1</w:t>
            </w:r>
          </w:p>
        </w:tc>
        <w:tc>
          <w:tcPr>
            <w:tcW w:w="6321" w:type="dxa"/>
            <w:shd w:val="clear" w:color="auto" w:fill="FFFFFF" w:themeFill="background1"/>
            <w:noWrap/>
            <w:vAlign w:val="center"/>
            <w:hideMark/>
          </w:tcPr>
          <w:p w:rsidR="0097023B" w:rsidRPr="00C7734B" w:rsidRDefault="0097023B" w:rsidP="001058D8">
            <w:pPr>
              <w:rPr>
                <w:rFonts w:ascii="Arial" w:hAnsi="Arial" w:cs="Arial"/>
                <w:color w:val="000000" w:themeColor="text1"/>
                <w:sz w:val="20"/>
                <w:szCs w:val="20"/>
                <w:lang w:val="mn-MN"/>
              </w:rPr>
            </w:pPr>
            <w:r w:rsidRPr="00C7734B">
              <w:rPr>
                <w:rFonts w:ascii="Arial" w:hAnsi="Arial" w:cs="Arial"/>
                <w:color w:val="000000"/>
                <w:sz w:val="20"/>
                <w:szCs w:val="20"/>
                <w:lang w:val="mn-MN"/>
              </w:rPr>
              <w:t>Хоригдлын хөдөлмөр эрхлэлт /хувиар/</w:t>
            </w:r>
          </w:p>
        </w:tc>
        <w:tc>
          <w:tcPr>
            <w:tcW w:w="1710" w:type="dxa"/>
            <w:gridSpan w:val="2"/>
            <w:shd w:val="clear" w:color="auto" w:fill="FFFFFF" w:themeFill="background1"/>
            <w:noWrap/>
            <w:vAlign w:val="center"/>
            <w:hideMark/>
          </w:tcPr>
          <w:p w:rsidR="0097023B" w:rsidRPr="0097023B" w:rsidRDefault="0097023B" w:rsidP="001058D8">
            <w:pPr>
              <w:jc w:val="center"/>
              <w:rPr>
                <w:rFonts w:ascii="Arial" w:hAnsi="Arial" w:cs="Arial"/>
                <w:color w:val="000000" w:themeColor="text1"/>
                <w:sz w:val="20"/>
                <w:lang w:val="mn-MN"/>
              </w:rPr>
            </w:pPr>
            <w:r w:rsidRPr="0097023B">
              <w:rPr>
                <w:rFonts w:ascii="Arial" w:hAnsi="Arial" w:cs="Arial"/>
                <w:color w:val="000000"/>
                <w:lang w:val="mn-MN"/>
              </w:rPr>
              <w:t>56.0</w:t>
            </w:r>
          </w:p>
        </w:tc>
      </w:tr>
      <w:tr w:rsidR="0097023B" w:rsidRPr="0097023B" w:rsidTr="0097023B">
        <w:trPr>
          <w:trHeight w:val="255"/>
        </w:trPr>
        <w:tc>
          <w:tcPr>
            <w:tcW w:w="532" w:type="dxa"/>
            <w:vMerge/>
            <w:shd w:val="clear" w:color="auto" w:fill="FFFFFF" w:themeFill="background1"/>
            <w:noWrap/>
            <w:vAlign w:val="bottom"/>
            <w:hideMark/>
          </w:tcPr>
          <w:p w:rsidR="0097023B" w:rsidRPr="00C7734B" w:rsidRDefault="0097023B" w:rsidP="001058D8">
            <w:pPr>
              <w:ind w:right="-108"/>
              <w:jc w:val="center"/>
              <w:rPr>
                <w:rFonts w:ascii="Arial" w:hAnsi="Arial" w:cs="Arial"/>
                <w:b/>
                <w:bCs/>
                <w:color w:val="000000" w:themeColor="text1"/>
                <w:sz w:val="20"/>
                <w:lang w:val="mn-MN"/>
              </w:rPr>
            </w:pPr>
          </w:p>
        </w:tc>
        <w:tc>
          <w:tcPr>
            <w:tcW w:w="795" w:type="dxa"/>
            <w:gridSpan w:val="2"/>
            <w:vMerge/>
            <w:shd w:val="clear" w:color="auto" w:fill="FFFFFF" w:themeFill="background1"/>
            <w:noWrap/>
            <w:vAlign w:val="bottom"/>
            <w:hideMark/>
          </w:tcPr>
          <w:p w:rsidR="0097023B" w:rsidRPr="00C7734B" w:rsidRDefault="0097023B" w:rsidP="001058D8">
            <w:pPr>
              <w:ind w:left="-108" w:right="-108"/>
              <w:rPr>
                <w:rFonts w:ascii="Arial" w:hAnsi="Arial" w:cs="Arial"/>
                <w:b/>
                <w:bCs/>
                <w:color w:val="000000" w:themeColor="text1"/>
                <w:sz w:val="20"/>
                <w:lang w:val="mn-MN"/>
              </w:rPr>
            </w:pPr>
          </w:p>
        </w:tc>
        <w:tc>
          <w:tcPr>
            <w:tcW w:w="992" w:type="dxa"/>
            <w:gridSpan w:val="3"/>
            <w:shd w:val="clear" w:color="auto" w:fill="FFFFFF" w:themeFill="background1"/>
            <w:noWrap/>
            <w:vAlign w:val="center"/>
            <w:hideMark/>
          </w:tcPr>
          <w:p w:rsidR="0097023B" w:rsidRPr="00C7734B" w:rsidRDefault="0097023B" w:rsidP="001058D8">
            <w:pPr>
              <w:ind w:right="-108"/>
              <w:jc w:val="center"/>
              <w:rPr>
                <w:rFonts w:ascii="Arial" w:hAnsi="Arial" w:cs="Arial"/>
                <w:color w:val="000000" w:themeColor="text1"/>
                <w:sz w:val="20"/>
                <w:szCs w:val="20"/>
                <w:lang w:val="mn-MN"/>
              </w:rPr>
            </w:pPr>
            <w:r w:rsidRPr="00C7734B">
              <w:rPr>
                <w:rFonts w:ascii="Arial" w:hAnsi="Arial" w:cs="Arial"/>
                <w:color w:val="000000" w:themeColor="text1"/>
                <w:sz w:val="20"/>
                <w:szCs w:val="20"/>
                <w:lang w:val="mn-MN"/>
              </w:rPr>
              <w:t>21.4.2</w:t>
            </w:r>
          </w:p>
        </w:tc>
        <w:tc>
          <w:tcPr>
            <w:tcW w:w="6321" w:type="dxa"/>
            <w:shd w:val="clear" w:color="auto" w:fill="FFFFFF" w:themeFill="background1"/>
            <w:noWrap/>
            <w:vAlign w:val="center"/>
            <w:hideMark/>
          </w:tcPr>
          <w:p w:rsidR="0097023B" w:rsidRPr="00C7734B" w:rsidRDefault="0097023B" w:rsidP="001058D8">
            <w:pPr>
              <w:rPr>
                <w:rFonts w:ascii="Arial" w:hAnsi="Arial" w:cs="Arial"/>
                <w:color w:val="000000" w:themeColor="text1"/>
                <w:sz w:val="20"/>
                <w:szCs w:val="20"/>
                <w:lang w:val="mn-MN"/>
              </w:rPr>
            </w:pPr>
            <w:r w:rsidRPr="00C7734B">
              <w:rPr>
                <w:rFonts w:ascii="Arial" w:hAnsi="Arial" w:cs="Arial"/>
                <w:color w:val="000000"/>
                <w:sz w:val="20"/>
                <w:szCs w:val="20"/>
                <w:lang w:val="mn-MN"/>
              </w:rPr>
              <w:t>Мэргэжлийн сургалтад хамрагдах хоригдлын тоо</w:t>
            </w:r>
          </w:p>
        </w:tc>
        <w:tc>
          <w:tcPr>
            <w:tcW w:w="1710" w:type="dxa"/>
            <w:gridSpan w:val="2"/>
            <w:shd w:val="clear" w:color="auto" w:fill="FFFFFF" w:themeFill="background1"/>
            <w:noWrap/>
            <w:vAlign w:val="center"/>
            <w:hideMark/>
          </w:tcPr>
          <w:p w:rsidR="0097023B" w:rsidRPr="0097023B" w:rsidRDefault="0097023B" w:rsidP="001058D8">
            <w:pPr>
              <w:jc w:val="center"/>
              <w:rPr>
                <w:rFonts w:ascii="Arial" w:hAnsi="Arial" w:cs="Arial"/>
                <w:color w:val="000000" w:themeColor="text1"/>
                <w:sz w:val="20"/>
                <w:lang w:val="mn-MN"/>
              </w:rPr>
            </w:pPr>
            <w:r w:rsidRPr="0097023B">
              <w:rPr>
                <w:rFonts w:ascii="Arial" w:hAnsi="Arial" w:cs="Arial"/>
                <w:color w:val="000000"/>
                <w:lang w:val="mn-MN"/>
              </w:rPr>
              <w:t>350</w:t>
            </w:r>
          </w:p>
        </w:tc>
      </w:tr>
      <w:tr w:rsidR="0097023B" w:rsidRPr="0097023B" w:rsidTr="0097023B">
        <w:trPr>
          <w:trHeight w:val="255"/>
        </w:trPr>
        <w:tc>
          <w:tcPr>
            <w:tcW w:w="532" w:type="dxa"/>
            <w:vMerge/>
            <w:shd w:val="clear" w:color="auto" w:fill="FFFFFF" w:themeFill="background1"/>
            <w:noWrap/>
            <w:vAlign w:val="bottom"/>
            <w:hideMark/>
          </w:tcPr>
          <w:p w:rsidR="0097023B" w:rsidRPr="00C7734B" w:rsidRDefault="0097023B" w:rsidP="001058D8">
            <w:pPr>
              <w:ind w:right="-108"/>
              <w:jc w:val="center"/>
              <w:rPr>
                <w:rFonts w:ascii="Arial" w:hAnsi="Arial" w:cs="Arial"/>
                <w:b/>
                <w:bCs/>
                <w:color w:val="000000" w:themeColor="text1"/>
                <w:sz w:val="20"/>
                <w:lang w:val="mn-MN"/>
              </w:rPr>
            </w:pPr>
          </w:p>
        </w:tc>
        <w:tc>
          <w:tcPr>
            <w:tcW w:w="795" w:type="dxa"/>
            <w:gridSpan w:val="2"/>
            <w:vMerge/>
            <w:shd w:val="clear" w:color="auto" w:fill="FFFFFF" w:themeFill="background1"/>
            <w:noWrap/>
            <w:vAlign w:val="bottom"/>
            <w:hideMark/>
          </w:tcPr>
          <w:p w:rsidR="0097023B" w:rsidRPr="00C7734B" w:rsidRDefault="0097023B" w:rsidP="001058D8">
            <w:pPr>
              <w:ind w:left="-108" w:right="-108"/>
              <w:rPr>
                <w:rFonts w:ascii="Arial" w:hAnsi="Arial" w:cs="Arial"/>
                <w:b/>
                <w:bCs/>
                <w:color w:val="000000" w:themeColor="text1"/>
                <w:sz w:val="20"/>
                <w:lang w:val="mn-MN"/>
              </w:rPr>
            </w:pPr>
          </w:p>
        </w:tc>
        <w:tc>
          <w:tcPr>
            <w:tcW w:w="992" w:type="dxa"/>
            <w:gridSpan w:val="3"/>
            <w:shd w:val="clear" w:color="auto" w:fill="FFFFFF" w:themeFill="background1"/>
            <w:noWrap/>
            <w:vAlign w:val="center"/>
            <w:hideMark/>
          </w:tcPr>
          <w:p w:rsidR="0097023B" w:rsidRPr="00C7734B" w:rsidRDefault="0097023B" w:rsidP="001058D8">
            <w:pPr>
              <w:ind w:right="-108"/>
              <w:jc w:val="center"/>
              <w:rPr>
                <w:rFonts w:ascii="Arial" w:hAnsi="Arial" w:cs="Arial"/>
                <w:color w:val="000000" w:themeColor="text1"/>
                <w:sz w:val="20"/>
                <w:szCs w:val="20"/>
                <w:lang w:val="mn-MN"/>
              </w:rPr>
            </w:pPr>
            <w:r w:rsidRPr="00C7734B">
              <w:rPr>
                <w:rFonts w:ascii="Arial" w:hAnsi="Arial" w:cs="Arial"/>
                <w:color w:val="000000" w:themeColor="text1"/>
                <w:sz w:val="20"/>
                <w:szCs w:val="20"/>
                <w:lang w:val="mn-MN"/>
              </w:rPr>
              <w:t>21.4.3</w:t>
            </w:r>
          </w:p>
        </w:tc>
        <w:tc>
          <w:tcPr>
            <w:tcW w:w="6321" w:type="dxa"/>
            <w:shd w:val="clear" w:color="auto" w:fill="FFFFFF" w:themeFill="background1"/>
            <w:noWrap/>
            <w:vAlign w:val="center"/>
            <w:hideMark/>
          </w:tcPr>
          <w:p w:rsidR="0097023B" w:rsidRPr="00C7734B" w:rsidRDefault="0097023B" w:rsidP="001058D8">
            <w:pPr>
              <w:rPr>
                <w:rFonts w:ascii="Arial" w:hAnsi="Arial" w:cs="Arial"/>
                <w:color w:val="000000" w:themeColor="text1"/>
                <w:sz w:val="20"/>
                <w:szCs w:val="20"/>
                <w:lang w:val="mn-MN"/>
              </w:rPr>
            </w:pPr>
            <w:r w:rsidRPr="00C7734B">
              <w:rPr>
                <w:rFonts w:ascii="Arial" w:hAnsi="Arial" w:cs="Arial"/>
                <w:color w:val="000000"/>
                <w:sz w:val="20"/>
                <w:szCs w:val="20"/>
                <w:lang w:val="mn-MN"/>
              </w:rPr>
              <w:t>Шүүхийн шийдвэр гүйцэтгэх ажиллагааны хувь /хоёр төрлийн гүйцэтгэлийн дунджаар/</w:t>
            </w:r>
          </w:p>
        </w:tc>
        <w:tc>
          <w:tcPr>
            <w:tcW w:w="1710" w:type="dxa"/>
            <w:gridSpan w:val="2"/>
            <w:shd w:val="clear" w:color="auto" w:fill="FFFFFF" w:themeFill="background1"/>
            <w:noWrap/>
            <w:vAlign w:val="center"/>
            <w:hideMark/>
          </w:tcPr>
          <w:p w:rsidR="0097023B" w:rsidRPr="0097023B" w:rsidRDefault="0097023B" w:rsidP="001058D8">
            <w:pPr>
              <w:jc w:val="center"/>
              <w:rPr>
                <w:rFonts w:ascii="Arial" w:hAnsi="Arial" w:cs="Arial"/>
                <w:color w:val="000000" w:themeColor="text1"/>
                <w:sz w:val="20"/>
                <w:lang w:val="mn-MN"/>
              </w:rPr>
            </w:pPr>
            <w:r w:rsidRPr="0097023B">
              <w:rPr>
                <w:rFonts w:ascii="Arial" w:hAnsi="Arial" w:cs="Arial"/>
                <w:color w:val="000000"/>
                <w:lang w:val="mn-MN"/>
              </w:rPr>
              <w:t>48.0</w:t>
            </w:r>
          </w:p>
        </w:tc>
      </w:tr>
      <w:tr w:rsidR="0097023B" w:rsidRPr="0097023B" w:rsidTr="0097023B">
        <w:trPr>
          <w:trHeight w:val="255"/>
        </w:trPr>
        <w:tc>
          <w:tcPr>
            <w:tcW w:w="532" w:type="dxa"/>
            <w:vMerge/>
            <w:shd w:val="clear" w:color="auto" w:fill="FFFFFF" w:themeFill="background1"/>
            <w:noWrap/>
            <w:vAlign w:val="bottom"/>
          </w:tcPr>
          <w:p w:rsidR="0097023B" w:rsidRPr="00C7734B" w:rsidRDefault="0097023B" w:rsidP="001058D8">
            <w:pPr>
              <w:ind w:right="-108"/>
              <w:jc w:val="center"/>
              <w:rPr>
                <w:rFonts w:ascii="Arial" w:hAnsi="Arial" w:cs="Arial"/>
                <w:b/>
                <w:bCs/>
                <w:color w:val="000000" w:themeColor="text1"/>
                <w:sz w:val="20"/>
                <w:lang w:val="mn-MN"/>
              </w:rPr>
            </w:pPr>
          </w:p>
        </w:tc>
        <w:tc>
          <w:tcPr>
            <w:tcW w:w="795" w:type="dxa"/>
            <w:gridSpan w:val="2"/>
            <w:vMerge/>
            <w:shd w:val="clear" w:color="auto" w:fill="FFFFFF" w:themeFill="background1"/>
            <w:noWrap/>
            <w:vAlign w:val="bottom"/>
          </w:tcPr>
          <w:p w:rsidR="0097023B" w:rsidRPr="00C7734B" w:rsidRDefault="0097023B" w:rsidP="001058D8">
            <w:pPr>
              <w:ind w:left="-108" w:right="-108"/>
              <w:rPr>
                <w:rFonts w:ascii="Arial" w:hAnsi="Arial" w:cs="Arial"/>
                <w:b/>
                <w:bCs/>
                <w:color w:val="000000" w:themeColor="text1"/>
                <w:sz w:val="20"/>
                <w:lang w:val="mn-MN"/>
              </w:rPr>
            </w:pPr>
          </w:p>
        </w:tc>
        <w:tc>
          <w:tcPr>
            <w:tcW w:w="992" w:type="dxa"/>
            <w:gridSpan w:val="3"/>
            <w:shd w:val="clear" w:color="auto" w:fill="FFFFFF" w:themeFill="background1"/>
            <w:noWrap/>
            <w:vAlign w:val="center"/>
          </w:tcPr>
          <w:p w:rsidR="0097023B" w:rsidRPr="00C7734B" w:rsidRDefault="0097023B" w:rsidP="001058D8">
            <w:pPr>
              <w:ind w:right="-108"/>
              <w:jc w:val="center"/>
              <w:rPr>
                <w:rFonts w:ascii="Arial" w:hAnsi="Arial" w:cs="Arial"/>
                <w:color w:val="000000" w:themeColor="text1"/>
                <w:sz w:val="20"/>
                <w:szCs w:val="20"/>
                <w:lang w:val="mn-MN"/>
              </w:rPr>
            </w:pPr>
            <w:r w:rsidRPr="00C7734B">
              <w:rPr>
                <w:rFonts w:ascii="Arial" w:hAnsi="Arial" w:cs="Arial"/>
                <w:color w:val="000000" w:themeColor="text1"/>
                <w:sz w:val="20"/>
                <w:szCs w:val="20"/>
                <w:lang w:val="mn-MN"/>
              </w:rPr>
              <w:t>21.4.4</w:t>
            </w:r>
          </w:p>
        </w:tc>
        <w:tc>
          <w:tcPr>
            <w:tcW w:w="6321" w:type="dxa"/>
            <w:shd w:val="clear" w:color="auto" w:fill="FFFFFF" w:themeFill="background1"/>
            <w:noWrap/>
            <w:vAlign w:val="center"/>
          </w:tcPr>
          <w:p w:rsidR="0097023B" w:rsidRPr="00C7734B" w:rsidRDefault="0097023B" w:rsidP="001058D8">
            <w:pPr>
              <w:rPr>
                <w:rFonts w:ascii="Arial" w:hAnsi="Arial" w:cs="Arial"/>
                <w:color w:val="000000" w:themeColor="text1"/>
                <w:sz w:val="20"/>
                <w:szCs w:val="20"/>
                <w:lang w:val="mn-MN"/>
              </w:rPr>
            </w:pPr>
            <w:r w:rsidRPr="00C7734B">
              <w:rPr>
                <w:rFonts w:ascii="Arial" w:hAnsi="Arial" w:cs="Arial"/>
                <w:color w:val="000000"/>
                <w:sz w:val="20"/>
                <w:szCs w:val="20"/>
                <w:lang w:val="mn-MN"/>
              </w:rPr>
              <w:t>Хорих ял эдлэгсэд болон сэжигтний амбулаторийн нийт үзлэгт урьдчилан сэргийлэх үзлэгийн эзлэх хувь</w:t>
            </w:r>
          </w:p>
        </w:tc>
        <w:tc>
          <w:tcPr>
            <w:tcW w:w="1710" w:type="dxa"/>
            <w:gridSpan w:val="2"/>
            <w:shd w:val="clear" w:color="auto" w:fill="FFFFFF" w:themeFill="background1"/>
            <w:noWrap/>
            <w:vAlign w:val="center"/>
          </w:tcPr>
          <w:p w:rsidR="0097023B" w:rsidRPr="0097023B" w:rsidRDefault="0097023B" w:rsidP="001058D8">
            <w:pPr>
              <w:jc w:val="center"/>
              <w:rPr>
                <w:rFonts w:ascii="Arial" w:hAnsi="Arial" w:cs="Arial"/>
                <w:color w:val="000000" w:themeColor="text1"/>
                <w:sz w:val="20"/>
                <w:lang w:val="mn-MN"/>
              </w:rPr>
            </w:pPr>
            <w:r w:rsidRPr="0097023B">
              <w:rPr>
                <w:rFonts w:ascii="Arial" w:hAnsi="Arial" w:cs="Arial"/>
                <w:color w:val="000000"/>
                <w:lang w:val="mn-MN"/>
              </w:rPr>
              <w:t>40.0</w:t>
            </w:r>
          </w:p>
        </w:tc>
      </w:tr>
      <w:tr w:rsidR="0097023B" w:rsidRPr="0097023B" w:rsidTr="0097023B">
        <w:trPr>
          <w:trHeight w:val="255"/>
        </w:trPr>
        <w:tc>
          <w:tcPr>
            <w:tcW w:w="532" w:type="dxa"/>
            <w:vMerge/>
            <w:shd w:val="clear" w:color="auto" w:fill="FFFFFF" w:themeFill="background1"/>
            <w:noWrap/>
            <w:vAlign w:val="bottom"/>
          </w:tcPr>
          <w:p w:rsidR="0097023B" w:rsidRPr="00C7734B" w:rsidRDefault="0097023B" w:rsidP="001058D8">
            <w:pPr>
              <w:ind w:right="-108"/>
              <w:jc w:val="center"/>
              <w:rPr>
                <w:rFonts w:ascii="Arial" w:hAnsi="Arial" w:cs="Arial"/>
                <w:b/>
                <w:bCs/>
                <w:color w:val="000000" w:themeColor="text1"/>
                <w:sz w:val="20"/>
                <w:lang w:val="mn-MN"/>
              </w:rPr>
            </w:pPr>
          </w:p>
        </w:tc>
        <w:tc>
          <w:tcPr>
            <w:tcW w:w="795" w:type="dxa"/>
            <w:gridSpan w:val="2"/>
            <w:vMerge/>
            <w:shd w:val="clear" w:color="auto" w:fill="FFFFFF" w:themeFill="background1"/>
            <w:noWrap/>
            <w:vAlign w:val="bottom"/>
          </w:tcPr>
          <w:p w:rsidR="0097023B" w:rsidRPr="00C7734B" w:rsidRDefault="0097023B" w:rsidP="001058D8">
            <w:pPr>
              <w:ind w:left="-108" w:right="-108"/>
              <w:rPr>
                <w:rFonts w:ascii="Arial" w:hAnsi="Arial" w:cs="Arial"/>
                <w:b/>
                <w:bCs/>
                <w:color w:val="000000" w:themeColor="text1"/>
                <w:sz w:val="20"/>
                <w:lang w:val="mn-MN"/>
              </w:rPr>
            </w:pPr>
          </w:p>
        </w:tc>
        <w:tc>
          <w:tcPr>
            <w:tcW w:w="992" w:type="dxa"/>
            <w:gridSpan w:val="3"/>
            <w:shd w:val="clear" w:color="auto" w:fill="FFFFFF" w:themeFill="background1"/>
            <w:noWrap/>
            <w:vAlign w:val="center"/>
          </w:tcPr>
          <w:p w:rsidR="0097023B" w:rsidRPr="00C7734B" w:rsidRDefault="0097023B" w:rsidP="001058D8">
            <w:pPr>
              <w:ind w:right="-108"/>
              <w:jc w:val="center"/>
              <w:rPr>
                <w:rFonts w:ascii="Arial" w:hAnsi="Arial" w:cs="Arial"/>
                <w:color w:val="000000" w:themeColor="text1"/>
                <w:sz w:val="20"/>
                <w:szCs w:val="20"/>
                <w:lang w:val="mn-MN"/>
              </w:rPr>
            </w:pPr>
            <w:r w:rsidRPr="00C7734B">
              <w:rPr>
                <w:rFonts w:ascii="Arial" w:hAnsi="Arial" w:cs="Arial"/>
                <w:color w:val="000000" w:themeColor="text1"/>
                <w:sz w:val="20"/>
                <w:szCs w:val="20"/>
                <w:lang w:val="mn-MN"/>
              </w:rPr>
              <w:t>21.4.5</w:t>
            </w:r>
          </w:p>
        </w:tc>
        <w:tc>
          <w:tcPr>
            <w:tcW w:w="6321" w:type="dxa"/>
            <w:shd w:val="clear" w:color="auto" w:fill="FFFFFF" w:themeFill="background1"/>
            <w:noWrap/>
            <w:vAlign w:val="center"/>
          </w:tcPr>
          <w:p w:rsidR="0097023B" w:rsidRPr="00C7734B" w:rsidRDefault="0097023B" w:rsidP="001058D8">
            <w:pPr>
              <w:rPr>
                <w:rFonts w:ascii="Arial" w:hAnsi="Arial" w:cs="Arial"/>
                <w:color w:val="000000" w:themeColor="text1"/>
                <w:sz w:val="20"/>
                <w:szCs w:val="20"/>
                <w:lang w:val="mn-MN"/>
              </w:rPr>
            </w:pPr>
            <w:r w:rsidRPr="00C7734B">
              <w:rPr>
                <w:rFonts w:ascii="Arial" w:hAnsi="Arial" w:cs="Arial"/>
                <w:color w:val="000000"/>
                <w:sz w:val="20"/>
                <w:szCs w:val="20"/>
                <w:lang w:val="mn-MN"/>
              </w:rPr>
              <w:t>Хорихоос өөр төрлийн ял эдлүүлэх ажиллагааны биелэлт /хувиар/</w:t>
            </w:r>
          </w:p>
        </w:tc>
        <w:tc>
          <w:tcPr>
            <w:tcW w:w="1710" w:type="dxa"/>
            <w:gridSpan w:val="2"/>
            <w:shd w:val="clear" w:color="auto" w:fill="FFFFFF" w:themeFill="background1"/>
            <w:noWrap/>
            <w:vAlign w:val="center"/>
          </w:tcPr>
          <w:p w:rsidR="0097023B" w:rsidRPr="0097023B" w:rsidRDefault="0097023B" w:rsidP="001058D8">
            <w:pPr>
              <w:jc w:val="center"/>
              <w:rPr>
                <w:rFonts w:ascii="Arial" w:hAnsi="Arial" w:cs="Arial"/>
                <w:color w:val="000000" w:themeColor="text1"/>
                <w:sz w:val="20"/>
                <w:lang w:val="mn-MN"/>
              </w:rPr>
            </w:pPr>
            <w:r w:rsidRPr="0097023B">
              <w:rPr>
                <w:rFonts w:ascii="Arial" w:hAnsi="Arial" w:cs="Arial"/>
                <w:color w:val="000000"/>
                <w:lang w:val="mn-MN"/>
              </w:rPr>
              <w:t>80.0</w:t>
            </w:r>
          </w:p>
        </w:tc>
      </w:tr>
      <w:tr w:rsidR="0097023B" w:rsidRPr="0097023B" w:rsidTr="0097023B">
        <w:trPr>
          <w:trHeight w:val="255"/>
        </w:trPr>
        <w:tc>
          <w:tcPr>
            <w:tcW w:w="532" w:type="dxa"/>
            <w:vMerge/>
            <w:shd w:val="clear" w:color="auto" w:fill="FFFFFF" w:themeFill="background1"/>
            <w:noWrap/>
            <w:vAlign w:val="bottom"/>
          </w:tcPr>
          <w:p w:rsidR="0097023B" w:rsidRPr="00C7734B" w:rsidRDefault="0097023B" w:rsidP="001058D8">
            <w:pPr>
              <w:ind w:right="-108"/>
              <w:jc w:val="center"/>
              <w:rPr>
                <w:rFonts w:ascii="Arial" w:hAnsi="Arial" w:cs="Arial"/>
                <w:b/>
                <w:bCs/>
                <w:color w:val="000000" w:themeColor="text1"/>
                <w:sz w:val="20"/>
                <w:lang w:val="mn-MN"/>
              </w:rPr>
            </w:pPr>
          </w:p>
        </w:tc>
        <w:tc>
          <w:tcPr>
            <w:tcW w:w="795" w:type="dxa"/>
            <w:gridSpan w:val="2"/>
            <w:vMerge/>
            <w:shd w:val="clear" w:color="auto" w:fill="FFFFFF" w:themeFill="background1"/>
            <w:noWrap/>
            <w:vAlign w:val="bottom"/>
          </w:tcPr>
          <w:p w:rsidR="0097023B" w:rsidRPr="00C7734B" w:rsidRDefault="0097023B" w:rsidP="001058D8">
            <w:pPr>
              <w:ind w:left="-108" w:right="-108"/>
              <w:rPr>
                <w:rFonts w:ascii="Arial" w:hAnsi="Arial" w:cs="Arial"/>
                <w:b/>
                <w:bCs/>
                <w:color w:val="000000" w:themeColor="text1"/>
                <w:sz w:val="20"/>
                <w:lang w:val="mn-MN"/>
              </w:rPr>
            </w:pPr>
          </w:p>
        </w:tc>
        <w:tc>
          <w:tcPr>
            <w:tcW w:w="992" w:type="dxa"/>
            <w:gridSpan w:val="3"/>
            <w:shd w:val="clear" w:color="auto" w:fill="FFFFFF" w:themeFill="background1"/>
            <w:noWrap/>
            <w:vAlign w:val="center"/>
          </w:tcPr>
          <w:p w:rsidR="0097023B" w:rsidRPr="00C7734B" w:rsidRDefault="0097023B" w:rsidP="001058D8">
            <w:pPr>
              <w:ind w:right="-108"/>
              <w:jc w:val="center"/>
              <w:rPr>
                <w:rFonts w:ascii="Arial" w:hAnsi="Arial" w:cs="Arial"/>
                <w:color w:val="000000" w:themeColor="text1"/>
                <w:sz w:val="20"/>
                <w:szCs w:val="20"/>
                <w:lang w:val="mn-MN"/>
              </w:rPr>
            </w:pPr>
            <w:r w:rsidRPr="00C7734B">
              <w:rPr>
                <w:rFonts w:ascii="Arial" w:hAnsi="Arial" w:cs="Arial"/>
                <w:color w:val="000000" w:themeColor="text1"/>
                <w:sz w:val="20"/>
                <w:szCs w:val="20"/>
                <w:lang w:val="mn-MN"/>
              </w:rPr>
              <w:t>21.4.6</w:t>
            </w:r>
          </w:p>
        </w:tc>
        <w:tc>
          <w:tcPr>
            <w:tcW w:w="6321" w:type="dxa"/>
            <w:shd w:val="clear" w:color="auto" w:fill="FFFFFF" w:themeFill="background1"/>
            <w:noWrap/>
            <w:vAlign w:val="center"/>
          </w:tcPr>
          <w:p w:rsidR="0097023B" w:rsidRPr="00C7734B" w:rsidRDefault="0097023B" w:rsidP="001058D8">
            <w:pPr>
              <w:rPr>
                <w:rFonts w:ascii="Arial" w:hAnsi="Arial" w:cs="Arial"/>
                <w:color w:val="000000" w:themeColor="text1"/>
                <w:sz w:val="20"/>
                <w:szCs w:val="20"/>
                <w:lang w:val="mn-MN"/>
              </w:rPr>
            </w:pPr>
            <w:r w:rsidRPr="00C7734B">
              <w:rPr>
                <w:rFonts w:ascii="Arial" w:hAnsi="Arial" w:cs="Arial"/>
                <w:color w:val="000000"/>
                <w:sz w:val="20"/>
                <w:szCs w:val="20"/>
                <w:lang w:val="mn-MN"/>
              </w:rPr>
              <w:t>Яллагдагч, хоригдлыг хуяглан хүргэх, хуяглан харгалзах /хүнээр/</w:t>
            </w:r>
          </w:p>
        </w:tc>
        <w:tc>
          <w:tcPr>
            <w:tcW w:w="1710" w:type="dxa"/>
            <w:gridSpan w:val="2"/>
            <w:shd w:val="clear" w:color="auto" w:fill="FFFFFF" w:themeFill="background1"/>
            <w:noWrap/>
            <w:vAlign w:val="center"/>
          </w:tcPr>
          <w:p w:rsidR="0097023B" w:rsidRPr="0097023B" w:rsidRDefault="0097023B" w:rsidP="001058D8">
            <w:pPr>
              <w:jc w:val="center"/>
              <w:rPr>
                <w:rFonts w:ascii="Arial" w:hAnsi="Arial" w:cs="Arial"/>
                <w:color w:val="000000" w:themeColor="text1"/>
                <w:sz w:val="20"/>
                <w:lang w:val="mn-MN"/>
              </w:rPr>
            </w:pPr>
            <w:r w:rsidRPr="0097023B">
              <w:rPr>
                <w:rFonts w:ascii="Arial" w:hAnsi="Arial" w:cs="Arial"/>
                <w:color w:val="000000"/>
                <w:lang w:val="mn-MN"/>
              </w:rPr>
              <w:t>5600</w:t>
            </w:r>
          </w:p>
        </w:tc>
      </w:tr>
      <w:tr w:rsidR="0097023B" w:rsidRPr="0097023B" w:rsidTr="0097023B">
        <w:trPr>
          <w:trHeight w:val="255"/>
        </w:trPr>
        <w:tc>
          <w:tcPr>
            <w:tcW w:w="532" w:type="dxa"/>
            <w:vMerge/>
            <w:shd w:val="clear" w:color="auto" w:fill="FFFFFF" w:themeFill="background1"/>
            <w:noWrap/>
            <w:vAlign w:val="bottom"/>
            <w:hideMark/>
          </w:tcPr>
          <w:p w:rsidR="0097023B" w:rsidRPr="00C7734B" w:rsidRDefault="0097023B" w:rsidP="001058D8">
            <w:pPr>
              <w:ind w:right="-108"/>
              <w:jc w:val="center"/>
              <w:rPr>
                <w:rFonts w:ascii="Arial" w:hAnsi="Arial" w:cs="Arial"/>
                <w:b/>
                <w:bCs/>
                <w:color w:val="000000" w:themeColor="text1"/>
                <w:sz w:val="20"/>
                <w:lang w:val="mn-MN"/>
              </w:rPr>
            </w:pPr>
          </w:p>
        </w:tc>
        <w:tc>
          <w:tcPr>
            <w:tcW w:w="795" w:type="dxa"/>
            <w:gridSpan w:val="2"/>
            <w:vMerge w:val="restart"/>
            <w:shd w:val="clear" w:color="auto" w:fill="FFFFFF" w:themeFill="background1"/>
            <w:noWrap/>
            <w:hideMark/>
          </w:tcPr>
          <w:p w:rsidR="0097023B" w:rsidRPr="00C7734B" w:rsidRDefault="0097023B" w:rsidP="001058D8">
            <w:pPr>
              <w:ind w:left="-108" w:right="-108"/>
              <w:jc w:val="center"/>
              <w:rPr>
                <w:rFonts w:ascii="Arial" w:hAnsi="Arial" w:cs="Arial"/>
                <w:b/>
                <w:bCs/>
                <w:color w:val="000000" w:themeColor="text1"/>
                <w:sz w:val="20"/>
                <w:lang w:val="mn-MN"/>
              </w:rPr>
            </w:pPr>
            <w:r w:rsidRPr="00C7734B">
              <w:rPr>
                <w:rFonts w:ascii="Arial" w:hAnsi="Arial" w:cs="Arial"/>
                <w:b/>
                <w:bCs/>
                <w:color w:val="000000" w:themeColor="text1"/>
                <w:sz w:val="20"/>
                <w:lang w:val="mn-MN"/>
              </w:rPr>
              <w:t>21.5</w:t>
            </w:r>
          </w:p>
        </w:tc>
        <w:tc>
          <w:tcPr>
            <w:tcW w:w="9023" w:type="dxa"/>
            <w:gridSpan w:val="6"/>
            <w:shd w:val="clear" w:color="auto" w:fill="FFFFFF" w:themeFill="background1"/>
            <w:noWrap/>
            <w:vAlign w:val="bottom"/>
            <w:hideMark/>
          </w:tcPr>
          <w:p w:rsidR="0097023B" w:rsidRPr="0097023B" w:rsidRDefault="0097023B" w:rsidP="001058D8">
            <w:pPr>
              <w:rPr>
                <w:rFonts w:ascii="Arial" w:hAnsi="Arial" w:cs="Arial"/>
                <w:b/>
                <w:bCs/>
                <w:color w:val="000000" w:themeColor="text1"/>
                <w:sz w:val="20"/>
                <w:szCs w:val="20"/>
                <w:lang w:val="mn-MN"/>
              </w:rPr>
            </w:pPr>
            <w:r w:rsidRPr="0097023B">
              <w:rPr>
                <w:rFonts w:ascii="Arial" w:hAnsi="Arial" w:cs="Arial"/>
                <w:b/>
                <w:bCs/>
                <w:color w:val="000000" w:themeColor="text1"/>
                <w:sz w:val="20"/>
                <w:szCs w:val="20"/>
                <w:lang w:val="mn-MN"/>
              </w:rPr>
              <w:t>Эрх зүй, нийгмийн хэв журам, аюулгүй байдлын судалгаа, шинжилгээ</w:t>
            </w:r>
          </w:p>
        </w:tc>
      </w:tr>
      <w:tr w:rsidR="0097023B" w:rsidRPr="0097023B" w:rsidTr="0097023B">
        <w:trPr>
          <w:trHeight w:val="255"/>
        </w:trPr>
        <w:tc>
          <w:tcPr>
            <w:tcW w:w="532" w:type="dxa"/>
            <w:vMerge/>
            <w:shd w:val="clear" w:color="auto" w:fill="FFFFFF" w:themeFill="background1"/>
            <w:noWrap/>
            <w:vAlign w:val="bottom"/>
            <w:hideMark/>
          </w:tcPr>
          <w:p w:rsidR="0097023B" w:rsidRPr="00C7734B" w:rsidRDefault="0097023B" w:rsidP="001058D8">
            <w:pPr>
              <w:ind w:right="-108"/>
              <w:jc w:val="center"/>
              <w:rPr>
                <w:rFonts w:ascii="Arial" w:hAnsi="Arial" w:cs="Arial"/>
                <w:b/>
                <w:bCs/>
                <w:color w:val="000000" w:themeColor="text1"/>
                <w:sz w:val="20"/>
                <w:lang w:val="mn-MN"/>
              </w:rPr>
            </w:pPr>
          </w:p>
        </w:tc>
        <w:tc>
          <w:tcPr>
            <w:tcW w:w="795" w:type="dxa"/>
            <w:gridSpan w:val="2"/>
            <w:vMerge/>
            <w:shd w:val="clear" w:color="auto" w:fill="FFFFFF" w:themeFill="background1"/>
            <w:noWrap/>
            <w:vAlign w:val="bottom"/>
            <w:hideMark/>
          </w:tcPr>
          <w:p w:rsidR="0097023B" w:rsidRPr="00C7734B" w:rsidRDefault="0097023B" w:rsidP="001058D8">
            <w:pPr>
              <w:ind w:left="-108" w:right="-108"/>
              <w:rPr>
                <w:rFonts w:ascii="Arial" w:hAnsi="Arial" w:cs="Arial"/>
                <w:b/>
                <w:bCs/>
                <w:color w:val="000000" w:themeColor="text1"/>
                <w:sz w:val="20"/>
                <w:lang w:val="mn-MN"/>
              </w:rPr>
            </w:pPr>
          </w:p>
        </w:tc>
        <w:tc>
          <w:tcPr>
            <w:tcW w:w="992" w:type="dxa"/>
            <w:gridSpan w:val="3"/>
            <w:shd w:val="clear" w:color="auto" w:fill="FFFFFF" w:themeFill="background1"/>
            <w:noWrap/>
            <w:vAlign w:val="center"/>
            <w:hideMark/>
          </w:tcPr>
          <w:p w:rsidR="0097023B" w:rsidRPr="00C7734B" w:rsidRDefault="0097023B" w:rsidP="001058D8">
            <w:pPr>
              <w:ind w:right="-108"/>
              <w:jc w:val="center"/>
              <w:rPr>
                <w:rFonts w:ascii="Arial" w:hAnsi="Arial" w:cs="Arial"/>
                <w:color w:val="000000" w:themeColor="text1"/>
                <w:sz w:val="20"/>
                <w:lang w:val="mn-MN"/>
              </w:rPr>
            </w:pPr>
            <w:r w:rsidRPr="00C7734B">
              <w:rPr>
                <w:rFonts w:ascii="Arial" w:hAnsi="Arial" w:cs="Arial"/>
                <w:color w:val="000000" w:themeColor="text1"/>
                <w:sz w:val="20"/>
                <w:lang w:val="mn-MN"/>
              </w:rPr>
              <w:t>21.5.1</w:t>
            </w:r>
          </w:p>
        </w:tc>
        <w:tc>
          <w:tcPr>
            <w:tcW w:w="6321" w:type="dxa"/>
            <w:shd w:val="clear" w:color="auto" w:fill="FFFFFF" w:themeFill="background1"/>
            <w:noWrap/>
            <w:vAlign w:val="bottom"/>
            <w:hideMark/>
          </w:tcPr>
          <w:p w:rsidR="0097023B" w:rsidRPr="00C7734B" w:rsidRDefault="0097023B" w:rsidP="001058D8">
            <w:pPr>
              <w:rPr>
                <w:rFonts w:ascii="Arial" w:hAnsi="Arial" w:cs="Arial"/>
                <w:color w:val="000000" w:themeColor="text1"/>
                <w:sz w:val="20"/>
                <w:szCs w:val="20"/>
                <w:lang w:val="mn-MN"/>
              </w:rPr>
            </w:pPr>
            <w:r w:rsidRPr="00C7734B">
              <w:rPr>
                <w:rFonts w:ascii="Arial" w:hAnsi="Arial" w:cs="Arial"/>
                <w:color w:val="000000" w:themeColor="text1"/>
                <w:sz w:val="20"/>
                <w:szCs w:val="20"/>
                <w:lang w:val="mn-MN"/>
              </w:rPr>
              <w:t xml:space="preserve">Сургалт, сурталчилгааны тоо </w:t>
            </w:r>
          </w:p>
        </w:tc>
        <w:tc>
          <w:tcPr>
            <w:tcW w:w="1710" w:type="dxa"/>
            <w:gridSpan w:val="2"/>
            <w:shd w:val="clear" w:color="auto" w:fill="FFFFFF" w:themeFill="background1"/>
            <w:noWrap/>
            <w:vAlign w:val="center"/>
            <w:hideMark/>
          </w:tcPr>
          <w:p w:rsidR="0097023B" w:rsidRPr="0097023B" w:rsidRDefault="0097023B" w:rsidP="001058D8">
            <w:pPr>
              <w:jc w:val="center"/>
              <w:rPr>
                <w:rFonts w:ascii="Arial" w:hAnsi="Arial" w:cs="Arial"/>
                <w:color w:val="000000" w:themeColor="text1"/>
                <w:sz w:val="20"/>
                <w:lang w:val="mn-MN"/>
              </w:rPr>
            </w:pPr>
            <w:r w:rsidRPr="0097023B">
              <w:rPr>
                <w:rFonts w:ascii="Arial" w:hAnsi="Arial" w:cs="Arial"/>
                <w:color w:val="000000" w:themeColor="text1"/>
                <w:sz w:val="20"/>
                <w:lang w:val="mn-MN"/>
              </w:rPr>
              <w:t>200</w:t>
            </w:r>
          </w:p>
        </w:tc>
      </w:tr>
      <w:tr w:rsidR="0097023B" w:rsidRPr="0097023B" w:rsidTr="0097023B">
        <w:trPr>
          <w:trHeight w:val="255"/>
        </w:trPr>
        <w:tc>
          <w:tcPr>
            <w:tcW w:w="532" w:type="dxa"/>
            <w:vMerge/>
            <w:shd w:val="clear" w:color="auto" w:fill="FFFFFF" w:themeFill="background1"/>
            <w:noWrap/>
            <w:vAlign w:val="bottom"/>
            <w:hideMark/>
          </w:tcPr>
          <w:p w:rsidR="0097023B" w:rsidRPr="00C7734B" w:rsidRDefault="0097023B" w:rsidP="001058D8">
            <w:pPr>
              <w:ind w:right="-108"/>
              <w:jc w:val="center"/>
              <w:rPr>
                <w:rFonts w:ascii="Arial" w:hAnsi="Arial" w:cs="Arial"/>
                <w:b/>
                <w:bCs/>
                <w:color w:val="000000" w:themeColor="text1"/>
                <w:sz w:val="20"/>
                <w:lang w:val="mn-MN"/>
              </w:rPr>
            </w:pPr>
          </w:p>
        </w:tc>
        <w:tc>
          <w:tcPr>
            <w:tcW w:w="795" w:type="dxa"/>
            <w:gridSpan w:val="2"/>
            <w:vMerge/>
            <w:shd w:val="clear" w:color="auto" w:fill="FFFFFF" w:themeFill="background1"/>
            <w:noWrap/>
            <w:vAlign w:val="bottom"/>
            <w:hideMark/>
          </w:tcPr>
          <w:p w:rsidR="0097023B" w:rsidRPr="00C7734B" w:rsidRDefault="0097023B" w:rsidP="001058D8">
            <w:pPr>
              <w:ind w:left="-108" w:right="-108"/>
              <w:rPr>
                <w:rFonts w:ascii="Arial" w:hAnsi="Arial" w:cs="Arial"/>
                <w:b/>
                <w:bCs/>
                <w:color w:val="000000" w:themeColor="text1"/>
                <w:sz w:val="20"/>
                <w:lang w:val="mn-MN"/>
              </w:rPr>
            </w:pPr>
          </w:p>
        </w:tc>
        <w:tc>
          <w:tcPr>
            <w:tcW w:w="992" w:type="dxa"/>
            <w:gridSpan w:val="3"/>
            <w:shd w:val="clear" w:color="auto" w:fill="FFFFFF" w:themeFill="background1"/>
            <w:noWrap/>
            <w:vAlign w:val="center"/>
            <w:hideMark/>
          </w:tcPr>
          <w:p w:rsidR="0097023B" w:rsidRPr="00C7734B" w:rsidRDefault="0097023B" w:rsidP="001058D8">
            <w:pPr>
              <w:ind w:right="-108"/>
              <w:jc w:val="center"/>
              <w:rPr>
                <w:rFonts w:ascii="Arial" w:hAnsi="Arial" w:cs="Arial"/>
                <w:color w:val="000000" w:themeColor="text1"/>
                <w:sz w:val="20"/>
                <w:lang w:val="mn-MN"/>
              </w:rPr>
            </w:pPr>
            <w:r w:rsidRPr="00C7734B">
              <w:rPr>
                <w:rFonts w:ascii="Arial" w:hAnsi="Arial" w:cs="Arial"/>
                <w:color w:val="000000" w:themeColor="text1"/>
                <w:sz w:val="20"/>
                <w:lang w:val="mn-MN"/>
              </w:rPr>
              <w:t>21.5.2</w:t>
            </w:r>
          </w:p>
        </w:tc>
        <w:tc>
          <w:tcPr>
            <w:tcW w:w="6321" w:type="dxa"/>
            <w:shd w:val="clear" w:color="auto" w:fill="FFFFFF" w:themeFill="background1"/>
            <w:noWrap/>
            <w:vAlign w:val="bottom"/>
            <w:hideMark/>
          </w:tcPr>
          <w:p w:rsidR="0097023B" w:rsidRPr="00C7734B" w:rsidRDefault="0097023B" w:rsidP="001058D8">
            <w:pPr>
              <w:rPr>
                <w:rFonts w:ascii="Arial" w:hAnsi="Arial" w:cs="Arial"/>
                <w:color w:val="000000" w:themeColor="text1"/>
                <w:sz w:val="20"/>
                <w:szCs w:val="20"/>
                <w:lang w:val="mn-MN"/>
              </w:rPr>
            </w:pPr>
            <w:r w:rsidRPr="00C7734B">
              <w:rPr>
                <w:rFonts w:ascii="Arial" w:hAnsi="Arial" w:cs="Arial"/>
                <w:color w:val="000000" w:themeColor="text1"/>
                <w:sz w:val="20"/>
                <w:szCs w:val="20"/>
                <w:lang w:val="mn-MN"/>
              </w:rPr>
              <w:t xml:space="preserve">Эрдэм шинжилгээ, судалгааны ажлын тоо </w:t>
            </w:r>
          </w:p>
        </w:tc>
        <w:tc>
          <w:tcPr>
            <w:tcW w:w="1710" w:type="dxa"/>
            <w:gridSpan w:val="2"/>
            <w:shd w:val="clear" w:color="auto" w:fill="FFFFFF" w:themeFill="background1"/>
            <w:noWrap/>
            <w:vAlign w:val="center"/>
            <w:hideMark/>
          </w:tcPr>
          <w:p w:rsidR="0097023B" w:rsidRPr="0097023B" w:rsidRDefault="0097023B" w:rsidP="001058D8">
            <w:pPr>
              <w:jc w:val="center"/>
              <w:rPr>
                <w:rFonts w:ascii="Arial" w:hAnsi="Arial" w:cs="Arial"/>
                <w:color w:val="000000" w:themeColor="text1"/>
                <w:sz w:val="20"/>
                <w:lang w:val="mn-MN"/>
              </w:rPr>
            </w:pPr>
            <w:r w:rsidRPr="0097023B">
              <w:rPr>
                <w:rFonts w:ascii="Arial" w:hAnsi="Arial" w:cs="Arial"/>
                <w:color w:val="000000" w:themeColor="text1"/>
                <w:sz w:val="20"/>
                <w:lang w:val="mn-MN"/>
              </w:rPr>
              <w:t>30</w:t>
            </w:r>
          </w:p>
        </w:tc>
      </w:tr>
      <w:tr w:rsidR="0097023B" w:rsidRPr="0097023B" w:rsidTr="0097023B">
        <w:trPr>
          <w:trHeight w:val="255"/>
        </w:trPr>
        <w:tc>
          <w:tcPr>
            <w:tcW w:w="532" w:type="dxa"/>
            <w:vMerge/>
            <w:shd w:val="clear" w:color="auto" w:fill="FFFFFF" w:themeFill="background1"/>
            <w:noWrap/>
            <w:vAlign w:val="bottom"/>
            <w:hideMark/>
          </w:tcPr>
          <w:p w:rsidR="0097023B" w:rsidRPr="00C7734B" w:rsidRDefault="0097023B" w:rsidP="001058D8">
            <w:pPr>
              <w:ind w:right="-108"/>
              <w:jc w:val="center"/>
              <w:rPr>
                <w:rFonts w:ascii="Arial" w:hAnsi="Arial" w:cs="Arial"/>
                <w:b/>
                <w:bCs/>
                <w:color w:val="000000" w:themeColor="text1"/>
                <w:sz w:val="20"/>
                <w:lang w:val="mn-MN"/>
              </w:rPr>
            </w:pPr>
          </w:p>
        </w:tc>
        <w:tc>
          <w:tcPr>
            <w:tcW w:w="795" w:type="dxa"/>
            <w:gridSpan w:val="2"/>
            <w:vMerge w:val="restart"/>
            <w:shd w:val="clear" w:color="auto" w:fill="FFFFFF" w:themeFill="background1"/>
            <w:noWrap/>
            <w:hideMark/>
          </w:tcPr>
          <w:p w:rsidR="0097023B" w:rsidRPr="00C7734B" w:rsidRDefault="0097023B" w:rsidP="001058D8">
            <w:pPr>
              <w:ind w:left="-108" w:right="-108"/>
              <w:jc w:val="center"/>
              <w:rPr>
                <w:rFonts w:ascii="Arial" w:hAnsi="Arial" w:cs="Arial"/>
                <w:b/>
                <w:bCs/>
                <w:color w:val="000000" w:themeColor="text1"/>
                <w:sz w:val="20"/>
                <w:lang w:val="mn-MN"/>
              </w:rPr>
            </w:pPr>
            <w:r w:rsidRPr="00C7734B">
              <w:rPr>
                <w:rFonts w:ascii="Arial" w:hAnsi="Arial" w:cs="Arial"/>
                <w:b/>
                <w:bCs/>
                <w:color w:val="000000" w:themeColor="text1"/>
                <w:sz w:val="20"/>
                <w:lang w:val="mn-MN"/>
              </w:rPr>
              <w:t>21.6</w:t>
            </w:r>
          </w:p>
        </w:tc>
        <w:tc>
          <w:tcPr>
            <w:tcW w:w="9023" w:type="dxa"/>
            <w:gridSpan w:val="6"/>
            <w:shd w:val="clear" w:color="auto" w:fill="FFFFFF" w:themeFill="background1"/>
            <w:noWrap/>
            <w:vAlign w:val="bottom"/>
            <w:hideMark/>
          </w:tcPr>
          <w:p w:rsidR="0097023B" w:rsidRPr="0097023B" w:rsidRDefault="0097023B" w:rsidP="001058D8">
            <w:pPr>
              <w:rPr>
                <w:rFonts w:ascii="Arial" w:hAnsi="Arial" w:cs="Arial"/>
                <w:b/>
                <w:bCs/>
                <w:color w:val="000000" w:themeColor="text1"/>
                <w:sz w:val="20"/>
                <w:szCs w:val="20"/>
                <w:lang w:val="mn-MN"/>
              </w:rPr>
            </w:pPr>
            <w:r w:rsidRPr="0097023B">
              <w:rPr>
                <w:rFonts w:ascii="Arial" w:hAnsi="Arial" w:cs="Arial"/>
                <w:b/>
                <w:bCs/>
                <w:color w:val="000000" w:themeColor="text1"/>
                <w:sz w:val="20"/>
                <w:szCs w:val="20"/>
                <w:lang w:val="mn-MN"/>
              </w:rPr>
              <w:t>Шүүхийн шинжилгээ</w:t>
            </w:r>
          </w:p>
        </w:tc>
      </w:tr>
      <w:tr w:rsidR="0097023B" w:rsidRPr="0097023B" w:rsidTr="0097023B">
        <w:trPr>
          <w:trHeight w:val="255"/>
        </w:trPr>
        <w:tc>
          <w:tcPr>
            <w:tcW w:w="532" w:type="dxa"/>
            <w:vMerge/>
            <w:shd w:val="clear" w:color="auto" w:fill="FFFFFF" w:themeFill="background1"/>
            <w:noWrap/>
            <w:vAlign w:val="bottom"/>
            <w:hideMark/>
          </w:tcPr>
          <w:p w:rsidR="0097023B" w:rsidRPr="00C7734B" w:rsidRDefault="0097023B" w:rsidP="001058D8">
            <w:pPr>
              <w:ind w:right="-108"/>
              <w:jc w:val="center"/>
              <w:rPr>
                <w:rFonts w:ascii="Arial" w:hAnsi="Arial" w:cs="Arial"/>
                <w:b/>
                <w:bCs/>
                <w:color w:val="000000" w:themeColor="text1"/>
                <w:sz w:val="20"/>
                <w:lang w:val="mn-MN"/>
              </w:rPr>
            </w:pPr>
          </w:p>
        </w:tc>
        <w:tc>
          <w:tcPr>
            <w:tcW w:w="795" w:type="dxa"/>
            <w:gridSpan w:val="2"/>
            <w:vMerge/>
            <w:shd w:val="clear" w:color="auto" w:fill="FFFFFF" w:themeFill="background1"/>
            <w:noWrap/>
            <w:vAlign w:val="bottom"/>
            <w:hideMark/>
          </w:tcPr>
          <w:p w:rsidR="0097023B" w:rsidRPr="00C7734B" w:rsidRDefault="0097023B" w:rsidP="001058D8">
            <w:pPr>
              <w:ind w:left="-108" w:right="-108"/>
              <w:rPr>
                <w:rFonts w:ascii="Arial" w:hAnsi="Arial" w:cs="Arial"/>
                <w:b/>
                <w:bCs/>
                <w:color w:val="000000" w:themeColor="text1"/>
                <w:sz w:val="20"/>
                <w:lang w:val="mn-MN"/>
              </w:rPr>
            </w:pPr>
          </w:p>
        </w:tc>
        <w:tc>
          <w:tcPr>
            <w:tcW w:w="992" w:type="dxa"/>
            <w:gridSpan w:val="3"/>
            <w:shd w:val="clear" w:color="auto" w:fill="FFFFFF" w:themeFill="background1"/>
            <w:noWrap/>
            <w:vAlign w:val="center"/>
            <w:hideMark/>
          </w:tcPr>
          <w:p w:rsidR="0097023B" w:rsidRPr="00C7734B" w:rsidRDefault="0097023B" w:rsidP="001058D8">
            <w:pPr>
              <w:ind w:right="-108"/>
              <w:jc w:val="center"/>
              <w:rPr>
                <w:rFonts w:ascii="Arial" w:hAnsi="Arial" w:cs="Arial"/>
                <w:color w:val="000000" w:themeColor="text1"/>
                <w:sz w:val="20"/>
                <w:lang w:val="mn-MN"/>
              </w:rPr>
            </w:pPr>
            <w:r w:rsidRPr="00C7734B">
              <w:rPr>
                <w:rFonts w:ascii="Arial" w:hAnsi="Arial" w:cs="Arial"/>
                <w:color w:val="000000" w:themeColor="text1"/>
                <w:sz w:val="20"/>
                <w:lang w:val="mn-MN"/>
              </w:rPr>
              <w:t>21.6.1</w:t>
            </w:r>
          </w:p>
        </w:tc>
        <w:tc>
          <w:tcPr>
            <w:tcW w:w="6321" w:type="dxa"/>
            <w:shd w:val="clear" w:color="auto" w:fill="FFFFFF" w:themeFill="background1"/>
            <w:noWrap/>
            <w:vAlign w:val="bottom"/>
            <w:hideMark/>
          </w:tcPr>
          <w:p w:rsidR="0097023B" w:rsidRPr="00C7734B" w:rsidRDefault="0097023B" w:rsidP="001058D8">
            <w:pPr>
              <w:rPr>
                <w:rFonts w:ascii="Arial" w:hAnsi="Arial" w:cs="Arial"/>
                <w:color w:val="000000" w:themeColor="text1"/>
                <w:sz w:val="20"/>
                <w:szCs w:val="20"/>
                <w:lang w:val="mn-MN"/>
              </w:rPr>
            </w:pPr>
            <w:r w:rsidRPr="00C7734B">
              <w:rPr>
                <w:rFonts w:ascii="Arial" w:hAnsi="Arial" w:cs="Arial"/>
                <w:color w:val="000000" w:themeColor="text1"/>
                <w:sz w:val="20"/>
                <w:szCs w:val="20"/>
                <w:lang w:val="mn-MN"/>
              </w:rPr>
              <w:t>Эдийн засгийн шинжилгээний дүгнэлтийн тоо</w:t>
            </w:r>
          </w:p>
        </w:tc>
        <w:tc>
          <w:tcPr>
            <w:tcW w:w="1710" w:type="dxa"/>
            <w:gridSpan w:val="2"/>
            <w:shd w:val="clear" w:color="auto" w:fill="FFFFFF" w:themeFill="background1"/>
            <w:noWrap/>
            <w:vAlign w:val="center"/>
            <w:hideMark/>
          </w:tcPr>
          <w:p w:rsidR="0097023B" w:rsidRPr="0097023B" w:rsidRDefault="0097023B" w:rsidP="001058D8">
            <w:pPr>
              <w:jc w:val="center"/>
              <w:rPr>
                <w:rFonts w:ascii="Arial" w:hAnsi="Arial" w:cs="Arial"/>
                <w:color w:val="000000" w:themeColor="text1"/>
                <w:sz w:val="20"/>
                <w:lang w:val="mn-MN"/>
              </w:rPr>
            </w:pPr>
            <w:r w:rsidRPr="0097023B">
              <w:rPr>
                <w:rFonts w:ascii="Arial" w:hAnsi="Arial" w:cs="Arial"/>
                <w:color w:val="000000"/>
                <w:lang w:val="mn-MN"/>
              </w:rPr>
              <w:t>200</w:t>
            </w:r>
          </w:p>
        </w:tc>
      </w:tr>
      <w:tr w:rsidR="0097023B" w:rsidRPr="0097023B" w:rsidTr="0097023B">
        <w:trPr>
          <w:trHeight w:val="255"/>
        </w:trPr>
        <w:tc>
          <w:tcPr>
            <w:tcW w:w="532" w:type="dxa"/>
            <w:vMerge/>
            <w:shd w:val="clear" w:color="auto" w:fill="FFFFFF" w:themeFill="background1"/>
            <w:noWrap/>
            <w:vAlign w:val="bottom"/>
            <w:hideMark/>
          </w:tcPr>
          <w:p w:rsidR="0097023B" w:rsidRPr="00C7734B" w:rsidRDefault="0097023B" w:rsidP="001058D8">
            <w:pPr>
              <w:ind w:right="-108"/>
              <w:jc w:val="center"/>
              <w:rPr>
                <w:rFonts w:ascii="Arial" w:hAnsi="Arial" w:cs="Arial"/>
                <w:b/>
                <w:bCs/>
                <w:color w:val="000000" w:themeColor="text1"/>
                <w:sz w:val="20"/>
                <w:lang w:val="mn-MN"/>
              </w:rPr>
            </w:pPr>
          </w:p>
        </w:tc>
        <w:tc>
          <w:tcPr>
            <w:tcW w:w="795" w:type="dxa"/>
            <w:gridSpan w:val="2"/>
            <w:vMerge/>
            <w:shd w:val="clear" w:color="auto" w:fill="FFFFFF" w:themeFill="background1"/>
            <w:noWrap/>
            <w:vAlign w:val="bottom"/>
            <w:hideMark/>
          </w:tcPr>
          <w:p w:rsidR="0097023B" w:rsidRPr="00C7734B" w:rsidRDefault="0097023B" w:rsidP="001058D8">
            <w:pPr>
              <w:ind w:left="-108" w:right="-108"/>
              <w:rPr>
                <w:rFonts w:ascii="Arial" w:hAnsi="Arial" w:cs="Arial"/>
                <w:b/>
                <w:bCs/>
                <w:color w:val="000000" w:themeColor="text1"/>
                <w:sz w:val="20"/>
                <w:lang w:val="mn-MN"/>
              </w:rPr>
            </w:pPr>
          </w:p>
        </w:tc>
        <w:tc>
          <w:tcPr>
            <w:tcW w:w="992" w:type="dxa"/>
            <w:gridSpan w:val="3"/>
            <w:shd w:val="clear" w:color="auto" w:fill="FFFFFF" w:themeFill="background1"/>
            <w:noWrap/>
            <w:vAlign w:val="center"/>
            <w:hideMark/>
          </w:tcPr>
          <w:p w:rsidR="0097023B" w:rsidRPr="00C7734B" w:rsidRDefault="0097023B" w:rsidP="001058D8">
            <w:pPr>
              <w:ind w:right="-108"/>
              <w:jc w:val="center"/>
              <w:rPr>
                <w:rFonts w:ascii="Arial" w:hAnsi="Arial" w:cs="Arial"/>
                <w:color w:val="000000" w:themeColor="text1"/>
                <w:sz w:val="20"/>
                <w:lang w:val="mn-MN"/>
              </w:rPr>
            </w:pPr>
            <w:r w:rsidRPr="00C7734B">
              <w:rPr>
                <w:rFonts w:ascii="Arial" w:hAnsi="Arial" w:cs="Arial"/>
                <w:color w:val="000000" w:themeColor="text1"/>
                <w:sz w:val="20"/>
                <w:lang w:val="mn-MN"/>
              </w:rPr>
              <w:t>21.6.2</w:t>
            </w:r>
          </w:p>
        </w:tc>
        <w:tc>
          <w:tcPr>
            <w:tcW w:w="6321" w:type="dxa"/>
            <w:shd w:val="clear" w:color="auto" w:fill="FFFFFF" w:themeFill="background1"/>
            <w:noWrap/>
            <w:vAlign w:val="bottom"/>
            <w:hideMark/>
          </w:tcPr>
          <w:p w:rsidR="0097023B" w:rsidRPr="00C7734B" w:rsidRDefault="0097023B" w:rsidP="001058D8">
            <w:pPr>
              <w:rPr>
                <w:rFonts w:ascii="Arial" w:hAnsi="Arial" w:cs="Arial"/>
                <w:color w:val="000000" w:themeColor="text1"/>
                <w:sz w:val="20"/>
                <w:szCs w:val="20"/>
                <w:lang w:val="mn-MN"/>
              </w:rPr>
            </w:pPr>
            <w:r w:rsidRPr="00C7734B">
              <w:rPr>
                <w:rFonts w:ascii="Arial" w:hAnsi="Arial" w:cs="Arial"/>
                <w:color w:val="000000" w:themeColor="text1"/>
                <w:sz w:val="20"/>
                <w:szCs w:val="20"/>
                <w:lang w:val="mn-MN"/>
              </w:rPr>
              <w:t>Шүүх эмнэлгийн шинжилгээний дүгнэлтийн тоо  /мянгаар/</w:t>
            </w:r>
          </w:p>
        </w:tc>
        <w:tc>
          <w:tcPr>
            <w:tcW w:w="1710" w:type="dxa"/>
            <w:gridSpan w:val="2"/>
            <w:shd w:val="clear" w:color="auto" w:fill="FFFFFF" w:themeFill="background1"/>
            <w:noWrap/>
            <w:vAlign w:val="center"/>
            <w:hideMark/>
          </w:tcPr>
          <w:p w:rsidR="0097023B" w:rsidRPr="0097023B" w:rsidRDefault="0097023B" w:rsidP="001058D8">
            <w:pPr>
              <w:jc w:val="center"/>
              <w:rPr>
                <w:rFonts w:ascii="Arial" w:hAnsi="Arial" w:cs="Arial"/>
                <w:color w:val="000000" w:themeColor="text1"/>
                <w:sz w:val="20"/>
                <w:lang w:val="mn-MN"/>
              </w:rPr>
            </w:pPr>
            <w:r w:rsidRPr="0097023B">
              <w:rPr>
                <w:rFonts w:ascii="Arial" w:hAnsi="Arial" w:cs="Arial"/>
                <w:color w:val="000000"/>
                <w:lang w:val="mn-MN"/>
              </w:rPr>
              <w:t>39.0</w:t>
            </w:r>
          </w:p>
        </w:tc>
      </w:tr>
      <w:tr w:rsidR="0097023B" w:rsidRPr="0097023B" w:rsidTr="0097023B">
        <w:trPr>
          <w:trHeight w:val="255"/>
        </w:trPr>
        <w:tc>
          <w:tcPr>
            <w:tcW w:w="532" w:type="dxa"/>
            <w:vMerge/>
            <w:shd w:val="clear" w:color="auto" w:fill="FFFFFF" w:themeFill="background1"/>
            <w:noWrap/>
            <w:vAlign w:val="bottom"/>
            <w:hideMark/>
          </w:tcPr>
          <w:p w:rsidR="0097023B" w:rsidRPr="00C7734B" w:rsidRDefault="0097023B" w:rsidP="001058D8">
            <w:pPr>
              <w:ind w:right="-108"/>
              <w:jc w:val="center"/>
              <w:rPr>
                <w:rFonts w:ascii="Arial" w:hAnsi="Arial" w:cs="Arial"/>
                <w:b/>
                <w:bCs/>
                <w:color w:val="000000" w:themeColor="text1"/>
                <w:sz w:val="20"/>
                <w:lang w:val="mn-MN"/>
              </w:rPr>
            </w:pPr>
          </w:p>
        </w:tc>
        <w:tc>
          <w:tcPr>
            <w:tcW w:w="795" w:type="dxa"/>
            <w:gridSpan w:val="2"/>
            <w:vMerge/>
            <w:shd w:val="clear" w:color="auto" w:fill="FFFFFF" w:themeFill="background1"/>
            <w:noWrap/>
            <w:vAlign w:val="bottom"/>
            <w:hideMark/>
          </w:tcPr>
          <w:p w:rsidR="0097023B" w:rsidRPr="00C7734B" w:rsidRDefault="0097023B" w:rsidP="001058D8">
            <w:pPr>
              <w:ind w:left="-108" w:right="-108"/>
              <w:rPr>
                <w:rFonts w:ascii="Arial" w:hAnsi="Arial" w:cs="Arial"/>
                <w:b/>
                <w:bCs/>
                <w:color w:val="000000" w:themeColor="text1"/>
                <w:sz w:val="20"/>
                <w:lang w:val="mn-MN"/>
              </w:rPr>
            </w:pPr>
          </w:p>
        </w:tc>
        <w:tc>
          <w:tcPr>
            <w:tcW w:w="992" w:type="dxa"/>
            <w:gridSpan w:val="3"/>
            <w:shd w:val="clear" w:color="auto" w:fill="FFFFFF" w:themeFill="background1"/>
            <w:noWrap/>
            <w:vAlign w:val="center"/>
            <w:hideMark/>
          </w:tcPr>
          <w:p w:rsidR="0097023B" w:rsidRPr="00C7734B" w:rsidRDefault="0097023B" w:rsidP="001058D8">
            <w:pPr>
              <w:ind w:right="-108"/>
              <w:jc w:val="center"/>
              <w:rPr>
                <w:rFonts w:ascii="Arial" w:hAnsi="Arial" w:cs="Arial"/>
                <w:color w:val="000000" w:themeColor="text1"/>
                <w:sz w:val="20"/>
                <w:lang w:val="mn-MN"/>
              </w:rPr>
            </w:pPr>
            <w:r w:rsidRPr="00C7734B">
              <w:rPr>
                <w:rFonts w:ascii="Arial" w:hAnsi="Arial" w:cs="Arial"/>
                <w:color w:val="000000" w:themeColor="text1"/>
                <w:sz w:val="20"/>
                <w:lang w:val="mn-MN"/>
              </w:rPr>
              <w:t>21.6.3</w:t>
            </w:r>
          </w:p>
        </w:tc>
        <w:tc>
          <w:tcPr>
            <w:tcW w:w="6321" w:type="dxa"/>
            <w:shd w:val="clear" w:color="auto" w:fill="FFFFFF" w:themeFill="background1"/>
            <w:noWrap/>
            <w:vAlign w:val="bottom"/>
            <w:hideMark/>
          </w:tcPr>
          <w:p w:rsidR="0097023B" w:rsidRPr="00C7734B" w:rsidRDefault="0097023B" w:rsidP="001058D8">
            <w:pPr>
              <w:rPr>
                <w:rFonts w:ascii="Arial" w:hAnsi="Arial" w:cs="Arial"/>
                <w:color w:val="000000" w:themeColor="text1"/>
                <w:sz w:val="20"/>
                <w:szCs w:val="20"/>
                <w:lang w:val="mn-MN"/>
              </w:rPr>
            </w:pPr>
            <w:r w:rsidRPr="00C7734B">
              <w:rPr>
                <w:rFonts w:ascii="Arial" w:hAnsi="Arial" w:cs="Arial"/>
                <w:color w:val="000000" w:themeColor="text1"/>
                <w:sz w:val="20"/>
                <w:szCs w:val="20"/>
                <w:u w:color="FF0000"/>
                <w:lang w:val="mn-MN"/>
              </w:rPr>
              <w:t>Криминалистикийн</w:t>
            </w:r>
            <w:r w:rsidRPr="00C7734B">
              <w:rPr>
                <w:rFonts w:ascii="Arial" w:hAnsi="Arial" w:cs="Arial"/>
                <w:color w:val="000000" w:themeColor="text1"/>
                <w:sz w:val="20"/>
                <w:szCs w:val="20"/>
                <w:lang w:val="mn-MN"/>
              </w:rPr>
              <w:t xml:space="preserve">  шинжилгээний дүгнэлтийн тоо /мянгаар/</w:t>
            </w:r>
          </w:p>
        </w:tc>
        <w:tc>
          <w:tcPr>
            <w:tcW w:w="1710" w:type="dxa"/>
            <w:gridSpan w:val="2"/>
            <w:shd w:val="clear" w:color="auto" w:fill="FFFFFF" w:themeFill="background1"/>
            <w:noWrap/>
            <w:vAlign w:val="center"/>
            <w:hideMark/>
          </w:tcPr>
          <w:p w:rsidR="0097023B" w:rsidRPr="0097023B" w:rsidRDefault="0097023B" w:rsidP="001058D8">
            <w:pPr>
              <w:jc w:val="center"/>
              <w:rPr>
                <w:rFonts w:ascii="Arial" w:hAnsi="Arial" w:cs="Arial"/>
                <w:color w:val="000000" w:themeColor="text1"/>
                <w:sz w:val="20"/>
                <w:lang w:val="mn-MN"/>
              </w:rPr>
            </w:pPr>
            <w:r w:rsidRPr="0097023B">
              <w:rPr>
                <w:rFonts w:ascii="Arial" w:hAnsi="Arial" w:cs="Arial"/>
                <w:color w:val="000000"/>
                <w:lang w:val="mn-MN"/>
              </w:rPr>
              <w:t>13.0</w:t>
            </w:r>
          </w:p>
        </w:tc>
      </w:tr>
      <w:tr w:rsidR="0097023B" w:rsidRPr="0097023B" w:rsidTr="0097023B">
        <w:trPr>
          <w:trHeight w:val="255"/>
        </w:trPr>
        <w:tc>
          <w:tcPr>
            <w:tcW w:w="532" w:type="dxa"/>
            <w:vMerge/>
            <w:shd w:val="clear" w:color="auto" w:fill="FFFFFF" w:themeFill="background1"/>
            <w:noWrap/>
            <w:vAlign w:val="bottom"/>
            <w:hideMark/>
          </w:tcPr>
          <w:p w:rsidR="0097023B" w:rsidRPr="00C7734B" w:rsidRDefault="0097023B" w:rsidP="001058D8">
            <w:pPr>
              <w:ind w:right="-108"/>
              <w:jc w:val="center"/>
              <w:rPr>
                <w:rFonts w:ascii="Arial" w:hAnsi="Arial" w:cs="Arial"/>
                <w:b/>
                <w:bCs/>
                <w:color w:val="000000" w:themeColor="text1"/>
                <w:sz w:val="20"/>
                <w:lang w:val="mn-MN"/>
              </w:rPr>
            </w:pPr>
          </w:p>
        </w:tc>
        <w:tc>
          <w:tcPr>
            <w:tcW w:w="795" w:type="dxa"/>
            <w:gridSpan w:val="2"/>
            <w:vMerge w:val="restart"/>
            <w:shd w:val="clear" w:color="auto" w:fill="FFFFFF" w:themeFill="background1"/>
            <w:noWrap/>
            <w:hideMark/>
          </w:tcPr>
          <w:p w:rsidR="0097023B" w:rsidRPr="00C7734B" w:rsidRDefault="0097023B" w:rsidP="001058D8">
            <w:pPr>
              <w:ind w:left="-108" w:right="-108"/>
              <w:jc w:val="center"/>
              <w:rPr>
                <w:rFonts w:ascii="Arial" w:hAnsi="Arial" w:cs="Arial"/>
                <w:b/>
                <w:bCs/>
                <w:color w:val="000000" w:themeColor="text1"/>
                <w:sz w:val="20"/>
                <w:lang w:val="mn-MN"/>
              </w:rPr>
            </w:pPr>
            <w:r w:rsidRPr="00C7734B">
              <w:rPr>
                <w:rFonts w:ascii="Arial" w:hAnsi="Arial" w:cs="Arial"/>
                <w:b/>
                <w:bCs/>
                <w:color w:val="000000" w:themeColor="text1"/>
                <w:sz w:val="20"/>
                <w:lang w:val="mn-MN"/>
              </w:rPr>
              <w:t>21.7</w:t>
            </w:r>
          </w:p>
        </w:tc>
        <w:tc>
          <w:tcPr>
            <w:tcW w:w="9023" w:type="dxa"/>
            <w:gridSpan w:val="6"/>
            <w:shd w:val="clear" w:color="auto" w:fill="FFFFFF" w:themeFill="background1"/>
            <w:noWrap/>
            <w:vAlign w:val="bottom"/>
            <w:hideMark/>
          </w:tcPr>
          <w:p w:rsidR="0097023B" w:rsidRPr="0097023B" w:rsidRDefault="0097023B" w:rsidP="001058D8">
            <w:pPr>
              <w:ind w:right="-108"/>
              <w:rPr>
                <w:rFonts w:ascii="Arial" w:hAnsi="Arial" w:cs="Arial"/>
                <w:b/>
                <w:bCs/>
                <w:color w:val="000000" w:themeColor="text1"/>
                <w:sz w:val="20"/>
                <w:szCs w:val="20"/>
                <w:lang w:val="mn-MN"/>
              </w:rPr>
            </w:pPr>
            <w:r w:rsidRPr="0097023B">
              <w:rPr>
                <w:rFonts w:ascii="Arial" w:hAnsi="Arial" w:cs="Arial"/>
                <w:b/>
                <w:bCs/>
                <w:color w:val="000000" w:themeColor="text1"/>
                <w:sz w:val="20"/>
                <w:szCs w:val="20"/>
                <w:lang w:val="mn-MN"/>
              </w:rPr>
              <w:t>Төрийн архив, албан хэрэг хөтлөлт</w:t>
            </w:r>
          </w:p>
        </w:tc>
      </w:tr>
      <w:tr w:rsidR="0097023B" w:rsidRPr="0097023B" w:rsidTr="0097023B">
        <w:trPr>
          <w:trHeight w:val="255"/>
        </w:trPr>
        <w:tc>
          <w:tcPr>
            <w:tcW w:w="532" w:type="dxa"/>
            <w:vMerge/>
            <w:shd w:val="clear" w:color="auto" w:fill="FFFFFF" w:themeFill="background1"/>
            <w:noWrap/>
            <w:vAlign w:val="bottom"/>
            <w:hideMark/>
          </w:tcPr>
          <w:p w:rsidR="0097023B" w:rsidRPr="00C7734B" w:rsidRDefault="0097023B" w:rsidP="001058D8">
            <w:pPr>
              <w:ind w:right="-108"/>
              <w:jc w:val="center"/>
              <w:rPr>
                <w:rFonts w:ascii="Arial" w:hAnsi="Arial" w:cs="Arial"/>
                <w:b/>
                <w:bCs/>
                <w:color w:val="000000" w:themeColor="text1"/>
                <w:sz w:val="20"/>
                <w:lang w:val="mn-MN"/>
              </w:rPr>
            </w:pPr>
          </w:p>
        </w:tc>
        <w:tc>
          <w:tcPr>
            <w:tcW w:w="795" w:type="dxa"/>
            <w:gridSpan w:val="2"/>
            <w:vMerge/>
            <w:shd w:val="clear" w:color="auto" w:fill="FFFFFF" w:themeFill="background1"/>
            <w:noWrap/>
            <w:vAlign w:val="bottom"/>
            <w:hideMark/>
          </w:tcPr>
          <w:p w:rsidR="0097023B" w:rsidRPr="00C7734B" w:rsidRDefault="0097023B" w:rsidP="001058D8">
            <w:pPr>
              <w:ind w:left="-108" w:right="-108"/>
              <w:rPr>
                <w:rFonts w:ascii="Arial" w:hAnsi="Arial" w:cs="Arial"/>
                <w:b/>
                <w:bCs/>
                <w:color w:val="000000" w:themeColor="text1"/>
                <w:sz w:val="20"/>
                <w:lang w:val="mn-MN"/>
              </w:rPr>
            </w:pPr>
          </w:p>
        </w:tc>
        <w:tc>
          <w:tcPr>
            <w:tcW w:w="992" w:type="dxa"/>
            <w:gridSpan w:val="3"/>
            <w:shd w:val="clear" w:color="auto" w:fill="FFFFFF" w:themeFill="background1"/>
            <w:noWrap/>
            <w:vAlign w:val="center"/>
            <w:hideMark/>
          </w:tcPr>
          <w:p w:rsidR="0097023B" w:rsidRPr="00C7734B" w:rsidRDefault="0097023B" w:rsidP="001058D8">
            <w:pPr>
              <w:ind w:right="-108"/>
              <w:jc w:val="center"/>
              <w:rPr>
                <w:rFonts w:ascii="Arial" w:hAnsi="Arial" w:cs="Arial"/>
                <w:color w:val="000000" w:themeColor="text1"/>
                <w:sz w:val="20"/>
                <w:lang w:val="mn-MN"/>
              </w:rPr>
            </w:pPr>
            <w:r w:rsidRPr="00C7734B">
              <w:rPr>
                <w:rFonts w:ascii="Arial" w:hAnsi="Arial" w:cs="Arial"/>
                <w:color w:val="000000" w:themeColor="text1"/>
                <w:sz w:val="20"/>
                <w:lang w:val="mn-MN"/>
              </w:rPr>
              <w:t>21.7.1</w:t>
            </w:r>
          </w:p>
        </w:tc>
        <w:tc>
          <w:tcPr>
            <w:tcW w:w="6321" w:type="dxa"/>
            <w:shd w:val="clear" w:color="auto" w:fill="FFFFFF" w:themeFill="background1"/>
            <w:noWrap/>
            <w:vAlign w:val="bottom"/>
            <w:hideMark/>
          </w:tcPr>
          <w:p w:rsidR="0097023B" w:rsidRPr="00C7734B" w:rsidRDefault="0097023B" w:rsidP="001058D8">
            <w:pPr>
              <w:rPr>
                <w:rFonts w:ascii="Arial" w:hAnsi="Arial" w:cs="Arial"/>
                <w:color w:val="000000" w:themeColor="text1"/>
                <w:sz w:val="20"/>
                <w:szCs w:val="20"/>
                <w:lang w:val="mn-MN"/>
              </w:rPr>
            </w:pPr>
            <w:r w:rsidRPr="00C7734B">
              <w:rPr>
                <w:rFonts w:ascii="Arial" w:hAnsi="Arial" w:cs="Arial"/>
                <w:color w:val="000000" w:themeColor="text1"/>
                <w:sz w:val="20"/>
                <w:szCs w:val="20"/>
                <w:lang w:val="mn-MN"/>
              </w:rPr>
              <w:t>Бүрдүүлсэн хадгаламжийн нэгж /мянгаар/</w:t>
            </w:r>
          </w:p>
        </w:tc>
        <w:tc>
          <w:tcPr>
            <w:tcW w:w="1710" w:type="dxa"/>
            <w:gridSpan w:val="2"/>
            <w:shd w:val="clear" w:color="auto" w:fill="FFFFFF" w:themeFill="background1"/>
            <w:noWrap/>
            <w:vAlign w:val="center"/>
            <w:hideMark/>
          </w:tcPr>
          <w:p w:rsidR="0097023B" w:rsidRPr="0097023B" w:rsidRDefault="0097023B" w:rsidP="001058D8">
            <w:pPr>
              <w:jc w:val="center"/>
              <w:rPr>
                <w:rFonts w:ascii="Arial" w:hAnsi="Arial" w:cs="Arial"/>
                <w:color w:val="000000" w:themeColor="text1"/>
                <w:sz w:val="20"/>
                <w:lang w:val="mn-MN"/>
              </w:rPr>
            </w:pPr>
            <w:r w:rsidRPr="0097023B">
              <w:rPr>
                <w:rFonts w:ascii="Arial" w:hAnsi="Arial" w:cs="Arial"/>
                <w:color w:val="000000" w:themeColor="text1"/>
                <w:sz w:val="20"/>
                <w:lang w:val="mn-MN"/>
              </w:rPr>
              <w:t>15.0</w:t>
            </w:r>
          </w:p>
        </w:tc>
      </w:tr>
      <w:tr w:rsidR="0097023B" w:rsidRPr="0097023B" w:rsidTr="0097023B">
        <w:trPr>
          <w:trHeight w:val="255"/>
        </w:trPr>
        <w:tc>
          <w:tcPr>
            <w:tcW w:w="532" w:type="dxa"/>
            <w:vMerge/>
            <w:shd w:val="clear" w:color="auto" w:fill="FFFFFF" w:themeFill="background1"/>
            <w:noWrap/>
            <w:vAlign w:val="bottom"/>
            <w:hideMark/>
          </w:tcPr>
          <w:p w:rsidR="0097023B" w:rsidRPr="00C7734B" w:rsidRDefault="0097023B" w:rsidP="001058D8">
            <w:pPr>
              <w:ind w:right="-108"/>
              <w:jc w:val="center"/>
              <w:rPr>
                <w:rFonts w:ascii="Arial" w:hAnsi="Arial" w:cs="Arial"/>
                <w:b/>
                <w:bCs/>
                <w:color w:val="000000" w:themeColor="text1"/>
                <w:sz w:val="20"/>
                <w:lang w:val="mn-MN"/>
              </w:rPr>
            </w:pPr>
          </w:p>
        </w:tc>
        <w:tc>
          <w:tcPr>
            <w:tcW w:w="795" w:type="dxa"/>
            <w:gridSpan w:val="2"/>
            <w:vMerge/>
            <w:shd w:val="clear" w:color="auto" w:fill="FFFFFF" w:themeFill="background1"/>
            <w:noWrap/>
            <w:vAlign w:val="bottom"/>
            <w:hideMark/>
          </w:tcPr>
          <w:p w:rsidR="0097023B" w:rsidRPr="00C7734B" w:rsidRDefault="0097023B" w:rsidP="001058D8">
            <w:pPr>
              <w:ind w:left="-108" w:right="-108"/>
              <w:rPr>
                <w:rFonts w:ascii="Arial" w:hAnsi="Arial" w:cs="Arial"/>
                <w:b/>
                <w:bCs/>
                <w:color w:val="000000" w:themeColor="text1"/>
                <w:sz w:val="20"/>
                <w:lang w:val="mn-MN"/>
              </w:rPr>
            </w:pPr>
          </w:p>
        </w:tc>
        <w:tc>
          <w:tcPr>
            <w:tcW w:w="992" w:type="dxa"/>
            <w:gridSpan w:val="3"/>
            <w:shd w:val="clear" w:color="auto" w:fill="FFFFFF" w:themeFill="background1"/>
            <w:noWrap/>
            <w:vAlign w:val="center"/>
            <w:hideMark/>
          </w:tcPr>
          <w:p w:rsidR="0097023B" w:rsidRPr="00C7734B" w:rsidRDefault="0097023B" w:rsidP="001058D8">
            <w:pPr>
              <w:ind w:right="-108"/>
              <w:jc w:val="center"/>
              <w:rPr>
                <w:rFonts w:ascii="Arial" w:hAnsi="Arial" w:cs="Arial"/>
                <w:color w:val="000000" w:themeColor="text1"/>
                <w:sz w:val="20"/>
                <w:lang w:val="mn-MN"/>
              </w:rPr>
            </w:pPr>
            <w:r w:rsidRPr="00C7734B">
              <w:rPr>
                <w:rFonts w:ascii="Arial" w:hAnsi="Arial" w:cs="Arial"/>
                <w:color w:val="000000" w:themeColor="text1"/>
                <w:sz w:val="20"/>
                <w:lang w:val="mn-MN"/>
              </w:rPr>
              <w:t>21.7.2</w:t>
            </w:r>
          </w:p>
        </w:tc>
        <w:tc>
          <w:tcPr>
            <w:tcW w:w="6321" w:type="dxa"/>
            <w:shd w:val="clear" w:color="auto" w:fill="FFFFFF" w:themeFill="background1"/>
            <w:noWrap/>
            <w:vAlign w:val="bottom"/>
            <w:hideMark/>
          </w:tcPr>
          <w:p w:rsidR="0097023B" w:rsidRPr="00C7734B" w:rsidRDefault="0097023B" w:rsidP="001058D8">
            <w:pPr>
              <w:rPr>
                <w:rFonts w:ascii="Arial" w:hAnsi="Arial" w:cs="Arial"/>
                <w:color w:val="000000" w:themeColor="text1"/>
                <w:sz w:val="20"/>
                <w:szCs w:val="20"/>
                <w:lang w:val="mn-MN"/>
              </w:rPr>
            </w:pPr>
            <w:r w:rsidRPr="00C7734B">
              <w:rPr>
                <w:rFonts w:ascii="Arial" w:hAnsi="Arial" w:cs="Arial"/>
                <w:color w:val="000000" w:themeColor="text1"/>
                <w:sz w:val="20"/>
                <w:szCs w:val="20"/>
                <w:lang w:val="mn-MN"/>
              </w:rPr>
              <w:t xml:space="preserve">Эрдэм шинжилгээ, судалгааны </w:t>
            </w:r>
            <w:r w:rsidRPr="00C7734B">
              <w:rPr>
                <w:rFonts w:ascii="Arial" w:hAnsi="Arial" w:cs="Arial"/>
                <w:color w:val="000000" w:themeColor="text1"/>
                <w:sz w:val="20"/>
                <w:szCs w:val="20"/>
                <w:u w:color="FF0000"/>
                <w:lang w:val="mn-MN"/>
              </w:rPr>
              <w:t>эмхэтгэлийн</w:t>
            </w:r>
            <w:r w:rsidRPr="00C7734B">
              <w:rPr>
                <w:rFonts w:ascii="Arial" w:hAnsi="Arial" w:cs="Arial"/>
                <w:color w:val="000000" w:themeColor="text1"/>
                <w:sz w:val="20"/>
                <w:szCs w:val="20"/>
                <w:lang w:val="mn-MN"/>
              </w:rPr>
              <w:t xml:space="preserve"> тоо </w:t>
            </w:r>
          </w:p>
        </w:tc>
        <w:tc>
          <w:tcPr>
            <w:tcW w:w="1710" w:type="dxa"/>
            <w:gridSpan w:val="2"/>
            <w:shd w:val="clear" w:color="auto" w:fill="FFFFFF" w:themeFill="background1"/>
            <w:noWrap/>
            <w:vAlign w:val="center"/>
            <w:hideMark/>
          </w:tcPr>
          <w:p w:rsidR="0097023B" w:rsidRPr="0097023B" w:rsidRDefault="0097023B" w:rsidP="001058D8">
            <w:pPr>
              <w:jc w:val="center"/>
              <w:rPr>
                <w:rFonts w:ascii="Arial" w:hAnsi="Arial" w:cs="Arial"/>
                <w:color w:val="000000" w:themeColor="text1"/>
                <w:sz w:val="20"/>
                <w:lang w:val="mn-MN"/>
              </w:rPr>
            </w:pPr>
            <w:r w:rsidRPr="0097023B">
              <w:rPr>
                <w:rFonts w:ascii="Arial" w:hAnsi="Arial" w:cs="Arial"/>
                <w:color w:val="000000" w:themeColor="text1"/>
                <w:sz w:val="20"/>
                <w:lang w:val="mn-MN"/>
              </w:rPr>
              <w:t>15</w:t>
            </w:r>
          </w:p>
        </w:tc>
      </w:tr>
      <w:tr w:rsidR="0097023B" w:rsidRPr="0097023B" w:rsidTr="0097023B">
        <w:trPr>
          <w:trHeight w:val="255"/>
        </w:trPr>
        <w:tc>
          <w:tcPr>
            <w:tcW w:w="532" w:type="dxa"/>
            <w:vMerge/>
            <w:shd w:val="clear" w:color="auto" w:fill="FFFFFF" w:themeFill="background1"/>
            <w:noWrap/>
            <w:vAlign w:val="bottom"/>
            <w:hideMark/>
          </w:tcPr>
          <w:p w:rsidR="0097023B" w:rsidRPr="00C7734B" w:rsidRDefault="0097023B" w:rsidP="001058D8">
            <w:pPr>
              <w:ind w:right="-108"/>
              <w:jc w:val="center"/>
              <w:rPr>
                <w:rFonts w:ascii="Arial" w:hAnsi="Arial" w:cs="Arial"/>
                <w:b/>
                <w:bCs/>
                <w:color w:val="000000" w:themeColor="text1"/>
                <w:sz w:val="20"/>
                <w:lang w:val="mn-MN"/>
              </w:rPr>
            </w:pPr>
          </w:p>
        </w:tc>
        <w:tc>
          <w:tcPr>
            <w:tcW w:w="795" w:type="dxa"/>
            <w:gridSpan w:val="2"/>
            <w:vMerge/>
            <w:shd w:val="clear" w:color="auto" w:fill="FFFFFF" w:themeFill="background1"/>
            <w:noWrap/>
            <w:vAlign w:val="bottom"/>
            <w:hideMark/>
          </w:tcPr>
          <w:p w:rsidR="0097023B" w:rsidRPr="00C7734B" w:rsidRDefault="0097023B" w:rsidP="001058D8">
            <w:pPr>
              <w:ind w:left="-108" w:right="-108"/>
              <w:rPr>
                <w:rFonts w:ascii="Arial" w:hAnsi="Arial" w:cs="Arial"/>
                <w:b/>
                <w:bCs/>
                <w:color w:val="000000" w:themeColor="text1"/>
                <w:sz w:val="20"/>
                <w:lang w:val="mn-MN"/>
              </w:rPr>
            </w:pPr>
          </w:p>
        </w:tc>
        <w:tc>
          <w:tcPr>
            <w:tcW w:w="992" w:type="dxa"/>
            <w:gridSpan w:val="3"/>
            <w:shd w:val="clear" w:color="auto" w:fill="FFFFFF" w:themeFill="background1"/>
            <w:noWrap/>
            <w:vAlign w:val="center"/>
            <w:hideMark/>
          </w:tcPr>
          <w:p w:rsidR="0097023B" w:rsidRPr="00C7734B" w:rsidRDefault="0097023B" w:rsidP="001058D8">
            <w:pPr>
              <w:ind w:right="-108"/>
              <w:jc w:val="center"/>
              <w:rPr>
                <w:rFonts w:ascii="Arial" w:hAnsi="Arial" w:cs="Arial"/>
                <w:color w:val="000000" w:themeColor="text1"/>
                <w:sz w:val="20"/>
                <w:lang w:val="mn-MN"/>
              </w:rPr>
            </w:pPr>
            <w:r w:rsidRPr="00C7734B">
              <w:rPr>
                <w:rFonts w:ascii="Arial" w:hAnsi="Arial" w:cs="Arial"/>
                <w:color w:val="000000" w:themeColor="text1"/>
                <w:sz w:val="20"/>
                <w:lang w:val="mn-MN"/>
              </w:rPr>
              <w:t>21.7.3</w:t>
            </w:r>
          </w:p>
        </w:tc>
        <w:tc>
          <w:tcPr>
            <w:tcW w:w="6321" w:type="dxa"/>
            <w:shd w:val="clear" w:color="auto" w:fill="FFFFFF" w:themeFill="background1"/>
            <w:noWrap/>
            <w:vAlign w:val="bottom"/>
            <w:hideMark/>
          </w:tcPr>
          <w:p w:rsidR="0097023B" w:rsidRPr="00C7734B" w:rsidRDefault="0097023B" w:rsidP="001058D8">
            <w:pPr>
              <w:rPr>
                <w:rFonts w:ascii="Arial" w:hAnsi="Arial" w:cs="Arial"/>
                <w:color w:val="000000" w:themeColor="text1"/>
                <w:sz w:val="20"/>
                <w:szCs w:val="20"/>
                <w:lang w:val="mn-MN"/>
              </w:rPr>
            </w:pPr>
            <w:r w:rsidRPr="00C7734B">
              <w:rPr>
                <w:rFonts w:ascii="Arial" w:hAnsi="Arial" w:cs="Arial"/>
                <w:color w:val="000000" w:themeColor="text1"/>
                <w:sz w:val="20"/>
                <w:szCs w:val="20"/>
                <w:lang w:val="mn-MN"/>
              </w:rPr>
              <w:t>Дахин боловсруулалт хийх хадгаламжийн нэгжийн тоо /мянгаар/</w:t>
            </w:r>
          </w:p>
        </w:tc>
        <w:tc>
          <w:tcPr>
            <w:tcW w:w="1710" w:type="dxa"/>
            <w:gridSpan w:val="2"/>
            <w:shd w:val="clear" w:color="auto" w:fill="FFFFFF" w:themeFill="background1"/>
            <w:noWrap/>
            <w:vAlign w:val="center"/>
            <w:hideMark/>
          </w:tcPr>
          <w:p w:rsidR="0097023B" w:rsidRPr="0097023B" w:rsidRDefault="0097023B" w:rsidP="001058D8">
            <w:pPr>
              <w:jc w:val="center"/>
              <w:rPr>
                <w:rFonts w:ascii="Arial" w:hAnsi="Arial" w:cs="Arial"/>
                <w:color w:val="000000" w:themeColor="text1"/>
                <w:sz w:val="20"/>
                <w:lang w:val="mn-MN"/>
              </w:rPr>
            </w:pPr>
            <w:r w:rsidRPr="0097023B">
              <w:rPr>
                <w:rFonts w:ascii="Arial" w:hAnsi="Arial" w:cs="Arial"/>
                <w:color w:val="000000" w:themeColor="text1"/>
                <w:sz w:val="20"/>
                <w:lang w:val="mn-MN"/>
              </w:rPr>
              <w:t>13.5</w:t>
            </w:r>
          </w:p>
        </w:tc>
      </w:tr>
      <w:tr w:rsidR="0097023B" w:rsidRPr="0097023B" w:rsidTr="0097023B">
        <w:trPr>
          <w:trHeight w:val="255"/>
        </w:trPr>
        <w:tc>
          <w:tcPr>
            <w:tcW w:w="532" w:type="dxa"/>
            <w:vMerge/>
            <w:shd w:val="clear" w:color="auto" w:fill="FFFFFF" w:themeFill="background1"/>
            <w:noWrap/>
            <w:vAlign w:val="bottom"/>
            <w:hideMark/>
          </w:tcPr>
          <w:p w:rsidR="0097023B" w:rsidRPr="00C7734B" w:rsidRDefault="0097023B" w:rsidP="001058D8">
            <w:pPr>
              <w:ind w:right="-108"/>
              <w:jc w:val="center"/>
              <w:rPr>
                <w:rFonts w:ascii="Arial" w:hAnsi="Arial" w:cs="Arial"/>
                <w:b/>
                <w:bCs/>
                <w:color w:val="000000" w:themeColor="text1"/>
                <w:sz w:val="20"/>
                <w:lang w:val="mn-MN"/>
              </w:rPr>
            </w:pPr>
          </w:p>
        </w:tc>
        <w:tc>
          <w:tcPr>
            <w:tcW w:w="795" w:type="dxa"/>
            <w:gridSpan w:val="2"/>
            <w:vMerge w:val="restart"/>
            <w:shd w:val="clear" w:color="auto" w:fill="FFFFFF" w:themeFill="background1"/>
            <w:noWrap/>
            <w:hideMark/>
          </w:tcPr>
          <w:p w:rsidR="0097023B" w:rsidRPr="00C7734B" w:rsidRDefault="0097023B" w:rsidP="001058D8">
            <w:pPr>
              <w:ind w:left="-108" w:right="-108"/>
              <w:jc w:val="center"/>
              <w:rPr>
                <w:rFonts w:ascii="Arial" w:hAnsi="Arial" w:cs="Arial"/>
                <w:b/>
                <w:bCs/>
                <w:color w:val="000000" w:themeColor="text1"/>
                <w:sz w:val="20"/>
                <w:lang w:val="mn-MN"/>
              </w:rPr>
            </w:pPr>
            <w:r w:rsidRPr="00C7734B">
              <w:rPr>
                <w:rFonts w:ascii="Arial" w:hAnsi="Arial" w:cs="Arial"/>
                <w:b/>
                <w:bCs/>
                <w:color w:val="000000" w:themeColor="text1"/>
                <w:sz w:val="20"/>
                <w:lang w:val="mn-MN"/>
              </w:rPr>
              <w:t>21.8</w:t>
            </w:r>
          </w:p>
        </w:tc>
        <w:tc>
          <w:tcPr>
            <w:tcW w:w="9023" w:type="dxa"/>
            <w:gridSpan w:val="6"/>
            <w:shd w:val="clear" w:color="auto" w:fill="FFFFFF" w:themeFill="background1"/>
            <w:noWrap/>
            <w:vAlign w:val="bottom"/>
            <w:hideMark/>
          </w:tcPr>
          <w:p w:rsidR="0097023B" w:rsidRPr="0097023B" w:rsidRDefault="0097023B" w:rsidP="001058D8">
            <w:pPr>
              <w:ind w:right="-108"/>
              <w:rPr>
                <w:rFonts w:ascii="Arial" w:hAnsi="Arial" w:cs="Arial"/>
                <w:b/>
                <w:bCs/>
                <w:color w:val="000000" w:themeColor="text1"/>
                <w:sz w:val="20"/>
                <w:szCs w:val="20"/>
                <w:lang w:val="mn-MN"/>
              </w:rPr>
            </w:pPr>
            <w:r w:rsidRPr="0097023B">
              <w:rPr>
                <w:rFonts w:ascii="Arial" w:hAnsi="Arial" w:cs="Arial"/>
                <w:b/>
                <w:bCs/>
                <w:color w:val="000000" w:themeColor="text1"/>
                <w:sz w:val="20"/>
                <w:szCs w:val="20"/>
                <w:lang w:val="mn-MN"/>
              </w:rPr>
              <w:t>Цагаачлал, гадаадын иргэний бүртгэлийн үйлчилгээ</w:t>
            </w:r>
            <w:r w:rsidRPr="0097023B">
              <w:rPr>
                <w:rFonts w:ascii="Arial" w:hAnsi="Arial" w:cs="Arial"/>
                <w:color w:val="000000" w:themeColor="text1"/>
                <w:sz w:val="20"/>
                <w:szCs w:val="20"/>
                <w:lang w:val="mn-MN"/>
              </w:rPr>
              <w:t> </w:t>
            </w:r>
          </w:p>
        </w:tc>
      </w:tr>
      <w:tr w:rsidR="0097023B" w:rsidRPr="0097023B" w:rsidTr="0097023B">
        <w:trPr>
          <w:trHeight w:val="255"/>
        </w:trPr>
        <w:tc>
          <w:tcPr>
            <w:tcW w:w="532" w:type="dxa"/>
            <w:vMerge/>
            <w:shd w:val="clear" w:color="auto" w:fill="FFFFFF" w:themeFill="background1"/>
            <w:noWrap/>
            <w:vAlign w:val="bottom"/>
            <w:hideMark/>
          </w:tcPr>
          <w:p w:rsidR="0097023B" w:rsidRPr="00C7734B" w:rsidRDefault="0097023B" w:rsidP="001058D8">
            <w:pPr>
              <w:ind w:right="-108"/>
              <w:jc w:val="center"/>
              <w:rPr>
                <w:rFonts w:ascii="Arial" w:hAnsi="Arial" w:cs="Arial"/>
                <w:b/>
                <w:bCs/>
                <w:color w:val="000000" w:themeColor="text1"/>
                <w:sz w:val="20"/>
                <w:lang w:val="mn-MN"/>
              </w:rPr>
            </w:pPr>
          </w:p>
        </w:tc>
        <w:tc>
          <w:tcPr>
            <w:tcW w:w="795" w:type="dxa"/>
            <w:gridSpan w:val="2"/>
            <w:vMerge/>
            <w:shd w:val="clear" w:color="auto" w:fill="FFFFFF" w:themeFill="background1"/>
            <w:noWrap/>
            <w:vAlign w:val="bottom"/>
            <w:hideMark/>
          </w:tcPr>
          <w:p w:rsidR="0097023B" w:rsidRPr="00C7734B" w:rsidRDefault="0097023B" w:rsidP="001058D8">
            <w:pPr>
              <w:ind w:left="-108" w:right="-108"/>
              <w:rPr>
                <w:rFonts w:ascii="Arial" w:hAnsi="Arial" w:cs="Arial"/>
                <w:b/>
                <w:bCs/>
                <w:color w:val="000000" w:themeColor="text1"/>
                <w:sz w:val="20"/>
                <w:lang w:val="mn-MN"/>
              </w:rPr>
            </w:pPr>
          </w:p>
        </w:tc>
        <w:tc>
          <w:tcPr>
            <w:tcW w:w="992" w:type="dxa"/>
            <w:gridSpan w:val="3"/>
            <w:shd w:val="clear" w:color="auto" w:fill="FFFFFF" w:themeFill="background1"/>
            <w:noWrap/>
            <w:vAlign w:val="center"/>
            <w:hideMark/>
          </w:tcPr>
          <w:p w:rsidR="0097023B" w:rsidRPr="00C7734B" w:rsidRDefault="0097023B" w:rsidP="001058D8">
            <w:pPr>
              <w:ind w:right="-108"/>
              <w:jc w:val="center"/>
              <w:rPr>
                <w:rFonts w:ascii="Arial" w:hAnsi="Arial" w:cs="Arial"/>
                <w:color w:val="000000" w:themeColor="text1"/>
                <w:sz w:val="20"/>
                <w:lang w:val="mn-MN"/>
              </w:rPr>
            </w:pPr>
            <w:r w:rsidRPr="00C7734B">
              <w:rPr>
                <w:rFonts w:ascii="Arial" w:hAnsi="Arial" w:cs="Arial"/>
                <w:color w:val="000000" w:themeColor="text1"/>
                <w:sz w:val="20"/>
                <w:lang w:val="mn-MN"/>
              </w:rPr>
              <w:t>21.8.1</w:t>
            </w:r>
          </w:p>
        </w:tc>
        <w:tc>
          <w:tcPr>
            <w:tcW w:w="6321" w:type="dxa"/>
            <w:shd w:val="clear" w:color="auto" w:fill="FFFFFF" w:themeFill="background1"/>
            <w:noWrap/>
            <w:vAlign w:val="center"/>
            <w:hideMark/>
          </w:tcPr>
          <w:p w:rsidR="0097023B" w:rsidRPr="00C7734B" w:rsidRDefault="0097023B" w:rsidP="001058D8">
            <w:pPr>
              <w:pStyle w:val="NormalWeb"/>
              <w:rPr>
                <w:rFonts w:ascii="Arial" w:hAnsi="Arial" w:cs="Arial"/>
                <w:color w:val="000000" w:themeColor="text1"/>
                <w:sz w:val="20"/>
                <w:szCs w:val="20"/>
                <w:lang w:val="mn-MN"/>
              </w:rPr>
            </w:pPr>
            <w:r w:rsidRPr="00C7734B">
              <w:rPr>
                <w:rFonts w:ascii="Arial" w:hAnsi="Arial" w:cs="Arial"/>
                <w:color w:val="000000" w:themeColor="text1"/>
                <w:sz w:val="20"/>
                <w:szCs w:val="20"/>
                <w:lang w:val="mn-MN"/>
              </w:rPr>
              <w:t xml:space="preserve">Гадаадын иргэнд олгох </w:t>
            </w:r>
            <w:r w:rsidRPr="00C7734B">
              <w:rPr>
                <w:rFonts w:ascii="Arial" w:hAnsi="Arial" w:cs="Arial"/>
                <w:color w:val="000000" w:themeColor="text1"/>
                <w:sz w:val="20"/>
                <w:szCs w:val="20"/>
                <w:u w:color="FF0000"/>
                <w:lang w:val="mn-MN"/>
              </w:rPr>
              <w:t>визийн</w:t>
            </w:r>
            <w:r w:rsidRPr="00C7734B">
              <w:rPr>
                <w:rFonts w:ascii="Arial" w:hAnsi="Arial" w:cs="Arial"/>
                <w:color w:val="000000" w:themeColor="text1"/>
                <w:sz w:val="20"/>
                <w:szCs w:val="20"/>
                <w:lang w:val="mn-MN"/>
              </w:rPr>
              <w:t xml:space="preserve"> тоо /мянган хүнээр/</w:t>
            </w:r>
          </w:p>
        </w:tc>
        <w:tc>
          <w:tcPr>
            <w:tcW w:w="1710" w:type="dxa"/>
            <w:gridSpan w:val="2"/>
            <w:shd w:val="clear" w:color="auto" w:fill="FFFFFF" w:themeFill="background1"/>
            <w:noWrap/>
            <w:vAlign w:val="center"/>
            <w:hideMark/>
          </w:tcPr>
          <w:p w:rsidR="0097023B" w:rsidRPr="0097023B" w:rsidRDefault="0097023B" w:rsidP="001058D8">
            <w:pPr>
              <w:pStyle w:val="NormalWeb"/>
              <w:jc w:val="center"/>
              <w:rPr>
                <w:rFonts w:ascii="Arial" w:hAnsi="Arial" w:cs="Arial"/>
                <w:color w:val="000000" w:themeColor="text1"/>
                <w:sz w:val="20"/>
                <w:lang w:val="mn-MN"/>
              </w:rPr>
            </w:pPr>
            <w:r w:rsidRPr="0097023B">
              <w:rPr>
                <w:rFonts w:ascii="Arial" w:hAnsi="Arial" w:cs="Arial"/>
                <w:color w:val="000000" w:themeColor="text1"/>
                <w:sz w:val="20"/>
                <w:lang w:val="mn-MN"/>
              </w:rPr>
              <w:t>33.6</w:t>
            </w:r>
          </w:p>
        </w:tc>
      </w:tr>
      <w:tr w:rsidR="0097023B" w:rsidRPr="0097023B" w:rsidTr="0097023B">
        <w:trPr>
          <w:trHeight w:val="255"/>
        </w:trPr>
        <w:tc>
          <w:tcPr>
            <w:tcW w:w="532" w:type="dxa"/>
            <w:vMerge/>
            <w:shd w:val="clear" w:color="auto" w:fill="FFFFFF" w:themeFill="background1"/>
            <w:noWrap/>
            <w:vAlign w:val="bottom"/>
            <w:hideMark/>
          </w:tcPr>
          <w:p w:rsidR="0097023B" w:rsidRPr="00C7734B" w:rsidRDefault="0097023B" w:rsidP="001058D8">
            <w:pPr>
              <w:ind w:right="-108"/>
              <w:jc w:val="center"/>
              <w:rPr>
                <w:rFonts w:ascii="Arial" w:hAnsi="Arial" w:cs="Arial"/>
                <w:b/>
                <w:bCs/>
                <w:color w:val="000000" w:themeColor="text1"/>
                <w:sz w:val="20"/>
                <w:lang w:val="mn-MN"/>
              </w:rPr>
            </w:pPr>
          </w:p>
        </w:tc>
        <w:tc>
          <w:tcPr>
            <w:tcW w:w="795" w:type="dxa"/>
            <w:gridSpan w:val="2"/>
            <w:vMerge/>
            <w:shd w:val="clear" w:color="auto" w:fill="FFFFFF" w:themeFill="background1"/>
            <w:noWrap/>
            <w:vAlign w:val="bottom"/>
            <w:hideMark/>
          </w:tcPr>
          <w:p w:rsidR="0097023B" w:rsidRPr="00C7734B" w:rsidRDefault="0097023B" w:rsidP="001058D8">
            <w:pPr>
              <w:ind w:left="-108" w:right="-108"/>
              <w:rPr>
                <w:rFonts w:ascii="Arial" w:hAnsi="Arial" w:cs="Arial"/>
                <w:b/>
                <w:bCs/>
                <w:color w:val="000000" w:themeColor="text1"/>
                <w:sz w:val="20"/>
                <w:lang w:val="mn-MN"/>
              </w:rPr>
            </w:pPr>
          </w:p>
        </w:tc>
        <w:tc>
          <w:tcPr>
            <w:tcW w:w="992" w:type="dxa"/>
            <w:gridSpan w:val="3"/>
            <w:shd w:val="clear" w:color="auto" w:fill="FFFFFF" w:themeFill="background1"/>
            <w:noWrap/>
            <w:vAlign w:val="center"/>
            <w:hideMark/>
          </w:tcPr>
          <w:p w:rsidR="0097023B" w:rsidRPr="00C7734B" w:rsidRDefault="0097023B" w:rsidP="001058D8">
            <w:pPr>
              <w:ind w:right="-108"/>
              <w:jc w:val="center"/>
              <w:rPr>
                <w:rFonts w:ascii="Arial" w:hAnsi="Arial" w:cs="Arial"/>
                <w:color w:val="000000" w:themeColor="text1"/>
                <w:sz w:val="20"/>
                <w:lang w:val="mn-MN"/>
              </w:rPr>
            </w:pPr>
            <w:r w:rsidRPr="00C7734B">
              <w:rPr>
                <w:rFonts w:ascii="Arial" w:hAnsi="Arial" w:cs="Arial"/>
                <w:color w:val="000000" w:themeColor="text1"/>
                <w:sz w:val="20"/>
                <w:lang w:val="mn-MN"/>
              </w:rPr>
              <w:t>21.8.2</w:t>
            </w:r>
          </w:p>
        </w:tc>
        <w:tc>
          <w:tcPr>
            <w:tcW w:w="6321" w:type="dxa"/>
            <w:shd w:val="clear" w:color="auto" w:fill="FFFFFF" w:themeFill="background1"/>
            <w:noWrap/>
            <w:vAlign w:val="center"/>
            <w:hideMark/>
          </w:tcPr>
          <w:p w:rsidR="0097023B" w:rsidRPr="00C7734B" w:rsidRDefault="0097023B" w:rsidP="001058D8">
            <w:pPr>
              <w:pStyle w:val="NormalWeb"/>
              <w:rPr>
                <w:rFonts w:ascii="Arial" w:hAnsi="Arial" w:cs="Arial"/>
                <w:color w:val="000000" w:themeColor="text1"/>
                <w:sz w:val="20"/>
                <w:szCs w:val="20"/>
                <w:lang w:val="mn-MN"/>
              </w:rPr>
            </w:pPr>
            <w:r w:rsidRPr="00C7734B">
              <w:rPr>
                <w:rFonts w:ascii="Arial" w:hAnsi="Arial" w:cs="Arial"/>
                <w:color w:val="000000" w:themeColor="text1"/>
                <w:sz w:val="20"/>
                <w:szCs w:val="20"/>
                <w:lang w:val="mn-MN"/>
              </w:rPr>
              <w:t>Монгол Улсад түр болон байнга оршин суух гадаадын иргэний хяналтад хамрагдах тоо /мянгаар/</w:t>
            </w:r>
          </w:p>
        </w:tc>
        <w:tc>
          <w:tcPr>
            <w:tcW w:w="1710" w:type="dxa"/>
            <w:gridSpan w:val="2"/>
            <w:shd w:val="clear" w:color="auto" w:fill="FFFFFF" w:themeFill="background1"/>
            <w:noWrap/>
            <w:vAlign w:val="center"/>
            <w:hideMark/>
          </w:tcPr>
          <w:p w:rsidR="0097023B" w:rsidRPr="0097023B" w:rsidRDefault="0097023B" w:rsidP="001058D8">
            <w:pPr>
              <w:pStyle w:val="NormalWeb"/>
              <w:jc w:val="center"/>
              <w:rPr>
                <w:rFonts w:ascii="Arial" w:hAnsi="Arial" w:cs="Arial"/>
                <w:color w:val="000000" w:themeColor="text1"/>
                <w:sz w:val="20"/>
                <w:lang w:val="mn-MN"/>
              </w:rPr>
            </w:pPr>
            <w:r w:rsidRPr="0097023B">
              <w:rPr>
                <w:rFonts w:ascii="Arial" w:hAnsi="Arial" w:cs="Arial"/>
                <w:color w:val="000000" w:themeColor="text1"/>
                <w:sz w:val="20"/>
                <w:lang w:val="mn-MN"/>
              </w:rPr>
              <w:t>28.0</w:t>
            </w:r>
          </w:p>
        </w:tc>
      </w:tr>
      <w:tr w:rsidR="0097023B" w:rsidRPr="0097023B" w:rsidTr="0097023B">
        <w:trPr>
          <w:trHeight w:val="255"/>
        </w:trPr>
        <w:tc>
          <w:tcPr>
            <w:tcW w:w="532" w:type="dxa"/>
            <w:vMerge/>
            <w:shd w:val="clear" w:color="auto" w:fill="FFFFFF" w:themeFill="background1"/>
            <w:noWrap/>
            <w:vAlign w:val="bottom"/>
            <w:hideMark/>
          </w:tcPr>
          <w:p w:rsidR="0097023B" w:rsidRPr="00C7734B" w:rsidRDefault="0097023B" w:rsidP="001058D8">
            <w:pPr>
              <w:ind w:right="-108"/>
              <w:jc w:val="center"/>
              <w:rPr>
                <w:rFonts w:ascii="Arial" w:hAnsi="Arial" w:cs="Arial"/>
                <w:b/>
                <w:bCs/>
                <w:color w:val="000000" w:themeColor="text1"/>
                <w:sz w:val="20"/>
                <w:lang w:val="mn-MN"/>
              </w:rPr>
            </w:pPr>
          </w:p>
        </w:tc>
        <w:tc>
          <w:tcPr>
            <w:tcW w:w="795" w:type="dxa"/>
            <w:gridSpan w:val="2"/>
            <w:vMerge w:val="restart"/>
            <w:shd w:val="clear" w:color="auto" w:fill="FFFFFF" w:themeFill="background1"/>
            <w:noWrap/>
            <w:hideMark/>
          </w:tcPr>
          <w:p w:rsidR="0097023B" w:rsidRPr="00C7734B" w:rsidRDefault="0097023B" w:rsidP="001058D8">
            <w:pPr>
              <w:ind w:left="-108" w:right="-108"/>
              <w:jc w:val="center"/>
              <w:rPr>
                <w:rFonts w:ascii="Arial" w:hAnsi="Arial" w:cs="Arial"/>
                <w:b/>
                <w:bCs/>
                <w:color w:val="000000" w:themeColor="text1"/>
                <w:sz w:val="20"/>
                <w:lang w:val="mn-MN"/>
              </w:rPr>
            </w:pPr>
            <w:r w:rsidRPr="00C7734B">
              <w:rPr>
                <w:rFonts w:ascii="Arial" w:hAnsi="Arial" w:cs="Arial"/>
                <w:b/>
                <w:bCs/>
                <w:color w:val="000000" w:themeColor="text1"/>
                <w:sz w:val="20"/>
                <w:lang w:val="mn-MN"/>
              </w:rPr>
              <w:t>21.9</w:t>
            </w:r>
          </w:p>
        </w:tc>
        <w:tc>
          <w:tcPr>
            <w:tcW w:w="9023" w:type="dxa"/>
            <w:gridSpan w:val="6"/>
            <w:shd w:val="clear" w:color="auto" w:fill="FFFFFF" w:themeFill="background1"/>
            <w:noWrap/>
            <w:vAlign w:val="bottom"/>
            <w:hideMark/>
          </w:tcPr>
          <w:p w:rsidR="0097023B" w:rsidRPr="0097023B" w:rsidRDefault="0097023B" w:rsidP="001058D8">
            <w:pPr>
              <w:rPr>
                <w:rFonts w:ascii="Arial" w:hAnsi="Arial" w:cs="Arial"/>
                <w:b/>
                <w:bCs/>
                <w:color w:val="000000" w:themeColor="text1"/>
                <w:sz w:val="20"/>
                <w:szCs w:val="20"/>
                <w:lang w:val="mn-MN"/>
              </w:rPr>
            </w:pPr>
            <w:r w:rsidRPr="0097023B">
              <w:rPr>
                <w:rFonts w:ascii="Arial" w:hAnsi="Arial" w:cs="Arial"/>
                <w:b/>
                <w:bCs/>
                <w:color w:val="000000" w:themeColor="text1"/>
                <w:sz w:val="20"/>
                <w:szCs w:val="20"/>
                <w:lang w:val="mn-MN"/>
              </w:rPr>
              <w:t>Дээд боловсрол</w:t>
            </w:r>
          </w:p>
        </w:tc>
      </w:tr>
      <w:tr w:rsidR="0097023B" w:rsidRPr="0097023B" w:rsidTr="0097023B">
        <w:trPr>
          <w:trHeight w:val="255"/>
        </w:trPr>
        <w:tc>
          <w:tcPr>
            <w:tcW w:w="532" w:type="dxa"/>
            <w:vMerge/>
            <w:shd w:val="clear" w:color="auto" w:fill="FFFFFF" w:themeFill="background1"/>
            <w:noWrap/>
            <w:vAlign w:val="bottom"/>
            <w:hideMark/>
          </w:tcPr>
          <w:p w:rsidR="0097023B" w:rsidRPr="00C7734B" w:rsidRDefault="0097023B" w:rsidP="001058D8">
            <w:pPr>
              <w:ind w:right="-108"/>
              <w:jc w:val="center"/>
              <w:rPr>
                <w:rFonts w:ascii="Arial" w:hAnsi="Arial" w:cs="Arial"/>
                <w:b/>
                <w:bCs/>
                <w:color w:val="000000" w:themeColor="text1"/>
                <w:sz w:val="20"/>
                <w:lang w:val="mn-MN"/>
              </w:rPr>
            </w:pPr>
          </w:p>
        </w:tc>
        <w:tc>
          <w:tcPr>
            <w:tcW w:w="795" w:type="dxa"/>
            <w:gridSpan w:val="2"/>
            <w:vMerge/>
            <w:shd w:val="clear" w:color="auto" w:fill="FFFFFF" w:themeFill="background1"/>
            <w:noWrap/>
            <w:vAlign w:val="bottom"/>
            <w:hideMark/>
          </w:tcPr>
          <w:p w:rsidR="0097023B" w:rsidRPr="00C7734B" w:rsidRDefault="0097023B" w:rsidP="001058D8">
            <w:pPr>
              <w:ind w:left="-108" w:right="-108"/>
              <w:rPr>
                <w:rFonts w:ascii="Arial" w:hAnsi="Arial" w:cs="Arial"/>
                <w:b/>
                <w:bCs/>
                <w:color w:val="000000" w:themeColor="text1"/>
                <w:sz w:val="20"/>
                <w:lang w:val="mn-MN"/>
              </w:rPr>
            </w:pPr>
          </w:p>
        </w:tc>
        <w:tc>
          <w:tcPr>
            <w:tcW w:w="992" w:type="dxa"/>
            <w:gridSpan w:val="3"/>
            <w:shd w:val="clear" w:color="auto" w:fill="FFFFFF" w:themeFill="background1"/>
            <w:noWrap/>
            <w:vAlign w:val="center"/>
            <w:hideMark/>
          </w:tcPr>
          <w:p w:rsidR="0097023B" w:rsidRPr="00C7734B" w:rsidRDefault="0097023B" w:rsidP="001058D8">
            <w:pPr>
              <w:ind w:right="-108"/>
              <w:jc w:val="center"/>
              <w:rPr>
                <w:rFonts w:ascii="Arial" w:hAnsi="Arial" w:cs="Arial"/>
                <w:color w:val="000000" w:themeColor="text1"/>
                <w:sz w:val="20"/>
                <w:lang w:val="mn-MN"/>
              </w:rPr>
            </w:pPr>
            <w:r w:rsidRPr="00C7734B">
              <w:rPr>
                <w:rFonts w:ascii="Arial" w:hAnsi="Arial" w:cs="Arial"/>
                <w:color w:val="000000" w:themeColor="text1"/>
                <w:sz w:val="20"/>
                <w:lang w:val="mn-MN"/>
              </w:rPr>
              <w:t>21.9.1</w:t>
            </w:r>
          </w:p>
        </w:tc>
        <w:tc>
          <w:tcPr>
            <w:tcW w:w="6321" w:type="dxa"/>
            <w:shd w:val="clear" w:color="auto" w:fill="FFFFFF" w:themeFill="background1"/>
            <w:noWrap/>
            <w:vAlign w:val="bottom"/>
            <w:hideMark/>
          </w:tcPr>
          <w:p w:rsidR="0097023B" w:rsidRPr="00C7734B" w:rsidRDefault="0097023B" w:rsidP="001058D8">
            <w:pPr>
              <w:rPr>
                <w:rFonts w:ascii="Arial" w:hAnsi="Arial" w:cs="Arial"/>
                <w:color w:val="000000" w:themeColor="text1"/>
                <w:sz w:val="20"/>
                <w:szCs w:val="20"/>
                <w:lang w:val="mn-MN"/>
              </w:rPr>
            </w:pPr>
            <w:r w:rsidRPr="00C7734B">
              <w:rPr>
                <w:rFonts w:ascii="Arial" w:hAnsi="Arial" w:cs="Arial"/>
                <w:color w:val="000000" w:themeColor="text1"/>
                <w:sz w:val="20"/>
                <w:szCs w:val="20"/>
                <w:lang w:val="mn-MN"/>
              </w:rPr>
              <w:t>Суралцагчийн тоо  /мянгаар/</w:t>
            </w:r>
          </w:p>
        </w:tc>
        <w:tc>
          <w:tcPr>
            <w:tcW w:w="1710" w:type="dxa"/>
            <w:gridSpan w:val="2"/>
            <w:shd w:val="clear" w:color="auto" w:fill="FFFFFF" w:themeFill="background1"/>
            <w:noWrap/>
            <w:vAlign w:val="bottom"/>
            <w:hideMark/>
          </w:tcPr>
          <w:p w:rsidR="0097023B" w:rsidRPr="0097023B" w:rsidRDefault="0097023B" w:rsidP="001058D8">
            <w:pPr>
              <w:jc w:val="center"/>
              <w:rPr>
                <w:rFonts w:ascii="Arial" w:hAnsi="Arial" w:cs="Arial"/>
                <w:color w:val="000000" w:themeColor="text1"/>
                <w:sz w:val="20"/>
                <w:lang w:val="mn-MN"/>
              </w:rPr>
            </w:pPr>
            <w:r w:rsidRPr="0097023B">
              <w:rPr>
                <w:rFonts w:ascii="Arial" w:hAnsi="Arial" w:cs="Arial"/>
                <w:color w:val="000000" w:themeColor="text1"/>
                <w:sz w:val="20"/>
                <w:lang w:val="mn-MN"/>
              </w:rPr>
              <w:t>2.2</w:t>
            </w:r>
          </w:p>
        </w:tc>
      </w:tr>
      <w:tr w:rsidR="0097023B" w:rsidRPr="0097023B" w:rsidTr="0097023B">
        <w:trPr>
          <w:trHeight w:val="70"/>
        </w:trPr>
        <w:tc>
          <w:tcPr>
            <w:tcW w:w="532" w:type="dxa"/>
            <w:vMerge/>
            <w:shd w:val="clear" w:color="auto" w:fill="FFFFFF" w:themeFill="background1"/>
            <w:noWrap/>
            <w:vAlign w:val="bottom"/>
          </w:tcPr>
          <w:p w:rsidR="0097023B" w:rsidRPr="00C7734B" w:rsidRDefault="0097023B" w:rsidP="001058D8">
            <w:pPr>
              <w:ind w:right="-108"/>
              <w:jc w:val="center"/>
              <w:rPr>
                <w:rFonts w:ascii="Arial" w:hAnsi="Arial" w:cs="Arial"/>
                <w:b/>
                <w:bCs/>
                <w:color w:val="000000" w:themeColor="text1"/>
                <w:sz w:val="20"/>
                <w:lang w:val="mn-MN"/>
              </w:rPr>
            </w:pPr>
          </w:p>
        </w:tc>
        <w:tc>
          <w:tcPr>
            <w:tcW w:w="795" w:type="dxa"/>
            <w:gridSpan w:val="2"/>
            <w:vMerge w:val="restart"/>
            <w:shd w:val="clear" w:color="auto" w:fill="FFFFFF" w:themeFill="background1"/>
            <w:noWrap/>
          </w:tcPr>
          <w:p w:rsidR="0097023B" w:rsidRPr="00C7734B" w:rsidRDefault="0097023B" w:rsidP="001058D8">
            <w:pPr>
              <w:ind w:left="-108" w:right="-108"/>
              <w:jc w:val="center"/>
              <w:rPr>
                <w:rFonts w:ascii="Arial" w:hAnsi="Arial" w:cs="Arial"/>
                <w:b/>
                <w:bCs/>
                <w:color w:val="000000" w:themeColor="text1"/>
                <w:sz w:val="20"/>
                <w:lang w:val="mn-MN"/>
              </w:rPr>
            </w:pPr>
            <w:r w:rsidRPr="00C7734B">
              <w:rPr>
                <w:rFonts w:ascii="Arial" w:hAnsi="Arial" w:cs="Arial"/>
                <w:b/>
                <w:bCs/>
                <w:color w:val="000000" w:themeColor="text1"/>
                <w:sz w:val="20"/>
                <w:lang w:val="mn-MN"/>
              </w:rPr>
              <w:t>21.10</w:t>
            </w:r>
          </w:p>
        </w:tc>
        <w:tc>
          <w:tcPr>
            <w:tcW w:w="9023" w:type="dxa"/>
            <w:gridSpan w:val="6"/>
            <w:shd w:val="clear" w:color="auto" w:fill="FFFFFF" w:themeFill="background1"/>
            <w:noWrap/>
          </w:tcPr>
          <w:p w:rsidR="0097023B" w:rsidRPr="0097023B" w:rsidRDefault="0097023B" w:rsidP="001058D8">
            <w:pPr>
              <w:rPr>
                <w:rFonts w:ascii="Arial" w:hAnsi="Arial" w:cs="Arial"/>
                <w:color w:val="000000" w:themeColor="text1"/>
                <w:sz w:val="20"/>
                <w:szCs w:val="20"/>
                <w:lang w:val="mn-MN"/>
              </w:rPr>
            </w:pPr>
            <w:r w:rsidRPr="0097023B">
              <w:rPr>
                <w:rFonts w:ascii="Arial" w:hAnsi="Arial" w:cs="Arial"/>
                <w:b/>
                <w:color w:val="000000" w:themeColor="text1"/>
                <w:sz w:val="20"/>
                <w:szCs w:val="20"/>
                <w:lang w:val="mn-MN"/>
              </w:rPr>
              <w:t>Төлбөрийн чадваргүй яллагдагч, сэжигтэнд эрх зүйн туслалцаа үзүүлэх</w:t>
            </w:r>
          </w:p>
        </w:tc>
      </w:tr>
      <w:tr w:rsidR="0097023B" w:rsidRPr="0097023B" w:rsidTr="0097023B">
        <w:trPr>
          <w:trHeight w:val="70"/>
        </w:trPr>
        <w:tc>
          <w:tcPr>
            <w:tcW w:w="532" w:type="dxa"/>
            <w:vMerge/>
            <w:shd w:val="clear" w:color="auto" w:fill="FFFFFF" w:themeFill="background1"/>
            <w:noWrap/>
            <w:vAlign w:val="bottom"/>
          </w:tcPr>
          <w:p w:rsidR="0097023B" w:rsidRPr="00C7734B" w:rsidRDefault="0097023B" w:rsidP="001058D8">
            <w:pPr>
              <w:ind w:right="-108"/>
              <w:jc w:val="center"/>
              <w:rPr>
                <w:rFonts w:ascii="Arial" w:hAnsi="Arial" w:cs="Arial"/>
                <w:b/>
                <w:bCs/>
                <w:color w:val="000000" w:themeColor="text1"/>
                <w:sz w:val="20"/>
                <w:lang w:val="mn-MN"/>
              </w:rPr>
            </w:pPr>
          </w:p>
        </w:tc>
        <w:tc>
          <w:tcPr>
            <w:tcW w:w="795" w:type="dxa"/>
            <w:gridSpan w:val="2"/>
            <w:vMerge/>
            <w:shd w:val="clear" w:color="auto" w:fill="FFFFFF" w:themeFill="background1"/>
            <w:noWrap/>
            <w:vAlign w:val="bottom"/>
          </w:tcPr>
          <w:p w:rsidR="0097023B" w:rsidRPr="00C7734B" w:rsidRDefault="0097023B" w:rsidP="001058D8">
            <w:pPr>
              <w:ind w:left="-108" w:right="-108"/>
              <w:jc w:val="center"/>
              <w:rPr>
                <w:rFonts w:ascii="Arial" w:hAnsi="Arial" w:cs="Arial"/>
                <w:b/>
                <w:bCs/>
                <w:color w:val="000000" w:themeColor="text1"/>
                <w:sz w:val="20"/>
                <w:lang w:val="mn-MN"/>
              </w:rPr>
            </w:pPr>
          </w:p>
        </w:tc>
        <w:tc>
          <w:tcPr>
            <w:tcW w:w="992" w:type="dxa"/>
            <w:gridSpan w:val="3"/>
            <w:shd w:val="clear" w:color="auto" w:fill="FFFFFF" w:themeFill="background1"/>
            <w:noWrap/>
          </w:tcPr>
          <w:p w:rsidR="0097023B" w:rsidRPr="00C7734B" w:rsidRDefault="0097023B" w:rsidP="001058D8">
            <w:pPr>
              <w:ind w:right="-108"/>
              <w:jc w:val="center"/>
              <w:rPr>
                <w:rFonts w:ascii="Arial" w:hAnsi="Arial" w:cs="Arial"/>
                <w:color w:val="000000" w:themeColor="text1"/>
                <w:sz w:val="20"/>
                <w:lang w:val="mn-MN"/>
              </w:rPr>
            </w:pPr>
            <w:r w:rsidRPr="00C7734B">
              <w:rPr>
                <w:rFonts w:ascii="Arial" w:hAnsi="Arial" w:cs="Arial"/>
                <w:color w:val="000000" w:themeColor="text1"/>
                <w:sz w:val="20"/>
                <w:lang w:val="mn-MN"/>
              </w:rPr>
              <w:t>21.10.1</w:t>
            </w:r>
          </w:p>
        </w:tc>
        <w:tc>
          <w:tcPr>
            <w:tcW w:w="6321" w:type="dxa"/>
            <w:shd w:val="clear" w:color="auto" w:fill="FFFFFF" w:themeFill="background1"/>
          </w:tcPr>
          <w:p w:rsidR="0097023B" w:rsidRPr="00C7734B" w:rsidRDefault="0097023B" w:rsidP="001058D8">
            <w:pPr>
              <w:rPr>
                <w:rFonts w:ascii="Arial" w:eastAsiaTheme="minorEastAsia" w:hAnsi="Arial" w:cs="Arial"/>
                <w:color w:val="000000" w:themeColor="text1"/>
                <w:sz w:val="20"/>
                <w:szCs w:val="20"/>
                <w:lang w:val="mn-MN"/>
              </w:rPr>
            </w:pPr>
            <w:r w:rsidRPr="00C7734B">
              <w:rPr>
                <w:rFonts w:ascii="Arial" w:eastAsiaTheme="minorEastAsia" w:hAnsi="Arial" w:cs="Arial"/>
                <w:color w:val="000000" w:themeColor="text1"/>
                <w:sz w:val="20"/>
                <w:szCs w:val="20"/>
                <w:lang w:val="mn-MN"/>
              </w:rPr>
              <w:t>Эрх зүйн туслалцаа авсан иргэн, яллагдагчийн тоо /мянгаар/</w:t>
            </w:r>
          </w:p>
        </w:tc>
        <w:tc>
          <w:tcPr>
            <w:tcW w:w="1710" w:type="dxa"/>
            <w:gridSpan w:val="2"/>
            <w:shd w:val="clear" w:color="auto" w:fill="FFFFFF" w:themeFill="background1"/>
            <w:noWrap/>
            <w:vAlign w:val="center"/>
          </w:tcPr>
          <w:p w:rsidR="0097023B" w:rsidRPr="0097023B" w:rsidRDefault="0097023B" w:rsidP="001058D8">
            <w:pPr>
              <w:jc w:val="center"/>
              <w:rPr>
                <w:rFonts w:ascii="Arial" w:hAnsi="Arial" w:cs="Arial"/>
                <w:color w:val="000000" w:themeColor="text1"/>
                <w:sz w:val="20"/>
                <w:lang w:val="mn-MN"/>
              </w:rPr>
            </w:pPr>
            <w:r w:rsidRPr="0097023B">
              <w:rPr>
                <w:rFonts w:ascii="Arial" w:hAnsi="Arial" w:cs="Arial"/>
                <w:color w:val="000000" w:themeColor="text1"/>
                <w:sz w:val="20"/>
                <w:lang w:val="mn-MN"/>
              </w:rPr>
              <w:t>14.0</w:t>
            </w:r>
          </w:p>
        </w:tc>
      </w:tr>
      <w:tr w:rsidR="0097023B" w:rsidRPr="0097023B" w:rsidTr="0097023B">
        <w:trPr>
          <w:trHeight w:val="70"/>
        </w:trPr>
        <w:tc>
          <w:tcPr>
            <w:tcW w:w="532" w:type="dxa"/>
            <w:vMerge/>
            <w:shd w:val="clear" w:color="auto" w:fill="FFFFFF" w:themeFill="background1"/>
            <w:noWrap/>
            <w:vAlign w:val="bottom"/>
          </w:tcPr>
          <w:p w:rsidR="0097023B" w:rsidRPr="00C7734B" w:rsidRDefault="0097023B" w:rsidP="001058D8">
            <w:pPr>
              <w:ind w:right="-108"/>
              <w:jc w:val="center"/>
              <w:rPr>
                <w:rFonts w:ascii="Arial" w:hAnsi="Arial" w:cs="Arial"/>
                <w:b/>
                <w:bCs/>
                <w:color w:val="000000" w:themeColor="text1"/>
                <w:sz w:val="20"/>
                <w:lang w:val="mn-MN"/>
              </w:rPr>
            </w:pPr>
          </w:p>
        </w:tc>
        <w:tc>
          <w:tcPr>
            <w:tcW w:w="795" w:type="dxa"/>
            <w:gridSpan w:val="2"/>
            <w:vMerge w:val="restart"/>
            <w:shd w:val="clear" w:color="auto" w:fill="FFFFFF" w:themeFill="background1"/>
            <w:noWrap/>
          </w:tcPr>
          <w:p w:rsidR="0097023B" w:rsidRPr="00C7734B" w:rsidRDefault="0097023B" w:rsidP="001058D8">
            <w:pPr>
              <w:ind w:left="-108" w:right="-108"/>
              <w:jc w:val="center"/>
              <w:rPr>
                <w:rFonts w:ascii="Arial" w:hAnsi="Arial" w:cs="Arial"/>
                <w:b/>
                <w:bCs/>
                <w:color w:val="000000" w:themeColor="text1"/>
                <w:sz w:val="20"/>
                <w:szCs w:val="20"/>
                <w:lang w:val="mn-MN"/>
              </w:rPr>
            </w:pPr>
            <w:r w:rsidRPr="00C7734B">
              <w:rPr>
                <w:rFonts w:ascii="Arial" w:hAnsi="Arial" w:cs="Arial"/>
                <w:b/>
                <w:bCs/>
                <w:color w:val="000000" w:themeColor="text1"/>
                <w:sz w:val="20"/>
                <w:szCs w:val="20"/>
                <w:lang w:val="mn-MN"/>
              </w:rPr>
              <w:t>21.11</w:t>
            </w:r>
          </w:p>
        </w:tc>
        <w:tc>
          <w:tcPr>
            <w:tcW w:w="9023" w:type="dxa"/>
            <w:gridSpan w:val="6"/>
            <w:shd w:val="clear" w:color="auto" w:fill="FFFFFF" w:themeFill="background1"/>
            <w:noWrap/>
            <w:vAlign w:val="bottom"/>
          </w:tcPr>
          <w:p w:rsidR="0097023B" w:rsidRPr="0097023B" w:rsidRDefault="0097023B" w:rsidP="001058D8">
            <w:pPr>
              <w:rPr>
                <w:rFonts w:ascii="Arial" w:hAnsi="Arial" w:cs="Arial"/>
                <w:b/>
                <w:color w:val="000000" w:themeColor="text1"/>
                <w:sz w:val="20"/>
                <w:szCs w:val="20"/>
                <w:lang w:val="mn-MN"/>
              </w:rPr>
            </w:pPr>
            <w:r w:rsidRPr="0097023B">
              <w:rPr>
                <w:rFonts w:ascii="Arial" w:hAnsi="Arial" w:cs="Arial"/>
                <w:b/>
                <w:bCs/>
                <w:color w:val="000000"/>
                <w:sz w:val="20"/>
                <w:szCs w:val="20"/>
                <w:lang w:val="mn-MN"/>
              </w:rPr>
              <w:t>Оюуны өмчийн эрхийн баталгаажуулалт, улсын бүртгэл, мэдээлэл</w:t>
            </w:r>
          </w:p>
        </w:tc>
      </w:tr>
      <w:tr w:rsidR="0097023B" w:rsidRPr="0097023B" w:rsidTr="0097023B">
        <w:trPr>
          <w:trHeight w:val="70"/>
        </w:trPr>
        <w:tc>
          <w:tcPr>
            <w:tcW w:w="532" w:type="dxa"/>
            <w:vMerge/>
            <w:shd w:val="clear" w:color="auto" w:fill="FFFFFF" w:themeFill="background1"/>
            <w:noWrap/>
            <w:vAlign w:val="bottom"/>
          </w:tcPr>
          <w:p w:rsidR="0097023B" w:rsidRPr="00C7734B" w:rsidRDefault="0097023B" w:rsidP="001058D8">
            <w:pPr>
              <w:ind w:right="-108"/>
              <w:jc w:val="center"/>
              <w:rPr>
                <w:rFonts w:ascii="Arial" w:hAnsi="Arial" w:cs="Arial"/>
                <w:b/>
                <w:bCs/>
                <w:color w:val="000000" w:themeColor="text1"/>
                <w:sz w:val="20"/>
                <w:lang w:val="mn-MN"/>
              </w:rPr>
            </w:pPr>
          </w:p>
        </w:tc>
        <w:tc>
          <w:tcPr>
            <w:tcW w:w="795" w:type="dxa"/>
            <w:gridSpan w:val="2"/>
            <w:vMerge/>
            <w:shd w:val="clear" w:color="auto" w:fill="FFFFFF" w:themeFill="background1"/>
            <w:noWrap/>
            <w:vAlign w:val="bottom"/>
          </w:tcPr>
          <w:p w:rsidR="0097023B" w:rsidRPr="00C7734B" w:rsidRDefault="0097023B" w:rsidP="001058D8">
            <w:pPr>
              <w:ind w:left="-108" w:right="-108"/>
              <w:rPr>
                <w:rFonts w:ascii="Arial" w:hAnsi="Arial" w:cs="Arial"/>
                <w:b/>
                <w:color w:val="000000" w:themeColor="text1"/>
                <w:sz w:val="20"/>
                <w:szCs w:val="20"/>
                <w:lang w:val="mn-MN"/>
              </w:rPr>
            </w:pPr>
          </w:p>
        </w:tc>
        <w:tc>
          <w:tcPr>
            <w:tcW w:w="992" w:type="dxa"/>
            <w:gridSpan w:val="3"/>
            <w:shd w:val="clear" w:color="auto" w:fill="FFFFFF" w:themeFill="background1"/>
            <w:noWrap/>
            <w:vAlign w:val="center"/>
          </w:tcPr>
          <w:p w:rsidR="0097023B" w:rsidRPr="00C7734B" w:rsidRDefault="0097023B" w:rsidP="001058D8">
            <w:pPr>
              <w:tabs>
                <w:tab w:val="left" w:pos="522"/>
              </w:tabs>
              <w:ind w:left="-108" w:right="-108"/>
              <w:jc w:val="center"/>
              <w:rPr>
                <w:rFonts w:ascii="Arial" w:hAnsi="Arial" w:cs="Arial"/>
                <w:color w:val="000000" w:themeColor="text1"/>
                <w:sz w:val="20"/>
                <w:szCs w:val="20"/>
                <w:lang w:val="mn-MN"/>
              </w:rPr>
            </w:pPr>
            <w:r w:rsidRPr="00C7734B">
              <w:rPr>
                <w:rFonts w:ascii="Arial" w:hAnsi="Arial" w:cs="Arial"/>
                <w:color w:val="000000" w:themeColor="text1"/>
                <w:sz w:val="20"/>
                <w:szCs w:val="20"/>
                <w:lang w:val="mn-MN"/>
              </w:rPr>
              <w:t>21.11.1</w:t>
            </w:r>
          </w:p>
        </w:tc>
        <w:tc>
          <w:tcPr>
            <w:tcW w:w="6321" w:type="dxa"/>
            <w:shd w:val="clear" w:color="auto" w:fill="FFFFFF" w:themeFill="background1"/>
            <w:vAlign w:val="center"/>
          </w:tcPr>
          <w:p w:rsidR="0097023B" w:rsidRPr="00C7734B" w:rsidRDefault="0097023B" w:rsidP="001058D8">
            <w:pPr>
              <w:rPr>
                <w:rFonts w:ascii="Arial" w:hAnsi="Arial" w:cs="Arial"/>
                <w:color w:val="000000" w:themeColor="text1"/>
                <w:sz w:val="20"/>
                <w:szCs w:val="20"/>
                <w:lang w:val="mn-MN"/>
              </w:rPr>
            </w:pPr>
            <w:r w:rsidRPr="00C7734B">
              <w:rPr>
                <w:rFonts w:ascii="Arial" w:hAnsi="Arial" w:cs="Arial"/>
                <w:color w:val="000000"/>
                <w:sz w:val="20"/>
                <w:szCs w:val="20"/>
                <w:lang w:val="mn-MN"/>
              </w:rPr>
              <w:t>Оюуны өмчийн бүтээлийн сан бүрдүүлэлт /аж үйлдвэрийн өмч, зохиогчийн эрх, түүнд хамаарах эрх, оюуны өмчийн гэрээ, хэлэлцээрийн баталгаажилт/ /тоогоор/</w:t>
            </w:r>
          </w:p>
        </w:tc>
        <w:tc>
          <w:tcPr>
            <w:tcW w:w="1710" w:type="dxa"/>
            <w:gridSpan w:val="2"/>
            <w:shd w:val="clear" w:color="auto" w:fill="FFFFFF" w:themeFill="background1"/>
            <w:noWrap/>
            <w:vAlign w:val="center"/>
          </w:tcPr>
          <w:p w:rsidR="0097023B" w:rsidRPr="0097023B" w:rsidRDefault="0097023B" w:rsidP="001058D8">
            <w:pPr>
              <w:jc w:val="center"/>
              <w:rPr>
                <w:rFonts w:ascii="Arial" w:hAnsi="Arial" w:cs="Arial"/>
                <w:color w:val="000000" w:themeColor="text1"/>
                <w:sz w:val="20"/>
                <w:lang w:val="mn-MN"/>
              </w:rPr>
            </w:pPr>
            <w:r w:rsidRPr="0097023B">
              <w:rPr>
                <w:rFonts w:ascii="Arial" w:hAnsi="Arial" w:cs="Arial"/>
                <w:color w:val="000000"/>
                <w:lang w:val="mn-MN"/>
              </w:rPr>
              <w:t>4200</w:t>
            </w:r>
          </w:p>
        </w:tc>
      </w:tr>
      <w:tr w:rsidR="0097023B" w:rsidRPr="0097023B" w:rsidTr="0097023B">
        <w:trPr>
          <w:trHeight w:val="70"/>
        </w:trPr>
        <w:tc>
          <w:tcPr>
            <w:tcW w:w="532" w:type="dxa"/>
            <w:vMerge/>
            <w:shd w:val="clear" w:color="auto" w:fill="FFFFFF" w:themeFill="background1"/>
            <w:noWrap/>
            <w:vAlign w:val="bottom"/>
          </w:tcPr>
          <w:p w:rsidR="0097023B" w:rsidRPr="00C7734B" w:rsidRDefault="0097023B" w:rsidP="001058D8">
            <w:pPr>
              <w:ind w:right="-108"/>
              <w:jc w:val="center"/>
              <w:rPr>
                <w:rFonts w:ascii="Arial" w:hAnsi="Arial" w:cs="Arial"/>
                <w:b/>
                <w:bCs/>
                <w:color w:val="000000" w:themeColor="text1"/>
                <w:sz w:val="20"/>
                <w:lang w:val="mn-MN"/>
              </w:rPr>
            </w:pPr>
          </w:p>
        </w:tc>
        <w:tc>
          <w:tcPr>
            <w:tcW w:w="795" w:type="dxa"/>
            <w:gridSpan w:val="2"/>
            <w:vMerge/>
            <w:shd w:val="clear" w:color="auto" w:fill="FFFFFF" w:themeFill="background1"/>
            <w:noWrap/>
            <w:vAlign w:val="bottom"/>
          </w:tcPr>
          <w:p w:rsidR="0097023B" w:rsidRPr="00C7734B" w:rsidRDefault="0097023B" w:rsidP="001058D8">
            <w:pPr>
              <w:ind w:left="-108" w:right="-108"/>
              <w:rPr>
                <w:rFonts w:ascii="Arial" w:hAnsi="Arial" w:cs="Arial"/>
                <w:b/>
                <w:color w:val="000000" w:themeColor="text1"/>
                <w:sz w:val="20"/>
                <w:szCs w:val="20"/>
                <w:lang w:val="mn-MN"/>
              </w:rPr>
            </w:pPr>
          </w:p>
        </w:tc>
        <w:tc>
          <w:tcPr>
            <w:tcW w:w="992" w:type="dxa"/>
            <w:gridSpan w:val="3"/>
            <w:shd w:val="clear" w:color="auto" w:fill="FFFFFF" w:themeFill="background1"/>
            <w:noWrap/>
            <w:vAlign w:val="center"/>
          </w:tcPr>
          <w:p w:rsidR="0097023B" w:rsidRPr="00C7734B" w:rsidRDefault="0097023B" w:rsidP="001058D8">
            <w:pPr>
              <w:tabs>
                <w:tab w:val="left" w:pos="522"/>
              </w:tabs>
              <w:ind w:left="-108" w:right="-108"/>
              <w:jc w:val="center"/>
              <w:rPr>
                <w:rFonts w:ascii="Arial" w:hAnsi="Arial" w:cs="Arial"/>
                <w:color w:val="000000" w:themeColor="text1"/>
                <w:sz w:val="20"/>
                <w:szCs w:val="20"/>
                <w:lang w:val="mn-MN"/>
              </w:rPr>
            </w:pPr>
            <w:r w:rsidRPr="00C7734B">
              <w:rPr>
                <w:rFonts w:ascii="Arial" w:hAnsi="Arial" w:cs="Arial"/>
                <w:color w:val="000000" w:themeColor="text1"/>
                <w:sz w:val="20"/>
                <w:szCs w:val="20"/>
                <w:lang w:val="mn-MN"/>
              </w:rPr>
              <w:t>21.11.2</w:t>
            </w:r>
          </w:p>
        </w:tc>
        <w:tc>
          <w:tcPr>
            <w:tcW w:w="6321" w:type="dxa"/>
            <w:shd w:val="clear" w:color="auto" w:fill="FFFFFF" w:themeFill="background1"/>
            <w:vAlign w:val="center"/>
          </w:tcPr>
          <w:p w:rsidR="0097023B" w:rsidRPr="00C7734B" w:rsidRDefault="0097023B" w:rsidP="001058D8">
            <w:pPr>
              <w:rPr>
                <w:rFonts w:ascii="Arial" w:hAnsi="Arial" w:cs="Arial"/>
                <w:color w:val="000000" w:themeColor="text1"/>
                <w:sz w:val="20"/>
                <w:szCs w:val="20"/>
                <w:lang w:val="mn-MN"/>
              </w:rPr>
            </w:pPr>
            <w:r w:rsidRPr="00C7734B">
              <w:rPr>
                <w:rFonts w:ascii="Arial" w:hAnsi="Arial" w:cs="Arial"/>
                <w:color w:val="000000"/>
                <w:sz w:val="20"/>
                <w:szCs w:val="20"/>
                <w:lang w:val="mn-MN"/>
              </w:rPr>
              <w:t>Оюуны өмчийн мэдээлэл, сургалт хийх, лавлагаа гаргах /тоогоор/</w:t>
            </w:r>
          </w:p>
        </w:tc>
        <w:tc>
          <w:tcPr>
            <w:tcW w:w="1710" w:type="dxa"/>
            <w:gridSpan w:val="2"/>
            <w:shd w:val="clear" w:color="auto" w:fill="FFFFFF" w:themeFill="background1"/>
            <w:noWrap/>
            <w:vAlign w:val="center"/>
          </w:tcPr>
          <w:p w:rsidR="0097023B" w:rsidRPr="0097023B" w:rsidRDefault="0097023B" w:rsidP="001058D8">
            <w:pPr>
              <w:jc w:val="center"/>
              <w:rPr>
                <w:rFonts w:ascii="Arial" w:hAnsi="Arial" w:cs="Arial"/>
                <w:color w:val="000000" w:themeColor="text1"/>
                <w:sz w:val="20"/>
                <w:lang w:val="mn-MN"/>
              </w:rPr>
            </w:pPr>
            <w:r w:rsidRPr="0097023B">
              <w:rPr>
                <w:rFonts w:ascii="Arial" w:hAnsi="Arial" w:cs="Arial"/>
                <w:color w:val="000000"/>
                <w:lang w:val="mn-MN"/>
              </w:rPr>
              <w:t>70</w:t>
            </w:r>
          </w:p>
        </w:tc>
      </w:tr>
      <w:tr w:rsidR="0097023B" w:rsidRPr="0097023B" w:rsidTr="0097023B">
        <w:trPr>
          <w:trHeight w:val="70"/>
        </w:trPr>
        <w:tc>
          <w:tcPr>
            <w:tcW w:w="532" w:type="dxa"/>
            <w:vMerge/>
            <w:tcBorders>
              <w:bottom w:val="nil"/>
            </w:tcBorders>
            <w:shd w:val="clear" w:color="auto" w:fill="FFFFFF" w:themeFill="background1"/>
            <w:noWrap/>
            <w:vAlign w:val="bottom"/>
          </w:tcPr>
          <w:p w:rsidR="0097023B" w:rsidRPr="00C7734B" w:rsidRDefault="0097023B" w:rsidP="001058D8">
            <w:pPr>
              <w:ind w:right="-108"/>
              <w:jc w:val="center"/>
              <w:rPr>
                <w:rFonts w:ascii="Arial" w:hAnsi="Arial" w:cs="Arial"/>
                <w:b/>
                <w:bCs/>
                <w:color w:val="000000" w:themeColor="text1"/>
                <w:sz w:val="20"/>
                <w:lang w:val="mn-MN"/>
              </w:rPr>
            </w:pPr>
          </w:p>
        </w:tc>
        <w:tc>
          <w:tcPr>
            <w:tcW w:w="795" w:type="dxa"/>
            <w:gridSpan w:val="2"/>
            <w:vMerge/>
            <w:shd w:val="clear" w:color="auto" w:fill="FFFFFF" w:themeFill="background1"/>
            <w:noWrap/>
            <w:vAlign w:val="bottom"/>
          </w:tcPr>
          <w:p w:rsidR="0097023B" w:rsidRPr="00C7734B" w:rsidRDefault="0097023B" w:rsidP="001058D8">
            <w:pPr>
              <w:ind w:left="-108" w:right="-108"/>
              <w:rPr>
                <w:rFonts w:ascii="Arial" w:hAnsi="Arial" w:cs="Arial"/>
                <w:b/>
                <w:color w:val="000000" w:themeColor="text1"/>
                <w:sz w:val="20"/>
                <w:szCs w:val="20"/>
                <w:lang w:val="mn-MN"/>
              </w:rPr>
            </w:pPr>
          </w:p>
        </w:tc>
        <w:tc>
          <w:tcPr>
            <w:tcW w:w="992" w:type="dxa"/>
            <w:gridSpan w:val="3"/>
            <w:shd w:val="clear" w:color="auto" w:fill="FFFFFF" w:themeFill="background1"/>
            <w:noWrap/>
            <w:vAlign w:val="center"/>
          </w:tcPr>
          <w:p w:rsidR="0097023B" w:rsidRPr="00C7734B" w:rsidRDefault="0097023B" w:rsidP="001058D8">
            <w:pPr>
              <w:tabs>
                <w:tab w:val="left" w:pos="522"/>
              </w:tabs>
              <w:ind w:left="-108" w:right="-108"/>
              <w:jc w:val="center"/>
              <w:rPr>
                <w:rFonts w:ascii="Arial" w:hAnsi="Arial" w:cs="Arial"/>
                <w:color w:val="000000" w:themeColor="text1"/>
                <w:sz w:val="20"/>
                <w:szCs w:val="20"/>
                <w:lang w:val="mn-MN"/>
              </w:rPr>
            </w:pPr>
            <w:r w:rsidRPr="00C7734B">
              <w:rPr>
                <w:rFonts w:ascii="Arial" w:hAnsi="Arial" w:cs="Arial"/>
                <w:color w:val="000000" w:themeColor="text1"/>
                <w:sz w:val="20"/>
                <w:szCs w:val="20"/>
                <w:lang w:val="mn-MN"/>
              </w:rPr>
              <w:t>21.11.3</w:t>
            </w:r>
          </w:p>
        </w:tc>
        <w:tc>
          <w:tcPr>
            <w:tcW w:w="6321" w:type="dxa"/>
            <w:shd w:val="clear" w:color="auto" w:fill="FFFFFF" w:themeFill="background1"/>
            <w:vAlign w:val="center"/>
          </w:tcPr>
          <w:p w:rsidR="0097023B" w:rsidRPr="00C7734B" w:rsidRDefault="0097023B" w:rsidP="001058D8">
            <w:pPr>
              <w:rPr>
                <w:rFonts w:ascii="Arial" w:hAnsi="Arial" w:cs="Arial"/>
                <w:color w:val="000000" w:themeColor="text1"/>
                <w:sz w:val="20"/>
                <w:szCs w:val="20"/>
                <w:lang w:val="mn-MN"/>
              </w:rPr>
            </w:pPr>
            <w:r w:rsidRPr="00C7734B">
              <w:rPr>
                <w:rFonts w:ascii="Arial" w:hAnsi="Arial" w:cs="Arial"/>
                <w:color w:val="000000"/>
                <w:sz w:val="20"/>
                <w:szCs w:val="20"/>
                <w:lang w:val="mn-MN"/>
              </w:rPr>
              <w:t>Оюуны өмчийн зөрчилд хяналт тавьж шийдвэрлэх /тоогоор/</w:t>
            </w:r>
          </w:p>
        </w:tc>
        <w:tc>
          <w:tcPr>
            <w:tcW w:w="1710" w:type="dxa"/>
            <w:gridSpan w:val="2"/>
            <w:shd w:val="clear" w:color="auto" w:fill="FFFFFF" w:themeFill="background1"/>
            <w:noWrap/>
            <w:vAlign w:val="center"/>
          </w:tcPr>
          <w:p w:rsidR="0097023B" w:rsidRPr="0097023B" w:rsidRDefault="0097023B" w:rsidP="001058D8">
            <w:pPr>
              <w:jc w:val="center"/>
              <w:rPr>
                <w:rFonts w:ascii="Arial" w:hAnsi="Arial" w:cs="Arial"/>
                <w:color w:val="000000" w:themeColor="text1"/>
                <w:sz w:val="20"/>
                <w:lang w:val="mn-MN"/>
              </w:rPr>
            </w:pPr>
            <w:r w:rsidRPr="0097023B">
              <w:rPr>
                <w:rFonts w:ascii="Arial" w:hAnsi="Arial" w:cs="Arial"/>
                <w:color w:val="000000"/>
                <w:lang w:val="mn-MN"/>
              </w:rPr>
              <w:t>410</w:t>
            </w:r>
          </w:p>
        </w:tc>
      </w:tr>
      <w:tr w:rsidR="0097023B" w:rsidRPr="0097023B" w:rsidTr="0097023B">
        <w:trPr>
          <w:trHeight w:val="70"/>
        </w:trPr>
        <w:tc>
          <w:tcPr>
            <w:tcW w:w="532" w:type="dxa"/>
            <w:tcBorders>
              <w:top w:val="nil"/>
              <w:bottom w:val="nil"/>
            </w:tcBorders>
            <w:shd w:val="clear" w:color="auto" w:fill="FFFFFF" w:themeFill="background1"/>
            <w:noWrap/>
            <w:vAlign w:val="bottom"/>
          </w:tcPr>
          <w:p w:rsidR="0097023B" w:rsidRPr="00C7734B" w:rsidRDefault="0097023B" w:rsidP="001058D8">
            <w:pPr>
              <w:ind w:right="-108"/>
              <w:jc w:val="center"/>
              <w:rPr>
                <w:rFonts w:ascii="Arial" w:hAnsi="Arial" w:cs="Arial"/>
                <w:b/>
                <w:bCs/>
                <w:color w:val="000000" w:themeColor="text1"/>
                <w:sz w:val="20"/>
                <w:lang w:val="mn-MN"/>
              </w:rPr>
            </w:pPr>
          </w:p>
        </w:tc>
        <w:tc>
          <w:tcPr>
            <w:tcW w:w="795" w:type="dxa"/>
            <w:gridSpan w:val="2"/>
            <w:vMerge/>
            <w:shd w:val="clear" w:color="auto" w:fill="FFFFFF" w:themeFill="background1"/>
            <w:noWrap/>
            <w:vAlign w:val="bottom"/>
          </w:tcPr>
          <w:p w:rsidR="0097023B" w:rsidRPr="00C7734B" w:rsidRDefault="0097023B" w:rsidP="001058D8">
            <w:pPr>
              <w:ind w:left="-108" w:right="-108"/>
              <w:rPr>
                <w:rFonts w:ascii="Arial" w:hAnsi="Arial" w:cs="Arial"/>
                <w:b/>
                <w:color w:val="000000" w:themeColor="text1"/>
                <w:sz w:val="20"/>
                <w:szCs w:val="20"/>
                <w:lang w:val="mn-MN"/>
              </w:rPr>
            </w:pPr>
          </w:p>
        </w:tc>
        <w:tc>
          <w:tcPr>
            <w:tcW w:w="992" w:type="dxa"/>
            <w:gridSpan w:val="3"/>
            <w:shd w:val="clear" w:color="auto" w:fill="FFFFFF" w:themeFill="background1"/>
            <w:noWrap/>
            <w:vAlign w:val="center"/>
          </w:tcPr>
          <w:p w:rsidR="0097023B" w:rsidRPr="00C7734B" w:rsidRDefault="0097023B" w:rsidP="001058D8">
            <w:pPr>
              <w:tabs>
                <w:tab w:val="left" w:pos="522"/>
              </w:tabs>
              <w:ind w:left="-108" w:right="-108"/>
              <w:jc w:val="center"/>
              <w:rPr>
                <w:rFonts w:ascii="Arial" w:hAnsi="Arial" w:cs="Arial"/>
                <w:color w:val="000000" w:themeColor="text1"/>
                <w:sz w:val="20"/>
                <w:szCs w:val="20"/>
                <w:lang w:val="mn-MN"/>
              </w:rPr>
            </w:pPr>
            <w:r w:rsidRPr="00C7734B">
              <w:rPr>
                <w:rFonts w:ascii="Arial" w:hAnsi="Arial" w:cs="Arial"/>
                <w:color w:val="000000" w:themeColor="text1"/>
                <w:sz w:val="20"/>
                <w:szCs w:val="20"/>
                <w:lang w:val="mn-MN"/>
              </w:rPr>
              <w:t>21.11.4</w:t>
            </w:r>
          </w:p>
        </w:tc>
        <w:tc>
          <w:tcPr>
            <w:tcW w:w="6321" w:type="dxa"/>
            <w:shd w:val="clear" w:color="auto" w:fill="FFFFFF" w:themeFill="background1"/>
            <w:vAlign w:val="center"/>
          </w:tcPr>
          <w:p w:rsidR="0097023B" w:rsidRPr="00C7734B" w:rsidRDefault="0097023B" w:rsidP="001058D8">
            <w:pPr>
              <w:rPr>
                <w:rFonts w:ascii="Arial" w:hAnsi="Arial" w:cs="Arial"/>
                <w:color w:val="000000" w:themeColor="text1"/>
                <w:sz w:val="20"/>
                <w:szCs w:val="20"/>
                <w:lang w:val="mn-MN"/>
              </w:rPr>
            </w:pPr>
            <w:r w:rsidRPr="00C7734B">
              <w:rPr>
                <w:rFonts w:ascii="Arial" w:hAnsi="Arial" w:cs="Arial"/>
                <w:color w:val="000000"/>
                <w:sz w:val="20"/>
                <w:szCs w:val="20"/>
                <w:lang w:val="mn-MN"/>
              </w:rPr>
              <w:t>Цахим үнэмлэх олголт /мянган хүнээр/</w:t>
            </w:r>
          </w:p>
        </w:tc>
        <w:tc>
          <w:tcPr>
            <w:tcW w:w="1710" w:type="dxa"/>
            <w:gridSpan w:val="2"/>
            <w:shd w:val="clear" w:color="auto" w:fill="FFFFFF" w:themeFill="background1"/>
            <w:noWrap/>
            <w:vAlign w:val="center"/>
          </w:tcPr>
          <w:p w:rsidR="0097023B" w:rsidRPr="0097023B" w:rsidRDefault="0097023B" w:rsidP="001058D8">
            <w:pPr>
              <w:jc w:val="center"/>
              <w:rPr>
                <w:rFonts w:ascii="Arial" w:hAnsi="Arial" w:cs="Arial"/>
                <w:color w:val="000000" w:themeColor="text1"/>
                <w:sz w:val="20"/>
                <w:lang w:val="mn-MN"/>
              </w:rPr>
            </w:pPr>
            <w:r w:rsidRPr="0097023B">
              <w:rPr>
                <w:rFonts w:ascii="Arial" w:hAnsi="Arial" w:cs="Arial"/>
                <w:color w:val="000000"/>
                <w:lang w:val="mn-MN"/>
              </w:rPr>
              <w:t>246.5</w:t>
            </w:r>
          </w:p>
        </w:tc>
      </w:tr>
      <w:tr w:rsidR="0097023B" w:rsidRPr="0097023B" w:rsidTr="0097023B">
        <w:trPr>
          <w:trHeight w:val="70"/>
        </w:trPr>
        <w:tc>
          <w:tcPr>
            <w:tcW w:w="532" w:type="dxa"/>
            <w:tcBorders>
              <w:top w:val="nil"/>
              <w:bottom w:val="nil"/>
            </w:tcBorders>
            <w:shd w:val="clear" w:color="auto" w:fill="FFFFFF" w:themeFill="background1"/>
            <w:noWrap/>
            <w:vAlign w:val="bottom"/>
          </w:tcPr>
          <w:p w:rsidR="0097023B" w:rsidRPr="00C7734B" w:rsidRDefault="0097023B" w:rsidP="001058D8">
            <w:pPr>
              <w:ind w:right="-108"/>
              <w:jc w:val="center"/>
              <w:rPr>
                <w:rFonts w:ascii="Arial" w:hAnsi="Arial" w:cs="Arial"/>
                <w:b/>
                <w:bCs/>
                <w:color w:val="000000" w:themeColor="text1"/>
                <w:sz w:val="20"/>
                <w:lang w:val="mn-MN"/>
              </w:rPr>
            </w:pPr>
          </w:p>
        </w:tc>
        <w:tc>
          <w:tcPr>
            <w:tcW w:w="795" w:type="dxa"/>
            <w:gridSpan w:val="2"/>
            <w:vMerge/>
            <w:shd w:val="clear" w:color="auto" w:fill="FFFFFF" w:themeFill="background1"/>
            <w:noWrap/>
            <w:vAlign w:val="bottom"/>
          </w:tcPr>
          <w:p w:rsidR="0097023B" w:rsidRPr="00C7734B" w:rsidRDefault="0097023B" w:rsidP="001058D8">
            <w:pPr>
              <w:ind w:left="-108" w:right="-108"/>
              <w:rPr>
                <w:rFonts w:ascii="Arial" w:hAnsi="Arial" w:cs="Arial"/>
                <w:b/>
                <w:color w:val="000000" w:themeColor="text1"/>
                <w:sz w:val="20"/>
                <w:szCs w:val="20"/>
                <w:lang w:val="mn-MN"/>
              </w:rPr>
            </w:pPr>
          </w:p>
        </w:tc>
        <w:tc>
          <w:tcPr>
            <w:tcW w:w="992" w:type="dxa"/>
            <w:gridSpan w:val="3"/>
            <w:shd w:val="clear" w:color="auto" w:fill="FFFFFF" w:themeFill="background1"/>
            <w:noWrap/>
            <w:vAlign w:val="center"/>
          </w:tcPr>
          <w:p w:rsidR="0097023B" w:rsidRPr="00C7734B" w:rsidRDefault="0097023B" w:rsidP="001058D8">
            <w:pPr>
              <w:tabs>
                <w:tab w:val="left" w:pos="522"/>
              </w:tabs>
              <w:ind w:left="-108" w:right="-108"/>
              <w:jc w:val="center"/>
              <w:rPr>
                <w:rFonts w:ascii="Arial" w:hAnsi="Arial" w:cs="Arial"/>
                <w:color w:val="000000" w:themeColor="text1"/>
                <w:sz w:val="20"/>
                <w:szCs w:val="20"/>
                <w:lang w:val="mn-MN"/>
              </w:rPr>
            </w:pPr>
            <w:r w:rsidRPr="00C7734B">
              <w:rPr>
                <w:rFonts w:ascii="Arial" w:hAnsi="Arial" w:cs="Arial"/>
                <w:color w:val="000000" w:themeColor="text1"/>
                <w:sz w:val="20"/>
                <w:szCs w:val="20"/>
                <w:lang w:val="mn-MN"/>
              </w:rPr>
              <w:t>21.11.5</w:t>
            </w:r>
          </w:p>
        </w:tc>
        <w:tc>
          <w:tcPr>
            <w:tcW w:w="6321" w:type="dxa"/>
            <w:shd w:val="clear" w:color="auto" w:fill="FFFFFF" w:themeFill="background1"/>
            <w:vAlign w:val="center"/>
          </w:tcPr>
          <w:p w:rsidR="0097023B" w:rsidRPr="00C7734B" w:rsidRDefault="0097023B" w:rsidP="001058D8">
            <w:pPr>
              <w:rPr>
                <w:rFonts w:ascii="Arial" w:hAnsi="Arial" w:cs="Arial"/>
                <w:color w:val="000000" w:themeColor="text1"/>
                <w:sz w:val="20"/>
                <w:szCs w:val="20"/>
                <w:lang w:val="mn-MN"/>
              </w:rPr>
            </w:pPr>
            <w:r w:rsidRPr="00C7734B">
              <w:rPr>
                <w:rFonts w:ascii="Arial" w:hAnsi="Arial" w:cs="Arial"/>
                <w:color w:val="000000"/>
                <w:sz w:val="20"/>
                <w:szCs w:val="20"/>
                <w:lang w:val="mn-MN"/>
              </w:rPr>
              <w:t>Цахим хэлбэрт шилжүүлсэн архивын баримтын тоо /мянгаар/</w:t>
            </w:r>
          </w:p>
        </w:tc>
        <w:tc>
          <w:tcPr>
            <w:tcW w:w="1710" w:type="dxa"/>
            <w:gridSpan w:val="2"/>
            <w:shd w:val="clear" w:color="auto" w:fill="FFFFFF" w:themeFill="background1"/>
            <w:noWrap/>
            <w:vAlign w:val="center"/>
          </w:tcPr>
          <w:p w:rsidR="0097023B" w:rsidRPr="0097023B" w:rsidRDefault="0097023B" w:rsidP="001058D8">
            <w:pPr>
              <w:jc w:val="center"/>
              <w:rPr>
                <w:rFonts w:ascii="Arial" w:hAnsi="Arial" w:cs="Arial"/>
                <w:color w:val="000000" w:themeColor="text1"/>
                <w:sz w:val="20"/>
                <w:lang w:val="mn-MN"/>
              </w:rPr>
            </w:pPr>
            <w:r w:rsidRPr="0097023B">
              <w:rPr>
                <w:rFonts w:ascii="Arial" w:hAnsi="Arial" w:cs="Arial"/>
                <w:color w:val="000000"/>
                <w:lang w:val="mn-MN"/>
              </w:rPr>
              <w:t>4584.2</w:t>
            </w:r>
          </w:p>
        </w:tc>
      </w:tr>
      <w:tr w:rsidR="0097023B" w:rsidRPr="0097023B" w:rsidTr="0097023B">
        <w:trPr>
          <w:trHeight w:val="70"/>
        </w:trPr>
        <w:tc>
          <w:tcPr>
            <w:tcW w:w="532" w:type="dxa"/>
            <w:tcBorders>
              <w:top w:val="nil"/>
              <w:bottom w:val="nil"/>
            </w:tcBorders>
            <w:shd w:val="clear" w:color="auto" w:fill="FFFFFF" w:themeFill="background1"/>
            <w:noWrap/>
            <w:vAlign w:val="bottom"/>
          </w:tcPr>
          <w:p w:rsidR="0097023B" w:rsidRPr="00C7734B" w:rsidRDefault="0097023B" w:rsidP="001058D8">
            <w:pPr>
              <w:ind w:right="-108"/>
              <w:jc w:val="center"/>
              <w:rPr>
                <w:rFonts w:ascii="Arial" w:hAnsi="Arial" w:cs="Arial"/>
                <w:b/>
                <w:bCs/>
                <w:color w:val="000000" w:themeColor="text1"/>
                <w:sz w:val="20"/>
                <w:lang w:val="mn-MN"/>
              </w:rPr>
            </w:pPr>
          </w:p>
        </w:tc>
        <w:tc>
          <w:tcPr>
            <w:tcW w:w="795" w:type="dxa"/>
            <w:gridSpan w:val="2"/>
            <w:vMerge/>
            <w:shd w:val="clear" w:color="auto" w:fill="FFFFFF" w:themeFill="background1"/>
            <w:noWrap/>
            <w:vAlign w:val="bottom"/>
          </w:tcPr>
          <w:p w:rsidR="0097023B" w:rsidRPr="00C7734B" w:rsidRDefault="0097023B" w:rsidP="001058D8">
            <w:pPr>
              <w:ind w:left="-108" w:right="-108"/>
              <w:rPr>
                <w:rFonts w:ascii="Arial" w:hAnsi="Arial" w:cs="Arial"/>
                <w:b/>
                <w:color w:val="000000" w:themeColor="text1"/>
                <w:sz w:val="20"/>
                <w:szCs w:val="20"/>
                <w:lang w:val="mn-MN"/>
              </w:rPr>
            </w:pPr>
          </w:p>
        </w:tc>
        <w:tc>
          <w:tcPr>
            <w:tcW w:w="992" w:type="dxa"/>
            <w:gridSpan w:val="3"/>
            <w:shd w:val="clear" w:color="auto" w:fill="FFFFFF" w:themeFill="background1"/>
            <w:noWrap/>
            <w:vAlign w:val="center"/>
          </w:tcPr>
          <w:p w:rsidR="0097023B" w:rsidRPr="00C7734B" w:rsidRDefault="0097023B" w:rsidP="001058D8">
            <w:pPr>
              <w:tabs>
                <w:tab w:val="left" w:pos="522"/>
              </w:tabs>
              <w:ind w:left="-108" w:right="-108"/>
              <w:jc w:val="center"/>
              <w:rPr>
                <w:rFonts w:ascii="Arial" w:hAnsi="Arial" w:cs="Arial"/>
                <w:color w:val="000000" w:themeColor="text1"/>
                <w:sz w:val="20"/>
                <w:szCs w:val="20"/>
                <w:lang w:val="mn-MN"/>
              </w:rPr>
            </w:pPr>
            <w:r w:rsidRPr="00C7734B">
              <w:rPr>
                <w:rFonts w:ascii="Arial" w:hAnsi="Arial" w:cs="Arial"/>
                <w:color w:val="000000" w:themeColor="text1"/>
                <w:sz w:val="20"/>
                <w:szCs w:val="20"/>
                <w:lang w:val="mn-MN"/>
              </w:rPr>
              <w:t>21.11.6</w:t>
            </w:r>
          </w:p>
        </w:tc>
        <w:tc>
          <w:tcPr>
            <w:tcW w:w="6321" w:type="dxa"/>
            <w:shd w:val="clear" w:color="auto" w:fill="FFFFFF" w:themeFill="background1"/>
            <w:vAlign w:val="center"/>
          </w:tcPr>
          <w:p w:rsidR="0097023B" w:rsidRPr="00C7734B" w:rsidRDefault="0097023B" w:rsidP="001058D8">
            <w:pPr>
              <w:rPr>
                <w:rFonts w:ascii="Arial" w:hAnsi="Arial" w:cs="Arial"/>
                <w:color w:val="000000" w:themeColor="text1"/>
                <w:sz w:val="20"/>
                <w:szCs w:val="20"/>
                <w:lang w:val="mn-MN"/>
              </w:rPr>
            </w:pPr>
            <w:r w:rsidRPr="00C7734B">
              <w:rPr>
                <w:rFonts w:ascii="Arial" w:hAnsi="Arial" w:cs="Arial"/>
                <w:color w:val="000000"/>
                <w:sz w:val="20"/>
                <w:szCs w:val="20"/>
                <w:lang w:val="mn-MN"/>
              </w:rPr>
              <w:t>Бэлтгэсэн улсын бүртгэлийн маягт /мянгаар/</w:t>
            </w:r>
          </w:p>
        </w:tc>
        <w:tc>
          <w:tcPr>
            <w:tcW w:w="1710" w:type="dxa"/>
            <w:gridSpan w:val="2"/>
            <w:shd w:val="clear" w:color="auto" w:fill="FFFFFF" w:themeFill="background1"/>
            <w:noWrap/>
            <w:vAlign w:val="center"/>
          </w:tcPr>
          <w:p w:rsidR="0097023B" w:rsidRPr="0097023B" w:rsidRDefault="0097023B" w:rsidP="001058D8">
            <w:pPr>
              <w:jc w:val="center"/>
              <w:rPr>
                <w:rFonts w:ascii="Arial" w:hAnsi="Arial" w:cs="Arial"/>
                <w:color w:val="000000" w:themeColor="text1"/>
                <w:sz w:val="20"/>
                <w:lang w:val="mn-MN"/>
              </w:rPr>
            </w:pPr>
            <w:r w:rsidRPr="0097023B">
              <w:rPr>
                <w:rFonts w:ascii="Arial" w:hAnsi="Arial" w:cs="Arial"/>
                <w:color w:val="000000"/>
                <w:lang w:val="mn-MN"/>
              </w:rPr>
              <w:t>3025.8</w:t>
            </w:r>
          </w:p>
        </w:tc>
      </w:tr>
      <w:tr w:rsidR="0097023B" w:rsidRPr="0097023B" w:rsidTr="0097023B">
        <w:trPr>
          <w:trHeight w:val="70"/>
        </w:trPr>
        <w:tc>
          <w:tcPr>
            <w:tcW w:w="532" w:type="dxa"/>
            <w:vMerge w:val="restart"/>
            <w:tcBorders>
              <w:top w:val="nil"/>
            </w:tcBorders>
            <w:shd w:val="clear" w:color="auto" w:fill="FFFFFF" w:themeFill="background1"/>
            <w:noWrap/>
            <w:vAlign w:val="bottom"/>
          </w:tcPr>
          <w:p w:rsidR="0097023B" w:rsidRPr="00C7734B" w:rsidRDefault="0097023B" w:rsidP="001058D8">
            <w:pPr>
              <w:ind w:right="-108"/>
              <w:jc w:val="center"/>
              <w:rPr>
                <w:rFonts w:ascii="Arial" w:hAnsi="Arial" w:cs="Arial"/>
                <w:b/>
                <w:bCs/>
                <w:color w:val="000000" w:themeColor="text1"/>
                <w:sz w:val="20"/>
                <w:lang w:val="mn-MN"/>
              </w:rPr>
            </w:pPr>
          </w:p>
        </w:tc>
        <w:tc>
          <w:tcPr>
            <w:tcW w:w="795" w:type="dxa"/>
            <w:gridSpan w:val="2"/>
            <w:vMerge/>
            <w:shd w:val="clear" w:color="auto" w:fill="FFFFFF" w:themeFill="background1"/>
            <w:noWrap/>
            <w:vAlign w:val="bottom"/>
          </w:tcPr>
          <w:p w:rsidR="0097023B" w:rsidRPr="00C7734B" w:rsidRDefault="0097023B" w:rsidP="001058D8">
            <w:pPr>
              <w:ind w:left="-108" w:right="-108"/>
              <w:rPr>
                <w:rFonts w:ascii="Arial" w:hAnsi="Arial" w:cs="Arial"/>
                <w:b/>
                <w:color w:val="000000" w:themeColor="text1"/>
                <w:sz w:val="20"/>
                <w:szCs w:val="20"/>
                <w:lang w:val="mn-MN"/>
              </w:rPr>
            </w:pPr>
          </w:p>
        </w:tc>
        <w:tc>
          <w:tcPr>
            <w:tcW w:w="992" w:type="dxa"/>
            <w:gridSpan w:val="3"/>
            <w:shd w:val="clear" w:color="auto" w:fill="FFFFFF" w:themeFill="background1"/>
            <w:noWrap/>
            <w:vAlign w:val="center"/>
          </w:tcPr>
          <w:p w:rsidR="0097023B" w:rsidRPr="00C7734B" w:rsidRDefault="0097023B" w:rsidP="001058D8">
            <w:pPr>
              <w:tabs>
                <w:tab w:val="left" w:pos="522"/>
              </w:tabs>
              <w:ind w:left="-108" w:right="-108"/>
              <w:jc w:val="center"/>
              <w:rPr>
                <w:rFonts w:ascii="Arial" w:hAnsi="Arial" w:cs="Arial"/>
                <w:color w:val="000000" w:themeColor="text1"/>
                <w:sz w:val="20"/>
                <w:szCs w:val="20"/>
                <w:lang w:val="mn-MN"/>
              </w:rPr>
            </w:pPr>
            <w:r w:rsidRPr="00C7734B">
              <w:rPr>
                <w:rFonts w:ascii="Arial" w:hAnsi="Arial" w:cs="Arial"/>
                <w:color w:val="000000" w:themeColor="text1"/>
                <w:sz w:val="20"/>
                <w:szCs w:val="20"/>
                <w:lang w:val="mn-MN"/>
              </w:rPr>
              <w:t>21.11.7</w:t>
            </w:r>
          </w:p>
        </w:tc>
        <w:tc>
          <w:tcPr>
            <w:tcW w:w="6321" w:type="dxa"/>
            <w:shd w:val="clear" w:color="auto" w:fill="FFFFFF" w:themeFill="background1"/>
            <w:vAlign w:val="center"/>
          </w:tcPr>
          <w:p w:rsidR="0097023B" w:rsidRPr="00C7734B" w:rsidRDefault="0097023B" w:rsidP="001058D8">
            <w:pPr>
              <w:rPr>
                <w:rFonts w:ascii="Arial" w:hAnsi="Arial" w:cs="Arial"/>
                <w:color w:val="000000" w:themeColor="text1"/>
                <w:sz w:val="20"/>
                <w:szCs w:val="20"/>
                <w:lang w:val="mn-MN"/>
              </w:rPr>
            </w:pPr>
            <w:r w:rsidRPr="00C7734B">
              <w:rPr>
                <w:rFonts w:ascii="Arial" w:hAnsi="Arial" w:cs="Arial"/>
                <w:color w:val="000000"/>
                <w:sz w:val="20"/>
                <w:szCs w:val="20"/>
                <w:lang w:val="mn-MN"/>
              </w:rPr>
              <w:t>Дүгнэлт гаргах хяналт, шалгалтын тоо /мянгаар/</w:t>
            </w:r>
          </w:p>
        </w:tc>
        <w:tc>
          <w:tcPr>
            <w:tcW w:w="1710" w:type="dxa"/>
            <w:gridSpan w:val="2"/>
            <w:shd w:val="clear" w:color="auto" w:fill="FFFFFF" w:themeFill="background1"/>
            <w:noWrap/>
            <w:vAlign w:val="center"/>
          </w:tcPr>
          <w:p w:rsidR="0097023B" w:rsidRPr="0097023B" w:rsidRDefault="0097023B" w:rsidP="001058D8">
            <w:pPr>
              <w:jc w:val="center"/>
              <w:rPr>
                <w:rFonts w:ascii="Arial" w:hAnsi="Arial" w:cs="Arial"/>
                <w:color w:val="000000" w:themeColor="text1"/>
                <w:sz w:val="20"/>
                <w:lang w:val="mn-MN"/>
              </w:rPr>
            </w:pPr>
            <w:r w:rsidRPr="0097023B">
              <w:rPr>
                <w:rFonts w:ascii="Arial" w:hAnsi="Arial" w:cs="Arial"/>
                <w:color w:val="000000"/>
                <w:lang w:val="mn-MN"/>
              </w:rPr>
              <w:t>2.5</w:t>
            </w:r>
          </w:p>
        </w:tc>
      </w:tr>
      <w:tr w:rsidR="0097023B" w:rsidRPr="0097023B" w:rsidTr="0097023B">
        <w:trPr>
          <w:trHeight w:val="70"/>
        </w:trPr>
        <w:tc>
          <w:tcPr>
            <w:tcW w:w="532" w:type="dxa"/>
            <w:vMerge/>
            <w:tcBorders>
              <w:bottom w:val="nil"/>
            </w:tcBorders>
            <w:shd w:val="clear" w:color="auto" w:fill="FFFFFF" w:themeFill="background1"/>
            <w:noWrap/>
            <w:vAlign w:val="bottom"/>
          </w:tcPr>
          <w:p w:rsidR="0097023B" w:rsidRPr="00C7734B" w:rsidRDefault="0097023B" w:rsidP="001058D8">
            <w:pPr>
              <w:ind w:right="-108"/>
              <w:jc w:val="center"/>
              <w:rPr>
                <w:rFonts w:ascii="Arial" w:hAnsi="Arial" w:cs="Arial"/>
                <w:b/>
                <w:bCs/>
                <w:color w:val="000000" w:themeColor="text1"/>
                <w:sz w:val="20"/>
                <w:lang w:val="mn-MN"/>
              </w:rPr>
            </w:pPr>
          </w:p>
        </w:tc>
        <w:tc>
          <w:tcPr>
            <w:tcW w:w="795" w:type="dxa"/>
            <w:gridSpan w:val="2"/>
            <w:vMerge/>
            <w:shd w:val="clear" w:color="auto" w:fill="FFFFFF" w:themeFill="background1"/>
            <w:noWrap/>
            <w:vAlign w:val="bottom"/>
          </w:tcPr>
          <w:p w:rsidR="0097023B" w:rsidRPr="00C7734B" w:rsidRDefault="0097023B" w:rsidP="001058D8">
            <w:pPr>
              <w:ind w:left="-108" w:right="-108"/>
              <w:rPr>
                <w:rFonts w:ascii="Arial" w:hAnsi="Arial" w:cs="Arial"/>
                <w:b/>
                <w:color w:val="000000" w:themeColor="text1"/>
                <w:sz w:val="20"/>
                <w:szCs w:val="20"/>
                <w:lang w:val="mn-MN"/>
              </w:rPr>
            </w:pPr>
          </w:p>
        </w:tc>
        <w:tc>
          <w:tcPr>
            <w:tcW w:w="992" w:type="dxa"/>
            <w:gridSpan w:val="3"/>
            <w:shd w:val="clear" w:color="auto" w:fill="FFFFFF" w:themeFill="background1"/>
            <w:noWrap/>
            <w:vAlign w:val="center"/>
          </w:tcPr>
          <w:p w:rsidR="0097023B" w:rsidRPr="00C7734B" w:rsidRDefault="0097023B" w:rsidP="001058D8">
            <w:pPr>
              <w:tabs>
                <w:tab w:val="left" w:pos="522"/>
              </w:tabs>
              <w:ind w:left="-108" w:right="-108"/>
              <w:jc w:val="center"/>
              <w:rPr>
                <w:rFonts w:ascii="Arial" w:hAnsi="Arial" w:cs="Arial"/>
                <w:color w:val="000000" w:themeColor="text1"/>
                <w:sz w:val="20"/>
                <w:szCs w:val="20"/>
                <w:lang w:val="mn-MN"/>
              </w:rPr>
            </w:pPr>
            <w:r w:rsidRPr="00C7734B">
              <w:rPr>
                <w:rFonts w:ascii="Arial" w:hAnsi="Arial" w:cs="Arial"/>
                <w:color w:val="000000" w:themeColor="text1"/>
                <w:sz w:val="20"/>
                <w:szCs w:val="20"/>
                <w:lang w:val="mn-MN"/>
              </w:rPr>
              <w:t>21.11.8</w:t>
            </w:r>
          </w:p>
        </w:tc>
        <w:tc>
          <w:tcPr>
            <w:tcW w:w="6321" w:type="dxa"/>
            <w:shd w:val="clear" w:color="auto" w:fill="FFFFFF" w:themeFill="background1"/>
            <w:vAlign w:val="center"/>
          </w:tcPr>
          <w:p w:rsidR="0097023B" w:rsidRPr="00C7734B" w:rsidRDefault="0097023B" w:rsidP="001058D8">
            <w:pPr>
              <w:rPr>
                <w:rFonts w:ascii="Arial" w:hAnsi="Arial" w:cs="Arial"/>
                <w:color w:val="000000" w:themeColor="text1"/>
                <w:sz w:val="20"/>
                <w:szCs w:val="20"/>
                <w:lang w:val="mn-MN"/>
              </w:rPr>
            </w:pPr>
            <w:r w:rsidRPr="00C7734B">
              <w:rPr>
                <w:rFonts w:ascii="Arial" w:hAnsi="Arial" w:cs="Arial"/>
                <w:color w:val="000000"/>
                <w:sz w:val="20"/>
                <w:szCs w:val="20"/>
                <w:lang w:val="mn-MN"/>
              </w:rPr>
              <w:t>Төсвийн орлогын төлөвлөгөөг батлагдсан хуваарийн дагуу төвлөрүүлэх</w:t>
            </w:r>
          </w:p>
        </w:tc>
        <w:tc>
          <w:tcPr>
            <w:tcW w:w="1710" w:type="dxa"/>
            <w:gridSpan w:val="2"/>
            <w:shd w:val="clear" w:color="auto" w:fill="FFFFFF" w:themeFill="background1"/>
            <w:noWrap/>
            <w:vAlign w:val="center"/>
          </w:tcPr>
          <w:p w:rsidR="0097023B" w:rsidRPr="0097023B" w:rsidRDefault="0097023B" w:rsidP="001058D8">
            <w:pPr>
              <w:jc w:val="center"/>
              <w:rPr>
                <w:rFonts w:ascii="Arial" w:hAnsi="Arial" w:cs="Arial"/>
                <w:color w:val="000000" w:themeColor="text1"/>
                <w:sz w:val="20"/>
                <w:lang w:val="mn-MN"/>
              </w:rPr>
            </w:pPr>
            <w:r w:rsidRPr="0097023B">
              <w:rPr>
                <w:rFonts w:ascii="Arial" w:hAnsi="Arial" w:cs="Arial"/>
                <w:color w:val="000000"/>
                <w:lang w:val="mn-MN"/>
              </w:rPr>
              <w:t xml:space="preserve">орлогыг бүрэн төвлөрүүлсэн байх </w:t>
            </w:r>
          </w:p>
        </w:tc>
      </w:tr>
      <w:tr w:rsidR="0097023B" w:rsidRPr="0097023B" w:rsidTr="0097023B">
        <w:trPr>
          <w:trHeight w:val="70"/>
        </w:trPr>
        <w:tc>
          <w:tcPr>
            <w:tcW w:w="532" w:type="dxa"/>
            <w:tcBorders>
              <w:top w:val="nil"/>
              <w:bottom w:val="nil"/>
            </w:tcBorders>
            <w:shd w:val="clear" w:color="auto" w:fill="FFFFFF" w:themeFill="background1"/>
            <w:noWrap/>
            <w:vAlign w:val="bottom"/>
          </w:tcPr>
          <w:p w:rsidR="0097023B" w:rsidRPr="00C7734B" w:rsidRDefault="0097023B" w:rsidP="001058D8">
            <w:pPr>
              <w:ind w:right="-108"/>
              <w:jc w:val="center"/>
              <w:rPr>
                <w:rFonts w:ascii="Arial" w:hAnsi="Arial" w:cs="Arial"/>
                <w:b/>
                <w:bCs/>
                <w:color w:val="000000" w:themeColor="text1"/>
                <w:sz w:val="20"/>
                <w:lang w:val="mn-MN"/>
              </w:rPr>
            </w:pPr>
          </w:p>
        </w:tc>
        <w:tc>
          <w:tcPr>
            <w:tcW w:w="795" w:type="dxa"/>
            <w:gridSpan w:val="2"/>
            <w:shd w:val="clear" w:color="auto" w:fill="FFFFFF" w:themeFill="background1"/>
            <w:noWrap/>
            <w:vAlign w:val="bottom"/>
          </w:tcPr>
          <w:p w:rsidR="0097023B" w:rsidRPr="00C7734B" w:rsidRDefault="0097023B" w:rsidP="001058D8">
            <w:pPr>
              <w:ind w:left="-108" w:right="-108"/>
              <w:rPr>
                <w:rFonts w:ascii="Arial" w:hAnsi="Arial" w:cs="Arial"/>
                <w:b/>
                <w:color w:val="000000" w:themeColor="text1"/>
                <w:sz w:val="20"/>
                <w:szCs w:val="20"/>
                <w:lang w:val="mn-MN"/>
              </w:rPr>
            </w:pPr>
            <w:r w:rsidRPr="00C7734B">
              <w:rPr>
                <w:rFonts w:ascii="Arial" w:hAnsi="Arial" w:cs="Arial"/>
                <w:b/>
                <w:color w:val="000000" w:themeColor="text1"/>
                <w:sz w:val="20"/>
                <w:szCs w:val="20"/>
                <w:lang w:val="mn-MN"/>
              </w:rPr>
              <w:t>21.12</w:t>
            </w:r>
          </w:p>
        </w:tc>
        <w:tc>
          <w:tcPr>
            <w:tcW w:w="9023" w:type="dxa"/>
            <w:gridSpan w:val="6"/>
            <w:shd w:val="clear" w:color="auto" w:fill="FFFFFF" w:themeFill="background1"/>
            <w:noWrap/>
            <w:vAlign w:val="center"/>
          </w:tcPr>
          <w:p w:rsidR="0097023B" w:rsidRPr="0097023B" w:rsidRDefault="0097023B" w:rsidP="001058D8">
            <w:pPr>
              <w:rPr>
                <w:rFonts w:ascii="Arial" w:hAnsi="Arial" w:cs="Arial"/>
                <w:color w:val="000000" w:themeColor="text1"/>
                <w:sz w:val="20"/>
                <w:szCs w:val="20"/>
                <w:lang w:val="mn-MN"/>
              </w:rPr>
            </w:pPr>
            <w:r w:rsidRPr="0097023B">
              <w:rPr>
                <w:rFonts w:ascii="Arial" w:hAnsi="Arial" w:cs="Arial"/>
                <w:b/>
                <w:bCs/>
                <w:color w:val="000000"/>
                <w:sz w:val="20"/>
                <w:szCs w:val="20"/>
                <w:lang w:val="mn-MN"/>
              </w:rPr>
              <w:t>Эмнэлгийн тусламж үйлчилгээ</w:t>
            </w:r>
          </w:p>
        </w:tc>
      </w:tr>
      <w:tr w:rsidR="0097023B" w:rsidRPr="0097023B" w:rsidTr="0097023B">
        <w:trPr>
          <w:trHeight w:val="70"/>
        </w:trPr>
        <w:tc>
          <w:tcPr>
            <w:tcW w:w="532" w:type="dxa"/>
            <w:tcBorders>
              <w:top w:val="nil"/>
              <w:bottom w:val="nil"/>
            </w:tcBorders>
            <w:shd w:val="clear" w:color="auto" w:fill="FFFFFF" w:themeFill="background1"/>
            <w:noWrap/>
            <w:vAlign w:val="bottom"/>
          </w:tcPr>
          <w:p w:rsidR="0097023B" w:rsidRPr="00C7734B" w:rsidRDefault="0097023B" w:rsidP="001058D8">
            <w:pPr>
              <w:ind w:right="-108"/>
              <w:jc w:val="center"/>
              <w:rPr>
                <w:rFonts w:ascii="Arial" w:hAnsi="Arial" w:cs="Arial"/>
                <w:b/>
                <w:bCs/>
                <w:color w:val="000000" w:themeColor="text1"/>
                <w:sz w:val="20"/>
                <w:lang w:val="mn-MN"/>
              </w:rPr>
            </w:pPr>
          </w:p>
        </w:tc>
        <w:tc>
          <w:tcPr>
            <w:tcW w:w="795" w:type="dxa"/>
            <w:gridSpan w:val="2"/>
            <w:tcBorders>
              <w:bottom w:val="nil"/>
            </w:tcBorders>
            <w:shd w:val="clear" w:color="auto" w:fill="FFFFFF" w:themeFill="background1"/>
            <w:noWrap/>
            <w:vAlign w:val="bottom"/>
          </w:tcPr>
          <w:p w:rsidR="0097023B" w:rsidRPr="00C7734B" w:rsidRDefault="0097023B" w:rsidP="001058D8">
            <w:pPr>
              <w:ind w:left="-108" w:right="-108"/>
              <w:rPr>
                <w:rFonts w:ascii="Arial" w:hAnsi="Arial" w:cs="Arial"/>
                <w:b/>
                <w:color w:val="000000" w:themeColor="text1"/>
                <w:sz w:val="20"/>
                <w:szCs w:val="20"/>
                <w:lang w:val="mn-MN"/>
              </w:rPr>
            </w:pPr>
          </w:p>
        </w:tc>
        <w:tc>
          <w:tcPr>
            <w:tcW w:w="992" w:type="dxa"/>
            <w:gridSpan w:val="3"/>
            <w:shd w:val="clear" w:color="auto" w:fill="FFFFFF" w:themeFill="background1"/>
            <w:noWrap/>
            <w:vAlign w:val="center"/>
          </w:tcPr>
          <w:p w:rsidR="0097023B" w:rsidRPr="00C7734B" w:rsidRDefault="0097023B" w:rsidP="001058D8">
            <w:pPr>
              <w:tabs>
                <w:tab w:val="left" w:pos="522"/>
              </w:tabs>
              <w:ind w:left="-108" w:right="-108"/>
              <w:jc w:val="center"/>
              <w:rPr>
                <w:rFonts w:ascii="Arial" w:hAnsi="Arial" w:cs="Arial"/>
                <w:color w:val="000000" w:themeColor="text1"/>
                <w:sz w:val="20"/>
                <w:szCs w:val="20"/>
                <w:lang w:val="mn-MN"/>
              </w:rPr>
            </w:pPr>
            <w:r w:rsidRPr="00C7734B">
              <w:rPr>
                <w:rFonts w:ascii="Arial" w:hAnsi="Arial" w:cs="Arial"/>
                <w:color w:val="000000" w:themeColor="text1"/>
                <w:sz w:val="20"/>
                <w:szCs w:val="20"/>
                <w:lang w:val="mn-MN"/>
              </w:rPr>
              <w:t>21.12.1</w:t>
            </w:r>
          </w:p>
        </w:tc>
        <w:tc>
          <w:tcPr>
            <w:tcW w:w="6321" w:type="dxa"/>
            <w:shd w:val="clear" w:color="auto" w:fill="FFFFFF" w:themeFill="background1"/>
            <w:vAlign w:val="center"/>
          </w:tcPr>
          <w:p w:rsidR="0097023B" w:rsidRPr="00C7734B" w:rsidRDefault="0097023B" w:rsidP="001058D8">
            <w:pPr>
              <w:rPr>
                <w:rFonts w:ascii="Arial" w:hAnsi="Arial" w:cs="Arial"/>
                <w:color w:val="000000" w:themeColor="text1"/>
                <w:sz w:val="20"/>
                <w:szCs w:val="20"/>
                <w:lang w:val="mn-MN"/>
              </w:rPr>
            </w:pPr>
            <w:r w:rsidRPr="00C7734B">
              <w:rPr>
                <w:rFonts w:ascii="Arial" w:hAnsi="Arial" w:cs="Arial"/>
                <w:color w:val="000000"/>
                <w:sz w:val="20"/>
                <w:szCs w:val="20"/>
                <w:lang w:val="mn-MN"/>
              </w:rPr>
              <w:t>Амбулаторийн тусламж үйлчилгээ /мянган хүнээр/</w:t>
            </w:r>
          </w:p>
        </w:tc>
        <w:tc>
          <w:tcPr>
            <w:tcW w:w="1710" w:type="dxa"/>
            <w:gridSpan w:val="2"/>
            <w:shd w:val="clear" w:color="auto" w:fill="FFFFFF" w:themeFill="background1"/>
            <w:noWrap/>
            <w:vAlign w:val="center"/>
          </w:tcPr>
          <w:p w:rsidR="0097023B" w:rsidRPr="0097023B" w:rsidRDefault="0097023B" w:rsidP="001058D8">
            <w:pPr>
              <w:jc w:val="center"/>
              <w:rPr>
                <w:rFonts w:ascii="Arial" w:hAnsi="Arial" w:cs="Arial"/>
                <w:color w:val="000000" w:themeColor="text1"/>
                <w:sz w:val="20"/>
                <w:lang w:val="mn-MN"/>
              </w:rPr>
            </w:pPr>
            <w:r w:rsidRPr="0097023B">
              <w:rPr>
                <w:rFonts w:ascii="Arial" w:hAnsi="Arial" w:cs="Arial"/>
                <w:color w:val="000000"/>
                <w:lang w:val="mn-MN"/>
              </w:rPr>
              <w:t>120.8</w:t>
            </w:r>
          </w:p>
        </w:tc>
      </w:tr>
      <w:tr w:rsidR="0097023B" w:rsidRPr="0097023B" w:rsidTr="0097023B">
        <w:trPr>
          <w:trHeight w:val="70"/>
        </w:trPr>
        <w:tc>
          <w:tcPr>
            <w:tcW w:w="532" w:type="dxa"/>
            <w:tcBorders>
              <w:top w:val="nil"/>
              <w:bottom w:val="nil"/>
            </w:tcBorders>
            <w:shd w:val="clear" w:color="auto" w:fill="FFFFFF" w:themeFill="background1"/>
            <w:noWrap/>
            <w:vAlign w:val="bottom"/>
          </w:tcPr>
          <w:p w:rsidR="0097023B" w:rsidRPr="00C7734B" w:rsidRDefault="0097023B" w:rsidP="001058D8">
            <w:pPr>
              <w:ind w:right="-108"/>
              <w:jc w:val="center"/>
              <w:rPr>
                <w:rFonts w:ascii="Arial" w:hAnsi="Arial" w:cs="Arial"/>
                <w:b/>
                <w:bCs/>
                <w:color w:val="000000" w:themeColor="text1"/>
                <w:sz w:val="20"/>
                <w:lang w:val="mn-MN"/>
              </w:rPr>
            </w:pPr>
          </w:p>
        </w:tc>
        <w:tc>
          <w:tcPr>
            <w:tcW w:w="795" w:type="dxa"/>
            <w:gridSpan w:val="2"/>
            <w:tcBorders>
              <w:top w:val="nil"/>
              <w:bottom w:val="nil"/>
            </w:tcBorders>
            <w:shd w:val="clear" w:color="auto" w:fill="FFFFFF" w:themeFill="background1"/>
            <w:noWrap/>
            <w:vAlign w:val="bottom"/>
          </w:tcPr>
          <w:p w:rsidR="0097023B" w:rsidRPr="00C7734B" w:rsidRDefault="0097023B" w:rsidP="001058D8">
            <w:pPr>
              <w:ind w:left="-108" w:right="-108"/>
              <w:rPr>
                <w:rFonts w:ascii="Arial" w:hAnsi="Arial" w:cs="Arial"/>
                <w:b/>
                <w:color w:val="000000" w:themeColor="text1"/>
                <w:sz w:val="20"/>
                <w:szCs w:val="20"/>
                <w:lang w:val="mn-MN"/>
              </w:rPr>
            </w:pPr>
          </w:p>
        </w:tc>
        <w:tc>
          <w:tcPr>
            <w:tcW w:w="992" w:type="dxa"/>
            <w:gridSpan w:val="3"/>
            <w:shd w:val="clear" w:color="auto" w:fill="FFFFFF" w:themeFill="background1"/>
            <w:noWrap/>
            <w:vAlign w:val="center"/>
          </w:tcPr>
          <w:p w:rsidR="0097023B" w:rsidRPr="00C7734B" w:rsidRDefault="0097023B" w:rsidP="001058D8">
            <w:pPr>
              <w:tabs>
                <w:tab w:val="left" w:pos="522"/>
              </w:tabs>
              <w:ind w:left="-108" w:right="-108"/>
              <w:jc w:val="center"/>
              <w:rPr>
                <w:rFonts w:ascii="Arial" w:hAnsi="Arial" w:cs="Arial"/>
                <w:color w:val="000000" w:themeColor="text1"/>
                <w:sz w:val="20"/>
                <w:szCs w:val="20"/>
                <w:lang w:val="mn-MN"/>
              </w:rPr>
            </w:pPr>
            <w:r w:rsidRPr="00C7734B">
              <w:rPr>
                <w:rFonts w:ascii="Arial" w:hAnsi="Arial" w:cs="Arial"/>
                <w:color w:val="000000" w:themeColor="text1"/>
                <w:sz w:val="20"/>
                <w:szCs w:val="20"/>
                <w:lang w:val="mn-MN"/>
              </w:rPr>
              <w:t>21.12.2</w:t>
            </w:r>
          </w:p>
        </w:tc>
        <w:tc>
          <w:tcPr>
            <w:tcW w:w="6321" w:type="dxa"/>
            <w:shd w:val="clear" w:color="auto" w:fill="FFFFFF" w:themeFill="background1"/>
            <w:vAlign w:val="center"/>
          </w:tcPr>
          <w:p w:rsidR="0097023B" w:rsidRPr="00C7734B" w:rsidRDefault="0097023B" w:rsidP="001058D8">
            <w:pPr>
              <w:rPr>
                <w:rFonts w:ascii="Arial" w:hAnsi="Arial" w:cs="Arial"/>
                <w:color w:val="000000" w:themeColor="text1"/>
                <w:sz w:val="20"/>
                <w:szCs w:val="20"/>
                <w:lang w:val="mn-MN"/>
              </w:rPr>
            </w:pPr>
            <w:r w:rsidRPr="00C7734B">
              <w:rPr>
                <w:rFonts w:ascii="Arial" w:hAnsi="Arial" w:cs="Arial"/>
                <w:color w:val="000000"/>
                <w:sz w:val="20"/>
                <w:szCs w:val="20"/>
                <w:lang w:val="mn-MN"/>
              </w:rPr>
              <w:t>Хэвтүүлэн эмчлэх тусламж үйлчилгээ /мянган хүнээр/</w:t>
            </w:r>
          </w:p>
        </w:tc>
        <w:tc>
          <w:tcPr>
            <w:tcW w:w="1710" w:type="dxa"/>
            <w:gridSpan w:val="2"/>
            <w:shd w:val="clear" w:color="auto" w:fill="FFFFFF" w:themeFill="background1"/>
            <w:noWrap/>
            <w:vAlign w:val="center"/>
          </w:tcPr>
          <w:p w:rsidR="0097023B" w:rsidRPr="0097023B" w:rsidRDefault="0097023B" w:rsidP="001058D8">
            <w:pPr>
              <w:jc w:val="center"/>
              <w:rPr>
                <w:rFonts w:ascii="Arial" w:hAnsi="Arial" w:cs="Arial"/>
                <w:color w:val="000000" w:themeColor="text1"/>
                <w:sz w:val="20"/>
                <w:lang w:val="mn-MN"/>
              </w:rPr>
            </w:pPr>
            <w:r w:rsidRPr="0097023B">
              <w:rPr>
                <w:rFonts w:ascii="Arial" w:hAnsi="Arial" w:cs="Arial"/>
                <w:color w:val="000000"/>
                <w:lang w:val="mn-MN"/>
              </w:rPr>
              <w:t>8.4</w:t>
            </w:r>
          </w:p>
        </w:tc>
      </w:tr>
      <w:tr w:rsidR="0097023B" w:rsidRPr="0097023B" w:rsidTr="0097023B">
        <w:trPr>
          <w:trHeight w:val="70"/>
        </w:trPr>
        <w:tc>
          <w:tcPr>
            <w:tcW w:w="532" w:type="dxa"/>
            <w:tcBorders>
              <w:top w:val="nil"/>
              <w:bottom w:val="nil"/>
            </w:tcBorders>
            <w:shd w:val="clear" w:color="auto" w:fill="FFFFFF" w:themeFill="background1"/>
            <w:noWrap/>
            <w:vAlign w:val="bottom"/>
          </w:tcPr>
          <w:p w:rsidR="0097023B" w:rsidRPr="00C7734B" w:rsidRDefault="0097023B" w:rsidP="001058D8">
            <w:pPr>
              <w:ind w:right="-108"/>
              <w:jc w:val="center"/>
              <w:rPr>
                <w:rFonts w:ascii="Arial" w:hAnsi="Arial" w:cs="Arial"/>
                <w:b/>
                <w:bCs/>
                <w:color w:val="000000" w:themeColor="text1"/>
                <w:sz w:val="20"/>
                <w:lang w:val="mn-MN"/>
              </w:rPr>
            </w:pPr>
          </w:p>
        </w:tc>
        <w:tc>
          <w:tcPr>
            <w:tcW w:w="795" w:type="dxa"/>
            <w:gridSpan w:val="2"/>
            <w:tcBorders>
              <w:top w:val="nil"/>
              <w:bottom w:val="nil"/>
            </w:tcBorders>
            <w:shd w:val="clear" w:color="auto" w:fill="FFFFFF" w:themeFill="background1"/>
            <w:noWrap/>
            <w:vAlign w:val="bottom"/>
          </w:tcPr>
          <w:p w:rsidR="0097023B" w:rsidRPr="00C7734B" w:rsidRDefault="0097023B" w:rsidP="001058D8">
            <w:pPr>
              <w:ind w:left="-108" w:right="-108"/>
              <w:rPr>
                <w:rFonts w:ascii="Arial" w:hAnsi="Arial" w:cs="Arial"/>
                <w:b/>
                <w:color w:val="000000" w:themeColor="text1"/>
                <w:sz w:val="20"/>
                <w:szCs w:val="20"/>
                <w:lang w:val="mn-MN"/>
              </w:rPr>
            </w:pPr>
          </w:p>
        </w:tc>
        <w:tc>
          <w:tcPr>
            <w:tcW w:w="992" w:type="dxa"/>
            <w:gridSpan w:val="3"/>
            <w:shd w:val="clear" w:color="auto" w:fill="FFFFFF" w:themeFill="background1"/>
            <w:noWrap/>
            <w:vAlign w:val="center"/>
          </w:tcPr>
          <w:p w:rsidR="0097023B" w:rsidRPr="00C7734B" w:rsidRDefault="0097023B" w:rsidP="001058D8">
            <w:pPr>
              <w:tabs>
                <w:tab w:val="left" w:pos="522"/>
              </w:tabs>
              <w:ind w:left="-108" w:right="-108"/>
              <w:jc w:val="center"/>
              <w:rPr>
                <w:rFonts w:ascii="Arial" w:hAnsi="Arial" w:cs="Arial"/>
                <w:color w:val="000000" w:themeColor="text1"/>
                <w:sz w:val="20"/>
                <w:szCs w:val="20"/>
                <w:lang w:val="mn-MN"/>
              </w:rPr>
            </w:pPr>
            <w:r w:rsidRPr="00C7734B">
              <w:rPr>
                <w:rFonts w:ascii="Arial" w:hAnsi="Arial" w:cs="Arial"/>
                <w:color w:val="000000" w:themeColor="text1"/>
                <w:sz w:val="20"/>
                <w:szCs w:val="20"/>
                <w:lang w:val="mn-MN"/>
              </w:rPr>
              <w:t>21.12.3</w:t>
            </w:r>
          </w:p>
        </w:tc>
        <w:tc>
          <w:tcPr>
            <w:tcW w:w="6321" w:type="dxa"/>
            <w:shd w:val="clear" w:color="auto" w:fill="FFFFFF" w:themeFill="background1"/>
            <w:vAlign w:val="center"/>
          </w:tcPr>
          <w:p w:rsidR="0097023B" w:rsidRPr="00C7734B" w:rsidRDefault="0097023B" w:rsidP="001058D8">
            <w:pPr>
              <w:rPr>
                <w:rFonts w:ascii="Arial" w:hAnsi="Arial" w:cs="Arial"/>
                <w:color w:val="000000" w:themeColor="text1"/>
                <w:sz w:val="20"/>
                <w:szCs w:val="20"/>
                <w:lang w:val="mn-MN"/>
              </w:rPr>
            </w:pPr>
            <w:r w:rsidRPr="00C7734B">
              <w:rPr>
                <w:rFonts w:ascii="Arial" w:hAnsi="Arial" w:cs="Arial"/>
                <w:color w:val="000000"/>
                <w:sz w:val="20"/>
                <w:szCs w:val="20"/>
                <w:lang w:val="mn-MN"/>
              </w:rPr>
              <w:t>Өдрийн эмчилгээ /мянган хүнээр/</w:t>
            </w:r>
          </w:p>
        </w:tc>
        <w:tc>
          <w:tcPr>
            <w:tcW w:w="1710" w:type="dxa"/>
            <w:gridSpan w:val="2"/>
            <w:shd w:val="clear" w:color="auto" w:fill="FFFFFF" w:themeFill="background1"/>
            <w:noWrap/>
            <w:vAlign w:val="center"/>
          </w:tcPr>
          <w:p w:rsidR="0097023B" w:rsidRPr="0097023B" w:rsidRDefault="0097023B" w:rsidP="001058D8">
            <w:pPr>
              <w:jc w:val="center"/>
              <w:rPr>
                <w:rFonts w:ascii="Arial" w:hAnsi="Arial" w:cs="Arial"/>
                <w:color w:val="000000" w:themeColor="text1"/>
                <w:sz w:val="20"/>
                <w:lang w:val="mn-MN"/>
              </w:rPr>
            </w:pPr>
            <w:r w:rsidRPr="0097023B">
              <w:rPr>
                <w:rFonts w:ascii="Arial" w:hAnsi="Arial" w:cs="Arial"/>
                <w:color w:val="000000"/>
                <w:lang w:val="mn-MN"/>
              </w:rPr>
              <w:t>4.8</w:t>
            </w:r>
          </w:p>
        </w:tc>
      </w:tr>
      <w:tr w:rsidR="0097023B" w:rsidRPr="0097023B" w:rsidTr="0097023B">
        <w:trPr>
          <w:trHeight w:val="70"/>
        </w:trPr>
        <w:tc>
          <w:tcPr>
            <w:tcW w:w="532" w:type="dxa"/>
            <w:tcBorders>
              <w:top w:val="nil"/>
            </w:tcBorders>
            <w:shd w:val="clear" w:color="auto" w:fill="FFFFFF" w:themeFill="background1"/>
            <w:noWrap/>
            <w:vAlign w:val="bottom"/>
          </w:tcPr>
          <w:p w:rsidR="0097023B" w:rsidRPr="00C7734B" w:rsidRDefault="0097023B" w:rsidP="001058D8">
            <w:pPr>
              <w:ind w:right="-108"/>
              <w:jc w:val="center"/>
              <w:rPr>
                <w:rFonts w:ascii="Arial" w:hAnsi="Arial" w:cs="Arial"/>
                <w:b/>
                <w:bCs/>
                <w:color w:val="000000" w:themeColor="text1"/>
                <w:sz w:val="20"/>
                <w:lang w:val="mn-MN"/>
              </w:rPr>
            </w:pPr>
          </w:p>
        </w:tc>
        <w:tc>
          <w:tcPr>
            <w:tcW w:w="795" w:type="dxa"/>
            <w:gridSpan w:val="2"/>
            <w:tcBorders>
              <w:top w:val="nil"/>
            </w:tcBorders>
            <w:shd w:val="clear" w:color="auto" w:fill="FFFFFF" w:themeFill="background1"/>
            <w:noWrap/>
            <w:vAlign w:val="bottom"/>
          </w:tcPr>
          <w:p w:rsidR="0097023B" w:rsidRPr="00C7734B" w:rsidRDefault="0097023B" w:rsidP="001058D8">
            <w:pPr>
              <w:ind w:left="-108" w:right="-108"/>
              <w:rPr>
                <w:rFonts w:ascii="Arial" w:hAnsi="Arial" w:cs="Arial"/>
                <w:b/>
                <w:color w:val="000000" w:themeColor="text1"/>
                <w:sz w:val="20"/>
                <w:szCs w:val="20"/>
                <w:lang w:val="mn-MN"/>
              </w:rPr>
            </w:pPr>
          </w:p>
        </w:tc>
        <w:tc>
          <w:tcPr>
            <w:tcW w:w="992" w:type="dxa"/>
            <w:gridSpan w:val="3"/>
            <w:shd w:val="clear" w:color="auto" w:fill="FFFFFF" w:themeFill="background1"/>
            <w:noWrap/>
            <w:vAlign w:val="center"/>
          </w:tcPr>
          <w:p w:rsidR="0097023B" w:rsidRPr="00C7734B" w:rsidRDefault="0097023B" w:rsidP="001058D8">
            <w:pPr>
              <w:tabs>
                <w:tab w:val="left" w:pos="522"/>
              </w:tabs>
              <w:ind w:left="-108" w:right="-108"/>
              <w:jc w:val="center"/>
              <w:rPr>
                <w:rFonts w:ascii="Arial" w:hAnsi="Arial" w:cs="Arial"/>
                <w:color w:val="000000" w:themeColor="text1"/>
                <w:sz w:val="20"/>
                <w:szCs w:val="20"/>
                <w:lang w:val="mn-MN"/>
              </w:rPr>
            </w:pPr>
            <w:r w:rsidRPr="00C7734B">
              <w:rPr>
                <w:rFonts w:ascii="Arial" w:hAnsi="Arial" w:cs="Arial"/>
                <w:color w:val="000000" w:themeColor="text1"/>
                <w:sz w:val="20"/>
                <w:szCs w:val="20"/>
                <w:lang w:val="mn-MN"/>
              </w:rPr>
              <w:t>21.12.4</w:t>
            </w:r>
          </w:p>
        </w:tc>
        <w:tc>
          <w:tcPr>
            <w:tcW w:w="6321" w:type="dxa"/>
            <w:shd w:val="clear" w:color="auto" w:fill="FFFFFF" w:themeFill="background1"/>
            <w:vAlign w:val="center"/>
          </w:tcPr>
          <w:p w:rsidR="0097023B" w:rsidRPr="00C7734B" w:rsidRDefault="0097023B" w:rsidP="001058D8">
            <w:pPr>
              <w:rPr>
                <w:rFonts w:ascii="Arial" w:hAnsi="Arial" w:cs="Arial"/>
                <w:color w:val="000000" w:themeColor="text1"/>
                <w:sz w:val="20"/>
                <w:szCs w:val="20"/>
                <w:lang w:val="mn-MN"/>
              </w:rPr>
            </w:pPr>
            <w:r w:rsidRPr="00C7734B">
              <w:rPr>
                <w:rFonts w:ascii="Arial" w:hAnsi="Arial" w:cs="Arial"/>
                <w:color w:val="000000"/>
                <w:sz w:val="20"/>
                <w:szCs w:val="20"/>
                <w:lang w:val="mn-MN"/>
              </w:rPr>
              <w:t>Оношилгоо, шинжилгээ /мянган хүнээр/</w:t>
            </w:r>
          </w:p>
        </w:tc>
        <w:tc>
          <w:tcPr>
            <w:tcW w:w="1710" w:type="dxa"/>
            <w:gridSpan w:val="2"/>
            <w:shd w:val="clear" w:color="auto" w:fill="FFFFFF" w:themeFill="background1"/>
            <w:noWrap/>
            <w:vAlign w:val="center"/>
          </w:tcPr>
          <w:p w:rsidR="0097023B" w:rsidRPr="0097023B" w:rsidRDefault="0097023B" w:rsidP="001058D8">
            <w:pPr>
              <w:jc w:val="center"/>
              <w:rPr>
                <w:rFonts w:ascii="Arial" w:hAnsi="Arial" w:cs="Arial"/>
                <w:color w:val="000000" w:themeColor="text1"/>
                <w:sz w:val="20"/>
                <w:lang w:val="mn-MN"/>
              </w:rPr>
            </w:pPr>
            <w:r w:rsidRPr="0097023B">
              <w:rPr>
                <w:rFonts w:ascii="Arial" w:hAnsi="Arial" w:cs="Arial"/>
                <w:color w:val="000000"/>
                <w:lang w:val="mn-MN"/>
              </w:rPr>
              <w:t>11.4</w:t>
            </w:r>
          </w:p>
        </w:tc>
      </w:tr>
      <w:tr w:rsidR="0097023B" w:rsidRPr="0097023B" w:rsidTr="0097023B">
        <w:trPr>
          <w:trHeight w:val="255"/>
        </w:trPr>
        <w:tc>
          <w:tcPr>
            <w:tcW w:w="532" w:type="dxa"/>
            <w:vMerge w:val="restart"/>
            <w:shd w:val="clear" w:color="auto" w:fill="FFFFFF" w:themeFill="background1"/>
            <w:noWrap/>
          </w:tcPr>
          <w:p w:rsidR="0097023B" w:rsidRPr="00C7734B" w:rsidRDefault="0097023B" w:rsidP="001058D8">
            <w:pPr>
              <w:ind w:right="-108"/>
              <w:jc w:val="center"/>
              <w:rPr>
                <w:rFonts w:ascii="Arial" w:hAnsi="Arial" w:cs="Arial"/>
                <w:b/>
                <w:bCs/>
                <w:color w:val="000000" w:themeColor="text1"/>
                <w:sz w:val="20"/>
                <w:lang w:val="mn-MN"/>
              </w:rPr>
            </w:pPr>
            <w:r w:rsidRPr="00C7734B">
              <w:rPr>
                <w:rFonts w:ascii="Arial" w:hAnsi="Arial" w:cs="Arial"/>
                <w:b/>
                <w:bCs/>
                <w:color w:val="000000" w:themeColor="text1"/>
                <w:sz w:val="20"/>
                <w:lang w:val="mn-MN"/>
              </w:rPr>
              <w:t>22</w:t>
            </w:r>
          </w:p>
        </w:tc>
        <w:tc>
          <w:tcPr>
            <w:tcW w:w="8108" w:type="dxa"/>
            <w:gridSpan w:val="6"/>
            <w:shd w:val="clear" w:color="auto" w:fill="FFFFFF" w:themeFill="background1"/>
            <w:noWrap/>
          </w:tcPr>
          <w:p w:rsidR="0097023B" w:rsidRPr="00C7734B" w:rsidRDefault="0097023B" w:rsidP="001058D8">
            <w:pPr>
              <w:rPr>
                <w:rFonts w:ascii="Arial" w:hAnsi="Arial" w:cs="Arial"/>
                <w:color w:val="000000" w:themeColor="text1"/>
                <w:sz w:val="20"/>
                <w:szCs w:val="20"/>
                <w:lang w:val="mn-MN"/>
              </w:rPr>
            </w:pPr>
            <w:r w:rsidRPr="00C7734B">
              <w:rPr>
                <w:rFonts w:ascii="Arial" w:hAnsi="Arial" w:cs="Arial"/>
                <w:b/>
                <w:bCs/>
                <w:color w:val="000000" w:themeColor="text1"/>
                <w:sz w:val="20"/>
                <w:szCs w:val="20"/>
                <w:lang w:val="mn-MN"/>
              </w:rPr>
              <w:t>БАРИЛГА, ХОТ БАЙГУУЛАЛТЫН САЙД</w:t>
            </w:r>
          </w:p>
        </w:tc>
        <w:tc>
          <w:tcPr>
            <w:tcW w:w="1710" w:type="dxa"/>
            <w:gridSpan w:val="2"/>
            <w:shd w:val="clear" w:color="auto" w:fill="FFFFFF" w:themeFill="background1"/>
            <w:noWrap/>
            <w:vAlign w:val="center"/>
          </w:tcPr>
          <w:p w:rsidR="0097023B" w:rsidRPr="0097023B" w:rsidRDefault="0097023B" w:rsidP="001058D8">
            <w:pPr>
              <w:jc w:val="center"/>
              <w:rPr>
                <w:rFonts w:ascii="Arial" w:hAnsi="Arial" w:cs="Arial"/>
                <w:color w:val="000000" w:themeColor="text1"/>
                <w:sz w:val="20"/>
                <w:lang w:val="mn-MN"/>
              </w:rPr>
            </w:pPr>
          </w:p>
        </w:tc>
      </w:tr>
      <w:tr w:rsidR="0097023B" w:rsidRPr="0097023B" w:rsidTr="0097023B">
        <w:trPr>
          <w:trHeight w:val="255"/>
        </w:trPr>
        <w:tc>
          <w:tcPr>
            <w:tcW w:w="532" w:type="dxa"/>
            <w:vMerge/>
            <w:shd w:val="clear" w:color="auto" w:fill="FFFFFF" w:themeFill="background1"/>
            <w:noWrap/>
          </w:tcPr>
          <w:p w:rsidR="0097023B" w:rsidRPr="00C7734B" w:rsidRDefault="0097023B" w:rsidP="001058D8">
            <w:pPr>
              <w:ind w:right="-108"/>
              <w:jc w:val="center"/>
              <w:rPr>
                <w:rFonts w:ascii="Arial" w:hAnsi="Arial" w:cs="Arial"/>
                <w:b/>
                <w:bCs/>
                <w:color w:val="000000" w:themeColor="text1"/>
                <w:sz w:val="20"/>
                <w:lang w:val="mn-MN"/>
              </w:rPr>
            </w:pPr>
          </w:p>
        </w:tc>
        <w:tc>
          <w:tcPr>
            <w:tcW w:w="795" w:type="dxa"/>
            <w:gridSpan w:val="2"/>
            <w:vMerge w:val="restart"/>
            <w:shd w:val="clear" w:color="auto" w:fill="FFFFFF" w:themeFill="background1"/>
            <w:noWrap/>
          </w:tcPr>
          <w:p w:rsidR="0097023B" w:rsidRPr="00C7734B" w:rsidRDefault="0097023B" w:rsidP="001058D8">
            <w:pPr>
              <w:jc w:val="both"/>
              <w:rPr>
                <w:rFonts w:ascii="Arial" w:hAnsi="Arial" w:cs="Arial"/>
                <w:b/>
                <w:bCs/>
                <w:color w:val="000000" w:themeColor="text1"/>
                <w:sz w:val="20"/>
                <w:szCs w:val="20"/>
                <w:lang w:val="mn-MN"/>
              </w:rPr>
            </w:pPr>
            <w:r w:rsidRPr="00C7734B">
              <w:rPr>
                <w:rFonts w:ascii="Arial" w:hAnsi="Arial" w:cs="Arial"/>
                <w:b/>
                <w:bCs/>
                <w:color w:val="000000" w:themeColor="text1"/>
                <w:sz w:val="20"/>
                <w:szCs w:val="20"/>
                <w:lang w:val="mn-MN"/>
              </w:rPr>
              <w:t>22.1</w:t>
            </w:r>
          </w:p>
        </w:tc>
        <w:tc>
          <w:tcPr>
            <w:tcW w:w="7313" w:type="dxa"/>
            <w:gridSpan w:val="4"/>
            <w:shd w:val="clear" w:color="auto" w:fill="FFFFFF" w:themeFill="background1"/>
          </w:tcPr>
          <w:p w:rsidR="0097023B" w:rsidRPr="00C7734B" w:rsidRDefault="0097023B" w:rsidP="001058D8">
            <w:pPr>
              <w:rPr>
                <w:rFonts w:ascii="Arial" w:hAnsi="Arial" w:cs="Arial"/>
                <w:b/>
                <w:bCs/>
                <w:color w:val="000000" w:themeColor="text1"/>
                <w:sz w:val="20"/>
                <w:szCs w:val="20"/>
                <w:lang w:val="mn-MN"/>
              </w:rPr>
            </w:pPr>
            <w:r w:rsidRPr="00C7734B">
              <w:rPr>
                <w:rFonts w:ascii="Arial" w:hAnsi="Arial" w:cs="Arial"/>
                <w:b/>
                <w:bCs/>
                <w:color w:val="000000" w:themeColor="text1"/>
                <w:sz w:val="20"/>
                <w:szCs w:val="20"/>
                <w:lang w:val="mn-MN"/>
              </w:rPr>
              <w:t>Барилга, хот байгуулалт, нийтийн аж ахуйн бодлого, удирдлага</w:t>
            </w:r>
          </w:p>
        </w:tc>
        <w:tc>
          <w:tcPr>
            <w:tcW w:w="1710" w:type="dxa"/>
            <w:gridSpan w:val="2"/>
            <w:shd w:val="clear" w:color="auto" w:fill="FFFFFF" w:themeFill="background1"/>
            <w:noWrap/>
            <w:vAlign w:val="center"/>
          </w:tcPr>
          <w:p w:rsidR="0097023B" w:rsidRPr="0097023B" w:rsidRDefault="0097023B" w:rsidP="001058D8">
            <w:pPr>
              <w:jc w:val="center"/>
              <w:rPr>
                <w:rFonts w:ascii="Arial" w:hAnsi="Arial" w:cs="Arial"/>
                <w:color w:val="000000" w:themeColor="text1"/>
                <w:sz w:val="20"/>
                <w:lang w:val="mn-MN"/>
              </w:rPr>
            </w:pPr>
          </w:p>
        </w:tc>
      </w:tr>
      <w:tr w:rsidR="0097023B" w:rsidRPr="0097023B" w:rsidTr="0097023B">
        <w:trPr>
          <w:trHeight w:val="255"/>
        </w:trPr>
        <w:tc>
          <w:tcPr>
            <w:tcW w:w="532" w:type="dxa"/>
            <w:vMerge/>
            <w:shd w:val="clear" w:color="auto" w:fill="FFFFFF" w:themeFill="background1"/>
            <w:noWrap/>
          </w:tcPr>
          <w:p w:rsidR="0097023B" w:rsidRPr="00C7734B" w:rsidRDefault="0097023B" w:rsidP="001058D8">
            <w:pPr>
              <w:ind w:right="-108"/>
              <w:jc w:val="center"/>
              <w:rPr>
                <w:rFonts w:ascii="Arial" w:hAnsi="Arial" w:cs="Arial"/>
                <w:b/>
                <w:bCs/>
                <w:color w:val="000000" w:themeColor="text1"/>
                <w:sz w:val="20"/>
                <w:lang w:val="mn-MN"/>
              </w:rPr>
            </w:pPr>
          </w:p>
        </w:tc>
        <w:tc>
          <w:tcPr>
            <w:tcW w:w="795" w:type="dxa"/>
            <w:gridSpan w:val="2"/>
            <w:vMerge/>
            <w:shd w:val="clear" w:color="auto" w:fill="FFFFFF" w:themeFill="background1"/>
            <w:noWrap/>
          </w:tcPr>
          <w:p w:rsidR="0097023B" w:rsidRPr="00C7734B" w:rsidRDefault="0097023B" w:rsidP="001058D8">
            <w:pPr>
              <w:rPr>
                <w:rFonts w:ascii="Arial" w:hAnsi="Arial" w:cs="Arial"/>
                <w:b/>
                <w:bCs/>
                <w:color w:val="000000" w:themeColor="text1"/>
                <w:sz w:val="20"/>
                <w:szCs w:val="20"/>
                <w:lang w:val="mn-MN"/>
              </w:rPr>
            </w:pPr>
          </w:p>
        </w:tc>
        <w:tc>
          <w:tcPr>
            <w:tcW w:w="992" w:type="dxa"/>
            <w:gridSpan w:val="3"/>
            <w:shd w:val="clear" w:color="auto" w:fill="FFFFFF" w:themeFill="background1"/>
            <w:vAlign w:val="center"/>
          </w:tcPr>
          <w:p w:rsidR="0097023B" w:rsidRPr="00C7734B" w:rsidRDefault="0097023B" w:rsidP="001058D8">
            <w:pPr>
              <w:jc w:val="center"/>
              <w:rPr>
                <w:rFonts w:ascii="Arial" w:hAnsi="Arial" w:cs="Arial"/>
                <w:color w:val="000000" w:themeColor="text1"/>
                <w:sz w:val="20"/>
                <w:szCs w:val="20"/>
                <w:lang w:val="mn-MN"/>
              </w:rPr>
            </w:pPr>
            <w:r w:rsidRPr="00C7734B">
              <w:rPr>
                <w:rFonts w:ascii="Arial" w:hAnsi="Arial" w:cs="Arial"/>
                <w:color w:val="000000" w:themeColor="text1"/>
                <w:sz w:val="20"/>
                <w:szCs w:val="20"/>
                <w:lang w:val="mn-MN"/>
              </w:rPr>
              <w:t>22.1.1</w:t>
            </w:r>
          </w:p>
        </w:tc>
        <w:tc>
          <w:tcPr>
            <w:tcW w:w="6321" w:type="dxa"/>
            <w:shd w:val="clear" w:color="auto" w:fill="FFFFFF" w:themeFill="background1"/>
          </w:tcPr>
          <w:p w:rsidR="0097023B" w:rsidRPr="00C7734B" w:rsidRDefault="0097023B" w:rsidP="001058D8">
            <w:pPr>
              <w:rPr>
                <w:rFonts w:ascii="Arial" w:hAnsi="Arial" w:cs="Arial"/>
                <w:color w:val="000000" w:themeColor="text1"/>
                <w:sz w:val="20"/>
                <w:szCs w:val="20"/>
                <w:lang w:val="mn-MN"/>
              </w:rPr>
            </w:pPr>
            <w:r w:rsidRPr="00C7734B">
              <w:rPr>
                <w:rFonts w:ascii="Arial" w:hAnsi="Arial" w:cs="Arial"/>
                <w:color w:val="000000" w:themeColor="text1"/>
                <w:sz w:val="20"/>
                <w:szCs w:val="20"/>
                <w:lang w:val="mn-MN"/>
              </w:rPr>
              <w:t>Барилга, хот байгуулалт, нийтийн аж ахуйн салбарын холбогдох хуулийн төслүүдийг Улсын Их Хуралд өргөн мэдүүлэх /хуулийн төслийн тоо/</w:t>
            </w:r>
          </w:p>
        </w:tc>
        <w:tc>
          <w:tcPr>
            <w:tcW w:w="1710" w:type="dxa"/>
            <w:gridSpan w:val="2"/>
            <w:shd w:val="clear" w:color="auto" w:fill="FFFFFF" w:themeFill="background1"/>
            <w:noWrap/>
            <w:vAlign w:val="center"/>
          </w:tcPr>
          <w:p w:rsidR="0097023B" w:rsidRPr="0097023B" w:rsidRDefault="0097023B" w:rsidP="001058D8">
            <w:pPr>
              <w:jc w:val="center"/>
              <w:rPr>
                <w:rFonts w:ascii="Arial" w:hAnsi="Arial" w:cs="Arial"/>
                <w:color w:val="000000" w:themeColor="text1"/>
                <w:sz w:val="20"/>
                <w:lang w:val="mn-MN"/>
              </w:rPr>
            </w:pPr>
            <w:r w:rsidRPr="0097023B">
              <w:rPr>
                <w:rFonts w:ascii="Arial" w:hAnsi="Arial" w:cs="Arial"/>
                <w:color w:val="000000" w:themeColor="text1"/>
                <w:sz w:val="20"/>
                <w:lang w:val="mn-MN"/>
              </w:rPr>
              <w:t xml:space="preserve"> 6</w:t>
            </w:r>
          </w:p>
        </w:tc>
      </w:tr>
      <w:tr w:rsidR="0097023B" w:rsidRPr="0097023B" w:rsidTr="0097023B">
        <w:trPr>
          <w:trHeight w:val="255"/>
        </w:trPr>
        <w:tc>
          <w:tcPr>
            <w:tcW w:w="532" w:type="dxa"/>
            <w:vMerge/>
            <w:shd w:val="clear" w:color="auto" w:fill="FFFFFF" w:themeFill="background1"/>
            <w:noWrap/>
          </w:tcPr>
          <w:p w:rsidR="0097023B" w:rsidRPr="00C7734B" w:rsidRDefault="0097023B" w:rsidP="001058D8">
            <w:pPr>
              <w:ind w:right="-108"/>
              <w:jc w:val="center"/>
              <w:rPr>
                <w:rFonts w:ascii="Arial" w:hAnsi="Arial" w:cs="Arial"/>
                <w:b/>
                <w:bCs/>
                <w:color w:val="000000" w:themeColor="text1"/>
                <w:sz w:val="20"/>
                <w:lang w:val="mn-MN"/>
              </w:rPr>
            </w:pPr>
          </w:p>
        </w:tc>
        <w:tc>
          <w:tcPr>
            <w:tcW w:w="795" w:type="dxa"/>
            <w:gridSpan w:val="2"/>
            <w:vMerge/>
            <w:shd w:val="clear" w:color="auto" w:fill="FFFFFF" w:themeFill="background1"/>
            <w:noWrap/>
          </w:tcPr>
          <w:p w:rsidR="0097023B" w:rsidRPr="00C7734B" w:rsidRDefault="0097023B" w:rsidP="001058D8">
            <w:pPr>
              <w:rPr>
                <w:rFonts w:ascii="Arial" w:hAnsi="Arial" w:cs="Arial"/>
                <w:b/>
                <w:bCs/>
                <w:color w:val="000000" w:themeColor="text1"/>
                <w:sz w:val="20"/>
                <w:szCs w:val="20"/>
                <w:lang w:val="mn-MN"/>
              </w:rPr>
            </w:pPr>
          </w:p>
        </w:tc>
        <w:tc>
          <w:tcPr>
            <w:tcW w:w="992" w:type="dxa"/>
            <w:gridSpan w:val="3"/>
            <w:shd w:val="clear" w:color="auto" w:fill="FFFFFF" w:themeFill="background1"/>
            <w:vAlign w:val="center"/>
          </w:tcPr>
          <w:p w:rsidR="0097023B" w:rsidRPr="00C7734B" w:rsidRDefault="0097023B" w:rsidP="001058D8">
            <w:pPr>
              <w:jc w:val="center"/>
              <w:rPr>
                <w:rFonts w:ascii="Arial" w:hAnsi="Arial" w:cs="Arial"/>
                <w:color w:val="000000" w:themeColor="text1"/>
                <w:sz w:val="20"/>
                <w:szCs w:val="20"/>
                <w:lang w:val="mn-MN"/>
              </w:rPr>
            </w:pPr>
            <w:r w:rsidRPr="00C7734B">
              <w:rPr>
                <w:rFonts w:ascii="Arial" w:hAnsi="Arial" w:cs="Arial"/>
                <w:color w:val="000000" w:themeColor="text1"/>
                <w:sz w:val="20"/>
                <w:szCs w:val="20"/>
                <w:lang w:val="mn-MN"/>
              </w:rPr>
              <w:t>22.1.2</w:t>
            </w:r>
          </w:p>
        </w:tc>
        <w:tc>
          <w:tcPr>
            <w:tcW w:w="6321" w:type="dxa"/>
            <w:shd w:val="clear" w:color="auto" w:fill="FFFFFF" w:themeFill="background1"/>
          </w:tcPr>
          <w:p w:rsidR="0097023B" w:rsidRPr="00C7734B" w:rsidRDefault="0097023B" w:rsidP="001058D8">
            <w:pPr>
              <w:rPr>
                <w:rFonts w:ascii="Arial" w:hAnsi="Arial" w:cs="Arial"/>
                <w:color w:val="000000" w:themeColor="text1"/>
                <w:sz w:val="20"/>
                <w:szCs w:val="20"/>
                <w:lang w:val="mn-MN"/>
              </w:rPr>
            </w:pPr>
            <w:r w:rsidRPr="00C7734B">
              <w:rPr>
                <w:rFonts w:ascii="Arial" w:hAnsi="Arial" w:cs="Arial"/>
                <w:color w:val="000000" w:themeColor="text1"/>
                <w:sz w:val="20"/>
                <w:szCs w:val="20"/>
                <w:lang w:val="mn-MN"/>
              </w:rPr>
              <w:t>Улсын Их Хурал болон Засгийн газраар батлуулах барилга, хот байгуулалт, нийтийн аж ахуйн салбарын холбогдох хууль тогтоомж, дүрэм, журмын тоо</w:t>
            </w:r>
          </w:p>
        </w:tc>
        <w:tc>
          <w:tcPr>
            <w:tcW w:w="1710" w:type="dxa"/>
            <w:gridSpan w:val="2"/>
            <w:shd w:val="clear" w:color="auto" w:fill="FFFFFF" w:themeFill="background1"/>
            <w:noWrap/>
            <w:vAlign w:val="center"/>
          </w:tcPr>
          <w:p w:rsidR="0097023B" w:rsidRPr="0097023B" w:rsidRDefault="0097023B" w:rsidP="001058D8">
            <w:pPr>
              <w:jc w:val="center"/>
              <w:rPr>
                <w:rFonts w:ascii="Arial" w:hAnsi="Arial" w:cs="Arial"/>
                <w:color w:val="000000" w:themeColor="text1"/>
                <w:sz w:val="20"/>
                <w:lang w:val="mn-MN"/>
              </w:rPr>
            </w:pPr>
            <w:r w:rsidRPr="0097023B">
              <w:rPr>
                <w:rFonts w:ascii="Arial" w:hAnsi="Arial" w:cs="Arial"/>
                <w:color w:val="000000" w:themeColor="text1"/>
                <w:sz w:val="20"/>
                <w:lang w:val="mn-MN"/>
              </w:rPr>
              <w:t xml:space="preserve"> 8</w:t>
            </w:r>
          </w:p>
        </w:tc>
      </w:tr>
      <w:tr w:rsidR="0097023B" w:rsidRPr="0097023B" w:rsidTr="0097023B">
        <w:trPr>
          <w:trHeight w:val="255"/>
        </w:trPr>
        <w:tc>
          <w:tcPr>
            <w:tcW w:w="532" w:type="dxa"/>
            <w:vMerge/>
            <w:shd w:val="clear" w:color="auto" w:fill="FFFFFF" w:themeFill="background1"/>
            <w:noWrap/>
          </w:tcPr>
          <w:p w:rsidR="0097023B" w:rsidRPr="00C7734B" w:rsidRDefault="0097023B" w:rsidP="001058D8">
            <w:pPr>
              <w:ind w:right="-108"/>
              <w:jc w:val="center"/>
              <w:rPr>
                <w:rFonts w:ascii="Arial" w:hAnsi="Arial" w:cs="Arial"/>
                <w:b/>
                <w:bCs/>
                <w:color w:val="000000" w:themeColor="text1"/>
                <w:sz w:val="20"/>
                <w:lang w:val="mn-MN"/>
              </w:rPr>
            </w:pPr>
          </w:p>
        </w:tc>
        <w:tc>
          <w:tcPr>
            <w:tcW w:w="795" w:type="dxa"/>
            <w:gridSpan w:val="2"/>
            <w:vMerge/>
            <w:shd w:val="clear" w:color="auto" w:fill="FFFFFF" w:themeFill="background1"/>
            <w:noWrap/>
          </w:tcPr>
          <w:p w:rsidR="0097023B" w:rsidRPr="00C7734B" w:rsidRDefault="0097023B" w:rsidP="001058D8">
            <w:pPr>
              <w:rPr>
                <w:rFonts w:ascii="Arial" w:hAnsi="Arial" w:cs="Arial"/>
                <w:b/>
                <w:bCs/>
                <w:color w:val="000000" w:themeColor="text1"/>
                <w:sz w:val="20"/>
                <w:szCs w:val="20"/>
                <w:lang w:val="mn-MN"/>
              </w:rPr>
            </w:pPr>
          </w:p>
        </w:tc>
        <w:tc>
          <w:tcPr>
            <w:tcW w:w="992" w:type="dxa"/>
            <w:gridSpan w:val="3"/>
            <w:shd w:val="clear" w:color="auto" w:fill="FFFFFF" w:themeFill="background1"/>
            <w:vAlign w:val="center"/>
          </w:tcPr>
          <w:p w:rsidR="0097023B" w:rsidRPr="00C7734B" w:rsidRDefault="0097023B" w:rsidP="001058D8">
            <w:pPr>
              <w:jc w:val="center"/>
              <w:rPr>
                <w:rFonts w:ascii="Arial" w:hAnsi="Arial" w:cs="Arial"/>
                <w:color w:val="000000" w:themeColor="text1"/>
                <w:sz w:val="20"/>
                <w:szCs w:val="20"/>
                <w:lang w:val="mn-MN"/>
              </w:rPr>
            </w:pPr>
            <w:r w:rsidRPr="00C7734B">
              <w:rPr>
                <w:rFonts w:ascii="Arial" w:hAnsi="Arial" w:cs="Arial"/>
                <w:color w:val="000000" w:themeColor="text1"/>
                <w:sz w:val="20"/>
                <w:szCs w:val="20"/>
                <w:lang w:val="mn-MN"/>
              </w:rPr>
              <w:t>22.1.3</w:t>
            </w:r>
          </w:p>
        </w:tc>
        <w:tc>
          <w:tcPr>
            <w:tcW w:w="6321" w:type="dxa"/>
            <w:shd w:val="clear" w:color="auto" w:fill="FFFFFF" w:themeFill="background1"/>
          </w:tcPr>
          <w:p w:rsidR="0097023B" w:rsidRPr="00C7734B" w:rsidRDefault="0097023B" w:rsidP="001058D8">
            <w:pPr>
              <w:rPr>
                <w:rFonts w:ascii="Arial" w:hAnsi="Arial" w:cs="Arial"/>
                <w:color w:val="000000" w:themeColor="text1"/>
                <w:sz w:val="20"/>
                <w:szCs w:val="20"/>
                <w:lang w:val="mn-MN"/>
              </w:rPr>
            </w:pPr>
            <w:r w:rsidRPr="00C7734B">
              <w:rPr>
                <w:rFonts w:ascii="Arial" w:hAnsi="Arial" w:cs="Arial"/>
                <w:color w:val="000000" w:themeColor="text1"/>
                <w:sz w:val="20"/>
                <w:szCs w:val="20"/>
                <w:lang w:val="mn-MN"/>
              </w:rPr>
              <w:t>Шинээр барих болон шинэчлэх цэвэр усны шугам сүлжээний хэмжээ /км-ээр/</w:t>
            </w:r>
          </w:p>
        </w:tc>
        <w:tc>
          <w:tcPr>
            <w:tcW w:w="1710" w:type="dxa"/>
            <w:gridSpan w:val="2"/>
            <w:shd w:val="clear" w:color="auto" w:fill="FFFFFF" w:themeFill="background1"/>
            <w:noWrap/>
            <w:vAlign w:val="center"/>
          </w:tcPr>
          <w:p w:rsidR="0097023B" w:rsidRPr="0097023B" w:rsidRDefault="0097023B" w:rsidP="001058D8">
            <w:pPr>
              <w:jc w:val="center"/>
              <w:rPr>
                <w:rFonts w:ascii="Arial" w:hAnsi="Arial" w:cs="Arial"/>
                <w:color w:val="000000" w:themeColor="text1"/>
                <w:sz w:val="20"/>
                <w:lang w:val="mn-MN"/>
              </w:rPr>
            </w:pPr>
            <w:r w:rsidRPr="0097023B">
              <w:rPr>
                <w:rFonts w:ascii="Arial" w:hAnsi="Arial" w:cs="Arial"/>
                <w:color w:val="000000" w:themeColor="text1"/>
                <w:sz w:val="20"/>
                <w:lang w:val="mn-MN"/>
              </w:rPr>
              <w:t>100</w:t>
            </w:r>
          </w:p>
        </w:tc>
      </w:tr>
      <w:tr w:rsidR="0097023B" w:rsidRPr="0097023B" w:rsidTr="0097023B">
        <w:trPr>
          <w:trHeight w:val="255"/>
        </w:trPr>
        <w:tc>
          <w:tcPr>
            <w:tcW w:w="532" w:type="dxa"/>
            <w:vMerge/>
            <w:shd w:val="clear" w:color="auto" w:fill="FFFFFF" w:themeFill="background1"/>
            <w:noWrap/>
          </w:tcPr>
          <w:p w:rsidR="0097023B" w:rsidRPr="00C7734B" w:rsidRDefault="0097023B" w:rsidP="001058D8">
            <w:pPr>
              <w:ind w:right="-108"/>
              <w:jc w:val="center"/>
              <w:rPr>
                <w:rFonts w:ascii="Arial" w:hAnsi="Arial" w:cs="Arial"/>
                <w:b/>
                <w:bCs/>
                <w:color w:val="000000" w:themeColor="text1"/>
                <w:sz w:val="20"/>
                <w:lang w:val="mn-MN"/>
              </w:rPr>
            </w:pPr>
          </w:p>
        </w:tc>
        <w:tc>
          <w:tcPr>
            <w:tcW w:w="795" w:type="dxa"/>
            <w:gridSpan w:val="2"/>
            <w:vMerge/>
            <w:shd w:val="clear" w:color="auto" w:fill="FFFFFF" w:themeFill="background1"/>
            <w:noWrap/>
          </w:tcPr>
          <w:p w:rsidR="0097023B" w:rsidRPr="00C7734B" w:rsidRDefault="0097023B" w:rsidP="001058D8">
            <w:pPr>
              <w:rPr>
                <w:rFonts w:ascii="Arial" w:hAnsi="Arial" w:cs="Arial"/>
                <w:b/>
                <w:bCs/>
                <w:color w:val="000000" w:themeColor="text1"/>
                <w:sz w:val="20"/>
                <w:szCs w:val="20"/>
                <w:lang w:val="mn-MN"/>
              </w:rPr>
            </w:pPr>
          </w:p>
        </w:tc>
        <w:tc>
          <w:tcPr>
            <w:tcW w:w="992" w:type="dxa"/>
            <w:gridSpan w:val="3"/>
            <w:shd w:val="clear" w:color="auto" w:fill="FFFFFF" w:themeFill="background1"/>
            <w:vAlign w:val="center"/>
          </w:tcPr>
          <w:p w:rsidR="0097023B" w:rsidRPr="00C7734B" w:rsidRDefault="0097023B" w:rsidP="001058D8">
            <w:pPr>
              <w:jc w:val="center"/>
              <w:rPr>
                <w:rFonts w:ascii="Arial" w:hAnsi="Arial" w:cs="Arial"/>
                <w:color w:val="000000" w:themeColor="text1"/>
                <w:sz w:val="20"/>
                <w:szCs w:val="20"/>
                <w:lang w:val="mn-MN"/>
              </w:rPr>
            </w:pPr>
            <w:r w:rsidRPr="00C7734B">
              <w:rPr>
                <w:rFonts w:ascii="Arial" w:hAnsi="Arial" w:cs="Arial"/>
                <w:color w:val="000000" w:themeColor="text1"/>
                <w:sz w:val="20"/>
                <w:szCs w:val="20"/>
                <w:lang w:val="mn-MN"/>
              </w:rPr>
              <w:t>22.1.4</w:t>
            </w:r>
          </w:p>
        </w:tc>
        <w:tc>
          <w:tcPr>
            <w:tcW w:w="6321" w:type="dxa"/>
            <w:shd w:val="clear" w:color="auto" w:fill="FFFFFF" w:themeFill="background1"/>
          </w:tcPr>
          <w:p w:rsidR="0097023B" w:rsidRPr="00C7734B" w:rsidRDefault="0097023B" w:rsidP="001058D8">
            <w:pPr>
              <w:rPr>
                <w:rFonts w:ascii="Arial" w:hAnsi="Arial" w:cs="Arial"/>
                <w:color w:val="000000" w:themeColor="text1"/>
                <w:sz w:val="20"/>
                <w:szCs w:val="20"/>
                <w:lang w:val="mn-MN"/>
              </w:rPr>
            </w:pPr>
            <w:r w:rsidRPr="00C7734B">
              <w:rPr>
                <w:rFonts w:ascii="Arial" w:hAnsi="Arial" w:cs="Arial"/>
                <w:color w:val="000000" w:themeColor="text1"/>
                <w:sz w:val="20"/>
                <w:szCs w:val="20"/>
                <w:lang w:val="mn-MN"/>
              </w:rPr>
              <w:t>Шинээр барих болон шинэчлэх бохир усны шугам сүлжээний хэмжээ  /км-ээр/</w:t>
            </w:r>
          </w:p>
        </w:tc>
        <w:tc>
          <w:tcPr>
            <w:tcW w:w="1710" w:type="dxa"/>
            <w:gridSpan w:val="2"/>
            <w:shd w:val="clear" w:color="auto" w:fill="FFFFFF" w:themeFill="background1"/>
            <w:noWrap/>
            <w:vAlign w:val="center"/>
          </w:tcPr>
          <w:p w:rsidR="0097023B" w:rsidRPr="0097023B" w:rsidRDefault="0097023B" w:rsidP="001058D8">
            <w:pPr>
              <w:jc w:val="center"/>
              <w:rPr>
                <w:rFonts w:ascii="Arial" w:hAnsi="Arial" w:cs="Arial"/>
                <w:color w:val="000000" w:themeColor="text1"/>
                <w:sz w:val="20"/>
                <w:lang w:val="mn-MN"/>
              </w:rPr>
            </w:pPr>
            <w:r w:rsidRPr="0097023B">
              <w:rPr>
                <w:rFonts w:ascii="Arial" w:hAnsi="Arial" w:cs="Arial"/>
                <w:color w:val="000000" w:themeColor="text1"/>
                <w:sz w:val="20"/>
                <w:lang w:val="mn-MN"/>
              </w:rPr>
              <w:t>80</w:t>
            </w:r>
          </w:p>
        </w:tc>
      </w:tr>
      <w:tr w:rsidR="0097023B" w:rsidRPr="0097023B" w:rsidTr="0097023B">
        <w:trPr>
          <w:trHeight w:val="255"/>
        </w:trPr>
        <w:tc>
          <w:tcPr>
            <w:tcW w:w="532" w:type="dxa"/>
            <w:vMerge/>
            <w:shd w:val="clear" w:color="auto" w:fill="FFFFFF" w:themeFill="background1"/>
            <w:noWrap/>
          </w:tcPr>
          <w:p w:rsidR="0097023B" w:rsidRPr="00C7734B" w:rsidRDefault="0097023B" w:rsidP="001058D8">
            <w:pPr>
              <w:ind w:right="-108"/>
              <w:jc w:val="center"/>
              <w:rPr>
                <w:rFonts w:ascii="Arial" w:hAnsi="Arial" w:cs="Arial"/>
                <w:b/>
                <w:bCs/>
                <w:color w:val="000000" w:themeColor="text1"/>
                <w:sz w:val="20"/>
                <w:lang w:val="mn-MN"/>
              </w:rPr>
            </w:pPr>
          </w:p>
        </w:tc>
        <w:tc>
          <w:tcPr>
            <w:tcW w:w="795" w:type="dxa"/>
            <w:gridSpan w:val="2"/>
            <w:vMerge/>
            <w:shd w:val="clear" w:color="auto" w:fill="FFFFFF" w:themeFill="background1"/>
            <w:noWrap/>
          </w:tcPr>
          <w:p w:rsidR="0097023B" w:rsidRPr="00C7734B" w:rsidRDefault="0097023B" w:rsidP="001058D8">
            <w:pPr>
              <w:rPr>
                <w:rFonts w:ascii="Arial" w:hAnsi="Arial" w:cs="Arial"/>
                <w:b/>
                <w:bCs/>
                <w:color w:val="000000" w:themeColor="text1"/>
                <w:sz w:val="20"/>
                <w:szCs w:val="20"/>
                <w:lang w:val="mn-MN"/>
              </w:rPr>
            </w:pPr>
          </w:p>
        </w:tc>
        <w:tc>
          <w:tcPr>
            <w:tcW w:w="992" w:type="dxa"/>
            <w:gridSpan w:val="3"/>
            <w:shd w:val="clear" w:color="auto" w:fill="FFFFFF" w:themeFill="background1"/>
            <w:vAlign w:val="center"/>
          </w:tcPr>
          <w:p w:rsidR="0097023B" w:rsidRPr="00C7734B" w:rsidRDefault="0097023B" w:rsidP="001058D8">
            <w:pPr>
              <w:jc w:val="center"/>
              <w:rPr>
                <w:rFonts w:ascii="Arial" w:hAnsi="Arial" w:cs="Arial"/>
                <w:color w:val="000000" w:themeColor="text1"/>
                <w:sz w:val="20"/>
                <w:szCs w:val="20"/>
                <w:lang w:val="mn-MN"/>
              </w:rPr>
            </w:pPr>
            <w:r w:rsidRPr="00C7734B">
              <w:rPr>
                <w:rFonts w:ascii="Arial" w:hAnsi="Arial" w:cs="Arial"/>
                <w:color w:val="000000" w:themeColor="text1"/>
                <w:sz w:val="20"/>
                <w:szCs w:val="20"/>
                <w:lang w:val="mn-MN"/>
              </w:rPr>
              <w:t>22.1.5</w:t>
            </w:r>
          </w:p>
        </w:tc>
        <w:tc>
          <w:tcPr>
            <w:tcW w:w="6321" w:type="dxa"/>
            <w:shd w:val="clear" w:color="auto" w:fill="FFFFFF" w:themeFill="background1"/>
          </w:tcPr>
          <w:p w:rsidR="0097023B" w:rsidRPr="00C7734B" w:rsidRDefault="0097023B" w:rsidP="001058D8">
            <w:pPr>
              <w:rPr>
                <w:rFonts w:ascii="Arial" w:hAnsi="Arial" w:cs="Arial"/>
                <w:color w:val="000000" w:themeColor="text1"/>
                <w:sz w:val="20"/>
                <w:szCs w:val="20"/>
                <w:lang w:val="mn-MN"/>
              </w:rPr>
            </w:pPr>
            <w:r w:rsidRPr="00C7734B">
              <w:rPr>
                <w:rFonts w:ascii="Arial" w:hAnsi="Arial" w:cs="Arial"/>
                <w:color w:val="000000" w:themeColor="text1"/>
                <w:sz w:val="20"/>
                <w:szCs w:val="20"/>
                <w:lang w:val="mn-MN"/>
              </w:rPr>
              <w:t>Шинээр барих 6 цэвэрлэх байгууламжийн барилгын ажлын гүйцэтгэлийн хувь</w:t>
            </w:r>
          </w:p>
        </w:tc>
        <w:tc>
          <w:tcPr>
            <w:tcW w:w="1710" w:type="dxa"/>
            <w:gridSpan w:val="2"/>
            <w:shd w:val="clear" w:color="auto" w:fill="FFFFFF" w:themeFill="background1"/>
            <w:noWrap/>
            <w:vAlign w:val="center"/>
          </w:tcPr>
          <w:p w:rsidR="0097023B" w:rsidRPr="0097023B" w:rsidRDefault="0097023B" w:rsidP="001058D8">
            <w:pPr>
              <w:jc w:val="center"/>
              <w:rPr>
                <w:rFonts w:ascii="Arial" w:hAnsi="Arial" w:cs="Arial"/>
                <w:color w:val="000000" w:themeColor="text1"/>
                <w:sz w:val="20"/>
                <w:lang w:val="mn-MN"/>
              </w:rPr>
            </w:pPr>
            <w:r w:rsidRPr="0097023B">
              <w:rPr>
                <w:rFonts w:ascii="Arial" w:hAnsi="Arial" w:cs="Arial"/>
                <w:color w:val="000000" w:themeColor="text1"/>
                <w:sz w:val="20"/>
                <w:lang w:val="mn-MN"/>
              </w:rPr>
              <w:t>30.0-100.0</w:t>
            </w:r>
          </w:p>
        </w:tc>
      </w:tr>
      <w:tr w:rsidR="0097023B" w:rsidRPr="0097023B" w:rsidTr="0097023B">
        <w:trPr>
          <w:trHeight w:val="255"/>
        </w:trPr>
        <w:tc>
          <w:tcPr>
            <w:tcW w:w="532" w:type="dxa"/>
            <w:vMerge/>
            <w:shd w:val="clear" w:color="auto" w:fill="FFFFFF" w:themeFill="background1"/>
            <w:noWrap/>
          </w:tcPr>
          <w:p w:rsidR="0097023B" w:rsidRPr="00C7734B" w:rsidRDefault="0097023B" w:rsidP="001058D8">
            <w:pPr>
              <w:ind w:right="-108"/>
              <w:jc w:val="center"/>
              <w:rPr>
                <w:rFonts w:ascii="Arial" w:hAnsi="Arial" w:cs="Arial"/>
                <w:b/>
                <w:bCs/>
                <w:color w:val="000000" w:themeColor="text1"/>
                <w:sz w:val="20"/>
                <w:lang w:val="mn-MN"/>
              </w:rPr>
            </w:pPr>
          </w:p>
        </w:tc>
        <w:tc>
          <w:tcPr>
            <w:tcW w:w="795" w:type="dxa"/>
            <w:gridSpan w:val="2"/>
            <w:vMerge w:val="restart"/>
            <w:shd w:val="clear" w:color="auto" w:fill="FFFFFF" w:themeFill="background1"/>
            <w:noWrap/>
          </w:tcPr>
          <w:p w:rsidR="0097023B" w:rsidRPr="00C7734B" w:rsidRDefault="0097023B" w:rsidP="001058D8">
            <w:pPr>
              <w:rPr>
                <w:rFonts w:ascii="Arial" w:hAnsi="Arial" w:cs="Arial"/>
                <w:b/>
                <w:bCs/>
                <w:color w:val="000000" w:themeColor="text1"/>
                <w:sz w:val="20"/>
                <w:szCs w:val="20"/>
                <w:lang w:val="mn-MN"/>
              </w:rPr>
            </w:pPr>
            <w:r w:rsidRPr="00C7734B">
              <w:rPr>
                <w:rFonts w:ascii="Arial" w:hAnsi="Arial" w:cs="Arial"/>
                <w:b/>
                <w:bCs/>
                <w:color w:val="000000" w:themeColor="text1"/>
                <w:sz w:val="20"/>
                <w:szCs w:val="20"/>
                <w:lang w:val="mn-MN"/>
              </w:rPr>
              <w:t>22.2</w:t>
            </w:r>
          </w:p>
        </w:tc>
        <w:tc>
          <w:tcPr>
            <w:tcW w:w="7313" w:type="dxa"/>
            <w:gridSpan w:val="4"/>
            <w:shd w:val="clear" w:color="auto" w:fill="FFFFFF" w:themeFill="background1"/>
            <w:vAlign w:val="center"/>
          </w:tcPr>
          <w:p w:rsidR="0097023B" w:rsidRPr="00C7734B" w:rsidRDefault="0097023B" w:rsidP="001058D8">
            <w:pPr>
              <w:ind w:right="-108"/>
              <w:rPr>
                <w:rFonts w:ascii="Arial" w:hAnsi="Arial" w:cs="Arial"/>
                <w:color w:val="000000" w:themeColor="text1"/>
                <w:sz w:val="20"/>
                <w:szCs w:val="20"/>
                <w:lang w:val="mn-MN"/>
              </w:rPr>
            </w:pPr>
            <w:r w:rsidRPr="00C7734B">
              <w:rPr>
                <w:rFonts w:ascii="Arial" w:hAnsi="Arial" w:cs="Arial"/>
                <w:b/>
                <w:bCs/>
                <w:color w:val="000000" w:themeColor="text1"/>
                <w:sz w:val="20"/>
                <w:szCs w:val="20"/>
                <w:lang w:val="mn-MN"/>
              </w:rPr>
              <w:t>Газрын зураглал, кадастр</w:t>
            </w:r>
          </w:p>
        </w:tc>
        <w:tc>
          <w:tcPr>
            <w:tcW w:w="1710" w:type="dxa"/>
            <w:gridSpan w:val="2"/>
            <w:shd w:val="clear" w:color="auto" w:fill="FFFFFF" w:themeFill="background1"/>
            <w:noWrap/>
            <w:vAlign w:val="center"/>
          </w:tcPr>
          <w:p w:rsidR="0097023B" w:rsidRPr="0097023B" w:rsidRDefault="0097023B" w:rsidP="001058D8">
            <w:pPr>
              <w:ind w:right="-108"/>
              <w:jc w:val="center"/>
              <w:rPr>
                <w:rFonts w:ascii="Arial" w:hAnsi="Arial" w:cs="Arial"/>
                <w:color w:val="000000" w:themeColor="text1"/>
                <w:sz w:val="20"/>
                <w:lang w:val="mn-MN"/>
              </w:rPr>
            </w:pPr>
          </w:p>
        </w:tc>
      </w:tr>
      <w:tr w:rsidR="0097023B" w:rsidRPr="0097023B" w:rsidTr="0097023B">
        <w:trPr>
          <w:trHeight w:val="255"/>
        </w:trPr>
        <w:tc>
          <w:tcPr>
            <w:tcW w:w="532" w:type="dxa"/>
            <w:vMerge/>
            <w:shd w:val="clear" w:color="auto" w:fill="FFFFFF" w:themeFill="background1"/>
            <w:noWrap/>
          </w:tcPr>
          <w:p w:rsidR="0097023B" w:rsidRPr="00C7734B" w:rsidRDefault="0097023B" w:rsidP="001058D8">
            <w:pPr>
              <w:ind w:right="-108"/>
              <w:jc w:val="center"/>
              <w:rPr>
                <w:rFonts w:ascii="Arial" w:hAnsi="Arial" w:cs="Arial"/>
                <w:b/>
                <w:bCs/>
                <w:color w:val="000000" w:themeColor="text1"/>
                <w:sz w:val="20"/>
                <w:lang w:val="mn-MN"/>
              </w:rPr>
            </w:pPr>
          </w:p>
        </w:tc>
        <w:tc>
          <w:tcPr>
            <w:tcW w:w="795" w:type="dxa"/>
            <w:gridSpan w:val="2"/>
            <w:vMerge/>
            <w:shd w:val="clear" w:color="auto" w:fill="FFFFFF" w:themeFill="background1"/>
            <w:noWrap/>
          </w:tcPr>
          <w:p w:rsidR="0097023B" w:rsidRPr="00C7734B" w:rsidRDefault="0097023B" w:rsidP="001058D8">
            <w:pPr>
              <w:rPr>
                <w:rFonts w:ascii="Arial" w:hAnsi="Arial" w:cs="Arial"/>
                <w:b/>
                <w:bCs/>
                <w:color w:val="000000" w:themeColor="text1"/>
                <w:sz w:val="20"/>
                <w:szCs w:val="20"/>
                <w:lang w:val="mn-MN"/>
              </w:rPr>
            </w:pPr>
          </w:p>
        </w:tc>
        <w:tc>
          <w:tcPr>
            <w:tcW w:w="992" w:type="dxa"/>
            <w:gridSpan w:val="3"/>
            <w:shd w:val="clear" w:color="auto" w:fill="FFFFFF" w:themeFill="background1"/>
            <w:vAlign w:val="center"/>
          </w:tcPr>
          <w:p w:rsidR="0097023B" w:rsidRPr="00C7734B" w:rsidRDefault="0097023B" w:rsidP="001058D8">
            <w:pPr>
              <w:jc w:val="center"/>
              <w:rPr>
                <w:rFonts w:ascii="Arial" w:hAnsi="Arial" w:cs="Arial"/>
                <w:color w:val="000000" w:themeColor="text1"/>
                <w:sz w:val="20"/>
                <w:szCs w:val="20"/>
                <w:lang w:val="mn-MN"/>
              </w:rPr>
            </w:pPr>
            <w:r w:rsidRPr="00C7734B">
              <w:rPr>
                <w:rFonts w:ascii="Arial" w:hAnsi="Arial" w:cs="Arial"/>
                <w:color w:val="000000" w:themeColor="text1"/>
                <w:sz w:val="20"/>
                <w:szCs w:val="20"/>
                <w:lang w:val="mn-MN"/>
              </w:rPr>
              <w:t>22.2.1</w:t>
            </w:r>
          </w:p>
        </w:tc>
        <w:tc>
          <w:tcPr>
            <w:tcW w:w="6321" w:type="dxa"/>
            <w:shd w:val="clear" w:color="auto" w:fill="FFFFFF" w:themeFill="background1"/>
            <w:vAlign w:val="center"/>
          </w:tcPr>
          <w:p w:rsidR="0097023B" w:rsidRPr="00C7734B" w:rsidRDefault="0097023B" w:rsidP="001058D8">
            <w:pPr>
              <w:rPr>
                <w:rFonts w:ascii="Arial" w:hAnsi="Arial" w:cs="Arial"/>
                <w:color w:val="000000" w:themeColor="text1"/>
                <w:sz w:val="20"/>
                <w:szCs w:val="20"/>
                <w:lang w:val="mn-MN"/>
              </w:rPr>
            </w:pPr>
            <w:r w:rsidRPr="00C7734B">
              <w:rPr>
                <w:rFonts w:ascii="Arial" w:hAnsi="Arial" w:cs="Arial"/>
                <w:color w:val="000000" w:themeColor="text1"/>
                <w:sz w:val="20"/>
                <w:szCs w:val="20"/>
                <w:lang w:val="mn-MN"/>
              </w:rPr>
              <w:t>Газрын харилцаа, геодези, зураг зүйн салбарын холбогдох хуулийн төслүүдийг Улсын Их Хуралд өргөн барих /хуулийн төслийн тоо/</w:t>
            </w:r>
          </w:p>
        </w:tc>
        <w:tc>
          <w:tcPr>
            <w:tcW w:w="1710" w:type="dxa"/>
            <w:gridSpan w:val="2"/>
            <w:shd w:val="clear" w:color="auto" w:fill="FFFFFF" w:themeFill="background1"/>
            <w:noWrap/>
            <w:vAlign w:val="center"/>
          </w:tcPr>
          <w:p w:rsidR="0097023B" w:rsidRPr="0097023B" w:rsidRDefault="0097023B" w:rsidP="001058D8">
            <w:pPr>
              <w:jc w:val="center"/>
              <w:rPr>
                <w:rFonts w:ascii="Arial" w:hAnsi="Arial" w:cs="Arial"/>
                <w:color w:val="000000" w:themeColor="text1"/>
                <w:sz w:val="20"/>
                <w:lang w:val="mn-MN"/>
              </w:rPr>
            </w:pPr>
            <w:r w:rsidRPr="0097023B">
              <w:rPr>
                <w:rFonts w:ascii="Arial" w:hAnsi="Arial" w:cs="Arial"/>
                <w:color w:val="000000" w:themeColor="text1"/>
                <w:sz w:val="20"/>
                <w:lang w:val="mn-MN"/>
              </w:rPr>
              <w:t xml:space="preserve"> 3</w:t>
            </w:r>
          </w:p>
        </w:tc>
      </w:tr>
      <w:tr w:rsidR="0097023B" w:rsidRPr="0097023B" w:rsidTr="0097023B">
        <w:trPr>
          <w:trHeight w:val="255"/>
        </w:trPr>
        <w:tc>
          <w:tcPr>
            <w:tcW w:w="532" w:type="dxa"/>
            <w:vMerge/>
            <w:shd w:val="clear" w:color="auto" w:fill="FFFFFF" w:themeFill="background1"/>
            <w:noWrap/>
          </w:tcPr>
          <w:p w:rsidR="0097023B" w:rsidRPr="00C7734B" w:rsidRDefault="0097023B" w:rsidP="001058D8">
            <w:pPr>
              <w:ind w:right="-108"/>
              <w:jc w:val="center"/>
              <w:rPr>
                <w:rFonts w:ascii="Arial" w:hAnsi="Arial" w:cs="Arial"/>
                <w:b/>
                <w:bCs/>
                <w:color w:val="000000" w:themeColor="text1"/>
                <w:sz w:val="20"/>
                <w:lang w:val="mn-MN"/>
              </w:rPr>
            </w:pPr>
          </w:p>
        </w:tc>
        <w:tc>
          <w:tcPr>
            <w:tcW w:w="795" w:type="dxa"/>
            <w:gridSpan w:val="2"/>
            <w:vMerge/>
            <w:shd w:val="clear" w:color="auto" w:fill="FFFFFF" w:themeFill="background1"/>
            <w:noWrap/>
          </w:tcPr>
          <w:p w:rsidR="0097023B" w:rsidRPr="00C7734B" w:rsidRDefault="0097023B" w:rsidP="001058D8">
            <w:pPr>
              <w:rPr>
                <w:rFonts w:ascii="Arial" w:hAnsi="Arial" w:cs="Arial"/>
                <w:b/>
                <w:bCs/>
                <w:color w:val="000000" w:themeColor="text1"/>
                <w:sz w:val="20"/>
                <w:lang w:val="mn-MN"/>
              </w:rPr>
            </w:pPr>
          </w:p>
        </w:tc>
        <w:tc>
          <w:tcPr>
            <w:tcW w:w="992" w:type="dxa"/>
            <w:gridSpan w:val="3"/>
            <w:shd w:val="clear" w:color="auto" w:fill="FFFFFF" w:themeFill="background1"/>
            <w:vAlign w:val="center"/>
          </w:tcPr>
          <w:p w:rsidR="0097023B" w:rsidRPr="00C7734B" w:rsidRDefault="0097023B" w:rsidP="001058D8">
            <w:pPr>
              <w:jc w:val="center"/>
              <w:rPr>
                <w:rFonts w:ascii="Arial" w:hAnsi="Arial" w:cs="Arial"/>
                <w:color w:val="000000" w:themeColor="text1"/>
                <w:sz w:val="20"/>
                <w:lang w:val="mn-MN"/>
              </w:rPr>
            </w:pPr>
            <w:r w:rsidRPr="00C7734B">
              <w:rPr>
                <w:rFonts w:ascii="Arial" w:hAnsi="Arial" w:cs="Arial"/>
                <w:color w:val="000000" w:themeColor="text1"/>
                <w:sz w:val="20"/>
                <w:lang w:val="mn-MN"/>
              </w:rPr>
              <w:t>22.2.2</w:t>
            </w:r>
          </w:p>
        </w:tc>
        <w:tc>
          <w:tcPr>
            <w:tcW w:w="6321" w:type="dxa"/>
            <w:shd w:val="clear" w:color="auto" w:fill="FFFFFF" w:themeFill="background1"/>
            <w:vAlign w:val="center"/>
          </w:tcPr>
          <w:p w:rsidR="0097023B" w:rsidRPr="00C7734B" w:rsidRDefault="0097023B" w:rsidP="001058D8">
            <w:pPr>
              <w:rPr>
                <w:rFonts w:ascii="Arial" w:hAnsi="Arial" w:cs="Arial"/>
                <w:color w:val="000000" w:themeColor="text1"/>
                <w:sz w:val="20"/>
                <w:lang w:val="mn-MN"/>
              </w:rPr>
            </w:pPr>
            <w:r w:rsidRPr="00C7734B">
              <w:rPr>
                <w:rFonts w:ascii="Arial" w:hAnsi="Arial" w:cs="Arial"/>
                <w:color w:val="000000" w:themeColor="text1"/>
                <w:sz w:val="20"/>
                <w:lang w:val="mn-MN"/>
              </w:rPr>
              <w:t>Улсын Их Хурал болон Засгийн газраар батлуулах газрын харилцаа, геодези, зураг зүйн салбарын холбогдох хууль тогтоомж, дүрэм, журмын тоо</w:t>
            </w:r>
          </w:p>
        </w:tc>
        <w:tc>
          <w:tcPr>
            <w:tcW w:w="1710" w:type="dxa"/>
            <w:gridSpan w:val="2"/>
            <w:shd w:val="clear" w:color="auto" w:fill="FFFFFF" w:themeFill="background1"/>
            <w:noWrap/>
            <w:vAlign w:val="center"/>
          </w:tcPr>
          <w:p w:rsidR="0097023B" w:rsidRPr="0097023B" w:rsidRDefault="0097023B" w:rsidP="001058D8">
            <w:pPr>
              <w:jc w:val="center"/>
              <w:rPr>
                <w:rFonts w:ascii="Arial" w:hAnsi="Arial" w:cs="Arial"/>
                <w:color w:val="000000" w:themeColor="text1"/>
                <w:sz w:val="20"/>
                <w:lang w:val="mn-MN"/>
              </w:rPr>
            </w:pPr>
            <w:r w:rsidRPr="0097023B">
              <w:rPr>
                <w:rFonts w:ascii="Arial" w:hAnsi="Arial" w:cs="Arial"/>
                <w:color w:val="000000" w:themeColor="text1"/>
                <w:sz w:val="20"/>
                <w:lang w:val="mn-MN"/>
              </w:rPr>
              <w:t xml:space="preserve"> 5</w:t>
            </w:r>
          </w:p>
        </w:tc>
      </w:tr>
      <w:tr w:rsidR="0097023B" w:rsidRPr="0097023B" w:rsidTr="0097023B">
        <w:trPr>
          <w:trHeight w:val="332"/>
        </w:trPr>
        <w:tc>
          <w:tcPr>
            <w:tcW w:w="532" w:type="dxa"/>
            <w:vMerge/>
            <w:shd w:val="clear" w:color="auto" w:fill="FFFFFF" w:themeFill="background1"/>
            <w:noWrap/>
          </w:tcPr>
          <w:p w:rsidR="0097023B" w:rsidRPr="00C7734B" w:rsidRDefault="0097023B" w:rsidP="001058D8">
            <w:pPr>
              <w:ind w:right="-108"/>
              <w:jc w:val="center"/>
              <w:rPr>
                <w:rFonts w:ascii="Arial" w:hAnsi="Arial" w:cs="Arial"/>
                <w:b/>
                <w:bCs/>
                <w:color w:val="000000" w:themeColor="text1"/>
                <w:sz w:val="20"/>
                <w:lang w:val="mn-MN"/>
              </w:rPr>
            </w:pPr>
          </w:p>
        </w:tc>
        <w:tc>
          <w:tcPr>
            <w:tcW w:w="795" w:type="dxa"/>
            <w:gridSpan w:val="2"/>
            <w:vMerge/>
            <w:shd w:val="clear" w:color="auto" w:fill="FFFFFF" w:themeFill="background1"/>
            <w:noWrap/>
          </w:tcPr>
          <w:p w:rsidR="0097023B" w:rsidRPr="00C7734B" w:rsidRDefault="0097023B" w:rsidP="001058D8">
            <w:pPr>
              <w:rPr>
                <w:rFonts w:ascii="Arial" w:hAnsi="Arial" w:cs="Arial"/>
                <w:b/>
                <w:bCs/>
                <w:color w:val="000000" w:themeColor="text1"/>
                <w:sz w:val="20"/>
                <w:lang w:val="mn-MN"/>
              </w:rPr>
            </w:pPr>
          </w:p>
        </w:tc>
        <w:tc>
          <w:tcPr>
            <w:tcW w:w="992" w:type="dxa"/>
            <w:gridSpan w:val="3"/>
            <w:shd w:val="clear" w:color="auto" w:fill="FFFFFF" w:themeFill="background1"/>
          </w:tcPr>
          <w:p w:rsidR="0097023B" w:rsidRPr="00C7734B" w:rsidRDefault="0097023B" w:rsidP="001058D8">
            <w:pPr>
              <w:jc w:val="center"/>
              <w:rPr>
                <w:rFonts w:ascii="Arial" w:hAnsi="Arial" w:cs="Arial"/>
                <w:color w:val="000000" w:themeColor="text1"/>
                <w:sz w:val="20"/>
                <w:lang w:val="mn-MN"/>
              </w:rPr>
            </w:pPr>
            <w:r w:rsidRPr="00C7734B">
              <w:rPr>
                <w:rFonts w:ascii="Arial" w:hAnsi="Arial" w:cs="Arial"/>
                <w:color w:val="000000" w:themeColor="text1"/>
                <w:sz w:val="20"/>
                <w:lang w:val="mn-MN"/>
              </w:rPr>
              <w:t>22.2.3</w:t>
            </w:r>
          </w:p>
        </w:tc>
        <w:tc>
          <w:tcPr>
            <w:tcW w:w="6321" w:type="dxa"/>
            <w:shd w:val="clear" w:color="auto" w:fill="FFFFFF" w:themeFill="background1"/>
          </w:tcPr>
          <w:p w:rsidR="0097023B" w:rsidRPr="00C7734B" w:rsidRDefault="0097023B" w:rsidP="001058D8">
            <w:pPr>
              <w:rPr>
                <w:rFonts w:ascii="Arial" w:hAnsi="Arial" w:cs="Arial"/>
                <w:color w:val="000000" w:themeColor="text1"/>
                <w:sz w:val="20"/>
                <w:lang w:val="mn-MN"/>
              </w:rPr>
            </w:pPr>
            <w:r w:rsidRPr="00C7734B">
              <w:rPr>
                <w:rFonts w:ascii="Arial" w:hAnsi="Arial" w:cs="Arial"/>
                <w:color w:val="000000" w:themeColor="text1"/>
                <w:sz w:val="20"/>
                <w:lang w:val="mn-MN"/>
              </w:rPr>
              <w:t>Төрийн архив цахимжуулалтын хувь</w:t>
            </w:r>
          </w:p>
        </w:tc>
        <w:tc>
          <w:tcPr>
            <w:tcW w:w="1710" w:type="dxa"/>
            <w:gridSpan w:val="2"/>
            <w:shd w:val="clear" w:color="auto" w:fill="FFFFFF" w:themeFill="background1"/>
            <w:noWrap/>
          </w:tcPr>
          <w:p w:rsidR="0097023B" w:rsidRPr="0097023B" w:rsidRDefault="0097023B" w:rsidP="001058D8">
            <w:pPr>
              <w:jc w:val="center"/>
              <w:rPr>
                <w:rFonts w:ascii="Arial" w:hAnsi="Arial" w:cs="Arial"/>
                <w:color w:val="000000" w:themeColor="text1"/>
                <w:sz w:val="20"/>
                <w:lang w:val="mn-MN"/>
              </w:rPr>
            </w:pPr>
            <w:r w:rsidRPr="0097023B">
              <w:rPr>
                <w:rFonts w:ascii="Arial" w:hAnsi="Arial" w:cs="Arial"/>
                <w:color w:val="000000" w:themeColor="text1"/>
                <w:sz w:val="20"/>
                <w:lang w:val="mn-MN"/>
              </w:rPr>
              <w:t>100.0</w:t>
            </w:r>
          </w:p>
        </w:tc>
      </w:tr>
      <w:tr w:rsidR="0097023B" w:rsidRPr="0097023B" w:rsidTr="0097023B">
        <w:trPr>
          <w:trHeight w:val="255"/>
        </w:trPr>
        <w:tc>
          <w:tcPr>
            <w:tcW w:w="532" w:type="dxa"/>
            <w:vMerge/>
            <w:shd w:val="clear" w:color="auto" w:fill="FFFFFF" w:themeFill="background1"/>
            <w:noWrap/>
          </w:tcPr>
          <w:p w:rsidR="0097023B" w:rsidRPr="00C7734B" w:rsidRDefault="0097023B" w:rsidP="001058D8">
            <w:pPr>
              <w:ind w:right="-108"/>
              <w:jc w:val="center"/>
              <w:rPr>
                <w:rFonts w:ascii="Arial" w:hAnsi="Arial" w:cs="Arial"/>
                <w:b/>
                <w:bCs/>
                <w:color w:val="000000" w:themeColor="text1"/>
                <w:sz w:val="20"/>
                <w:lang w:val="mn-MN"/>
              </w:rPr>
            </w:pPr>
          </w:p>
        </w:tc>
        <w:tc>
          <w:tcPr>
            <w:tcW w:w="795" w:type="dxa"/>
            <w:gridSpan w:val="2"/>
            <w:vMerge/>
            <w:shd w:val="clear" w:color="auto" w:fill="FFFFFF" w:themeFill="background1"/>
            <w:noWrap/>
          </w:tcPr>
          <w:p w:rsidR="0097023B" w:rsidRPr="00C7734B" w:rsidRDefault="0097023B" w:rsidP="001058D8">
            <w:pPr>
              <w:rPr>
                <w:rFonts w:ascii="Arial" w:hAnsi="Arial" w:cs="Arial"/>
                <w:b/>
                <w:bCs/>
                <w:color w:val="000000" w:themeColor="text1"/>
                <w:sz w:val="20"/>
                <w:lang w:val="mn-MN"/>
              </w:rPr>
            </w:pPr>
          </w:p>
        </w:tc>
        <w:tc>
          <w:tcPr>
            <w:tcW w:w="992" w:type="dxa"/>
            <w:gridSpan w:val="3"/>
            <w:shd w:val="clear" w:color="auto" w:fill="FFFFFF" w:themeFill="background1"/>
            <w:vAlign w:val="center"/>
          </w:tcPr>
          <w:p w:rsidR="0097023B" w:rsidRPr="00C7734B" w:rsidRDefault="0097023B" w:rsidP="001058D8">
            <w:pPr>
              <w:jc w:val="center"/>
              <w:rPr>
                <w:rFonts w:ascii="Arial" w:hAnsi="Arial" w:cs="Arial"/>
                <w:color w:val="000000" w:themeColor="text1"/>
                <w:sz w:val="20"/>
                <w:lang w:val="mn-MN"/>
              </w:rPr>
            </w:pPr>
            <w:r w:rsidRPr="00C7734B">
              <w:rPr>
                <w:rFonts w:ascii="Arial" w:hAnsi="Arial" w:cs="Arial"/>
                <w:color w:val="000000" w:themeColor="text1"/>
                <w:sz w:val="20"/>
                <w:lang w:val="mn-MN"/>
              </w:rPr>
              <w:t>22.2.4</w:t>
            </w:r>
          </w:p>
        </w:tc>
        <w:tc>
          <w:tcPr>
            <w:tcW w:w="6321" w:type="dxa"/>
            <w:shd w:val="clear" w:color="auto" w:fill="FFFFFF" w:themeFill="background1"/>
            <w:vAlign w:val="center"/>
          </w:tcPr>
          <w:p w:rsidR="0097023B" w:rsidRPr="00C7734B" w:rsidRDefault="0097023B" w:rsidP="001058D8">
            <w:pPr>
              <w:rPr>
                <w:rFonts w:ascii="Arial" w:hAnsi="Arial" w:cs="Arial"/>
                <w:color w:val="000000" w:themeColor="text1"/>
                <w:sz w:val="20"/>
                <w:lang w:val="mn-MN"/>
              </w:rPr>
            </w:pPr>
            <w:r w:rsidRPr="00C7734B">
              <w:rPr>
                <w:rFonts w:ascii="Arial" w:hAnsi="Arial" w:cs="Arial"/>
                <w:color w:val="000000" w:themeColor="text1"/>
                <w:sz w:val="20"/>
                <w:lang w:val="mn-MN"/>
              </w:rPr>
              <w:t>Орон зайн өгөгдөл, мэдээллийг бүрдүүлэгч байгууллагуудын санг геопорталаар дамжуулан цахимжуулж, хэрэглээнд нэвтрүүлэх ажлын хэрэгжилтийн хувь</w:t>
            </w:r>
          </w:p>
        </w:tc>
        <w:tc>
          <w:tcPr>
            <w:tcW w:w="1710" w:type="dxa"/>
            <w:gridSpan w:val="2"/>
            <w:shd w:val="clear" w:color="auto" w:fill="FFFFFF" w:themeFill="background1"/>
            <w:noWrap/>
            <w:vAlign w:val="center"/>
          </w:tcPr>
          <w:p w:rsidR="0097023B" w:rsidRPr="0097023B" w:rsidRDefault="0097023B" w:rsidP="001058D8">
            <w:pPr>
              <w:jc w:val="center"/>
              <w:rPr>
                <w:rFonts w:ascii="Arial" w:hAnsi="Arial" w:cs="Arial"/>
                <w:color w:val="000000" w:themeColor="text1"/>
                <w:sz w:val="20"/>
                <w:lang w:val="mn-MN"/>
              </w:rPr>
            </w:pPr>
          </w:p>
          <w:p w:rsidR="0097023B" w:rsidRPr="0097023B" w:rsidRDefault="0097023B" w:rsidP="001058D8">
            <w:pPr>
              <w:jc w:val="center"/>
              <w:rPr>
                <w:rFonts w:ascii="Arial" w:hAnsi="Arial" w:cs="Arial"/>
                <w:color w:val="000000" w:themeColor="text1"/>
                <w:sz w:val="20"/>
                <w:lang w:val="mn-MN"/>
              </w:rPr>
            </w:pPr>
            <w:r w:rsidRPr="0097023B">
              <w:rPr>
                <w:rFonts w:ascii="Arial" w:hAnsi="Arial" w:cs="Arial"/>
                <w:color w:val="000000" w:themeColor="text1"/>
                <w:sz w:val="20"/>
                <w:lang w:val="mn-MN"/>
              </w:rPr>
              <w:t>30.0</w:t>
            </w:r>
          </w:p>
        </w:tc>
      </w:tr>
      <w:tr w:rsidR="0097023B" w:rsidRPr="0097023B" w:rsidTr="0097023B">
        <w:trPr>
          <w:trHeight w:val="255"/>
        </w:trPr>
        <w:tc>
          <w:tcPr>
            <w:tcW w:w="532" w:type="dxa"/>
            <w:vMerge/>
            <w:shd w:val="clear" w:color="auto" w:fill="FFFFFF" w:themeFill="background1"/>
            <w:noWrap/>
          </w:tcPr>
          <w:p w:rsidR="0097023B" w:rsidRPr="00C7734B" w:rsidRDefault="0097023B" w:rsidP="001058D8">
            <w:pPr>
              <w:ind w:right="-108"/>
              <w:jc w:val="center"/>
              <w:rPr>
                <w:rFonts w:ascii="Arial" w:hAnsi="Arial" w:cs="Arial"/>
                <w:b/>
                <w:bCs/>
                <w:color w:val="000000" w:themeColor="text1"/>
                <w:sz w:val="20"/>
                <w:lang w:val="mn-MN"/>
              </w:rPr>
            </w:pPr>
          </w:p>
        </w:tc>
        <w:tc>
          <w:tcPr>
            <w:tcW w:w="795" w:type="dxa"/>
            <w:gridSpan w:val="2"/>
            <w:vMerge/>
            <w:shd w:val="clear" w:color="auto" w:fill="FFFFFF" w:themeFill="background1"/>
            <w:noWrap/>
          </w:tcPr>
          <w:p w:rsidR="0097023B" w:rsidRPr="00C7734B" w:rsidRDefault="0097023B" w:rsidP="001058D8">
            <w:pPr>
              <w:rPr>
                <w:rFonts w:ascii="Arial" w:hAnsi="Arial" w:cs="Arial"/>
                <w:b/>
                <w:bCs/>
                <w:color w:val="000000" w:themeColor="text1"/>
                <w:sz w:val="20"/>
                <w:lang w:val="mn-MN"/>
              </w:rPr>
            </w:pPr>
          </w:p>
        </w:tc>
        <w:tc>
          <w:tcPr>
            <w:tcW w:w="992" w:type="dxa"/>
            <w:gridSpan w:val="3"/>
            <w:shd w:val="clear" w:color="auto" w:fill="FFFFFF" w:themeFill="background1"/>
            <w:vAlign w:val="center"/>
          </w:tcPr>
          <w:p w:rsidR="0097023B" w:rsidRPr="00C7734B" w:rsidRDefault="0097023B" w:rsidP="001058D8">
            <w:pPr>
              <w:jc w:val="center"/>
              <w:rPr>
                <w:rFonts w:ascii="Arial" w:hAnsi="Arial" w:cs="Arial"/>
                <w:color w:val="000000" w:themeColor="text1"/>
                <w:sz w:val="20"/>
                <w:lang w:val="mn-MN"/>
              </w:rPr>
            </w:pPr>
            <w:r w:rsidRPr="00C7734B">
              <w:rPr>
                <w:rFonts w:ascii="Arial" w:hAnsi="Arial" w:cs="Arial"/>
                <w:color w:val="000000" w:themeColor="text1"/>
                <w:sz w:val="20"/>
                <w:lang w:val="mn-MN"/>
              </w:rPr>
              <w:t>22.2.5</w:t>
            </w:r>
          </w:p>
        </w:tc>
        <w:tc>
          <w:tcPr>
            <w:tcW w:w="6321" w:type="dxa"/>
            <w:shd w:val="clear" w:color="auto" w:fill="FFFFFF" w:themeFill="background1"/>
            <w:vAlign w:val="center"/>
          </w:tcPr>
          <w:p w:rsidR="0097023B" w:rsidRPr="00C7734B" w:rsidRDefault="0097023B" w:rsidP="001058D8">
            <w:pPr>
              <w:rPr>
                <w:rFonts w:ascii="Arial" w:hAnsi="Arial" w:cs="Arial"/>
                <w:color w:val="000000" w:themeColor="text1"/>
                <w:sz w:val="20"/>
                <w:lang w:val="mn-MN"/>
              </w:rPr>
            </w:pPr>
            <w:r w:rsidRPr="00C7734B">
              <w:rPr>
                <w:rFonts w:ascii="Arial" w:hAnsi="Arial" w:cs="Arial"/>
                <w:color w:val="000000" w:themeColor="text1"/>
                <w:sz w:val="20"/>
                <w:lang w:val="mn-MN"/>
              </w:rPr>
              <w:t>Аймаг, нийслэлийн газрын кадастрын мэдээллийн санг өндөр, тусгагийн нэгдсэн тогтолцоонд шилжүүлж засварлан, улсын кадастрын нэгдсэн мэдээллийн системд холбож, үйлчилгээнд нэвтрүүлэх ажлын хэрэгжилтийн хувь</w:t>
            </w:r>
          </w:p>
        </w:tc>
        <w:tc>
          <w:tcPr>
            <w:tcW w:w="1710" w:type="dxa"/>
            <w:gridSpan w:val="2"/>
            <w:shd w:val="clear" w:color="auto" w:fill="FFFFFF" w:themeFill="background1"/>
            <w:noWrap/>
            <w:vAlign w:val="center"/>
          </w:tcPr>
          <w:p w:rsidR="0097023B" w:rsidRPr="0097023B" w:rsidRDefault="0097023B" w:rsidP="001058D8">
            <w:pPr>
              <w:jc w:val="center"/>
              <w:rPr>
                <w:rFonts w:ascii="Arial" w:hAnsi="Arial" w:cs="Arial"/>
                <w:bCs/>
                <w:color w:val="000000" w:themeColor="text1"/>
                <w:sz w:val="20"/>
                <w:lang w:val="mn-MN"/>
              </w:rPr>
            </w:pPr>
          </w:p>
          <w:p w:rsidR="0097023B" w:rsidRPr="0097023B" w:rsidRDefault="0097023B" w:rsidP="001058D8">
            <w:pPr>
              <w:jc w:val="center"/>
              <w:rPr>
                <w:rFonts w:ascii="Arial" w:hAnsi="Arial" w:cs="Arial"/>
                <w:color w:val="000000" w:themeColor="text1"/>
                <w:sz w:val="20"/>
                <w:lang w:val="mn-MN"/>
              </w:rPr>
            </w:pPr>
            <w:r w:rsidRPr="0097023B">
              <w:rPr>
                <w:rFonts w:ascii="Arial" w:hAnsi="Arial" w:cs="Arial"/>
                <w:color w:val="000000" w:themeColor="text1"/>
                <w:sz w:val="20"/>
                <w:lang w:val="mn-MN"/>
              </w:rPr>
              <w:t>50.0</w:t>
            </w:r>
          </w:p>
        </w:tc>
      </w:tr>
      <w:tr w:rsidR="0097023B" w:rsidRPr="0097023B" w:rsidTr="0097023B">
        <w:trPr>
          <w:trHeight w:val="255"/>
        </w:trPr>
        <w:tc>
          <w:tcPr>
            <w:tcW w:w="532" w:type="dxa"/>
            <w:vMerge w:val="restart"/>
            <w:shd w:val="clear" w:color="auto" w:fill="FFFFFF" w:themeFill="background1"/>
            <w:noWrap/>
            <w:hideMark/>
          </w:tcPr>
          <w:p w:rsidR="0097023B" w:rsidRPr="00C7734B" w:rsidRDefault="0097023B" w:rsidP="001058D8">
            <w:pPr>
              <w:ind w:right="-108"/>
              <w:rPr>
                <w:rFonts w:ascii="Arial" w:hAnsi="Arial" w:cs="Arial"/>
                <w:b/>
                <w:bCs/>
                <w:color w:val="000000" w:themeColor="text1"/>
                <w:sz w:val="20"/>
                <w:lang w:val="mn-MN"/>
              </w:rPr>
            </w:pPr>
            <w:r w:rsidRPr="00C7734B">
              <w:rPr>
                <w:rFonts w:ascii="Arial" w:hAnsi="Arial" w:cs="Arial"/>
                <w:b/>
                <w:bCs/>
                <w:color w:val="000000" w:themeColor="text1"/>
                <w:sz w:val="20"/>
                <w:lang w:val="mn-MN"/>
              </w:rPr>
              <w:t>23</w:t>
            </w:r>
          </w:p>
          <w:p w:rsidR="0097023B" w:rsidRPr="00C7734B" w:rsidRDefault="0097023B" w:rsidP="001058D8">
            <w:pPr>
              <w:ind w:right="-108"/>
              <w:rPr>
                <w:rFonts w:ascii="Arial" w:hAnsi="Arial" w:cs="Arial"/>
                <w:b/>
                <w:bCs/>
                <w:color w:val="000000" w:themeColor="text1"/>
                <w:sz w:val="20"/>
                <w:lang w:val="mn-MN"/>
              </w:rPr>
            </w:pPr>
            <w:r w:rsidRPr="00C7734B">
              <w:rPr>
                <w:rFonts w:ascii="Arial" w:hAnsi="Arial" w:cs="Arial"/>
                <w:b/>
                <w:bCs/>
                <w:color w:val="000000" w:themeColor="text1"/>
                <w:sz w:val="20"/>
                <w:lang w:val="mn-MN"/>
              </w:rPr>
              <w:t> </w:t>
            </w:r>
          </w:p>
          <w:p w:rsidR="0097023B" w:rsidRPr="00C7734B" w:rsidRDefault="0097023B" w:rsidP="001058D8">
            <w:pPr>
              <w:ind w:right="-108"/>
              <w:rPr>
                <w:rFonts w:ascii="Arial" w:hAnsi="Arial" w:cs="Arial"/>
                <w:b/>
                <w:bCs/>
                <w:color w:val="000000" w:themeColor="text1"/>
                <w:sz w:val="20"/>
                <w:lang w:val="mn-MN"/>
              </w:rPr>
            </w:pPr>
            <w:r w:rsidRPr="00C7734B">
              <w:rPr>
                <w:rFonts w:ascii="Arial" w:hAnsi="Arial" w:cs="Arial"/>
                <w:b/>
                <w:bCs/>
                <w:color w:val="000000" w:themeColor="text1"/>
                <w:sz w:val="20"/>
                <w:lang w:val="mn-MN"/>
              </w:rPr>
              <w:t> </w:t>
            </w:r>
          </w:p>
        </w:tc>
        <w:tc>
          <w:tcPr>
            <w:tcW w:w="9818" w:type="dxa"/>
            <w:gridSpan w:val="8"/>
            <w:shd w:val="clear" w:color="auto" w:fill="FFFFFF" w:themeFill="background1"/>
            <w:noWrap/>
            <w:vAlign w:val="bottom"/>
            <w:hideMark/>
          </w:tcPr>
          <w:p w:rsidR="0097023B" w:rsidRPr="0097023B" w:rsidRDefault="0097023B" w:rsidP="001058D8">
            <w:pPr>
              <w:ind w:left="-108" w:right="-108"/>
              <w:rPr>
                <w:rFonts w:ascii="Arial" w:hAnsi="Arial" w:cs="Arial"/>
                <w:b/>
                <w:bCs/>
                <w:color w:val="000000" w:themeColor="text1"/>
                <w:sz w:val="20"/>
                <w:lang w:val="mn-MN"/>
              </w:rPr>
            </w:pPr>
            <w:r w:rsidRPr="0097023B">
              <w:rPr>
                <w:rFonts w:ascii="Arial" w:hAnsi="Arial" w:cs="Arial"/>
                <w:b/>
                <w:bCs/>
                <w:color w:val="000000" w:themeColor="text1"/>
                <w:sz w:val="20"/>
                <w:lang w:val="mn-MN"/>
              </w:rPr>
              <w:t xml:space="preserve">  БАТЛАН ХАМГААЛАХЫН САЙД</w:t>
            </w:r>
          </w:p>
        </w:tc>
      </w:tr>
      <w:tr w:rsidR="0097023B" w:rsidRPr="0097023B" w:rsidTr="0097023B">
        <w:trPr>
          <w:trHeight w:val="255"/>
        </w:trPr>
        <w:tc>
          <w:tcPr>
            <w:tcW w:w="532" w:type="dxa"/>
            <w:vMerge/>
            <w:shd w:val="clear" w:color="auto" w:fill="FFFFFF" w:themeFill="background1"/>
            <w:noWrap/>
            <w:vAlign w:val="bottom"/>
            <w:hideMark/>
          </w:tcPr>
          <w:p w:rsidR="0097023B" w:rsidRPr="00C7734B" w:rsidRDefault="0097023B" w:rsidP="001058D8">
            <w:pPr>
              <w:ind w:right="-108"/>
              <w:jc w:val="center"/>
              <w:rPr>
                <w:rFonts w:ascii="Arial" w:hAnsi="Arial" w:cs="Arial"/>
                <w:b/>
                <w:bCs/>
                <w:color w:val="000000" w:themeColor="text1"/>
                <w:sz w:val="20"/>
                <w:lang w:val="mn-MN"/>
              </w:rPr>
            </w:pPr>
          </w:p>
        </w:tc>
        <w:tc>
          <w:tcPr>
            <w:tcW w:w="784" w:type="dxa"/>
            <w:vMerge w:val="restart"/>
            <w:shd w:val="clear" w:color="auto" w:fill="FFFFFF" w:themeFill="background1"/>
            <w:noWrap/>
            <w:hideMark/>
          </w:tcPr>
          <w:p w:rsidR="0097023B" w:rsidRPr="00C7734B" w:rsidRDefault="0097023B" w:rsidP="001058D8">
            <w:pPr>
              <w:ind w:left="-108" w:right="-108"/>
              <w:jc w:val="center"/>
              <w:rPr>
                <w:rFonts w:ascii="Arial" w:hAnsi="Arial" w:cs="Arial"/>
                <w:b/>
                <w:bCs/>
                <w:color w:val="000000" w:themeColor="text1"/>
                <w:sz w:val="20"/>
                <w:lang w:val="mn-MN"/>
              </w:rPr>
            </w:pPr>
            <w:r w:rsidRPr="00C7734B">
              <w:rPr>
                <w:rFonts w:ascii="Arial" w:hAnsi="Arial" w:cs="Arial"/>
                <w:b/>
                <w:bCs/>
                <w:color w:val="000000" w:themeColor="text1"/>
                <w:sz w:val="20"/>
                <w:lang w:val="mn-MN"/>
              </w:rPr>
              <w:t>23.1</w:t>
            </w:r>
          </w:p>
        </w:tc>
        <w:tc>
          <w:tcPr>
            <w:tcW w:w="9034" w:type="dxa"/>
            <w:gridSpan w:val="7"/>
            <w:shd w:val="clear" w:color="auto" w:fill="FFFFFF" w:themeFill="background1"/>
            <w:noWrap/>
            <w:vAlign w:val="bottom"/>
            <w:hideMark/>
          </w:tcPr>
          <w:p w:rsidR="0097023B" w:rsidRPr="0097023B" w:rsidRDefault="0097023B" w:rsidP="001058D8">
            <w:pPr>
              <w:rPr>
                <w:rFonts w:ascii="Arial" w:hAnsi="Arial" w:cs="Arial"/>
                <w:b/>
                <w:bCs/>
                <w:color w:val="000000" w:themeColor="text1"/>
                <w:sz w:val="20"/>
                <w:lang w:val="mn-MN"/>
              </w:rPr>
            </w:pPr>
            <w:r w:rsidRPr="0097023B">
              <w:rPr>
                <w:rFonts w:ascii="Arial" w:hAnsi="Arial" w:cs="Arial"/>
                <w:b/>
                <w:bCs/>
                <w:color w:val="000000" w:themeColor="text1"/>
                <w:sz w:val="20"/>
                <w:lang w:val="mn-MN"/>
              </w:rPr>
              <w:t>Батлан хамгаалах</w:t>
            </w:r>
          </w:p>
        </w:tc>
      </w:tr>
      <w:tr w:rsidR="0097023B" w:rsidRPr="0097023B" w:rsidTr="0097023B">
        <w:trPr>
          <w:trHeight w:val="510"/>
        </w:trPr>
        <w:tc>
          <w:tcPr>
            <w:tcW w:w="532" w:type="dxa"/>
            <w:vMerge/>
            <w:shd w:val="clear" w:color="auto" w:fill="FFFFFF" w:themeFill="background1"/>
            <w:noWrap/>
            <w:vAlign w:val="bottom"/>
            <w:hideMark/>
          </w:tcPr>
          <w:p w:rsidR="0097023B" w:rsidRPr="00C7734B" w:rsidRDefault="0097023B" w:rsidP="001058D8">
            <w:pPr>
              <w:ind w:right="-108"/>
              <w:jc w:val="center"/>
              <w:rPr>
                <w:rFonts w:ascii="Arial" w:hAnsi="Arial" w:cs="Arial"/>
                <w:b/>
                <w:bCs/>
                <w:color w:val="000000" w:themeColor="text1"/>
                <w:sz w:val="20"/>
                <w:lang w:val="mn-MN"/>
              </w:rPr>
            </w:pPr>
          </w:p>
        </w:tc>
        <w:tc>
          <w:tcPr>
            <w:tcW w:w="784" w:type="dxa"/>
            <w:vMerge/>
            <w:shd w:val="clear" w:color="auto" w:fill="FFFFFF" w:themeFill="background1"/>
            <w:noWrap/>
            <w:vAlign w:val="bottom"/>
            <w:hideMark/>
          </w:tcPr>
          <w:p w:rsidR="0097023B" w:rsidRPr="00C7734B" w:rsidRDefault="0097023B" w:rsidP="001058D8">
            <w:pPr>
              <w:ind w:left="-108" w:right="-108"/>
              <w:rPr>
                <w:rFonts w:ascii="Arial" w:hAnsi="Arial" w:cs="Arial"/>
                <w:b/>
                <w:bCs/>
                <w:color w:val="000000" w:themeColor="text1"/>
                <w:sz w:val="20"/>
                <w:lang w:val="mn-MN"/>
              </w:rPr>
            </w:pPr>
          </w:p>
        </w:tc>
        <w:tc>
          <w:tcPr>
            <w:tcW w:w="1003" w:type="dxa"/>
            <w:gridSpan w:val="4"/>
            <w:shd w:val="clear" w:color="auto" w:fill="FFFFFF" w:themeFill="background1"/>
            <w:noWrap/>
            <w:vAlign w:val="center"/>
            <w:hideMark/>
          </w:tcPr>
          <w:p w:rsidR="0097023B" w:rsidRPr="00C7734B" w:rsidRDefault="0097023B" w:rsidP="001058D8">
            <w:pPr>
              <w:ind w:right="-108"/>
              <w:jc w:val="center"/>
              <w:rPr>
                <w:rFonts w:ascii="Arial" w:hAnsi="Arial" w:cs="Arial"/>
                <w:color w:val="000000" w:themeColor="text1"/>
                <w:sz w:val="20"/>
                <w:lang w:val="mn-MN"/>
              </w:rPr>
            </w:pPr>
            <w:r w:rsidRPr="00C7734B">
              <w:rPr>
                <w:rFonts w:ascii="Arial" w:hAnsi="Arial" w:cs="Arial"/>
                <w:color w:val="000000" w:themeColor="text1"/>
                <w:sz w:val="20"/>
                <w:lang w:val="mn-MN"/>
              </w:rPr>
              <w:t>23.1.1</w:t>
            </w:r>
          </w:p>
        </w:tc>
        <w:tc>
          <w:tcPr>
            <w:tcW w:w="6321" w:type="dxa"/>
            <w:shd w:val="clear" w:color="auto" w:fill="FFFFFF" w:themeFill="background1"/>
            <w:vAlign w:val="center"/>
            <w:hideMark/>
          </w:tcPr>
          <w:p w:rsidR="0097023B" w:rsidRPr="00C7734B" w:rsidRDefault="0097023B" w:rsidP="001058D8">
            <w:pPr>
              <w:rPr>
                <w:rFonts w:ascii="Arial" w:hAnsi="Arial" w:cs="Arial"/>
                <w:color w:val="000000" w:themeColor="text1"/>
                <w:sz w:val="20"/>
                <w:lang w:val="mn-MN"/>
              </w:rPr>
            </w:pPr>
            <w:r w:rsidRPr="00C7734B">
              <w:rPr>
                <w:rFonts w:ascii="Arial" w:hAnsi="Arial" w:cs="Arial"/>
                <w:color w:val="000000" w:themeColor="text1"/>
                <w:sz w:val="20"/>
                <w:lang w:val="mn-MN"/>
              </w:rPr>
              <w:t>Бодлогын баримт бичгүүдэд тусгагдсан батлан хамгаалах чиглэлийн арга хэмжээнүүдийг хэрэгжүүлэх</w:t>
            </w:r>
          </w:p>
        </w:tc>
        <w:tc>
          <w:tcPr>
            <w:tcW w:w="1710" w:type="dxa"/>
            <w:gridSpan w:val="2"/>
            <w:shd w:val="clear" w:color="auto" w:fill="FFFFFF" w:themeFill="background1"/>
            <w:noWrap/>
            <w:vAlign w:val="center"/>
            <w:hideMark/>
          </w:tcPr>
          <w:p w:rsidR="0097023B" w:rsidRPr="0097023B" w:rsidRDefault="0097023B" w:rsidP="001058D8">
            <w:pPr>
              <w:jc w:val="center"/>
              <w:rPr>
                <w:rFonts w:ascii="Arial" w:hAnsi="Arial" w:cs="Arial"/>
                <w:color w:val="000000" w:themeColor="text1"/>
                <w:sz w:val="20"/>
                <w:lang w:val="mn-MN"/>
              </w:rPr>
            </w:pPr>
            <w:r w:rsidRPr="0097023B">
              <w:rPr>
                <w:rFonts w:ascii="Arial" w:hAnsi="Arial" w:cs="Arial"/>
                <w:color w:val="000000" w:themeColor="text1"/>
                <w:sz w:val="20"/>
                <w:lang w:val="mn-MN"/>
              </w:rPr>
              <w:t>Хэрэгжилтээр</w:t>
            </w:r>
          </w:p>
        </w:tc>
      </w:tr>
      <w:tr w:rsidR="0097023B" w:rsidRPr="0097023B" w:rsidTr="0097023B">
        <w:trPr>
          <w:trHeight w:val="255"/>
        </w:trPr>
        <w:tc>
          <w:tcPr>
            <w:tcW w:w="532" w:type="dxa"/>
            <w:vMerge w:val="restart"/>
            <w:shd w:val="clear" w:color="auto" w:fill="FFFFFF" w:themeFill="background1"/>
            <w:noWrap/>
            <w:hideMark/>
          </w:tcPr>
          <w:p w:rsidR="0097023B" w:rsidRPr="00C7734B" w:rsidRDefault="0097023B" w:rsidP="001058D8">
            <w:pPr>
              <w:ind w:right="-108"/>
              <w:rPr>
                <w:rFonts w:ascii="Arial" w:hAnsi="Arial" w:cs="Arial"/>
                <w:b/>
                <w:bCs/>
                <w:color w:val="000000" w:themeColor="text1"/>
                <w:sz w:val="20"/>
                <w:lang w:val="mn-MN"/>
              </w:rPr>
            </w:pPr>
            <w:r w:rsidRPr="00C7734B">
              <w:rPr>
                <w:rFonts w:ascii="Arial" w:hAnsi="Arial" w:cs="Arial"/>
                <w:b/>
                <w:bCs/>
                <w:color w:val="000000" w:themeColor="text1"/>
                <w:sz w:val="20"/>
                <w:lang w:val="mn-MN"/>
              </w:rPr>
              <w:t>24</w:t>
            </w:r>
          </w:p>
          <w:p w:rsidR="0097023B" w:rsidRPr="00C7734B" w:rsidRDefault="0097023B" w:rsidP="001058D8">
            <w:pPr>
              <w:ind w:right="-108"/>
              <w:rPr>
                <w:rFonts w:ascii="Arial" w:hAnsi="Arial" w:cs="Arial"/>
                <w:b/>
                <w:bCs/>
                <w:color w:val="000000" w:themeColor="text1"/>
                <w:sz w:val="20"/>
                <w:lang w:val="mn-MN"/>
              </w:rPr>
            </w:pPr>
            <w:r w:rsidRPr="00C7734B">
              <w:rPr>
                <w:rFonts w:ascii="Arial" w:hAnsi="Arial" w:cs="Arial"/>
                <w:b/>
                <w:bCs/>
                <w:color w:val="000000" w:themeColor="text1"/>
                <w:sz w:val="20"/>
                <w:lang w:val="mn-MN"/>
              </w:rPr>
              <w:t> </w:t>
            </w:r>
          </w:p>
          <w:p w:rsidR="0097023B" w:rsidRPr="00C7734B" w:rsidRDefault="0097023B" w:rsidP="001058D8">
            <w:pPr>
              <w:ind w:right="-108"/>
              <w:rPr>
                <w:rFonts w:ascii="Arial" w:hAnsi="Arial" w:cs="Arial"/>
                <w:b/>
                <w:bCs/>
                <w:color w:val="000000" w:themeColor="text1"/>
                <w:sz w:val="20"/>
                <w:lang w:val="mn-MN"/>
              </w:rPr>
            </w:pPr>
            <w:r w:rsidRPr="00C7734B">
              <w:rPr>
                <w:rFonts w:ascii="Arial" w:hAnsi="Arial" w:cs="Arial"/>
                <w:b/>
                <w:bCs/>
                <w:color w:val="000000" w:themeColor="text1"/>
                <w:sz w:val="20"/>
                <w:lang w:val="mn-MN"/>
              </w:rPr>
              <w:t> </w:t>
            </w:r>
          </w:p>
          <w:p w:rsidR="0097023B" w:rsidRPr="00C7734B" w:rsidRDefault="0097023B" w:rsidP="001058D8">
            <w:pPr>
              <w:ind w:right="-108"/>
              <w:rPr>
                <w:rFonts w:ascii="Arial" w:hAnsi="Arial" w:cs="Arial"/>
                <w:b/>
                <w:bCs/>
                <w:color w:val="000000" w:themeColor="text1"/>
                <w:sz w:val="20"/>
                <w:lang w:val="mn-MN"/>
              </w:rPr>
            </w:pPr>
            <w:r w:rsidRPr="00C7734B">
              <w:rPr>
                <w:rFonts w:ascii="Arial" w:hAnsi="Arial" w:cs="Arial"/>
                <w:b/>
                <w:bCs/>
                <w:color w:val="000000" w:themeColor="text1"/>
                <w:sz w:val="20"/>
                <w:lang w:val="mn-MN"/>
              </w:rPr>
              <w:t> </w:t>
            </w:r>
          </w:p>
          <w:p w:rsidR="0097023B" w:rsidRPr="00C7734B" w:rsidRDefault="0097023B" w:rsidP="001058D8">
            <w:pPr>
              <w:ind w:right="-108"/>
              <w:rPr>
                <w:rFonts w:ascii="Arial" w:hAnsi="Arial" w:cs="Arial"/>
                <w:b/>
                <w:bCs/>
                <w:color w:val="000000" w:themeColor="text1"/>
                <w:sz w:val="20"/>
                <w:lang w:val="mn-MN"/>
              </w:rPr>
            </w:pPr>
            <w:r w:rsidRPr="00C7734B">
              <w:rPr>
                <w:rFonts w:ascii="Arial" w:hAnsi="Arial" w:cs="Arial"/>
                <w:b/>
                <w:bCs/>
                <w:color w:val="000000" w:themeColor="text1"/>
                <w:sz w:val="20"/>
                <w:lang w:val="mn-MN"/>
              </w:rPr>
              <w:t> </w:t>
            </w:r>
          </w:p>
          <w:p w:rsidR="0097023B" w:rsidRPr="00C7734B" w:rsidRDefault="0097023B" w:rsidP="001058D8">
            <w:pPr>
              <w:ind w:right="-108"/>
              <w:rPr>
                <w:rFonts w:ascii="Arial" w:hAnsi="Arial" w:cs="Arial"/>
                <w:b/>
                <w:bCs/>
                <w:color w:val="000000" w:themeColor="text1"/>
                <w:sz w:val="20"/>
                <w:lang w:val="mn-MN"/>
              </w:rPr>
            </w:pPr>
            <w:r w:rsidRPr="00C7734B">
              <w:rPr>
                <w:rFonts w:ascii="Arial" w:hAnsi="Arial" w:cs="Arial"/>
                <w:b/>
                <w:bCs/>
                <w:color w:val="000000" w:themeColor="text1"/>
                <w:sz w:val="20"/>
                <w:lang w:val="mn-MN"/>
              </w:rPr>
              <w:t> </w:t>
            </w:r>
          </w:p>
          <w:p w:rsidR="0097023B" w:rsidRPr="00C7734B" w:rsidRDefault="0097023B" w:rsidP="001058D8">
            <w:pPr>
              <w:ind w:right="-108"/>
              <w:rPr>
                <w:rFonts w:ascii="Arial" w:hAnsi="Arial" w:cs="Arial"/>
                <w:b/>
                <w:bCs/>
                <w:color w:val="000000" w:themeColor="text1"/>
                <w:sz w:val="20"/>
                <w:lang w:val="mn-MN"/>
              </w:rPr>
            </w:pPr>
            <w:r w:rsidRPr="00C7734B">
              <w:rPr>
                <w:rFonts w:ascii="Arial" w:hAnsi="Arial" w:cs="Arial"/>
                <w:b/>
                <w:bCs/>
                <w:color w:val="000000" w:themeColor="text1"/>
                <w:sz w:val="20"/>
                <w:lang w:val="mn-MN"/>
              </w:rPr>
              <w:t> </w:t>
            </w:r>
          </w:p>
          <w:p w:rsidR="0097023B" w:rsidRPr="00C7734B" w:rsidRDefault="0097023B" w:rsidP="001058D8">
            <w:pPr>
              <w:ind w:right="-108"/>
              <w:rPr>
                <w:rFonts w:ascii="Arial" w:hAnsi="Arial" w:cs="Arial"/>
                <w:b/>
                <w:bCs/>
                <w:color w:val="000000" w:themeColor="text1"/>
                <w:sz w:val="20"/>
                <w:lang w:val="mn-MN"/>
              </w:rPr>
            </w:pPr>
            <w:r w:rsidRPr="00C7734B">
              <w:rPr>
                <w:rFonts w:ascii="Arial" w:hAnsi="Arial" w:cs="Arial"/>
                <w:b/>
                <w:bCs/>
                <w:color w:val="000000" w:themeColor="text1"/>
                <w:sz w:val="20"/>
                <w:lang w:val="mn-MN"/>
              </w:rPr>
              <w:t> </w:t>
            </w:r>
          </w:p>
          <w:p w:rsidR="0097023B" w:rsidRPr="00C7734B" w:rsidRDefault="0097023B" w:rsidP="001058D8">
            <w:pPr>
              <w:ind w:right="-108"/>
              <w:rPr>
                <w:rFonts w:ascii="Arial" w:hAnsi="Arial" w:cs="Arial"/>
                <w:b/>
                <w:bCs/>
                <w:color w:val="000000" w:themeColor="text1"/>
                <w:sz w:val="20"/>
                <w:lang w:val="mn-MN"/>
              </w:rPr>
            </w:pPr>
            <w:r w:rsidRPr="00C7734B">
              <w:rPr>
                <w:rFonts w:ascii="Arial" w:hAnsi="Arial" w:cs="Arial"/>
                <w:b/>
                <w:bCs/>
                <w:color w:val="000000" w:themeColor="text1"/>
                <w:sz w:val="20"/>
                <w:lang w:val="mn-MN"/>
              </w:rPr>
              <w:t> </w:t>
            </w:r>
          </w:p>
          <w:p w:rsidR="0097023B" w:rsidRPr="00C7734B" w:rsidRDefault="0097023B" w:rsidP="001058D8">
            <w:pPr>
              <w:ind w:right="-108"/>
              <w:rPr>
                <w:rFonts w:ascii="Arial" w:hAnsi="Arial" w:cs="Arial"/>
                <w:b/>
                <w:bCs/>
                <w:color w:val="000000" w:themeColor="text1"/>
                <w:sz w:val="20"/>
                <w:lang w:val="mn-MN"/>
              </w:rPr>
            </w:pPr>
            <w:r w:rsidRPr="00C7734B">
              <w:rPr>
                <w:rFonts w:ascii="Arial" w:hAnsi="Arial" w:cs="Arial"/>
                <w:b/>
                <w:bCs/>
                <w:color w:val="000000" w:themeColor="text1"/>
                <w:sz w:val="20"/>
                <w:lang w:val="mn-MN"/>
              </w:rPr>
              <w:t> </w:t>
            </w:r>
          </w:p>
          <w:p w:rsidR="0097023B" w:rsidRPr="00C7734B" w:rsidRDefault="0097023B" w:rsidP="001058D8">
            <w:pPr>
              <w:ind w:right="-108"/>
              <w:rPr>
                <w:rFonts w:ascii="Arial" w:hAnsi="Arial" w:cs="Arial"/>
                <w:b/>
                <w:bCs/>
                <w:color w:val="000000" w:themeColor="text1"/>
                <w:sz w:val="20"/>
                <w:lang w:val="mn-MN"/>
              </w:rPr>
            </w:pPr>
            <w:r w:rsidRPr="00C7734B">
              <w:rPr>
                <w:rFonts w:ascii="Arial" w:hAnsi="Arial" w:cs="Arial"/>
                <w:b/>
                <w:bCs/>
                <w:color w:val="000000" w:themeColor="text1"/>
                <w:sz w:val="20"/>
                <w:lang w:val="mn-MN"/>
              </w:rPr>
              <w:t> </w:t>
            </w:r>
          </w:p>
          <w:p w:rsidR="0097023B" w:rsidRPr="00C7734B" w:rsidRDefault="0097023B" w:rsidP="001058D8">
            <w:pPr>
              <w:ind w:right="-108"/>
              <w:rPr>
                <w:rFonts w:ascii="Arial" w:hAnsi="Arial" w:cs="Arial"/>
                <w:b/>
                <w:bCs/>
                <w:color w:val="000000" w:themeColor="text1"/>
                <w:sz w:val="20"/>
                <w:lang w:val="mn-MN"/>
              </w:rPr>
            </w:pPr>
            <w:r w:rsidRPr="00C7734B">
              <w:rPr>
                <w:rFonts w:ascii="Arial" w:hAnsi="Arial" w:cs="Arial"/>
                <w:b/>
                <w:bCs/>
                <w:color w:val="000000" w:themeColor="text1"/>
                <w:sz w:val="20"/>
                <w:lang w:val="mn-MN"/>
              </w:rPr>
              <w:t> </w:t>
            </w:r>
          </w:p>
          <w:p w:rsidR="0097023B" w:rsidRPr="00C7734B" w:rsidRDefault="0097023B" w:rsidP="001058D8">
            <w:pPr>
              <w:ind w:right="-108"/>
              <w:rPr>
                <w:rFonts w:ascii="Arial" w:hAnsi="Arial" w:cs="Arial"/>
                <w:b/>
                <w:bCs/>
                <w:color w:val="000000" w:themeColor="text1"/>
                <w:sz w:val="20"/>
                <w:lang w:val="mn-MN"/>
              </w:rPr>
            </w:pPr>
            <w:r w:rsidRPr="00C7734B">
              <w:rPr>
                <w:rFonts w:ascii="Arial" w:hAnsi="Arial" w:cs="Arial"/>
                <w:b/>
                <w:bCs/>
                <w:color w:val="000000" w:themeColor="text1"/>
                <w:sz w:val="20"/>
                <w:lang w:val="mn-MN"/>
              </w:rPr>
              <w:t> </w:t>
            </w:r>
          </w:p>
          <w:p w:rsidR="0097023B" w:rsidRPr="00C7734B" w:rsidRDefault="0097023B" w:rsidP="001058D8">
            <w:pPr>
              <w:ind w:right="-108"/>
              <w:rPr>
                <w:rFonts w:ascii="Arial" w:hAnsi="Arial" w:cs="Arial"/>
                <w:b/>
                <w:bCs/>
                <w:color w:val="000000" w:themeColor="text1"/>
                <w:sz w:val="20"/>
                <w:lang w:val="mn-MN"/>
              </w:rPr>
            </w:pPr>
            <w:r w:rsidRPr="00C7734B">
              <w:rPr>
                <w:rFonts w:ascii="Arial" w:hAnsi="Arial" w:cs="Arial"/>
                <w:b/>
                <w:bCs/>
                <w:color w:val="000000" w:themeColor="text1"/>
                <w:sz w:val="20"/>
                <w:lang w:val="mn-MN"/>
              </w:rPr>
              <w:t> </w:t>
            </w:r>
          </w:p>
          <w:p w:rsidR="0097023B" w:rsidRPr="00C7734B" w:rsidRDefault="0097023B" w:rsidP="001058D8">
            <w:pPr>
              <w:ind w:right="-108"/>
              <w:rPr>
                <w:rFonts w:ascii="Arial" w:hAnsi="Arial" w:cs="Arial"/>
                <w:b/>
                <w:bCs/>
                <w:color w:val="000000" w:themeColor="text1"/>
                <w:sz w:val="20"/>
                <w:lang w:val="mn-MN"/>
              </w:rPr>
            </w:pPr>
            <w:r w:rsidRPr="00C7734B">
              <w:rPr>
                <w:rFonts w:ascii="Arial" w:hAnsi="Arial" w:cs="Arial"/>
                <w:b/>
                <w:bCs/>
                <w:color w:val="000000" w:themeColor="text1"/>
                <w:sz w:val="20"/>
                <w:lang w:val="mn-MN"/>
              </w:rPr>
              <w:t> </w:t>
            </w:r>
          </w:p>
          <w:p w:rsidR="0097023B" w:rsidRPr="00C7734B" w:rsidRDefault="0097023B" w:rsidP="001058D8">
            <w:pPr>
              <w:ind w:right="-108"/>
              <w:rPr>
                <w:rFonts w:ascii="Arial" w:hAnsi="Arial" w:cs="Arial"/>
                <w:b/>
                <w:bCs/>
                <w:color w:val="000000" w:themeColor="text1"/>
                <w:sz w:val="20"/>
                <w:lang w:val="mn-MN"/>
              </w:rPr>
            </w:pPr>
            <w:r w:rsidRPr="00C7734B">
              <w:rPr>
                <w:rFonts w:ascii="Arial" w:hAnsi="Arial" w:cs="Arial"/>
                <w:b/>
                <w:bCs/>
                <w:color w:val="000000" w:themeColor="text1"/>
                <w:sz w:val="20"/>
                <w:lang w:val="mn-MN"/>
              </w:rPr>
              <w:t> </w:t>
            </w:r>
          </w:p>
          <w:p w:rsidR="0097023B" w:rsidRPr="00C7734B" w:rsidRDefault="0097023B" w:rsidP="001058D8">
            <w:pPr>
              <w:ind w:right="-108"/>
              <w:rPr>
                <w:rFonts w:ascii="Arial" w:hAnsi="Arial" w:cs="Arial"/>
                <w:b/>
                <w:bCs/>
                <w:color w:val="000000" w:themeColor="text1"/>
                <w:sz w:val="20"/>
                <w:lang w:val="mn-MN"/>
              </w:rPr>
            </w:pPr>
            <w:r w:rsidRPr="00C7734B">
              <w:rPr>
                <w:rFonts w:ascii="Arial" w:hAnsi="Arial" w:cs="Arial"/>
                <w:b/>
                <w:bCs/>
                <w:color w:val="000000" w:themeColor="text1"/>
                <w:sz w:val="20"/>
                <w:lang w:val="mn-MN"/>
              </w:rPr>
              <w:t> </w:t>
            </w:r>
          </w:p>
          <w:p w:rsidR="0097023B" w:rsidRPr="00C7734B" w:rsidRDefault="0097023B" w:rsidP="001058D8">
            <w:pPr>
              <w:ind w:right="-108"/>
              <w:rPr>
                <w:rFonts w:ascii="Arial" w:hAnsi="Arial" w:cs="Arial"/>
                <w:b/>
                <w:bCs/>
                <w:color w:val="000000" w:themeColor="text1"/>
                <w:sz w:val="20"/>
                <w:lang w:val="mn-MN"/>
              </w:rPr>
            </w:pPr>
            <w:r w:rsidRPr="00C7734B">
              <w:rPr>
                <w:rFonts w:ascii="Arial" w:hAnsi="Arial" w:cs="Arial"/>
                <w:b/>
                <w:bCs/>
                <w:color w:val="000000" w:themeColor="text1"/>
                <w:sz w:val="20"/>
                <w:lang w:val="mn-MN"/>
              </w:rPr>
              <w:t> </w:t>
            </w:r>
          </w:p>
          <w:p w:rsidR="0097023B" w:rsidRPr="00C7734B" w:rsidRDefault="0097023B" w:rsidP="001058D8">
            <w:pPr>
              <w:ind w:right="-108"/>
              <w:rPr>
                <w:rFonts w:ascii="Arial" w:hAnsi="Arial" w:cs="Arial"/>
                <w:b/>
                <w:bCs/>
                <w:color w:val="000000" w:themeColor="text1"/>
                <w:sz w:val="20"/>
                <w:lang w:val="mn-MN"/>
              </w:rPr>
            </w:pPr>
            <w:r w:rsidRPr="00C7734B">
              <w:rPr>
                <w:rFonts w:ascii="Arial" w:hAnsi="Arial" w:cs="Arial"/>
                <w:b/>
                <w:bCs/>
                <w:color w:val="000000" w:themeColor="text1"/>
                <w:sz w:val="20"/>
                <w:lang w:val="mn-MN"/>
              </w:rPr>
              <w:t> </w:t>
            </w:r>
          </w:p>
          <w:p w:rsidR="0097023B" w:rsidRPr="00C7734B" w:rsidRDefault="0097023B" w:rsidP="001058D8">
            <w:pPr>
              <w:ind w:right="-108"/>
              <w:rPr>
                <w:rFonts w:ascii="Arial" w:hAnsi="Arial" w:cs="Arial"/>
                <w:b/>
                <w:bCs/>
                <w:color w:val="000000" w:themeColor="text1"/>
                <w:sz w:val="20"/>
                <w:lang w:val="mn-MN"/>
              </w:rPr>
            </w:pPr>
            <w:r w:rsidRPr="00C7734B">
              <w:rPr>
                <w:rFonts w:ascii="Arial" w:hAnsi="Arial" w:cs="Arial"/>
                <w:b/>
                <w:bCs/>
                <w:color w:val="000000" w:themeColor="text1"/>
                <w:sz w:val="20"/>
                <w:lang w:val="mn-MN"/>
              </w:rPr>
              <w:t> </w:t>
            </w:r>
          </w:p>
        </w:tc>
        <w:tc>
          <w:tcPr>
            <w:tcW w:w="9818" w:type="dxa"/>
            <w:gridSpan w:val="8"/>
            <w:shd w:val="clear" w:color="auto" w:fill="FFFFFF" w:themeFill="background1"/>
            <w:noWrap/>
            <w:vAlign w:val="bottom"/>
            <w:hideMark/>
          </w:tcPr>
          <w:p w:rsidR="0097023B" w:rsidRPr="0097023B" w:rsidRDefault="0097023B" w:rsidP="001058D8">
            <w:pPr>
              <w:ind w:left="-108" w:right="-108"/>
              <w:rPr>
                <w:rFonts w:ascii="Arial" w:hAnsi="Arial" w:cs="Arial"/>
                <w:b/>
                <w:bCs/>
                <w:color w:val="000000" w:themeColor="text1"/>
                <w:sz w:val="20"/>
                <w:lang w:val="mn-MN"/>
              </w:rPr>
            </w:pPr>
            <w:r w:rsidRPr="0097023B">
              <w:rPr>
                <w:rFonts w:ascii="Arial" w:hAnsi="Arial" w:cs="Arial"/>
                <w:b/>
                <w:bCs/>
                <w:color w:val="000000" w:themeColor="text1"/>
                <w:sz w:val="20"/>
                <w:lang w:val="mn-MN"/>
              </w:rPr>
              <w:t xml:space="preserve">  БОЛОВСРОЛ, СОЁЛ, ШИНЖЛЭХ УХААН, СПОРТЫН САЙД                                    </w:t>
            </w:r>
          </w:p>
        </w:tc>
      </w:tr>
      <w:tr w:rsidR="0097023B" w:rsidRPr="0097023B" w:rsidTr="0097023B">
        <w:trPr>
          <w:trHeight w:val="255"/>
        </w:trPr>
        <w:tc>
          <w:tcPr>
            <w:tcW w:w="532" w:type="dxa"/>
            <w:vMerge/>
            <w:shd w:val="clear" w:color="auto" w:fill="FFFFFF" w:themeFill="background1"/>
            <w:noWrap/>
            <w:vAlign w:val="bottom"/>
            <w:hideMark/>
          </w:tcPr>
          <w:p w:rsidR="0097023B" w:rsidRPr="00C7734B" w:rsidRDefault="0097023B" w:rsidP="001058D8">
            <w:pPr>
              <w:ind w:right="-108"/>
              <w:jc w:val="center"/>
              <w:rPr>
                <w:rFonts w:ascii="Arial" w:hAnsi="Arial" w:cs="Arial"/>
                <w:b/>
                <w:bCs/>
                <w:color w:val="000000" w:themeColor="text1"/>
                <w:sz w:val="20"/>
                <w:lang w:val="mn-MN"/>
              </w:rPr>
            </w:pPr>
          </w:p>
        </w:tc>
        <w:tc>
          <w:tcPr>
            <w:tcW w:w="784" w:type="dxa"/>
            <w:vMerge w:val="restart"/>
            <w:shd w:val="clear" w:color="auto" w:fill="FFFFFF" w:themeFill="background1"/>
            <w:noWrap/>
            <w:hideMark/>
          </w:tcPr>
          <w:p w:rsidR="0097023B" w:rsidRPr="00C7734B" w:rsidRDefault="0097023B" w:rsidP="001058D8">
            <w:pPr>
              <w:tabs>
                <w:tab w:val="center" w:pos="232"/>
              </w:tabs>
              <w:ind w:left="-108" w:right="-108"/>
              <w:rPr>
                <w:rFonts w:ascii="Arial" w:hAnsi="Arial" w:cs="Arial"/>
                <w:b/>
                <w:bCs/>
                <w:color w:val="000000" w:themeColor="text1"/>
                <w:sz w:val="20"/>
                <w:lang w:val="mn-MN"/>
              </w:rPr>
            </w:pPr>
            <w:r w:rsidRPr="00C7734B">
              <w:rPr>
                <w:rFonts w:ascii="Arial" w:hAnsi="Arial" w:cs="Arial"/>
                <w:b/>
                <w:bCs/>
                <w:color w:val="000000" w:themeColor="text1"/>
                <w:sz w:val="20"/>
                <w:lang w:val="mn-MN"/>
              </w:rPr>
              <w:tab/>
              <w:t>24.1</w:t>
            </w:r>
          </w:p>
        </w:tc>
        <w:tc>
          <w:tcPr>
            <w:tcW w:w="9034" w:type="dxa"/>
            <w:gridSpan w:val="7"/>
            <w:shd w:val="clear" w:color="auto" w:fill="FFFFFF" w:themeFill="background1"/>
            <w:noWrap/>
            <w:vAlign w:val="bottom"/>
            <w:hideMark/>
          </w:tcPr>
          <w:p w:rsidR="0097023B" w:rsidRPr="0097023B" w:rsidRDefault="0097023B" w:rsidP="001058D8">
            <w:pPr>
              <w:rPr>
                <w:rFonts w:ascii="Arial" w:hAnsi="Arial" w:cs="Arial"/>
                <w:b/>
                <w:bCs/>
                <w:color w:val="000000" w:themeColor="text1"/>
                <w:sz w:val="20"/>
                <w:lang w:val="mn-MN"/>
              </w:rPr>
            </w:pPr>
            <w:r w:rsidRPr="0097023B">
              <w:rPr>
                <w:rFonts w:ascii="Arial" w:hAnsi="Arial" w:cs="Arial"/>
                <w:b/>
                <w:bCs/>
                <w:color w:val="000000" w:themeColor="text1"/>
                <w:sz w:val="20"/>
                <w:lang w:val="mn-MN"/>
              </w:rPr>
              <w:t>Сургуулийн өмнөх боловсрол</w:t>
            </w:r>
          </w:p>
        </w:tc>
      </w:tr>
      <w:tr w:rsidR="0097023B" w:rsidRPr="0097023B" w:rsidTr="0097023B">
        <w:trPr>
          <w:trHeight w:val="255"/>
        </w:trPr>
        <w:tc>
          <w:tcPr>
            <w:tcW w:w="532" w:type="dxa"/>
            <w:vMerge/>
            <w:shd w:val="clear" w:color="auto" w:fill="FFFFFF" w:themeFill="background1"/>
            <w:noWrap/>
            <w:vAlign w:val="bottom"/>
            <w:hideMark/>
          </w:tcPr>
          <w:p w:rsidR="0097023B" w:rsidRPr="00C7734B" w:rsidRDefault="0097023B" w:rsidP="001058D8">
            <w:pPr>
              <w:ind w:right="-108"/>
              <w:jc w:val="center"/>
              <w:rPr>
                <w:rFonts w:ascii="Arial" w:hAnsi="Arial" w:cs="Arial"/>
                <w:b/>
                <w:bCs/>
                <w:color w:val="000000" w:themeColor="text1"/>
                <w:sz w:val="20"/>
                <w:lang w:val="mn-MN"/>
              </w:rPr>
            </w:pPr>
          </w:p>
        </w:tc>
        <w:tc>
          <w:tcPr>
            <w:tcW w:w="784" w:type="dxa"/>
            <w:vMerge/>
            <w:shd w:val="clear" w:color="auto" w:fill="FFFFFF" w:themeFill="background1"/>
            <w:noWrap/>
            <w:hideMark/>
          </w:tcPr>
          <w:p w:rsidR="0097023B" w:rsidRPr="00C7734B" w:rsidRDefault="0097023B" w:rsidP="001058D8">
            <w:pPr>
              <w:ind w:left="-108" w:right="-108"/>
              <w:jc w:val="center"/>
              <w:rPr>
                <w:rFonts w:ascii="Arial" w:hAnsi="Arial" w:cs="Arial"/>
                <w:b/>
                <w:bCs/>
                <w:color w:val="000000" w:themeColor="text1"/>
                <w:sz w:val="20"/>
                <w:lang w:val="mn-MN"/>
              </w:rPr>
            </w:pPr>
          </w:p>
        </w:tc>
        <w:tc>
          <w:tcPr>
            <w:tcW w:w="1003" w:type="dxa"/>
            <w:gridSpan w:val="4"/>
            <w:shd w:val="clear" w:color="auto" w:fill="FFFFFF" w:themeFill="background1"/>
            <w:noWrap/>
            <w:vAlign w:val="center"/>
            <w:hideMark/>
          </w:tcPr>
          <w:p w:rsidR="0097023B" w:rsidRPr="00C7734B" w:rsidRDefault="0097023B" w:rsidP="001058D8">
            <w:pPr>
              <w:ind w:right="-108"/>
              <w:jc w:val="center"/>
              <w:rPr>
                <w:rFonts w:ascii="Arial" w:hAnsi="Arial" w:cs="Arial"/>
                <w:color w:val="000000" w:themeColor="text1"/>
                <w:sz w:val="20"/>
                <w:lang w:val="mn-MN"/>
              </w:rPr>
            </w:pPr>
            <w:r w:rsidRPr="00C7734B">
              <w:rPr>
                <w:rFonts w:ascii="Arial" w:hAnsi="Arial" w:cs="Arial"/>
                <w:color w:val="000000" w:themeColor="text1"/>
                <w:sz w:val="20"/>
                <w:lang w:val="mn-MN"/>
              </w:rPr>
              <w:t>24.1.1</w:t>
            </w:r>
          </w:p>
        </w:tc>
        <w:tc>
          <w:tcPr>
            <w:tcW w:w="6321" w:type="dxa"/>
            <w:shd w:val="clear" w:color="auto" w:fill="FFFFFF" w:themeFill="background1"/>
            <w:noWrap/>
            <w:vAlign w:val="bottom"/>
            <w:hideMark/>
          </w:tcPr>
          <w:p w:rsidR="0097023B" w:rsidRPr="00C7734B" w:rsidRDefault="0097023B" w:rsidP="001058D8">
            <w:pPr>
              <w:rPr>
                <w:rFonts w:ascii="Arial" w:hAnsi="Arial" w:cs="Arial"/>
                <w:color w:val="000000" w:themeColor="text1"/>
                <w:sz w:val="20"/>
                <w:lang w:val="mn-MN"/>
              </w:rPr>
            </w:pPr>
            <w:r w:rsidRPr="00C7734B">
              <w:rPr>
                <w:rFonts w:ascii="Arial" w:hAnsi="Arial" w:cs="Arial"/>
                <w:color w:val="000000" w:themeColor="text1"/>
                <w:sz w:val="20"/>
                <w:lang w:val="mn-MN"/>
              </w:rPr>
              <w:t xml:space="preserve">Цэцэрлэгийн тоо </w:t>
            </w:r>
          </w:p>
        </w:tc>
        <w:tc>
          <w:tcPr>
            <w:tcW w:w="1710" w:type="dxa"/>
            <w:gridSpan w:val="2"/>
            <w:shd w:val="clear" w:color="auto" w:fill="FFFFFF" w:themeFill="background1"/>
            <w:noWrap/>
            <w:vAlign w:val="center"/>
            <w:hideMark/>
          </w:tcPr>
          <w:p w:rsidR="0097023B" w:rsidRPr="0097023B" w:rsidRDefault="0097023B" w:rsidP="001058D8">
            <w:pPr>
              <w:jc w:val="center"/>
              <w:rPr>
                <w:rFonts w:ascii="Arial" w:hAnsi="Arial" w:cs="Arial"/>
                <w:color w:val="000000" w:themeColor="text1"/>
                <w:sz w:val="20"/>
                <w:lang w:val="mn-MN"/>
              </w:rPr>
            </w:pPr>
            <w:r w:rsidRPr="0097023B">
              <w:rPr>
                <w:rFonts w:ascii="Arial" w:hAnsi="Arial" w:cs="Arial"/>
                <w:color w:val="000000" w:themeColor="text1"/>
                <w:sz w:val="20"/>
                <w:lang w:val="mn-MN"/>
              </w:rPr>
              <w:t>1477</w:t>
            </w:r>
          </w:p>
        </w:tc>
      </w:tr>
      <w:tr w:rsidR="0097023B" w:rsidRPr="0097023B" w:rsidTr="0097023B">
        <w:trPr>
          <w:trHeight w:val="255"/>
        </w:trPr>
        <w:tc>
          <w:tcPr>
            <w:tcW w:w="532" w:type="dxa"/>
            <w:vMerge/>
            <w:shd w:val="clear" w:color="auto" w:fill="FFFFFF" w:themeFill="background1"/>
            <w:noWrap/>
            <w:vAlign w:val="bottom"/>
            <w:hideMark/>
          </w:tcPr>
          <w:p w:rsidR="0097023B" w:rsidRPr="00C7734B" w:rsidRDefault="0097023B" w:rsidP="001058D8">
            <w:pPr>
              <w:ind w:right="-108"/>
              <w:jc w:val="center"/>
              <w:rPr>
                <w:rFonts w:ascii="Arial" w:hAnsi="Arial" w:cs="Arial"/>
                <w:b/>
                <w:bCs/>
                <w:color w:val="000000" w:themeColor="text1"/>
                <w:sz w:val="20"/>
                <w:lang w:val="mn-MN"/>
              </w:rPr>
            </w:pPr>
          </w:p>
        </w:tc>
        <w:tc>
          <w:tcPr>
            <w:tcW w:w="784" w:type="dxa"/>
            <w:vMerge/>
            <w:shd w:val="clear" w:color="auto" w:fill="FFFFFF" w:themeFill="background1"/>
            <w:noWrap/>
            <w:hideMark/>
          </w:tcPr>
          <w:p w:rsidR="0097023B" w:rsidRPr="00C7734B" w:rsidRDefault="0097023B" w:rsidP="001058D8">
            <w:pPr>
              <w:ind w:left="-108" w:right="-108"/>
              <w:jc w:val="center"/>
              <w:rPr>
                <w:rFonts w:ascii="Arial" w:hAnsi="Arial" w:cs="Arial"/>
                <w:b/>
                <w:bCs/>
                <w:color w:val="000000" w:themeColor="text1"/>
                <w:sz w:val="20"/>
                <w:lang w:val="mn-MN"/>
              </w:rPr>
            </w:pPr>
          </w:p>
        </w:tc>
        <w:tc>
          <w:tcPr>
            <w:tcW w:w="1003" w:type="dxa"/>
            <w:gridSpan w:val="4"/>
            <w:shd w:val="clear" w:color="auto" w:fill="FFFFFF" w:themeFill="background1"/>
            <w:noWrap/>
            <w:vAlign w:val="center"/>
            <w:hideMark/>
          </w:tcPr>
          <w:p w:rsidR="0097023B" w:rsidRPr="00C7734B" w:rsidRDefault="0097023B" w:rsidP="001058D8">
            <w:pPr>
              <w:ind w:right="-108"/>
              <w:jc w:val="center"/>
              <w:rPr>
                <w:rFonts w:ascii="Arial" w:hAnsi="Arial" w:cs="Arial"/>
                <w:color w:val="000000" w:themeColor="text1"/>
                <w:sz w:val="20"/>
                <w:lang w:val="mn-MN"/>
              </w:rPr>
            </w:pPr>
            <w:r w:rsidRPr="00C7734B">
              <w:rPr>
                <w:rFonts w:ascii="Arial" w:hAnsi="Arial" w:cs="Arial"/>
                <w:color w:val="000000" w:themeColor="text1"/>
                <w:sz w:val="20"/>
                <w:lang w:val="mn-MN"/>
              </w:rPr>
              <w:t>24.1.2</w:t>
            </w:r>
          </w:p>
        </w:tc>
        <w:tc>
          <w:tcPr>
            <w:tcW w:w="6321" w:type="dxa"/>
            <w:shd w:val="clear" w:color="auto" w:fill="FFFFFF" w:themeFill="background1"/>
            <w:noWrap/>
            <w:vAlign w:val="bottom"/>
            <w:hideMark/>
          </w:tcPr>
          <w:p w:rsidR="0097023B" w:rsidRPr="00C7734B" w:rsidRDefault="0097023B" w:rsidP="001058D8">
            <w:pPr>
              <w:rPr>
                <w:rFonts w:ascii="Arial" w:hAnsi="Arial" w:cs="Arial"/>
                <w:color w:val="000000" w:themeColor="text1"/>
                <w:sz w:val="20"/>
                <w:lang w:val="mn-MN"/>
              </w:rPr>
            </w:pPr>
            <w:r w:rsidRPr="00C7734B">
              <w:rPr>
                <w:rFonts w:ascii="Arial" w:hAnsi="Arial" w:cs="Arial"/>
                <w:color w:val="000000" w:themeColor="text1"/>
                <w:sz w:val="20"/>
                <w:lang w:val="mn-MN"/>
              </w:rPr>
              <w:t>Суралцах хүүхдийн тоо</w:t>
            </w:r>
          </w:p>
        </w:tc>
        <w:tc>
          <w:tcPr>
            <w:tcW w:w="1710" w:type="dxa"/>
            <w:gridSpan w:val="2"/>
            <w:shd w:val="clear" w:color="auto" w:fill="FFFFFF" w:themeFill="background1"/>
            <w:noWrap/>
            <w:vAlign w:val="center"/>
            <w:hideMark/>
          </w:tcPr>
          <w:p w:rsidR="0097023B" w:rsidRPr="0097023B" w:rsidRDefault="0097023B" w:rsidP="001058D8">
            <w:pPr>
              <w:jc w:val="center"/>
              <w:rPr>
                <w:rFonts w:ascii="Arial" w:hAnsi="Arial" w:cs="Arial"/>
                <w:color w:val="000000" w:themeColor="text1"/>
                <w:sz w:val="20"/>
                <w:lang w:val="mn-MN"/>
              </w:rPr>
            </w:pPr>
            <w:r w:rsidRPr="0097023B">
              <w:rPr>
                <w:rFonts w:ascii="Arial" w:hAnsi="Arial" w:cs="Arial"/>
                <w:color w:val="000000" w:themeColor="text1"/>
                <w:sz w:val="20"/>
                <w:lang w:val="mn-MN"/>
              </w:rPr>
              <w:t>257543</w:t>
            </w:r>
          </w:p>
        </w:tc>
      </w:tr>
      <w:tr w:rsidR="0097023B" w:rsidRPr="0097023B" w:rsidTr="0097023B">
        <w:trPr>
          <w:trHeight w:val="255"/>
        </w:trPr>
        <w:tc>
          <w:tcPr>
            <w:tcW w:w="532" w:type="dxa"/>
            <w:vMerge/>
            <w:shd w:val="clear" w:color="auto" w:fill="FFFFFF" w:themeFill="background1"/>
            <w:noWrap/>
            <w:vAlign w:val="bottom"/>
          </w:tcPr>
          <w:p w:rsidR="0097023B" w:rsidRPr="00C7734B" w:rsidRDefault="0097023B" w:rsidP="001058D8">
            <w:pPr>
              <w:ind w:right="-108"/>
              <w:jc w:val="center"/>
              <w:rPr>
                <w:rFonts w:ascii="Arial" w:hAnsi="Arial" w:cs="Arial"/>
                <w:b/>
                <w:bCs/>
                <w:color w:val="000000" w:themeColor="text1"/>
                <w:sz w:val="20"/>
                <w:lang w:val="mn-MN"/>
              </w:rPr>
            </w:pPr>
          </w:p>
        </w:tc>
        <w:tc>
          <w:tcPr>
            <w:tcW w:w="784" w:type="dxa"/>
            <w:vMerge/>
            <w:shd w:val="clear" w:color="auto" w:fill="FFFFFF" w:themeFill="background1"/>
            <w:noWrap/>
          </w:tcPr>
          <w:p w:rsidR="0097023B" w:rsidRPr="00C7734B" w:rsidRDefault="0097023B" w:rsidP="001058D8">
            <w:pPr>
              <w:ind w:left="-108" w:right="-108"/>
              <w:jc w:val="center"/>
              <w:rPr>
                <w:rFonts w:ascii="Arial" w:hAnsi="Arial" w:cs="Arial"/>
                <w:b/>
                <w:bCs/>
                <w:color w:val="000000" w:themeColor="text1"/>
                <w:sz w:val="20"/>
                <w:lang w:val="mn-MN"/>
              </w:rPr>
            </w:pPr>
          </w:p>
        </w:tc>
        <w:tc>
          <w:tcPr>
            <w:tcW w:w="1003" w:type="dxa"/>
            <w:gridSpan w:val="4"/>
            <w:shd w:val="clear" w:color="auto" w:fill="FFFFFF" w:themeFill="background1"/>
            <w:noWrap/>
            <w:vAlign w:val="center"/>
          </w:tcPr>
          <w:p w:rsidR="0097023B" w:rsidRPr="00C7734B" w:rsidRDefault="0097023B" w:rsidP="001058D8">
            <w:pPr>
              <w:ind w:right="-108"/>
              <w:jc w:val="center"/>
              <w:rPr>
                <w:rFonts w:ascii="Arial" w:hAnsi="Arial" w:cs="Arial"/>
                <w:color w:val="000000" w:themeColor="text1"/>
                <w:sz w:val="20"/>
                <w:lang w:val="mn-MN"/>
              </w:rPr>
            </w:pPr>
            <w:r w:rsidRPr="00C7734B">
              <w:rPr>
                <w:rFonts w:ascii="Arial" w:hAnsi="Arial" w:cs="Arial"/>
                <w:color w:val="000000" w:themeColor="text1"/>
                <w:sz w:val="20"/>
                <w:lang w:val="mn-MN"/>
              </w:rPr>
              <w:t>24.1.3</w:t>
            </w:r>
          </w:p>
        </w:tc>
        <w:tc>
          <w:tcPr>
            <w:tcW w:w="6321" w:type="dxa"/>
            <w:shd w:val="clear" w:color="auto" w:fill="FFFFFF" w:themeFill="background1"/>
            <w:noWrap/>
            <w:vAlign w:val="bottom"/>
          </w:tcPr>
          <w:p w:rsidR="0097023B" w:rsidRPr="00C7734B" w:rsidRDefault="0097023B" w:rsidP="001058D8">
            <w:pPr>
              <w:rPr>
                <w:rFonts w:ascii="Arial" w:hAnsi="Arial" w:cs="Arial"/>
                <w:color w:val="000000" w:themeColor="text1"/>
                <w:sz w:val="20"/>
                <w:lang w:val="mn-MN"/>
              </w:rPr>
            </w:pPr>
            <w:r w:rsidRPr="00C7734B">
              <w:rPr>
                <w:rFonts w:ascii="Arial" w:hAnsi="Arial" w:cs="Arial"/>
                <w:color w:val="000000" w:themeColor="text1"/>
                <w:sz w:val="20"/>
                <w:lang w:val="mn-MN"/>
              </w:rPr>
              <w:t>Хамран сургалтын хувь</w:t>
            </w:r>
          </w:p>
        </w:tc>
        <w:tc>
          <w:tcPr>
            <w:tcW w:w="1710" w:type="dxa"/>
            <w:gridSpan w:val="2"/>
            <w:shd w:val="clear" w:color="auto" w:fill="FFFFFF" w:themeFill="background1"/>
            <w:noWrap/>
            <w:vAlign w:val="center"/>
          </w:tcPr>
          <w:p w:rsidR="0097023B" w:rsidRPr="0097023B" w:rsidRDefault="0097023B" w:rsidP="001058D8">
            <w:pPr>
              <w:jc w:val="center"/>
              <w:rPr>
                <w:rFonts w:ascii="Arial" w:hAnsi="Arial" w:cs="Arial"/>
                <w:color w:val="000000" w:themeColor="text1"/>
                <w:sz w:val="20"/>
                <w:lang w:val="mn-MN"/>
              </w:rPr>
            </w:pPr>
            <w:r w:rsidRPr="0097023B">
              <w:rPr>
                <w:rFonts w:ascii="Arial" w:hAnsi="Arial" w:cs="Arial"/>
                <w:color w:val="000000" w:themeColor="text1"/>
                <w:sz w:val="20"/>
                <w:lang w:val="mn-MN"/>
              </w:rPr>
              <w:t>84.6</w:t>
            </w:r>
          </w:p>
        </w:tc>
      </w:tr>
      <w:tr w:rsidR="0097023B" w:rsidRPr="0097023B" w:rsidTr="0097023B">
        <w:trPr>
          <w:trHeight w:val="255"/>
        </w:trPr>
        <w:tc>
          <w:tcPr>
            <w:tcW w:w="532" w:type="dxa"/>
            <w:vMerge/>
            <w:shd w:val="clear" w:color="auto" w:fill="FFFFFF" w:themeFill="background1"/>
            <w:noWrap/>
            <w:vAlign w:val="bottom"/>
          </w:tcPr>
          <w:p w:rsidR="0097023B" w:rsidRPr="00C7734B" w:rsidRDefault="0097023B" w:rsidP="001058D8">
            <w:pPr>
              <w:ind w:right="-108"/>
              <w:jc w:val="center"/>
              <w:rPr>
                <w:rFonts w:ascii="Arial" w:hAnsi="Arial" w:cs="Arial"/>
                <w:b/>
                <w:bCs/>
                <w:color w:val="000000" w:themeColor="text1"/>
                <w:sz w:val="20"/>
                <w:lang w:val="mn-MN"/>
              </w:rPr>
            </w:pPr>
          </w:p>
        </w:tc>
        <w:tc>
          <w:tcPr>
            <w:tcW w:w="784" w:type="dxa"/>
            <w:vMerge/>
            <w:shd w:val="clear" w:color="auto" w:fill="FFFFFF" w:themeFill="background1"/>
            <w:noWrap/>
          </w:tcPr>
          <w:p w:rsidR="0097023B" w:rsidRPr="00C7734B" w:rsidRDefault="0097023B" w:rsidP="001058D8">
            <w:pPr>
              <w:ind w:left="-108" w:right="-108"/>
              <w:jc w:val="center"/>
              <w:rPr>
                <w:rFonts w:ascii="Arial" w:hAnsi="Arial" w:cs="Arial"/>
                <w:b/>
                <w:bCs/>
                <w:color w:val="000000" w:themeColor="text1"/>
                <w:sz w:val="20"/>
                <w:lang w:val="mn-MN"/>
              </w:rPr>
            </w:pPr>
          </w:p>
        </w:tc>
        <w:tc>
          <w:tcPr>
            <w:tcW w:w="1003" w:type="dxa"/>
            <w:gridSpan w:val="4"/>
            <w:shd w:val="clear" w:color="auto" w:fill="FFFFFF" w:themeFill="background1"/>
            <w:noWrap/>
            <w:vAlign w:val="center"/>
          </w:tcPr>
          <w:p w:rsidR="0097023B" w:rsidRPr="00C7734B" w:rsidRDefault="0097023B" w:rsidP="001058D8">
            <w:pPr>
              <w:ind w:right="-108"/>
              <w:jc w:val="center"/>
              <w:rPr>
                <w:rFonts w:ascii="Arial" w:hAnsi="Arial" w:cs="Arial"/>
                <w:color w:val="000000" w:themeColor="text1"/>
                <w:sz w:val="20"/>
                <w:lang w:val="mn-MN"/>
              </w:rPr>
            </w:pPr>
            <w:r w:rsidRPr="00C7734B">
              <w:rPr>
                <w:rFonts w:ascii="Arial" w:hAnsi="Arial" w:cs="Arial"/>
                <w:color w:val="000000" w:themeColor="text1"/>
                <w:sz w:val="20"/>
                <w:lang w:val="mn-MN"/>
              </w:rPr>
              <w:t>24.1.4</w:t>
            </w:r>
          </w:p>
        </w:tc>
        <w:tc>
          <w:tcPr>
            <w:tcW w:w="6321" w:type="dxa"/>
            <w:shd w:val="clear" w:color="auto" w:fill="FFFFFF" w:themeFill="background1"/>
            <w:noWrap/>
            <w:vAlign w:val="bottom"/>
          </w:tcPr>
          <w:p w:rsidR="0097023B" w:rsidRPr="00C7734B" w:rsidRDefault="0097023B" w:rsidP="001058D8">
            <w:pPr>
              <w:rPr>
                <w:rFonts w:ascii="Arial" w:hAnsi="Arial" w:cs="Arial"/>
                <w:color w:val="000000" w:themeColor="text1"/>
                <w:sz w:val="20"/>
                <w:lang w:val="mn-MN"/>
              </w:rPr>
            </w:pPr>
            <w:r w:rsidRPr="00C7734B">
              <w:rPr>
                <w:rFonts w:ascii="Arial" w:hAnsi="Arial" w:cs="Arial"/>
                <w:color w:val="000000" w:themeColor="text1"/>
                <w:sz w:val="20"/>
                <w:lang w:val="mn-MN"/>
              </w:rPr>
              <w:t>Төрийн бус өмчийн цэцэрлэгийн тоо</w:t>
            </w:r>
          </w:p>
        </w:tc>
        <w:tc>
          <w:tcPr>
            <w:tcW w:w="1710" w:type="dxa"/>
            <w:gridSpan w:val="2"/>
            <w:shd w:val="clear" w:color="auto" w:fill="FFFFFF" w:themeFill="background1"/>
            <w:noWrap/>
            <w:vAlign w:val="center"/>
          </w:tcPr>
          <w:p w:rsidR="0097023B" w:rsidRPr="0097023B" w:rsidRDefault="0097023B" w:rsidP="001058D8">
            <w:pPr>
              <w:jc w:val="center"/>
              <w:rPr>
                <w:rFonts w:ascii="Arial" w:hAnsi="Arial" w:cs="Arial"/>
                <w:color w:val="000000" w:themeColor="text1"/>
                <w:sz w:val="20"/>
                <w:lang w:val="mn-MN"/>
              </w:rPr>
            </w:pPr>
            <w:r w:rsidRPr="0097023B">
              <w:rPr>
                <w:rFonts w:ascii="Arial" w:hAnsi="Arial" w:cs="Arial"/>
                <w:color w:val="000000" w:themeColor="text1"/>
                <w:sz w:val="20"/>
                <w:lang w:val="mn-MN"/>
              </w:rPr>
              <w:t>559</w:t>
            </w:r>
          </w:p>
        </w:tc>
      </w:tr>
      <w:tr w:rsidR="0097023B" w:rsidRPr="0097023B" w:rsidTr="0097023B">
        <w:trPr>
          <w:trHeight w:val="255"/>
        </w:trPr>
        <w:tc>
          <w:tcPr>
            <w:tcW w:w="532" w:type="dxa"/>
            <w:vMerge/>
            <w:shd w:val="clear" w:color="auto" w:fill="FFFFFF" w:themeFill="background1"/>
            <w:noWrap/>
            <w:vAlign w:val="bottom"/>
          </w:tcPr>
          <w:p w:rsidR="0097023B" w:rsidRPr="00C7734B" w:rsidRDefault="0097023B" w:rsidP="001058D8">
            <w:pPr>
              <w:ind w:right="-108"/>
              <w:jc w:val="center"/>
              <w:rPr>
                <w:rFonts w:ascii="Arial" w:hAnsi="Arial" w:cs="Arial"/>
                <w:b/>
                <w:bCs/>
                <w:color w:val="000000" w:themeColor="text1"/>
                <w:sz w:val="20"/>
                <w:lang w:val="mn-MN"/>
              </w:rPr>
            </w:pPr>
          </w:p>
        </w:tc>
        <w:tc>
          <w:tcPr>
            <w:tcW w:w="784" w:type="dxa"/>
            <w:vMerge/>
            <w:shd w:val="clear" w:color="auto" w:fill="FFFFFF" w:themeFill="background1"/>
            <w:noWrap/>
          </w:tcPr>
          <w:p w:rsidR="0097023B" w:rsidRPr="00C7734B" w:rsidRDefault="0097023B" w:rsidP="001058D8">
            <w:pPr>
              <w:ind w:left="-108" w:right="-108"/>
              <w:jc w:val="center"/>
              <w:rPr>
                <w:rFonts w:ascii="Arial" w:hAnsi="Arial" w:cs="Arial"/>
                <w:b/>
                <w:bCs/>
                <w:color w:val="000000" w:themeColor="text1"/>
                <w:sz w:val="20"/>
                <w:lang w:val="mn-MN"/>
              </w:rPr>
            </w:pPr>
          </w:p>
        </w:tc>
        <w:tc>
          <w:tcPr>
            <w:tcW w:w="1003" w:type="dxa"/>
            <w:gridSpan w:val="4"/>
            <w:shd w:val="clear" w:color="auto" w:fill="FFFFFF" w:themeFill="background1"/>
            <w:noWrap/>
            <w:vAlign w:val="center"/>
          </w:tcPr>
          <w:p w:rsidR="0097023B" w:rsidRPr="00C7734B" w:rsidRDefault="0097023B" w:rsidP="001058D8">
            <w:pPr>
              <w:ind w:right="-108"/>
              <w:jc w:val="center"/>
              <w:rPr>
                <w:rFonts w:ascii="Arial" w:hAnsi="Arial" w:cs="Arial"/>
                <w:color w:val="000000" w:themeColor="text1"/>
                <w:sz w:val="20"/>
                <w:lang w:val="mn-MN"/>
              </w:rPr>
            </w:pPr>
            <w:r w:rsidRPr="00C7734B">
              <w:rPr>
                <w:rFonts w:ascii="Arial" w:hAnsi="Arial" w:cs="Arial"/>
                <w:color w:val="000000" w:themeColor="text1"/>
                <w:sz w:val="20"/>
                <w:lang w:val="mn-MN"/>
              </w:rPr>
              <w:t>24.1.5</w:t>
            </w:r>
          </w:p>
        </w:tc>
        <w:tc>
          <w:tcPr>
            <w:tcW w:w="6321" w:type="dxa"/>
            <w:shd w:val="clear" w:color="auto" w:fill="FFFFFF" w:themeFill="background1"/>
            <w:noWrap/>
            <w:vAlign w:val="bottom"/>
          </w:tcPr>
          <w:p w:rsidR="0097023B" w:rsidRPr="00C7734B" w:rsidRDefault="0097023B" w:rsidP="001058D8">
            <w:pPr>
              <w:rPr>
                <w:rFonts w:ascii="Arial" w:hAnsi="Arial" w:cs="Arial"/>
                <w:color w:val="000000" w:themeColor="text1"/>
                <w:sz w:val="20"/>
                <w:lang w:val="mn-MN"/>
              </w:rPr>
            </w:pPr>
            <w:r w:rsidRPr="00C7734B">
              <w:rPr>
                <w:rFonts w:ascii="Arial" w:hAnsi="Arial" w:cs="Arial"/>
                <w:color w:val="000000" w:themeColor="text1"/>
                <w:sz w:val="20"/>
                <w:lang w:val="mn-MN"/>
              </w:rPr>
              <w:t>Төрийн бус өмчийн цэцэрлэгт хамрагдах хүүхдийн тоо</w:t>
            </w:r>
          </w:p>
        </w:tc>
        <w:tc>
          <w:tcPr>
            <w:tcW w:w="1710" w:type="dxa"/>
            <w:gridSpan w:val="2"/>
            <w:shd w:val="clear" w:color="auto" w:fill="FFFFFF" w:themeFill="background1"/>
            <w:noWrap/>
            <w:vAlign w:val="center"/>
          </w:tcPr>
          <w:p w:rsidR="0097023B" w:rsidRPr="0097023B" w:rsidRDefault="0097023B" w:rsidP="001058D8">
            <w:pPr>
              <w:jc w:val="center"/>
              <w:rPr>
                <w:rFonts w:ascii="Arial" w:hAnsi="Arial" w:cs="Arial"/>
                <w:color w:val="000000" w:themeColor="text1"/>
                <w:sz w:val="20"/>
                <w:lang w:val="mn-MN"/>
              </w:rPr>
            </w:pPr>
            <w:r w:rsidRPr="0097023B">
              <w:rPr>
                <w:rFonts w:ascii="Arial" w:hAnsi="Arial" w:cs="Arial"/>
                <w:color w:val="000000" w:themeColor="text1"/>
                <w:sz w:val="20"/>
                <w:lang w:val="mn-MN"/>
              </w:rPr>
              <w:t>40491</w:t>
            </w:r>
          </w:p>
        </w:tc>
      </w:tr>
      <w:tr w:rsidR="0097023B" w:rsidRPr="0097023B" w:rsidTr="0097023B">
        <w:trPr>
          <w:trHeight w:val="255"/>
        </w:trPr>
        <w:tc>
          <w:tcPr>
            <w:tcW w:w="532" w:type="dxa"/>
            <w:vMerge/>
            <w:shd w:val="clear" w:color="auto" w:fill="FFFFFF" w:themeFill="background1"/>
            <w:noWrap/>
            <w:vAlign w:val="bottom"/>
          </w:tcPr>
          <w:p w:rsidR="0097023B" w:rsidRPr="00C7734B" w:rsidRDefault="0097023B" w:rsidP="001058D8">
            <w:pPr>
              <w:ind w:right="-108"/>
              <w:jc w:val="center"/>
              <w:rPr>
                <w:rFonts w:ascii="Arial" w:hAnsi="Arial" w:cs="Arial"/>
                <w:b/>
                <w:bCs/>
                <w:color w:val="000000" w:themeColor="text1"/>
                <w:sz w:val="20"/>
                <w:lang w:val="mn-MN"/>
              </w:rPr>
            </w:pPr>
          </w:p>
        </w:tc>
        <w:tc>
          <w:tcPr>
            <w:tcW w:w="784" w:type="dxa"/>
            <w:vMerge/>
            <w:shd w:val="clear" w:color="auto" w:fill="FFFFFF" w:themeFill="background1"/>
            <w:noWrap/>
          </w:tcPr>
          <w:p w:rsidR="0097023B" w:rsidRPr="00C7734B" w:rsidRDefault="0097023B" w:rsidP="001058D8">
            <w:pPr>
              <w:ind w:left="-108" w:right="-108"/>
              <w:jc w:val="center"/>
              <w:rPr>
                <w:rFonts w:ascii="Arial" w:hAnsi="Arial" w:cs="Arial"/>
                <w:b/>
                <w:bCs/>
                <w:color w:val="000000" w:themeColor="text1"/>
                <w:sz w:val="20"/>
                <w:lang w:val="mn-MN"/>
              </w:rPr>
            </w:pPr>
          </w:p>
        </w:tc>
        <w:tc>
          <w:tcPr>
            <w:tcW w:w="1003" w:type="dxa"/>
            <w:gridSpan w:val="4"/>
            <w:shd w:val="clear" w:color="auto" w:fill="FFFFFF" w:themeFill="background1"/>
            <w:noWrap/>
            <w:vAlign w:val="center"/>
          </w:tcPr>
          <w:p w:rsidR="0097023B" w:rsidRPr="00C7734B" w:rsidRDefault="0097023B" w:rsidP="001058D8">
            <w:pPr>
              <w:ind w:right="-108"/>
              <w:jc w:val="center"/>
              <w:rPr>
                <w:rFonts w:ascii="Arial" w:hAnsi="Arial" w:cs="Arial"/>
                <w:color w:val="000000" w:themeColor="text1"/>
                <w:sz w:val="20"/>
                <w:lang w:val="mn-MN"/>
              </w:rPr>
            </w:pPr>
            <w:r w:rsidRPr="00C7734B">
              <w:rPr>
                <w:rFonts w:ascii="Arial" w:hAnsi="Arial" w:cs="Arial"/>
                <w:color w:val="000000" w:themeColor="text1"/>
                <w:sz w:val="20"/>
                <w:lang w:val="mn-MN"/>
              </w:rPr>
              <w:t>24.1.6</w:t>
            </w:r>
          </w:p>
        </w:tc>
        <w:tc>
          <w:tcPr>
            <w:tcW w:w="6321" w:type="dxa"/>
            <w:shd w:val="clear" w:color="auto" w:fill="FFFFFF" w:themeFill="background1"/>
            <w:noWrap/>
            <w:vAlign w:val="bottom"/>
          </w:tcPr>
          <w:p w:rsidR="0097023B" w:rsidRPr="00C7734B" w:rsidRDefault="0097023B" w:rsidP="001058D8">
            <w:pPr>
              <w:rPr>
                <w:rFonts w:ascii="Arial" w:hAnsi="Arial" w:cs="Arial"/>
                <w:color w:val="000000" w:themeColor="text1"/>
                <w:sz w:val="20"/>
                <w:lang w:val="mn-MN"/>
              </w:rPr>
            </w:pPr>
            <w:r w:rsidRPr="00C7734B">
              <w:rPr>
                <w:rFonts w:ascii="Arial" w:hAnsi="Arial" w:cs="Arial"/>
                <w:color w:val="000000" w:themeColor="text1"/>
                <w:sz w:val="20"/>
                <w:lang w:val="mn-MN"/>
              </w:rPr>
              <w:t>Тусгай хэрэгцээт цэцэрлэгт хамрагдах хүүхдийн тоо</w:t>
            </w:r>
          </w:p>
        </w:tc>
        <w:tc>
          <w:tcPr>
            <w:tcW w:w="1710" w:type="dxa"/>
            <w:gridSpan w:val="2"/>
            <w:shd w:val="clear" w:color="auto" w:fill="FFFFFF" w:themeFill="background1"/>
            <w:noWrap/>
            <w:vAlign w:val="center"/>
          </w:tcPr>
          <w:p w:rsidR="0097023B" w:rsidRPr="0097023B" w:rsidRDefault="0097023B" w:rsidP="001058D8">
            <w:pPr>
              <w:jc w:val="center"/>
              <w:rPr>
                <w:rFonts w:ascii="Arial" w:hAnsi="Arial" w:cs="Arial"/>
                <w:color w:val="000000" w:themeColor="text1"/>
                <w:sz w:val="20"/>
                <w:lang w:val="mn-MN"/>
              </w:rPr>
            </w:pPr>
            <w:r w:rsidRPr="0097023B">
              <w:rPr>
                <w:rFonts w:ascii="Arial" w:hAnsi="Arial" w:cs="Arial"/>
                <w:color w:val="000000" w:themeColor="text1"/>
                <w:sz w:val="20"/>
                <w:lang w:val="mn-MN"/>
              </w:rPr>
              <w:t>488</w:t>
            </w:r>
          </w:p>
        </w:tc>
      </w:tr>
      <w:tr w:rsidR="0097023B" w:rsidRPr="0097023B" w:rsidTr="0097023B">
        <w:trPr>
          <w:trHeight w:val="255"/>
        </w:trPr>
        <w:tc>
          <w:tcPr>
            <w:tcW w:w="532" w:type="dxa"/>
            <w:vMerge/>
            <w:shd w:val="clear" w:color="auto" w:fill="FFFFFF" w:themeFill="background1"/>
            <w:noWrap/>
            <w:vAlign w:val="bottom"/>
          </w:tcPr>
          <w:p w:rsidR="0097023B" w:rsidRPr="00C7734B" w:rsidRDefault="0097023B" w:rsidP="001058D8">
            <w:pPr>
              <w:ind w:right="-108"/>
              <w:jc w:val="center"/>
              <w:rPr>
                <w:rFonts w:ascii="Arial" w:hAnsi="Arial" w:cs="Arial"/>
                <w:b/>
                <w:bCs/>
                <w:color w:val="000000" w:themeColor="text1"/>
                <w:sz w:val="20"/>
                <w:lang w:val="mn-MN"/>
              </w:rPr>
            </w:pPr>
          </w:p>
        </w:tc>
        <w:tc>
          <w:tcPr>
            <w:tcW w:w="784" w:type="dxa"/>
            <w:vMerge/>
            <w:shd w:val="clear" w:color="auto" w:fill="FFFFFF" w:themeFill="background1"/>
            <w:noWrap/>
          </w:tcPr>
          <w:p w:rsidR="0097023B" w:rsidRPr="00C7734B" w:rsidRDefault="0097023B" w:rsidP="001058D8">
            <w:pPr>
              <w:ind w:left="-108" w:right="-108"/>
              <w:jc w:val="center"/>
              <w:rPr>
                <w:rFonts w:ascii="Arial" w:hAnsi="Arial" w:cs="Arial"/>
                <w:b/>
                <w:bCs/>
                <w:color w:val="000000" w:themeColor="text1"/>
                <w:sz w:val="20"/>
                <w:lang w:val="mn-MN"/>
              </w:rPr>
            </w:pPr>
          </w:p>
        </w:tc>
        <w:tc>
          <w:tcPr>
            <w:tcW w:w="1003" w:type="dxa"/>
            <w:gridSpan w:val="4"/>
            <w:shd w:val="clear" w:color="auto" w:fill="FFFFFF" w:themeFill="background1"/>
            <w:noWrap/>
            <w:vAlign w:val="center"/>
          </w:tcPr>
          <w:p w:rsidR="0097023B" w:rsidRPr="00C7734B" w:rsidRDefault="0097023B" w:rsidP="001058D8">
            <w:pPr>
              <w:ind w:right="-108"/>
              <w:jc w:val="center"/>
              <w:rPr>
                <w:rFonts w:ascii="Arial" w:hAnsi="Arial" w:cs="Arial"/>
                <w:color w:val="000000" w:themeColor="text1"/>
                <w:sz w:val="20"/>
                <w:lang w:val="mn-MN"/>
              </w:rPr>
            </w:pPr>
            <w:r w:rsidRPr="00C7734B">
              <w:rPr>
                <w:rFonts w:ascii="Arial" w:hAnsi="Arial" w:cs="Arial"/>
                <w:color w:val="000000" w:themeColor="text1"/>
                <w:sz w:val="20"/>
                <w:lang w:val="mn-MN"/>
              </w:rPr>
              <w:t>24.1.7</w:t>
            </w:r>
          </w:p>
        </w:tc>
        <w:tc>
          <w:tcPr>
            <w:tcW w:w="6321" w:type="dxa"/>
            <w:shd w:val="clear" w:color="auto" w:fill="FFFFFF" w:themeFill="background1"/>
            <w:noWrap/>
            <w:vAlign w:val="bottom"/>
          </w:tcPr>
          <w:p w:rsidR="0097023B" w:rsidRPr="00C7734B" w:rsidRDefault="0097023B" w:rsidP="001058D8">
            <w:pPr>
              <w:rPr>
                <w:rFonts w:ascii="Arial" w:hAnsi="Arial" w:cs="Arial"/>
                <w:color w:val="000000" w:themeColor="text1"/>
                <w:sz w:val="20"/>
                <w:lang w:val="mn-MN"/>
              </w:rPr>
            </w:pPr>
            <w:r w:rsidRPr="00C7734B">
              <w:rPr>
                <w:rFonts w:ascii="Arial" w:hAnsi="Arial" w:cs="Arial"/>
                <w:color w:val="000000" w:themeColor="text1"/>
                <w:sz w:val="20"/>
                <w:lang w:val="mn-MN"/>
              </w:rPr>
              <w:t>Хүүхэд харах үйлчилгээнд хамрагдах хүүхдийн тоо</w:t>
            </w:r>
          </w:p>
        </w:tc>
        <w:tc>
          <w:tcPr>
            <w:tcW w:w="1710" w:type="dxa"/>
            <w:gridSpan w:val="2"/>
            <w:shd w:val="clear" w:color="auto" w:fill="FFFFFF" w:themeFill="background1"/>
            <w:noWrap/>
            <w:vAlign w:val="center"/>
          </w:tcPr>
          <w:p w:rsidR="0097023B" w:rsidRPr="0097023B" w:rsidRDefault="0097023B" w:rsidP="001058D8">
            <w:pPr>
              <w:jc w:val="center"/>
              <w:rPr>
                <w:rFonts w:ascii="Arial" w:hAnsi="Arial" w:cs="Arial"/>
                <w:color w:val="000000" w:themeColor="text1"/>
                <w:sz w:val="20"/>
                <w:lang w:val="mn-MN"/>
              </w:rPr>
            </w:pPr>
            <w:r w:rsidRPr="0097023B">
              <w:rPr>
                <w:rFonts w:ascii="Arial" w:hAnsi="Arial" w:cs="Arial"/>
                <w:color w:val="000000" w:themeColor="text1"/>
                <w:sz w:val="20"/>
                <w:lang w:val="mn-MN"/>
              </w:rPr>
              <w:t>5275</w:t>
            </w:r>
          </w:p>
        </w:tc>
      </w:tr>
      <w:tr w:rsidR="0097023B" w:rsidRPr="0097023B" w:rsidTr="0097023B">
        <w:trPr>
          <w:trHeight w:val="255"/>
        </w:trPr>
        <w:tc>
          <w:tcPr>
            <w:tcW w:w="532" w:type="dxa"/>
            <w:vMerge/>
            <w:shd w:val="clear" w:color="auto" w:fill="FFFFFF" w:themeFill="background1"/>
            <w:noWrap/>
            <w:vAlign w:val="bottom"/>
            <w:hideMark/>
          </w:tcPr>
          <w:p w:rsidR="0097023B" w:rsidRPr="00C7734B" w:rsidRDefault="0097023B" w:rsidP="001058D8">
            <w:pPr>
              <w:ind w:right="-108"/>
              <w:jc w:val="center"/>
              <w:rPr>
                <w:rFonts w:ascii="Arial" w:hAnsi="Arial" w:cs="Arial"/>
                <w:b/>
                <w:bCs/>
                <w:color w:val="000000" w:themeColor="text1"/>
                <w:sz w:val="20"/>
                <w:lang w:val="mn-MN"/>
              </w:rPr>
            </w:pPr>
          </w:p>
        </w:tc>
        <w:tc>
          <w:tcPr>
            <w:tcW w:w="784" w:type="dxa"/>
            <w:vMerge w:val="restart"/>
            <w:shd w:val="clear" w:color="auto" w:fill="FFFFFF" w:themeFill="background1"/>
            <w:noWrap/>
            <w:hideMark/>
          </w:tcPr>
          <w:p w:rsidR="0097023B" w:rsidRPr="00C7734B" w:rsidRDefault="0097023B" w:rsidP="001058D8">
            <w:pPr>
              <w:ind w:left="-108" w:right="-108"/>
              <w:jc w:val="center"/>
              <w:rPr>
                <w:rFonts w:ascii="Arial" w:hAnsi="Arial" w:cs="Arial"/>
                <w:b/>
                <w:bCs/>
                <w:color w:val="000000" w:themeColor="text1"/>
                <w:sz w:val="20"/>
                <w:lang w:val="mn-MN"/>
              </w:rPr>
            </w:pPr>
            <w:r w:rsidRPr="00C7734B">
              <w:rPr>
                <w:rFonts w:ascii="Arial" w:hAnsi="Arial" w:cs="Arial"/>
                <w:b/>
                <w:bCs/>
                <w:color w:val="000000" w:themeColor="text1"/>
                <w:sz w:val="20"/>
                <w:lang w:val="mn-MN"/>
              </w:rPr>
              <w:t>24.2</w:t>
            </w:r>
          </w:p>
        </w:tc>
        <w:tc>
          <w:tcPr>
            <w:tcW w:w="9034" w:type="dxa"/>
            <w:gridSpan w:val="7"/>
            <w:shd w:val="clear" w:color="auto" w:fill="FFFFFF" w:themeFill="background1"/>
            <w:noWrap/>
            <w:vAlign w:val="bottom"/>
            <w:hideMark/>
          </w:tcPr>
          <w:p w:rsidR="0097023B" w:rsidRPr="0097023B" w:rsidRDefault="0097023B" w:rsidP="001058D8">
            <w:pPr>
              <w:rPr>
                <w:rFonts w:ascii="Arial" w:hAnsi="Arial" w:cs="Arial"/>
                <w:b/>
                <w:bCs/>
                <w:color w:val="000000" w:themeColor="text1"/>
                <w:sz w:val="20"/>
                <w:lang w:val="mn-MN"/>
              </w:rPr>
            </w:pPr>
            <w:r w:rsidRPr="0097023B">
              <w:rPr>
                <w:rFonts w:ascii="Arial" w:hAnsi="Arial" w:cs="Arial"/>
                <w:b/>
                <w:bCs/>
                <w:color w:val="000000" w:themeColor="text1"/>
                <w:sz w:val="20"/>
                <w:lang w:val="mn-MN"/>
              </w:rPr>
              <w:t>Ерөнхий боловсрол</w:t>
            </w:r>
          </w:p>
        </w:tc>
      </w:tr>
      <w:tr w:rsidR="0097023B" w:rsidRPr="0097023B" w:rsidTr="0097023B">
        <w:trPr>
          <w:trHeight w:val="255"/>
        </w:trPr>
        <w:tc>
          <w:tcPr>
            <w:tcW w:w="532" w:type="dxa"/>
            <w:vMerge/>
            <w:shd w:val="clear" w:color="auto" w:fill="FFFFFF" w:themeFill="background1"/>
            <w:noWrap/>
            <w:vAlign w:val="bottom"/>
            <w:hideMark/>
          </w:tcPr>
          <w:p w:rsidR="0097023B" w:rsidRPr="00C7734B" w:rsidRDefault="0097023B" w:rsidP="001058D8">
            <w:pPr>
              <w:ind w:right="-108"/>
              <w:jc w:val="center"/>
              <w:rPr>
                <w:rFonts w:ascii="Arial" w:hAnsi="Arial" w:cs="Arial"/>
                <w:b/>
                <w:bCs/>
                <w:color w:val="000000" w:themeColor="text1"/>
                <w:sz w:val="20"/>
                <w:lang w:val="mn-MN"/>
              </w:rPr>
            </w:pPr>
          </w:p>
        </w:tc>
        <w:tc>
          <w:tcPr>
            <w:tcW w:w="784" w:type="dxa"/>
            <w:vMerge/>
            <w:shd w:val="clear" w:color="auto" w:fill="FFFFFF" w:themeFill="background1"/>
            <w:noWrap/>
            <w:hideMark/>
          </w:tcPr>
          <w:p w:rsidR="0097023B" w:rsidRPr="00C7734B" w:rsidRDefault="0097023B" w:rsidP="001058D8">
            <w:pPr>
              <w:ind w:left="-108" w:right="-108"/>
              <w:jc w:val="center"/>
              <w:rPr>
                <w:rFonts w:ascii="Arial" w:hAnsi="Arial" w:cs="Arial"/>
                <w:b/>
                <w:bCs/>
                <w:color w:val="000000" w:themeColor="text1"/>
                <w:sz w:val="20"/>
                <w:lang w:val="mn-MN"/>
              </w:rPr>
            </w:pPr>
          </w:p>
        </w:tc>
        <w:tc>
          <w:tcPr>
            <w:tcW w:w="1003" w:type="dxa"/>
            <w:gridSpan w:val="4"/>
            <w:shd w:val="clear" w:color="auto" w:fill="FFFFFF" w:themeFill="background1"/>
            <w:noWrap/>
            <w:vAlign w:val="center"/>
            <w:hideMark/>
          </w:tcPr>
          <w:p w:rsidR="0097023B" w:rsidRPr="00C7734B" w:rsidRDefault="0097023B" w:rsidP="001058D8">
            <w:pPr>
              <w:ind w:right="-108"/>
              <w:jc w:val="center"/>
              <w:rPr>
                <w:rFonts w:ascii="Arial" w:hAnsi="Arial" w:cs="Arial"/>
                <w:color w:val="000000" w:themeColor="text1"/>
                <w:sz w:val="20"/>
                <w:lang w:val="mn-MN"/>
              </w:rPr>
            </w:pPr>
            <w:r w:rsidRPr="00C7734B">
              <w:rPr>
                <w:rFonts w:ascii="Arial" w:hAnsi="Arial" w:cs="Arial"/>
                <w:color w:val="000000" w:themeColor="text1"/>
                <w:sz w:val="20"/>
                <w:lang w:val="mn-MN"/>
              </w:rPr>
              <w:t>24.2.1</w:t>
            </w:r>
          </w:p>
        </w:tc>
        <w:tc>
          <w:tcPr>
            <w:tcW w:w="6321" w:type="dxa"/>
            <w:shd w:val="clear" w:color="auto" w:fill="FFFFFF" w:themeFill="background1"/>
            <w:noWrap/>
            <w:vAlign w:val="bottom"/>
            <w:hideMark/>
          </w:tcPr>
          <w:p w:rsidR="0097023B" w:rsidRPr="00C7734B" w:rsidRDefault="0097023B" w:rsidP="001058D8">
            <w:pPr>
              <w:rPr>
                <w:rFonts w:ascii="Arial" w:hAnsi="Arial" w:cs="Arial"/>
                <w:color w:val="000000" w:themeColor="text1"/>
                <w:sz w:val="20"/>
                <w:lang w:val="mn-MN"/>
              </w:rPr>
            </w:pPr>
            <w:r w:rsidRPr="00C7734B">
              <w:rPr>
                <w:rFonts w:ascii="Arial" w:hAnsi="Arial" w:cs="Arial"/>
                <w:color w:val="000000" w:themeColor="text1"/>
                <w:sz w:val="20"/>
                <w:lang w:val="mn-MN"/>
              </w:rPr>
              <w:t xml:space="preserve">Ерөнхий боловсролын сургуулийн тоо </w:t>
            </w:r>
          </w:p>
        </w:tc>
        <w:tc>
          <w:tcPr>
            <w:tcW w:w="1710" w:type="dxa"/>
            <w:gridSpan w:val="2"/>
            <w:shd w:val="clear" w:color="auto" w:fill="FFFFFF" w:themeFill="background1"/>
            <w:noWrap/>
            <w:vAlign w:val="center"/>
            <w:hideMark/>
          </w:tcPr>
          <w:p w:rsidR="0097023B" w:rsidRPr="0097023B" w:rsidRDefault="0097023B" w:rsidP="001058D8">
            <w:pPr>
              <w:jc w:val="center"/>
              <w:rPr>
                <w:rFonts w:ascii="Arial" w:hAnsi="Arial" w:cs="Arial"/>
                <w:color w:val="000000" w:themeColor="text1"/>
                <w:sz w:val="20"/>
                <w:lang w:val="mn-MN"/>
              </w:rPr>
            </w:pPr>
            <w:r w:rsidRPr="0097023B">
              <w:rPr>
                <w:rFonts w:ascii="Arial" w:hAnsi="Arial" w:cs="Arial"/>
                <w:color w:val="000000" w:themeColor="text1"/>
                <w:sz w:val="20"/>
                <w:lang w:val="mn-MN"/>
              </w:rPr>
              <w:t>844</w:t>
            </w:r>
          </w:p>
        </w:tc>
      </w:tr>
      <w:tr w:rsidR="0097023B" w:rsidRPr="0097023B" w:rsidTr="0097023B">
        <w:trPr>
          <w:trHeight w:val="255"/>
        </w:trPr>
        <w:tc>
          <w:tcPr>
            <w:tcW w:w="532" w:type="dxa"/>
            <w:vMerge/>
            <w:shd w:val="clear" w:color="auto" w:fill="FFFFFF" w:themeFill="background1"/>
            <w:noWrap/>
            <w:vAlign w:val="bottom"/>
            <w:hideMark/>
          </w:tcPr>
          <w:p w:rsidR="0097023B" w:rsidRPr="00C7734B" w:rsidRDefault="0097023B" w:rsidP="001058D8">
            <w:pPr>
              <w:ind w:right="-108"/>
              <w:jc w:val="center"/>
              <w:rPr>
                <w:rFonts w:ascii="Arial" w:hAnsi="Arial" w:cs="Arial"/>
                <w:b/>
                <w:bCs/>
                <w:color w:val="000000" w:themeColor="text1"/>
                <w:sz w:val="20"/>
                <w:lang w:val="mn-MN"/>
              </w:rPr>
            </w:pPr>
          </w:p>
        </w:tc>
        <w:tc>
          <w:tcPr>
            <w:tcW w:w="784" w:type="dxa"/>
            <w:vMerge/>
            <w:shd w:val="clear" w:color="auto" w:fill="FFFFFF" w:themeFill="background1"/>
            <w:noWrap/>
            <w:hideMark/>
          </w:tcPr>
          <w:p w:rsidR="0097023B" w:rsidRPr="00C7734B" w:rsidRDefault="0097023B" w:rsidP="001058D8">
            <w:pPr>
              <w:ind w:left="-108" w:right="-108"/>
              <w:jc w:val="center"/>
              <w:rPr>
                <w:rFonts w:ascii="Arial" w:hAnsi="Arial" w:cs="Arial"/>
                <w:b/>
                <w:bCs/>
                <w:color w:val="000000" w:themeColor="text1"/>
                <w:sz w:val="20"/>
                <w:lang w:val="mn-MN"/>
              </w:rPr>
            </w:pPr>
          </w:p>
        </w:tc>
        <w:tc>
          <w:tcPr>
            <w:tcW w:w="1003" w:type="dxa"/>
            <w:gridSpan w:val="4"/>
            <w:shd w:val="clear" w:color="auto" w:fill="FFFFFF" w:themeFill="background1"/>
            <w:noWrap/>
            <w:vAlign w:val="center"/>
            <w:hideMark/>
          </w:tcPr>
          <w:p w:rsidR="0097023B" w:rsidRPr="00C7734B" w:rsidRDefault="0097023B" w:rsidP="001058D8">
            <w:pPr>
              <w:ind w:right="-108"/>
              <w:jc w:val="center"/>
              <w:rPr>
                <w:rFonts w:ascii="Arial" w:hAnsi="Arial" w:cs="Arial"/>
                <w:color w:val="000000" w:themeColor="text1"/>
                <w:sz w:val="20"/>
                <w:lang w:val="mn-MN"/>
              </w:rPr>
            </w:pPr>
            <w:r w:rsidRPr="00C7734B">
              <w:rPr>
                <w:rFonts w:ascii="Arial" w:hAnsi="Arial" w:cs="Arial"/>
                <w:color w:val="000000" w:themeColor="text1"/>
                <w:sz w:val="20"/>
                <w:lang w:val="mn-MN"/>
              </w:rPr>
              <w:t>24.2.2</w:t>
            </w:r>
          </w:p>
        </w:tc>
        <w:tc>
          <w:tcPr>
            <w:tcW w:w="6321" w:type="dxa"/>
            <w:shd w:val="clear" w:color="auto" w:fill="FFFFFF" w:themeFill="background1"/>
            <w:noWrap/>
            <w:vAlign w:val="bottom"/>
            <w:hideMark/>
          </w:tcPr>
          <w:p w:rsidR="0097023B" w:rsidRPr="00C7734B" w:rsidRDefault="0097023B" w:rsidP="001058D8">
            <w:pPr>
              <w:rPr>
                <w:rFonts w:ascii="Arial" w:hAnsi="Arial" w:cs="Arial"/>
                <w:color w:val="000000" w:themeColor="text1"/>
                <w:sz w:val="20"/>
                <w:lang w:val="mn-MN"/>
              </w:rPr>
            </w:pPr>
            <w:r w:rsidRPr="00C7734B">
              <w:rPr>
                <w:rFonts w:ascii="Arial" w:hAnsi="Arial" w:cs="Arial"/>
                <w:color w:val="000000" w:themeColor="text1"/>
                <w:sz w:val="20"/>
                <w:lang w:val="mn-MN"/>
              </w:rPr>
              <w:t>Суралцах хүүхдийн тоо</w:t>
            </w:r>
            <w:r w:rsidRPr="00C7734B" w:rsidDel="00A85D21">
              <w:rPr>
                <w:rFonts w:ascii="Arial" w:hAnsi="Arial" w:cs="Arial"/>
                <w:color w:val="000000" w:themeColor="text1"/>
                <w:sz w:val="20"/>
                <w:lang w:val="mn-MN"/>
              </w:rPr>
              <w:t xml:space="preserve"> </w:t>
            </w:r>
          </w:p>
        </w:tc>
        <w:tc>
          <w:tcPr>
            <w:tcW w:w="1710" w:type="dxa"/>
            <w:gridSpan w:val="2"/>
            <w:shd w:val="clear" w:color="auto" w:fill="FFFFFF" w:themeFill="background1"/>
            <w:noWrap/>
            <w:vAlign w:val="center"/>
            <w:hideMark/>
          </w:tcPr>
          <w:p w:rsidR="0097023B" w:rsidRPr="0097023B" w:rsidRDefault="0097023B" w:rsidP="001058D8">
            <w:pPr>
              <w:jc w:val="center"/>
              <w:rPr>
                <w:rFonts w:ascii="Arial" w:hAnsi="Arial" w:cs="Arial"/>
                <w:color w:val="000000" w:themeColor="text1"/>
                <w:sz w:val="20"/>
                <w:lang w:val="mn-MN"/>
              </w:rPr>
            </w:pPr>
            <w:r w:rsidRPr="0097023B">
              <w:rPr>
                <w:rFonts w:ascii="Arial" w:hAnsi="Arial" w:cs="Arial"/>
                <w:color w:val="000000" w:themeColor="text1"/>
                <w:sz w:val="20"/>
                <w:lang w:val="mn-MN"/>
              </w:rPr>
              <w:t>599414</w:t>
            </w:r>
          </w:p>
        </w:tc>
      </w:tr>
      <w:tr w:rsidR="0097023B" w:rsidRPr="0097023B" w:rsidTr="0097023B">
        <w:trPr>
          <w:trHeight w:val="255"/>
        </w:trPr>
        <w:tc>
          <w:tcPr>
            <w:tcW w:w="532" w:type="dxa"/>
            <w:vMerge/>
            <w:shd w:val="clear" w:color="auto" w:fill="FFFFFF" w:themeFill="background1"/>
            <w:noWrap/>
            <w:vAlign w:val="bottom"/>
            <w:hideMark/>
          </w:tcPr>
          <w:p w:rsidR="0097023B" w:rsidRPr="00C7734B" w:rsidRDefault="0097023B" w:rsidP="001058D8">
            <w:pPr>
              <w:ind w:right="-108"/>
              <w:jc w:val="center"/>
              <w:rPr>
                <w:rFonts w:ascii="Arial" w:hAnsi="Arial" w:cs="Arial"/>
                <w:b/>
                <w:bCs/>
                <w:color w:val="000000" w:themeColor="text1"/>
                <w:sz w:val="20"/>
                <w:lang w:val="mn-MN"/>
              </w:rPr>
            </w:pPr>
          </w:p>
        </w:tc>
        <w:tc>
          <w:tcPr>
            <w:tcW w:w="784" w:type="dxa"/>
            <w:vMerge/>
            <w:shd w:val="clear" w:color="auto" w:fill="FFFFFF" w:themeFill="background1"/>
            <w:noWrap/>
            <w:hideMark/>
          </w:tcPr>
          <w:p w:rsidR="0097023B" w:rsidRPr="00C7734B" w:rsidRDefault="0097023B" w:rsidP="001058D8">
            <w:pPr>
              <w:ind w:left="-108" w:right="-108"/>
              <w:jc w:val="center"/>
              <w:rPr>
                <w:rFonts w:ascii="Arial" w:hAnsi="Arial" w:cs="Arial"/>
                <w:b/>
                <w:bCs/>
                <w:color w:val="000000" w:themeColor="text1"/>
                <w:sz w:val="20"/>
                <w:lang w:val="mn-MN"/>
              </w:rPr>
            </w:pPr>
          </w:p>
        </w:tc>
        <w:tc>
          <w:tcPr>
            <w:tcW w:w="1003" w:type="dxa"/>
            <w:gridSpan w:val="4"/>
            <w:shd w:val="clear" w:color="auto" w:fill="FFFFFF" w:themeFill="background1"/>
            <w:noWrap/>
            <w:vAlign w:val="center"/>
            <w:hideMark/>
          </w:tcPr>
          <w:p w:rsidR="0097023B" w:rsidRPr="00C7734B" w:rsidRDefault="0097023B" w:rsidP="001058D8">
            <w:pPr>
              <w:ind w:right="-108"/>
              <w:jc w:val="center"/>
              <w:rPr>
                <w:rFonts w:ascii="Arial" w:hAnsi="Arial" w:cs="Arial"/>
                <w:color w:val="000000" w:themeColor="text1"/>
                <w:sz w:val="20"/>
                <w:lang w:val="mn-MN"/>
              </w:rPr>
            </w:pPr>
            <w:r w:rsidRPr="00C7734B">
              <w:rPr>
                <w:rFonts w:ascii="Arial" w:hAnsi="Arial" w:cs="Arial"/>
                <w:color w:val="000000" w:themeColor="text1"/>
                <w:sz w:val="20"/>
                <w:lang w:val="mn-MN"/>
              </w:rPr>
              <w:t>24.2.3</w:t>
            </w:r>
          </w:p>
        </w:tc>
        <w:tc>
          <w:tcPr>
            <w:tcW w:w="6321" w:type="dxa"/>
            <w:shd w:val="clear" w:color="auto" w:fill="FFFFFF" w:themeFill="background1"/>
            <w:noWrap/>
            <w:vAlign w:val="bottom"/>
            <w:hideMark/>
          </w:tcPr>
          <w:p w:rsidR="0097023B" w:rsidRPr="00C7734B" w:rsidRDefault="0097023B" w:rsidP="001058D8">
            <w:pPr>
              <w:rPr>
                <w:rFonts w:ascii="Arial" w:hAnsi="Arial" w:cs="Arial"/>
                <w:color w:val="000000" w:themeColor="text1"/>
                <w:sz w:val="20"/>
                <w:lang w:val="mn-MN"/>
              </w:rPr>
            </w:pPr>
            <w:r w:rsidRPr="00C7734B">
              <w:rPr>
                <w:rFonts w:ascii="Arial" w:hAnsi="Arial" w:cs="Arial"/>
                <w:color w:val="000000" w:themeColor="text1"/>
                <w:sz w:val="20"/>
                <w:lang w:val="mn-MN"/>
              </w:rPr>
              <w:t>Хамран сургалтын хувь</w:t>
            </w:r>
          </w:p>
        </w:tc>
        <w:tc>
          <w:tcPr>
            <w:tcW w:w="1710" w:type="dxa"/>
            <w:gridSpan w:val="2"/>
            <w:shd w:val="clear" w:color="auto" w:fill="FFFFFF" w:themeFill="background1"/>
            <w:noWrap/>
            <w:vAlign w:val="center"/>
            <w:hideMark/>
          </w:tcPr>
          <w:p w:rsidR="0097023B" w:rsidRPr="0097023B" w:rsidRDefault="0097023B" w:rsidP="001058D8">
            <w:pPr>
              <w:jc w:val="center"/>
              <w:rPr>
                <w:rFonts w:ascii="Arial" w:hAnsi="Arial" w:cs="Arial"/>
                <w:color w:val="000000" w:themeColor="text1"/>
                <w:sz w:val="20"/>
                <w:lang w:val="mn-MN"/>
              </w:rPr>
            </w:pPr>
            <w:r w:rsidRPr="0097023B">
              <w:rPr>
                <w:rFonts w:ascii="Arial" w:hAnsi="Arial" w:cs="Arial"/>
                <w:color w:val="000000" w:themeColor="text1"/>
                <w:sz w:val="20"/>
                <w:lang w:val="mn-MN"/>
              </w:rPr>
              <w:t>95.8</w:t>
            </w:r>
          </w:p>
        </w:tc>
      </w:tr>
      <w:tr w:rsidR="0097023B" w:rsidRPr="0097023B" w:rsidTr="0097023B">
        <w:trPr>
          <w:trHeight w:val="255"/>
        </w:trPr>
        <w:tc>
          <w:tcPr>
            <w:tcW w:w="532" w:type="dxa"/>
            <w:vMerge/>
            <w:shd w:val="clear" w:color="auto" w:fill="FFFFFF" w:themeFill="background1"/>
            <w:noWrap/>
            <w:vAlign w:val="bottom"/>
            <w:hideMark/>
          </w:tcPr>
          <w:p w:rsidR="0097023B" w:rsidRPr="00C7734B" w:rsidRDefault="0097023B" w:rsidP="001058D8">
            <w:pPr>
              <w:ind w:right="-108"/>
              <w:jc w:val="center"/>
              <w:rPr>
                <w:rFonts w:ascii="Arial" w:hAnsi="Arial" w:cs="Arial"/>
                <w:b/>
                <w:bCs/>
                <w:color w:val="000000" w:themeColor="text1"/>
                <w:sz w:val="20"/>
                <w:lang w:val="mn-MN"/>
              </w:rPr>
            </w:pPr>
          </w:p>
        </w:tc>
        <w:tc>
          <w:tcPr>
            <w:tcW w:w="784" w:type="dxa"/>
            <w:vMerge/>
            <w:shd w:val="clear" w:color="auto" w:fill="FFFFFF" w:themeFill="background1"/>
            <w:noWrap/>
            <w:hideMark/>
          </w:tcPr>
          <w:p w:rsidR="0097023B" w:rsidRPr="00C7734B" w:rsidRDefault="0097023B" w:rsidP="001058D8">
            <w:pPr>
              <w:ind w:left="-108" w:right="-108"/>
              <w:jc w:val="center"/>
              <w:rPr>
                <w:rFonts w:ascii="Arial" w:hAnsi="Arial" w:cs="Arial"/>
                <w:b/>
                <w:bCs/>
                <w:color w:val="000000" w:themeColor="text1"/>
                <w:sz w:val="20"/>
                <w:lang w:val="mn-MN"/>
              </w:rPr>
            </w:pPr>
          </w:p>
        </w:tc>
        <w:tc>
          <w:tcPr>
            <w:tcW w:w="1003" w:type="dxa"/>
            <w:gridSpan w:val="4"/>
            <w:shd w:val="clear" w:color="auto" w:fill="FFFFFF" w:themeFill="background1"/>
            <w:noWrap/>
            <w:vAlign w:val="center"/>
            <w:hideMark/>
          </w:tcPr>
          <w:p w:rsidR="0097023B" w:rsidRPr="00C7734B" w:rsidRDefault="0097023B" w:rsidP="001058D8">
            <w:pPr>
              <w:ind w:right="-108"/>
              <w:jc w:val="center"/>
              <w:rPr>
                <w:rFonts w:ascii="Arial" w:hAnsi="Arial" w:cs="Arial"/>
                <w:color w:val="000000" w:themeColor="text1"/>
                <w:sz w:val="20"/>
                <w:lang w:val="mn-MN"/>
              </w:rPr>
            </w:pPr>
            <w:r w:rsidRPr="00C7734B">
              <w:rPr>
                <w:rFonts w:ascii="Arial" w:hAnsi="Arial" w:cs="Arial"/>
                <w:color w:val="000000" w:themeColor="text1"/>
                <w:sz w:val="20"/>
                <w:lang w:val="mn-MN"/>
              </w:rPr>
              <w:t>24.2.4</w:t>
            </w:r>
          </w:p>
        </w:tc>
        <w:tc>
          <w:tcPr>
            <w:tcW w:w="6321" w:type="dxa"/>
            <w:shd w:val="clear" w:color="auto" w:fill="FFFFFF" w:themeFill="background1"/>
            <w:noWrap/>
            <w:vAlign w:val="bottom"/>
            <w:hideMark/>
          </w:tcPr>
          <w:p w:rsidR="0097023B" w:rsidRPr="00C7734B" w:rsidRDefault="0097023B" w:rsidP="001058D8">
            <w:pPr>
              <w:rPr>
                <w:rFonts w:ascii="Arial" w:hAnsi="Arial" w:cs="Arial"/>
                <w:color w:val="000000" w:themeColor="text1"/>
                <w:sz w:val="20"/>
                <w:lang w:val="mn-MN"/>
              </w:rPr>
            </w:pPr>
            <w:r w:rsidRPr="00C7734B">
              <w:rPr>
                <w:rFonts w:ascii="Arial" w:hAnsi="Arial" w:cs="Arial"/>
                <w:color w:val="000000" w:themeColor="text1"/>
                <w:sz w:val="20"/>
                <w:lang w:val="mn-MN"/>
              </w:rPr>
              <w:t>Дотуур байранд хамрагдах хүүхдийн тоо</w:t>
            </w:r>
          </w:p>
        </w:tc>
        <w:tc>
          <w:tcPr>
            <w:tcW w:w="1710" w:type="dxa"/>
            <w:gridSpan w:val="2"/>
            <w:shd w:val="clear" w:color="auto" w:fill="FFFFFF" w:themeFill="background1"/>
            <w:noWrap/>
            <w:vAlign w:val="center"/>
            <w:hideMark/>
          </w:tcPr>
          <w:p w:rsidR="0097023B" w:rsidRPr="0097023B" w:rsidRDefault="0097023B" w:rsidP="001058D8">
            <w:pPr>
              <w:jc w:val="center"/>
              <w:rPr>
                <w:rFonts w:ascii="Arial" w:hAnsi="Arial" w:cs="Arial"/>
                <w:color w:val="000000" w:themeColor="text1"/>
                <w:sz w:val="20"/>
                <w:lang w:val="mn-MN"/>
              </w:rPr>
            </w:pPr>
            <w:r w:rsidRPr="0097023B">
              <w:rPr>
                <w:rFonts w:ascii="Arial" w:hAnsi="Arial" w:cs="Arial"/>
                <w:color w:val="000000" w:themeColor="text1"/>
                <w:sz w:val="20"/>
                <w:lang w:val="mn-MN"/>
              </w:rPr>
              <w:t>39264</w:t>
            </w:r>
          </w:p>
        </w:tc>
      </w:tr>
      <w:tr w:rsidR="0097023B" w:rsidRPr="0097023B" w:rsidTr="0097023B">
        <w:trPr>
          <w:trHeight w:val="255"/>
        </w:trPr>
        <w:tc>
          <w:tcPr>
            <w:tcW w:w="532" w:type="dxa"/>
            <w:vMerge/>
            <w:shd w:val="clear" w:color="auto" w:fill="FFFFFF" w:themeFill="background1"/>
            <w:noWrap/>
            <w:vAlign w:val="bottom"/>
          </w:tcPr>
          <w:p w:rsidR="0097023B" w:rsidRPr="00C7734B" w:rsidRDefault="0097023B" w:rsidP="001058D8">
            <w:pPr>
              <w:ind w:right="-108"/>
              <w:jc w:val="center"/>
              <w:rPr>
                <w:rFonts w:ascii="Arial" w:hAnsi="Arial" w:cs="Arial"/>
                <w:b/>
                <w:bCs/>
                <w:color w:val="000000" w:themeColor="text1"/>
                <w:sz w:val="20"/>
                <w:lang w:val="mn-MN"/>
              </w:rPr>
            </w:pPr>
          </w:p>
        </w:tc>
        <w:tc>
          <w:tcPr>
            <w:tcW w:w="784" w:type="dxa"/>
            <w:vMerge/>
            <w:shd w:val="clear" w:color="auto" w:fill="FFFFFF" w:themeFill="background1"/>
            <w:noWrap/>
          </w:tcPr>
          <w:p w:rsidR="0097023B" w:rsidRPr="00C7734B" w:rsidRDefault="0097023B" w:rsidP="001058D8">
            <w:pPr>
              <w:ind w:left="-108" w:right="-108"/>
              <w:jc w:val="center"/>
              <w:rPr>
                <w:rFonts w:ascii="Arial" w:hAnsi="Arial" w:cs="Arial"/>
                <w:b/>
                <w:bCs/>
                <w:color w:val="000000" w:themeColor="text1"/>
                <w:sz w:val="20"/>
                <w:lang w:val="mn-MN"/>
              </w:rPr>
            </w:pPr>
          </w:p>
        </w:tc>
        <w:tc>
          <w:tcPr>
            <w:tcW w:w="1003" w:type="dxa"/>
            <w:gridSpan w:val="4"/>
            <w:shd w:val="clear" w:color="auto" w:fill="FFFFFF" w:themeFill="background1"/>
            <w:noWrap/>
            <w:vAlign w:val="center"/>
          </w:tcPr>
          <w:p w:rsidR="0097023B" w:rsidRPr="00C7734B" w:rsidRDefault="0097023B" w:rsidP="001058D8">
            <w:pPr>
              <w:ind w:right="-108"/>
              <w:jc w:val="center"/>
              <w:rPr>
                <w:rFonts w:ascii="Arial" w:hAnsi="Arial" w:cs="Arial"/>
                <w:color w:val="000000" w:themeColor="text1"/>
                <w:sz w:val="20"/>
                <w:lang w:val="mn-MN"/>
              </w:rPr>
            </w:pPr>
            <w:r w:rsidRPr="00C7734B">
              <w:rPr>
                <w:rFonts w:ascii="Arial" w:hAnsi="Arial" w:cs="Arial"/>
                <w:color w:val="000000" w:themeColor="text1"/>
                <w:sz w:val="20"/>
                <w:lang w:val="mn-MN"/>
              </w:rPr>
              <w:t>24.2.5</w:t>
            </w:r>
          </w:p>
        </w:tc>
        <w:tc>
          <w:tcPr>
            <w:tcW w:w="6321" w:type="dxa"/>
            <w:shd w:val="clear" w:color="auto" w:fill="FFFFFF" w:themeFill="background1"/>
            <w:noWrap/>
            <w:vAlign w:val="bottom"/>
          </w:tcPr>
          <w:p w:rsidR="0097023B" w:rsidRPr="00C7734B" w:rsidRDefault="0097023B" w:rsidP="001058D8">
            <w:pPr>
              <w:rPr>
                <w:rFonts w:ascii="Arial" w:hAnsi="Arial" w:cs="Arial"/>
                <w:color w:val="000000" w:themeColor="text1"/>
                <w:sz w:val="20"/>
                <w:lang w:val="mn-MN"/>
              </w:rPr>
            </w:pPr>
            <w:r w:rsidRPr="00C7734B">
              <w:rPr>
                <w:rFonts w:ascii="Arial" w:hAnsi="Arial" w:cs="Arial"/>
                <w:color w:val="000000" w:themeColor="text1"/>
                <w:sz w:val="20"/>
                <w:lang w:val="mn-MN"/>
              </w:rPr>
              <w:t>Үдийн цай хөтөлбөрт хамрагдах хүүхдийн тоо</w:t>
            </w:r>
          </w:p>
        </w:tc>
        <w:tc>
          <w:tcPr>
            <w:tcW w:w="1710" w:type="dxa"/>
            <w:gridSpan w:val="2"/>
            <w:shd w:val="clear" w:color="auto" w:fill="FFFFFF" w:themeFill="background1"/>
            <w:noWrap/>
            <w:vAlign w:val="center"/>
          </w:tcPr>
          <w:p w:rsidR="0097023B" w:rsidRPr="0097023B" w:rsidRDefault="0097023B" w:rsidP="001058D8">
            <w:pPr>
              <w:jc w:val="center"/>
              <w:rPr>
                <w:rFonts w:ascii="Arial" w:hAnsi="Arial" w:cs="Arial"/>
                <w:color w:val="000000" w:themeColor="text1"/>
                <w:sz w:val="20"/>
                <w:lang w:val="mn-MN"/>
              </w:rPr>
            </w:pPr>
            <w:r w:rsidRPr="0097023B">
              <w:rPr>
                <w:rFonts w:ascii="Arial" w:hAnsi="Arial" w:cs="Arial"/>
                <w:color w:val="000000" w:themeColor="text1"/>
                <w:sz w:val="20"/>
                <w:lang w:val="mn-MN"/>
              </w:rPr>
              <w:t>321762</w:t>
            </w:r>
          </w:p>
        </w:tc>
      </w:tr>
      <w:tr w:rsidR="0097023B" w:rsidRPr="0097023B" w:rsidTr="0097023B">
        <w:trPr>
          <w:trHeight w:val="255"/>
        </w:trPr>
        <w:tc>
          <w:tcPr>
            <w:tcW w:w="532" w:type="dxa"/>
            <w:vMerge/>
            <w:shd w:val="clear" w:color="auto" w:fill="FFFFFF" w:themeFill="background1"/>
            <w:noWrap/>
            <w:vAlign w:val="bottom"/>
          </w:tcPr>
          <w:p w:rsidR="0097023B" w:rsidRPr="00C7734B" w:rsidRDefault="0097023B" w:rsidP="001058D8">
            <w:pPr>
              <w:ind w:right="-108"/>
              <w:jc w:val="center"/>
              <w:rPr>
                <w:rFonts w:ascii="Arial" w:hAnsi="Arial" w:cs="Arial"/>
                <w:b/>
                <w:bCs/>
                <w:color w:val="000000" w:themeColor="text1"/>
                <w:sz w:val="20"/>
                <w:lang w:val="mn-MN"/>
              </w:rPr>
            </w:pPr>
          </w:p>
        </w:tc>
        <w:tc>
          <w:tcPr>
            <w:tcW w:w="784" w:type="dxa"/>
            <w:vMerge/>
            <w:shd w:val="clear" w:color="auto" w:fill="FFFFFF" w:themeFill="background1"/>
            <w:noWrap/>
          </w:tcPr>
          <w:p w:rsidR="0097023B" w:rsidRPr="00C7734B" w:rsidRDefault="0097023B" w:rsidP="001058D8">
            <w:pPr>
              <w:ind w:left="-108" w:right="-108"/>
              <w:jc w:val="center"/>
              <w:rPr>
                <w:rFonts w:ascii="Arial" w:hAnsi="Arial" w:cs="Arial"/>
                <w:b/>
                <w:bCs/>
                <w:color w:val="000000" w:themeColor="text1"/>
                <w:sz w:val="20"/>
                <w:lang w:val="mn-MN"/>
              </w:rPr>
            </w:pPr>
          </w:p>
        </w:tc>
        <w:tc>
          <w:tcPr>
            <w:tcW w:w="1003" w:type="dxa"/>
            <w:gridSpan w:val="4"/>
            <w:shd w:val="clear" w:color="auto" w:fill="FFFFFF" w:themeFill="background1"/>
            <w:noWrap/>
            <w:vAlign w:val="center"/>
          </w:tcPr>
          <w:p w:rsidR="0097023B" w:rsidRPr="00C7734B" w:rsidRDefault="0097023B" w:rsidP="001058D8">
            <w:pPr>
              <w:ind w:right="-108"/>
              <w:jc w:val="center"/>
              <w:rPr>
                <w:rFonts w:ascii="Arial" w:hAnsi="Arial" w:cs="Arial"/>
                <w:color w:val="000000" w:themeColor="text1"/>
                <w:sz w:val="20"/>
                <w:lang w:val="mn-MN"/>
              </w:rPr>
            </w:pPr>
            <w:r w:rsidRPr="00C7734B">
              <w:rPr>
                <w:rFonts w:ascii="Arial" w:hAnsi="Arial" w:cs="Arial"/>
                <w:color w:val="000000" w:themeColor="text1"/>
                <w:sz w:val="20"/>
                <w:lang w:val="mn-MN"/>
              </w:rPr>
              <w:t>24.2.6</w:t>
            </w:r>
          </w:p>
        </w:tc>
        <w:tc>
          <w:tcPr>
            <w:tcW w:w="6321" w:type="dxa"/>
            <w:shd w:val="clear" w:color="auto" w:fill="FFFFFF" w:themeFill="background1"/>
            <w:noWrap/>
            <w:vAlign w:val="bottom"/>
          </w:tcPr>
          <w:p w:rsidR="0097023B" w:rsidRPr="00C7734B" w:rsidRDefault="0097023B" w:rsidP="001058D8">
            <w:pPr>
              <w:rPr>
                <w:rFonts w:ascii="Arial" w:hAnsi="Arial" w:cs="Arial"/>
                <w:color w:val="000000" w:themeColor="text1"/>
                <w:sz w:val="20"/>
                <w:lang w:val="mn-MN"/>
              </w:rPr>
            </w:pPr>
            <w:r w:rsidRPr="00C7734B">
              <w:rPr>
                <w:rFonts w:ascii="Arial" w:hAnsi="Arial" w:cs="Arial"/>
                <w:color w:val="000000" w:themeColor="text1"/>
                <w:sz w:val="20"/>
                <w:lang w:val="mn-MN"/>
              </w:rPr>
              <w:t>Төрийн бус өмчийн сургуулийн тоо</w:t>
            </w:r>
          </w:p>
        </w:tc>
        <w:tc>
          <w:tcPr>
            <w:tcW w:w="1710" w:type="dxa"/>
            <w:gridSpan w:val="2"/>
            <w:shd w:val="clear" w:color="auto" w:fill="FFFFFF" w:themeFill="background1"/>
            <w:noWrap/>
            <w:vAlign w:val="center"/>
          </w:tcPr>
          <w:p w:rsidR="0097023B" w:rsidRPr="0097023B" w:rsidRDefault="0097023B" w:rsidP="001058D8">
            <w:pPr>
              <w:jc w:val="center"/>
              <w:rPr>
                <w:rFonts w:ascii="Arial" w:hAnsi="Arial" w:cs="Arial"/>
                <w:color w:val="000000" w:themeColor="text1"/>
                <w:sz w:val="20"/>
                <w:lang w:val="mn-MN"/>
              </w:rPr>
            </w:pPr>
            <w:r w:rsidRPr="0097023B">
              <w:rPr>
                <w:rFonts w:ascii="Arial" w:hAnsi="Arial" w:cs="Arial"/>
                <w:color w:val="000000" w:themeColor="text1"/>
                <w:sz w:val="20"/>
                <w:lang w:val="mn-MN"/>
              </w:rPr>
              <w:t>158</w:t>
            </w:r>
          </w:p>
        </w:tc>
      </w:tr>
      <w:tr w:rsidR="0097023B" w:rsidRPr="0097023B" w:rsidTr="0097023B">
        <w:trPr>
          <w:trHeight w:val="255"/>
        </w:trPr>
        <w:tc>
          <w:tcPr>
            <w:tcW w:w="532" w:type="dxa"/>
            <w:vMerge/>
            <w:shd w:val="clear" w:color="auto" w:fill="FFFFFF" w:themeFill="background1"/>
            <w:noWrap/>
            <w:vAlign w:val="bottom"/>
          </w:tcPr>
          <w:p w:rsidR="0097023B" w:rsidRPr="00C7734B" w:rsidRDefault="0097023B" w:rsidP="001058D8">
            <w:pPr>
              <w:ind w:right="-108"/>
              <w:jc w:val="center"/>
              <w:rPr>
                <w:rFonts w:ascii="Arial" w:hAnsi="Arial" w:cs="Arial"/>
                <w:b/>
                <w:bCs/>
                <w:color w:val="000000" w:themeColor="text1"/>
                <w:sz w:val="20"/>
                <w:lang w:val="mn-MN"/>
              </w:rPr>
            </w:pPr>
          </w:p>
        </w:tc>
        <w:tc>
          <w:tcPr>
            <w:tcW w:w="784" w:type="dxa"/>
            <w:vMerge/>
            <w:shd w:val="clear" w:color="auto" w:fill="FFFFFF" w:themeFill="background1"/>
            <w:noWrap/>
          </w:tcPr>
          <w:p w:rsidR="0097023B" w:rsidRPr="00C7734B" w:rsidRDefault="0097023B" w:rsidP="001058D8">
            <w:pPr>
              <w:ind w:left="-108" w:right="-108"/>
              <w:jc w:val="center"/>
              <w:rPr>
                <w:rFonts w:ascii="Arial" w:hAnsi="Arial" w:cs="Arial"/>
                <w:b/>
                <w:bCs/>
                <w:color w:val="000000" w:themeColor="text1"/>
                <w:sz w:val="20"/>
                <w:lang w:val="mn-MN"/>
              </w:rPr>
            </w:pPr>
          </w:p>
        </w:tc>
        <w:tc>
          <w:tcPr>
            <w:tcW w:w="1003" w:type="dxa"/>
            <w:gridSpan w:val="4"/>
            <w:shd w:val="clear" w:color="auto" w:fill="FFFFFF" w:themeFill="background1"/>
            <w:noWrap/>
            <w:vAlign w:val="center"/>
          </w:tcPr>
          <w:p w:rsidR="0097023B" w:rsidRPr="00C7734B" w:rsidRDefault="0097023B" w:rsidP="001058D8">
            <w:pPr>
              <w:ind w:right="-108"/>
              <w:jc w:val="center"/>
              <w:rPr>
                <w:rFonts w:ascii="Arial" w:hAnsi="Arial" w:cs="Arial"/>
                <w:color w:val="000000" w:themeColor="text1"/>
                <w:sz w:val="20"/>
                <w:lang w:val="mn-MN"/>
              </w:rPr>
            </w:pPr>
            <w:r w:rsidRPr="00C7734B">
              <w:rPr>
                <w:rFonts w:ascii="Arial" w:hAnsi="Arial" w:cs="Arial"/>
                <w:color w:val="000000" w:themeColor="text1"/>
                <w:sz w:val="20"/>
                <w:lang w:val="mn-MN"/>
              </w:rPr>
              <w:t>24.2.7</w:t>
            </w:r>
          </w:p>
        </w:tc>
        <w:tc>
          <w:tcPr>
            <w:tcW w:w="6321" w:type="dxa"/>
            <w:shd w:val="clear" w:color="auto" w:fill="FFFFFF" w:themeFill="background1"/>
            <w:noWrap/>
            <w:vAlign w:val="bottom"/>
          </w:tcPr>
          <w:p w:rsidR="0097023B" w:rsidRPr="00C7734B" w:rsidRDefault="0097023B" w:rsidP="001058D8">
            <w:pPr>
              <w:rPr>
                <w:rFonts w:ascii="Arial" w:hAnsi="Arial" w:cs="Arial"/>
                <w:color w:val="000000" w:themeColor="text1"/>
                <w:sz w:val="20"/>
                <w:lang w:val="mn-MN"/>
              </w:rPr>
            </w:pPr>
            <w:r w:rsidRPr="00C7734B">
              <w:rPr>
                <w:rFonts w:ascii="Arial" w:hAnsi="Arial" w:cs="Arial"/>
                <w:color w:val="000000" w:themeColor="text1"/>
                <w:sz w:val="20"/>
                <w:lang w:val="mn-MN"/>
              </w:rPr>
              <w:t>Төрийн бус өмчийн сургуульд хамрагдах хүүхдийн тоо</w:t>
            </w:r>
          </w:p>
        </w:tc>
        <w:tc>
          <w:tcPr>
            <w:tcW w:w="1710" w:type="dxa"/>
            <w:gridSpan w:val="2"/>
            <w:shd w:val="clear" w:color="auto" w:fill="FFFFFF" w:themeFill="background1"/>
            <w:noWrap/>
            <w:vAlign w:val="center"/>
          </w:tcPr>
          <w:p w:rsidR="0097023B" w:rsidRPr="0097023B" w:rsidRDefault="0097023B" w:rsidP="001058D8">
            <w:pPr>
              <w:jc w:val="center"/>
              <w:rPr>
                <w:rFonts w:ascii="Arial" w:hAnsi="Arial" w:cs="Arial"/>
                <w:color w:val="000000" w:themeColor="text1"/>
                <w:sz w:val="20"/>
                <w:lang w:val="mn-MN"/>
              </w:rPr>
            </w:pPr>
            <w:r w:rsidRPr="0097023B">
              <w:rPr>
                <w:rFonts w:ascii="Arial" w:hAnsi="Arial" w:cs="Arial"/>
                <w:color w:val="000000" w:themeColor="text1"/>
                <w:sz w:val="20"/>
                <w:lang w:val="mn-MN"/>
              </w:rPr>
              <w:t>34494</w:t>
            </w:r>
          </w:p>
        </w:tc>
      </w:tr>
      <w:tr w:rsidR="0097023B" w:rsidRPr="0097023B" w:rsidTr="0097023B">
        <w:trPr>
          <w:trHeight w:val="255"/>
        </w:trPr>
        <w:tc>
          <w:tcPr>
            <w:tcW w:w="532" w:type="dxa"/>
            <w:vMerge/>
            <w:shd w:val="clear" w:color="auto" w:fill="FFFFFF" w:themeFill="background1"/>
            <w:noWrap/>
            <w:vAlign w:val="bottom"/>
          </w:tcPr>
          <w:p w:rsidR="0097023B" w:rsidRPr="00C7734B" w:rsidRDefault="0097023B" w:rsidP="001058D8">
            <w:pPr>
              <w:ind w:right="-108"/>
              <w:jc w:val="center"/>
              <w:rPr>
                <w:rFonts w:ascii="Arial" w:hAnsi="Arial" w:cs="Arial"/>
                <w:b/>
                <w:bCs/>
                <w:color w:val="000000" w:themeColor="text1"/>
                <w:sz w:val="20"/>
                <w:lang w:val="mn-MN"/>
              </w:rPr>
            </w:pPr>
          </w:p>
        </w:tc>
        <w:tc>
          <w:tcPr>
            <w:tcW w:w="784" w:type="dxa"/>
            <w:vMerge/>
            <w:shd w:val="clear" w:color="auto" w:fill="FFFFFF" w:themeFill="background1"/>
            <w:noWrap/>
          </w:tcPr>
          <w:p w:rsidR="0097023B" w:rsidRPr="00C7734B" w:rsidRDefault="0097023B" w:rsidP="001058D8">
            <w:pPr>
              <w:ind w:left="-108" w:right="-108"/>
              <w:jc w:val="center"/>
              <w:rPr>
                <w:rFonts w:ascii="Arial" w:hAnsi="Arial" w:cs="Arial"/>
                <w:b/>
                <w:bCs/>
                <w:color w:val="000000" w:themeColor="text1"/>
                <w:sz w:val="20"/>
                <w:lang w:val="mn-MN"/>
              </w:rPr>
            </w:pPr>
          </w:p>
        </w:tc>
        <w:tc>
          <w:tcPr>
            <w:tcW w:w="1003" w:type="dxa"/>
            <w:gridSpan w:val="4"/>
            <w:shd w:val="clear" w:color="auto" w:fill="FFFFFF" w:themeFill="background1"/>
            <w:noWrap/>
            <w:vAlign w:val="center"/>
          </w:tcPr>
          <w:p w:rsidR="0097023B" w:rsidRPr="00C7734B" w:rsidRDefault="0097023B" w:rsidP="001058D8">
            <w:pPr>
              <w:ind w:right="-108"/>
              <w:jc w:val="center"/>
              <w:rPr>
                <w:rFonts w:ascii="Arial" w:hAnsi="Arial" w:cs="Arial"/>
                <w:color w:val="000000" w:themeColor="text1"/>
                <w:sz w:val="20"/>
                <w:lang w:val="mn-MN"/>
              </w:rPr>
            </w:pPr>
            <w:r w:rsidRPr="00C7734B">
              <w:rPr>
                <w:rFonts w:ascii="Arial" w:hAnsi="Arial" w:cs="Arial"/>
                <w:color w:val="000000" w:themeColor="text1"/>
                <w:sz w:val="20"/>
                <w:lang w:val="mn-MN"/>
              </w:rPr>
              <w:t>24.2.8</w:t>
            </w:r>
          </w:p>
        </w:tc>
        <w:tc>
          <w:tcPr>
            <w:tcW w:w="6321" w:type="dxa"/>
            <w:shd w:val="clear" w:color="auto" w:fill="FFFFFF" w:themeFill="background1"/>
            <w:noWrap/>
            <w:vAlign w:val="bottom"/>
          </w:tcPr>
          <w:p w:rsidR="0097023B" w:rsidRPr="00C7734B" w:rsidRDefault="0097023B" w:rsidP="001058D8">
            <w:pPr>
              <w:rPr>
                <w:rFonts w:ascii="Arial" w:hAnsi="Arial" w:cs="Arial"/>
                <w:color w:val="000000" w:themeColor="text1"/>
                <w:sz w:val="20"/>
                <w:lang w:val="mn-MN"/>
              </w:rPr>
            </w:pPr>
            <w:r w:rsidRPr="00C7734B">
              <w:rPr>
                <w:rFonts w:ascii="Arial" w:hAnsi="Arial" w:cs="Arial"/>
                <w:color w:val="000000" w:themeColor="text1"/>
                <w:sz w:val="20"/>
                <w:lang w:val="mn-MN"/>
              </w:rPr>
              <w:t xml:space="preserve">Ерөнхий боловсролын тусгай хэрэгцээт сургуульд хамрагдах хүүхдийн тоо </w:t>
            </w:r>
          </w:p>
        </w:tc>
        <w:tc>
          <w:tcPr>
            <w:tcW w:w="1710" w:type="dxa"/>
            <w:gridSpan w:val="2"/>
            <w:shd w:val="clear" w:color="auto" w:fill="FFFFFF" w:themeFill="background1"/>
            <w:noWrap/>
            <w:vAlign w:val="center"/>
          </w:tcPr>
          <w:p w:rsidR="0097023B" w:rsidRPr="0097023B" w:rsidRDefault="0097023B" w:rsidP="001058D8">
            <w:pPr>
              <w:jc w:val="center"/>
              <w:rPr>
                <w:rFonts w:ascii="Arial" w:hAnsi="Arial" w:cs="Arial"/>
                <w:color w:val="000000" w:themeColor="text1"/>
                <w:sz w:val="20"/>
                <w:lang w:val="mn-MN"/>
              </w:rPr>
            </w:pPr>
            <w:r w:rsidRPr="0097023B">
              <w:rPr>
                <w:rFonts w:ascii="Arial" w:hAnsi="Arial" w:cs="Arial"/>
                <w:color w:val="000000" w:themeColor="text1"/>
                <w:sz w:val="20"/>
                <w:lang w:val="mn-MN"/>
              </w:rPr>
              <w:t>2209</w:t>
            </w:r>
          </w:p>
        </w:tc>
      </w:tr>
      <w:tr w:rsidR="0097023B" w:rsidRPr="0097023B" w:rsidTr="0097023B">
        <w:trPr>
          <w:trHeight w:val="255"/>
        </w:trPr>
        <w:tc>
          <w:tcPr>
            <w:tcW w:w="532" w:type="dxa"/>
            <w:vMerge/>
            <w:shd w:val="clear" w:color="auto" w:fill="FFFFFF" w:themeFill="background1"/>
            <w:noWrap/>
            <w:vAlign w:val="bottom"/>
          </w:tcPr>
          <w:p w:rsidR="0097023B" w:rsidRPr="00C7734B" w:rsidRDefault="0097023B" w:rsidP="001058D8">
            <w:pPr>
              <w:ind w:right="-108"/>
              <w:jc w:val="center"/>
              <w:rPr>
                <w:rFonts w:ascii="Arial" w:hAnsi="Arial" w:cs="Arial"/>
                <w:b/>
                <w:bCs/>
                <w:color w:val="000000" w:themeColor="text1"/>
                <w:sz w:val="20"/>
                <w:lang w:val="mn-MN"/>
              </w:rPr>
            </w:pPr>
          </w:p>
        </w:tc>
        <w:tc>
          <w:tcPr>
            <w:tcW w:w="784" w:type="dxa"/>
            <w:vMerge w:val="restart"/>
            <w:shd w:val="clear" w:color="auto" w:fill="FFFFFF" w:themeFill="background1"/>
            <w:noWrap/>
          </w:tcPr>
          <w:p w:rsidR="0097023B" w:rsidRPr="00C7734B" w:rsidRDefault="0097023B" w:rsidP="001058D8">
            <w:pPr>
              <w:ind w:left="-108" w:right="-108"/>
              <w:jc w:val="center"/>
              <w:rPr>
                <w:rFonts w:ascii="Arial" w:hAnsi="Arial" w:cs="Arial"/>
                <w:b/>
                <w:bCs/>
                <w:color w:val="000000" w:themeColor="text1"/>
                <w:sz w:val="20"/>
                <w:lang w:val="mn-MN"/>
              </w:rPr>
            </w:pPr>
            <w:r w:rsidRPr="00C7734B">
              <w:rPr>
                <w:rFonts w:ascii="Arial" w:hAnsi="Arial" w:cs="Arial"/>
                <w:b/>
                <w:bCs/>
                <w:color w:val="000000" w:themeColor="text1"/>
                <w:sz w:val="20"/>
                <w:lang w:val="mn-MN"/>
              </w:rPr>
              <w:t>24.3</w:t>
            </w:r>
          </w:p>
        </w:tc>
        <w:tc>
          <w:tcPr>
            <w:tcW w:w="9034" w:type="dxa"/>
            <w:gridSpan w:val="7"/>
            <w:shd w:val="clear" w:color="auto" w:fill="FFFFFF" w:themeFill="background1"/>
            <w:noWrap/>
            <w:vAlign w:val="center"/>
          </w:tcPr>
          <w:p w:rsidR="0097023B" w:rsidRPr="0097023B" w:rsidRDefault="0097023B" w:rsidP="001058D8">
            <w:pPr>
              <w:rPr>
                <w:rFonts w:ascii="Arial" w:hAnsi="Arial" w:cs="Arial"/>
                <w:color w:val="000000" w:themeColor="text1"/>
                <w:sz w:val="20"/>
                <w:lang w:val="mn-MN"/>
              </w:rPr>
            </w:pPr>
            <w:r w:rsidRPr="0097023B">
              <w:rPr>
                <w:rFonts w:ascii="Arial" w:hAnsi="Arial" w:cs="Arial"/>
                <w:b/>
                <w:color w:val="000000" w:themeColor="text1"/>
                <w:sz w:val="20"/>
                <w:lang w:val="mn-MN"/>
              </w:rPr>
              <w:t>Насан туршийн болон албан бус боловсрол</w:t>
            </w:r>
          </w:p>
        </w:tc>
      </w:tr>
      <w:tr w:rsidR="0097023B" w:rsidRPr="0097023B" w:rsidTr="0097023B">
        <w:trPr>
          <w:trHeight w:val="255"/>
        </w:trPr>
        <w:tc>
          <w:tcPr>
            <w:tcW w:w="532" w:type="dxa"/>
            <w:vMerge/>
            <w:shd w:val="clear" w:color="auto" w:fill="FFFFFF" w:themeFill="background1"/>
            <w:noWrap/>
            <w:vAlign w:val="bottom"/>
          </w:tcPr>
          <w:p w:rsidR="0097023B" w:rsidRPr="00C7734B" w:rsidRDefault="0097023B" w:rsidP="001058D8">
            <w:pPr>
              <w:ind w:right="-108"/>
              <w:jc w:val="center"/>
              <w:rPr>
                <w:rFonts w:ascii="Arial" w:hAnsi="Arial" w:cs="Arial"/>
                <w:b/>
                <w:bCs/>
                <w:color w:val="000000" w:themeColor="text1"/>
                <w:sz w:val="20"/>
                <w:lang w:val="mn-MN"/>
              </w:rPr>
            </w:pPr>
          </w:p>
        </w:tc>
        <w:tc>
          <w:tcPr>
            <w:tcW w:w="784" w:type="dxa"/>
            <w:vMerge/>
            <w:shd w:val="clear" w:color="auto" w:fill="FFFFFF" w:themeFill="background1"/>
            <w:noWrap/>
          </w:tcPr>
          <w:p w:rsidR="0097023B" w:rsidRPr="00C7734B" w:rsidRDefault="0097023B" w:rsidP="001058D8">
            <w:pPr>
              <w:ind w:left="-108" w:right="-108"/>
              <w:jc w:val="center"/>
              <w:rPr>
                <w:rFonts w:ascii="Arial" w:hAnsi="Arial" w:cs="Arial"/>
                <w:b/>
                <w:bCs/>
                <w:color w:val="000000" w:themeColor="text1"/>
                <w:sz w:val="20"/>
                <w:lang w:val="mn-MN"/>
              </w:rPr>
            </w:pPr>
          </w:p>
        </w:tc>
        <w:tc>
          <w:tcPr>
            <w:tcW w:w="1003" w:type="dxa"/>
            <w:gridSpan w:val="4"/>
            <w:shd w:val="clear" w:color="auto" w:fill="FFFFFF" w:themeFill="background1"/>
            <w:noWrap/>
            <w:vAlign w:val="center"/>
          </w:tcPr>
          <w:p w:rsidR="0097023B" w:rsidRPr="00C7734B" w:rsidRDefault="0097023B" w:rsidP="001058D8">
            <w:pPr>
              <w:ind w:right="-108"/>
              <w:jc w:val="center"/>
              <w:rPr>
                <w:rFonts w:ascii="Arial" w:hAnsi="Arial" w:cs="Arial"/>
                <w:color w:val="000000" w:themeColor="text1"/>
                <w:sz w:val="20"/>
                <w:lang w:val="mn-MN"/>
              </w:rPr>
            </w:pPr>
            <w:r w:rsidRPr="00C7734B">
              <w:rPr>
                <w:rFonts w:ascii="Arial" w:hAnsi="Arial" w:cs="Arial"/>
                <w:color w:val="000000" w:themeColor="text1"/>
                <w:sz w:val="20"/>
                <w:lang w:val="mn-MN"/>
              </w:rPr>
              <w:t>24.3.1</w:t>
            </w:r>
          </w:p>
        </w:tc>
        <w:tc>
          <w:tcPr>
            <w:tcW w:w="6321" w:type="dxa"/>
            <w:shd w:val="clear" w:color="auto" w:fill="FFFFFF" w:themeFill="background1"/>
            <w:noWrap/>
            <w:vAlign w:val="bottom"/>
          </w:tcPr>
          <w:p w:rsidR="0097023B" w:rsidRPr="00C7734B" w:rsidRDefault="0097023B" w:rsidP="001058D8">
            <w:pPr>
              <w:rPr>
                <w:rFonts w:ascii="Arial" w:hAnsi="Arial" w:cs="Arial"/>
                <w:color w:val="000000" w:themeColor="text1"/>
                <w:sz w:val="20"/>
                <w:lang w:val="mn-MN"/>
              </w:rPr>
            </w:pPr>
            <w:r w:rsidRPr="00C7734B">
              <w:rPr>
                <w:rFonts w:ascii="Arial" w:hAnsi="Arial" w:cs="Arial"/>
                <w:color w:val="000000" w:themeColor="text1"/>
                <w:sz w:val="20"/>
                <w:lang w:val="mn-MN"/>
              </w:rPr>
              <w:t>Албан бус боловсролд хамрагдах хүүхдийн тоо</w:t>
            </w:r>
          </w:p>
        </w:tc>
        <w:tc>
          <w:tcPr>
            <w:tcW w:w="1710" w:type="dxa"/>
            <w:gridSpan w:val="2"/>
            <w:shd w:val="clear" w:color="auto" w:fill="FFFFFF" w:themeFill="background1"/>
            <w:noWrap/>
            <w:vAlign w:val="center"/>
          </w:tcPr>
          <w:p w:rsidR="0097023B" w:rsidRPr="0097023B" w:rsidRDefault="0097023B" w:rsidP="001058D8">
            <w:pPr>
              <w:jc w:val="center"/>
              <w:rPr>
                <w:rFonts w:ascii="Arial" w:hAnsi="Arial" w:cs="Arial"/>
                <w:color w:val="000000" w:themeColor="text1"/>
                <w:sz w:val="20"/>
                <w:lang w:val="mn-MN"/>
              </w:rPr>
            </w:pPr>
            <w:r w:rsidRPr="0097023B">
              <w:rPr>
                <w:rFonts w:ascii="Arial" w:hAnsi="Arial" w:cs="Arial"/>
                <w:color w:val="000000" w:themeColor="text1"/>
                <w:sz w:val="20"/>
                <w:lang w:val="mn-MN"/>
              </w:rPr>
              <w:t>11370</w:t>
            </w:r>
          </w:p>
        </w:tc>
      </w:tr>
      <w:tr w:rsidR="0097023B" w:rsidRPr="0097023B" w:rsidTr="0097023B">
        <w:trPr>
          <w:trHeight w:val="255"/>
        </w:trPr>
        <w:tc>
          <w:tcPr>
            <w:tcW w:w="532" w:type="dxa"/>
            <w:vMerge/>
            <w:shd w:val="clear" w:color="auto" w:fill="FFFFFF" w:themeFill="background1"/>
            <w:noWrap/>
            <w:vAlign w:val="bottom"/>
            <w:hideMark/>
          </w:tcPr>
          <w:p w:rsidR="0097023B" w:rsidRPr="00C7734B" w:rsidRDefault="0097023B" w:rsidP="001058D8">
            <w:pPr>
              <w:ind w:right="-108"/>
              <w:jc w:val="center"/>
              <w:rPr>
                <w:rFonts w:ascii="Arial" w:hAnsi="Arial" w:cs="Arial"/>
                <w:b/>
                <w:bCs/>
                <w:color w:val="000000" w:themeColor="text1"/>
                <w:sz w:val="20"/>
                <w:lang w:val="mn-MN"/>
              </w:rPr>
            </w:pPr>
          </w:p>
        </w:tc>
        <w:tc>
          <w:tcPr>
            <w:tcW w:w="784" w:type="dxa"/>
            <w:vMerge w:val="restart"/>
            <w:shd w:val="clear" w:color="auto" w:fill="FFFFFF" w:themeFill="background1"/>
            <w:noWrap/>
            <w:hideMark/>
          </w:tcPr>
          <w:p w:rsidR="0097023B" w:rsidRPr="00C7734B" w:rsidRDefault="0097023B" w:rsidP="001058D8">
            <w:pPr>
              <w:ind w:left="-108" w:right="-108"/>
              <w:jc w:val="center"/>
              <w:rPr>
                <w:rFonts w:ascii="Arial" w:hAnsi="Arial" w:cs="Arial"/>
                <w:b/>
                <w:bCs/>
                <w:color w:val="000000" w:themeColor="text1"/>
                <w:sz w:val="20"/>
                <w:lang w:val="mn-MN"/>
              </w:rPr>
            </w:pPr>
            <w:r w:rsidRPr="00C7734B">
              <w:rPr>
                <w:rFonts w:ascii="Arial" w:hAnsi="Arial" w:cs="Arial"/>
                <w:b/>
                <w:bCs/>
                <w:color w:val="000000" w:themeColor="text1"/>
                <w:sz w:val="20"/>
                <w:lang w:val="mn-MN"/>
              </w:rPr>
              <w:t>24.4</w:t>
            </w:r>
          </w:p>
        </w:tc>
        <w:tc>
          <w:tcPr>
            <w:tcW w:w="9034" w:type="dxa"/>
            <w:gridSpan w:val="7"/>
            <w:shd w:val="clear" w:color="auto" w:fill="FFFFFF" w:themeFill="background1"/>
            <w:noWrap/>
            <w:vAlign w:val="bottom"/>
            <w:hideMark/>
          </w:tcPr>
          <w:p w:rsidR="0097023B" w:rsidRPr="0097023B" w:rsidRDefault="0097023B" w:rsidP="001058D8">
            <w:pPr>
              <w:rPr>
                <w:rFonts w:ascii="Arial" w:hAnsi="Arial" w:cs="Arial"/>
                <w:color w:val="000000" w:themeColor="text1"/>
                <w:sz w:val="20"/>
                <w:lang w:val="mn-MN"/>
              </w:rPr>
            </w:pPr>
            <w:r w:rsidRPr="0097023B">
              <w:rPr>
                <w:rFonts w:ascii="Arial" w:hAnsi="Arial" w:cs="Arial"/>
                <w:b/>
                <w:bCs/>
                <w:color w:val="000000" w:themeColor="text1"/>
                <w:sz w:val="20"/>
                <w:lang w:val="mn-MN"/>
              </w:rPr>
              <w:t>Дээд боловсрол</w:t>
            </w:r>
            <w:r w:rsidRPr="0097023B">
              <w:rPr>
                <w:rFonts w:ascii="Arial" w:hAnsi="Arial" w:cs="Arial"/>
                <w:color w:val="000000" w:themeColor="text1"/>
                <w:sz w:val="20"/>
                <w:lang w:val="mn-MN"/>
              </w:rPr>
              <w:t> </w:t>
            </w:r>
          </w:p>
        </w:tc>
      </w:tr>
      <w:tr w:rsidR="0097023B" w:rsidRPr="0097023B" w:rsidTr="0097023B">
        <w:trPr>
          <w:trHeight w:val="255"/>
        </w:trPr>
        <w:tc>
          <w:tcPr>
            <w:tcW w:w="532" w:type="dxa"/>
            <w:vMerge/>
            <w:shd w:val="clear" w:color="auto" w:fill="FFFFFF" w:themeFill="background1"/>
            <w:noWrap/>
            <w:vAlign w:val="bottom"/>
            <w:hideMark/>
          </w:tcPr>
          <w:p w:rsidR="0097023B" w:rsidRPr="00C7734B" w:rsidRDefault="0097023B" w:rsidP="001058D8">
            <w:pPr>
              <w:ind w:right="-108"/>
              <w:jc w:val="center"/>
              <w:rPr>
                <w:rFonts w:ascii="Arial" w:hAnsi="Arial" w:cs="Arial"/>
                <w:b/>
                <w:bCs/>
                <w:color w:val="000000" w:themeColor="text1"/>
                <w:sz w:val="20"/>
                <w:lang w:val="mn-MN"/>
              </w:rPr>
            </w:pPr>
          </w:p>
        </w:tc>
        <w:tc>
          <w:tcPr>
            <w:tcW w:w="784" w:type="dxa"/>
            <w:vMerge/>
            <w:shd w:val="clear" w:color="auto" w:fill="FFFFFF" w:themeFill="background1"/>
            <w:noWrap/>
            <w:hideMark/>
          </w:tcPr>
          <w:p w:rsidR="0097023B" w:rsidRPr="00C7734B" w:rsidRDefault="0097023B" w:rsidP="001058D8">
            <w:pPr>
              <w:ind w:left="-108" w:right="-108"/>
              <w:jc w:val="center"/>
              <w:rPr>
                <w:rFonts w:ascii="Arial" w:hAnsi="Arial" w:cs="Arial"/>
                <w:b/>
                <w:bCs/>
                <w:color w:val="000000" w:themeColor="text1"/>
                <w:sz w:val="20"/>
                <w:lang w:val="mn-MN"/>
              </w:rPr>
            </w:pPr>
          </w:p>
        </w:tc>
        <w:tc>
          <w:tcPr>
            <w:tcW w:w="1003" w:type="dxa"/>
            <w:gridSpan w:val="4"/>
            <w:shd w:val="clear" w:color="auto" w:fill="FFFFFF" w:themeFill="background1"/>
            <w:noWrap/>
            <w:vAlign w:val="center"/>
            <w:hideMark/>
          </w:tcPr>
          <w:p w:rsidR="0097023B" w:rsidRPr="00C7734B" w:rsidRDefault="0097023B" w:rsidP="001058D8">
            <w:pPr>
              <w:ind w:right="-108"/>
              <w:jc w:val="center"/>
              <w:rPr>
                <w:rFonts w:ascii="Arial" w:hAnsi="Arial" w:cs="Arial"/>
                <w:color w:val="000000" w:themeColor="text1"/>
                <w:sz w:val="20"/>
                <w:lang w:val="mn-MN"/>
              </w:rPr>
            </w:pPr>
            <w:r w:rsidRPr="00C7734B">
              <w:rPr>
                <w:rFonts w:ascii="Arial" w:hAnsi="Arial" w:cs="Arial"/>
                <w:color w:val="000000" w:themeColor="text1"/>
                <w:sz w:val="20"/>
                <w:lang w:val="mn-MN"/>
              </w:rPr>
              <w:t>24.4.1</w:t>
            </w:r>
          </w:p>
        </w:tc>
        <w:tc>
          <w:tcPr>
            <w:tcW w:w="6321" w:type="dxa"/>
            <w:shd w:val="clear" w:color="auto" w:fill="FFFFFF" w:themeFill="background1"/>
            <w:noWrap/>
            <w:vAlign w:val="bottom"/>
            <w:hideMark/>
          </w:tcPr>
          <w:p w:rsidR="0097023B" w:rsidRPr="00C7734B" w:rsidRDefault="0097023B" w:rsidP="001058D8">
            <w:pPr>
              <w:rPr>
                <w:rFonts w:ascii="Arial" w:hAnsi="Arial" w:cs="Arial"/>
                <w:color w:val="000000" w:themeColor="text1"/>
                <w:sz w:val="20"/>
                <w:lang w:val="mn-MN"/>
              </w:rPr>
            </w:pPr>
            <w:r w:rsidRPr="00C7734B">
              <w:rPr>
                <w:rFonts w:ascii="Arial" w:hAnsi="Arial" w:cs="Arial"/>
                <w:color w:val="000000" w:themeColor="text1"/>
                <w:sz w:val="20"/>
                <w:lang w:val="mn-MN"/>
              </w:rPr>
              <w:t>Их, дээд сургуулийн тоо</w:t>
            </w:r>
          </w:p>
        </w:tc>
        <w:tc>
          <w:tcPr>
            <w:tcW w:w="1710" w:type="dxa"/>
            <w:gridSpan w:val="2"/>
            <w:shd w:val="clear" w:color="auto" w:fill="FFFFFF" w:themeFill="background1"/>
            <w:noWrap/>
            <w:vAlign w:val="center"/>
            <w:hideMark/>
          </w:tcPr>
          <w:p w:rsidR="0097023B" w:rsidRPr="0097023B" w:rsidRDefault="0097023B" w:rsidP="001058D8">
            <w:pPr>
              <w:jc w:val="center"/>
              <w:rPr>
                <w:rFonts w:ascii="Arial" w:hAnsi="Arial" w:cs="Arial"/>
                <w:color w:val="000000" w:themeColor="text1"/>
                <w:sz w:val="20"/>
                <w:lang w:val="mn-MN"/>
              </w:rPr>
            </w:pPr>
            <w:r w:rsidRPr="0097023B">
              <w:rPr>
                <w:rFonts w:ascii="Arial" w:hAnsi="Arial" w:cs="Arial"/>
                <w:color w:val="000000" w:themeColor="text1"/>
                <w:sz w:val="20"/>
                <w:lang w:val="mn-MN"/>
              </w:rPr>
              <w:t>98</w:t>
            </w:r>
          </w:p>
        </w:tc>
      </w:tr>
      <w:tr w:rsidR="0097023B" w:rsidRPr="0097023B" w:rsidTr="0097023B">
        <w:trPr>
          <w:trHeight w:val="255"/>
        </w:trPr>
        <w:tc>
          <w:tcPr>
            <w:tcW w:w="532" w:type="dxa"/>
            <w:vMerge/>
            <w:shd w:val="clear" w:color="auto" w:fill="FFFFFF" w:themeFill="background1"/>
            <w:noWrap/>
            <w:vAlign w:val="bottom"/>
          </w:tcPr>
          <w:p w:rsidR="0097023B" w:rsidRPr="00C7734B" w:rsidRDefault="0097023B" w:rsidP="001058D8">
            <w:pPr>
              <w:ind w:right="-108"/>
              <w:jc w:val="center"/>
              <w:rPr>
                <w:rFonts w:ascii="Arial" w:hAnsi="Arial" w:cs="Arial"/>
                <w:b/>
                <w:bCs/>
                <w:color w:val="000000" w:themeColor="text1"/>
                <w:sz w:val="20"/>
                <w:lang w:val="mn-MN"/>
              </w:rPr>
            </w:pPr>
          </w:p>
        </w:tc>
        <w:tc>
          <w:tcPr>
            <w:tcW w:w="784" w:type="dxa"/>
            <w:vMerge/>
            <w:shd w:val="clear" w:color="auto" w:fill="FFFFFF" w:themeFill="background1"/>
            <w:noWrap/>
          </w:tcPr>
          <w:p w:rsidR="0097023B" w:rsidRPr="00C7734B" w:rsidRDefault="0097023B" w:rsidP="001058D8">
            <w:pPr>
              <w:ind w:left="-108" w:right="-108"/>
              <w:jc w:val="center"/>
              <w:rPr>
                <w:rFonts w:ascii="Arial" w:hAnsi="Arial" w:cs="Arial"/>
                <w:b/>
                <w:bCs/>
                <w:color w:val="000000" w:themeColor="text1"/>
                <w:sz w:val="20"/>
                <w:lang w:val="mn-MN"/>
              </w:rPr>
            </w:pPr>
          </w:p>
        </w:tc>
        <w:tc>
          <w:tcPr>
            <w:tcW w:w="1003" w:type="dxa"/>
            <w:gridSpan w:val="4"/>
            <w:shd w:val="clear" w:color="auto" w:fill="FFFFFF" w:themeFill="background1"/>
            <w:noWrap/>
            <w:vAlign w:val="center"/>
          </w:tcPr>
          <w:p w:rsidR="0097023B" w:rsidRPr="00C7734B" w:rsidRDefault="0097023B" w:rsidP="001058D8">
            <w:pPr>
              <w:ind w:right="-108"/>
              <w:jc w:val="center"/>
              <w:rPr>
                <w:rFonts w:ascii="Arial" w:hAnsi="Arial" w:cs="Arial"/>
                <w:color w:val="000000" w:themeColor="text1"/>
                <w:sz w:val="20"/>
                <w:lang w:val="mn-MN"/>
              </w:rPr>
            </w:pPr>
            <w:r w:rsidRPr="00C7734B">
              <w:rPr>
                <w:rFonts w:ascii="Arial" w:hAnsi="Arial" w:cs="Arial"/>
                <w:color w:val="000000" w:themeColor="text1"/>
                <w:sz w:val="20"/>
                <w:lang w:val="mn-MN"/>
              </w:rPr>
              <w:t>24.4.2</w:t>
            </w:r>
          </w:p>
        </w:tc>
        <w:tc>
          <w:tcPr>
            <w:tcW w:w="6321" w:type="dxa"/>
            <w:shd w:val="clear" w:color="auto" w:fill="FFFFFF" w:themeFill="background1"/>
            <w:noWrap/>
            <w:vAlign w:val="bottom"/>
          </w:tcPr>
          <w:p w:rsidR="0097023B" w:rsidRPr="00C7734B" w:rsidRDefault="0097023B" w:rsidP="001058D8">
            <w:pPr>
              <w:rPr>
                <w:rFonts w:ascii="Arial" w:hAnsi="Arial" w:cs="Arial"/>
                <w:color w:val="000000" w:themeColor="text1"/>
                <w:sz w:val="20"/>
                <w:lang w:val="mn-MN"/>
              </w:rPr>
            </w:pPr>
            <w:r w:rsidRPr="00C7734B">
              <w:rPr>
                <w:rFonts w:ascii="Arial" w:hAnsi="Arial" w:cs="Arial"/>
                <w:color w:val="000000" w:themeColor="text1"/>
                <w:sz w:val="20"/>
                <w:lang w:val="mn-MN"/>
              </w:rPr>
              <w:t>Дэлхийн шилдэг их, дээд сургуульд суралцагчийн тоо</w:t>
            </w:r>
          </w:p>
        </w:tc>
        <w:tc>
          <w:tcPr>
            <w:tcW w:w="1710" w:type="dxa"/>
            <w:gridSpan w:val="2"/>
            <w:shd w:val="clear" w:color="auto" w:fill="FFFFFF" w:themeFill="background1"/>
            <w:noWrap/>
            <w:vAlign w:val="center"/>
          </w:tcPr>
          <w:p w:rsidR="0097023B" w:rsidRPr="0097023B" w:rsidRDefault="0097023B" w:rsidP="001058D8">
            <w:pPr>
              <w:jc w:val="center"/>
              <w:rPr>
                <w:rFonts w:ascii="Arial" w:hAnsi="Arial" w:cs="Arial"/>
                <w:color w:val="000000" w:themeColor="text1"/>
                <w:sz w:val="20"/>
                <w:lang w:val="mn-MN"/>
              </w:rPr>
            </w:pPr>
            <w:r w:rsidRPr="0097023B">
              <w:rPr>
                <w:rFonts w:ascii="Arial" w:hAnsi="Arial" w:cs="Arial"/>
                <w:color w:val="000000" w:themeColor="text1"/>
                <w:sz w:val="20"/>
                <w:lang w:val="mn-MN"/>
              </w:rPr>
              <w:t>295</w:t>
            </w:r>
          </w:p>
        </w:tc>
      </w:tr>
      <w:tr w:rsidR="0097023B" w:rsidRPr="0097023B" w:rsidTr="0097023B">
        <w:trPr>
          <w:trHeight w:val="255"/>
        </w:trPr>
        <w:tc>
          <w:tcPr>
            <w:tcW w:w="532" w:type="dxa"/>
            <w:vMerge/>
            <w:shd w:val="clear" w:color="auto" w:fill="FFFFFF" w:themeFill="background1"/>
            <w:noWrap/>
            <w:vAlign w:val="bottom"/>
          </w:tcPr>
          <w:p w:rsidR="0097023B" w:rsidRPr="00C7734B" w:rsidRDefault="0097023B" w:rsidP="001058D8">
            <w:pPr>
              <w:ind w:right="-108"/>
              <w:jc w:val="center"/>
              <w:rPr>
                <w:rFonts w:ascii="Arial" w:hAnsi="Arial" w:cs="Arial"/>
                <w:b/>
                <w:bCs/>
                <w:color w:val="000000" w:themeColor="text1"/>
                <w:sz w:val="20"/>
                <w:lang w:val="mn-MN"/>
              </w:rPr>
            </w:pPr>
          </w:p>
        </w:tc>
        <w:tc>
          <w:tcPr>
            <w:tcW w:w="784" w:type="dxa"/>
            <w:vMerge/>
            <w:shd w:val="clear" w:color="auto" w:fill="FFFFFF" w:themeFill="background1"/>
            <w:noWrap/>
          </w:tcPr>
          <w:p w:rsidR="0097023B" w:rsidRPr="00C7734B" w:rsidRDefault="0097023B" w:rsidP="001058D8">
            <w:pPr>
              <w:ind w:left="-108" w:right="-108"/>
              <w:jc w:val="center"/>
              <w:rPr>
                <w:rFonts w:ascii="Arial" w:hAnsi="Arial" w:cs="Arial"/>
                <w:b/>
                <w:bCs/>
                <w:color w:val="000000" w:themeColor="text1"/>
                <w:sz w:val="20"/>
                <w:lang w:val="mn-MN"/>
              </w:rPr>
            </w:pPr>
          </w:p>
        </w:tc>
        <w:tc>
          <w:tcPr>
            <w:tcW w:w="1003" w:type="dxa"/>
            <w:gridSpan w:val="4"/>
            <w:shd w:val="clear" w:color="auto" w:fill="FFFFFF" w:themeFill="background1"/>
            <w:noWrap/>
            <w:vAlign w:val="center"/>
          </w:tcPr>
          <w:p w:rsidR="0097023B" w:rsidRPr="00C7734B" w:rsidRDefault="0097023B" w:rsidP="001058D8">
            <w:pPr>
              <w:ind w:right="-108"/>
              <w:jc w:val="center"/>
              <w:rPr>
                <w:rFonts w:ascii="Arial" w:hAnsi="Arial" w:cs="Arial"/>
                <w:color w:val="000000" w:themeColor="text1"/>
                <w:sz w:val="20"/>
                <w:lang w:val="mn-MN"/>
              </w:rPr>
            </w:pPr>
            <w:r w:rsidRPr="00C7734B">
              <w:rPr>
                <w:rFonts w:ascii="Arial" w:hAnsi="Arial" w:cs="Arial"/>
                <w:color w:val="000000" w:themeColor="text1"/>
                <w:sz w:val="20"/>
                <w:lang w:val="mn-MN"/>
              </w:rPr>
              <w:t>24.4.3</w:t>
            </w:r>
          </w:p>
        </w:tc>
        <w:tc>
          <w:tcPr>
            <w:tcW w:w="6321" w:type="dxa"/>
            <w:shd w:val="clear" w:color="auto" w:fill="FFFFFF" w:themeFill="background1"/>
            <w:noWrap/>
            <w:vAlign w:val="bottom"/>
          </w:tcPr>
          <w:p w:rsidR="0097023B" w:rsidRPr="00C7734B" w:rsidRDefault="0097023B" w:rsidP="001058D8">
            <w:pPr>
              <w:rPr>
                <w:rFonts w:ascii="Arial" w:hAnsi="Arial" w:cs="Arial"/>
                <w:color w:val="000000" w:themeColor="text1"/>
                <w:sz w:val="20"/>
                <w:lang w:val="mn-MN"/>
              </w:rPr>
            </w:pPr>
            <w:r w:rsidRPr="00C7734B">
              <w:rPr>
                <w:rFonts w:ascii="Arial" w:hAnsi="Arial" w:cs="Arial"/>
                <w:color w:val="000000" w:themeColor="text1"/>
                <w:sz w:val="20"/>
                <w:lang w:val="mn-MN"/>
              </w:rPr>
              <w:t>Багш инженерийн чиглэлийн суралцагчаас сургалтын төлбөрийн хөнгөлөлтөд хамрагдсан суралцагчийн тоо</w:t>
            </w:r>
          </w:p>
        </w:tc>
        <w:tc>
          <w:tcPr>
            <w:tcW w:w="1710" w:type="dxa"/>
            <w:gridSpan w:val="2"/>
            <w:shd w:val="clear" w:color="auto" w:fill="FFFFFF" w:themeFill="background1"/>
            <w:noWrap/>
            <w:vAlign w:val="center"/>
          </w:tcPr>
          <w:p w:rsidR="0097023B" w:rsidRPr="0097023B" w:rsidRDefault="0097023B" w:rsidP="001058D8">
            <w:pPr>
              <w:jc w:val="center"/>
              <w:rPr>
                <w:rFonts w:ascii="Arial" w:hAnsi="Arial" w:cs="Arial"/>
                <w:color w:val="000000" w:themeColor="text1"/>
                <w:sz w:val="20"/>
                <w:lang w:val="mn-MN"/>
              </w:rPr>
            </w:pPr>
            <w:r w:rsidRPr="0097023B">
              <w:rPr>
                <w:rFonts w:ascii="Arial" w:hAnsi="Arial" w:cs="Arial"/>
                <w:color w:val="000000" w:themeColor="text1"/>
                <w:sz w:val="20"/>
                <w:lang w:val="mn-MN"/>
              </w:rPr>
              <w:t>1705</w:t>
            </w:r>
          </w:p>
        </w:tc>
      </w:tr>
      <w:tr w:rsidR="0097023B" w:rsidRPr="0097023B" w:rsidTr="0097023B">
        <w:trPr>
          <w:trHeight w:val="60"/>
        </w:trPr>
        <w:tc>
          <w:tcPr>
            <w:tcW w:w="532" w:type="dxa"/>
            <w:vMerge/>
            <w:shd w:val="clear" w:color="auto" w:fill="FFFFFF" w:themeFill="background1"/>
            <w:noWrap/>
            <w:vAlign w:val="bottom"/>
          </w:tcPr>
          <w:p w:rsidR="0097023B" w:rsidRPr="00C7734B" w:rsidRDefault="0097023B" w:rsidP="001058D8">
            <w:pPr>
              <w:ind w:right="-108"/>
              <w:jc w:val="center"/>
              <w:rPr>
                <w:rFonts w:ascii="Arial" w:hAnsi="Arial" w:cs="Arial"/>
                <w:b/>
                <w:bCs/>
                <w:color w:val="000000" w:themeColor="text1"/>
                <w:sz w:val="20"/>
                <w:lang w:val="mn-MN"/>
              </w:rPr>
            </w:pPr>
          </w:p>
        </w:tc>
        <w:tc>
          <w:tcPr>
            <w:tcW w:w="784" w:type="dxa"/>
            <w:vMerge/>
            <w:shd w:val="clear" w:color="auto" w:fill="FFFFFF" w:themeFill="background1"/>
            <w:noWrap/>
          </w:tcPr>
          <w:p w:rsidR="0097023B" w:rsidRPr="00C7734B" w:rsidRDefault="0097023B" w:rsidP="001058D8">
            <w:pPr>
              <w:ind w:left="-108" w:right="-108"/>
              <w:jc w:val="center"/>
              <w:rPr>
                <w:rFonts w:ascii="Arial" w:hAnsi="Arial" w:cs="Arial"/>
                <w:b/>
                <w:bCs/>
                <w:color w:val="000000" w:themeColor="text1"/>
                <w:sz w:val="20"/>
                <w:lang w:val="mn-MN"/>
              </w:rPr>
            </w:pPr>
          </w:p>
        </w:tc>
        <w:tc>
          <w:tcPr>
            <w:tcW w:w="1003" w:type="dxa"/>
            <w:gridSpan w:val="4"/>
            <w:shd w:val="clear" w:color="auto" w:fill="FFFFFF" w:themeFill="background1"/>
            <w:noWrap/>
            <w:vAlign w:val="center"/>
          </w:tcPr>
          <w:p w:rsidR="0097023B" w:rsidRPr="00C7734B" w:rsidRDefault="0097023B" w:rsidP="001058D8">
            <w:pPr>
              <w:ind w:right="-108"/>
              <w:jc w:val="center"/>
              <w:rPr>
                <w:rFonts w:ascii="Arial" w:hAnsi="Arial" w:cs="Arial"/>
                <w:color w:val="000000" w:themeColor="text1"/>
                <w:sz w:val="20"/>
                <w:lang w:val="mn-MN"/>
              </w:rPr>
            </w:pPr>
            <w:r w:rsidRPr="00C7734B">
              <w:rPr>
                <w:rFonts w:ascii="Arial" w:hAnsi="Arial" w:cs="Arial"/>
                <w:color w:val="000000" w:themeColor="text1"/>
                <w:sz w:val="20"/>
                <w:lang w:val="mn-MN"/>
              </w:rPr>
              <w:t>24.4.4</w:t>
            </w:r>
          </w:p>
        </w:tc>
        <w:tc>
          <w:tcPr>
            <w:tcW w:w="6321" w:type="dxa"/>
            <w:shd w:val="clear" w:color="auto" w:fill="FFFFFF" w:themeFill="background1"/>
            <w:noWrap/>
            <w:vAlign w:val="bottom"/>
          </w:tcPr>
          <w:p w:rsidR="0097023B" w:rsidRPr="00C7734B" w:rsidRDefault="0097023B" w:rsidP="001058D8">
            <w:pPr>
              <w:rPr>
                <w:rFonts w:ascii="Arial" w:hAnsi="Arial" w:cs="Arial"/>
                <w:color w:val="000000" w:themeColor="text1"/>
                <w:sz w:val="20"/>
                <w:lang w:val="mn-MN"/>
              </w:rPr>
            </w:pPr>
            <w:r w:rsidRPr="00C7734B">
              <w:rPr>
                <w:rFonts w:ascii="Arial" w:hAnsi="Arial" w:cs="Arial"/>
                <w:color w:val="000000" w:themeColor="text1"/>
                <w:sz w:val="20"/>
                <w:lang w:val="mn-MN"/>
              </w:rPr>
              <w:t>Багшлах дадлагад хамрагдсан суралцагчийн тоо</w:t>
            </w:r>
          </w:p>
        </w:tc>
        <w:tc>
          <w:tcPr>
            <w:tcW w:w="1710" w:type="dxa"/>
            <w:gridSpan w:val="2"/>
            <w:shd w:val="clear" w:color="auto" w:fill="FFFFFF" w:themeFill="background1"/>
            <w:noWrap/>
            <w:vAlign w:val="center"/>
          </w:tcPr>
          <w:p w:rsidR="0097023B" w:rsidRPr="0097023B" w:rsidRDefault="0097023B" w:rsidP="001058D8">
            <w:pPr>
              <w:jc w:val="center"/>
              <w:rPr>
                <w:rFonts w:ascii="Arial" w:hAnsi="Arial" w:cs="Arial"/>
                <w:color w:val="000000" w:themeColor="text1"/>
                <w:sz w:val="20"/>
                <w:lang w:val="mn-MN"/>
              </w:rPr>
            </w:pPr>
            <w:r w:rsidRPr="0097023B">
              <w:rPr>
                <w:rFonts w:ascii="Arial" w:hAnsi="Arial" w:cs="Arial"/>
                <w:color w:val="000000" w:themeColor="text1"/>
                <w:sz w:val="20"/>
                <w:lang w:val="mn-MN"/>
              </w:rPr>
              <w:t>704</w:t>
            </w:r>
          </w:p>
        </w:tc>
      </w:tr>
      <w:tr w:rsidR="0097023B" w:rsidRPr="0097023B" w:rsidTr="0097023B">
        <w:trPr>
          <w:trHeight w:val="255"/>
        </w:trPr>
        <w:tc>
          <w:tcPr>
            <w:tcW w:w="532" w:type="dxa"/>
            <w:vMerge/>
            <w:shd w:val="clear" w:color="auto" w:fill="FFFFFF" w:themeFill="background1"/>
            <w:noWrap/>
            <w:vAlign w:val="bottom"/>
            <w:hideMark/>
          </w:tcPr>
          <w:p w:rsidR="0097023B" w:rsidRPr="00C7734B" w:rsidRDefault="0097023B" w:rsidP="001058D8">
            <w:pPr>
              <w:ind w:right="-108"/>
              <w:jc w:val="center"/>
              <w:rPr>
                <w:rFonts w:ascii="Arial" w:hAnsi="Arial" w:cs="Arial"/>
                <w:b/>
                <w:bCs/>
                <w:color w:val="000000" w:themeColor="text1"/>
                <w:sz w:val="20"/>
                <w:lang w:val="mn-MN"/>
              </w:rPr>
            </w:pPr>
          </w:p>
        </w:tc>
        <w:tc>
          <w:tcPr>
            <w:tcW w:w="784" w:type="dxa"/>
            <w:vMerge w:val="restart"/>
            <w:shd w:val="clear" w:color="auto" w:fill="FFFFFF" w:themeFill="background1"/>
            <w:noWrap/>
            <w:hideMark/>
          </w:tcPr>
          <w:p w:rsidR="0097023B" w:rsidRPr="00C7734B" w:rsidRDefault="0097023B" w:rsidP="001058D8">
            <w:pPr>
              <w:ind w:left="-108" w:right="-108"/>
              <w:jc w:val="center"/>
              <w:rPr>
                <w:rFonts w:ascii="Arial" w:hAnsi="Arial" w:cs="Arial"/>
                <w:b/>
                <w:bCs/>
                <w:color w:val="000000" w:themeColor="text1"/>
                <w:sz w:val="20"/>
                <w:lang w:val="mn-MN"/>
              </w:rPr>
            </w:pPr>
            <w:r w:rsidRPr="00C7734B">
              <w:rPr>
                <w:rFonts w:ascii="Arial" w:hAnsi="Arial" w:cs="Arial"/>
                <w:b/>
                <w:bCs/>
                <w:color w:val="000000" w:themeColor="text1"/>
                <w:sz w:val="20"/>
                <w:lang w:val="mn-MN"/>
              </w:rPr>
              <w:t>24.5</w:t>
            </w:r>
          </w:p>
        </w:tc>
        <w:tc>
          <w:tcPr>
            <w:tcW w:w="9034" w:type="dxa"/>
            <w:gridSpan w:val="7"/>
            <w:shd w:val="clear" w:color="auto" w:fill="FFFFFF" w:themeFill="background1"/>
            <w:noWrap/>
            <w:vAlign w:val="bottom"/>
            <w:hideMark/>
          </w:tcPr>
          <w:p w:rsidR="0097023B" w:rsidRPr="0097023B" w:rsidRDefault="0097023B" w:rsidP="001058D8">
            <w:pPr>
              <w:rPr>
                <w:rFonts w:ascii="Arial" w:hAnsi="Arial" w:cs="Arial"/>
                <w:b/>
                <w:bCs/>
                <w:color w:val="000000" w:themeColor="text1"/>
                <w:sz w:val="20"/>
                <w:lang w:val="mn-MN"/>
              </w:rPr>
            </w:pPr>
            <w:r w:rsidRPr="0097023B">
              <w:rPr>
                <w:rFonts w:ascii="Arial" w:hAnsi="Arial" w:cs="Arial"/>
                <w:b/>
                <w:bCs/>
                <w:color w:val="000000" w:themeColor="text1"/>
                <w:sz w:val="20"/>
                <w:lang w:val="mn-MN"/>
              </w:rPr>
              <w:t>Шинжлэх ухаан, технологи</w:t>
            </w:r>
          </w:p>
        </w:tc>
      </w:tr>
      <w:tr w:rsidR="0097023B" w:rsidRPr="0097023B" w:rsidTr="0097023B">
        <w:trPr>
          <w:trHeight w:val="255"/>
        </w:trPr>
        <w:tc>
          <w:tcPr>
            <w:tcW w:w="532" w:type="dxa"/>
            <w:vMerge/>
            <w:shd w:val="clear" w:color="auto" w:fill="FFFFFF" w:themeFill="background1"/>
            <w:noWrap/>
            <w:vAlign w:val="bottom"/>
            <w:hideMark/>
          </w:tcPr>
          <w:p w:rsidR="0097023B" w:rsidRPr="00C7734B" w:rsidRDefault="0097023B" w:rsidP="001058D8">
            <w:pPr>
              <w:ind w:right="-108"/>
              <w:jc w:val="center"/>
              <w:rPr>
                <w:rFonts w:ascii="Arial" w:hAnsi="Arial" w:cs="Arial"/>
                <w:b/>
                <w:bCs/>
                <w:color w:val="000000" w:themeColor="text1"/>
                <w:sz w:val="20"/>
                <w:lang w:val="mn-MN"/>
              </w:rPr>
            </w:pPr>
          </w:p>
        </w:tc>
        <w:tc>
          <w:tcPr>
            <w:tcW w:w="784" w:type="dxa"/>
            <w:vMerge/>
            <w:shd w:val="clear" w:color="auto" w:fill="FFFFFF" w:themeFill="background1"/>
            <w:noWrap/>
            <w:vAlign w:val="bottom"/>
            <w:hideMark/>
          </w:tcPr>
          <w:p w:rsidR="0097023B" w:rsidRPr="00C7734B" w:rsidRDefault="0097023B" w:rsidP="001058D8">
            <w:pPr>
              <w:ind w:left="-108" w:right="-108"/>
              <w:rPr>
                <w:rFonts w:ascii="Arial" w:hAnsi="Arial" w:cs="Arial"/>
                <w:b/>
                <w:bCs/>
                <w:color w:val="000000" w:themeColor="text1"/>
                <w:sz w:val="20"/>
                <w:lang w:val="mn-MN"/>
              </w:rPr>
            </w:pPr>
          </w:p>
        </w:tc>
        <w:tc>
          <w:tcPr>
            <w:tcW w:w="1003" w:type="dxa"/>
            <w:gridSpan w:val="4"/>
            <w:shd w:val="clear" w:color="auto" w:fill="FFFFFF" w:themeFill="background1"/>
            <w:noWrap/>
            <w:vAlign w:val="center"/>
            <w:hideMark/>
          </w:tcPr>
          <w:p w:rsidR="0097023B" w:rsidRPr="00C7734B" w:rsidRDefault="0097023B" w:rsidP="001058D8">
            <w:pPr>
              <w:ind w:right="-108"/>
              <w:jc w:val="center"/>
              <w:rPr>
                <w:rFonts w:ascii="Arial" w:hAnsi="Arial" w:cs="Arial"/>
                <w:color w:val="000000" w:themeColor="text1"/>
                <w:sz w:val="20"/>
                <w:lang w:val="mn-MN"/>
              </w:rPr>
            </w:pPr>
            <w:r w:rsidRPr="00C7734B">
              <w:rPr>
                <w:rFonts w:ascii="Arial" w:hAnsi="Arial" w:cs="Arial"/>
                <w:color w:val="000000" w:themeColor="text1"/>
                <w:sz w:val="20"/>
                <w:lang w:val="mn-MN"/>
              </w:rPr>
              <w:t>24.5.1</w:t>
            </w:r>
          </w:p>
        </w:tc>
        <w:tc>
          <w:tcPr>
            <w:tcW w:w="6321" w:type="dxa"/>
            <w:shd w:val="clear" w:color="auto" w:fill="FFFFFF" w:themeFill="background1"/>
            <w:noWrap/>
            <w:vAlign w:val="bottom"/>
            <w:hideMark/>
          </w:tcPr>
          <w:p w:rsidR="0097023B" w:rsidRPr="00C7734B" w:rsidRDefault="0097023B" w:rsidP="001058D8">
            <w:pPr>
              <w:jc w:val="both"/>
              <w:rPr>
                <w:rFonts w:ascii="Arial" w:hAnsi="Arial" w:cs="Arial"/>
                <w:color w:val="000000" w:themeColor="text1"/>
                <w:sz w:val="20"/>
                <w:lang w:val="mn-MN"/>
              </w:rPr>
            </w:pPr>
            <w:r w:rsidRPr="00C7734B">
              <w:rPr>
                <w:rFonts w:ascii="Arial" w:hAnsi="Arial" w:cs="Arial"/>
                <w:color w:val="000000" w:themeColor="text1"/>
                <w:sz w:val="20"/>
                <w:lang w:val="mn-MN"/>
              </w:rPr>
              <w:t>Эрдэм шинжилгээний үндсэн судалгаанд зарцуулах зардлын эзлэх хувь</w:t>
            </w:r>
          </w:p>
        </w:tc>
        <w:tc>
          <w:tcPr>
            <w:tcW w:w="1710" w:type="dxa"/>
            <w:gridSpan w:val="2"/>
            <w:shd w:val="clear" w:color="auto" w:fill="FFFFFF" w:themeFill="background1"/>
            <w:noWrap/>
            <w:vAlign w:val="center"/>
            <w:hideMark/>
          </w:tcPr>
          <w:p w:rsidR="0097023B" w:rsidRPr="0097023B" w:rsidRDefault="0097023B" w:rsidP="001058D8">
            <w:pPr>
              <w:jc w:val="center"/>
              <w:rPr>
                <w:rFonts w:ascii="Arial" w:hAnsi="Arial" w:cs="Arial"/>
                <w:color w:val="000000" w:themeColor="text1"/>
                <w:sz w:val="20"/>
                <w:lang w:val="mn-MN"/>
              </w:rPr>
            </w:pPr>
            <w:r w:rsidRPr="0097023B">
              <w:rPr>
                <w:rFonts w:ascii="Arial" w:hAnsi="Arial" w:cs="Arial"/>
                <w:color w:val="000000" w:themeColor="text1"/>
                <w:sz w:val="20"/>
                <w:lang w:val="mn-MN"/>
              </w:rPr>
              <w:t>39.4</w:t>
            </w:r>
          </w:p>
        </w:tc>
      </w:tr>
      <w:tr w:rsidR="0097023B" w:rsidRPr="0097023B" w:rsidTr="0097023B">
        <w:trPr>
          <w:trHeight w:val="255"/>
        </w:trPr>
        <w:tc>
          <w:tcPr>
            <w:tcW w:w="532" w:type="dxa"/>
            <w:vMerge/>
            <w:shd w:val="clear" w:color="auto" w:fill="FFFFFF" w:themeFill="background1"/>
            <w:noWrap/>
            <w:vAlign w:val="bottom"/>
            <w:hideMark/>
          </w:tcPr>
          <w:p w:rsidR="0097023B" w:rsidRPr="00C7734B" w:rsidRDefault="0097023B" w:rsidP="001058D8">
            <w:pPr>
              <w:ind w:right="-108"/>
              <w:jc w:val="center"/>
              <w:rPr>
                <w:rFonts w:ascii="Arial" w:hAnsi="Arial" w:cs="Arial"/>
                <w:b/>
                <w:bCs/>
                <w:color w:val="000000" w:themeColor="text1"/>
                <w:sz w:val="20"/>
                <w:lang w:val="mn-MN"/>
              </w:rPr>
            </w:pPr>
          </w:p>
        </w:tc>
        <w:tc>
          <w:tcPr>
            <w:tcW w:w="784" w:type="dxa"/>
            <w:vMerge/>
            <w:shd w:val="clear" w:color="auto" w:fill="FFFFFF" w:themeFill="background1"/>
            <w:noWrap/>
            <w:vAlign w:val="bottom"/>
            <w:hideMark/>
          </w:tcPr>
          <w:p w:rsidR="0097023B" w:rsidRPr="00C7734B" w:rsidRDefault="0097023B" w:rsidP="001058D8">
            <w:pPr>
              <w:ind w:left="-108" w:right="-108"/>
              <w:rPr>
                <w:rFonts w:ascii="Arial" w:hAnsi="Arial" w:cs="Arial"/>
                <w:b/>
                <w:bCs/>
                <w:color w:val="000000" w:themeColor="text1"/>
                <w:sz w:val="20"/>
                <w:lang w:val="mn-MN"/>
              </w:rPr>
            </w:pPr>
          </w:p>
        </w:tc>
        <w:tc>
          <w:tcPr>
            <w:tcW w:w="1003" w:type="dxa"/>
            <w:gridSpan w:val="4"/>
            <w:shd w:val="clear" w:color="auto" w:fill="FFFFFF" w:themeFill="background1"/>
            <w:noWrap/>
            <w:vAlign w:val="center"/>
            <w:hideMark/>
          </w:tcPr>
          <w:p w:rsidR="0097023B" w:rsidRPr="00C7734B" w:rsidRDefault="0097023B" w:rsidP="001058D8">
            <w:pPr>
              <w:ind w:right="-108"/>
              <w:jc w:val="center"/>
              <w:rPr>
                <w:rFonts w:ascii="Arial" w:hAnsi="Arial" w:cs="Arial"/>
                <w:color w:val="000000" w:themeColor="text1"/>
                <w:sz w:val="20"/>
                <w:lang w:val="mn-MN"/>
              </w:rPr>
            </w:pPr>
            <w:r w:rsidRPr="00C7734B">
              <w:rPr>
                <w:rFonts w:ascii="Arial" w:hAnsi="Arial" w:cs="Arial"/>
                <w:color w:val="000000" w:themeColor="text1"/>
                <w:sz w:val="20"/>
                <w:lang w:val="mn-MN"/>
              </w:rPr>
              <w:t>24.5.2</w:t>
            </w:r>
          </w:p>
        </w:tc>
        <w:tc>
          <w:tcPr>
            <w:tcW w:w="6321" w:type="dxa"/>
            <w:shd w:val="clear" w:color="auto" w:fill="FFFFFF" w:themeFill="background1"/>
            <w:noWrap/>
            <w:vAlign w:val="center"/>
            <w:hideMark/>
          </w:tcPr>
          <w:p w:rsidR="0097023B" w:rsidRPr="00C7734B" w:rsidRDefault="0097023B" w:rsidP="001058D8">
            <w:pPr>
              <w:rPr>
                <w:rFonts w:ascii="Arial" w:hAnsi="Arial" w:cs="Arial"/>
                <w:color w:val="000000" w:themeColor="text1"/>
                <w:sz w:val="20"/>
                <w:lang w:val="mn-MN"/>
              </w:rPr>
            </w:pPr>
            <w:r w:rsidRPr="00C7734B">
              <w:rPr>
                <w:rFonts w:ascii="Arial" w:hAnsi="Arial" w:cs="Arial"/>
                <w:color w:val="000000" w:themeColor="text1"/>
                <w:sz w:val="20"/>
                <w:lang w:val="mn-MN"/>
              </w:rPr>
              <w:t>Хэвлүүлсэн бүтээлийн тоо</w:t>
            </w:r>
          </w:p>
        </w:tc>
        <w:tc>
          <w:tcPr>
            <w:tcW w:w="1710" w:type="dxa"/>
            <w:gridSpan w:val="2"/>
            <w:shd w:val="clear" w:color="auto" w:fill="FFFFFF" w:themeFill="background1"/>
            <w:noWrap/>
            <w:vAlign w:val="center"/>
            <w:hideMark/>
          </w:tcPr>
          <w:p w:rsidR="0097023B" w:rsidRPr="0097023B" w:rsidRDefault="0097023B" w:rsidP="001058D8">
            <w:pPr>
              <w:jc w:val="center"/>
              <w:rPr>
                <w:rFonts w:ascii="Arial" w:hAnsi="Arial" w:cs="Arial"/>
                <w:color w:val="000000" w:themeColor="text1"/>
                <w:sz w:val="20"/>
                <w:lang w:val="mn-MN"/>
              </w:rPr>
            </w:pPr>
            <w:r w:rsidRPr="0097023B">
              <w:rPr>
                <w:rFonts w:ascii="Arial" w:hAnsi="Arial" w:cs="Arial"/>
                <w:color w:val="000000" w:themeColor="text1"/>
                <w:sz w:val="20"/>
                <w:lang w:val="mn-MN"/>
              </w:rPr>
              <w:t>13000</w:t>
            </w:r>
          </w:p>
        </w:tc>
      </w:tr>
      <w:tr w:rsidR="0097023B" w:rsidRPr="0097023B" w:rsidTr="0097023B">
        <w:trPr>
          <w:trHeight w:val="255"/>
        </w:trPr>
        <w:tc>
          <w:tcPr>
            <w:tcW w:w="532" w:type="dxa"/>
            <w:vMerge/>
            <w:shd w:val="clear" w:color="auto" w:fill="FFFFFF" w:themeFill="background1"/>
            <w:noWrap/>
            <w:vAlign w:val="bottom"/>
            <w:hideMark/>
          </w:tcPr>
          <w:p w:rsidR="0097023B" w:rsidRPr="00C7734B" w:rsidRDefault="0097023B" w:rsidP="001058D8">
            <w:pPr>
              <w:ind w:right="-108"/>
              <w:jc w:val="center"/>
              <w:rPr>
                <w:rFonts w:ascii="Arial" w:hAnsi="Arial" w:cs="Arial"/>
                <w:b/>
                <w:bCs/>
                <w:color w:val="000000" w:themeColor="text1"/>
                <w:sz w:val="20"/>
                <w:lang w:val="mn-MN"/>
              </w:rPr>
            </w:pPr>
          </w:p>
        </w:tc>
        <w:tc>
          <w:tcPr>
            <w:tcW w:w="784" w:type="dxa"/>
            <w:vMerge/>
            <w:tcBorders>
              <w:bottom w:val="nil"/>
            </w:tcBorders>
            <w:shd w:val="clear" w:color="auto" w:fill="FFFFFF" w:themeFill="background1"/>
            <w:noWrap/>
            <w:vAlign w:val="bottom"/>
            <w:hideMark/>
          </w:tcPr>
          <w:p w:rsidR="0097023B" w:rsidRPr="00C7734B" w:rsidRDefault="0097023B" w:rsidP="001058D8">
            <w:pPr>
              <w:ind w:left="-108" w:right="-108"/>
              <w:rPr>
                <w:rFonts w:ascii="Arial" w:hAnsi="Arial" w:cs="Arial"/>
                <w:b/>
                <w:bCs/>
                <w:color w:val="000000" w:themeColor="text1"/>
                <w:sz w:val="20"/>
                <w:lang w:val="mn-MN"/>
              </w:rPr>
            </w:pPr>
          </w:p>
        </w:tc>
        <w:tc>
          <w:tcPr>
            <w:tcW w:w="1003" w:type="dxa"/>
            <w:gridSpan w:val="4"/>
            <w:shd w:val="clear" w:color="auto" w:fill="FFFFFF" w:themeFill="background1"/>
            <w:noWrap/>
            <w:vAlign w:val="center"/>
            <w:hideMark/>
          </w:tcPr>
          <w:p w:rsidR="0097023B" w:rsidRPr="00C7734B" w:rsidRDefault="0097023B" w:rsidP="001058D8">
            <w:pPr>
              <w:ind w:right="-108"/>
              <w:jc w:val="center"/>
              <w:rPr>
                <w:rFonts w:ascii="Arial" w:hAnsi="Arial" w:cs="Arial"/>
                <w:color w:val="000000" w:themeColor="text1"/>
                <w:sz w:val="20"/>
                <w:lang w:val="mn-MN"/>
              </w:rPr>
            </w:pPr>
            <w:r w:rsidRPr="00C7734B">
              <w:rPr>
                <w:rFonts w:ascii="Arial" w:hAnsi="Arial" w:cs="Arial"/>
                <w:color w:val="000000" w:themeColor="text1"/>
                <w:sz w:val="20"/>
                <w:lang w:val="mn-MN"/>
              </w:rPr>
              <w:t>24.5.3</w:t>
            </w:r>
          </w:p>
        </w:tc>
        <w:tc>
          <w:tcPr>
            <w:tcW w:w="6321" w:type="dxa"/>
            <w:shd w:val="clear" w:color="auto" w:fill="FFFFFF" w:themeFill="background1"/>
            <w:noWrap/>
            <w:vAlign w:val="bottom"/>
            <w:hideMark/>
          </w:tcPr>
          <w:p w:rsidR="0097023B" w:rsidRPr="00C7734B" w:rsidRDefault="0097023B" w:rsidP="001058D8">
            <w:pPr>
              <w:jc w:val="both"/>
              <w:rPr>
                <w:rFonts w:ascii="Arial" w:hAnsi="Arial" w:cs="Arial"/>
                <w:color w:val="000000" w:themeColor="text1"/>
                <w:sz w:val="20"/>
                <w:lang w:val="mn-MN"/>
              </w:rPr>
            </w:pPr>
            <w:r w:rsidRPr="00C7734B">
              <w:rPr>
                <w:rFonts w:ascii="Arial" w:hAnsi="Arial" w:cs="Arial"/>
                <w:color w:val="000000" w:themeColor="text1"/>
                <w:sz w:val="20"/>
                <w:lang w:val="mn-MN"/>
              </w:rPr>
              <w:t>Боловсруулсан технологи, бүтээгдэхүүний тоо</w:t>
            </w:r>
          </w:p>
        </w:tc>
        <w:tc>
          <w:tcPr>
            <w:tcW w:w="1710" w:type="dxa"/>
            <w:gridSpan w:val="2"/>
            <w:shd w:val="clear" w:color="auto" w:fill="FFFFFF" w:themeFill="background1"/>
            <w:noWrap/>
            <w:vAlign w:val="center"/>
            <w:hideMark/>
          </w:tcPr>
          <w:p w:rsidR="0097023B" w:rsidRPr="0097023B" w:rsidRDefault="0097023B" w:rsidP="001058D8">
            <w:pPr>
              <w:jc w:val="center"/>
              <w:rPr>
                <w:rFonts w:ascii="Arial" w:hAnsi="Arial" w:cs="Arial"/>
                <w:color w:val="000000" w:themeColor="text1"/>
                <w:sz w:val="20"/>
                <w:lang w:val="mn-MN"/>
              </w:rPr>
            </w:pPr>
            <w:r w:rsidRPr="0097023B">
              <w:rPr>
                <w:rFonts w:ascii="Arial" w:hAnsi="Arial" w:cs="Arial"/>
                <w:color w:val="000000" w:themeColor="text1"/>
                <w:sz w:val="20"/>
                <w:lang w:val="mn-MN"/>
              </w:rPr>
              <w:t xml:space="preserve"> 305</w:t>
            </w:r>
          </w:p>
        </w:tc>
      </w:tr>
      <w:tr w:rsidR="0097023B" w:rsidRPr="0097023B" w:rsidTr="0097023B">
        <w:trPr>
          <w:trHeight w:val="255"/>
        </w:trPr>
        <w:tc>
          <w:tcPr>
            <w:tcW w:w="532" w:type="dxa"/>
            <w:vMerge/>
            <w:shd w:val="clear" w:color="auto" w:fill="FFFFFF" w:themeFill="background1"/>
            <w:noWrap/>
            <w:vAlign w:val="bottom"/>
            <w:hideMark/>
          </w:tcPr>
          <w:p w:rsidR="0097023B" w:rsidRPr="00C7734B" w:rsidRDefault="0097023B" w:rsidP="001058D8">
            <w:pPr>
              <w:ind w:right="-108"/>
              <w:jc w:val="center"/>
              <w:rPr>
                <w:rFonts w:ascii="Arial" w:hAnsi="Arial" w:cs="Arial"/>
                <w:b/>
                <w:bCs/>
                <w:color w:val="000000" w:themeColor="text1"/>
                <w:sz w:val="20"/>
                <w:lang w:val="mn-MN"/>
              </w:rPr>
            </w:pPr>
          </w:p>
        </w:tc>
        <w:tc>
          <w:tcPr>
            <w:tcW w:w="784" w:type="dxa"/>
            <w:tcBorders>
              <w:top w:val="nil"/>
            </w:tcBorders>
            <w:shd w:val="clear" w:color="auto" w:fill="FFFFFF" w:themeFill="background1"/>
            <w:noWrap/>
            <w:vAlign w:val="bottom"/>
            <w:hideMark/>
          </w:tcPr>
          <w:p w:rsidR="0097023B" w:rsidRPr="00C7734B" w:rsidRDefault="0097023B" w:rsidP="001058D8">
            <w:pPr>
              <w:ind w:left="-108" w:right="-108"/>
              <w:rPr>
                <w:rFonts w:ascii="Arial" w:hAnsi="Arial" w:cs="Arial"/>
                <w:b/>
                <w:bCs/>
                <w:color w:val="000000" w:themeColor="text1"/>
                <w:sz w:val="20"/>
                <w:lang w:val="mn-MN"/>
              </w:rPr>
            </w:pPr>
          </w:p>
        </w:tc>
        <w:tc>
          <w:tcPr>
            <w:tcW w:w="1003" w:type="dxa"/>
            <w:gridSpan w:val="4"/>
            <w:shd w:val="clear" w:color="auto" w:fill="FFFFFF" w:themeFill="background1"/>
            <w:noWrap/>
            <w:vAlign w:val="center"/>
            <w:hideMark/>
          </w:tcPr>
          <w:p w:rsidR="0097023B" w:rsidRPr="00C7734B" w:rsidRDefault="0097023B" w:rsidP="001058D8">
            <w:pPr>
              <w:ind w:right="-108"/>
              <w:jc w:val="center"/>
              <w:rPr>
                <w:rFonts w:ascii="Arial" w:hAnsi="Arial" w:cs="Arial"/>
                <w:color w:val="000000" w:themeColor="text1"/>
                <w:sz w:val="20"/>
                <w:lang w:val="mn-MN"/>
              </w:rPr>
            </w:pPr>
            <w:r w:rsidRPr="00C7734B">
              <w:rPr>
                <w:rFonts w:ascii="Arial" w:hAnsi="Arial" w:cs="Arial"/>
                <w:color w:val="000000" w:themeColor="text1"/>
                <w:sz w:val="20"/>
                <w:lang w:val="mn-MN"/>
              </w:rPr>
              <w:t>24.5.4</w:t>
            </w:r>
          </w:p>
        </w:tc>
        <w:tc>
          <w:tcPr>
            <w:tcW w:w="6321" w:type="dxa"/>
            <w:shd w:val="clear" w:color="auto" w:fill="FFFFFF" w:themeFill="background1"/>
            <w:noWrap/>
            <w:vAlign w:val="bottom"/>
            <w:hideMark/>
          </w:tcPr>
          <w:p w:rsidR="0097023B" w:rsidRPr="00C7734B" w:rsidRDefault="0097023B" w:rsidP="001058D8">
            <w:pPr>
              <w:jc w:val="both"/>
              <w:rPr>
                <w:rFonts w:ascii="Arial" w:hAnsi="Arial" w:cs="Arial"/>
                <w:color w:val="000000" w:themeColor="text1"/>
                <w:sz w:val="20"/>
                <w:lang w:val="mn-MN"/>
              </w:rPr>
            </w:pPr>
            <w:r w:rsidRPr="00C7734B">
              <w:rPr>
                <w:rFonts w:ascii="Arial" w:hAnsi="Arial" w:cs="Arial"/>
                <w:color w:val="000000" w:themeColor="text1"/>
                <w:sz w:val="20"/>
                <w:lang w:val="mn-MN"/>
              </w:rPr>
              <w:t>Инноваци, өндөр технологийг зах зээлд нэвтрүүлэхэд дэмжлэг үзүүлэх</w:t>
            </w:r>
          </w:p>
        </w:tc>
        <w:tc>
          <w:tcPr>
            <w:tcW w:w="1710" w:type="dxa"/>
            <w:gridSpan w:val="2"/>
            <w:shd w:val="clear" w:color="auto" w:fill="FFFFFF" w:themeFill="background1"/>
            <w:noWrap/>
            <w:vAlign w:val="center"/>
            <w:hideMark/>
          </w:tcPr>
          <w:p w:rsidR="0097023B" w:rsidRPr="0097023B" w:rsidRDefault="0097023B" w:rsidP="001058D8">
            <w:pPr>
              <w:jc w:val="center"/>
              <w:rPr>
                <w:rFonts w:ascii="Arial" w:hAnsi="Arial" w:cs="Arial"/>
                <w:color w:val="000000" w:themeColor="text1"/>
                <w:sz w:val="20"/>
                <w:lang w:val="mn-MN"/>
              </w:rPr>
            </w:pPr>
            <w:r w:rsidRPr="0097023B">
              <w:rPr>
                <w:rFonts w:ascii="Arial" w:hAnsi="Arial" w:cs="Arial"/>
                <w:color w:val="000000" w:themeColor="text1"/>
                <w:sz w:val="20"/>
                <w:lang w:val="mn-MN"/>
              </w:rPr>
              <w:t>15</w:t>
            </w:r>
          </w:p>
        </w:tc>
      </w:tr>
      <w:tr w:rsidR="0097023B" w:rsidRPr="0097023B" w:rsidTr="0097023B">
        <w:trPr>
          <w:trHeight w:val="255"/>
        </w:trPr>
        <w:tc>
          <w:tcPr>
            <w:tcW w:w="532" w:type="dxa"/>
            <w:vMerge/>
            <w:shd w:val="clear" w:color="auto" w:fill="FFFFFF" w:themeFill="background1"/>
            <w:noWrap/>
            <w:hideMark/>
          </w:tcPr>
          <w:p w:rsidR="0097023B" w:rsidRPr="00C7734B" w:rsidRDefault="0097023B" w:rsidP="001058D8">
            <w:pPr>
              <w:ind w:right="-108"/>
              <w:jc w:val="center"/>
              <w:rPr>
                <w:rFonts w:ascii="Arial" w:hAnsi="Arial" w:cs="Arial"/>
                <w:b/>
                <w:bCs/>
                <w:color w:val="000000" w:themeColor="text1"/>
                <w:sz w:val="20"/>
                <w:lang w:val="mn-MN"/>
              </w:rPr>
            </w:pPr>
          </w:p>
        </w:tc>
        <w:tc>
          <w:tcPr>
            <w:tcW w:w="784" w:type="dxa"/>
            <w:vMerge w:val="restart"/>
            <w:shd w:val="clear" w:color="auto" w:fill="FFFFFF" w:themeFill="background1"/>
            <w:noWrap/>
            <w:hideMark/>
          </w:tcPr>
          <w:p w:rsidR="0097023B" w:rsidRPr="00C7734B" w:rsidRDefault="0097023B" w:rsidP="001058D8">
            <w:pPr>
              <w:ind w:left="-108" w:right="-108"/>
              <w:jc w:val="center"/>
              <w:rPr>
                <w:rFonts w:ascii="Arial" w:hAnsi="Arial" w:cs="Arial"/>
                <w:b/>
                <w:bCs/>
                <w:color w:val="000000" w:themeColor="text1"/>
                <w:sz w:val="20"/>
                <w:lang w:val="mn-MN"/>
              </w:rPr>
            </w:pPr>
            <w:r w:rsidRPr="00C7734B">
              <w:rPr>
                <w:rFonts w:ascii="Arial" w:hAnsi="Arial" w:cs="Arial"/>
                <w:b/>
                <w:bCs/>
                <w:color w:val="000000" w:themeColor="text1"/>
                <w:sz w:val="20"/>
                <w:lang w:val="mn-MN"/>
              </w:rPr>
              <w:t>24.6</w:t>
            </w:r>
          </w:p>
        </w:tc>
        <w:tc>
          <w:tcPr>
            <w:tcW w:w="9034" w:type="dxa"/>
            <w:gridSpan w:val="7"/>
            <w:shd w:val="clear" w:color="auto" w:fill="FFFFFF" w:themeFill="background1"/>
            <w:noWrap/>
            <w:vAlign w:val="bottom"/>
            <w:hideMark/>
          </w:tcPr>
          <w:p w:rsidR="0097023B" w:rsidRPr="0097023B" w:rsidRDefault="0097023B" w:rsidP="001058D8">
            <w:pPr>
              <w:rPr>
                <w:rFonts w:ascii="Arial" w:hAnsi="Arial" w:cs="Arial"/>
                <w:b/>
                <w:bCs/>
                <w:color w:val="000000" w:themeColor="text1"/>
                <w:sz w:val="20"/>
                <w:lang w:val="mn-MN"/>
              </w:rPr>
            </w:pPr>
            <w:r w:rsidRPr="0097023B">
              <w:rPr>
                <w:rFonts w:ascii="Arial" w:hAnsi="Arial" w:cs="Arial"/>
                <w:b/>
                <w:bCs/>
                <w:color w:val="000000" w:themeColor="text1"/>
                <w:sz w:val="20"/>
                <w:lang w:val="mn-MN"/>
              </w:rPr>
              <w:t>Соёл урлаг</w:t>
            </w:r>
          </w:p>
        </w:tc>
      </w:tr>
      <w:tr w:rsidR="0097023B" w:rsidRPr="0097023B" w:rsidTr="0097023B">
        <w:trPr>
          <w:trHeight w:val="255"/>
        </w:trPr>
        <w:tc>
          <w:tcPr>
            <w:tcW w:w="532" w:type="dxa"/>
            <w:vMerge/>
            <w:shd w:val="clear" w:color="auto" w:fill="FFFFFF" w:themeFill="background1"/>
            <w:noWrap/>
            <w:hideMark/>
          </w:tcPr>
          <w:p w:rsidR="0097023B" w:rsidRPr="00C7734B" w:rsidRDefault="0097023B" w:rsidP="001058D8">
            <w:pPr>
              <w:ind w:right="-108"/>
              <w:jc w:val="center"/>
              <w:rPr>
                <w:rFonts w:ascii="Arial" w:hAnsi="Arial" w:cs="Arial"/>
                <w:b/>
                <w:bCs/>
                <w:color w:val="000000" w:themeColor="text1"/>
                <w:sz w:val="20"/>
                <w:lang w:val="mn-MN"/>
              </w:rPr>
            </w:pPr>
          </w:p>
        </w:tc>
        <w:tc>
          <w:tcPr>
            <w:tcW w:w="784" w:type="dxa"/>
            <w:vMerge/>
            <w:shd w:val="clear" w:color="auto" w:fill="FFFFFF" w:themeFill="background1"/>
            <w:noWrap/>
            <w:hideMark/>
          </w:tcPr>
          <w:p w:rsidR="0097023B" w:rsidRPr="00C7734B" w:rsidRDefault="0097023B" w:rsidP="001058D8">
            <w:pPr>
              <w:ind w:left="-108" w:right="-108"/>
              <w:jc w:val="center"/>
              <w:rPr>
                <w:rFonts w:ascii="Arial" w:hAnsi="Arial" w:cs="Arial"/>
                <w:b/>
                <w:bCs/>
                <w:color w:val="000000" w:themeColor="text1"/>
                <w:sz w:val="20"/>
                <w:lang w:val="mn-MN"/>
              </w:rPr>
            </w:pPr>
          </w:p>
        </w:tc>
        <w:tc>
          <w:tcPr>
            <w:tcW w:w="1003" w:type="dxa"/>
            <w:gridSpan w:val="4"/>
            <w:shd w:val="clear" w:color="auto" w:fill="FFFFFF" w:themeFill="background1"/>
            <w:noWrap/>
            <w:vAlign w:val="center"/>
            <w:hideMark/>
          </w:tcPr>
          <w:p w:rsidR="0097023B" w:rsidRPr="00C7734B" w:rsidRDefault="0097023B" w:rsidP="001058D8">
            <w:pPr>
              <w:ind w:right="-108"/>
              <w:jc w:val="center"/>
              <w:rPr>
                <w:rFonts w:ascii="Arial" w:hAnsi="Arial" w:cs="Arial"/>
                <w:color w:val="000000" w:themeColor="text1"/>
                <w:sz w:val="20"/>
                <w:lang w:val="mn-MN"/>
              </w:rPr>
            </w:pPr>
            <w:r w:rsidRPr="00C7734B">
              <w:rPr>
                <w:rFonts w:ascii="Arial" w:hAnsi="Arial" w:cs="Arial"/>
                <w:color w:val="000000" w:themeColor="text1"/>
                <w:sz w:val="20"/>
                <w:lang w:val="mn-MN"/>
              </w:rPr>
              <w:t>24.6.1</w:t>
            </w:r>
          </w:p>
        </w:tc>
        <w:tc>
          <w:tcPr>
            <w:tcW w:w="6321" w:type="dxa"/>
            <w:shd w:val="clear" w:color="auto" w:fill="FFFFFF" w:themeFill="background1"/>
            <w:noWrap/>
            <w:vAlign w:val="bottom"/>
            <w:hideMark/>
          </w:tcPr>
          <w:p w:rsidR="0097023B" w:rsidRPr="00C7734B" w:rsidRDefault="0097023B" w:rsidP="001058D8">
            <w:pPr>
              <w:rPr>
                <w:rFonts w:ascii="Arial" w:hAnsi="Arial" w:cs="Arial"/>
                <w:color w:val="000000" w:themeColor="text1"/>
                <w:sz w:val="20"/>
                <w:lang w:val="mn-MN"/>
              </w:rPr>
            </w:pPr>
            <w:r w:rsidRPr="00C7734B">
              <w:rPr>
                <w:rFonts w:ascii="Arial" w:hAnsi="Arial" w:cs="Arial"/>
                <w:color w:val="000000" w:themeColor="text1"/>
                <w:sz w:val="20"/>
                <w:lang w:val="mn-MN"/>
              </w:rPr>
              <w:t>Соёл, урлагийн байгууллагаар үйлчлүүлэгчийн тоо /хүн амд эзлэх хувиар/</w:t>
            </w:r>
          </w:p>
        </w:tc>
        <w:tc>
          <w:tcPr>
            <w:tcW w:w="1710" w:type="dxa"/>
            <w:gridSpan w:val="2"/>
            <w:shd w:val="clear" w:color="auto" w:fill="FFFFFF" w:themeFill="background1"/>
            <w:noWrap/>
            <w:vAlign w:val="center"/>
            <w:hideMark/>
          </w:tcPr>
          <w:p w:rsidR="0097023B" w:rsidRPr="0097023B" w:rsidRDefault="0097023B" w:rsidP="001058D8">
            <w:pPr>
              <w:jc w:val="center"/>
              <w:rPr>
                <w:rFonts w:ascii="Arial" w:hAnsi="Arial" w:cs="Arial"/>
                <w:color w:val="000000" w:themeColor="text1"/>
                <w:sz w:val="20"/>
                <w:lang w:val="mn-MN"/>
              </w:rPr>
            </w:pPr>
            <w:r w:rsidRPr="0097023B">
              <w:rPr>
                <w:rFonts w:ascii="Arial" w:hAnsi="Arial" w:cs="Arial"/>
                <w:color w:val="000000" w:themeColor="text1"/>
                <w:sz w:val="20"/>
                <w:lang w:val="mn-MN"/>
              </w:rPr>
              <w:t>75.0</w:t>
            </w:r>
          </w:p>
        </w:tc>
      </w:tr>
      <w:tr w:rsidR="0097023B" w:rsidRPr="0097023B" w:rsidTr="0097023B">
        <w:trPr>
          <w:trHeight w:val="255"/>
        </w:trPr>
        <w:tc>
          <w:tcPr>
            <w:tcW w:w="532" w:type="dxa"/>
            <w:vMerge/>
            <w:shd w:val="clear" w:color="auto" w:fill="FFFFFF" w:themeFill="background1"/>
            <w:noWrap/>
            <w:hideMark/>
          </w:tcPr>
          <w:p w:rsidR="0097023B" w:rsidRPr="00C7734B" w:rsidRDefault="0097023B" w:rsidP="001058D8">
            <w:pPr>
              <w:ind w:right="-108"/>
              <w:jc w:val="center"/>
              <w:rPr>
                <w:rFonts w:ascii="Arial" w:hAnsi="Arial" w:cs="Arial"/>
                <w:b/>
                <w:bCs/>
                <w:color w:val="000000" w:themeColor="text1"/>
                <w:sz w:val="20"/>
                <w:lang w:val="mn-MN"/>
              </w:rPr>
            </w:pPr>
          </w:p>
        </w:tc>
        <w:tc>
          <w:tcPr>
            <w:tcW w:w="784" w:type="dxa"/>
            <w:vMerge/>
            <w:shd w:val="clear" w:color="auto" w:fill="FFFFFF" w:themeFill="background1"/>
            <w:noWrap/>
            <w:hideMark/>
          </w:tcPr>
          <w:p w:rsidR="0097023B" w:rsidRPr="00C7734B" w:rsidRDefault="0097023B" w:rsidP="001058D8">
            <w:pPr>
              <w:ind w:left="-108" w:right="-108"/>
              <w:jc w:val="center"/>
              <w:rPr>
                <w:rFonts w:ascii="Arial" w:hAnsi="Arial" w:cs="Arial"/>
                <w:b/>
                <w:bCs/>
                <w:color w:val="000000" w:themeColor="text1"/>
                <w:sz w:val="20"/>
                <w:lang w:val="mn-MN"/>
              </w:rPr>
            </w:pPr>
          </w:p>
        </w:tc>
        <w:tc>
          <w:tcPr>
            <w:tcW w:w="1003" w:type="dxa"/>
            <w:gridSpan w:val="4"/>
            <w:shd w:val="clear" w:color="auto" w:fill="FFFFFF" w:themeFill="background1"/>
            <w:noWrap/>
            <w:vAlign w:val="center"/>
            <w:hideMark/>
          </w:tcPr>
          <w:p w:rsidR="0097023B" w:rsidRPr="00C7734B" w:rsidRDefault="0097023B" w:rsidP="001058D8">
            <w:pPr>
              <w:ind w:right="-108"/>
              <w:jc w:val="center"/>
              <w:rPr>
                <w:rFonts w:ascii="Arial" w:hAnsi="Arial" w:cs="Arial"/>
                <w:color w:val="000000" w:themeColor="text1"/>
                <w:sz w:val="20"/>
                <w:lang w:val="mn-MN"/>
              </w:rPr>
            </w:pPr>
            <w:r w:rsidRPr="00C7734B">
              <w:rPr>
                <w:rFonts w:ascii="Arial" w:hAnsi="Arial" w:cs="Arial"/>
                <w:color w:val="000000" w:themeColor="text1"/>
                <w:sz w:val="20"/>
                <w:lang w:val="mn-MN"/>
              </w:rPr>
              <w:t>24.6.2</w:t>
            </w:r>
          </w:p>
        </w:tc>
        <w:tc>
          <w:tcPr>
            <w:tcW w:w="6321" w:type="dxa"/>
            <w:shd w:val="clear" w:color="auto" w:fill="FFFFFF" w:themeFill="background1"/>
            <w:noWrap/>
            <w:vAlign w:val="bottom"/>
            <w:hideMark/>
          </w:tcPr>
          <w:p w:rsidR="0097023B" w:rsidRPr="00C7734B" w:rsidRDefault="0097023B" w:rsidP="001058D8">
            <w:pPr>
              <w:rPr>
                <w:rFonts w:ascii="Arial" w:hAnsi="Arial" w:cs="Arial"/>
                <w:color w:val="000000" w:themeColor="text1"/>
                <w:sz w:val="20"/>
                <w:lang w:val="mn-MN"/>
              </w:rPr>
            </w:pPr>
            <w:r w:rsidRPr="00C7734B">
              <w:rPr>
                <w:rFonts w:ascii="Arial" w:hAnsi="Arial" w:cs="Arial"/>
                <w:color w:val="000000" w:themeColor="text1"/>
                <w:sz w:val="20"/>
                <w:lang w:val="mn-MN"/>
              </w:rPr>
              <w:t>Нийтийн номын сангийн байнгын уншигч /хүн амд эзлэх хувиар/</w:t>
            </w:r>
          </w:p>
        </w:tc>
        <w:tc>
          <w:tcPr>
            <w:tcW w:w="1710" w:type="dxa"/>
            <w:gridSpan w:val="2"/>
            <w:shd w:val="clear" w:color="auto" w:fill="FFFFFF" w:themeFill="background1"/>
            <w:noWrap/>
            <w:vAlign w:val="center"/>
            <w:hideMark/>
          </w:tcPr>
          <w:p w:rsidR="0097023B" w:rsidRPr="0097023B" w:rsidRDefault="0097023B" w:rsidP="001058D8">
            <w:pPr>
              <w:jc w:val="center"/>
              <w:rPr>
                <w:rFonts w:ascii="Arial" w:hAnsi="Arial" w:cs="Arial"/>
                <w:color w:val="000000" w:themeColor="text1"/>
                <w:sz w:val="20"/>
                <w:lang w:val="mn-MN"/>
              </w:rPr>
            </w:pPr>
            <w:r w:rsidRPr="0097023B">
              <w:rPr>
                <w:rFonts w:ascii="Arial" w:hAnsi="Arial" w:cs="Arial"/>
                <w:color w:val="000000" w:themeColor="text1"/>
                <w:sz w:val="20"/>
                <w:lang w:val="mn-MN"/>
              </w:rPr>
              <w:t>15.0</w:t>
            </w:r>
          </w:p>
        </w:tc>
      </w:tr>
      <w:tr w:rsidR="0097023B" w:rsidRPr="0097023B" w:rsidTr="0097023B">
        <w:trPr>
          <w:trHeight w:val="255"/>
        </w:trPr>
        <w:tc>
          <w:tcPr>
            <w:tcW w:w="532" w:type="dxa"/>
            <w:vMerge/>
            <w:shd w:val="clear" w:color="auto" w:fill="FFFFFF" w:themeFill="background1"/>
            <w:noWrap/>
            <w:hideMark/>
          </w:tcPr>
          <w:p w:rsidR="0097023B" w:rsidRPr="00C7734B" w:rsidRDefault="0097023B" w:rsidP="001058D8">
            <w:pPr>
              <w:ind w:right="-108"/>
              <w:jc w:val="center"/>
              <w:rPr>
                <w:rFonts w:ascii="Arial" w:hAnsi="Arial" w:cs="Arial"/>
                <w:b/>
                <w:bCs/>
                <w:color w:val="000000" w:themeColor="text1"/>
                <w:sz w:val="20"/>
                <w:lang w:val="mn-MN"/>
              </w:rPr>
            </w:pPr>
          </w:p>
        </w:tc>
        <w:tc>
          <w:tcPr>
            <w:tcW w:w="784" w:type="dxa"/>
            <w:vMerge/>
            <w:shd w:val="clear" w:color="auto" w:fill="FFFFFF" w:themeFill="background1"/>
            <w:noWrap/>
            <w:hideMark/>
          </w:tcPr>
          <w:p w:rsidR="0097023B" w:rsidRPr="00C7734B" w:rsidRDefault="0097023B" w:rsidP="001058D8">
            <w:pPr>
              <w:ind w:left="-108" w:right="-108"/>
              <w:jc w:val="center"/>
              <w:rPr>
                <w:rFonts w:ascii="Arial" w:hAnsi="Arial" w:cs="Arial"/>
                <w:b/>
                <w:bCs/>
                <w:color w:val="000000" w:themeColor="text1"/>
                <w:sz w:val="20"/>
                <w:lang w:val="mn-MN"/>
              </w:rPr>
            </w:pPr>
          </w:p>
        </w:tc>
        <w:tc>
          <w:tcPr>
            <w:tcW w:w="1003" w:type="dxa"/>
            <w:gridSpan w:val="4"/>
            <w:shd w:val="clear" w:color="auto" w:fill="FFFFFF" w:themeFill="background1"/>
            <w:noWrap/>
            <w:vAlign w:val="center"/>
            <w:hideMark/>
          </w:tcPr>
          <w:p w:rsidR="0097023B" w:rsidRPr="00C7734B" w:rsidRDefault="0097023B" w:rsidP="001058D8">
            <w:pPr>
              <w:ind w:right="-108"/>
              <w:jc w:val="center"/>
              <w:rPr>
                <w:rFonts w:ascii="Arial" w:hAnsi="Arial" w:cs="Arial"/>
                <w:color w:val="000000" w:themeColor="text1"/>
                <w:sz w:val="20"/>
                <w:lang w:val="mn-MN"/>
              </w:rPr>
            </w:pPr>
            <w:r w:rsidRPr="00C7734B">
              <w:rPr>
                <w:rFonts w:ascii="Arial" w:hAnsi="Arial" w:cs="Arial"/>
                <w:color w:val="000000" w:themeColor="text1"/>
                <w:sz w:val="20"/>
                <w:lang w:val="mn-MN"/>
              </w:rPr>
              <w:t>24.6.3</w:t>
            </w:r>
          </w:p>
        </w:tc>
        <w:tc>
          <w:tcPr>
            <w:tcW w:w="6321" w:type="dxa"/>
            <w:shd w:val="clear" w:color="auto" w:fill="FFFFFF" w:themeFill="background1"/>
            <w:noWrap/>
            <w:vAlign w:val="bottom"/>
            <w:hideMark/>
          </w:tcPr>
          <w:p w:rsidR="0097023B" w:rsidRPr="00C7734B" w:rsidRDefault="0097023B" w:rsidP="001058D8">
            <w:pPr>
              <w:rPr>
                <w:rFonts w:ascii="Arial" w:hAnsi="Arial" w:cs="Arial"/>
                <w:color w:val="000000" w:themeColor="text1"/>
                <w:sz w:val="20"/>
                <w:lang w:val="mn-MN"/>
              </w:rPr>
            </w:pPr>
            <w:r w:rsidRPr="00C7734B">
              <w:rPr>
                <w:rFonts w:ascii="Arial" w:hAnsi="Arial" w:cs="Arial"/>
                <w:color w:val="000000" w:themeColor="text1"/>
                <w:sz w:val="20"/>
                <w:lang w:val="mn-MN"/>
              </w:rPr>
              <w:t>Жилийн эцэст хүрсэн байх музейн үзмэрийн тоо /мянгаар/</w:t>
            </w:r>
          </w:p>
        </w:tc>
        <w:tc>
          <w:tcPr>
            <w:tcW w:w="1710" w:type="dxa"/>
            <w:gridSpan w:val="2"/>
            <w:shd w:val="clear" w:color="auto" w:fill="FFFFFF" w:themeFill="background1"/>
            <w:noWrap/>
            <w:vAlign w:val="center"/>
            <w:hideMark/>
          </w:tcPr>
          <w:p w:rsidR="0097023B" w:rsidRPr="0097023B" w:rsidRDefault="0097023B" w:rsidP="001058D8">
            <w:pPr>
              <w:jc w:val="center"/>
              <w:rPr>
                <w:rFonts w:ascii="Arial" w:hAnsi="Arial" w:cs="Arial"/>
                <w:color w:val="000000" w:themeColor="text1"/>
                <w:sz w:val="20"/>
                <w:lang w:val="mn-MN"/>
              </w:rPr>
            </w:pPr>
            <w:r w:rsidRPr="0097023B">
              <w:rPr>
                <w:rFonts w:ascii="Arial" w:hAnsi="Arial" w:cs="Arial"/>
                <w:color w:val="000000" w:themeColor="text1"/>
                <w:sz w:val="20"/>
                <w:lang w:val="mn-MN"/>
              </w:rPr>
              <w:t>280.0</w:t>
            </w:r>
          </w:p>
        </w:tc>
      </w:tr>
      <w:tr w:rsidR="0097023B" w:rsidRPr="0097023B" w:rsidTr="0097023B">
        <w:trPr>
          <w:trHeight w:val="255"/>
        </w:trPr>
        <w:tc>
          <w:tcPr>
            <w:tcW w:w="532" w:type="dxa"/>
            <w:vMerge/>
            <w:shd w:val="clear" w:color="auto" w:fill="FFFFFF" w:themeFill="background1"/>
            <w:noWrap/>
            <w:hideMark/>
          </w:tcPr>
          <w:p w:rsidR="0097023B" w:rsidRPr="00C7734B" w:rsidRDefault="0097023B" w:rsidP="001058D8">
            <w:pPr>
              <w:ind w:right="-108"/>
              <w:jc w:val="center"/>
              <w:rPr>
                <w:rFonts w:ascii="Arial" w:hAnsi="Arial" w:cs="Arial"/>
                <w:b/>
                <w:bCs/>
                <w:color w:val="000000" w:themeColor="text1"/>
                <w:sz w:val="20"/>
                <w:lang w:val="mn-MN"/>
              </w:rPr>
            </w:pPr>
          </w:p>
        </w:tc>
        <w:tc>
          <w:tcPr>
            <w:tcW w:w="784" w:type="dxa"/>
            <w:vMerge/>
            <w:shd w:val="clear" w:color="auto" w:fill="FFFFFF" w:themeFill="background1"/>
            <w:noWrap/>
            <w:hideMark/>
          </w:tcPr>
          <w:p w:rsidR="0097023B" w:rsidRPr="00C7734B" w:rsidRDefault="0097023B" w:rsidP="001058D8">
            <w:pPr>
              <w:ind w:left="-108" w:right="-108"/>
              <w:jc w:val="center"/>
              <w:rPr>
                <w:rFonts w:ascii="Arial" w:hAnsi="Arial" w:cs="Arial"/>
                <w:b/>
                <w:bCs/>
                <w:color w:val="000000" w:themeColor="text1"/>
                <w:sz w:val="20"/>
                <w:lang w:val="mn-MN"/>
              </w:rPr>
            </w:pPr>
          </w:p>
        </w:tc>
        <w:tc>
          <w:tcPr>
            <w:tcW w:w="1003" w:type="dxa"/>
            <w:gridSpan w:val="4"/>
            <w:shd w:val="clear" w:color="auto" w:fill="FFFFFF" w:themeFill="background1"/>
            <w:noWrap/>
            <w:vAlign w:val="center"/>
            <w:hideMark/>
          </w:tcPr>
          <w:p w:rsidR="0097023B" w:rsidRPr="00C7734B" w:rsidRDefault="0097023B" w:rsidP="001058D8">
            <w:pPr>
              <w:ind w:right="-108"/>
              <w:jc w:val="center"/>
              <w:rPr>
                <w:rFonts w:ascii="Arial" w:hAnsi="Arial" w:cs="Arial"/>
                <w:color w:val="000000" w:themeColor="text1"/>
                <w:sz w:val="20"/>
                <w:lang w:val="mn-MN"/>
              </w:rPr>
            </w:pPr>
            <w:r w:rsidRPr="00C7734B">
              <w:rPr>
                <w:rFonts w:ascii="Arial" w:hAnsi="Arial" w:cs="Arial"/>
                <w:color w:val="000000" w:themeColor="text1"/>
                <w:sz w:val="20"/>
                <w:lang w:val="mn-MN"/>
              </w:rPr>
              <w:t>24.6.4</w:t>
            </w:r>
          </w:p>
        </w:tc>
        <w:tc>
          <w:tcPr>
            <w:tcW w:w="6321" w:type="dxa"/>
            <w:shd w:val="clear" w:color="auto" w:fill="FFFFFF" w:themeFill="background1"/>
            <w:noWrap/>
            <w:vAlign w:val="bottom"/>
            <w:hideMark/>
          </w:tcPr>
          <w:p w:rsidR="0097023B" w:rsidRPr="00C7734B" w:rsidRDefault="0097023B" w:rsidP="001058D8">
            <w:pPr>
              <w:rPr>
                <w:rFonts w:ascii="Arial" w:hAnsi="Arial" w:cs="Arial"/>
                <w:color w:val="000000" w:themeColor="text1"/>
                <w:sz w:val="20"/>
                <w:lang w:val="mn-MN"/>
              </w:rPr>
            </w:pPr>
            <w:r w:rsidRPr="00C7734B">
              <w:rPr>
                <w:rFonts w:ascii="Arial" w:hAnsi="Arial" w:cs="Arial"/>
                <w:color w:val="000000" w:themeColor="text1"/>
                <w:sz w:val="20"/>
                <w:lang w:val="mn-MN"/>
              </w:rPr>
              <w:t>10000 хүнд ногдох номын тоо  /мянган ширхэг/</w:t>
            </w:r>
          </w:p>
        </w:tc>
        <w:tc>
          <w:tcPr>
            <w:tcW w:w="1710" w:type="dxa"/>
            <w:gridSpan w:val="2"/>
            <w:shd w:val="clear" w:color="auto" w:fill="FFFFFF" w:themeFill="background1"/>
            <w:noWrap/>
            <w:vAlign w:val="center"/>
            <w:hideMark/>
          </w:tcPr>
          <w:p w:rsidR="0097023B" w:rsidRPr="0097023B" w:rsidRDefault="0097023B" w:rsidP="001058D8">
            <w:pPr>
              <w:jc w:val="center"/>
              <w:rPr>
                <w:rFonts w:ascii="Arial" w:hAnsi="Arial" w:cs="Arial"/>
                <w:color w:val="000000" w:themeColor="text1"/>
                <w:sz w:val="20"/>
                <w:lang w:val="mn-MN"/>
              </w:rPr>
            </w:pPr>
            <w:r w:rsidRPr="0097023B">
              <w:rPr>
                <w:rFonts w:ascii="Arial" w:hAnsi="Arial" w:cs="Arial"/>
                <w:color w:val="000000" w:themeColor="text1"/>
                <w:sz w:val="20"/>
                <w:lang w:val="mn-MN"/>
              </w:rPr>
              <w:t>30</w:t>
            </w:r>
          </w:p>
        </w:tc>
      </w:tr>
      <w:tr w:rsidR="0097023B" w:rsidRPr="0097023B" w:rsidTr="0097023B">
        <w:trPr>
          <w:trHeight w:val="255"/>
        </w:trPr>
        <w:tc>
          <w:tcPr>
            <w:tcW w:w="532" w:type="dxa"/>
            <w:vMerge/>
            <w:shd w:val="clear" w:color="auto" w:fill="FFFFFF" w:themeFill="background1"/>
            <w:noWrap/>
            <w:hideMark/>
          </w:tcPr>
          <w:p w:rsidR="0097023B" w:rsidRPr="00C7734B" w:rsidRDefault="0097023B" w:rsidP="001058D8">
            <w:pPr>
              <w:ind w:right="-108"/>
              <w:jc w:val="center"/>
              <w:rPr>
                <w:rFonts w:ascii="Arial" w:hAnsi="Arial" w:cs="Arial"/>
                <w:b/>
                <w:bCs/>
                <w:color w:val="000000" w:themeColor="text1"/>
                <w:sz w:val="20"/>
                <w:lang w:val="mn-MN"/>
              </w:rPr>
            </w:pPr>
          </w:p>
        </w:tc>
        <w:tc>
          <w:tcPr>
            <w:tcW w:w="784" w:type="dxa"/>
            <w:vMerge/>
            <w:shd w:val="clear" w:color="auto" w:fill="FFFFFF" w:themeFill="background1"/>
            <w:noWrap/>
            <w:hideMark/>
          </w:tcPr>
          <w:p w:rsidR="0097023B" w:rsidRPr="00C7734B" w:rsidRDefault="0097023B" w:rsidP="001058D8">
            <w:pPr>
              <w:ind w:left="-108" w:right="-108"/>
              <w:jc w:val="center"/>
              <w:rPr>
                <w:rFonts w:ascii="Arial" w:hAnsi="Arial" w:cs="Arial"/>
                <w:b/>
                <w:bCs/>
                <w:color w:val="000000" w:themeColor="text1"/>
                <w:sz w:val="20"/>
                <w:lang w:val="mn-MN"/>
              </w:rPr>
            </w:pPr>
          </w:p>
        </w:tc>
        <w:tc>
          <w:tcPr>
            <w:tcW w:w="1003" w:type="dxa"/>
            <w:gridSpan w:val="4"/>
            <w:shd w:val="clear" w:color="auto" w:fill="FFFFFF" w:themeFill="background1"/>
            <w:noWrap/>
            <w:vAlign w:val="center"/>
            <w:hideMark/>
          </w:tcPr>
          <w:p w:rsidR="0097023B" w:rsidRPr="00C7734B" w:rsidRDefault="0097023B" w:rsidP="001058D8">
            <w:pPr>
              <w:ind w:right="-108"/>
              <w:jc w:val="center"/>
              <w:rPr>
                <w:rFonts w:ascii="Arial" w:hAnsi="Arial" w:cs="Arial"/>
                <w:color w:val="000000" w:themeColor="text1"/>
                <w:sz w:val="20"/>
                <w:lang w:val="mn-MN"/>
              </w:rPr>
            </w:pPr>
            <w:r w:rsidRPr="00C7734B">
              <w:rPr>
                <w:rFonts w:ascii="Arial" w:hAnsi="Arial" w:cs="Arial"/>
                <w:color w:val="000000" w:themeColor="text1"/>
                <w:sz w:val="20"/>
                <w:lang w:val="mn-MN"/>
              </w:rPr>
              <w:t>24.6.5</w:t>
            </w:r>
          </w:p>
        </w:tc>
        <w:tc>
          <w:tcPr>
            <w:tcW w:w="6321" w:type="dxa"/>
            <w:shd w:val="clear" w:color="auto" w:fill="FFFFFF" w:themeFill="background1"/>
            <w:noWrap/>
            <w:vAlign w:val="bottom"/>
            <w:hideMark/>
          </w:tcPr>
          <w:p w:rsidR="0097023B" w:rsidRPr="00C7734B" w:rsidRDefault="0097023B" w:rsidP="001058D8">
            <w:pPr>
              <w:rPr>
                <w:rFonts w:ascii="Arial" w:hAnsi="Arial" w:cs="Arial"/>
                <w:color w:val="000000" w:themeColor="text1"/>
                <w:sz w:val="20"/>
                <w:lang w:val="mn-MN"/>
              </w:rPr>
            </w:pPr>
            <w:r w:rsidRPr="00C7734B">
              <w:rPr>
                <w:rFonts w:ascii="Arial" w:hAnsi="Arial" w:cs="Arial"/>
                <w:color w:val="000000" w:themeColor="text1"/>
                <w:sz w:val="20"/>
                <w:lang w:val="mn-MN"/>
              </w:rPr>
              <w:t xml:space="preserve">10000 хүнд ногдох соёлын төвийн суудлын тоо  </w:t>
            </w:r>
          </w:p>
        </w:tc>
        <w:tc>
          <w:tcPr>
            <w:tcW w:w="1710" w:type="dxa"/>
            <w:gridSpan w:val="2"/>
            <w:shd w:val="clear" w:color="auto" w:fill="FFFFFF" w:themeFill="background1"/>
            <w:noWrap/>
            <w:vAlign w:val="center"/>
            <w:hideMark/>
          </w:tcPr>
          <w:p w:rsidR="0097023B" w:rsidRPr="0097023B" w:rsidRDefault="0097023B" w:rsidP="001058D8">
            <w:pPr>
              <w:jc w:val="center"/>
              <w:rPr>
                <w:rFonts w:ascii="Arial" w:hAnsi="Arial" w:cs="Arial"/>
                <w:color w:val="000000" w:themeColor="text1"/>
                <w:sz w:val="20"/>
                <w:lang w:val="mn-MN"/>
              </w:rPr>
            </w:pPr>
            <w:r w:rsidRPr="0097023B">
              <w:rPr>
                <w:rFonts w:ascii="Arial" w:hAnsi="Arial" w:cs="Arial"/>
                <w:color w:val="000000" w:themeColor="text1"/>
                <w:sz w:val="20"/>
                <w:lang w:val="mn-MN"/>
              </w:rPr>
              <w:t>350</w:t>
            </w:r>
          </w:p>
        </w:tc>
      </w:tr>
      <w:tr w:rsidR="0097023B" w:rsidRPr="0097023B" w:rsidTr="0097023B">
        <w:trPr>
          <w:trHeight w:val="255"/>
        </w:trPr>
        <w:tc>
          <w:tcPr>
            <w:tcW w:w="532" w:type="dxa"/>
            <w:vMerge/>
            <w:shd w:val="clear" w:color="auto" w:fill="FFFFFF" w:themeFill="background1"/>
            <w:noWrap/>
          </w:tcPr>
          <w:p w:rsidR="0097023B" w:rsidRPr="00C7734B" w:rsidRDefault="0097023B" w:rsidP="001058D8">
            <w:pPr>
              <w:ind w:right="-108"/>
              <w:jc w:val="center"/>
              <w:rPr>
                <w:rFonts w:ascii="Arial" w:hAnsi="Arial" w:cs="Arial"/>
                <w:b/>
                <w:bCs/>
                <w:color w:val="000000" w:themeColor="text1"/>
                <w:sz w:val="20"/>
                <w:lang w:val="mn-MN"/>
              </w:rPr>
            </w:pPr>
          </w:p>
        </w:tc>
        <w:tc>
          <w:tcPr>
            <w:tcW w:w="784" w:type="dxa"/>
            <w:vMerge w:val="restart"/>
            <w:shd w:val="clear" w:color="auto" w:fill="FFFFFF" w:themeFill="background1"/>
            <w:noWrap/>
          </w:tcPr>
          <w:p w:rsidR="0097023B" w:rsidRPr="00C7734B" w:rsidRDefault="0097023B" w:rsidP="001058D8">
            <w:pPr>
              <w:ind w:left="-108" w:right="-108"/>
              <w:jc w:val="center"/>
              <w:rPr>
                <w:rFonts w:ascii="Arial" w:hAnsi="Arial" w:cs="Arial"/>
                <w:b/>
                <w:bCs/>
                <w:color w:val="000000" w:themeColor="text1"/>
                <w:sz w:val="20"/>
                <w:lang w:val="mn-MN"/>
              </w:rPr>
            </w:pPr>
            <w:r w:rsidRPr="00C7734B">
              <w:rPr>
                <w:rFonts w:ascii="Arial" w:hAnsi="Arial" w:cs="Arial"/>
                <w:b/>
                <w:bCs/>
                <w:color w:val="000000" w:themeColor="text1"/>
                <w:sz w:val="20"/>
                <w:lang w:val="mn-MN"/>
              </w:rPr>
              <w:t>24.7</w:t>
            </w:r>
          </w:p>
        </w:tc>
        <w:tc>
          <w:tcPr>
            <w:tcW w:w="9034" w:type="dxa"/>
            <w:gridSpan w:val="7"/>
            <w:shd w:val="clear" w:color="auto" w:fill="FFFFFF" w:themeFill="background1"/>
            <w:noWrap/>
            <w:vAlign w:val="bottom"/>
          </w:tcPr>
          <w:p w:rsidR="0097023B" w:rsidRPr="0097023B" w:rsidRDefault="0097023B" w:rsidP="001058D8">
            <w:pPr>
              <w:rPr>
                <w:rFonts w:ascii="Arial" w:hAnsi="Arial" w:cs="Arial"/>
                <w:b/>
                <w:bCs/>
                <w:color w:val="000000" w:themeColor="text1"/>
                <w:sz w:val="20"/>
                <w:lang w:val="mn-MN"/>
              </w:rPr>
            </w:pPr>
            <w:r w:rsidRPr="0097023B">
              <w:rPr>
                <w:rFonts w:ascii="Arial" w:hAnsi="Arial" w:cs="Arial"/>
                <w:b/>
                <w:bCs/>
                <w:color w:val="000000" w:themeColor="text1"/>
                <w:sz w:val="20"/>
                <w:lang w:val="mn-MN"/>
              </w:rPr>
              <w:t>Биеийн тамир, спорт</w:t>
            </w:r>
          </w:p>
        </w:tc>
      </w:tr>
      <w:tr w:rsidR="0097023B" w:rsidRPr="0097023B" w:rsidTr="0097023B">
        <w:trPr>
          <w:trHeight w:val="255"/>
        </w:trPr>
        <w:tc>
          <w:tcPr>
            <w:tcW w:w="532" w:type="dxa"/>
            <w:vMerge/>
            <w:shd w:val="clear" w:color="auto" w:fill="FFFFFF" w:themeFill="background1"/>
            <w:noWrap/>
          </w:tcPr>
          <w:p w:rsidR="0097023B" w:rsidRPr="00C7734B" w:rsidRDefault="0097023B" w:rsidP="001058D8">
            <w:pPr>
              <w:ind w:right="-108"/>
              <w:jc w:val="center"/>
              <w:rPr>
                <w:rFonts w:ascii="Arial" w:hAnsi="Arial" w:cs="Arial"/>
                <w:b/>
                <w:bCs/>
                <w:color w:val="000000" w:themeColor="text1"/>
                <w:sz w:val="20"/>
                <w:lang w:val="mn-MN"/>
              </w:rPr>
            </w:pPr>
          </w:p>
        </w:tc>
        <w:tc>
          <w:tcPr>
            <w:tcW w:w="784" w:type="dxa"/>
            <w:vMerge/>
            <w:shd w:val="clear" w:color="auto" w:fill="FFFFFF" w:themeFill="background1"/>
            <w:noWrap/>
          </w:tcPr>
          <w:p w:rsidR="0097023B" w:rsidRPr="00C7734B" w:rsidRDefault="0097023B" w:rsidP="001058D8">
            <w:pPr>
              <w:ind w:left="-108" w:right="-108"/>
              <w:jc w:val="center"/>
              <w:rPr>
                <w:rFonts w:ascii="Arial" w:hAnsi="Arial" w:cs="Arial"/>
                <w:b/>
                <w:bCs/>
                <w:color w:val="000000" w:themeColor="text1"/>
                <w:sz w:val="20"/>
                <w:lang w:val="mn-MN"/>
              </w:rPr>
            </w:pPr>
          </w:p>
        </w:tc>
        <w:tc>
          <w:tcPr>
            <w:tcW w:w="1003" w:type="dxa"/>
            <w:gridSpan w:val="4"/>
            <w:shd w:val="clear" w:color="auto" w:fill="FFFFFF" w:themeFill="background1"/>
            <w:noWrap/>
            <w:vAlign w:val="center"/>
          </w:tcPr>
          <w:p w:rsidR="0097023B" w:rsidRPr="00C7734B" w:rsidRDefault="0097023B" w:rsidP="001058D8">
            <w:pPr>
              <w:ind w:right="-108"/>
              <w:jc w:val="center"/>
              <w:rPr>
                <w:rFonts w:ascii="Arial" w:hAnsi="Arial" w:cs="Arial"/>
                <w:color w:val="000000" w:themeColor="text1"/>
                <w:sz w:val="20"/>
                <w:lang w:val="mn-MN"/>
              </w:rPr>
            </w:pPr>
            <w:r w:rsidRPr="00C7734B">
              <w:rPr>
                <w:rFonts w:ascii="Arial" w:hAnsi="Arial" w:cs="Arial"/>
                <w:color w:val="000000" w:themeColor="text1"/>
                <w:sz w:val="20"/>
                <w:lang w:val="mn-MN"/>
              </w:rPr>
              <w:t>24.7.1</w:t>
            </w:r>
          </w:p>
        </w:tc>
        <w:tc>
          <w:tcPr>
            <w:tcW w:w="6321" w:type="dxa"/>
            <w:shd w:val="clear" w:color="auto" w:fill="FFFFFF" w:themeFill="background1"/>
            <w:noWrap/>
            <w:vAlign w:val="bottom"/>
          </w:tcPr>
          <w:p w:rsidR="0097023B" w:rsidRPr="00C7734B" w:rsidRDefault="0097023B" w:rsidP="001058D8">
            <w:pPr>
              <w:rPr>
                <w:rFonts w:ascii="Arial" w:hAnsi="Arial" w:cs="Arial"/>
                <w:color w:val="000000" w:themeColor="text1"/>
                <w:sz w:val="20"/>
                <w:lang w:val="mn-MN"/>
              </w:rPr>
            </w:pPr>
            <w:r w:rsidRPr="00C7734B">
              <w:rPr>
                <w:rFonts w:ascii="Arial" w:hAnsi="Arial" w:cs="Arial"/>
                <w:color w:val="000000" w:themeColor="text1"/>
                <w:sz w:val="20"/>
                <w:lang w:val="mn-MN"/>
              </w:rPr>
              <w:t>Нийтийн биеийн тамираар хичээллэгчийн тоо /нийт хүн амд эзлэх хувиар/</w:t>
            </w:r>
          </w:p>
        </w:tc>
        <w:tc>
          <w:tcPr>
            <w:tcW w:w="1710" w:type="dxa"/>
            <w:gridSpan w:val="2"/>
            <w:shd w:val="clear" w:color="auto" w:fill="FFFFFF" w:themeFill="background1"/>
            <w:noWrap/>
            <w:vAlign w:val="center"/>
          </w:tcPr>
          <w:p w:rsidR="0097023B" w:rsidRPr="0097023B" w:rsidRDefault="0097023B" w:rsidP="001058D8">
            <w:pPr>
              <w:jc w:val="center"/>
              <w:rPr>
                <w:rFonts w:ascii="Arial" w:hAnsi="Arial" w:cs="Arial"/>
                <w:color w:val="000000" w:themeColor="text1"/>
                <w:sz w:val="20"/>
                <w:lang w:val="mn-MN"/>
              </w:rPr>
            </w:pPr>
            <w:r w:rsidRPr="0097023B">
              <w:rPr>
                <w:rFonts w:ascii="Arial" w:hAnsi="Arial" w:cs="Arial"/>
                <w:color w:val="000000" w:themeColor="text1"/>
                <w:sz w:val="20"/>
                <w:lang w:val="mn-MN"/>
              </w:rPr>
              <w:t>47</w:t>
            </w:r>
          </w:p>
        </w:tc>
      </w:tr>
      <w:tr w:rsidR="0097023B" w:rsidRPr="0097023B" w:rsidTr="0097023B">
        <w:trPr>
          <w:trHeight w:val="255"/>
        </w:trPr>
        <w:tc>
          <w:tcPr>
            <w:tcW w:w="532" w:type="dxa"/>
            <w:vMerge/>
            <w:shd w:val="clear" w:color="auto" w:fill="FFFFFF" w:themeFill="background1"/>
            <w:noWrap/>
          </w:tcPr>
          <w:p w:rsidR="0097023B" w:rsidRPr="00C7734B" w:rsidRDefault="0097023B" w:rsidP="001058D8">
            <w:pPr>
              <w:ind w:right="-108"/>
              <w:jc w:val="center"/>
              <w:rPr>
                <w:rFonts w:ascii="Arial" w:hAnsi="Arial" w:cs="Arial"/>
                <w:b/>
                <w:bCs/>
                <w:color w:val="000000" w:themeColor="text1"/>
                <w:sz w:val="20"/>
                <w:lang w:val="mn-MN"/>
              </w:rPr>
            </w:pPr>
          </w:p>
        </w:tc>
        <w:tc>
          <w:tcPr>
            <w:tcW w:w="784" w:type="dxa"/>
            <w:vMerge/>
            <w:shd w:val="clear" w:color="auto" w:fill="FFFFFF" w:themeFill="background1"/>
            <w:noWrap/>
          </w:tcPr>
          <w:p w:rsidR="0097023B" w:rsidRPr="00C7734B" w:rsidRDefault="0097023B" w:rsidP="001058D8">
            <w:pPr>
              <w:ind w:left="-108" w:right="-108"/>
              <w:jc w:val="center"/>
              <w:rPr>
                <w:rFonts w:ascii="Arial" w:hAnsi="Arial" w:cs="Arial"/>
                <w:b/>
                <w:bCs/>
                <w:color w:val="000000" w:themeColor="text1"/>
                <w:sz w:val="20"/>
                <w:lang w:val="mn-MN"/>
              </w:rPr>
            </w:pPr>
          </w:p>
        </w:tc>
        <w:tc>
          <w:tcPr>
            <w:tcW w:w="1003" w:type="dxa"/>
            <w:gridSpan w:val="4"/>
            <w:shd w:val="clear" w:color="auto" w:fill="FFFFFF" w:themeFill="background1"/>
            <w:noWrap/>
            <w:vAlign w:val="center"/>
          </w:tcPr>
          <w:p w:rsidR="0097023B" w:rsidRPr="00C7734B" w:rsidRDefault="0097023B" w:rsidP="001058D8">
            <w:pPr>
              <w:ind w:right="-108"/>
              <w:jc w:val="center"/>
              <w:rPr>
                <w:rFonts w:ascii="Arial" w:hAnsi="Arial" w:cs="Arial"/>
                <w:color w:val="000000" w:themeColor="text1"/>
                <w:sz w:val="20"/>
                <w:lang w:val="mn-MN"/>
              </w:rPr>
            </w:pPr>
            <w:r w:rsidRPr="00C7734B">
              <w:rPr>
                <w:rFonts w:ascii="Arial" w:hAnsi="Arial" w:cs="Arial"/>
                <w:color w:val="000000" w:themeColor="text1"/>
                <w:sz w:val="20"/>
                <w:lang w:val="mn-MN"/>
              </w:rPr>
              <w:t>24.7.2</w:t>
            </w:r>
          </w:p>
        </w:tc>
        <w:tc>
          <w:tcPr>
            <w:tcW w:w="6321" w:type="dxa"/>
            <w:shd w:val="clear" w:color="auto" w:fill="FFFFFF" w:themeFill="background1"/>
            <w:noWrap/>
            <w:vAlign w:val="bottom"/>
          </w:tcPr>
          <w:p w:rsidR="0097023B" w:rsidRPr="00C7734B" w:rsidRDefault="0097023B" w:rsidP="001058D8">
            <w:pPr>
              <w:rPr>
                <w:rFonts w:ascii="Arial" w:hAnsi="Arial" w:cs="Arial"/>
                <w:color w:val="000000" w:themeColor="text1"/>
                <w:sz w:val="20"/>
                <w:lang w:val="mn-MN"/>
              </w:rPr>
            </w:pPr>
            <w:r w:rsidRPr="00C7734B">
              <w:rPr>
                <w:rFonts w:ascii="Arial" w:hAnsi="Arial" w:cs="Arial"/>
                <w:color w:val="000000" w:themeColor="text1"/>
                <w:sz w:val="20"/>
                <w:lang w:val="mn-MN"/>
              </w:rPr>
              <w:t>Олон улсын болон тив, дэлхийн чанартай тэмцээнээс авах медалийн тоо</w:t>
            </w:r>
          </w:p>
        </w:tc>
        <w:tc>
          <w:tcPr>
            <w:tcW w:w="1710" w:type="dxa"/>
            <w:gridSpan w:val="2"/>
            <w:shd w:val="clear" w:color="auto" w:fill="FFFFFF" w:themeFill="background1"/>
            <w:noWrap/>
            <w:vAlign w:val="center"/>
          </w:tcPr>
          <w:p w:rsidR="0097023B" w:rsidRPr="0097023B" w:rsidRDefault="0097023B" w:rsidP="001058D8">
            <w:pPr>
              <w:jc w:val="center"/>
              <w:rPr>
                <w:rFonts w:ascii="Arial" w:hAnsi="Arial" w:cs="Arial"/>
                <w:color w:val="000000" w:themeColor="text1"/>
                <w:sz w:val="20"/>
                <w:lang w:val="mn-MN"/>
              </w:rPr>
            </w:pPr>
            <w:r w:rsidRPr="0097023B">
              <w:rPr>
                <w:rFonts w:ascii="Arial" w:hAnsi="Arial" w:cs="Arial"/>
                <w:color w:val="000000" w:themeColor="text1"/>
                <w:sz w:val="20"/>
                <w:lang w:val="mn-MN"/>
              </w:rPr>
              <w:t>150</w:t>
            </w:r>
          </w:p>
        </w:tc>
      </w:tr>
      <w:tr w:rsidR="0097023B" w:rsidRPr="0097023B" w:rsidTr="0097023B">
        <w:trPr>
          <w:trHeight w:val="70"/>
        </w:trPr>
        <w:tc>
          <w:tcPr>
            <w:tcW w:w="532" w:type="dxa"/>
            <w:vMerge w:val="restart"/>
            <w:shd w:val="clear" w:color="auto" w:fill="FFFFFF" w:themeFill="background1"/>
            <w:noWrap/>
          </w:tcPr>
          <w:p w:rsidR="0097023B" w:rsidRPr="00C7734B" w:rsidRDefault="0097023B" w:rsidP="001058D8">
            <w:pPr>
              <w:ind w:right="-108"/>
              <w:jc w:val="center"/>
              <w:rPr>
                <w:rFonts w:ascii="Arial" w:hAnsi="Arial" w:cs="Arial"/>
                <w:b/>
                <w:bCs/>
                <w:color w:val="000000" w:themeColor="text1"/>
                <w:sz w:val="20"/>
                <w:lang w:val="mn-MN"/>
              </w:rPr>
            </w:pPr>
            <w:r w:rsidRPr="00C7734B">
              <w:rPr>
                <w:rFonts w:ascii="Arial" w:hAnsi="Arial" w:cs="Arial"/>
                <w:b/>
                <w:bCs/>
                <w:color w:val="000000" w:themeColor="text1"/>
                <w:sz w:val="20"/>
                <w:lang w:val="mn-MN"/>
              </w:rPr>
              <w:t>25</w:t>
            </w:r>
          </w:p>
        </w:tc>
        <w:tc>
          <w:tcPr>
            <w:tcW w:w="8108" w:type="dxa"/>
            <w:gridSpan w:val="6"/>
            <w:shd w:val="clear" w:color="auto" w:fill="FFFFFF" w:themeFill="background1"/>
            <w:noWrap/>
            <w:vAlign w:val="bottom"/>
          </w:tcPr>
          <w:p w:rsidR="0097023B" w:rsidRPr="00C7734B" w:rsidRDefault="0097023B" w:rsidP="001058D8">
            <w:pPr>
              <w:ind w:left="-108" w:right="-108"/>
              <w:rPr>
                <w:rFonts w:ascii="Arial" w:hAnsi="Arial" w:cs="Arial"/>
                <w:b/>
                <w:color w:val="000000" w:themeColor="text1"/>
                <w:sz w:val="20"/>
                <w:lang w:val="mn-MN"/>
              </w:rPr>
            </w:pPr>
            <w:r w:rsidRPr="00C7734B">
              <w:rPr>
                <w:rFonts w:ascii="Arial" w:hAnsi="Arial" w:cs="Arial"/>
                <w:b/>
                <w:bCs/>
                <w:color w:val="000000" w:themeColor="text1"/>
                <w:sz w:val="20"/>
                <w:lang w:val="mn-MN"/>
              </w:rPr>
              <w:t>  ЗАМ, ТЭЭВРИЙН ХӨГЖЛИЙН САЙД</w:t>
            </w:r>
          </w:p>
        </w:tc>
        <w:tc>
          <w:tcPr>
            <w:tcW w:w="1710" w:type="dxa"/>
            <w:gridSpan w:val="2"/>
            <w:shd w:val="clear" w:color="auto" w:fill="FFFFFF" w:themeFill="background1"/>
            <w:noWrap/>
            <w:vAlign w:val="center"/>
          </w:tcPr>
          <w:p w:rsidR="0097023B" w:rsidRPr="0097023B" w:rsidRDefault="0097023B" w:rsidP="001058D8">
            <w:pPr>
              <w:jc w:val="center"/>
              <w:rPr>
                <w:rFonts w:ascii="Arial" w:hAnsi="Arial" w:cs="Arial"/>
                <w:color w:val="000000" w:themeColor="text1"/>
                <w:sz w:val="20"/>
                <w:lang w:val="mn-MN"/>
              </w:rPr>
            </w:pPr>
          </w:p>
        </w:tc>
      </w:tr>
      <w:tr w:rsidR="0097023B" w:rsidRPr="0097023B" w:rsidTr="0097023B">
        <w:trPr>
          <w:trHeight w:val="70"/>
        </w:trPr>
        <w:tc>
          <w:tcPr>
            <w:tcW w:w="532" w:type="dxa"/>
            <w:vMerge/>
            <w:shd w:val="clear" w:color="auto" w:fill="FFFFFF" w:themeFill="background1"/>
            <w:noWrap/>
            <w:vAlign w:val="bottom"/>
          </w:tcPr>
          <w:p w:rsidR="0097023B" w:rsidRPr="00C7734B" w:rsidRDefault="0097023B" w:rsidP="001058D8">
            <w:pPr>
              <w:ind w:right="-108"/>
              <w:jc w:val="center"/>
              <w:rPr>
                <w:rFonts w:ascii="Arial" w:hAnsi="Arial" w:cs="Arial"/>
                <w:b/>
                <w:bCs/>
                <w:color w:val="000000" w:themeColor="text1"/>
                <w:sz w:val="20"/>
                <w:lang w:val="mn-MN"/>
              </w:rPr>
            </w:pPr>
          </w:p>
        </w:tc>
        <w:tc>
          <w:tcPr>
            <w:tcW w:w="784" w:type="dxa"/>
            <w:vMerge w:val="restart"/>
            <w:shd w:val="clear" w:color="auto" w:fill="FFFFFF" w:themeFill="background1"/>
            <w:noWrap/>
          </w:tcPr>
          <w:p w:rsidR="0097023B" w:rsidRPr="00C7734B" w:rsidRDefault="0097023B" w:rsidP="001058D8">
            <w:pPr>
              <w:ind w:left="-108" w:right="-108"/>
              <w:jc w:val="center"/>
              <w:rPr>
                <w:rFonts w:ascii="Arial" w:hAnsi="Arial" w:cs="Arial"/>
                <w:b/>
                <w:bCs/>
                <w:color w:val="000000" w:themeColor="text1"/>
                <w:sz w:val="20"/>
                <w:lang w:val="mn-MN"/>
              </w:rPr>
            </w:pPr>
            <w:r w:rsidRPr="00C7734B">
              <w:rPr>
                <w:rFonts w:ascii="Arial" w:hAnsi="Arial" w:cs="Arial"/>
                <w:b/>
                <w:bCs/>
                <w:color w:val="000000" w:themeColor="text1"/>
                <w:sz w:val="20"/>
                <w:lang w:val="mn-MN"/>
              </w:rPr>
              <w:t>25.1</w:t>
            </w:r>
          </w:p>
        </w:tc>
        <w:tc>
          <w:tcPr>
            <w:tcW w:w="7324" w:type="dxa"/>
            <w:gridSpan w:val="5"/>
            <w:shd w:val="clear" w:color="auto" w:fill="FFFFFF" w:themeFill="background1"/>
            <w:noWrap/>
          </w:tcPr>
          <w:p w:rsidR="0097023B" w:rsidRPr="00C7734B" w:rsidRDefault="0097023B" w:rsidP="001058D8">
            <w:pPr>
              <w:rPr>
                <w:rFonts w:ascii="Arial" w:hAnsi="Arial" w:cs="Arial"/>
                <w:b/>
                <w:color w:val="000000" w:themeColor="text1"/>
                <w:sz w:val="20"/>
                <w:lang w:val="mn-MN"/>
              </w:rPr>
            </w:pPr>
            <w:r w:rsidRPr="00C7734B">
              <w:rPr>
                <w:rFonts w:ascii="Arial" w:hAnsi="Arial" w:cs="Arial"/>
                <w:b/>
                <w:bCs/>
                <w:color w:val="000000" w:themeColor="text1"/>
                <w:sz w:val="20"/>
                <w:lang w:val="mn-MN"/>
              </w:rPr>
              <w:t>Авто зам</w:t>
            </w:r>
          </w:p>
        </w:tc>
        <w:tc>
          <w:tcPr>
            <w:tcW w:w="1710" w:type="dxa"/>
            <w:gridSpan w:val="2"/>
            <w:shd w:val="clear" w:color="auto" w:fill="FFFFFF" w:themeFill="background1"/>
            <w:noWrap/>
            <w:vAlign w:val="center"/>
          </w:tcPr>
          <w:p w:rsidR="0097023B" w:rsidRPr="0097023B" w:rsidRDefault="0097023B" w:rsidP="001058D8">
            <w:pPr>
              <w:jc w:val="center"/>
              <w:rPr>
                <w:rFonts w:ascii="Arial" w:hAnsi="Arial" w:cs="Arial"/>
                <w:color w:val="000000" w:themeColor="text1"/>
                <w:sz w:val="20"/>
                <w:lang w:val="mn-MN"/>
              </w:rPr>
            </w:pPr>
          </w:p>
        </w:tc>
      </w:tr>
      <w:tr w:rsidR="0097023B" w:rsidRPr="0097023B" w:rsidTr="0097023B">
        <w:trPr>
          <w:trHeight w:val="70"/>
        </w:trPr>
        <w:tc>
          <w:tcPr>
            <w:tcW w:w="532" w:type="dxa"/>
            <w:vMerge/>
            <w:shd w:val="clear" w:color="auto" w:fill="FFFFFF" w:themeFill="background1"/>
            <w:noWrap/>
            <w:vAlign w:val="bottom"/>
          </w:tcPr>
          <w:p w:rsidR="0097023B" w:rsidRPr="00C7734B" w:rsidRDefault="0097023B" w:rsidP="001058D8">
            <w:pPr>
              <w:ind w:right="-108"/>
              <w:jc w:val="center"/>
              <w:rPr>
                <w:rFonts w:ascii="Arial" w:hAnsi="Arial" w:cs="Arial"/>
                <w:b/>
                <w:bCs/>
                <w:color w:val="000000" w:themeColor="text1"/>
                <w:sz w:val="20"/>
                <w:lang w:val="mn-MN"/>
              </w:rPr>
            </w:pPr>
          </w:p>
        </w:tc>
        <w:tc>
          <w:tcPr>
            <w:tcW w:w="784" w:type="dxa"/>
            <w:vMerge/>
            <w:shd w:val="clear" w:color="auto" w:fill="FFFFFF" w:themeFill="background1"/>
            <w:noWrap/>
            <w:vAlign w:val="bottom"/>
          </w:tcPr>
          <w:p w:rsidR="0097023B" w:rsidRPr="00C7734B" w:rsidRDefault="0097023B" w:rsidP="001058D8">
            <w:pPr>
              <w:ind w:left="-108" w:right="-108"/>
              <w:rPr>
                <w:rFonts w:ascii="Arial" w:hAnsi="Arial" w:cs="Arial"/>
                <w:b/>
                <w:bCs/>
                <w:color w:val="000000" w:themeColor="text1"/>
                <w:sz w:val="20"/>
                <w:lang w:val="mn-MN"/>
              </w:rPr>
            </w:pPr>
          </w:p>
        </w:tc>
        <w:tc>
          <w:tcPr>
            <w:tcW w:w="1003" w:type="dxa"/>
            <w:gridSpan w:val="4"/>
            <w:shd w:val="clear" w:color="auto" w:fill="FFFFFF" w:themeFill="background1"/>
            <w:noWrap/>
            <w:vAlign w:val="center"/>
          </w:tcPr>
          <w:p w:rsidR="0097023B" w:rsidRPr="00C7734B" w:rsidRDefault="0097023B" w:rsidP="001058D8">
            <w:pPr>
              <w:ind w:right="-108"/>
              <w:jc w:val="center"/>
              <w:rPr>
                <w:rFonts w:ascii="Arial" w:hAnsi="Arial" w:cs="Arial"/>
                <w:color w:val="000000" w:themeColor="text1"/>
                <w:sz w:val="20"/>
                <w:lang w:val="mn-MN"/>
              </w:rPr>
            </w:pPr>
            <w:r w:rsidRPr="00C7734B">
              <w:rPr>
                <w:rFonts w:ascii="Arial" w:hAnsi="Arial" w:cs="Arial"/>
                <w:color w:val="000000" w:themeColor="text1"/>
                <w:sz w:val="20"/>
                <w:lang w:val="mn-MN"/>
              </w:rPr>
              <w:t>25.1.1</w:t>
            </w:r>
          </w:p>
        </w:tc>
        <w:tc>
          <w:tcPr>
            <w:tcW w:w="6321" w:type="dxa"/>
            <w:shd w:val="clear" w:color="auto" w:fill="FFFFFF" w:themeFill="background1"/>
            <w:vAlign w:val="center"/>
          </w:tcPr>
          <w:p w:rsidR="0097023B" w:rsidRPr="00C7734B" w:rsidRDefault="0097023B" w:rsidP="001058D8">
            <w:pPr>
              <w:ind w:right="-108"/>
              <w:rPr>
                <w:rFonts w:ascii="Arial" w:hAnsi="Arial" w:cs="Arial"/>
                <w:color w:val="000000" w:themeColor="text1"/>
                <w:sz w:val="20"/>
                <w:lang w:val="mn-MN"/>
              </w:rPr>
            </w:pPr>
            <w:r w:rsidRPr="00C7734B">
              <w:rPr>
                <w:rFonts w:ascii="Arial" w:hAnsi="Arial" w:cs="Arial"/>
                <w:color w:val="000000" w:themeColor="text1"/>
                <w:sz w:val="20"/>
                <w:lang w:val="mn-MN"/>
              </w:rPr>
              <w:t>Байнгын ашиглалтад оруулах авто замын нийт хүчин чадал /км/</w:t>
            </w:r>
          </w:p>
        </w:tc>
        <w:tc>
          <w:tcPr>
            <w:tcW w:w="1710" w:type="dxa"/>
            <w:gridSpan w:val="2"/>
            <w:shd w:val="clear" w:color="auto" w:fill="FFFFFF" w:themeFill="background1"/>
            <w:noWrap/>
            <w:vAlign w:val="center"/>
          </w:tcPr>
          <w:p w:rsidR="0097023B" w:rsidRPr="0097023B" w:rsidRDefault="0097023B" w:rsidP="001058D8">
            <w:pPr>
              <w:ind w:right="-108"/>
              <w:jc w:val="center"/>
              <w:rPr>
                <w:rFonts w:ascii="Arial" w:hAnsi="Arial" w:cs="Arial"/>
                <w:color w:val="000000" w:themeColor="text1"/>
                <w:sz w:val="20"/>
                <w:lang w:val="mn-MN"/>
              </w:rPr>
            </w:pPr>
            <w:r w:rsidRPr="0097023B">
              <w:rPr>
                <w:rFonts w:ascii="Arial" w:hAnsi="Arial" w:cs="Arial"/>
                <w:color w:val="000000" w:themeColor="text1"/>
                <w:sz w:val="20"/>
                <w:lang w:val="mn-MN"/>
              </w:rPr>
              <w:t>661.2</w:t>
            </w:r>
          </w:p>
        </w:tc>
      </w:tr>
      <w:tr w:rsidR="0097023B" w:rsidRPr="0097023B" w:rsidTr="0097023B">
        <w:trPr>
          <w:trHeight w:val="70"/>
        </w:trPr>
        <w:tc>
          <w:tcPr>
            <w:tcW w:w="532" w:type="dxa"/>
            <w:vMerge/>
            <w:shd w:val="clear" w:color="auto" w:fill="FFFFFF" w:themeFill="background1"/>
            <w:noWrap/>
            <w:vAlign w:val="bottom"/>
          </w:tcPr>
          <w:p w:rsidR="0097023B" w:rsidRPr="00C7734B" w:rsidRDefault="0097023B" w:rsidP="001058D8">
            <w:pPr>
              <w:ind w:right="-108"/>
              <w:jc w:val="center"/>
              <w:rPr>
                <w:rFonts w:ascii="Arial" w:hAnsi="Arial" w:cs="Arial"/>
                <w:b/>
                <w:bCs/>
                <w:color w:val="000000" w:themeColor="text1"/>
                <w:sz w:val="20"/>
                <w:lang w:val="mn-MN"/>
              </w:rPr>
            </w:pPr>
          </w:p>
        </w:tc>
        <w:tc>
          <w:tcPr>
            <w:tcW w:w="784" w:type="dxa"/>
            <w:vMerge/>
            <w:shd w:val="clear" w:color="auto" w:fill="FFFFFF" w:themeFill="background1"/>
            <w:noWrap/>
            <w:vAlign w:val="bottom"/>
          </w:tcPr>
          <w:p w:rsidR="0097023B" w:rsidRPr="00C7734B" w:rsidRDefault="0097023B" w:rsidP="001058D8">
            <w:pPr>
              <w:ind w:left="-108" w:right="-108"/>
              <w:rPr>
                <w:rFonts w:ascii="Arial" w:hAnsi="Arial" w:cs="Arial"/>
                <w:b/>
                <w:bCs/>
                <w:color w:val="000000" w:themeColor="text1"/>
                <w:sz w:val="20"/>
                <w:lang w:val="mn-MN"/>
              </w:rPr>
            </w:pPr>
          </w:p>
        </w:tc>
        <w:tc>
          <w:tcPr>
            <w:tcW w:w="1003" w:type="dxa"/>
            <w:gridSpan w:val="4"/>
            <w:shd w:val="clear" w:color="auto" w:fill="FFFFFF" w:themeFill="background1"/>
            <w:noWrap/>
            <w:vAlign w:val="center"/>
          </w:tcPr>
          <w:p w:rsidR="0097023B" w:rsidRPr="00C7734B" w:rsidRDefault="0097023B" w:rsidP="001058D8">
            <w:pPr>
              <w:ind w:right="-108"/>
              <w:jc w:val="center"/>
              <w:rPr>
                <w:rFonts w:ascii="Arial" w:hAnsi="Arial" w:cs="Arial"/>
                <w:color w:val="000000" w:themeColor="text1"/>
                <w:sz w:val="20"/>
                <w:lang w:val="mn-MN"/>
              </w:rPr>
            </w:pPr>
            <w:r w:rsidRPr="00C7734B">
              <w:rPr>
                <w:rFonts w:ascii="Arial" w:hAnsi="Arial" w:cs="Arial"/>
                <w:color w:val="000000" w:themeColor="text1"/>
                <w:sz w:val="20"/>
                <w:lang w:val="mn-MN"/>
              </w:rPr>
              <w:t>25.1.2</w:t>
            </w:r>
          </w:p>
        </w:tc>
        <w:tc>
          <w:tcPr>
            <w:tcW w:w="6321" w:type="dxa"/>
            <w:shd w:val="clear" w:color="auto" w:fill="FFFFFF" w:themeFill="background1"/>
            <w:vAlign w:val="center"/>
          </w:tcPr>
          <w:p w:rsidR="0097023B" w:rsidRPr="00C7734B" w:rsidRDefault="0097023B" w:rsidP="001058D8">
            <w:pPr>
              <w:ind w:right="-108"/>
              <w:rPr>
                <w:rFonts w:ascii="Arial" w:hAnsi="Arial" w:cs="Arial"/>
                <w:color w:val="000000" w:themeColor="text1"/>
                <w:sz w:val="20"/>
                <w:lang w:val="mn-MN"/>
              </w:rPr>
            </w:pPr>
            <w:r w:rsidRPr="00C7734B">
              <w:rPr>
                <w:rFonts w:ascii="Arial" w:hAnsi="Arial" w:cs="Arial"/>
                <w:color w:val="000000" w:themeColor="text1"/>
                <w:sz w:val="20"/>
                <w:lang w:val="mn-MN"/>
              </w:rPr>
              <w:t xml:space="preserve">Байнгын ашиглалтад оруулах </w:t>
            </w:r>
            <w:r w:rsidRPr="00C7734B">
              <w:rPr>
                <w:rFonts w:ascii="Arial" w:hAnsi="Arial" w:cs="Arial"/>
                <w:color w:val="000000" w:themeColor="text1"/>
                <w:sz w:val="20"/>
                <w:u w:color="FF0000"/>
                <w:lang w:val="mn-MN"/>
              </w:rPr>
              <w:t>гүүрний</w:t>
            </w:r>
            <w:r w:rsidRPr="00C7734B">
              <w:rPr>
                <w:rFonts w:ascii="Arial" w:hAnsi="Arial" w:cs="Arial"/>
                <w:color w:val="000000" w:themeColor="text1"/>
                <w:sz w:val="20"/>
                <w:lang w:val="mn-MN"/>
              </w:rPr>
              <w:t xml:space="preserve"> нийт хүчин чадал /урт метрээр/</w:t>
            </w:r>
          </w:p>
        </w:tc>
        <w:tc>
          <w:tcPr>
            <w:tcW w:w="1710" w:type="dxa"/>
            <w:gridSpan w:val="2"/>
            <w:shd w:val="clear" w:color="auto" w:fill="FFFFFF" w:themeFill="background1"/>
            <w:noWrap/>
            <w:vAlign w:val="center"/>
          </w:tcPr>
          <w:p w:rsidR="0097023B" w:rsidRPr="0097023B" w:rsidRDefault="0097023B" w:rsidP="001058D8">
            <w:pPr>
              <w:ind w:right="-108"/>
              <w:jc w:val="center"/>
              <w:rPr>
                <w:rFonts w:ascii="Arial" w:hAnsi="Arial" w:cs="Arial"/>
                <w:color w:val="000000" w:themeColor="text1"/>
                <w:sz w:val="20"/>
                <w:lang w:val="mn-MN"/>
              </w:rPr>
            </w:pPr>
            <w:r w:rsidRPr="0097023B">
              <w:rPr>
                <w:rFonts w:ascii="Arial" w:hAnsi="Arial" w:cs="Arial"/>
                <w:color w:val="000000" w:themeColor="text1"/>
                <w:sz w:val="20"/>
                <w:lang w:val="mn-MN"/>
              </w:rPr>
              <w:t>58.36</w:t>
            </w:r>
          </w:p>
        </w:tc>
      </w:tr>
      <w:tr w:rsidR="0097023B" w:rsidRPr="0097023B" w:rsidTr="0097023B">
        <w:trPr>
          <w:trHeight w:val="70"/>
        </w:trPr>
        <w:tc>
          <w:tcPr>
            <w:tcW w:w="532" w:type="dxa"/>
            <w:vMerge/>
            <w:shd w:val="clear" w:color="auto" w:fill="FFFFFF" w:themeFill="background1"/>
            <w:noWrap/>
            <w:vAlign w:val="bottom"/>
          </w:tcPr>
          <w:p w:rsidR="0097023B" w:rsidRPr="00C7734B" w:rsidRDefault="0097023B" w:rsidP="001058D8">
            <w:pPr>
              <w:ind w:right="-108"/>
              <w:rPr>
                <w:rFonts w:ascii="Arial" w:hAnsi="Arial" w:cs="Arial"/>
                <w:b/>
                <w:bCs/>
                <w:color w:val="000000" w:themeColor="text1"/>
                <w:sz w:val="20"/>
                <w:lang w:val="mn-MN"/>
              </w:rPr>
            </w:pPr>
          </w:p>
        </w:tc>
        <w:tc>
          <w:tcPr>
            <w:tcW w:w="784" w:type="dxa"/>
            <w:vMerge/>
            <w:shd w:val="clear" w:color="auto" w:fill="FFFFFF" w:themeFill="background1"/>
            <w:noWrap/>
            <w:vAlign w:val="bottom"/>
          </w:tcPr>
          <w:p w:rsidR="0097023B" w:rsidRPr="00C7734B" w:rsidRDefault="0097023B" w:rsidP="001058D8">
            <w:pPr>
              <w:ind w:left="-108" w:right="-108"/>
              <w:rPr>
                <w:rFonts w:ascii="Arial" w:hAnsi="Arial" w:cs="Arial"/>
                <w:b/>
                <w:bCs/>
                <w:color w:val="000000" w:themeColor="text1"/>
                <w:sz w:val="20"/>
                <w:lang w:val="mn-MN"/>
              </w:rPr>
            </w:pPr>
          </w:p>
        </w:tc>
        <w:tc>
          <w:tcPr>
            <w:tcW w:w="1003" w:type="dxa"/>
            <w:gridSpan w:val="4"/>
            <w:shd w:val="clear" w:color="auto" w:fill="FFFFFF" w:themeFill="background1"/>
            <w:noWrap/>
            <w:vAlign w:val="center"/>
          </w:tcPr>
          <w:p w:rsidR="0097023B" w:rsidRPr="00C7734B" w:rsidRDefault="0097023B" w:rsidP="001058D8">
            <w:pPr>
              <w:ind w:right="-108"/>
              <w:jc w:val="center"/>
              <w:rPr>
                <w:rFonts w:ascii="Arial" w:hAnsi="Arial" w:cs="Arial"/>
                <w:color w:val="000000" w:themeColor="text1"/>
                <w:sz w:val="20"/>
                <w:lang w:val="mn-MN"/>
              </w:rPr>
            </w:pPr>
            <w:r w:rsidRPr="00C7734B">
              <w:rPr>
                <w:rFonts w:ascii="Arial" w:hAnsi="Arial" w:cs="Arial"/>
                <w:color w:val="000000" w:themeColor="text1"/>
                <w:sz w:val="20"/>
                <w:lang w:val="mn-MN"/>
              </w:rPr>
              <w:t>25.1.3</w:t>
            </w:r>
          </w:p>
        </w:tc>
        <w:tc>
          <w:tcPr>
            <w:tcW w:w="6321" w:type="dxa"/>
            <w:shd w:val="clear" w:color="auto" w:fill="FFFFFF" w:themeFill="background1"/>
            <w:vAlign w:val="center"/>
          </w:tcPr>
          <w:p w:rsidR="0097023B" w:rsidRPr="00C7734B" w:rsidRDefault="0097023B" w:rsidP="001058D8">
            <w:pPr>
              <w:ind w:right="-108"/>
              <w:rPr>
                <w:rFonts w:ascii="Arial" w:hAnsi="Arial" w:cs="Arial"/>
                <w:color w:val="000000" w:themeColor="text1"/>
                <w:sz w:val="20"/>
                <w:lang w:val="mn-MN"/>
              </w:rPr>
            </w:pPr>
            <w:r w:rsidRPr="00C7734B">
              <w:rPr>
                <w:rFonts w:ascii="Arial" w:hAnsi="Arial" w:cs="Arial"/>
                <w:color w:val="000000" w:themeColor="text1"/>
                <w:sz w:val="20"/>
                <w:lang w:val="mn-MN"/>
              </w:rPr>
              <w:t xml:space="preserve">Урсгал засвар, </w:t>
            </w:r>
            <w:r w:rsidRPr="00C7734B">
              <w:rPr>
                <w:rFonts w:ascii="Arial" w:hAnsi="Arial" w:cs="Arial"/>
                <w:color w:val="000000" w:themeColor="text1"/>
                <w:sz w:val="20"/>
                <w:u w:color="FF0000"/>
                <w:lang w:val="mn-MN"/>
              </w:rPr>
              <w:t>арчлалт</w:t>
            </w:r>
            <w:r w:rsidRPr="00C7734B">
              <w:rPr>
                <w:rFonts w:ascii="Arial" w:hAnsi="Arial" w:cs="Arial"/>
                <w:color w:val="000000" w:themeColor="text1"/>
                <w:sz w:val="20"/>
                <w:lang w:val="mn-MN"/>
              </w:rPr>
              <w:t xml:space="preserve"> хийх авто замын нийт хүчин чадал /км/</w:t>
            </w:r>
          </w:p>
        </w:tc>
        <w:tc>
          <w:tcPr>
            <w:tcW w:w="1710" w:type="dxa"/>
            <w:gridSpan w:val="2"/>
            <w:shd w:val="clear" w:color="auto" w:fill="FFFFFF" w:themeFill="background1"/>
            <w:noWrap/>
            <w:vAlign w:val="center"/>
          </w:tcPr>
          <w:p w:rsidR="0097023B" w:rsidRPr="0097023B" w:rsidRDefault="0097023B" w:rsidP="001058D8">
            <w:pPr>
              <w:ind w:right="-108"/>
              <w:jc w:val="center"/>
              <w:rPr>
                <w:rFonts w:ascii="Arial" w:hAnsi="Arial" w:cs="Arial"/>
                <w:color w:val="000000" w:themeColor="text1"/>
                <w:sz w:val="20"/>
                <w:lang w:val="mn-MN"/>
              </w:rPr>
            </w:pPr>
            <w:r w:rsidRPr="0097023B">
              <w:rPr>
                <w:rFonts w:ascii="Arial" w:hAnsi="Arial" w:cs="Arial"/>
                <w:color w:val="000000" w:themeColor="text1"/>
                <w:sz w:val="20"/>
                <w:lang w:val="mn-MN"/>
              </w:rPr>
              <w:t>12917.0</w:t>
            </w:r>
          </w:p>
        </w:tc>
      </w:tr>
      <w:tr w:rsidR="0097023B" w:rsidRPr="0097023B" w:rsidTr="0097023B">
        <w:trPr>
          <w:trHeight w:val="70"/>
        </w:trPr>
        <w:tc>
          <w:tcPr>
            <w:tcW w:w="532" w:type="dxa"/>
            <w:vMerge/>
            <w:shd w:val="clear" w:color="auto" w:fill="FFFFFF" w:themeFill="background1"/>
            <w:noWrap/>
            <w:vAlign w:val="bottom"/>
          </w:tcPr>
          <w:p w:rsidR="0097023B" w:rsidRPr="00C7734B" w:rsidRDefault="0097023B" w:rsidP="001058D8">
            <w:pPr>
              <w:ind w:right="-108"/>
              <w:rPr>
                <w:rFonts w:ascii="Arial" w:hAnsi="Arial" w:cs="Arial"/>
                <w:b/>
                <w:bCs/>
                <w:color w:val="000000" w:themeColor="text1"/>
                <w:sz w:val="20"/>
                <w:lang w:val="mn-MN"/>
              </w:rPr>
            </w:pPr>
          </w:p>
        </w:tc>
        <w:tc>
          <w:tcPr>
            <w:tcW w:w="784" w:type="dxa"/>
            <w:vMerge/>
            <w:shd w:val="clear" w:color="auto" w:fill="FFFFFF" w:themeFill="background1"/>
            <w:noWrap/>
            <w:vAlign w:val="bottom"/>
          </w:tcPr>
          <w:p w:rsidR="0097023B" w:rsidRPr="00C7734B" w:rsidRDefault="0097023B" w:rsidP="001058D8">
            <w:pPr>
              <w:ind w:left="-108" w:right="-108"/>
              <w:rPr>
                <w:rFonts w:ascii="Arial" w:hAnsi="Arial" w:cs="Arial"/>
                <w:b/>
                <w:bCs/>
                <w:color w:val="000000" w:themeColor="text1"/>
                <w:sz w:val="20"/>
                <w:lang w:val="mn-MN"/>
              </w:rPr>
            </w:pPr>
          </w:p>
        </w:tc>
        <w:tc>
          <w:tcPr>
            <w:tcW w:w="1003" w:type="dxa"/>
            <w:gridSpan w:val="4"/>
            <w:shd w:val="clear" w:color="auto" w:fill="FFFFFF" w:themeFill="background1"/>
            <w:noWrap/>
            <w:vAlign w:val="center"/>
          </w:tcPr>
          <w:p w:rsidR="0097023B" w:rsidRPr="00C7734B" w:rsidRDefault="0097023B" w:rsidP="001058D8">
            <w:pPr>
              <w:ind w:right="-108"/>
              <w:jc w:val="center"/>
              <w:rPr>
                <w:rFonts w:ascii="Arial" w:hAnsi="Arial" w:cs="Arial"/>
                <w:color w:val="000000" w:themeColor="text1"/>
                <w:sz w:val="20"/>
                <w:lang w:val="mn-MN"/>
              </w:rPr>
            </w:pPr>
            <w:r w:rsidRPr="00C7734B">
              <w:rPr>
                <w:rFonts w:ascii="Arial" w:hAnsi="Arial" w:cs="Arial"/>
                <w:color w:val="000000" w:themeColor="text1"/>
                <w:sz w:val="20"/>
                <w:lang w:val="mn-MN"/>
              </w:rPr>
              <w:t>25.1.4</w:t>
            </w:r>
          </w:p>
        </w:tc>
        <w:tc>
          <w:tcPr>
            <w:tcW w:w="6321" w:type="dxa"/>
            <w:shd w:val="clear" w:color="auto" w:fill="FFFFFF" w:themeFill="background1"/>
            <w:vAlign w:val="center"/>
          </w:tcPr>
          <w:p w:rsidR="0097023B" w:rsidRPr="00C7734B" w:rsidRDefault="0097023B" w:rsidP="001058D8">
            <w:pPr>
              <w:ind w:right="-108"/>
              <w:rPr>
                <w:rFonts w:ascii="Arial" w:hAnsi="Arial" w:cs="Arial"/>
                <w:color w:val="000000" w:themeColor="text1"/>
                <w:sz w:val="20"/>
                <w:lang w:val="mn-MN"/>
              </w:rPr>
            </w:pPr>
            <w:r w:rsidRPr="00C7734B">
              <w:rPr>
                <w:rFonts w:ascii="Arial" w:hAnsi="Arial" w:cs="Arial"/>
                <w:color w:val="000000" w:themeColor="text1"/>
                <w:sz w:val="20"/>
                <w:lang w:val="mn-MN"/>
              </w:rPr>
              <w:t xml:space="preserve">Урсгал засвар, </w:t>
            </w:r>
            <w:r w:rsidRPr="00C7734B">
              <w:rPr>
                <w:rFonts w:ascii="Arial" w:hAnsi="Arial" w:cs="Arial"/>
                <w:color w:val="000000" w:themeColor="text1"/>
                <w:sz w:val="20"/>
                <w:u w:color="FF0000"/>
                <w:lang w:val="mn-MN"/>
              </w:rPr>
              <w:t>арчлалт</w:t>
            </w:r>
            <w:r w:rsidRPr="00C7734B">
              <w:rPr>
                <w:rFonts w:ascii="Arial" w:hAnsi="Arial" w:cs="Arial"/>
                <w:color w:val="000000" w:themeColor="text1"/>
                <w:sz w:val="20"/>
                <w:lang w:val="mn-MN"/>
              </w:rPr>
              <w:t xml:space="preserve"> хийх </w:t>
            </w:r>
            <w:r w:rsidRPr="00C7734B">
              <w:rPr>
                <w:rFonts w:ascii="Arial" w:hAnsi="Arial" w:cs="Arial"/>
                <w:color w:val="000000" w:themeColor="text1"/>
                <w:sz w:val="20"/>
                <w:u w:color="FF0000"/>
                <w:lang w:val="mn-MN"/>
              </w:rPr>
              <w:t>гүүрний</w:t>
            </w:r>
            <w:r w:rsidRPr="00C7734B">
              <w:rPr>
                <w:rFonts w:ascii="Arial" w:hAnsi="Arial" w:cs="Arial"/>
                <w:color w:val="000000" w:themeColor="text1"/>
                <w:sz w:val="20"/>
                <w:lang w:val="mn-MN"/>
              </w:rPr>
              <w:t xml:space="preserve"> нийт хүчин чадал /урт метрээр/</w:t>
            </w:r>
          </w:p>
        </w:tc>
        <w:tc>
          <w:tcPr>
            <w:tcW w:w="1710" w:type="dxa"/>
            <w:gridSpan w:val="2"/>
            <w:shd w:val="clear" w:color="auto" w:fill="FFFFFF" w:themeFill="background1"/>
            <w:noWrap/>
            <w:vAlign w:val="center"/>
          </w:tcPr>
          <w:p w:rsidR="0097023B" w:rsidRPr="0097023B" w:rsidRDefault="0097023B" w:rsidP="001058D8">
            <w:pPr>
              <w:ind w:right="-108"/>
              <w:jc w:val="center"/>
              <w:rPr>
                <w:rFonts w:ascii="Arial" w:hAnsi="Arial" w:cs="Arial"/>
                <w:color w:val="000000" w:themeColor="text1"/>
                <w:sz w:val="20"/>
                <w:lang w:val="mn-MN"/>
              </w:rPr>
            </w:pPr>
            <w:r w:rsidRPr="0097023B">
              <w:rPr>
                <w:rFonts w:ascii="Arial" w:hAnsi="Arial" w:cs="Arial"/>
                <w:color w:val="000000" w:themeColor="text1"/>
                <w:sz w:val="20"/>
                <w:lang w:val="mn-MN"/>
              </w:rPr>
              <w:t>13751.6</w:t>
            </w:r>
          </w:p>
        </w:tc>
      </w:tr>
      <w:tr w:rsidR="0097023B" w:rsidRPr="0097023B" w:rsidTr="0097023B">
        <w:trPr>
          <w:trHeight w:val="70"/>
        </w:trPr>
        <w:tc>
          <w:tcPr>
            <w:tcW w:w="532" w:type="dxa"/>
            <w:vMerge/>
            <w:shd w:val="clear" w:color="auto" w:fill="FFFFFF" w:themeFill="background1"/>
            <w:noWrap/>
            <w:vAlign w:val="bottom"/>
          </w:tcPr>
          <w:p w:rsidR="0097023B" w:rsidRPr="00C7734B" w:rsidRDefault="0097023B" w:rsidP="001058D8">
            <w:pPr>
              <w:ind w:right="-108"/>
              <w:rPr>
                <w:rFonts w:ascii="Arial" w:hAnsi="Arial" w:cs="Arial"/>
                <w:b/>
                <w:bCs/>
                <w:color w:val="000000" w:themeColor="text1"/>
                <w:sz w:val="20"/>
                <w:lang w:val="mn-MN"/>
              </w:rPr>
            </w:pPr>
          </w:p>
        </w:tc>
        <w:tc>
          <w:tcPr>
            <w:tcW w:w="784" w:type="dxa"/>
            <w:vMerge/>
            <w:shd w:val="clear" w:color="auto" w:fill="FFFFFF" w:themeFill="background1"/>
            <w:noWrap/>
            <w:vAlign w:val="bottom"/>
          </w:tcPr>
          <w:p w:rsidR="0097023B" w:rsidRPr="00C7734B" w:rsidRDefault="0097023B" w:rsidP="001058D8">
            <w:pPr>
              <w:ind w:left="-108" w:right="-108"/>
              <w:rPr>
                <w:rFonts w:ascii="Arial" w:hAnsi="Arial" w:cs="Arial"/>
                <w:b/>
                <w:bCs/>
                <w:color w:val="000000" w:themeColor="text1"/>
                <w:sz w:val="20"/>
                <w:lang w:val="mn-MN"/>
              </w:rPr>
            </w:pPr>
          </w:p>
        </w:tc>
        <w:tc>
          <w:tcPr>
            <w:tcW w:w="1003" w:type="dxa"/>
            <w:gridSpan w:val="4"/>
            <w:shd w:val="clear" w:color="auto" w:fill="FFFFFF" w:themeFill="background1"/>
            <w:noWrap/>
            <w:vAlign w:val="center"/>
          </w:tcPr>
          <w:p w:rsidR="0097023B" w:rsidRPr="00C7734B" w:rsidRDefault="0097023B" w:rsidP="001058D8">
            <w:pPr>
              <w:ind w:right="-108"/>
              <w:jc w:val="center"/>
              <w:rPr>
                <w:rFonts w:ascii="Arial" w:hAnsi="Arial" w:cs="Arial"/>
                <w:color w:val="000000" w:themeColor="text1"/>
                <w:sz w:val="20"/>
                <w:lang w:val="mn-MN"/>
              </w:rPr>
            </w:pPr>
            <w:r w:rsidRPr="00C7734B">
              <w:rPr>
                <w:rFonts w:ascii="Arial" w:hAnsi="Arial" w:cs="Arial"/>
                <w:color w:val="000000" w:themeColor="text1"/>
                <w:sz w:val="20"/>
                <w:lang w:val="mn-MN"/>
              </w:rPr>
              <w:t>25.1.5</w:t>
            </w:r>
          </w:p>
        </w:tc>
        <w:tc>
          <w:tcPr>
            <w:tcW w:w="6321" w:type="dxa"/>
            <w:shd w:val="clear" w:color="auto" w:fill="FFFFFF" w:themeFill="background1"/>
            <w:vAlign w:val="center"/>
          </w:tcPr>
          <w:p w:rsidR="0097023B" w:rsidRPr="00C7734B" w:rsidRDefault="0097023B" w:rsidP="001058D8">
            <w:pPr>
              <w:ind w:right="-108"/>
              <w:rPr>
                <w:rFonts w:ascii="Arial" w:hAnsi="Arial" w:cs="Arial"/>
                <w:color w:val="000000" w:themeColor="text1"/>
                <w:sz w:val="20"/>
                <w:lang w:val="mn-MN"/>
              </w:rPr>
            </w:pPr>
            <w:r w:rsidRPr="00C7734B">
              <w:rPr>
                <w:rFonts w:ascii="Arial" w:hAnsi="Arial" w:cs="Arial"/>
                <w:color w:val="000000" w:themeColor="text1"/>
                <w:sz w:val="20"/>
                <w:lang w:val="mn-MN"/>
              </w:rPr>
              <w:t>Эрдэм шинжилгээ, туршилт, судалгааны төслийн тоо</w:t>
            </w:r>
          </w:p>
        </w:tc>
        <w:tc>
          <w:tcPr>
            <w:tcW w:w="1710" w:type="dxa"/>
            <w:gridSpan w:val="2"/>
            <w:shd w:val="clear" w:color="auto" w:fill="FFFFFF" w:themeFill="background1"/>
            <w:noWrap/>
            <w:vAlign w:val="center"/>
          </w:tcPr>
          <w:p w:rsidR="0097023B" w:rsidRPr="0097023B" w:rsidRDefault="0097023B" w:rsidP="001058D8">
            <w:pPr>
              <w:ind w:right="-108"/>
              <w:jc w:val="center"/>
              <w:rPr>
                <w:rFonts w:ascii="Arial" w:hAnsi="Arial" w:cs="Arial"/>
                <w:color w:val="000000" w:themeColor="text1"/>
                <w:sz w:val="20"/>
                <w:lang w:val="mn-MN"/>
              </w:rPr>
            </w:pPr>
            <w:r w:rsidRPr="0097023B">
              <w:rPr>
                <w:rFonts w:ascii="Arial" w:hAnsi="Arial" w:cs="Arial"/>
                <w:color w:val="000000" w:themeColor="text1"/>
                <w:sz w:val="20"/>
                <w:lang w:val="mn-MN"/>
              </w:rPr>
              <w:t>2</w:t>
            </w:r>
          </w:p>
        </w:tc>
      </w:tr>
      <w:tr w:rsidR="0097023B" w:rsidRPr="0097023B" w:rsidTr="0097023B">
        <w:trPr>
          <w:trHeight w:val="70"/>
        </w:trPr>
        <w:tc>
          <w:tcPr>
            <w:tcW w:w="532" w:type="dxa"/>
            <w:vMerge/>
            <w:shd w:val="clear" w:color="auto" w:fill="FFFFFF" w:themeFill="background1"/>
            <w:noWrap/>
            <w:vAlign w:val="bottom"/>
          </w:tcPr>
          <w:p w:rsidR="0097023B" w:rsidRPr="00C7734B" w:rsidRDefault="0097023B" w:rsidP="001058D8">
            <w:pPr>
              <w:ind w:right="-108"/>
              <w:rPr>
                <w:rFonts w:ascii="Arial" w:hAnsi="Arial" w:cs="Arial"/>
                <w:b/>
                <w:bCs/>
                <w:color w:val="000000" w:themeColor="text1"/>
                <w:sz w:val="20"/>
                <w:lang w:val="mn-MN"/>
              </w:rPr>
            </w:pPr>
          </w:p>
        </w:tc>
        <w:tc>
          <w:tcPr>
            <w:tcW w:w="784" w:type="dxa"/>
            <w:vMerge/>
            <w:shd w:val="clear" w:color="auto" w:fill="FFFFFF" w:themeFill="background1"/>
            <w:noWrap/>
            <w:vAlign w:val="bottom"/>
          </w:tcPr>
          <w:p w:rsidR="0097023B" w:rsidRPr="00C7734B" w:rsidRDefault="0097023B" w:rsidP="001058D8">
            <w:pPr>
              <w:ind w:left="-108" w:right="-108"/>
              <w:rPr>
                <w:rFonts w:ascii="Arial" w:hAnsi="Arial" w:cs="Arial"/>
                <w:b/>
                <w:bCs/>
                <w:color w:val="000000" w:themeColor="text1"/>
                <w:sz w:val="20"/>
                <w:lang w:val="mn-MN"/>
              </w:rPr>
            </w:pPr>
          </w:p>
        </w:tc>
        <w:tc>
          <w:tcPr>
            <w:tcW w:w="1003" w:type="dxa"/>
            <w:gridSpan w:val="4"/>
            <w:shd w:val="clear" w:color="auto" w:fill="FFFFFF" w:themeFill="background1"/>
            <w:noWrap/>
            <w:vAlign w:val="center"/>
          </w:tcPr>
          <w:p w:rsidR="0097023B" w:rsidRPr="00C7734B" w:rsidRDefault="0097023B" w:rsidP="001058D8">
            <w:pPr>
              <w:ind w:right="-108"/>
              <w:jc w:val="center"/>
              <w:rPr>
                <w:rFonts w:ascii="Arial" w:hAnsi="Arial" w:cs="Arial"/>
                <w:color w:val="000000" w:themeColor="text1"/>
                <w:sz w:val="20"/>
                <w:lang w:val="mn-MN"/>
              </w:rPr>
            </w:pPr>
            <w:r w:rsidRPr="00C7734B">
              <w:rPr>
                <w:rFonts w:ascii="Arial" w:hAnsi="Arial" w:cs="Arial"/>
                <w:color w:val="000000" w:themeColor="text1"/>
                <w:sz w:val="20"/>
                <w:lang w:val="mn-MN"/>
              </w:rPr>
              <w:t>25.1.6</w:t>
            </w:r>
          </w:p>
        </w:tc>
        <w:tc>
          <w:tcPr>
            <w:tcW w:w="6321" w:type="dxa"/>
            <w:shd w:val="clear" w:color="auto" w:fill="FFFFFF" w:themeFill="background1"/>
            <w:vAlign w:val="center"/>
          </w:tcPr>
          <w:p w:rsidR="0097023B" w:rsidRPr="00C7734B" w:rsidRDefault="0097023B" w:rsidP="001058D8">
            <w:pPr>
              <w:ind w:right="-108"/>
              <w:rPr>
                <w:rFonts w:ascii="Arial" w:hAnsi="Arial" w:cs="Arial"/>
                <w:color w:val="000000" w:themeColor="text1"/>
                <w:sz w:val="20"/>
                <w:lang w:val="mn-MN"/>
              </w:rPr>
            </w:pPr>
            <w:r w:rsidRPr="00C7734B">
              <w:rPr>
                <w:rFonts w:ascii="Arial" w:hAnsi="Arial" w:cs="Arial"/>
                <w:color w:val="000000" w:themeColor="text1"/>
                <w:sz w:val="20"/>
                <w:lang w:val="mn-MN"/>
              </w:rPr>
              <w:t>Лабораторийн туршилт, шинжилгээний дүгнэлтийн тоо</w:t>
            </w:r>
          </w:p>
        </w:tc>
        <w:tc>
          <w:tcPr>
            <w:tcW w:w="1710" w:type="dxa"/>
            <w:gridSpan w:val="2"/>
            <w:shd w:val="clear" w:color="auto" w:fill="FFFFFF" w:themeFill="background1"/>
            <w:noWrap/>
            <w:vAlign w:val="center"/>
          </w:tcPr>
          <w:p w:rsidR="0097023B" w:rsidRPr="0097023B" w:rsidRDefault="0097023B" w:rsidP="001058D8">
            <w:pPr>
              <w:ind w:right="-108"/>
              <w:jc w:val="center"/>
              <w:rPr>
                <w:rFonts w:ascii="Arial" w:hAnsi="Arial" w:cs="Arial"/>
                <w:color w:val="000000" w:themeColor="text1"/>
                <w:sz w:val="20"/>
                <w:lang w:val="mn-MN"/>
              </w:rPr>
            </w:pPr>
            <w:r w:rsidRPr="0097023B">
              <w:rPr>
                <w:rFonts w:ascii="Arial" w:hAnsi="Arial" w:cs="Arial"/>
                <w:color w:val="000000" w:themeColor="text1"/>
                <w:sz w:val="20"/>
                <w:lang w:val="mn-MN"/>
              </w:rPr>
              <w:t>1350</w:t>
            </w:r>
          </w:p>
        </w:tc>
      </w:tr>
      <w:tr w:rsidR="0097023B" w:rsidRPr="0097023B" w:rsidTr="0097023B">
        <w:trPr>
          <w:trHeight w:val="70"/>
        </w:trPr>
        <w:tc>
          <w:tcPr>
            <w:tcW w:w="532" w:type="dxa"/>
            <w:vMerge/>
            <w:shd w:val="clear" w:color="auto" w:fill="FFFFFF" w:themeFill="background1"/>
            <w:noWrap/>
            <w:vAlign w:val="bottom"/>
          </w:tcPr>
          <w:p w:rsidR="0097023B" w:rsidRPr="00C7734B" w:rsidRDefault="0097023B" w:rsidP="001058D8">
            <w:pPr>
              <w:ind w:right="-108"/>
              <w:rPr>
                <w:rFonts w:ascii="Arial" w:hAnsi="Arial" w:cs="Arial"/>
                <w:b/>
                <w:bCs/>
                <w:color w:val="000000" w:themeColor="text1"/>
                <w:sz w:val="20"/>
                <w:lang w:val="mn-MN"/>
              </w:rPr>
            </w:pPr>
          </w:p>
        </w:tc>
        <w:tc>
          <w:tcPr>
            <w:tcW w:w="784" w:type="dxa"/>
            <w:vMerge/>
            <w:shd w:val="clear" w:color="auto" w:fill="FFFFFF" w:themeFill="background1"/>
            <w:noWrap/>
            <w:vAlign w:val="bottom"/>
          </w:tcPr>
          <w:p w:rsidR="0097023B" w:rsidRPr="00C7734B" w:rsidRDefault="0097023B" w:rsidP="001058D8">
            <w:pPr>
              <w:ind w:left="-108" w:right="-108"/>
              <w:rPr>
                <w:rFonts w:ascii="Arial" w:hAnsi="Arial" w:cs="Arial"/>
                <w:b/>
                <w:bCs/>
                <w:color w:val="000000" w:themeColor="text1"/>
                <w:sz w:val="20"/>
                <w:lang w:val="mn-MN"/>
              </w:rPr>
            </w:pPr>
          </w:p>
        </w:tc>
        <w:tc>
          <w:tcPr>
            <w:tcW w:w="1003" w:type="dxa"/>
            <w:gridSpan w:val="4"/>
            <w:shd w:val="clear" w:color="auto" w:fill="FFFFFF" w:themeFill="background1"/>
            <w:noWrap/>
            <w:vAlign w:val="center"/>
          </w:tcPr>
          <w:p w:rsidR="0097023B" w:rsidRPr="00C7734B" w:rsidRDefault="0097023B" w:rsidP="001058D8">
            <w:pPr>
              <w:ind w:right="-108"/>
              <w:jc w:val="center"/>
              <w:rPr>
                <w:rFonts w:ascii="Arial" w:hAnsi="Arial" w:cs="Arial"/>
                <w:color w:val="000000" w:themeColor="text1"/>
                <w:sz w:val="20"/>
                <w:lang w:val="mn-MN"/>
              </w:rPr>
            </w:pPr>
            <w:r w:rsidRPr="00C7734B">
              <w:rPr>
                <w:rFonts w:ascii="Arial" w:hAnsi="Arial" w:cs="Arial"/>
                <w:color w:val="000000" w:themeColor="text1"/>
                <w:sz w:val="20"/>
                <w:lang w:val="mn-MN"/>
              </w:rPr>
              <w:t>25.1.7</w:t>
            </w:r>
          </w:p>
        </w:tc>
        <w:tc>
          <w:tcPr>
            <w:tcW w:w="6321" w:type="dxa"/>
            <w:shd w:val="clear" w:color="auto" w:fill="FFFFFF" w:themeFill="background1"/>
            <w:vAlign w:val="center"/>
          </w:tcPr>
          <w:p w:rsidR="0097023B" w:rsidRPr="00C7734B" w:rsidRDefault="0097023B" w:rsidP="001058D8">
            <w:pPr>
              <w:rPr>
                <w:rFonts w:ascii="Arial" w:hAnsi="Arial" w:cs="Arial"/>
                <w:color w:val="000000" w:themeColor="text1"/>
                <w:sz w:val="20"/>
                <w:lang w:val="mn-MN"/>
              </w:rPr>
            </w:pPr>
            <w:r w:rsidRPr="00C7734B">
              <w:rPr>
                <w:rFonts w:ascii="Arial" w:hAnsi="Arial" w:cs="Arial"/>
                <w:color w:val="000000" w:themeColor="text1"/>
                <w:sz w:val="20"/>
                <w:lang w:val="mn-MN"/>
              </w:rPr>
              <w:t>1000 км.кв нутаг дэвсгэрт ногдох авто зам /өмнөх оны суурь үзүүлэлтээс өсгөх хувь, хүрэх бодит үзүүлэлт/</w:t>
            </w:r>
          </w:p>
        </w:tc>
        <w:tc>
          <w:tcPr>
            <w:tcW w:w="1710" w:type="dxa"/>
            <w:gridSpan w:val="2"/>
            <w:shd w:val="clear" w:color="auto" w:fill="FFFFFF" w:themeFill="background1"/>
            <w:noWrap/>
            <w:vAlign w:val="center"/>
          </w:tcPr>
          <w:p w:rsidR="0097023B" w:rsidRPr="0097023B" w:rsidRDefault="0097023B" w:rsidP="001058D8">
            <w:pPr>
              <w:jc w:val="center"/>
              <w:rPr>
                <w:rFonts w:ascii="Arial" w:hAnsi="Arial" w:cs="Arial"/>
                <w:color w:val="000000" w:themeColor="text1"/>
                <w:sz w:val="20"/>
                <w:lang w:val="mn-MN"/>
              </w:rPr>
            </w:pPr>
            <w:r w:rsidRPr="0097023B">
              <w:rPr>
                <w:rFonts w:ascii="Arial" w:hAnsi="Arial" w:cs="Arial"/>
                <w:color w:val="000000" w:themeColor="text1"/>
                <w:sz w:val="20"/>
                <w:lang w:val="mn-MN"/>
              </w:rPr>
              <w:t>8-аас доошгүй, 5.1-т хүргэх</w:t>
            </w:r>
          </w:p>
        </w:tc>
      </w:tr>
      <w:tr w:rsidR="0097023B" w:rsidRPr="0097023B" w:rsidTr="0097023B">
        <w:trPr>
          <w:trHeight w:val="70"/>
        </w:trPr>
        <w:tc>
          <w:tcPr>
            <w:tcW w:w="532" w:type="dxa"/>
            <w:vMerge/>
            <w:shd w:val="clear" w:color="auto" w:fill="FFFFFF" w:themeFill="background1"/>
            <w:noWrap/>
            <w:vAlign w:val="bottom"/>
          </w:tcPr>
          <w:p w:rsidR="0097023B" w:rsidRPr="00C7734B" w:rsidRDefault="0097023B" w:rsidP="001058D8">
            <w:pPr>
              <w:ind w:right="-108"/>
              <w:rPr>
                <w:rFonts w:ascii="Arial" w:hAnsi="Arial" w:cs="Arial"/>
                <w:b/>
                <w:bCs/>
                <w:color w:val="000000" w:themeColor="text1"/>
                <w:sz w:val="20"/>
                <w:lang w:val="mn-MN"/>
              </w:rPr>
            </w:pPr>
          </w:p>
        </w:tc>
        <w:tc>
          <w:tcPr>
            <w:tcW w:w="784" w:type="dxa"/>
            <w:vMerge w:val="restart"/>
            <w:shd w:val="clear" w:color="auto" w:fill="FFFFFF" w:themeFill="background1"/>
            <w:noWrap/>
          </w:tcPr>
          <w:p w:rsidR="0097023B" w:rsidRPr="00C7734B" w:rsidRDefault="0097023B" w:rsidP="001058D8">
            <w:pPr>
              <w:ind w:left="-108" w:right="-108"/>
              <w:jc w:val="center"/>
              <w:rPr>
                <w:rFonts w:ascii="Arial" w:hAnsi="Arial" w:cs="Arial"/>
                <w:b/>
                <w:bCs/>
                <w:color w:val="000000" w:themeColor="text1"/>
                <w:sz w:val="20"/>
                <w:lang w:val="mn-MN"/>
              </w:rPr>
            </w:pPr>
            <w:r w:rsidRPr="00C7734B">
              <w:rPr>
                <w:rFonts w:ascii="Arial" w:hAnsi="Arial" w:cs="Arial"/>
                <w:b/>
                <w:bCs/>
                <w:color w:val="000000" w:themeColor="text1"/>
                <w:sz w:val="20"/>
                <w:lang w:val="mn-MN"/>
              </w:rPr>
              <w:t>25.2</w:t>
            </w:r>
          </w:p>
        </w:tc>
        <w:tc>
          <w:tcPr>
            <w:tcW w:w="7324" w:type="dxa"/>
            <w:gridSpan w:val="5"/>
            <w:shd w:val="clear" w:color="auto" w:fill="FFFFFF" w:themeFill="background1"/>
            <w:noWrap/>
            <w:vAlign w:val="center"/>
          </w:tcPr>
          <w:p w:rsidR="0097023B" w:rsidRPr="00C7734B" w:rsidRDefault="0097023B" w:rsidP="001058D8">
            <w:pPr>
              <w:ind w:right="-108"/>
              <w:rPr>
                <w:rFonts w:ascii="Arial" w:hAnsi="Arial" w:cs="Arial"/>
                <w:color w:val="000000" w:themeColor="text1"/>
                <w:sz w:val="20"/>
                <w:lang w:val="mn-MN"/>
              </w:rPr>
            </w:pPr>
            <w:r w:rsidRPr="00C7734B">
              <w:rPr>
                <w:rFonts w:ascii="Arial" w:hAnsi="Arial" w:cs="Arial"/>
                <w:b/>
                <w:bCs/>
                <w:color w:val="000000" w:themeColor="text1"/>
                <w:sz w:val="20"/>
                <w:lang w:val="mn-MN"/>
              </w:rPr>
              <w:t>Авто тээвэр</w:t>
            </w:r>
          </w:p>
        </w:tc>
        <w:tc>
          <w:tcPr>
            <w:tcW w:w="1710" w:type="dxa"/>
            <w:gridSpan w:val="2"/>
            <w:shd w:val="clear" w:color="auto" w:fill="FFFFFF" w:themeFill="background1"/>
            <w:noWrap/>
            <w:vAlign w:val="center"/>
          </w:tcPr>
          <w:p w:rsidR="0097023B" w:rsidRPr="0097023B" w:rsidRDefault="0097023B" w:rsidP="001058D8">
            <w:pPr>
              <w:ind w:right="-108"/>
              <w:rPr>
                <w:rFonts w:ascii="Arial" w:hAnsi="Arial" w:cs="Arial"/>
                <w:color w:val="000000" w:themeColor="text1"/>
                <w:sz w:val="20"/>
                <w:lang w:val="mn-MN"/>
              </w:rPr>
            </w:pPr>
          </w:p>
        </w:tc>
      </w:tr>
      <w:tr w:rsidR="0097023B" w:rsidRPr="0097023B" w:rsidTr="0097023B">
        <w:trPr>
          <w:trHeight w:val="70"/>
        </w:trPr>
        <w:tc>
          <w:tcPr>
            <w:tcW w:w="532" w:type="dxa"/>
            <w:vMerge/>
            <w:shd w:val="clear" w:color="auto" w:fill="FFFFFF" w:themeFill="background1"/>
            <w:noWrap/>
            <w:vAlign w:val="bottom"/>
          </w:tcPr>
          <w:p w:rsidR="0097023B" w:rsidRPr="00C7734B" w:rsidRDefault="0097023B" w:rsidP="001058D8">
            <w:pPr>
              <w:ind w:right="-108"/>
              <w:rPr>
                <w:rFonts w:ascii="Arial" w:hAnsi="Arial" w:cs="Arial"/>
                <w:b/>
                <w:bCs/>
                <w:color w:val="000000" w:themeColor="text1"/>
                <w:sz w:val="20"/>
                <w:lang w:val="mn-MN"/>
              </w:rPr>
            </w:pPr>
          </w:p>
        </w:tc>
        <w:tc>
          <w:tcPr>
            <w:tcW w:w="784" w:type="dxa"/>
            <w:vMerge/>
            <w:shd w:val="clear" w:color="auto" w:fill="FFFFFF" w:themeFill="background1"/>
            <w:noWrap/>
            <w:vAlign w:val="bottom"/>
          </w:tcPr>
          <w:p w:rsidR="0097023B" w:rsidRPr="00C7734B" w:rsidRDefault="0097023B" w:rsidP="001058D8">
            <w:pPr>
              <w:ind w:left="-108" w:right="-108"/>
              <w:rPr>
                <w:rFonts w:ascii="Arial" w:hAnsi="Arial" w:cs="Arial"/>
                <w:b/>
                <w:bCs/>
                <w:color w:val="000000" w:themeColor="text1"/>
                <w:sz w:val="20"/>
                <w:lang w:val="mn-MN"/>
              </w:rPr>
            </w:pPr>
          </w:p>
        </w:tc>
        <w:tc>
          <w:tcPr>
            <w:tcW w:w="1003" w:type="dxa"/>
            <w:gridSpan w:val="4"/>
            <w:shd w:val="clear" w:color="auto" w:fill="FFFFFF" w:themeFill="background1"/>
            <w:noWrap/>
            <w:vAlign w:val="center"/>
          </w:tcPr>
          <w:p w:rsidR="0097023B" w:rsidRPr="00C7734B" w:rsidRDefault="0097023B" w:rsidP="001058D8">
            <w:pPr>
              <w:ind w:right="-108"/>
              <w:jc w:val="center"/>
              <w:rPr>
                <w:rFonts w:ascii="Arial" w:hAnsi="Arial" w:cs="Arial"/>
                <w:color w:val="000000" w:themeColor="text1"/>
                <w:sz w:val="20"/>
                <w:lang w:val="mn-MN"/>
              </w:rPr>
            </w:pPr>
            <w:r w:rsidRPr="00C7734B">
              <w:rPr>
                <w:rFonts w:ascii="Arial" w:hAnsi="Arial" w:cs="Arial"/>
                <w:color w:val="000000" w:themeColor="text1"/>
                <w:sz w:val="20"/>
                <w:lang w:val="mn-MN"/>
              </w:rPr>
              <w:t>25.2.1</w:t>
            </w:r>
          </w:p>
        </w:tc>
        <w:tc>
          <w:tcPr>
            <w:tcW w:w="6321" w:type="dxa"/>
            <w:shd w:val="clear" w:color="auto" w:fill="FFFFFF" w:themeFill="background1"/>
            <w:vAlign w:val="bottom"/>
          </w:tcPr>
          <w:p w:rsidR="0097023B" w:rsidRPr="00C7734B" w:rsidRDefault="0097023B" w:rsidP="001058D8">
            <w:pPr>
              <w:rPr>
                <w:rFonts w:ascii="Arial" w:hAnsi="Arial" w:cs="Arial"/>
                <w:color w:val="000000" w:themeColor="text1"/>
                <w:sz w:val="20"/>
                <w:lang w:val="mn-MN"/>
              </w:rPr>
            </w:pPr>
            <w:r w:rsidRPr="00C7734B">
              <w:rPr>
                <w:rFonts w:ascii="Arial" w:hAnsi="Arial" w:cs="Arial"/>
                <w:color w:val="000000" w:themeColor="text1"/>
                <w:sz w:val="20"/>
                <w:lang w:val="mn-MN"/>
              </w:rPr>
              <w:t xml:space="preserve">Авто тээврийн хэрэгслийн үзлэг </w:t>
            </w:r>
            <w:r w:rsidRPr="00C7734B">
              <w:rPr>
                <w:rFonts w:ascii="Arial" w:hAnsi="Arial" w:cs="Arial"/>
                <w:color w:val="000000" w:themeColor="text1"/>
                <w:sz w:val="20"/>
                <w:u w:color="FF0000"/>
                <w:lang w:val="mn-MN"/>
              </w:rPr>
              <w:t>оношилгоог</w:t>
            </w:r>
            <w:r w:rsidRPr="00C7734B">
              <w:rPr>
                <w:rFonts w:ascii="Arial" w:hAnsi="Arial" w:cs="Arial"/>
                <w:color w:val="000000" w:themeColor="text1"/>
                <w:sz w:val="20"/>
                <w:lang w:val="mn-MN"/>
              </w:rPr>
              <w:t xml:space="preserve"> хийх /үзлэгт хамрагдах хувь/</w:t>
            </w:r>
          </w:p>
        </w:tc>
        <w:tc>
          <w:tcPr>
            <w:tcW w:w="1710" w:type="dxa"/>
            <w:gridSpan w:val="2"/>
            <w:shd w:val="clear" w:color="auto" w:fill="FFFFFF" w:themeFill="background1"/>
            <w:noWrap/>
            <w:vAlign w:val="center"/>
          </w:tcPr>
          <w:p w:rsidR="0097023B" w:rsidRPr="0097023B" w:rsidRDefault="0097023B" w:rsidP="001058D8">
            <w:pPr>
              <w:jc w:val="center"/>
              <w:rPr>
                <w:rFonts w:ascii="Arial" w:hAnsi="Arial" w:cs="Arial"/>
                <w:color w:val="000000" w:themeColor="text1"/>
                <w:sz w:val="20"/>
                <w:lang w:val="mn-MN"/>
              </w:rPr>
            </w:pPr>
            <w:r w:rsidRPr="0097023B">
              <w:rPr>
                <w:rFonts w:ascii="Arial" w:hAnsi="Arial" w:cs="Arial"/>
                <w:color w:val="000000" w:themeColor="text1"/>
                <w:sz w:val="20"/>
                <w:lang w:val="mn-MN"/>
              </w:rPr>
              <w:t>70.0</w:t>
            </w:r>
          </w:p>
        </w:tc>
      </w:tr>
      <w:tr w:rsidR="0097023B" w:rsidRPr="0097023B" w:rsidTr="0097023B">
        <w:trPr>
          <w:trHeight w:val="70"/>
        </w:trPr>
        <w:tc>
          <w:tcPr>
            <w:tcW w:w="532" w:type="dxa"/>
            <w:vMerge/>
            <w:shd w:val="clear" w:color="auto" w:fill="FFFFFF" w:themeFill="background1"/>
            <w:noWrap/>
            <w:vAlign w:val="bottom"/>
          </w:tcPr>
          <w:p w:rsidR="0097023B" w:rsidRPr="00C7734B" w:rsidRDefault="0097023B" w:rsidP="001058D8">
            <w:pPr>
              <w:ind w:right="-108"/>
              <w:rPr>
                <w:rFonts w:ascii="Arial" w:hAnsi="Arial" w:cs="Arial"/>
                <w:b/>
                <w:bCs/>
                <w:color w:val="000000" w:themeColor="text1"/>
                <w:sz w:val="20"/>
                <w:lang w:val="mn-MN"/>
              </w:rPr>
            </w:pPr>
          </w:p>
        </w:tc>
        <w:tc>
          <w:tcPr>
            <w:tcW w:w="784" w:type="dxa"/>
            <w:vMerge/>
            <w:shd w:val="clear" w:color="auto" w:fill="FFFFFF" w:themeFill="background1"/>
            <w:noWrap/>
            <w:vAlign w:val="bottom"/>
          </w:tcPr>
          <w:p w:rsidR="0097023B" w:rsidRPr="00C7734B" w:rsidRDefault="0097023B" w:rsidP="001058D8">
            <w:pPr>
              <w:ind w:left="-108" w:right="-108"/>
              <w:rPr>
                <w:rFonts w:ascii="Arial" w:hAnsi="Arial" w:cs="Arial"/>
                <w:b/>
                <w:bCs/>
                <w:color w:val="000000" w:themeColor="text1"/>
                <w:sz w:val="20"/>
                <w:lang w:val="mn-MN"/>
              </w:rPr>
            </w:pPr>
          </w:p>
        </w:tc>
        <w:tc>
          <w:tcPr>
            <w:tcW w:w="1003" w:type="dxa"/>
            <w:gridSpan w:val="4"/>
            <w:shd w:val="clear" w:color="auto" w:fill="FFFFFF" w:themeFill="background1"/>
            <w:noWrap/>
            <w:vAlign w:val="center"/>
          </w:tcPr>
          <w:p w:rsidR="0097023B" w:rsidRPr="00C7734B" w:rsidRDefault="0097023B" w:rsidP="001058D8">
            <w:pPr>
              <w:ind w:right="-108"/>
              <w:jc w:val="center"/>
              <w:rPr>
                <w:rFonts w:ascii="Arial" w:hAnsi="Arial" w:cs="Arial"/>
                <w:color w:val="000000" w:themeColor="text1"/>
                <w:sz w:val="20"/>
                <w:lang w:val="mn-MN"/>
              </w:rPr>
            </w:pPr>
            <w:r w:rsidRPr="00C7734B">
              <w:rPr>
                <w:rFonts w:ascii="Arial" w:hAnsi="Arial" w:cs="Arial"/>
                <w:color w:val="000000" w:themeColor="text1"/>
                <w:sz w:val="20"/>
                <w:lang w:val="mn-MN"/>
              </w:rPr>
              <w:t>25.2.2</w:t>
            </w:r>
          </w:p>
        </w:tc>
        <w:tc>
          <w:tcPr>
            <w:tcW w:w="6321" w:type="dxa"/>
            <w:shd w:val="clear" w:color="auto" w:fill="FFFFFF" w:themeFill="background1"/>
          </w:tcPr>
          <w:p w:rsidR="0097023B" w:rsidRPr="00C7734B" w:rsidRDefault="0097023B" w:rsidP="001058D8">
            <w:pPr>
              <w:rPr>
                <w:rFonts w:ascii="Arial" w:hAnsi="Arial" w:cs="Arial"/>
                <w:color w:val="000000" w:themeColor="text1"/>
                <w:sz w:val="20"/>
                <w:lang w:val="mn-MN"/>
              </w:rPr>
            </w:pPr>
            <w:r w:rsidRPr="00C7734B">
              <w:rPr>
                <w:rFonts w:ascii="Arial" w:hAnsi="Arial" w:cs="Arial"/>
                <w:color w:val="000000" w:themeColor="text1"/>
                <w:sz w:val="20"/>
                <w:lang w:val="mn-MN"/>
              </w:rPr>
              <w:t>Зорчигч эргэлт /өмнөх оны суурь үзүүлэлтээс өсгөх хувь</w:t>
            </w:r>
            <w:r w:rsidRPr="00C7734B" w:rsidDel="00BB5E88">
              <w:rPr>
                <w:rFonts w:ascii="Arial" w:hAnsi="Arial" w:cs="Arial"/>
                <w:color w:val="000000" w:themeColor="text1"/>
                <w:sz w:val="20"/>
                <w:lang w:val="mn-MN"/>
              </w:rPr>
              <w:t xml:space="preserve"> </w:t>
            </w:r>
            <w:r w:rsidRPr="00C7734B">
              <w:rPr>
                <w:rFonts w:ascii="Arial" w:hAnsi="Arial" w:cs="Arial"/>
                <w:color w:val="000000" w:themeColor="text1"/>
                <w:sz w:val="20"/>
                <w:lang w:val="mn-MN"/>
              </w:rPr>
              <w:t>/</w:t>
            </w:r>
          </w:p>
        </w:tc>
        <w:tc>
          <w:tcPr>
            <w:tcW w:w="1710" w:type="dxa"/>
            <w:gridSpan w:val="2"/>
            <w:shd w:val="clear" w:color="auto" w:fill="FFFFFF" w:themeFill="background1"/>
            <w:noWrap/>
            <w:vAlign w:val="center"/>
          </w:tcPr>
          <w:p w:rsidR="0097023B" w:rsidRPr="0097023B" w:rsidRDefault="0097023B" w:rsidP="001058D8">
            <w:pPr>
              <w:jc w:val="center"/>
              <w:rPr>
                <w:rFonts w:ascii="Arial" w:hAnsi="Arial" w:cs="Arial"/>
                <w:color w:val="000000" w:themeColor="text1"/>
                <w:sz w:val="20"/>
                <w:lang w:val="mn-MN"/>
              </w:rPr>
            </w:pPr>
            <w:r w:rsidRPr="0097023B">
              <w:rPr>
                <w:rFonts w:ascii="Arial" w:hAnsi="Arial" w:cs="Arial"/>
                <w:color w:val="000000" w:themeColor="text1"/>
                <w:sz w:val="20"/>
                <w:lang w:val="mn-MN"/>
              </w:rPr>
              <w:t>5.0-аас доошгүй</w:t>
            </w:r>
          </w:p>
        </w:tc>
      </w:tr>
      <w:tr w:rsidR="0097023B" w:rsidRPr="0097023B" w:rsidTr="0097023B">
        <w:trPr>
          <w:trHeight w:val="70"/>
        </w:trPr>
        <w:tc>
          <w:tcPr>
            <w:tcW w:w="532" w:type="dxa"/>
            <w:vMerge/>
            <w:shd w:val="clear" w:color="auto" w:fill="FFFFFF" w:themeFill="background1"/>
            <w:noWrap/>
            <w:vAlign w:val="bottom"/>
          </w:tcPr>
          <w:p w:rsidR="0097023B" w:rsidRPr="00C7734B" w:rsidRDefault="0097023B" w:rsidP="001058D8">
            <w:pPr>
              <w:ind w:right="-108"/>
              <w:rPr>
                <w:rFonts w:ascii="Arial" w:hAnsi="Arial" w:cs="Arial"/>
                <w:b/>
                <w:bCs/>
                <w:color w:val="000000" w:themeColor="text1"/>
                <w:sz w:val="20"/>
                <w:lang w:val="mn-MN"/>
              </w:rPr>
            </w:pPr>
          </w:p>
        </w:tc>
        <w:tc>
          <w:tcPr>
            <w:tcW w:w="784" w:type="dxa"/>
            <w:vMerge/>
            <w:shd w:val="clear" w:color="auto" w:fill="FFFFFF" w:themeFill="background1"/>
            <w:noWrap/>
            <w:vAlign w:val="bottom"/>
          </w:tcPr>
          <w:p w:rsidR="0097023B" w:rsidRPr="00C7734B" w:rsidRDefault="0097023B" w:rsidP="001058D8">
            <w:pPr>
              <w:ind w:left="-108" w:right="-108"/>
              <w:rPr>
                <w:rFonts w:ascii="Arial" w:hAnsi="Arial" w:cs="Arial"/>
                <w:b/>
                <w:bCs/>
                <w:color w:val="000000" w:themeColor="text1"/>
                <w:sz w:val="20"/>
                <w:lang w:val="mn-MN"/>
              </w:rPr>
            </w:pPr>
          </w:p>
        </w:tc>
        <w:tc>
          <w:tcPr>
            <w:tcW w:w="1003" w:type="dxa"/>
            <w:gridSpan w:val="4"/>
            <w:shd w:val="clear" w:color="auto" w:fill="FFFFFF" w:themeFill="background1"/>
            <w:noWrap/>
            <w:vAlign w:val="center"/>
          </w:tcPr>
          <w:p w:rsidR="0097023B" w:rsidRPr="00C7734B" w:rsidRDefault="0097023B" w:rsidP="001058D8">
            <w:pPr>
              <w:ind w:right="-108"/>
              <w:jc w:val="center"/>
              <w:rPr>
                <w:rFonts w:ascii="Arial" w:hAnsi="Arial" w:cs="Arial"/>
                <w:color w:val="000000" w:themeColor="text1"/>
                <w:sz w:val="20"/>
                <w:lang w:val="mn-MN"/>
              </w:rPr>
            </w:pPr>
            <w:r w:rsidRPr="00C7734B">
              <w:rPr>
                <w:rFonts w:ascii="Arial" w:hAnsi="Arial" w:cs="Arial"/>
                <w:color w:val="000000" w:themeColor="text1"/>
                <w:sz w:val="20"/>
                <w:lang w:val="mn-MN"/>
              </w:rPr>
              <w:t>25.2.3</w:t>
            </w:r>
          </w:p>
        </w:tc>
        <w:tc>
          <w:tcPr>
            <w:tcW w:w="6321" w:type="dxa"/>
            <w:shd w:val="clear" w:color="auto" w:fill="FFFFFF" w:themeFill="background1"/>
            <w:vAlign w:val="center"/>
          </w:tcPr>
          <w:p w:rsidR="0097023B" w:rsidRPr="00C7734B" w:rsidRDefault="0097023B" w:rsidP="001058D8">
            <w:pPr>
              <w:rPr>
                <w:rFonts w:ascii="Arial" w:hAnsi="Arial" w:cs="Arial"/>
                <w:color w:val="000000" w:themeColor="text1"/>
                <w:sz w:val="20"/>
                <w:lang w:val="mn-MN"/>
              </w:rPr>
            </w:pPr>
            <w:r w:rsidRPr="00C7734B">
              <w:rPr>
                <w:rFonts w:ascii="Arial" w:hAnsi="Arial" w:cs="Arial"/>
                <w:color w:val="000000" w:themeColor="text1"/>
                <w:sz w:val="20"/>
                <w:lang w:val="mn-MN"/>
              </w:rPr>
              <w:t>Ачаа эргэлт /өмнөх оны суурь үзүүлэлтээс өсгөх хувь/</w:t>
            </w:r>
          </w:p>
        </w:tc>
        <w:tc>
          <w:tcPr>
            <w:tcW w:w="1710" w:type="dxa"/>
            <w:gridSpan w:val="2"/>
            <w:shd w:val="clear" w:color="auto" w:fill="FFFFFF" w:themeFill="background1"/>
            <w:noWrap/>
            <w:vAlign w:val="center"/>
          </w:tcPr>
          <w:p w:rsidR="0097023B" w:rsidRPr="0097023B" w:rsidRDefault="0097023B" w:rsidP="001058D8">
            <w:pPr>
              <w:jc w:val="center"/>
              <w:rPr>
                <w:rFonts w:ascii="Arial" w:hAnsi="Arial" w:cs="Arial"/>
                <w:color w:val="000000" w:themeColor="text1"/>
                <w:sz w:val="20"/>
                <w:lang w:val="mn-MN"/>
              </w:rPr>
            </w:pPr>
            <w:r w:rsidRPr="0097023B">
              <w:rPr>
                <w:rFonts w:ascii="Arial" w:hAnsi="Arial" w:cs="Arial"/>
                <w:color w:val="000000" w:themeColor="text1"/>
                <w:sz w:val="20"/>
                <w:lang w:val="mn-MN"/>
              </w:rPr>
              <w:t>5.0-аас доошгүй</w:t>
            </w:r>
          </w:p>
        </w:tc>
      </w:tr>
      <w:tr w:rsidR="0097023B" w:rsidRPr="0097023B" w:rsidTr="0097023B">
        <w:trPr>
          <w:trHeight w:val="70"/>
        </w:trPr>
        <w:tc>
          <w:tcPr>
            <w:tcW w:w="532" w:type="dxa"/>
            <w:vMerge/>
            <w:shd w:val="clear" w:color="auto" w:fill="FFFFFF" w:themeFill="background1"/>
            <w:noWrap/>
            <w:vAlign w:val="bottom"/>
          </w:tcPr>
          <w:p w:rsidR="0097023B" w:rsidRPr="00C7734B" w:rsidRDefault="0097023B" w:rsidP="001058D8">
            <w:pPr>
              <w:ind w:right="-108"/>
              <w:rPr>
                <w:rFonts w:ascii="Arial" w:hAnsi="Arial" w:cs="Arial"/>
                <w:b/>
                <w:bCs/>
                <w:color w:val="000000" w:themeColor="text1"/>
                <w:sz w:val="20"/>
                <w:lang w:val="mn-MN"/>
              </w:rPr>
            </w:pPr>
          </w:p>
        </w:tc>
        <w:tc>
          <w:tcPr>
            <w:tcW w:w="784" w:type="dxa"/>
            <w:vMerge w:val="restart"/>
            <w:shd w:val="clear" w:color="auto" w:fill="FFFFFF" w:themeFill="background1"/>
            <w:noWrap/>
          </w:tcPr>
          <w:p w:rsidR="0097023B" w:rsidRPr="00C7734B" w:rsidRDefault="0097023B" w:rsidP="001058D8">
            <w:pPr>
              <w:ind w:left="-108" w:right="-108"/>
              <w:jc w:val="center"/>
              <w:rPr>
                <w:rFonts w:ascii="Arial" w:hAnsi="Arial" w:cs="Arial"/>
                <w:b/>
                <w:bCs/>
                <w:color w:val="000000" w:themeColor="text1"/>
                <w:sz w:val="20"/>
                <w:lang w:val="mn-MN"/>
              </w:rPr>
            </w:pPr>
            <w:r w:rsidRPr="00C7734B">
              <w:rPr>
                <w:rFonts w:ascii="Arial" w:hAnsi="Arial" w:cs="Arial"/>
                <w:b/>
                <w:bCs/>
                <w:color w:val="000000" w:themeColor="text1"/>
                <w:sz w:val="20"/>
                <w:lang w:val="mn-MN"/>
              </w:rPr>
              <w:t>25.3</w:t>
            </w:r>
          </w:p>
        </w:tc>
        <w:tc>
          <w:tcPr>
            <w:tcW w:w="7324" w:type="dxa"/>
            <w:gridSpan w:val="5"/>
            <w:shd w:val="clear" w:color="auto" w:fill="FFFFFF" w:themeFill="background1"/>
            <w:noWrap/>
            <w:vAlign w:val="center"/>
          </w:tcPr>
          <w:p w:rsidR="0097023B" w:rsidRPr="00C7734B" w:rsidRDefault="0097023B" w:rsidP="001058D8">
            <w:pPr>
              <w:ind w:right="-108"/>
              <w:rPr>
                <w:rFonts w:ascii="Arial" w:hAnsi="Arial" w:cs="Arial"/>
                <w:color w:val="000000" w:themeColor="text1"/>
                <w:sz w:val="20"/>
                <w:lang w:val="mn-MN"/>
              </w:rPr>
            </w:pPr>
            <w:r w:rsidRPr="00C7734B">
              <w:rPr>
                <w:rFonts w:ascii="Arial" w:hAnsi="Arial" w:cs="Arial"/>
                <w:b/>
                <w:bCs/>
                <w:color w:val="000000" w:themeColor="text1"/>
                <w:sz w:val="20"/>
                <w:lang w:val="mn-MN"/>
              </w:rPr>
              <w:t>Төмөр зам</w:t>
            </w:r>
          </w:p>
        </w:tc>
        <w:tc>
          <w:tcPr>
            <w:tcW w:w="1710" w:type="dxa"/>
            <w:gridSpan w:val="2"/>
            <w:shd w:val="clear" w:color="auto" w:fill="FFFFFF" w:themeFill="background1"/>
            <w:noWrap/>
            <w:vAlign w:val="center"/>
          </w:tcPr>
          <w:p w:rsidR="0097023B" w:rsidRPr="0097023B" w:rsidRDefault="0097023B" w:rsidP="001058D8">
            <w:pPr>
              <w:ind w:right="-108"/>
              <w:rPr>
                <w:rFonts w:ascii="Arial" w:hAnsi="Arial" w:cs="Arial"/>
                <w:color w:val="000000" w:themeColor="text1"/>
                <w:sz w:val="20"/>
                <w:lang w:val="mn-MN"/>
              </w:rPr>
            </w:pPr>
          </w:p>
        </w:tc>
      </w:tr>
      <w:tr w:rsidR="0097023B" w:rsidRPr="0097023B" w:rsidTr="0097023B">
        <w:trPr>
          <w:trHeight w:val="70"/>
        </w:trPr>
        <w:tc>
          <w:tcPr>
            <w:tcW w:w="532" w:type="dxa"/>
            <w:vMerge/>
            <w:shd w:val="clear" w:color="auto" w:fill="FFFFFF" w:themeFill="background1"/>
            <w:noWrap/>
            <w:vAlign w:val="bottom"/>
          </w:tcPr>
          <w:p w:rsidR="0097023B" w:rsidRPr="00C7734B" w:rsidRDefault="0097023B" w:rsidP="001058D8">
            <w:pPr>
              <w:ind w:right="-108"/>
              <w:rPr>
                <w:rFonts w:ascii="Arial" w:hAnsi="Arial" w:cs="Arial"/>
                <w:b/>
                <w:bCs/>
                <w:color w:val="000000" w:themeColor="text1"/>
                <w:sz w:val="20"/>
                <w:lang w:val="mn-MN"/>
              </w:rPr>
            </w:pPr>
          </w:p>
        </w:tc>
        <w:tc>
          <w:tcPr>
            <w:tcW w:w="784" w:type="dxa"/>
            <w:vMerge/>
            <w:shd w:val="clear" w:color="auto" w:fill="FFFFFF" w:themeFill="background1"/>
            <w:noWrap/>
            <w:vAlign w:val="bottom"/>
          </w:tcPr>
          <w:p w:rsidR="0097023B" w:rsidRPr="00C7734B" w:rsidRDefault="0097023B" w:rsidP="001058D8">
            <w:pPr>
              <w:ind w:left="-108" w:right="-108"/>
              <w:rPr>
                <w:rFonts w:ascii="Arial" w:hAnsi="Arial" w:cs="Arial"/>
                <w:b/>
                <w:bCs/>
                <w:color w:val="000000" w:themeColor="text1"/>
                <w:sz w:val="20"/>
                <w:lang w:val="mn-MN"/>
              </w:rPr>
            </w:pPr>
          </w:p>
        </w:tc>
        <w:tc>
          <w:tcPr>
            <w:tcW w:w="1003" w:type="dxa"/>
            <w:gridSpan w:val="4"/>
            <w:shd w:val="clear" w:color="auto" w:fill="FFFFFF" w:themeFill="background1"/>
            <w:noWrap/>
            <w:vAlign w:val="center"/>
          </w:tcPr>
          <w:p w:rsidR="0097023B" w:rsidRPr="00C7734B" w:rsidRDefault="0097023B" w:rsidP="001058D8">
            <w:pPr>
              <w:ind w:right="-108"/>
              <w:jc w:val="center"/>
              <w:rPr>
                <w:rFonts w:ascii="Arial" w:hAnsi="Arial" w:cs="Arial"/>
                <w:color w:val="000000" w:themeColor="text1"/>
                <w:sz w:val="20"/>
                <w:lang w:val="mn-MN"/>
              </w:rPr>
            </w:pPr>
            <w:r w:rsidRPr="00C7734B">
              <w:rPr>
                <w:rFonts w:ascii="Arial" w:hAnsi="Arial" w:cs="Arial"/>
                <w:color w:val="000000" w:themeColor="text1"/>
                <w:sz w:val="20"/>
                <w:lang w:val="mn-MN"/>
              </w:rPr>
              <w:t>25.3.1</w:t>
            </w:r>
          </w:p>
        </w:tc>
        <w:tc>
          <w:tcPr>
            <w:tcW w:w="6321" w:type="dxa"/>
            <w:shd w:val="clear" w:color="auto" w:fill="FFFFFF" w:themeFill="background1"/>
            <w:vAlign w:val="center"/>
          </w:tcPr>
          <w:p w:rsidR="0097023B" w:rsidRPr="00C7734B" w:rsidRDefault="0097023B" w:rsidP="001058D8">
            <w:pPr>
              <w:rPr>
                <w:rFonts w:ascii="Arial" w:hAnsi="Arial" w:cs="Arial"/>
                <w:color w:val="000000" w:themeColor="text1"/>
                <w:sz w:val="20"/>
                <w:lang w:val="mn-MN"/>
              </w:rPr>
            </w:pPr>
            <w:r w:rsidRPr="00C7734B">
              <w:rPr>
                <w:rFonts w:ascii="Arial" w:hAnsi="Arial" w:cs="Arial"/>
                <w:color w:val="000000" w:themeColor="text1"/>
                <w:sz w:val="20"/>
                <w:u w:color="FF0000"/>
                <w:lang w:val="mn-MN"/>
              </w:rPr>
              <w:t>Богдхан төмөр замын техник, эдийн засгийн үндэслэл боловсруулах /ажлын гүйцэтгэл хувиар/</w:t>
            </w:r>
          </w:p>
        </w:tc>
        <w:tc>
          <w:tcPr>
            <w:tcW w:w="1710" w:type="dxa"/>
            <w:gridSpan w:val="2"/>
            <w:shd w:val="clear" w:color="auto" w:fill="FFFFFF" w:themeFill="background1"/>
            <w:noWrap/>
            <w:vAlign w:val="center"/>
          </w:tcPr>
          <w:p w:rsidR="0097023B" w:rsidRPr="0097023B" w:rsidRDefault="0097023B" w:rsidP="001058D8">
            <w:pPr>
              <w:jc w:val="center"/>
              <w:rPr>
                <w:rFonts w:ascii="Arial" w:hAnsi="Arial" w:cs="Arial"/>
                <w:color w:val="000000" w:themeColor="text1"/>
                <w:sz w:val="20"/>
                <w:lang w:val="mn-MN"/>
              </w:rPr>
            </w:pPr>
            <w:r w:rsidRPr="0097023B">
              <w:rPr>
                <w:rFonts w:ascii="Arial" w:hAnsi="Arial" w:cs="Arial"/>
                <w:color w:val="000000" w:themeColor="text1"/>
                <w:sz w:val="20"/>
                <w:lang w:val="mn-MN"/>
              </w:rPr>
              <w:t>50.0</w:t>
            </w:r>
          </w:p>
        </w:tc>
      </w:tr>
      <w:tr w:rsidR="0097023B" w:rsidRPr="0097023B" w:rsidTr="0097023B">
        <w:trPr>
          <w:trHeight w:val="70"/>
        </w:trPr>
        <w:tc>
          <w:tcPr>
            <w:tcW w:w="532" w:type="dxa"/>
            <w:vMerge/>
            <w:shd w:val="clear" w:color="auto" w:fill="FFFFFF" w:themeFill="background1"/>
            <w:noWrap/>
            <w:vAlign w:val="bottom"/>
          </w:tcPr>
          <w:p w:rsidR="0097023B" w:rsidRPr="00C7734B" w:rsidRDefault="0097023B" w:rsidP="001058D8">
            <w:pPr>
              <w:ind w:right="-108"/>
              <w:rPr>
                <w:rFonts w:ascii="Arial" w:hAnsi="Arial" w:cs="Arial"/>
                <w:b/>
                <w:bCs/>
                <w:color w:val="000000" w:themeColor="text1"/>
                <w:sz w:val="20"/>
                <w:lang w:val="mn-MN"/>
              </w:rPr>
            </w:pPr>
          </w:p>
        </w:tc>
        <w:tc>
          <w:tcPr>
            <w:tcW w:w="784" w:type="dxa"/>
            <w:vMerge/>
            <w:shd w:val="clear" w:color="auto" w:fill="FFFFFF" w:themeFill="background1"/>
            <w:noWrap/>
            <w:vAlign w:val="bottom"/>
          </w:tcPr>
          <w:p w:rsidR="0097023B" w:rsidRPr="00C7734B" w:rsidRDefault="0097023B" w:rsidP="001058D8">
            <w:pPr>
              <w:ind w:left="-108" w:right="-108"/>
              <w:rPr>
                <w:rFonts w:ascii="Arial" w:hAnsi="Arial" w:cs="Arial"/>
                <w:b/>
                <w:bCs/>
                <w:color w:val="000000" w:themeColor="text1"/>
                <w:sz w:val="20"/>
                <w:lang w:val="mn-MN"/>
              </w:rPr>
            </w:pPr>
          </w:p>
        </w:tc>
        <w:tc>
          <w:tcPr>
            <w:tcW w:w="1003" w:type="dxa"/>
            <w:gridSpan w:val="4"/>
            <w:shd w:val="clear" w:color="auto" w:fill="FFFFFF" w:themeFill="background1"/>
            <w:noWrap/>
            <w:vAlign w:val="center"/>
          </w:tcPr>
          <w:p w:rsidR="0097023B" w:rsidRPr="00C7734B" w:rsidRDefault="0097023B" w:rsidP="001058D8">
            <w:pPr>
              <w:ind w:right="-108"/>
              <w:jc w:val="center"/>
              <w:rPr>
                <w:rFonts w:ascii="Arial" w:hAnsi="Arial" w:cs="Arial"/>
                <w:color w:val="000000" w:themeColor="text1"/>
                <w:sz w:val="20"/>
                <w:lang w:val="mn-MN"/>
              </w:rPr>
            </w:pPr>
            <w:r w:rsidRPr="00C7734B">
              <w:rPr>
                <w:rFonts w:ascii="Arial" w:hAnsi="Arial" w:cs="Arial"/>
                <w:color w:val="000000" w:themeColor="text1"/>
                <w:sz w:val="20"/>
                <w:lang w:val="mn-MN"/>
              </w:rPr>
              <w:t>25.3.2</w:t>
            </w:r>
          </w:p>
        </w:tc>
        <w:tc>
          <w:tcPr>
            <w:tcW w:w="6321" w:type="dxa"/>
            <w:shd w:val="clear" w:color="auto" w:fill="FFFFFF" w:themeFill="background1"/>
            <w:vAlign w:val="center"/>
          </w:tcPr>
          <w:p w:rsidR="0097023B" w:rsidRPr="00C7734B" w:rsidRDefault="0097023B" w:rsidP="001058D8">
            <w:pPr>
              <w:rPr>
                <w:rFonts w:ascii="Arial" w:hAnsi="Arial" w:cs="Arial"/>
                <w:color w:val="000000" w:themeColor="text1"/>
                <w:sz w:val="20"/>
                <w:lang w:val="mn-MN"/>
              </w:rPr>
            </w:pPr>
            <w:r w:rsidRPr="00C7734B">
              <w:rPr>
                <w:rFonts w:ascii="Arial" w:hAnsi="Arial" w:cs="Arial"/>
                <w:color w:val="000000" w:themeColor="text1"/>
                <w:sz w:val="20"/>
                <w:lang w:val="mn-MN"/>
              </w:rPr>
              <w:t xml:space="preserve">Таван толгой–Гашуун </w:t>
            </w:r>
            <w:r w:rsidRPr="00C7734B">
              <w:rPr>
                <w:rFonts w:ascii="Arial" w:hAnsi="Arial" w:cs="Arial"/>
                <w:color w:val="000000" w:themeColor="text1"/>
                <w:sz w:val="20"/>
                <w:u w:color="FF0000"/>
                <w:lang w:val="mn-MN"/>
              </w:rPr>
              <w:t>сухайт</w:t>
            </w:r>
            <w:r w:rsidRPr="00C7734B">
              <w:rPr>
                <w:rFonts w:ascii="Arial" w:hAnsi="Arial" w:cs="Arial"/>
                <w:color w:val="000000" w:themeColor="text1"/>
                <w:sz w:val="20"/>
                <w:lang w:val="mn-MN"/>
              </w:rPr>
              <w:t xml:space="preserve"> чиглэлийн 267 км төмөр зам барих /ажлын гүйцэтгэл хувиар/</w:t>
            </w:r>
          </w:p>
        </w:tc>
        <w:tc>
          <w:tcPr>
            <w:tcW w:w="1710" w:type="dxa"/>
            <w:gridSpan w:val="2"/>
            <w:shd w:val="clear" w:color="auto" w:fill="FFFFFF" w:themeFill="background1"/>
            <w:noWrap/>
            <w:vAlign w:val="center"/>
          </w:tcPr>
          <w:p w:rsidR="0097023B" w:rsidRPr="0097023B" w:rsidRDefault="0097023B" w:rsidP="001058D8">
            <w:pPr>
              <w:jc w:val="center"/>
              <w:rPr>
                <w:rFonts w:ascii="Arial" w:hAnsi="Arial" w:cs="Arial"/>
                <w:color w:val="000000" w:themeColor="text1"/>
                <w:sz w:val="20"/>
                <w:lang w:val="mn-MN"/>
              </w:rPr>
            </w:pPr>
            <w:r w:rsidRPr="0097023B">
              <w:rPr>
                <w:rFonts w:ascii="Arial" w:hAnsi="Arial" w:cs="Arial"/>
                <w:color w:val="000000" w:themeColor="text1"/>
                <w:sz w:val="20"/>
                <w:lang w:val="mn-MN"/>
              </w:rPr>
              <w:t>80.0</w:t>
            </w:r>
          </w:p>
        </w:tc>
      </w:tr>
      <w:tr w:rsidR="0097023B" w:rsidRPr="0097023B" w:rsidTr="0097023B">
        <w:trPr>
          <w:trHeight w:val="70"/>
        </w:trPr>
        <w:tc>
          <w:tcPr>
            <w:tcW w:w="532" w:type="dxa"/>
            <w:vMerge/>
            <w:shd w:val="clear" w:color="auto" w:fill="FFFFFF" w:themeFill="background1"/>
            <w:noWrap/>
            <w:vAlign w:val="bottom"/>
          </w:tcPr>
          <w:p w:rsidR="0097023B" w:rsidRPr="00C7734B" w:rsidRDefault="0097023B" w:rsidP="001058D8">
            <w:pPr>
              <w:ind w:right="-108"/>
              <w:rPr>
                <w:rFonts w:ascii="Arial" w:hAnsi="Arial" w:cs="Arial"/>
                <w:b/>
                <w:bCs/>
                <w:color w:val="000000" w:themeColor="text1"/>
                <w:sz w:val="20"/>
                <w:lang w:val="mn-MN"/>
              </w:rPr>
            </w:pPr>
          </w:p>
        </w:tc>
        <w:tc>
          <w:tcPr>
            <w:tcW w:w="784" w:type="dxa"/>
            <w:vMerge/>
            <w:shd w:val="clear" w:color="auto" w:fill="FFFFFF" w:themeFill="background1"/>
            <w:noWrap/>
          </w:tcPr>
          <w:p w:rsidR="0097023B" w:rsidRPr="00C7734B" w:rsidRDefault="0097023B" w:rsidP="001058D8">
            <w:pPr>
              <w:ind w:left="-108" w:right="-108"/>
              <w:jc w:val="center"/>
              <w:rPr>
                <w:rFonts w:ascii="Arial" w:hAnsi="Arial" w:cs="Arial"/>
                <w:b/>
                <w:bCs/>
                <w:color w:val="000000" w:themeColor="text1"/>
                <w:sz w:val="20"/>
                <w:lang w:val="mn-MN"/>
              </w:rPr>
            </w:pPr>
          </w:p>
        </w:tc>
        <w:tc>
          <w:tcPr>
            <w:tcW w:w="1003" w:type="dxa"/>
            <w:gridSpan w:val="4"/>
            <w:shd w:val="clear" w:color="auto" w:fill="FFFFFF" w:themeFill="background1"/>
            <w:noWrap/>
            <w:vAlign w:val="center"/>
          </w:tcPr>
          <w:p w:rsidR="0097023B" w:rsidRPr="00C7734B" w:rsidRDefault="0097023B" w:rsidP="001058D8">
            <w:pPr>
              <w:ind w:right="-108"/>
              <w:jc w:val="center"/>
              <w:rPr>
                <w:rFonts w:ascii="Arial" w:hAnsi="Arial" w:cs="Arial"/>
                <w:color w:val="000000" w:themeColor="text1"/>
                <w:sz w:val="20"/>
                <w:lang w:val="mn-MN"/>
              </w:rPr>
            </w:pPr>
            <w:r w:rsidRPr="00C7734B">
              <w:rPr>
                <w:rFonts w:ascii="Arial" w:hAnsi="Arial" w:cs="Arial"/>
                <w:color w:val="000000" w:themeColor="text1"/>
                <w:sz w:val="20"/>
                <w:lang w:val="mn-MN"/>
              </w:rPr>
              <w:t>25.3.3</w:t>
            </w:r>
          </w:p>
        </w:tc>
        <w:tc>
          <w:tcPr>
            <w:tcW w:w="6321" w:type="dxa"/>
            <w:shd w:val="clear" w:color="auto" w:fill="FFFFFF" w:themeFill="background1"/>
            <w:vAlign w:val="center"/>
          </w:tcPr>
          <w:p w:rsidR="0097023B" w:rsidRPr="00C7734B" w:rsidRDefault="0097023B" w:rsidP="001058D8">
            <w:pPr>
              <w:rPr>
                <w:rFonts w:ascii="Arial" w:hAnsi="Arial" w:cs="Arial"/>
                <w:color w:val="000000" w:themeColor="text1"/>
                <w:sz w:val="20"/>
                <w:lang w:val="mn-MN"/>
              </w:rPr>
            </w:pPr>
            <w:r w:rsidRPr="00C7734B">
              <w:rPr>
                <w:rFonts w:ascii="Arial" w:hAnsi="Arial" w:cs="Arial"/>
                <w:color w:val="000000" w:themeColor="text1"/>
                <w:sz w:val="20"/>
                <w:lang w:val="mn-MN"/>
              </w:rPr>
              <w:t>Хөөт-Бичигт чиглэлийн 234 км төмөр замын техник, эдийн засгийн үндэслэл боловсруулах /ажлын гүйцэтгэл хувиар/</w:t>
            </w:r>
          </w:p>
        </w:tc>
        <w:tc>
          <w:tcPr>
            <w:tcW w:w="1710" w:type="dxa"/>
            <w:gridSpan w:val="2"/>
            <w:shd w:val="clear" w:color="auto" w:fill="FFFFFF" w:themeFill="background1"/>
            <w:noWrap/>
            <w:vAlign w:val="center"/>
          </w:tcPr>
          <w:p w:rsidR="0097023B" w:rsidRPr="0097023B" w:rsidRDefault="0097023B" w:rsidP="001058D8">
            <w:pPr>
              <w:ind w:right="-108"/>
              <w:jc w:val="center"/>
              <w:rPr>
                <w:rFonts w:ascii="Arial" w:hAnsi="Arial" w:cs="Arial"/>
                <w:color w:val="000000" w:themeColor="text1"/>
                <w:sz w:val="20"/>
                <w:lang w:val="mn-MN"/>
              </w:rPr>
            </w:pPr>
            <w:r w:rsidRPr="0097023B">
              <w:rPr>
                <w:rFonts w:ascii="Arial" w:hAnsi="Arial" w:cs="Arial"/>
                <w:color w:val="000000" w:themeColor="text1"/>
                <w:sz w:val="20"/>
                <w:lang w:val="mn-MN"/>
              </w:rPr>
              <w:t>100.0</w:t>
            </w:r>
          </w:p>
        </w:tc>
      </w:tr>
      <w:tr w:rsidR="0097023B" w:rsidRPr="0097023B" w:rsidTr="0097023B">
        <w:trPr>
          <w:trHeight w:val="70"/>
        </w:trPr>
        <w:tc>
          <w:tcPr>
            <w:tcW w:w="532" w:type="dxa"/>
            <w:vMerge/>
            <w:shd w:val="clear" w:color="auto" w:fill="FFFFFF" w:themeFill="background1"/>
            <w:noWrap/>
            <w:vAlign w:val="bottom"/>
          </w:tcPr>
          <w:p w:rsidR="0097023B" w:rsidRPr="00C7734B" w:rsidRDefault="0097023B" w:rsidP="001058D8">
            <w:pPr>
              <w:ind w:right="-108"/>
              <w:rPr>
                <w:rFonts w:ascii="Arial" w:hAnsi="Arial" w:cs="Arial"/>
                <w:b/>
                <w:bCs/>
                <w:color w:val="000000" w:themeColor="text1"/>
                <w:sz w:val="20"/>
                <w:lang w:val="mn-MN"/>
              </w:rPr>
            </w:pPr>
          </w:p>
        </w:tc>
        <w:tc>
          <w:tcPr>
            <w:tcW w:w="784" w:type="dxa"/>
            <w:vMerge/>
            <w:shd w:val="clear" w:color="auto" w:fill="FFFFFF" w:themeFill="background1"/>
            <w:noWrap/>
          </w:tcPr>
          <w:p w:rsidR="0097023B" w:rsidRPr="00C7734B" w:rsidRDefault="0097023B" w:rsidP="001058D8">
            <w:pPr>
              <w:ind w:left="-108" w:right="-108"/>
              <w:jc w:val="center"/>
              <w:rPr>
                <w:rFonts w:ascii="Arial" w:hAnsi="Arial" w:cs="Arial"/>
                <w:b/>
                <w:bCs/>
                <w:color w:val="000000" w:themeColor="text1"/>
                <w:sz w:val="20"/>
                <w:lang w:val="mn-MN"/>
              </w:rPr>
            </w:pPr>
          </w:p>
        </w:tc>
        <w:tc>
          <w:tcPr>
            <w:tcW w:w="1003" w:type="dxa"/>
            <w:gridSpan w:val="4"/>
            <w:shd w:val="clear" w:color="auto" w:fill="FFFFFF" w:themeFill="background1"/>
            <w:noWrap/>
            <w:vAlign w:val="center"/>
          </w:tcPr>
          <w:p w:rsidR="0097023B" w:rsidRPr="00C7734B" w:rsidRDefault="0097023B" w:rsidP="001058D8">
            <w:pPr>
              <w:ind w:right="-108"/>
              <w:jc w:val="center"/>
              <w:rPr>
                <w:rFonts w:ascii="Arial" w:hAnsi="Arial" w:cs="Arial"/>
                <w:color w:val="000000" w:themeColor="text1"/>
                <w:sz w:val="20"/>
                <w:lang w:val="mn-MN"/>
              </w:rPr>
            </w:pPr>
            <w:r w:rsidRPr="00C7734B">
              <w:rPr>
                <w:rFonts w:ascii="Arial" w:hAnsi="Arial" w:cs="Arial"/>
                <w:color w:val="000000" w:themeColor="text1"/>
                <w:sz w:val="20"/>
                <w:lang w:val="mn-MN"/>
              </w:rPr>
              <w:t>25.3.4</w:t>
            </w:r>
          </w:p>
        </w:tc>
        <w:tc>
          <w:tcPr>
            <w:tcW w:w="6321" w:type="dxa"/>
            <w:shd w:val="clear" w:color="auto" w:fill="FFFFFF" w:themeFill="background1"/>
            <w:vAlign w:val="center"/>
          </w:tcPr>
          <w:p w:rsidR="0097023B" w:rsidRPr="00C7734B" w:rsidRDefault="0097023B" w:rsidP="001058D8">
            <w:pPr>
              <w:rPr>
                <w:rFonts w:ascii="Arial" w:hAnsi="Arial" w:cs="Arial"/>
                <w:color w:val="000000" w:themeColor="text1"/>
                <w:sz w:val="20"/>
                <w:lang w:val="mn-MN"/>
              </w:rPr>
            </w:pPr>
            <w:r w:rsidRPr="00C7734B">
              <w:rPr>
                <w:rFonts w:ascii="Arial" w:hAnsi="Arial" w:cs="Arial"/>
                <w:color w:val="000000" w:themeColor="text1"/>
                <w:sz w:val="20"/>
                <w:lang w:val="mn-MN"/>
              </w:rPr>
              <w:t>Нарийнсухайт-Шивээхүрэн чиглэлийн 45.3  км төмөр зам барих /ажлын гүйцэтгэл хувиар/</w:t>
            </w:r>
          </w:p>
        </w:tc>
        <w:tc>
          <w:tcPr>
            <w:tcW w:w="1710" w:type="dxa"/>
            <w:gridSpan w:val="2"/>
            <w:shd w:val="clear" w:color="auto" w:fill="FFFFFF" w:themeFill="background1"/>
            <w:noWrap/>
            <w:vAlign w:val="center"/>
          </w:tcPr>
          <w:p w:rsidR="0097023B" w:rsidRPr="0097023B" w:rsidRDefault="0097023B" w:rsidP="001058D8">
            <w:pPr>
              <w:ind w:right="-108"/>
              <w:jc w:val="center"/>
              <w:rPr>
                <w:rFonts w:ascii="Arial" w:hAnsi="Arial" w:cs="Arial"/>
                <w:color w:val="000000" w:themeColor="text1"/>
                <w:sz w:val="20"/>
                <w:lang w:val="mn-MN"/>
              </w:rPr>
            </w:pPr>
            <w:r w:rsidRPr="0097023B">
              <w:rPr>
                <w:rFonts w:ascii="Arial" w:hAnsi="Arial" w:cs="Arial"/>
                <w:color w:val="000000" w:themeColor="text1"/>
                <w:sz w:val="20"/>
                <w:lang w:val="mn-MN"/>
              </w:rPr>
              <w:t>100.0</w:t>
            </w:r>
          </w:p>
        </w:tc>
      </w:tr>
      <w:tr w:rsidR="0097023B" w:rsidRPr="0097023B" w:rsidTr="0097023B">
        <w:trPr>
          <w:trHeight w:val="70"/>
        </w:trPr>
        <w:tc>
          <w:tcPr>
            <w:tcW w:w="532" w:type="dxa"/>
            <w:vMerge/>
            <w:shd w:val="clear" w:color="auto" w:fill="FFFFFF" w:themeFill="background1"/>
            <w:noWrap/>
            <w:vAlign w:val="bottom"/>
          </w:tcPr>
          <w:p w:rsidR="0097023B" w:rsidRPr="00C7734B" w:rsidRDefault="0097023B" w:rsidP="001058D8">
            <w:pPr>
              <w:ind w:right="-108"/>
              <w:rPr>
                <w:rFonts w:ascii="Arial" w:hAnsi="Arial" w:cs="Arial"/>
                <w:b/>
                <w:bCs/>
                <w:color w:val="000000" w:themeColor="text1"/>
                <w:sz w:val="20"/>
                <w:lang w:val="mn-MN"/>
              </w:rPr>
            </w:pPr>
          </w:p>
        </w:tc>
        <w:tc>
          <w:tcPr>
            <w:tcW w:w="784" w:type="dxa"/>
            <w:vMerge/>
            <w:shd w:val="clear" w:color="auto" w:fill="FFFFFF" w:themeFill="background1"/>
            <w:noWrap/>
          </w:tcPr>
          <w:p w:rsidR="0097023B" w:rsidRPr="00C7734B" w:rsidRDefault="0097023B" w:rsidP="001058D8">
            <w:pPr>
              <w:ind w:left="-108" w:right="-108"/>
              <w:jc w:val="center"/>
              <w:rPr>
                <w:rFonts w:ascii="Arial" w:hAnsi="Arial" w:cs="Arial"/>
                <w:b/>
                <w:bCs/>
                <w:color w:val="000000" w:themeColor="text1"/>
                <w:sz w:val="20"/>
                <w:lang w:val="mn-MN"/>
              </w:rPr>
            </w:pPr>
          </w:p>
        </w:tc>
        <w:tc>
          <w:tcPr>
            <w:tcW w:w="1003" w:type="dxa"/>
            <w:gridSpan w:val="4"/>
            <w:shd w:val="clear" w:color="auto" w:fill="FFFFFF" w:themeFill="background1"/>
            <w:noWrap/>
            <w:vAlign w:val="center"/>
          </w:tcPr>
          <w:p w:rsidR="0097023B" w:rsidRPr="00C7734B" w:rsidRDefault="0097023B" w:rsidP="001058D8">
            <w:pPr>
              <w:ind w:right="-108"/>
              <w:jc w:val="center"/>
              <w:rPr>
                <w:rFonts w:ascii="Arial" w:hAnsi="Arial" w:cs="Arial"/>
                <w:color w:val="000000" w:themeColor="text1"/>
                <w:sz w:val="20"/>
                <w:lang w:val="mn-MN"/>
              </w:rPr>
            </w:pPr>
            <w:r w:rsidRPr="00C7734B">
              <w:rPr>
                <w:rFonts w:ascii="Arial" w:hAnsi="Arial" w:cs="Arial"/>
                <w:color w:val="000000" w:themeColor="text1"/>
                <w:sz w:val="20"/>
                <w:lang w:val="mn-MN"/>
              </w:rPr>
              <w:t>25.3.5</w:t>
            </w:r>
          </w:p>
        </w:tc>
        <w:tc>
          <w:tcPr>
            <w:tcW w:w="6321" w:type="dxa"/>
            <w:shd w:val="clear" w:color="auto" w:fill="FFFFFF" w:themeFill="background1"/>
            <w:vAlign w:val="center"/>
          </w:tcPr>
          <w:p w:rsidR="0097023B" w:rsidRPr="00C7734B" w:rsidRDefault="0097023B" w:rsidP="001058D8">
            <w:pPr>
              <w:rPr>
                <w:rFonts w:ascii="Arial" w:hAnsi="Arial" w:cs="Arial"/>
                <w:color w:val="000000" w:themeColor="text1"/>
                <w:sz w:val="20"/>
                <w:lang w:val="mn-MN"/>
              </w:rPr>
            </w:pPr>
            <w:r w:rsidRPr="00C7734B">
              <w:rPr>
                <w:rFonts w:ascii="Arial" w:hAnsi="Arial" w:cs="Arial"/>
                <w:color w:val="000000" w:themeColor="text1"/>
                <w:sz w:val="20"/>
                <w:lang w:val="mn-MN"/>
              </w:rPr>
              <w:t>Эрдэнэт-Овоот чиглэлийн 542 км төмөр замын техник, эдийн засгийн үндэслэл, техникийн зураг төсөл, судалгаа боловсруулах /ажлын гүйцэтгэл хувиар/</w:t>
            </w:r>
          </w:p>
        </w:tc>
        <w:tc>
          <w:tcPr>
            <w:tcW w:w="1710" w:type="dxa"/>
            <w:gridSpan w:val="2"/>
            <w:shd w:val="clear" w:color="auto" w:fill="FFFFFF" w:themeFill="background1"/>
            <w:noWrap/>
            <w:vAlign w:val="center"/>
          </w:tcPr>
          <w:p w:rsidR="0097023B" w:rsidRPr="0097023B" w:rsidRDefault="0097023B" w:rsidP="001058D8">
            <w:pPr>
              <w:ind w:right="-108"/>
              <w:jc w:val="center"/>
              <w:rPr>
                <w:rFonts w:ascii="Arial" w:hAnsi="Arial" w:cs="Arial"/>
                <w:color w:val="000000" w:themeColor="text1"/>
                <w:sz w:val="20"/>
                <w:lang w:val="mn-MN"/>
              </w:rPr>
            </w:pPr>
            <w:r w:rsidRPr="0097023B">
              <w:rPr>
                <w:rFonts w:ascii="Arial" w:hAnsi="Arial" w:cs="Arial"/>
                <w:color w:val="000000" w:themeColor="text1"/>
                <w:sz w:val="20"/>
                <w:lang w:val="mn-MN"/>
              </w:rPr>
              <w:t>100.0</w:t>
            </w:r>
          </w:p>
        </w:tc>
      </w:tr>
      <w:tr w:rsidR="0097023B" w:rsidRPr="0097023B" w:rsidTr="0097023B">
        <w:trPr>
          <w:trHeight w:val="70"/>
        </w:trPr>
        <w:tc>
          <w:tcPr>
            <w:tcW w:w="532" w:type="dxa"/>
            <w:vMerge/>
            <w:shd w:val="clear" w:color="auto" w:fill="FFFFFF" w:themeFill="background1"/>
            <w:noWrap/>
            <w:vAlign w:val="bottom"/>
          </w:tcPr>
          <w:p w:rsidR="0097023B" w:rsidRPr="00C7734B" w:rsidRDefault="0097023B" w:rsidP="001058D8">
            <w:pPr>
              <w:ind w:right="-108"/>
              <w:rPr>
                <w:rFonts w:ascii="Arial" w:hAnsi="Arial" w:cs="Arial"/>
                <w:b/>
                <w:bCs/>
                <w:color w:val="000000" w:themeColor="text1"/>
                <w:sz w:val="20"/>
                <w:lang w:val="mn-MN"/>
              </w:rPr>
            </w:pPr>
          </w:p>
        </w:tc>
        <w:tc>
          <w:tcPr>
            <w:tcW w:w="784" w:type="dxa"/>
            <w:vMerge/>
            <w:shd w:val="clear" w:color="auto" w:fill="FFFFFF" w:themeFill="background1"/>
            <w:noWrap/>
          </w:tcPr>
          <w:p w:rsidR="0097023B" w:rsidRPr="00C7734B" w:rsidRDefault="0097023B" w:rsidP="001058D8">
            <w:pPr>
              <w:ind w:left="-108" w:right="-108"/>
              <w:jc w:val="center"/>
              <w:rPr>
                <w:rFonts w:ascii="Arial" w:hAnsi="Arial" w:cs="Arial"/>
                <w:b/>
                <w:bCs/>
                <w:color w:val="000000" w:themeColor="text1"/>
                <w:sz w:val="20"/>
                <w:lang w:val="mn-MN"/>
              </w:rPr>
            </w:pPr>
          </w:p>
        </w:tc>
        <w:tc>
          <w:tcPr>
            <w:tcW w:w="1003" w:type="dxa"/>
            <w:gridSpan w:val="4"/>
            <w:shd w:val="clear" w:color="auto" w:fill="FFFFFF" w:themeFill="background1"/>
            <w:noWrap/>
            <w:vAlign w:val="center"/>
          </w:tcPr>
          <w:p w:rsidR="0097023B" w:rsidRPr="00C7734B" w:rsidRDefault="0097023B" w:rsidP="001058D8">
            <w:pPr>
              <w:ind w:right="-108"/>
              <w:jc w:val="center"/>
              <w:rPr>
                <w:rFonts w:ascii="Arial" w:hAnsi="Arial" w:cs="Arial"/>
                <w:color w:val="000000" w:themeColor="text1"/>
                <w:sz w:val="20"/>
                <w:lang w:val="mn-MN"/>
              </w:rPr>
            </w:pPr>
            <w:r w:rsidRPr="00C7734B">
              <w:rPr>
                <w:rFonts w:ascii="Arial" w:hAnsi="Arial" w:cs="Arial"/>
                <w:color w:val="000000" w:themeColor="text1"/>
                <w:sz w:val="20"/>
                <w:lang w:val="mn-MN"/>
              </w:rPr>
              <w:t>25.3.6</w:t>
            </w:r>
          </w:p>
        </w:tc>
        <w:tc>
          <w:tcPr>
            <w:tcW w:w="6321" w:type="dxa"/>
            <w:shd w:val="clear" w:color="auto" w:fill="FFFFFF" w:themeFill="background1"/>
            <w:vAlign w:val="center"/>
          </w:tcPr>
          <w:p w:rsidR="0097023B" w:rsidRPr="00C7734B" w:rsidRDefault="0097023B" w:rsidP="001058D8">
            <w:pPr>
              <w:rPr>
                <w:rFonts w:ascii="Arial" w:hAnsi="Arial" w:cs="Arial"/>
                <w:color w:val="000000" w:themeColor="text1"/>
                <w:sz w:val="20"/>
                <w:lang w:val="mn-MN"/>
              </w:rPr>
            </w:pPr>
            <w:r w:rsidRPr="00C7734B">
              <w:rPr>
                <w:rFonts w:ascii="Arial" w:hAnsi="Arial" w:cs="Arial"/>
                <w:color w:val="000000" w:themeColor="text1"/>
                <w:sz w:val="20"/>
                <w:lang w:val="mn-MN"/>
              </w:rPr>
              <w:t>Зүүнбаян-Ханги чиглэлийн 281 км төмөр замын техник, эдийн засгийн үндэслэл, техникийн зураг төсөл, судалгаа боловсруулах /ажлын гүйцэтгэл хувиар/</w:t>
            </w:r>
          </w:p>
        </w:tc>
        <w:tc>
          <w:tcPr>
            <w:tcW w:w="1710" w:type="dxa"/>
            <w:gridSpan w:val="2"/>
            <w:shd w:val="clear" w:color="auto" w:fill="FFFFFF" w:themeFill="background1"/>
            <w:noWrap/>
            <w:vAlign w:val="center"/>
          </w:tcPr>
          <w:p w:rsidR="0097023B" w:rsidRPr="0097023B" w:rsidRDefault="0097023B" w:rsidP="001058D8">
            <w:pPr>
              <w:ind w:right="-108"/>
              <w:jc w:val="center"/>
              <w:rPr>
                <w:rFonts w:ascii="Arial" w:hAnsi="Arial" w:cs="Arial"/>
                <w:color w:val="000000" w:themeColor="text1"/>
                <w:sz w:val="20"/>
                <w:lang w:val="mn-MN"/>
              </w:rPr>
            </w:pPr>
            <w:r w:rsidRPr="0097023B">
              <w:rPr>
                <w:rFonts w:ascii="Arial" w:hAnsi="Arial" w:cs="Arial"/>
                <w:color w:val="000000" w:themeColor="text1"/>
                <w:sz w:val="20"/>
                <w:lang w:val="mn-MN"/>
              </w:rPr>
              <w:t>30.0</w:t>
            </w:r>
          </w:p>
        </w:tc>
      </w:tr>
      <w:tr w:rsidR="0097023B" w:rsidRPr="0097023B" w:rsidTr="0097023B">
        <w:trPr>
          <w:trHeight w:val="70"/>
        </w:trPr>
        <w:tc>
          <w:tcPr>
            <w:tcW w:w="532" w:type="dxa"/>
            <w:vMerge/>
            <w:shd w:val="clear" w:color="auto" w:fill="FFFFFF" w:themeFill="background1"/>
            <w:noWrap/>
            <w:vAlign w:val="bottom"/>
          </w:tcPr>
          <w:p w:rsidR="0097023B" w:rsidRPr="00C7734B" w:rsidRDefault="0097023B" w:rsidP="001058D8">
            <w:pPr>
              <w:ind w:right="-108"/>
              <w:rPr>
                <w:rFonts w:ascii="Arial" w:hAnsi="Arial" w:cs="Arial"/>
                <w:b/>
                <w:bCs/>
                <w:color w:val="000000" w:themeColor="text1"/>
                <w:sz w:val="20"/>
                <w:lang w:val="mn-MN"/>
              </w:rPr>
            </w:pPr>
          </w:p>
        </w:tc>
        <w:tc>
          <w:tcPr>
            <w:tcW w:w="784" w:type="dxa"/>
            <w:vMerge/>
            <w:shd w:val="clear" w:color="auto" w:fill="FFFFFF" w:themeFill="background1"/>
            <w:noWrap/>
          </w:tcPr>
          <w:p w:rsidR="0097023B" w:rsidRPr="00C7734B" w:rsidRDefault="0097023B" w:rsidP="001058D8">
            <w:pPr>
              <w:ind w:left="-108" w:right="-108"/>
              <w:jc w:val="center"/>
              <w:rPr>
                <w:rFonts w:ascii="Arial" w:hAnsi="Arial" w:cs="Arial"/>
                <w:b/>
                <w:bCs/>
                <w:color w:val="000000" w:themeColor="text1"/>
                <w:sz w:val="20"/>
                <w:lang w:val="mn-MN"/>
              </w:rPr>
            </w:pPr>
          </w:p>
        </w:tc>
        <w:tc>
          <w:tcPr>
            <w:tcW w:w="1003" w:type="dxa"/>
            <w:gridSpan w:val="4"/>
            <w:shd w:val="clear" w:color="auto" w:fill="FFFFFF" w:themeFill="background1"/>
            <w:noWrap/>
            <w:vAlign w:val="center"/>
          </w:tcPr>
          <w:p w:rsidR="0097023B" w:rsidRPr="00C7734B" w:rsidRDefault="0097023B" w:rsidP="001058D8">
            <w:pPr>
              <w:ind w:right="-108"/>
              <w:jc w:val="center"/>
              <w:rPr>
                <w:rFonts w:ascii="Arial" w:hAnsi="Arial" w:cs="Arial"/>
                <w:color w:val="000000" w:themeColor="text1"/>
                <w:sz w:val="20"/>
                <w:lang w:val="mn-MN"/>
              </w:rPr>
            </w:pPr>
            <w:r w:rsidRPr="00C7734B">
              <w:rPr>
                <w:rFonts w:ascii="Arial" w:hAnsi="Arial" w:cs="Arial"/>
                <w:color w:val="000000" w:themeColor="text1"/>
                <w:sz w:val="20"/>
                <w:lang w:val="mn-MN"/>
              </w:rPr>
              <w:t>25.3.7</w:t>
            </w:r>
          </w:p>
        </w:tc>
        <w:tc>
          <w:tcPr>
            <w:tcW w:w="6321" w:type="dxa"/>
            <w:shd w:val="clear" w:color="auto" w:fill="FFFFFF" w:themeFill="background1"/>
            <w:vAlign w:val="center"/>
          </w:tcPr>
          <w:p w:rsidR="0097023B" w:rsidRPr="00C7734B" w:rsidRDefault="0097023B" w:rsidP="001058D8">
            <w:pPr>
              <w:rPr>
                <w:rFonts w:ascii="Arial" w:hAnsi="Arial" w:cs="Arial"/>
                <w:color w:val="000000" w:themeColor="text1"/>
                <w:sz w:val="20"/>
                <w:lang w:val="mn-MN"/>
              </w:rPr>
            </w:pPr>
            <w:r w:rsidRPr="00C7734B">
              <w:rPr>
                <w:rFonts w:ascii="Arial" w:hAnsi="Arial" w:cs="Arial"/>
                <w:color w:val="000000" w:themeColor="text1"/>
                <w:sz w:val="20"/>
                <w:lang w:val="mn-MN"/>
              </w:rPr>
              <w:t>Бүс нутгийн ложистикийн төвийг хөгжүүлэх МОН 2719/0240 төслийн барилгын ажил /ажлын гүйцэтгэл хувиар/</w:t>
            </w:r>
          </w:p>
        </w:tc>
        <w:tc>
          <w:tcPr>
            <w:tcW w:w="1710" w:type="dxa"/>
            <w:gridSpan w:val="2"/>
            <w:shd w:val="clear" w:color="auto" w:fill="FFFFFF" w:themeFill="background1"/>
            <w:noWrap/>
            <w:vAlign w:val="center"/>
          </w:tcPr>
          <w:p w:rsidR="0097023B" w:rsidRPr="0097023B" w:rsidDel="00564489" w:rsidRDefault="0097023B" w:rsidP="001058D8">
            <w:pPr>
              <w:ind w:right="-108"/>
              <w:jc w:val="center"/>
              <w:rPr>
                <w:rFonts w:ascii="Arial" w:hAnsi="Arial" w:cs="Arial"/>
                <w:color w:val="000000" w:themeColor="text1"/>
                <w:sz w:val="20"/>
                <w:lang w:val="mn-MN"/>
              </w:rPr>
            </w:pPr>
            <w:r w:rsidRPr="0097023B">
              <w:rPr>
                <w:rFonts w:ascii="Arial" w:hAnsi="Arial" w:cs="Arial"/>
                <w:color w:val="000000" w:themeColor="text1"/>
                <w:sz w:val="20"/>
                <w:lang w:val="mn-MN"/>
              </w:rPr>
              <w:t>100.0</w:t>
            </w:r>
          </w:p>
        </w:tc>
      </w:tr>
      <w:tr w:rsidR="0097023B" w:rsidRPr="0097023B" w:rsidTr="0097023B">
        <w:trPr>
          <w:trHeight w:val="70"/>
        </w:trPr>
        <w:tc>
          <w:tcPr>
            <w:tcW w:w="532" w:type="dxa"/>
            <w:vMerge/>
            <w:shd w:val="clear" w:color="auto" w:fill="FFFFFF" w:themeFill="background1"/>
            <w:noWrap/>
            <w:vAlign w:val="bottom"/>
          </w:tcPr>
          <w:p w:rsidR="0097023B" w:rsidRPr="00C7734B" w:rsidRDefault="0097023B" w:rsidP="001058D8">
            <w:pPr>
              <w:ind w:right="-108"/>
              <w:rPr>
                <w:rFonts w:ascii="Arial" w:hAnsi="Arial" w:cs="Arial"/>
                <w:b/>
                <w:bCs/>
                <w:color w:val="000000" w:themeColor="text1"/>
                <w:sz w:val="20"/>
                <w:lang w:val="mn-MN"/>
              </w:rPr>
            </w:pPr>
          </w:p>
        </w:tc>
        <w:tc>
          <w:tcPr>
            <w:tcW w:w="784" w:type="dxa"/>
            <w:vMerge/>
            <w:shd w:val="clear" w:color="auto" w:fill="FFFFFF" w:themeFill="background1"/>
            <w:noWrap/>
          </w:tcPr>
          <w:p w:rsidR="0097023B" w:rsidRPr="00C7734B" w:rsidRDefault="0097023B" w:rsidP="001058D8">
            <w:pPr>
              <w:ind w:left="-108" w:right="-108"/>
              <w:jc w:val="center"/>
              <w:rPr>
                <w:rFonts w:ascii="Arial" w:hAnsi="Arial" w:cs="Arial"/>
                <w:b/>
                <w:bCs/>
                <w:color w:val="000000" w:themeColor="text1"/>
                <w:sz w:val="20"/>
                <w:lang w:val="mn-MN"/>
              </w:rPr>
            </w:pPr>
          </w:p>
        </w:tc>
        <w:tc>
          <w:tcPr>
            <w:tcW w:w="1003" w:type="dxa"/>
            <w:gridSpan w:val="4"/>
            <w:shd w:val="clear" w:color="auto" w:fill="FFFFFF" w:themeFill="background1"/>
            <w:noWrap/>
            <w:vAlign w:val="center"/>
          </w:tcPr>
          <w:p w:rsidR="0097023B" w:rsidRPr="00C7734B" w:rsidRDefault="0097023B" w:rsidP="001058D8">
            <w:pPr>
              <w:ind w:right="-108"/>
              <w:jc w:val="center"/>
              <w:rPr>
                <w:rFonts w:ascii="Arial" w:hAnsi="Arial" w:cs="Arial"/>
                <w:color w:val="000000" w:themeColor="text1"/>
                <w:sz w:val="20"/>
                <w:lang w:val="mn-MN"/>
              </w:rPr>
            </w:pPr>
            <w:r w:rsidRPr="00C7734B">
              <w:rPr>
                <w:rFonts w:ascii="Arial" w:hAnsi="Arial" w:cs="Arial"/>
                <w:color w:val="000000" w:themeColor="text1"/>
                <w:sz w:val="20"/>
                <w:lang w:val="mn-MN"/>
              </w:rPr>
              <w:t>25.3.8</w:t>
            </w:r>
          </w:p>
        </w:tc>
        <w:tc>
          <w:tcPr>
            <w:tcW w:w="6321" w:type="dxa"/>
            <w:shd w:val="clear" w:color="auto" w:fill="FFFFFF" w:themeFill="background1"/>
            <w:vAlign w:val="center"/>
          </w:tcPr>
          <w:p w:rsidR="0097023B" w:rsidRPr="00C7734B" w:rsidRDefault="0097023B" w:rsidP="001058D8">
            <w:pPr>
              <w:rPr>
                <w:rFonts w:ascii="Arial" w:hAnsi="Arial" w:cs="Arial"/>
                <w:color w:val="000000" w:themeColor="text1"/>
                <w:sz w:val="20"/>
                <w:lang w:val="mn-MN"/>
              </w:rPr>
            </w:pPr>
            <w:r w:rsidRPr="00C7734B">
              <w:rPr>
                <w:rFonts w:ascii="Arial" w:hAnsi="Arial" w:cs="Arial"/>
                <w:color w:val="000000" w:themeColor="text1"/>
                <w:sz w:val="20"/>
                <w:lang w:val="mn-MN"/>
              </w:rPr>
              <w:t>Чойбалсан-Хөөт чиглэлийн 192 км төмөр замын техник, эдийн засгийн үндэслэл боловсруулах /ажлын гүйцэтгэл хувиар/</w:t>
            </w:r>
          </w:p>
        </w:tc>
        <w:tc>
          <w:tcPr>
            <w:tcW w:w="1710" w:type="dxa"/>
            <w:gridSpan w:val="2"/>
            <w:shd w:val="clear" w:color="auto" w:fill="FFFFFF" w:themeFill="background1"/>
            <w:noWrap/>
            <w:vAlign w:val="center"/>
          </w:tcPr>
          <w:p w:rsidR="0097023B" w:rsidRPr="0097023B" w:rsidDel="00564489" w:rsidRDefault="0097023B" w:rsidP="001058D8">
            <w:pPr>
              <w:ind w:right="-108"/>
              <w:jc w:val="center"/>
              <w:rPr>
                <w:rFonts w:ascii="Arial" w:hAnsi="Arial" w:cs="Arial"/>
                <w:color w:val="000000" w:themeColor="text1"/>
                <w:sz w:val="20"/>
                <w:lang w:val="mn-MN"/>
              </w:rPr>
            </w:pPr>
            <w:r w:rsidRPr="0097023B">
              <w:rPr>
                <w:rFonts w:ascii="Arial" w:hAnsi="Arial" w:cs="Arial"/>
                <w:color w:val="000000" w:themeColor="text1"/>
                <w:sz w:val="20"/>
                <w:lang w:val="mn-MN"/>
              </w:rPr>
              <w:t>50.0</w:t>
            </w:r>
          </w:p>
        </w:tc>
      </w:tr>
      <w:tr w:rsidR="0097023B" w:rsidRPr="0097023B" w:rsidTr="0097023B">
        <w:trPr>
          <w:trHeight w:val="70"/>
        </w:trPr>
        <w:tc>
          <w:tcPr>
            <w:tcW w:w="532" w:type="dxa"/>
            <w:vMerge/>
            <w:shd w:val="clear" w:color="auto" w:fill="FFFFFF" w:themeFill="background1"/>
            <w:noWrap/>
            <w:vAlign w:val="bottom"/>
          </w:tcPr>
          <w:p w:rsidR="0097023B" w:rsidRPr="00C7734B" w:rsidRDefault="0097023B" w:rsidP="001058D8">
            <w:pPr>
              <w:ind w:right="-108"/>
              <w:rPr>
                <w:rFonts w:ascii="Arial" w:hAnsi="Arial" w:cs="Arial"/>
                <w:b/>
                <w:bCs/>
                <w:color w:val="000000" w:themeColor="text1"/>
                <w:sz w:val="20"/>
                <w:lang w:val="mn-MN"/>
              </w:rPr>
            </w:pPr>
          </w:p>
        </w:tc>
        <w:tc>
          <w:tcPr>
            <w:tcW w:w="784" w:type="dxa"/>
            <w:vMerge w:val="restart"/>
            <w:shd w:val="clear" w:color="auto" w:fill="FFFFFF" w:themeFill="background1"/>
            <w:noWrap/>
          </w:tcPr>
          <w:p w:rsidR="0097023B" w:rsidRPr="00C7734B" w:rsidRDefault="0097023B" w:rsidP="001058D8">
            <w:pPr>
              <w:ind w:left="-108" w:right="-108"/>
              <w:jc w:val="center"/>
              <w:rPr>
                <w:rFonts w:ascii="Arial" w:hAnsi="Arial" w:cs="Arial"/>
                <w:b/>
                <w:bCs/>
                <w:color w:val="000000" w:themeColor="text1"/>
                <w:sz w:val="20"/>
                <w:lang w:val="mn-MN"/>
              </w:rPr>
            </w:pPr>
            <w:r w:rsidRPr="00C7734B">
              <w:rPr>
                <w:rFonts w:ascii="Arial" w:hAnsi="Arial" w:cs="Arial"/>
                <w:b/>
                <w:bCs/>
                <w:color w:val="000000" w:themeColor="text1"/>
                <w:sz w:val="20"/>
                <w:lang w:val="mn-MN"/>
              </w:rPr>
              <w:t>25.4</w:t>
            </w:r>
          </w:p>
        </w:tc>
        <w:tc>
          <w:tcPr>
            <w:tcW w:w="7324" w:type="dxa"/>
            <w:gridSpan w:val="5"/>
            <w:shd w:val="clear" w:color="auto" w:fill="FFFFFF" w:themeFill="background1"/>
            <w:noWrap/>
            <w:vAlign w:val="center"/>
          </w:tcPr>
          <w:p w:rsidR="0097023B" w:rsidRPr="00C7734B" w:rsidRDefault="0097023B" w:rsidP="001058D8">
            <w:pPr>
              <w:ind w:right="-108"/>
              <w:rPr>
                <w:rFonts w:ascii="Arial" w:hAnsi="Arial" w:cs="Arial"/>
                <w:color w:val="000000" w:themeColor="text1"/>
                <w:sz w:val="20"/>
                <w:lang w:val="mn-MN"/>
              </w:rPr>
            </w:pPr>
            <w:r w:rsidRPr="00C7734B">
              <w:rPr>
                <w:rFonts w:ascii="Arial" w:hAnsi="Arial" w:cs="Arial"/>
                <w:b/>
                <w:bCs/>
                <w:color w:val="000000" w:themeColor="text1"/>
                <w:sz w:val="20"/>
                <w:lang w:val="mn-MN"/>
              </w:rPr>
              <w:t>Агаарын тээвэр</w:t>
            </w:r>
          </w:p>
        </w:tc>
        <w:tc>
          <w:tcPr>
            <w:tcW w:w="1710" w:type="dxa"/>
            <w:gridSpan w:val="2"/>
            <w:shd w:val="clear" w:color="auto" w:fill="FFFFFF" w:themeFill="background1"/>
            <w:noWrap/>
            <w:vAlign w:val="center"/>
          </w:tcPr>
          <w:p w:rsidR="0097023B" w:rsidRPr="0097023B" w:rsidRDefault="0097023B" w:rsidP="001058D8">
            <w:pPr>
              <w:ind w:right="-108"/>
              <w:rPr>
                <w:rFonts w:ascii="Arial" w:hAnsi="Arial" w:cs="Arial"/>
                <w:color w:val="000000" w:themeColor="text1"/>
                <w:sz w:val="20"/>
                <w:lang w:val="mn-MN"/>
              </w:rPr>
            </w:pPr>
          </w:p>
        </w:tc>
      </w:tr>
      <w:tr w:rsidR="0097023B" w:rsidRPr="0097023B" w:rsidTr="0097023B">
        <w:trPr>
          <w:trHeight w:val="70"/>
        </w:trPr>
        <w:tc>
          <w:tcPr>
            <w:tcW w:w="532" w:type="dxa"/>
            <w:vMerge/>
            <w:shd w:val="clear" w:color="auto" w:fill="FFFFFF" w:themeFill="background1"/>
            <w:noWrap/>
            <w:vAlign w:val="bottom"/>
          </w:tcPr>
          <w:p w:rsidR="0097023B" w:rsidRPr="00C7734B" w:rsidRDefault="0097023B" w:rsidP="001058D8">
            <w:pPr>
              <w:ind w:right="-108"/>
              <w:rPr>
                <w:rFonts w:ascii="Arial" w:hAnsi="Arial" w:cs="Arial"/>
                <w:b/>
                <w:bCs/>
                <w:color w:val="000000" w:themeColor="text1"/>
                <w:sz w:val="20"/>
                <w:lang w:val="mn-MN"/>
              </w:rPr>
            </w:pPr>
          </w:p>
        </w:tc>
        <w:tc>
          <w:tcPr>
            <w:tcW w:w="784" w:type="dxa"/>
            <w:vMerge/>
            <w:shd w:val="clear" w:color="auto" w:fill="FFFFFF" w:themeFill="background1"/>
            <w:noWrap/>
          </w:tcPr>
          <w:p w:rsidR="0097023B" w:rsidRPr="00C7734B" w:rsidRDefault="0097023B" w:rsidP="001058D8">
            <w:pPr>
              <w:ind w:left="-108" w:right="-108"/>
              <w:jc w:val="center"/>
              <w:rPr>
                <w:rFonts w:ascii="Arial" w:hAnsi="Arial" w:cs="Arial"/>
                <w:b/>
                <w:bCs/>
                <w:color w:val="000000" w:themeColor="text1"/>
                <w:sz w:val="20"/>
                <w:lang w:val="mn-MN"/>
              </w:rPr>
            </w:pPr>
          </w:p>
        </w:tc>
        <w:tc>
          <w:tcPr>
            <w:tcW w:w="1003" w:type="dxa"/>
            <w:gridSpan w:val="4"/>
            <w:shd w:val="clear" w:color="auto" w:fill="FFFFFF" w:themeFill="background1"/>
            <w:noWrap/>
            <w:vAlign w:val="center"/>
          </w:tcPr>
          <w:p w:rsidR="0097023B" w:rsidRPr="00C7734B" w:rsidRDefault="0097023B" w:rsidP="001058D8">
            <w:pPr>
              <w:ind w:right="-108"/>
              <w:jc w:val="center"/>
              <w:rPr>
                <w:rFonts w:ascii="Arial" w:hAnsi="Arial" w:cs="Arial"/>
                <w:color w:val="000000" w:themeColor="text1"/>
                <w:sz w:val="20"/>
                <w:lang w:val="mn-MN"/>
              </w:rPr>
            </w:pPr>
            <w:r w:rsidRPr="00C7734B">
              <w:rPr>
                <w:rFonts w:ascii="Arial" w:hAnsi="Arial" w:cs="Arial"/>
                <w:color w:val="000000" w:themeColor="text1"/>
                <w:sz w:val="20"/>
                <w:lang w:val="mn-MN"/>
              </w:rPr>
              <w:t>25.4.1</w:t>
            </w:r>
          </w:p>
        </w:tc>
        <w:tc>
          <w:tcPr>
            <w:tcW w:w="6321" w:type="dxa"/>
            <w:shd w:val="clear" w:color="auto" w:fill="FFFFFF" w:themeFill="background1"/>
            <w:vAlign w:val="bottom"/>
          </w:tcPr>
          <w:p w:rsidR="0097023B" w:rsidRPr="00C7734B" w:rsidRDefault="0097023B" w:rsidP="001058D8">
            <w:pPr>
              <w:jc w:val="both"/>
              <w:rPr>
                <w:rFonts w:ascii="Arial" w:hAnsi="Arial" w:cs="Arial"/>
                <w:color w:val="000000" w:themeColor="text1"/>
                <w:sz w:val="20"/>
                <w:lang w:val="mn-MN"/>
              </w:rPr>
            </w:pPr>
            <w:r w:rsidRPr="00C7734B">
              <w:rPr>
                <w:rFonts w:ascii="Arial" w:hAnsi="Arial" w:cs="Arial"/>
                <w:color w:val="000000" w:themeColor="text1"/>
                <w:sz w:val="20"/>
                <w:lang w:val="mn-MN"/>
              </w:rPr>
              <w:t xml:space="preserve">Олон улсын </w:t>
            </w:r>
            <w:r w:rsidRPr="00C7734B">
              <w:rPr>
                <w:rFonts w:ascii="Arial" w:hAnsi="Arial" w:cs="Arial"/>
                <w:color w:val="000000" w:themeColor="text1"/>
                <w:sz w:val="20"/>
                <w:u w:color="FF0000"/>
                <w:lang w:val="mn-MN"/>
              </w:rPr>
              <w:t>өнгөрөлтийн</w:t>
            </w:r>
            <w:r w:rsidRPr="00C7734B">
              <w:rPr>
                <w:rFonts w:ascii="Arial" w:hAnsi="Arial" w:cs="Arial"/>
                <w:color w:val="000000" w:themeColor="text1"/>
                <w:sz w:val="20"/>
                <w:lang w:val="mn-MN"/>
              </w:rPr>
              <w:t xml:space="preserve"> нислэгийн тоо /мянгаар/</w:t>
            </w:r>
          </w:p>
        </w:tc>
        <w:tc>
          <w:tcPr>
            <w:tcW w:w="1710" w:type="dxa"/>
            <w:gridSpan w:val="2"/>
            <w:shd w:val="clear" w:color="auto" w:fill="FFFFFF" w:themeFill="background1"/>
            <w:noWrap/>
            <w:vAlign w:val="center"/>
          </w:tcPr>
          <w:p w:rsidR="0097023B" w:rsidRPr="0097023B" w:rsidRDefault="0097023B" w:rsidP="001058D8">
            <w:pPr>
              <w:jc w:val="center"/>
              <w:rPr>
                <w:rFonts w:ascii="Arial" w:hAnsi="Arial" w:cs="Arial"/>
                <w:color w:val="000000" w:themeColor="text1"/>
                <w:sz w:val="20"/>
                <w:lang w:val="mn-MN"/>
              </w:rPr>
            </w:pPr>
            <w:r w:rsidRPr="0097023B">
              <w:rPr>
                <w:rFonts w:ascii="Arial" w:hAnsi="Arial" w:cs="Arial"/>
                <w:color w:val="000000" w:themeColor="text1"/>
                <w:sz w:val="20"/>
                <w:lang w:val="mn-MN"/>
              </w:rPr>
              <w:t>111.6</w:t>
            </w:r>
          </w:p>
        </w:tc>
      </w:tr>
      <w:tr w:rsidR="0097023B" w:rsidRPr="0097023B" w:rsidTr="0097023B">
        <w:trPr>
          <w:trHeight w:val="70"/>
        </w:trPr>
        <w:tc>
          <w:tcPr>
            <w:tcW w:w="532" w:type="dxa"/>
            <w:vMerge/>
            <w:shd w:val="clear" w:color="auto" w:fill="FFFFFF" w:themeFill="background1"/>
            <w:noWrap/>
            <w:vAlign w:val="bottom"/>
          </w:tcPr>
          <w:p w:rsidR="0097023B" w:rsidRPr="00C7734B" w:rsidRDefault="0097023B" w:rsidP="001058D8">
            <w:pPr>
              <w:ind w:right="-108"/>
              <w:rPr>
                <w:rFonts w:ascii="Arial" w:hAnsi="Arial" w:cs="Arial"/>
                <w:b/>
                <w:bCs/>
                <w:color w:val="000000" w:themeColor="text1"/>
                <w:sz w:val="20"/>
                <w:lang w:val="mn-MN"/>
              </w:rPr>
            </w:pPr>
          </w:p>
        </w:tc>
        <w:tc>
          <w:tcPr>
            <w:tcW w:w="784" w:type="dxa"/>
            <w:vMerge/>
            <w:shd w:val="clear" w:color="auto" w:fill="FFFFFF" w:themeFill="background1"/>
            <w:noWrap/>
          </w:tcPr>
          <w:p w:rsidR="0097023B" w:rsidRPr="00C7734B" w:rsidRDefault="0097023B" w:rsidP="001058D8">
            <w:pPr>
              <w:ind w:left="-108" w:right="-108"/>
              <w:jc w:val="center"/>
              <w:rPr>
                <w:rFonts w:ascii="Arial" w:hAnsi="Arial" w:cs="Arial"/>
                <w:b/>
                <w:bCs/>
                <w:color w:val="000000" w:themeColor="text1"/>
                <w:sz w:val="20"/>
                <w:lang w:val="mn-MN"/>
              </w:rPr>
            </w:pPr>
          </w:p>
        </w:tc>
        <w:tc>
          <w:tcPr>
            <w:tcW w:w="1003" w:type="dxa"/>
            <w:gridSpan w:val="4"/>
            <w:shd w:val="clear" w:color="auto" w:fill="FFFFFF" w:themeFill="background1"/>
            <w:noWrap/>
            <w:vAlign w:val="center"/>
          </w:tcPr>
          <w:p w:rsidR="0097023B" w:rsidRPr="00C7734B" w:rsidRDefault="0097023B" w:rsidP="001058D8">
            <w:pPr>
              <w:ind w:right="-108"/>
              <w:jc w:val="center"/>
              <w:rPr>
                <w:rFonts w:ascii="Arial" w:hAnsi="Arial" w:cs="Arial"/>
                <w:color w:val="000000" w:themeColor="text1"/>
                <w:sz w:val="20"/>
                <w:lang w:val="mn-MN"/>
              </w:rPr>
            </w:pPr>
            <w:r w:rsidRPr="00C7734B">
              <w:rPr>
                <w:rFonts w:ascii="Arial" w:hAnsi="Arial" w:cs="Arial"/>
                <w:color w:val="000000" w:themeColor="text1"/>
                <w:sz w:val="20"/>
                <w:lang w:val="mn-MN"/>
              </w:rPr>
              <w:t>25.4.2</w:t>
            </w:r>
          </w:p>
        </w:tc>
        <w:tc>
          <w:tcPr>
            <w:tcW w:w="6321" w:type="dxa"/>
            <w:shd w:val="clear" w:color="auto" w:fill="FFFFFF" w:themeFill="background1"/>
            <w:vAlign w:val="bottom"/>
          </w:tcPr>
          <w:p w:rsidR="0097023B" w:rsidRPr="00C7734B" w:rsidRDefault="0097023B" w:rsidP="001058D8">
            <w:pPr>
              <w:jc w:val="both"/>
              <w:rPr>
                <w:rFonts w:ascii="Arial" w:hAnsi="Arial" w:cs="Arial"/>
                <w:color w:val="000000" w:themeColor="text1"/>
                <w:sz w:val="20"/>
                <w:lang w:val="mn-MN"/>
              </w:rPr>
            </w:pPr>
            <w:r w:rsidRPr="00C7734B">
              <w:rPr>
                <w:rFonts w:ascii="Arial" w:hAnsi="Arial" w:cs="Arial"/>
                <w:color w:val="000000" w:themeColor="text1"/>
                <w:sz w:val="20"/>
                <w:lang w:val="mn-MN"/>
              </w:rPr>
              <w:t>Буулт, хөөрөлтийн тоо /мянгаар/</w:t>
            </w:r>
          </w:p>
        </w:tc>
        <w:tc>
          <w:tcPr>
            <w:tcW w:w="1710" w:type="dxa"/>
            <w:gridSpan w:val="2"/>
            <w:shd w:val="clear" w:color="auto" w:fill="FFFFFF" w:themeFill="background1"/>
            <w:noWrap/>
            <w:vAlign w:val="center"/>
          </w:tcPr>
          <w:p w:rsidR="0097023B" w:rsidRPr="0097023B" w:rsidRDefault="0097023B" w:rsidP="001058D8">
            <w:pPr>
              <w:jc w:val="center"/>
              <w:rPr>
                <w:rFonts w:ascii="Arial" w:hAnsi="Arial" w:cs="Arial"/>
                <w:color w:val="000000" w:themeColor="text1"/>
                <w:sz w:val="20"/>
                <w:lang w:val="mn-MN"/>
              </w:rPr>
            </w:pPr>
            <w:r w:rsidRPr="0097023B">
              <w:rPr>
                <w:rFonts w:ascii="Arial" w:hAnsi="Arial" w:cs="Arial"/>
                <w:color w:val="000000" w:themeColor="text1"/>
                <w:sz w:val="20"/>
                <w:lang w:val="mn-MN"/>
              </w:rPr>
              <w:t>11.5</w:t>
            </w:r>
          </w:p>
        </w:tc>
      </w:tr>
      <w:tr w:rsidR="0097023B" w:rsidRPr="0097023B" w:rsidTr="0097023B">
        <w:trPr>
          <w:trHeight w:val="70"/>
        </w:trPr>
        <w:tc>
          <w:tcPr>
            <w:tcW w:w="532" w:type="dxa"/>
            <w:vMerge/>
            <w:shd w:val="clear" w:color="auto" w:fill="FFFFFF" w:themeFill="background1"/>
            <w:noWrap/>
            <w:vAlign w:val="bottom"/>
          </w:tcPr>
          <w:p w:rsidR="0097023B" w:rsidRPr="00C7734B" w:rsidRDefault="0097023B" w:rsidP="001058D8">
            <w:pPr>
              <w:ind w:right="-108"/>
              <w:rPr>
                <w:rFonts w:ascii="Arial" w:hAnsi="Arial" w:cs="Arial"/>
                <w:b/>
                <w:bCs/>
                <w:color w:val="000000" w:themeColor="text1"/>
                <w:sz w:val="20"/>
                <w:lang w:val="mn-MN"/>
              </w:rPr>
            </w:pPr>
          </w:p>
        </w:tc>
        <w:tc>
          <w:tcPr>
            <w:tcW w:w="784" w:type="dxa"/>
            <w:vMerge/>
            <w:shd w:val="clear" w:color="auto" w:fill="FFFFFF" w:themeFill="background1"/>
            <w:noWrap/>
          </w:tcPr>
          <w:p w:rsidR="0097023B" w:rsidRPr="00C7734B" w:rsidRDefault="0097023B" w:rsidP="001058D8">
            <w:pPr>
              <w:ind w:left="-108" w:right="-108"/>
              <w:jc w:val="center"/>
              <w:rPr>
                <w:rFonts w:ascii="Arial" w:hAnsi="Arial" w:cs="Arial"/>
                <w:b/>
                <w:bCs/>
                <w:color w:val="000000" w:themeColor="text1"/>
                <w:sz w:val="20"/>
                <w:lang w:val="mn-MN"/>
              </w:rPr>
            </w:pPr>
          </w:p>
        </w:tc>
        <w:tc>
          <w:tcPr>
            <w:tcW w:w="1003" w:type="dxa"/>
            <w:gridSpan w:val="4"/>
            <w:shd w:val="clear" w:color="auto" w:fill="FFFFFF" w:themeFill="background1"/>
            <w:noWrap/>
            <w:vAlign w:val="center"/>
          </w:tcPr>
          <w:p w:rsidR="0097023B" w:rsidRPr="00C7734B" w:rsidRDefault="0097023B" w:rsidP="001058D8">
            <w:pPr>
              <w:ind w:right="-108"/>
              <w:jc w:val="center"/>
              <w:rPr>
                <w:rFonts w:ascii="Arial" w:hAnsi="Arial" w:cs="Arial"/>
                <w:color w:val="000000" w:themeColor="text1"/>
                <w:sz w:val="20"/>
                <w:lang w:val="mn-MN"/>
              </w:rPr>
            </w:pPr>
            <w:r w:rsidRPr="00C7734B">
              <w:rPr>
                <w:rFonts w:ascii="Arial" w:hAnsi="Arial" w:cs="Arial"/>
                <w:color w:val="000000" w:themeColor="text1"/>
                <w:sz w:val="20"/>
                <w:lang w:val="mn-MN"/>
              </w:rPr>
              <w:t>25.4.3</w:t>
            </w:r>
          </w:p>
        </w:tc>
        <w:tc>
          <w:tcPr>
            <w:tcW w:w="6321" w:type="dxa"/>
            <w:shd w:val="clear" w:color="auto" w:fill="FFFFFF" w:themeFill="background1"/>
            <w:vAlign w:val="bottom"/>
          </w:tcPr>
          <w:p w:rsidR="0097023B" w:rsidRPr="00C7734B" w:rsidRDefault="0097023B" w:rsidP="001058D8">
            <w:pPr>
              <w:jc w:val="both"/>
              <w:rPr>
                <w:rFonts w:ascii="Arial" w:hAnsi="Arial" w:cs="Arial"/>
                <w:color w:val="000000" w:themeColor="text1"/>
                <w:sz w:val="20"/>
                <w:lang w:val="mn-MN"/>
              </w:rPr>
            </w:pPr>
            <w:r w:rsidRPr="00C7734B">
              <w:rPr>
                <w:rFonts w:ascii="Arial" w:hAnsi="Arial" w:cs="Arial"/>
                <w:color w:val="000000" w:themeColor="text1"/>
                <w:sz w:val="20"/>
                <w:lang w:val="mn-MN"/>
              </w:rPr>
              <w:t>Ачаа тээвэрлэлт /мянган тонн/</w:t>
            </w:r>
          </w:p>
        </w:tc>
        <w:tc>
          <w:tcPr>
            <w:tcW w:w="1710" w:type="dxa"/>
            <w:gridSpan w:val="2"/>
            <w:shd w:val="clear" w:color="auto" w:fill="FFFFFF" w:themeFill="background1"/>
            <w:noWrap/>
            <w:vAlign w:val="center"/>
          </w:tcPr>
          <w:p w:rsidR="0097023B" w:rsidRPr="0097023B" w:rsidRDefault="0097023B" w:rsidP="001058D8">
            <w:pPr>
              <w:jc w:val="center"/>
              <w:rPr>
                <w:rFonts w:ascii="Arial" w:hAnsi="Arial" w:cs="Arial"/>
                <w:color w:val="000000" w:themeColor="text1"/>
                <w:sz w:val="20"/>
                <w:lang w:val="mn-MN"/>
              </w:rPr>
            </w:pPr>
            <w:r w:rsidRPr="0097023B">
              <w:rPr>
                <w:rFonts w:ascii="Arial" w:hAnsi="Arial" w:cs="Arial"/>
                <w:color w:val="000000" w:themeColor="text1"/>
                <w:sz w:val="20"/>
                <w:lang w:val="mn-MN"/>
              </w:rPr>
              <w:t>5.2</w:t>
            </w:r>
          </w:p>
        </w:tc>
      </w:tr>
      <w:tr w:rsidR="0097023B" w:rsidRPr="0097023B" w:rsidTr="0097023B">
        <w:trPr>
          <w:trHeight w:val="70"/>
        </w:trPr>
        <w:tc>
          <w:tcPr>
            <w:tcW w:w="532" w:type="dxa"/>
            <w:vMerge/>
            <w:shd w:val="clear" w:color="auto" w:fill="FFFFFF" w:themeFill="background1"/>
            <w:noWrap/>
            <w:vAlign w:val="bottom"/>
          </w:tcPr>
          <w:p w:rsidR="0097023B" w:rsidRPr="00C7734B" w:rsidRDefault="0097023B" w:rsidP="001058D8">
            <w:pPr>
              <w:ind w:right="-108"/>
              <w:rPr>
                <w:rFonts w:ascii="Arial" w:hAnsi="Arial" w:cs="Arial"/>
                <w:b/>
                <w:bCs/>
                <w:color w:val="000000" w:themeColor="text1"/>
                <w:sz w:val="20"/>
                <w:lang w:val="mn-MN"/>
              </w:rPr>
            </w:pPr>
          </w:p>
        </w:tc>
        <w:tc>
          <w:tcPr>
            <w:tcW w:w="784" w:type="dxa"/>
            <w:vMerge/>
            <w:shd w:val="clear" w:color="auto" w:fill="FFFFFF" w:themeFill="background1"/>
            <w:noWrap/>
          </w:tcPr>
          <w:p w:rsidR="0097023B" w:rsidRPr="00C7734B" w:rsidRDefault="0097023B" w:rsidP="001058D8">
            <w:pPr>
              <w:ind w:left="-108" w:right="-108"/>
              <w:jc w:val="center"/>
              <w:rPr>
                <w:rFonts w:ascii="Arial" w:hAnsi="Arial" w:cs="Arial"/>
                <w:b/>
                <w:bCs/>
                <w:color w:val="000000" w:themeColor="text1"/>
                <w:sz w:val="20"/>
                <w:lang w:val="mn-MN"/>
              </w:rPr>
            </w:pPr>
          </w:p>
        </w:tc>
        <w:tc>
          <w:tcPr>
            <w:tcW w:w="1003" w:type="dxa"/>
            <w:gridSpan w:val="4"/>
            <w:shd w:val="clear" w:color="auto" w:fill="FFFFFF" w:themeFill="background1"/>
            <w:noWrap/>
            <w:vAlign w:val="center"/>
          </w:tcPr>
          <w:p w:rsidR="0097023B" w:rsidRPr="00C7734B" w:rsidRDefault="0097023B" w:rsidP="001058D8">
            <w:pPr>
              <w:ind w:right="-108"/>
              <w:jc w:val="center"/>
              <w:rPr>
                <w:rFonts w:ascii="Arial" w:hAnsi="Arial" w:cs="Arial"/>
                <w:color w:val="000000" w:themeColor="text1"/>
                <w:sz w:val="20"/>
                <w:lang w:val="mn-MN"/>
              </w:rPr>
            </w:pPr>
            <w:r w:rsidRPr="00C7734B">
              <w:rPr>
                <w:rFonts w:ascii="Arial" w:hAnsi="Arial" w:cs="Arial"/>
                <w:color w:val="000000" w:themeColor="text1"/>
                <w:sz w:val="20"/>
                <w:lang w:val="mn-MN"/>
              </w:rPr>
              <w:t>25.4.4</w:t>
            </w:r>
          </w:p>
        </w:tc>
        <w:tc>
          <w:tcPr>
            <w:tcW w:w="6321" w:type="dxa"/>
            <w:shd w:val="clear" w:color="auto" w:fill="FFFFFF" w:themeFill="background1"/>
            <w:vAlign w:val="bottom"/>
          </w:tcPr>
          <w:p w:rsidR="0097023B" w:rsidRPr="00C7734B" w:rsidRDefault="0097023B" w:rsidP="001058D8">
            <w:pPr>
              <w:jc w:val="both"/>
              <w:rPr>
                <w:rFonts w:ascii="Arial" w:hAnsi="Arial" w:cs="Arial"/>
                <w:color w:val="000000" w:themeColor="text1"/>
                <w:sz w:val="20"/>
                <w:lang w:val="mn-MN"/>
              </w:rPr>
            </w:pPr>
            <w:r w:rsidRPr="00C7734B">
              <w:rPr>
                <w:rFonts w:ascii="Arial" w:hAnsi="Arial" w:cs="Arial"/>
                <w:color w:val="000000" w:themeColor="text1"/>
                <w:sz w:val="20"/>
                <w:lang w:val="mn-MN"/>
              </w:rPr>
              <w:t>Зорчигч тээвэрлэлт /мянган хүн/</w:t>
            </w:r>
          </w:p>
        </w:tc>
        <w:tc>
          <w:tcPr>
            <w:tcW w:w="1710" w:type="dxa"/>
            <w:gridSpan w:val="2"/>
            <w:shd w:val="clear" w:color="auto" w:fill="FFFFFF" w:themeFill="background1"/>
            <w:noWrap/>
            <w:vAlign w:val="center"/>
          </w:tcPr>
          <w:p w:rsidR="0097023B" w:rsidRPr="0097023B" w:rsidRDefault="0097023B" w:rsidP="001058D8">
            <w:pPr>
              <w:jc w:val="center"/>
              <w:rPr>
                <w:rFonts w:ascii="Arial" w:hAnsi="Arial" w:cs="Arial"/>
                <w:color w:val="000000" w:themeColor="text1"/>
                <w:sz w:val="20"/>
                <w:lang w:val="mn-MN"/>
              </w:rPr>
            </w:pPr>
            <w:r w:rsidRPr="0097023B">
              <w:rPr>
                <w:rFonts w:ascii="Arial" w:hAnsi="Arial" w:cs="Arial"/>
                <w:color w:val="000000" w:themeColor="text1"/>
                <w:sz w:val="20"/>
                <w:lang w:val="mn-MN"/>
              </w:rPr>
              <w:t>930.0</w:t>
            </w:r>
          </w:p>
        </w:tc>
      </w:tr>
      <w:tr w:rsidR="0097023B" w:rsidRPr="0097023B" w:rsidTr="0097023B">
        <w:trPr>
          <w:trHeight w:val="70"/>
        </w:trPr>
        <w:tc>
          <w:tcPr>
            <w:tcW w:w="532" w:type="dxa"/>
            <w:vMerge/>
            <w:shd w:val="clear" w:color="auto" w:fill="FFFFFF" w:themeFill="background1"/>
            <w:noWrap/>
            <w:vAlign w:val="bottom"/>
          </w:tcPr>
          <w:p w:rsidR="0097023B" w:rsidRPr="00C7734B" w:rsidRDefault="0097023B" w:rsidP="001058D8">
            <w:pPr>
              <w:ind w:right="-108"/>
              <w:rPr>
                <w:rFonts w:ascii="Arial" w:hAnsi="Arial" w:cs="Arial"/>
                <w:b/>
                <w:bCs/>
                <w:color w:val="000000" w:themeColor="text1"/>
                <w:sz w:val="20"/>
                <w:lang w:val="mn-MN"/>
              </w:rPr>
            </w:pPr>
          </w:p>
        </w:tc>
        <w:tc>
          <w:tcPr>
            <w:tcW w:w="784" w:type="dxa"/>
            <w:vMerge/>
            <w:shd w:val="clear" w:color="auto" w:fill="FFFFFF" w:themeFill="background1"/>
            <w:noWrap/>
          </w:tcPr>
          <w:p w:rsidR="0097023B" w:rsidRPr="00C7734B" w:rsidRDefault="0097023B" w:rsidP="001058D8">
            <w:pPr>
              <w:ind w:left="-108" w:right="-108"/>
              <w:jc w:val="center"/>
              <w:rPr>
                <w:rFonts w:ascii="Arial" w:hAnsi="Arial" w:cs="Arial"/>
                <w:b/>
                <w:bCs/>
                <w:color w:val="000000" w:themeColor="text1"/>
                <w:sz w:val="20"/>
                <w:lang w:val="mn-MN"/>
              </w:rPr>
            </w:pPr>
          </w:p>
        </w:tc>
        <w:tc>
          <w:tcPr>
            <w:tcW w:w="1003" w:type="dxa"/>
            <w:gridSpan w:val="4"/>
            <w:shd w:val="clear" w:color="auto" w:fill="FFFFFF" w:themeFill="background1"/>
            <w:noWrap/>
            <w:vAlign w:val="center"/>
          </w:tcPr>
          <w:p w:rsidR="0097023B" w:rsidRPr="00C7734B" w:rsidRDefault="0097023B" w:rsidP="001058D8">
            <w:pPr>
              <w:ind w:right="-108"/>
              <w:jc w:val="center"/>
              <w:rPr>
                <w:rFonts w:ascii="Arial" w:hAnsi="Arial" w:cs="Arial"/>
                <w:color w:val="000000" w:themeColor="text1"/>
                <w:sz w:val="20"/>
                <w:lang w:val="mn-MN"/>
              </w:rPr>
            </w:pPr>
            <w:r w:rsidRPr="00C7734B">
              <w:rPr>
                <w:rFonts w:ascii="Arial" w:hAnsi="Arial" w:cs="Arial"/>
                <w:color w:val="000000" w:themeColor="text1"/>
                <w:sz w:val="20"/>
                <w:lang w:val="mn-MN"/>
              </w:rPr>
              <w:t>25.4.5</w:t>
            </w:r>
          </w:p>
        </w:tc>
        <w:tc>
          <w:tcPr>
            <w:tcW w:w="6321" w:type="dxa"/>
            <w:shd w:val="clear" w:color="auto" w:fill="FFFFFF" w:themeFill="background1"/>
            <w:vAlign w:val="bottom"/>
          </w:tcPr>
          <w:p w:rsidR="0097023B" w:rsidRPr="00C7734B" w:rsidRDefault="0097023B" w:rsidP="001058D8">
            <w:pPr>
              <w:rPr>
                <w:rFonts w:ascii="Arial" w:hAnsi="Arial" w:cs="Arial"/>
                <w:color w:val="000000" w:themeColor="text1"/>
                <w:sz w:val="20"/>
                <w:lang w:val="mn-MN"/>
              </w:rPr>
            </w:pPr>
            <w:r w:rsidRPr="00C7734B">
              <w:rPr>
                <w:rFonts w:ascii="Arial" w:hAnsi="Arial" w:cs="Arial"/>
                <w:color w:val="000000" w:themeColor="text1"/>
                <w:sz w:val="20"/>
                <w:lang w:val="mn-MN"/>
              </w:rPr>
              <w:t>Хөшигийн хөндийн олон улсын нисэх онгоцны шинэ буудал барих ажлын гүйцэтгэл /хувиар/</w:t>
            </w:r>
          </w:p>
        </w:tc>
        <w:tc>
          <w:tcPr>
            <w:tcW w:w="1710" w:type="dxa"/>
            <w:gridSpan w:val="2"/>
            <w:shd w:val="clear" w:color="auto" w:fill="FFFFFF" w:themeFill="background1"/>
            <w:noWrap/>
            <w:vAlign w:val="center"/>
          </w:tcPr>
          <w:p w:rsidR="0097023B" w:rsidRPr="0097023B" w:rsidRDefault="0097023B" w:rsidP="001058D8">
            <w:pPr>
              <w:jc w:val="center"/>
              <w:rPr>
                <w:rFonts w:ascii="Arial" w:hAnsi="Arial" w:cs="Arial"/>
                <w:color w:val="000000" w:themeColor="text1"/>
                <w:sz w:val="20"/>
                <w:lang w:val="mn-MN"/>
              </w:rPr>
            </w:pPr>
            <w:r w:rsidRPr="0097023B">
              <w:rPr>
                <w:rFonts w:ascii="Arial" w:hAnsi="Arial" w:cs="Arial"/>
                <w:color w:val="000000" w:themeColor="text1"/>
                <w:sz w:val="20"/>
                <w:lang w:val="mn-MN"/>
              </w:rPr>
              <w:t>100.0</w:t>
            </w:r>
          </w:p>
        </w:tc>
      </w:tr>
      <w:tr w:rsidR="0097023B" w:rsidRPr="0097023B" w:rsidTr="0097023B">
        <w:trPr>
          <w:trHeight w:val="70"/>
        </w:trPr>
        <w:tc>
          <w:tcPr>
            <w:tcW w:w="532" w:type="dxa"/>
            <w:vMerge/>
            <w:shd w:val="clear" w:color="auto" w:fill="FFFFFF" w:themeFill="background1"/>
            <w:noWrap/>
            <w:vAlign w:val="bottom"/>
          </w:tcPr>
          <w:p w:rsidR="0097023B" w:rsidRPr="00C7734B" w:rsidRDefault="0097023B" w:rsidP="001058D8">
            <w:pPr>
              <w:ind w:right="-108"/>
              <w:rPr>
                <w:rFonts w:ascii="Arial" w:hAnsi="Arial" w:cs="Arial"/>
                <w:b/>
                <w:bCs/>
                <w:color w:val="000000" w:themeColor="text1"/>
                <w:sz w:val="20"/>
                <w:lang w:val="mn-MN"/>
              </w:rPr>
            </w:pPr>
          </w:p>
        </w:tc>
        <w:tc>
          <w:tcPr>
            <w:tcW w:w="784" w:type="dxa"/>
            <w:vMerge/>
            <w:shd w:val="clear" w:color="auto" w:fill="FFFFFF" w:themeFill="background1"/>
            <w:noWrap/>
          </w:tcPr>
          <w:p w:rsidR="0097023B" w:rsidRPr="00C7734B" w:rsidRDefault="0097023B" w:rsidP="001058D8">
            <w:pPr>
              <w:ind w:left="-108" w:right="-108"/>
              <w:jc w:val="center"/>
              <w:rPr>
                <w:rFonts w:ascii="Arial" w:hAnsi="Arial" w:cs="Arial"/>
                <w:b/>
                <w:bCs/>
                <w:color w:val="000000" w:themeColor="text1"/>
                <w:sz w:val="20"/>
                <w:lang w:val="mn-MN"/>
              </w:rPr>
            </w:pPr>
          </w:p>
        </w:tc>
        <w:tc>
          <w:tcPr>
            <w:tcW w:w="1003" w:type="dxa"/>
            <w:gridSpan w:val="4"/>
            <w:shd w:val="clear" w:color="auto" w:fill="FFFFFF" w:themeFill="background1"/>
            <w:noWrap/>
            <w:vAlign w:val="center"/>
          </w:tcPr>
          <w:p w:rsidR="0097023B" w:rsidRPr="00C7734B" w:rsidRDefault="0097023B" w:rsidP="001058D8">
            <w:pPr>
              <w:ind w:right="-108"/>
              <w:jc w:val="center"/>
              <w:rPr>
                <w:rFonts w:ascii="Arial" w:hAnsi="Arial" w:cs="Arial"/>
                <w:color w:val="000000" w:themeColor="text1"/>
                <w:sz w:val="20"/>
                <w:lang w:val="mn-MN"/>
              </w:rPr>
            </w:pPr>
            <w:r w:rsidRPr="00C7734B">
              <w:rPr>
                <w:rFonts w:ascii="Arial" w:hAnsi="Arial" w:cs="Arial"/>
                <w:color w:val="000000" w:themeColor="text1"/>
                <w:sz w:val="20"/>
                <w:lang w:val="mn-MN"/>
              </w:rPr>
              <w:t>25.4.6</w:t>
            </w:r>
          </w:p>
        </w:tc>
        <w:tc>
          <w:tcPr>
            <w:tcW w:w="6321" w:type="dxa"/>
            <w:shd w:val="clear" w:color="auto" w:fill="FFFFFF" w:themeFill="background1"/>
            <w:vAlign w:val="center"/>
          </w:tcPr>
          <w:p w:rsidR="0097023B" w:rsidRPr="00C7734B" w:rsidRDefault="0097023B" w:rsidP="001058D8">
            <w:pPr>
              <w:jc w:val="both"/>
              <w:rPr>
                <w:rFonts w:ascii="Arial" w:hAnsi="Arial" w:cs="Arial"/>
                <w:color w:val="000000" w:themeColor="text1"/>
                <w:sz w:val="20"/>
                <w:lang w:val="mn-MN"/>
              </w:rPr>
            </w:pPr>
            <w:r w:rsidRPr="00C7734B">
              <w:rPr>
                <w:rFonts w:ascii="Arial" w:hAnsi="Arial" w:cs="Arial"/>
                <w:color w:val="000000" w:themeColor="text1"/>
                <w:sz w:val="20"/>
                <w:lang w:val="mn-MN"/>
              </w:rPr>
              <w:t>Төсвийн орлогын төлөвлөгөөг батлагдсан хуваарийн дагуу төвлөрүүлэх</w:t>
            </w:r>
          </w:p>
        </w:tc>
        <w:tc>
          <w:tcPr>
            <w:tcW w:w="1710" w:type="dxa"/>
            <w:gridSpan w:val="2"/>
            <w:shd w:val="clear" w:color="auto" w:fill="FFFFFF" w:themeFill="background1"/>
            <w:noWrap/>
            <w:vAlign w:val="center"/>
          </w:tcPr>
          <w:p w:rsidR="0097023B" w:rsidRPr="0097023B" w:rsidDel="00C77696" w:rsidRDefault="0097023B" w:rsidP="001058D8">
            <w:pPr>
              <w:jc w:val="center"/>
              <w:rPr>
                <w:rFonts w:ascii="Arial" w:hAnsi="Arial" w:cs="Arial"/>
                <w:color w:val="000000" w:themeColor="text1"/>
                <w:sz w:val="20"/>
                <w:lang w:val="mn-MN"/>
              </w:rPr>
            </w:pPr>
            <w:r w:rsidRPr="0097023B">
              <w:rPr>
                <w:rFonts w:ascii="Arial" w:hAnsi="Arial" w:cs="Arial"/>
                <w:bCs/>
                <w:color w:val="000000" w:themeColor="text1"/>
                <w:sz w:val="20"/>
                <w:lang w:val="mn-MN"/>
              </w:rPr>
              <w:t>Орлого бүрэн төвлөрүүлсэн байх</w:t>
            </w:r>
          </w:p>
        </w:tc>
      </w:tr>
      <w:tr w:rsidR="0097023B" w:rsidRPr="0097023B" w:rsidTr="0097023B">
        <w:trPr>
          <w:trHeight w:val="70"/>
        </w:trPr>
        <w:tc>
          <w:tcPr>
            <w:tcW w:w="532" w:type="dxa"/>
            <w:vMerge/>
            <w:shd w:val="clear" w:color="auto" w:fill="FFFFFF" w:themeFill="background1"/>
            <w:noWrap/>
            <w:vAlign w:val="bottom"/>
          </w:tcPr>
          <w:p w:rsidR="0097023B" w:rsidRPr="00C7734B" w:rsidRDefault="0097023B" w:rsidP="001058D8">
            <w:pPr>
              <w:ind w:right="-108"/>
              <w:rPr>
                <w:rFonts w:ascii="Arial" w:hAnsi="Arial" w:cs="Arial"/>
                <w:b/>
                <w:bCs/>
                <w:color w:val="000000" w:themeColor="text1"/>
                <w:sz w:val="20"/>
                <w:lang w:val="mn-MN"/>
              </w:rPr>
            </w:pPr>
          </w:p>
        </w:tc>
        <w:tc>
          <w:tcPr>
            <w:tcW w:w="9818" w:type="dxa"/>
            <w:gridSpan w:val="8"/>
            <w:shd w:val="clear" w:color="auto" w:fill="FFFFFF" w:themeFill="background1"/>
            <w:noWrap/>
            <w:vAlign w:val="center"/>
          </w:tcPr>
          <w:p w:rsidR="0097023B" w:rsidRPr="0097023B" w:rsidRDefault="0097023B" w:rsidP="001058D8">
            <w:pPr>
              <w:rPr>
                <w:rFonts w:ascii="Arial" w:hAnsi="Arial" w:cs="Arial"/>
                <w:b/>
                <w:bCs/>
                <w:color w:val="000000" w:themeColor="text1"/>
                <w:sz w:val="20"/>
                <w:lang w:val="mn-MN"/>
              </w:rPr>
            </w:pPr>
            <w:r w:rsidRPr="0097023B">
              <w:rPr>
                <w:rFonts w:ascii="Arial" w:hAnsi="Arial" w:cs="Arial"/>
                <w:b/>
                <w:bCs/>
                <w:color w:val="000000" w:themeColor="text1"/>
                <w:sz w:val="20"/>
                <w:lang w:val="mn-MN"/>
              </w:rPr>
              <w:t>Зам, тээврийн бодлого удирдлага</w:t>
            </w:r>
          </w:p>
        </w:tc>
      </w:tr>
      <w:tr w:rsidR="0097023B" w:rsidRPr="0097023B" w:rsidTr="0097023B">
        <w:trPr>
          <w:trHeight w:val="70"/>
        </w:trPr>
        <w:tc>
          <w:tcPr>
            <w:tcW w:w="532" w:type="dxa"/>
            <w:vMerge/>
            <w:shd w:val="clear" w:color="auto" w:fill="FFFFFF" w:themeFill="background1"/>
            <w:noWrap/>
            <w:vAlign w:val="bottom"/>
          </w:tcPr>
          <w:p w:rsidR="0097023B" w:rsidRPr="00C7734B" w:rsidRDefault="0097023B" w:rsidP="001058D8">
            <w:pPr>
              <w:ind w:right="-108"/>
              <w:rPr>
                <w:rFonts w:ascii="Arial" w:hAnsi="Arial" w:cs="Arial"/>
                <w:b/>
                <w:bCs/>
                <w:color w:val="000000" w:themeColor="text1"/>
                <w:sz w:val="20"/>
                <w:lang w:val="mn-MN"/>
              </w:rPr>
            </w:pPr>
          </w:p>
        </w:tc>
        <w:tc>
          <w:tcPr>
            <w:tcW w:w="784" w:type="dxa"/>
            <w:shd w:val="clear" w:color="auto" w:fill="FFFFFF" w:themeFill="background1"/>
            <w:noWrap/>
          </w:tcPr>
          <w:p w:rsidR="0097023B" w:rsidRPr="00C7734B" w:rsidRDefault="0097023B" w:rsidP="001058D8">
            <w:pPr>
              <w:ind w:left="-108" w:right="-108"/>
              <w:jc w:val="center"/>
              <w:rPr>
                <w:rFonts w:ascii="Arial" w:hAnsi="Arial" w:cs="Arial"/>
                <w:b/>
                <w:bCs/>
                <w:color w:val="000000" w:themeColor="text1"/>
                <w:sz w:val="20"/>
                <w:lang w:val="mn-MN"/>
              </w:rPr>
            </w:pPr>
            <w:r w:rsidRPr="00C7734B">
              <w:rPr>
                <w:rFonts w:ascii="Arial" w:hAnsi="Arial" w:cs="Arial"/>
                <w:b/>
                <w:bCs/>
                <w:color w:val="000000" w:themeColor="text1"/>
                <w:sz w:val="20"/>
                <w:lang w:val="mn-MN"/>
              </w:rPr>
              <w:t>25.5</w:t>
            </w:r>
          </w:p>
        </w:tc>
        <w:tc>
          <w:tcPr>
            <w:tcW w:w="1003" w:type="dxa"/>
            <w:gridSpan w:val="4"/>
            <w:shd w:val="clear" w:color="auto" w:fill="FFFFFF" w:themeFill="background1"/>
            <w:noWrap/>
            <w:vAlign w:val="center"/>
          </w:tcPr>
          <w:p w:rsidR="0097023B" w:rsidRPr="00C7734B" w:rsidRDefault="0097023B" w:rsidP="001058D8">
            <w:pPr>
              <w:ind w:right="-108"/>
              <w:jc w:val="center"/>
              <w:rPr>
                <w:rFonts w:ascii="Arial" w:hAnsi="Arial" w:cs="Arial"/>
                <w:color w:val="000000" w:themeColor="text1"/>
                <w:sz w:val="20"/>
                <w:lang w:val="mn-MN"/>
              </w:rPr>
            </w:pPr>
            <w:r w:rsidRPr="00C7734B">
              <w:rPr>
                <w:rFonts w:ascii="Arial" w:hAnsi="Arial" w:cs="Arial"/>
                <w:color w:val="000000" w:themeColor="text1"/>
                <w:sz w:val="20"/>
                <w:lang w:val="mn-MN"/>
              </w:rPr>
              <w:t>25.5.1</w:t>
            </w:r>
          </w:p>
        </w:tc>
        <w:tc>
          <w:tcPr>
            <w:tcW w:w="6321" w:type="dxa"/>
            <w:shd w:val="clear" w:color="auto" w:fill="FFFFFF" w:themeFill="background1"/>
            <w:vAlign w:val="center"/>
          </w:tcPr>
          <w:p w:rsidR="0097023B" w:rsidRPr="00C7734B" w:rsidRDefault="0097023B" w:rsidP="001058D8">
            <w:pPr>
              <w:rPr>
                <w:rFonts w:ascii="Arial" w:hAnsi="Arial" w:cs="Arial"/>
                <w:color w:val="000000" w:themeColor="text1"/>
                <w:sz w:val="20"/>
                <w:lang w:val="mn-MN"/>
              </w:rPr>
            </w:pPr>
            <w:r w:rsidRPr="00C7734B">
              <w:rPr>
                <w:rFonts w:ascii="Arial" w:hAnsi="Arial" w:cs="Arial"/>
                <w:color w:val="000000" w:themeColor="text1"/>
                <w:sz w:val="20"/>
                <w:lang w:val="mn-MN"/>
              </w:rPr>
              <w:t>Төсвийн орлогын төлөвлөгөөг батлагдсан хуваарийн дагуу төвлөрүүлэх</w:t>
            </w:r>
          </w:p>
        </w:tc>
        <w:tc>
          <w:tcPr>
            <w:tcW w:w="1710" w:type="dxa"/>
            <w:gridSpan w:val="2"/>
            <w:shd w:val="clear" w:color="auto" w:fill="FFFFFF" w:themeFill="background1"/>
            <w:noWrap/>
            <w:vAlign w:val="center"/>
          </w:tcPr>
          <w:p w:rsidR="0097023B" w:rsidRPr="0097023B" w:rsidRDefault="0097023B" w:rsidP="001058D8">
            <w:pPr>
              <w:jc w:val="center"/>
              <w:rPr>
                <w:rFonts w:ascii="Arial" w:hAnsi="Arial" w:cs="Arial"/>
                <w:bCs/>
                <w:color w:val="000000" w:themeColor="text1"/>
                <w:sz w:val="20"/>
                <w:lang w:val="mn-MN"/>
              </w:rPr>
            </w:pPr>
            <w:r w:rsidRPr="0097023B">
              <w:rPr>
                <w:rFonts w:ascii="Arial" w:hAnsi="Arial" w:cs="Arial"/>
                <w:bCs/>
                <w:color w:val="000000" w:themeColor="text1"/>
                <w:sz w:val="20"/>
                <w:lang w:val="mn-MN"/>
              </w:rPr>
              <w:t>Орлого бүрэн төвлөрүүлсэн байх</w:t>
            </w:r>
          </w:p>
        </w:tc>
      </w:tr>
      <w:tr w:rsidR="0097023B" w:rsidRPr="0097023B" w:rsidTr="0097023B">
        <w:trPr>
          <w:trHeight w:val="70"/>
        </w:trPr>
        <w:tc>
          <w:tcPr>
            <w:tcW w:w="532" w:type="dxa"/>
            <w:vMerge w:val="restart"/>
            <w:shd w:val="clear" w:color="auto" w:fill="FFFFFF" w:themeFill="background1"/>
            <w:noWrap/>
          </w:tcPr>
          <w:p w:rsidR="0097023B" w:rsidRPr="00C7734B" w:rsidRDefault="0097023B" w:rsidP="001058D8">
            <w:pPr>
              <w:ind w:right="-108"/>
              <w:jc w:val="center"/>
              <w:rPr>
                <w:rFonts w:ascii="Arial" w:hAnsi="Arial" w:cs="Arial"/>
                <w:b/>
                <w:bCs/>
                <w:color w:val="000000" w:themeColor="text1"/>
                <w:sz w:val="20"/>
                <w:lang w:val="mn-MN"/>
              </w:rPr>
            </w:pPr>
            <w:r w:rsidRPr="00C7734B">
              <w:rPr>
                <w:rFonts w:ascii="Arial" w:hAnsi="Arial" w:cs="Arial"/>
                <w:b/>
                <w:bCs/>
                <w:color w:val="000000" w:themeColor="text1"/>
                <w:sz w:val="20"/>
                <w:lang w:val="mn-MN"/>
              </w:rPr>
              <w:t>26</w:t>
            </w:r>
          </w:p>
        </w:tc>
        <w:tc>
          <w:tcPr>
            <w:tcW w:w="8108" w:type="dxa"/>
            <w:gridSpan w:val="6"/>
            <w:shd w:val="clear" w:color="auto" w:fill="FFFFFF" w:themeFill="background1"/>
            <w:noWrap/>
            <w:vAlign w:val="bottom"/>
          </w:tcPr>
          <w:p w:rsidR="0097023B" w:rsidRPr="00C7734B" w:rsidRDefault="0097023B" w:rsidP="001058D8">
            <w:pPr>
              <w:ind w:left="-108" w:right="-108"/>
              <w:rPr>
                <w:rFonts w:ascii="Arial" w:hAnsi="Arial" w:cs="Arial"/>
                <w:b/>
                <w:color w:val="000000" w:themeColor="text1"/>
                <w:sz w:val="20"/>
                <w:lang w:val="mn-MN"/>
              </w:rPr>
            </w:pPr>
            <w:r w:rsidRPr="00C7734B">
              <w:rPr>
                <w:rFonts w:ascii="Arial" w:hAnsi="Arial" w:cs="Arial"/>
                <w:b/>
                <w:color w:val="000000" w:themeColor="text1"/>
                <w:sz w:val="20"/>
                <w:lang w:val="mn-MN"/>
              </w:rPr>
              <w:t xml:space="preserve">  УУЛ, УУРХАЙ, ХҮНД ҮЙЛДВЭРИЙН САЙД</w:t>
            </w:r>
          </w:p>
        </w:tc>
        <w:tc>
          <w:tcPr>
            <w:tcW w:w="1710" w:type="dxa"/>
            <w:gridSpan w:val="2"/>
            <w:shd w:val="clear" w:color="auto" w:fill="FFFFFF" w:themeFill="background1"/>
            <w:noWrap/>
            <w:vAlign w:val="center"/>
          </w:tcPr>
          <w:p w:rsidR="0097023B" w:rsidRPr="0097023B" w:rsidRDefault="0097023B" w:rsidP="001058D8">
            <w:pPr>
              <w:jc w:val="center"/>
              <w:rPr>
                <w:rFonts w:ascii="Arial" w:hAnsi="Arial" w:cs="Arial"/>
                <w:color w:val="000000" w:themeColor="text1"/>
                <w:sz w:val="20"/>
                <w:lang w:val="mn-MN"/>
              </w:rPr>
            </w:pPr>
          </w:p>
        </w:tc>
      </w:tr>
      <w:tr w:rsidR="0097023B" w:rsidRPr="0097023B" w:rsidTr="0097023B">
        <w:trPr>
          <w:trHeight w:val="70"/>
        </w:trPr>
        <w:tc>
          <w:tcPr>
            <w:tcW w:w="532" w:type="dxa"/>
            <w:vMerge/>
            <w:shd w:val="clear" w:color="auto" w:fill="FFFFFF" w:themeFill="background1"/>
            <w:noWrap/>
            <w:vAlign w:val="bottom"/>
          </w:tcPr>
          <w:p w:rsidR="0097023B" w:rsidRPr="00C7734B" w:rsidRDefault="0097023B" w:rsidP="001058D8">
            <w:pPr>
              <w:ind w:right="-108"/>
              <w:jc w:val="center"/>
              <w:rPr>
                <w:rFonts w:ascii="Arial" w:hAnsi="Arial" w:cs="Arial"/>
                <w:b/>
                <w:bCs/>
                <w:color w:val="000000" w:themeColor="text1"/>
                <w:sz w:val="20"/>
                <w:lang w:val="mn-MN"/>
              </w:rPr>
            </w:pPr>
          </w:p>
        </w:tc>
        <w:tc>
          <w:tcPr>
            <w:tcW w:w="784" w:type="dxa"/>
            <w:vMerge w:val="restart"/>
            <w:shd w:val="clear" w:color="auto" w:fill="FFFFFF" w:themeFill="background1"/>
            <w:noWrap/>
          </w:tcPr>
          <w:p w:rsidR="0097023B" w:rsidRPr="00C7734B" w:rsidRDefault="0097023B" w:rsidP="001058D8">
            <w:pPr>
              <w:ind w:left="-108" w:right="-108"/>
              <w:jc w:val="center"/>
              <w:rPr>
                <w:rFonts w:ascii="Arial" w:hAnsi="Arial" w:cs="Arial"/>
                <w:b/>
                <w:bCs/>
                <w:color w:val="000000" w:themeColor="text1"/>
                <w:sz w:val="20"/>
                <w:lang w:val="mn-MN"/>
              </w:rPr>
            </w:pPr>
            <w:r w:rsidRPr="00C7734B">
              <w:rPr>
                <w:rFonts w:ascii="Arial" w:hAnsi="Arial" w:cs="Arial"/>
                <w:b/>
                <w:bCs/>
                <w:color w:val="000000" w:themeColor="text1"/>
                <w:sz w:val="20"/>
                <w:lang w:val="mn-MN"/>
              </w:rPr>
              <w:t>26.1</w:t>
            </w:r>
          </w:p>
        </w:tc>
        <w:tc>
          <w:tcPr>
            <w:tcW w:w="7324" w:type="dxa"/>
            <w:gridSpan w:val="5"/>
            <w:shd w:val="clear" w:color="auto" w:fill="FFFFFF" w:themeFill="background1"/>
            <w:noWrap/>
          </w:tcPr>
          <w:p w:rsidR="0097023B" w:rsidRPr="00C7734B" w:rsidRDefault="0097023B" w:rsidP="001058D8">
            <w:pPr>
              <w:ind w:right="-108"/>
              <w:rPr>
                <w:rFonts w:ascii="Arial" w:hAnsi="Arial" w:cs="Arial"/>
                <w:b/>
                <w:color w:val="000000" w:themeColor="text1"/>
                <w:sz w:val="20"/>
                <w:lang w:val="mn-MN"/>
              </w:rPr>
            </w:pPr>
            <w:r w:rsidRPr="00C7734B">
              <w:rPr>
                <w:rFonts w:ascii="Arial" w:hAnsi="Arial" w:cs="Arial"/>
                <w:b/>
                <w:color w:val="000000" w:themeColor="text1"/>
                <w:sz w:val="20"/>
                <w:lang w:val="mn-MN"/>
              </w:rPr>
              <w:t>Уул уурхайн олборлолт</w:t>
            </w:r>
          </w:p>
        </w:tc>
        <w:tc>
          <w:tcPr>
            <w:tcW w:w="1710" w:type="dxa"/>
            <w:gridSpan w:val="2"/>
            <w:shd w:val="clear" w:color="auto" w:fill="FFFFFF" w:themeFill="background1"/>
            <w:noWrap/>
            <w:vAlign w:val="center"/>
          </w:tcPr>
          <w:p w:rsidR="0097023B" w:rsidRPr="0097023B" w:rsidRDefault="0097023B" w:rsidP="001058D8">
            <w:pPr>
              <w:jc w:val="center"/>
              <w:rPr>
                <w:rFonts w:ascii="Arial" w:hAnsi="Arial" w:cs="Arial"/>
                <w:color w:val="000000" w:themeColor="text1"/>
                <w:sz w:val="20"/>
                <w:lang w:val="mn-MN"/>
              </w:rPr>
            </w:pPr>
          </w:p>
        </w:tc>
      </w:tr>
      <w:tr w:rsidR="0097023B" w:rsidRPr="0097023B" w:rsidTr="0097023B">
        <w:trPr>
          <w:trHeight w:val="70"/>
        </w:trPr>
        <w:tc>
          <w:tcPr>
            <w:tcW w:w="532" w:type="dxa"/>
            <w:vMerge/>
            <w:shd w:val="clear" w:color="auto" w:fill="FFFFFF" w:themeFill="background1"/>
            <w:noWrap/>
            <w:vAlign w:val="bottom"/>
          </w:tcPr>
          <w:p w:rsidR="0097023B" w:rsidRPr="00C7734B" w:rsidRDefault="0097023B" w:rsidP="001058D8">
            <w:pPr>
              <w:ind w:right="-108"/>
              <w:jc w:val="center"/>
              <w:rPr>
                <w:rFonts w:ascii="Arial" w:hAnsi="Arial" w:cs="Arial"/>
                <w:b/>
                <w:bCs/>
                <w:color w:val="000000" w:themeColor="text1"/>
                <w:sz w:val="20"/>
                <w:lang w:val="mn-MN"/>
              </w:rPr>
            </w:pPr>
          </w:p>
        </w:tc>
        <w:tc>
          <w:tcPr>
            <w:tcW w:w="784" w:type="dxa"/>
            <w:vMerge/>
            <w:shd w:val="clear" w:color="auto" w:fill="FFFFFF" w:themeFill="background1"/>
            <w:noWrap/>
            <w:vAlign w:val="bottom"/>
          </w:tcPr>
          <w:p w:rsidR="0097023B" w:rsidRPr="00C7734B" w:rsidRDefault="0097023B" w:rsidP="001058D8">
            <w:pPr>
              <w:ind w:left="-108" w:right="-108"/>
              <w:rPr>
                <w:rFonts w:ascii="Arial" w:hAnsi="Arial" w:cs="Arial"/>
                <w:b/>
                <w:bCs/>
                <w:color w:val="000000" w:themeColor="text1"/>
                <w:sz w:val="20"/>
                <w:lang w:val="mn-MN"/>
              </w:rPr>
            </w:pPr>
          </w:p>
        </w:tc>
        <w:tc>
          <w:tcPr>
            <w:tcW w:w="1003" w:type="dxa"/>
            <w:gridSpan w:val="4"/>
            <w:shd w:val="clear" w:color="auto" w:fill="FFFFFF" w:themeFill="background1"/>
            <w:noWrap/>
            <w:vAlign w:val="center"/>
          </w:tcPr>
          <w:p w:rsidR="0097023B" w:rsidRPr="00C7734B" w:rsidRDefault="0097023B" w:rsidP="001058D8">
            <w:pPr>
              <w:jc w:val="center"/>
              <w:rPr>
                <w:rFonts w:ascii="Arial" w:hAnsi="Arial" w:cs="Arial"/>
                <w:color w:val="000000" w:themeColor="text1"/>
                <w:sz w:val="20"/>
                <w:lang w:val="mn-MN"/>
              </w:rPr>
            </w:pPr>
            <w:r w:rsidRPr="00C7734B">
              <w:rPr>
                <w:rFonts w:ascii="Arial" w:hAnsi="Arial" w:cs="Arial"/>
                <w:color w:val="000000" w:themeColor="text1"/>
                <w:sz w:val="20"/>
                <w:lang w:val="mn-MN"/>
              </w:rPr>
              <w:t>26.1.1</w:t>
            </w:r>
          </w:p>
        </w:tc>
        <w:tc>
          <w:tcPr>
            <w:tcW w:w="6321" w:type="dxa"/>
            <w:shd w:val="clear" w:color="auto" w:fill="FFFFFF" w:themeFill="background1"/>
            <w:vAlign w:val="center"/>
          </w:tcPr>
          <w:p w:rsidR="0097023B" w:rsidRPr="00C7734B" w:rsidRDefault="0097023B" w:rsidP="001058D8">
            <w:pPr>
              <w:pStyle w:val="NormalWeb"/>
              <w:rPr>
                <w:rFonts w:ascii="Arial" w:eastAsia="Times New Roman" w:hAnsi="Arial" w:cs="Arial"/>
                <w:color w:val="000000" w:themeColor="text1"/>
                <w:sz w:val="20"/>
                <w:lang w:val="mn-MN"/>
              </w:rPr>
            </w:pPr>
            <w:r w:rsidRPr="00C7734B">
              <w:rPr>
                <w:rFonts w:ascii="Arial" w:eastAsia="Times New Roman" w:hAnsi="Arial" w:cs="Arial"/>
                <w:color w:val="000000" w:themeColor="text1"/>
                <w:sz w:val="20"/>
                <w:lang w:val="mn-MN"/>
              </w:rPr>
              <w:t>Хувийн хөрөнгөөр гүйцэтгэсэн геологи хайгуулын ажлын жилийн тайлангийн баталгаажуулалтын тоо</w:t>
            </w:r>
          </w:p>
        </w:tc>
        <w:tc>
          <w:tcPr>
            <w:tcW w:w="1710" w:type="dxa"/>
            <w:gridSpan w:val="2"/>
            <w:shd w:val="clear" w:color="auto" w:fill="FFFFFF" w:themeFill="background1"/>
            <w:noWrap/>
            <w:vAlign w:val="center"/>
          </w:tcPr>
          <w:p w:rsidR="0097023B" w:rsidRPr="0097023B" w:rsidRDefault="0097023B" w:rsidP="001058D8">
            <w:pPr>
              <w:jc w:val="center"/>
              <w:rPr>
                <w:rFonts w:ascii="Arial" w:hAnsi="Arial" w:cs="Arial"/>
                <w:color w:val="000000" w:themeColor="text1"/>
                <w:sz w:val="20"/>
                <w:lang w:val="mn-MN"/>
              </w:rPr>
            </w:pPr>
            <w:r w:rsidRPr="0097023B">
              <w:rPr>
                <w:rFonts w:ascii="Arial" w:hAnsi="Arial" w:cs="Arial"/>
                <w:color w:val="000000" w:themeColor="text1"/>
                <w:sz w:val="20"/>
                <w:lang w:val="mn-MN"/>
              </w:rPr>
              <w:t>1600</w:t>
            </w:r>
          </w:p>
        </w:tc>
      </w:tr>
      <w:tr w:rsidR="0097023B" w:rsidRPr="0097023B" w:rsidTr="0097023B">
        <w:trPr>
          <w:trHeight w:val="70"/>
        </w:trPr>
        <w:tc>
          <w:tcPr>
            <w:tcW w:w="532" w:type="dxa"/>
            <w:vMerge/>
            <w:shd w:val="clear" w:color="auto" w:fill="FFFFFF" w:themeFill="background1"/>
            <w:noWrap/>
            <w:vAlign w:val="bottom"/>
          </w:tcPr>
          <w:p w:rsidR="0097023B" w:rsidRPr="00C7734B" w:rsidRDefault="0097023B" w:rsidP="001058D8">
            <w:pPr>
              <w:ind w:right="-108"/>
              <w:jc w:val="center"/>
              <w:rPr>
                <w:rFonts w:ascii="Arial" w:hAnsi="Arial" w:cs="Arial"/>
                <w:b/>
                <w:bCs/>
                <w:color w:val="000000" w:themeColor="text1"/>
                <w:sz w:val="20"/>
                <w:lang w:val="mn-MN"/>
              </w:rPr>
            </w:pPr>
          </w:p>
        </w:tc>
        <w:tc>
          <w:tcPr>
            <w:tcW w:w="784" w:type="dxa"/>
            <w:vMerge/>
            <w:shd w:val="clear" w:color="auto" w:fill="FFFFFF" w:themeFill="background1"/>
            <w:noWrap/>
            <w:vAlign w:val="bottom"/>
          </w:tcPr>
          <w:p w:rsidR="0097023B" w:rsidRPr="00C7734B" w:rsidRDefault="0097023B" w:rsidP="001058D8">
            <w:pPr>
              <w:ind w:left="-108" w:right="-108"/>
              <w:rPr>
                <w:rFonts w:ascii="Arial" w:hAnsi="Arial" w:cs="Arial"/>
                <w:b/>
                <w:bCs/>
                <w:color w:val="000000" w:themeColor="text1"/>
                <w:sz w:val="20"/>
                <w:lang w:val="mn-MN"/>
              </w:rPr>
            </w:pPr>
          </w:p>
        </w:tc>
        <w:tc>
          <w:tcPr>
            <w:tcW w:w="1003" w:type="dxa"/>
            <w:gridSpan w:val="4"/>
            <w:shd w:val="clear" w:color="auto" w:fill="FFFFFF" w:themeFill="background1"/>
            <w:noWrap/>
            <w:vAlign w:val="center"/>
          </w:tcPr>
          <w:p w:rsidR="0097023B" w:rsidRPr="00C7734B" w:rsidRDefault="0097023B" w:rsidP="001058D8">
            <w:pPr>
              <w:jc w:val="center"/>
              <w:rPr>
                <w:rFonts w:ascii="Arial" w:hAnsi="Arial" w:cs="Arial"/>
                <w:color w:val="000000" w:themeColor="text1"/>
                <w:sz w:val="20"/>
                <w:lang w:val="mn-MN"/>
              </w:rPr>
            </w:pPr>
            <w:r w:rsidRPr="00C7734B">
              <w:rPr>
                <w:rFonts w:ascii="Arial" w:hAnsi="Arial" w:cs="Arial"/>
                <w:color w:val="000000" w:themeColor="text1"/>
                <w:sz w:val="20"/>
                <w:lang w:val="mn-MN"/>
              </w:rPr>
              <w:t>26.1.2</w:t>
            </w:r>
          </w:p>
        </w:tc>
        <w:tc>
          <w:tcPr>
            <w:tcW w:w="6321" w:type="dxa"/>
            <w:shd w:val="clear" w:color="auto" w:fill="FFFFFF" w:themeFill="background1"/>
            <w:vAlign w:val="center"/>
          </w:tcPr>
          <w:p w:rsidR="0097023B" w:rsidRPr="00C7734B" w:rsidRDefault="0097023B" w:rsidP="001058D8">
            <w:pPr>
              <w:pStyle w:val="NormalWeb"/>
              <w:rPr>
                <w:rFonts w:ascii="Arial" w:eastAsia="Times New Roman" w:hAnsi="Arial" w:cs="Arial"/>
                <w:color w:val="000000" w:themeColor="text1"/>
                <w:sz w:val="20"/>
                <w:lang w:val="mn-MN"/>
              </w:rPr>
            </w:pPr>
            <w:r w:rsidRPr="00C7734B">
              <w:rPr>
                <w:rFonts w:ascii="Arial" w:eastAsia="Times New Roman" w:hAnsi="Arial" w:cs="Arial"/>
                <w:color w:val="000000" w:themeColor="text1"/>
                <w:sz w:val="20"/>
                <w:lang w:val="mn-MN"/>
              </w:rPr>
              <w:t>Хувийн хөрөнгөөр гүйцэтгэсэн геологи хайгуулын ажлын жилийн төлөвлөгөөний хяналтын тоо</w:t>
            </w:r>
          </w:p>
        </w:tc>
        <w:tc>
          <w:tcPr>
            <w:tcW w:w="1710" w:type="dxa"/>
            <w:gridSpan w:val="2"/>
            <w:shd w:val="clear" w:color="auto" w:fill="FFFFFF" w:themeFill="background1"/>
            <w:noWrap/>
            <w:vAlign w:val="center"/>
          </w:tcPr>
          <w:p w:rsidR="0097023B" w:rsidRPr="0097023B" w:rsidRDefault="0097023B" w:rsidP="001058D8">
            <w:pPr>
              <w:jc w:val="center"/>
              <w:rPr>
                <w:rFonts w:ascii="Arial" w:hAnsi="Arial" w:cs="Arial"/>
                <w:color w:val="000000" w:themeColor="text1"/>
                <w:sz w:val="20"/>
                <w:lang w:val="mn-MN"/>
              </w:rPr>
            </w:pPr>
            <w:r w:rsidRPr="0097023B">
              <w:rPr>
                <w:rFonts w:ascii="Arial" w:hAnsi="Arial" w:cs="Arial"/>
                <w:color w:val="000000" w:themeColor="text1"/>
                <w:sz w:val="20"/>
                <w:lang w:val="mn-MN"/>
              </w:rPr>
              <w:t>1700</w:t>
            </w:r>
          </w:p>
        </w:tc>
      </w:tr>
      <w:tr w:rsidR="0097023B" w:rsidRPr="0097023B" w:rsidTr="0097023B">
        <w:trPr>
          <w:trHeight w:val="70"/>
        </w:trPr>
        <w:tc>
          <w:tcPr>
            <w:tcW w:w="532" w:type="dxa"/>
            <w:vMerge/>
            <w:shd w:val="clear" w:color="auto" w:fill="FFFFFF" w:themeFill="background1"/>
            <w:noWrap/>
            <w:vAlign w:val="bottom"/>
          </w:tcPr>
          <w:p w:rsidR="0097023B" w:rsidRPr="00C7734B" w:rsidRDefault="0097023B" w:rsidP="001058D8">
            <w:pPr>
              <w:ind w:right="-108"/>
              <w:jc w:val="center"/>
              <w:rPr>
                <w:rFonts w:ascii="Arial" w:hAnsi="Arial" w:cs="Arial"/>
                <w:b/>
                <w:bCs/>
                <w:color w:val="000000" w:themeColor="text1"/>
                <w:sz w:val="20"/>
                <w:lang w:val="mn-MN"/>
              </w:rPr>
            </w:pPr>
          </w:p>
        </w:tc>
        <w:tc>
          <w:tcPr>
            <w:tcW w:w="784" w:type="dxa"/>
            <w:vMerge/>
            <w:shd w:val="clear" w:color="auto" w:fill="FFFFFF" w:themeFill="background1"/>
            <w:noWrap/>
            <w:vAlign w:val="bottom"/>
          </w:tcPr>
          <w:p w:rsidR="0097023B" w:rsidRPr="00C7734B" w:rsidRDefault="0097023B" w:rsidP="001058D8">
            <w:pPr>
              <w:ind w:left="-108" w:right="-108"/>
              <w:rPr>
                <w:rFonts w:ascii="Arial" w:hAnsi="Arial" w:cs="Arial"/>
                <w:b/>
                <w:bCs/>
                <w:color w:val="000000" w:themeColor="text1"/>
                <w:sz w:val="20"/>
                <w:lang w:val="mn-MN"/>
              </w:rPr>
            </w:pPr>
          </w:p>
        </w:tc>
        <w:tc>
          <w:tcPr>
            <w:tcW w:w="1003" w:type="dxa"/>
            <w:gridSpan w:val="4"/>
            <w:shd w:val="clear" w:color="auto" w:fill="FFFFFF" w:themeFill="background1"/>
            <w:noWrap/>
            <w:vAlign w:val="center"/>
          </w:tcPr>
          <w:p w:rsidR="0097023B" w:rsidRPr="00C7734B" w:rsidRDefault="0097023B" w:rsidP="001058D8">
            <w:pPr>
              <w:jc w:val="center"/>
              <w:rPr>
                <w:rFonts w:ascii="Arial" w:hAnsi="Arial" w:cs="Arial"/>
                <w:color w:val="000000" w:themeColor="text1"/>
                <w:sz w:val="20"/>
                <w:lang w:val="mn-MN"/>
              </w:rPr>
            </w:pPr>
            <w:r w:rsidRPr="00C7734B">
              <w:rPr>
                <w:rFonts w:ascii="Arial" w:hAnsi="Arial" w:cs="Arial"/>
                <w:color w:val="000000" w:themeColor="text1"/>
                <w:sz w:val="20"/>
                <w:lang w:val="mn-MN"/>
              </w:rPr>
              <w:t>26.1.3</w:t>
            </w:r>
          </w:p>
        </w:tc>
        <w:tc>
          <w:tcPr>
            <w:tcW w:w="6321" w:type="dxa"/>
            <w:shd w:val="clear" w:color="auto" w:fill="FFFFFF" w:themeFill="background1"/>
            <w:vAlign w:val="center"/>
          </w:tcPr>
          <w:p w:rsidR="0097023B" w:rsidRPr="00C7734B" w:rsidRDefault="0097023B" w:rsidP="001058D8">
            <w:pPr>
              <w:pStyle w:val="NormalWeb"/>
              <w:rPr>
                <w:rFonts w:ascii="Arial" w:eastAsia="Times New Roman" w:hAnsi="Arial" w:cs="Arial"/>
                <w:color w:val="000000" w:themeColor="text1"/>
                <w:sz w:val="20"/>
                <w:lang w:val="mn-MN"/>
              </w:rPr>
            </w:pPr>
            <w:r w:rsidRPr="00C7734B">
              <w:rPr>
                <w:rFonts w:ascii="Arial" w:eastAsia="Times New Roman" w:hAnsi="Arial" w:cs="Arial"/>
                <w:color w:val="000000" w:themeColor="text1"/>
                <w:sz w:val="20"/>
                <w:lang w:val="mn-MN"/>
              </w:rPr>
              <w:t>Хайгуулын тусгай зөвшөөрлийн талбайд хувийн хөрөнгөөр гүйцэтгэсэн геологи хайгуулын ажлын гүйцэтгэлд хийх шуурхай хяналтын тоо</w:t>
            </w:r>
          </w:p>
        </w:tc>
        <w:tc>
          <w:tcPr>
            <w:tcW w:w="1710" w:type="dxa"/>
            <w:gridSpan w:val="2"/>
            <w:shd w:val="clear" w:color="auto" w:fill="FFFFFF" w:themeFill="background1"/>
            <w:noWrap/>
            <w:vAlign w:val="center"/>
          </w:tcPr>
          <w:p w:rsidR="0097023B" w:rsidRPr="0097023B" w:rsidRDefault="0097023B" w:rsidP="001058D8">
            <w:pPr>
              <w:jc w:val="center"/>
              <w:rPr>
                <w:rFonts w:ascii="Arial" w:hAnsi="Arial" w:cs="Arial"/>
                <w:color w:val="000000" w:themeColor="text1"/>
                <w:sz w:val="20"/>
                <w:lang w:val="mn-MN"/>
              </w:rPr>
            </w:pPr>
            <w:r w:rsidRPr="0097023B">
              <w:rPr>
                <w:rFonts w:ascii="Arial" w:hAnsi="Arial" w:cs="Arial"/>
                <w:color w:val="000000" w:themeColor="text1"/>
                <w:sz w:val="20"/>
                <w:lang w:val="mn-MN"/>
              </w:rPr>
              <w:t>60</w:t>
            </w:r>
          </w:p>
        </w:tc>
      </w:tr>
      <w:tr w:rsidR="0097023B" w:rsidRPr="0097023B" w:rsidTr="0097023B">
        <w:trPr>
          <w:trHeight w:val="70"/>
        </w:trPr>
        <w:tc>
          <w:tcPr>
            <w:tcW w:w="532" w:type="dxa"/>
            <w:vMerge/>
            <w:shd w:val="clear" w:color="auto" w:fill="FFFFFF" w:themeFill="background1"/>
            <w:noWrap/>
            <w:vAlign w:val="bottom"/>
          </w:tcPr>
          <w:p w:rsidR="0097023B" w:rsidRPr="00C7734B" w:rsidRDefault="0097023B" w:rsidP="001058D8">
            <w:pPr>
              <w:ind w:right="-108"/>
              <w:jc w:val="center"/>
              <w:rPr>
                <w:rFonts w:ascii="Arial" w:hAnsi="Arial" w:cs="Arial"/>
                <w:b/>
                <w:bCs/>
                <w:color w:val="000000" w:themeColor="text1"/>
                <w:sz w:val="20"/>
                <w:lang w:val="mn-MN"/>
              </w:rPr>
            </w:pPr>
          </w:p>
        </w:tc>
        <w:tc>
          <w:tcPr>
            <w:tcW w:w="784" w:type="dxa"/>
            <w:vMerge/>
            <w:shd w:val="clear" w:color="auto" w:fill="FFFFFF" w:themeFill="background1"/>
            <w:noWrap/>
            <w:vAlign w:val="bottom"/>
          </w:tcPr>
          <w:p w:rsidR="0097023B" w:rsidRPr="00C7734B" w:rsidRDefault="0097023B" w:rsidP="001058D8">
            <w:pPr>
              <w:ind w:left="-108" w:right="-108"/>
              <w:rPr>
                <w:rFonts w:ascii="Arial" w:hAnsi="Arial" w:cs="Arial"/>
                <w:b/>
                <w:bCs/>
                <w:color w:val="000000" w:themeColor="text1"/>
                <w:sz w:val="20"/>
                <w:lang w:val="mn-MN"/>
              </w:rPr>
            </w:pPr>
          </w:p>
        </w:tc>
        <w:tc>
          <w:tcPr>
            <w:tcW w:w="1003" w:type="dxa"/>
            <w:gridSpan w:val="4"/>
            <w:shd w:val="clear" w:color="auto" w:fill="FFFFFF" w:themeFill="background1"/>
            <w:noWrap/>
            <w:vAlign w:val="center"/>
          </w:tcPr>
          <w:p w:rsidR="0097023B" w:rsidRPr="00C7734B" w:rsidRDefault="0097023B" w:rsidP="001058D8">
            <w:pPr>
              <w:jc w:val="center"/>
              <w:rPr>
                <w:rFonts w:ascii="Arial" w:hAnsi="Arial" w:cs="Arial"/>
                <w:color w:val="000000" w:themeColor="text1"/>
                <w:sz w:val="20"/>
                <w:lang w:val="mn-MN"/>
              </w:rPr>
            </w:pPr>
            <w:r w:rsidRPr="00C7734B">
              <w:rPr>
                <w:rFonts w:ascii="Arial" w:hAnsi="Arial" w:cs="Arial"/>
                <w:color w:val="000000" w:themeColor="text1"/>
                <w:sz w:val="20"/>
                <w:lang w:val="mn-MN"/>
              </w:rPr>
              <w:t>26.1.4</w:t>
            </w:r>
          </w:p>
        </w:tc>
        <w:tc>
          <w:tcPr>
            <w:tcW w:w="6321" w:type="dxa"/>
            <w:shd w:val="clear" w:color="auto" w:fill="FFFFFF" w:themeFill="background1"/>
            <w:vAlign w:val="center"/>
          </w:tcPr>
          <w:p w:rsidR="0097023B" w:rsidRPr="00C7734B" w:rsidRDefault="0097023B" w:rsidP="001058D8">
            <w:pPr>
              <w:pStyle w:val="NormalWeb"/>
              <w:rPr>
                <w:rFonts w:ascii="Arial" w:eastAsia="Times New Roman" w:hAnsi="Arial" w:cs="Arial"/>
                <w:color w:val="000000" w:themeColor="text1"/>
                <w:sz w:val="20"/>
                <w:lang w:val="mn-MN"/>
              </w:rPr>
            </w:pPr>
            <w:r w:rsidRPr="00C7734B">
              <w:rPr>
                <w:rFonts w:ascii="Arial" w:eastAsia="Times New Roman" w:hAnsi="Arial" w:cs="Arial"/>
                <w:color w:val="000000" w:themeColor="text1"/>
                <w:sz w:val="20"/>
                <w:lang w:val="mn-MN"/>
              </w:rPr>
              <w:t>Уулын ажлын тайлангийн хяналт, зөвшөөрлийн тоо</w:t>
            </w:r>
          </w:p>
        </w:tc>
        <w:tc>
          <w:tcPr>
            <w:tcW w:w="1710" w:type="dxa"/>
            <w:gridSpan w:val="2"/>
            <w:shd w:val="clear" w:color="auto" w:fill="FFFFFF" w:themeFill="background1"/>
            <w:noWrap/>
            <w:vAlign w:val="center"/>
          </w:tcPr>
          <w:p w:rsidR="0097023B" w:rsidRPr="0097023B" w:rsidRDefault="0097023B" w:rsidP="001058D8">
            <w:pPr>
              <w:jc w:val="center"/>
              <w:rPr>
                <w:rFonts w:ascii="Arial" w:hAnsi="Arial" w:cs="Arial"/>
                <w:color w:val="000000" w:themeColor="text1"/>
                <w:sz w:val="20"/>
                <w:lang w:val="mn-MN"/>
              </w:rPr>
            </w:pPr>
            <w:r w:rsidRPr="0097023B">
              <w:rPr>
                <w:rFonts w:ascii="Arial" w:hAnsi="Arial" w:cs="Arial"/>
                <w:color w:val="000000" w:themeColor="text1"/>
                <w:sz w:val="20"/>
                <w:lang w:val="mn-MN"/>
              </w:rPr>
              <w:t>240</w:t>
            </w:r>
          </w:p>
        </w:tc>
      </w:tr>
      <w:tr w:rsidR="0097023B" w:rsidRPr="0097023B" w:rsidTr="0097023B">
        <w:trPr>
          <w:trHeight w:val="70"/>
        </w:trPr>
        <w:tc>
          <w:tcPr>
            <w:tcW w:w="532" w:type="dxa"/>
            <w:vMerge/>
            <w:shd w:val="clear" w:color="auto" w:fill="FFFFFF" w:themeFill="background1"/>
            <w:noWrap/>
            <w:vAlign w:val="bottom"/>
          </w:tcPr>
          <w:p w:rsidR="0097023B" w:rsidRPr="00C7734B" w:rsidRDefault="0097023B" w:rsidP="001058D8">
            <w:pPr>
              <w:ind w:right="-108"/>
              <w:jc w:val="center"/>
              <w:rPr>
                <w:rFonts w:ascii="Arial" w:hAnsi="Arial" w:cs="Arial"/>
                <w:b/>
                <w:bCs/>
                <w:color w:val="000000" w:themeColor="text1"/>
                <w:sz w:val="20"/>
                <w:lang w:val="mn-MN"/>
              </w:rPr>
            </w:pPr>
          </w:p>
        </w:tc>
        <w:tc>
          <w:tcPr>
            <w:tcW w:w="784" w:type="dxa"/>
            <w:vMerge/>
            <w:shd w:val="clear" w:color="auto" w:fill="FFFFFF" w:themeFill="background1"/>
            <w:noWrap/>
            <w:vAlign w:val="bottom"/>
          </w:tcPr>
          <w:p w:rsidR="0097023B" w:rsidRPr="00C7734B" w:rsidRDefault="0097023B" w:rsidP="001058D8">
            <w:pPr>
              <w:ind w:left="-108" w:right="-108"/>
              <w:rPr>
                <w:rFonts w:ascii="Arial" w:hAnsi="Arial" w:cs="Arial"/>
                <w:b/>
                <w:bCs/>
                <w:color w:val="000000" w:themeColor="text1"/>
                <w:sz w:val="20"/>
                <w:lang w:val="mn-MN"/>
              </w:rPr>
            </w:pPr>
          </w:p>
        </w:tc>
        <w:tc>
          <w:tcPr>
            <w:tcW w:w="1003" w:type="dxa"/>
            <w:gridSpan w:val="4"/>
            <w:shd w:val="clear" w:color="auto" w:fill="FFFFFF" w:themeFill="background1"/>
            <w:noWrap/>
            <w:vAlign w:val="center"/>
          </w:tcPr>
          <w:p w:rsidR="0097023B" w:rsidRPr="00C7734B" w:rsidRDefault="0097023B" w:rsidP="001058D8">
            <w:pPr>
              <w:jc w:val="center"/>
              <w:rPr>
                <w:rFonts w:ascii="Arial" w:hAnsi="Arial" w:cs="Arial"/>
                <w:color w:val="000000" w:themeColor="text1"/>
                <w:sz w:val="20"/>
                <w:lang w:val="mn-MN"/>
              </w:rPr>
            </w:pPr>
            <w:r w:rsidRPr="00C7734B">
              <w:rPr>
                <w:rFonts w:ascii="Arial" w:hAnsi="Arial" w:cs="Arial"/>
                <w:color w:val="000000" w:themeColor="text1"/>
                <w:sz w:val="20"/>
                <w:lang w:val="mn-MN"/>
              </w:rPr>
              <w:t>26.1.5</w:t>
            </w:r>
          </w:p>
        </w:tc>
        <w:tc>
          <w:tcPr>
            <w:tcW w:w="6321" w:type="dxa"/>
            <w:shd w:val="clear" w:color="auto" w:fill="FFFFFF" w:themeFill="background1"/>
            <w:vAlign w:val="center"/>
          </w:tcPr>
          <w:p w:rsidR="0097023B" w:rsidRPr="00C7734B" w:rsidRDefault="0097023B" w:rsidP="001058D8">
            <w:pPr>
              <w:pStyle w:val="NormalWeb"/>
              <w:rPr>
                <w:rFonts w:ascii="Arial" w:eastAsia="Times New Roman" w:hAnsi="Arial" w:cs="Arial"/>
                <w:color w:val="000000" w:themeColor="text1"/>
                <w:sz w:val="20"/>
                <w:lang w:val="mn-MN"/>
              </w:rPr>
            </w:pPr>
            <w:r w:rsidRPr="00C7734B">
              <w:rPr>
                <w:rFonts w:ascii="Arial" w:eastAsia="Times New Roman" w:hAnsi="Arial" w:cs="Arial"/>
                <w:color w:val="000000" w:themeColor="text1"/>
                <w:sz w:val="20"/>
                <w:lang w:val="mn-MN"/>
              </w:rPr>
              <w:t>Уулын ажлын төлөвлөгөөний хяналт, зөвшөөрлийн тоо</w:t>
            </w:r>
          </w:p>
        </w:tc>
        <w:tc>
          <w:tcPr>
            <w:tcW w:w="1710" w:type="dxa"/>
            <w:gridSpan w:val="2"/>
            <w:shd w:val="clear" w:color="auto" w:fill="FFFFFF" w:themeFill="background1"/>
            <w:noWrap/>
            <w:vAlign w:val="center"/>
          </w:tcPr>
          <w:p w:rsidR="0097023B" w:rsidRPr="0097023B" w:rsidRDefault="0097023B" w:rsidP="001058D8">
            <w:pPr>
              <w:jc w:val="center"/>
              <w:rPr>
                <w:rFonts w:ascii="Arial" w:hAnsi="Arial" w:cs="Arial"/>
                <w:color w:val="000000" w:themeColor="text1"/>
                <w:sz w:val="20"/>
                <w:lang w:val="mn-MN"/>
              </w:rPr>
            </w:pPr>
            <w:r w:rsidRPr="0097023B">
              <w:rPr>
                <w:rFonts w:ascii="Arial" w:hAnsi="Arial" w:cs="Arial"/>
                <w:color w:val="000000" w:themeColor="text1"/>
                <w:sz w:val="20"/>
                <w:lang w:val="mn-MN"/>
              </w:rPr>
              <w:t>400</w:t>
            </w:r>
          </w:p>
        </w:tc>
      </w:tr>
      <w:tr w:rsidR="0097023B" w:rsidRPr="0097023B" w:rsidTr="0097023B">
        <w:trPr>
          <w:trHeight w:val="70"/>
        </w:trPr>
        <w:tc>
          <w:tcPr>
            <w:tcW w:w="532" w:type="dxa"/>
            <w:vMerge/>
            <w:shd w:val="clear" w:color="auto" w:fill="FFFFFF" w:themeFill="background1"/>
            <w:noWrap/>
            <w:vAlign w:val="bottom"/>
          </w:tcPr>
          <w:p w:rsidR="0097023B" w:rsidRPr="00C7734B" w:rsidRDefault="0097023B" w:rsidP="001058D8">
            <w:pPr>
              <w:ind w:right="-108"/>
              <w:jc w:val="center"/>
              <w:rPr>
                <w:rFonts w:ascii="Arial" w:hAnsi="Arial" w:cs="Arial"/>
                <w:b/>
                <w:bCs/>
                <w:color w:val="000000" w:themeColor="text1"/>
                <w:sz w:val="20"/>
                <w:lang w:val="mn-MN"/>
              </w:rPr>
            </w:pPr>
          </w:p>
        </w:tc>
        <w:tc>
          <w:tcPr>
            <w:tcW w:w="784" w:type="dxa"/>
            <w:vMerge/>
            <w:shd w:val="clear" w:color="auto" w:fill="FFFFFF" w:themeFill="background1"/>
            <w:noWrap/>
            <w:vAlign w:val="bottom"/>
          </w:tcPr>
          <w:p w:rsidR="0097023B" w:rsidRPr="00C7734B" w:rsidRDefault="0097023B" w:rsidP="001058D8">
            <w:pPr>
              <w:ind w:left="-108" w:right="-108"/>
              <w:rPr>
                <w:rFonts w:ascii="Arial" w:hAnsi="Arial" w:cs="Arial"/>
                <w:b/>
                <w:bCs/>
                <w:color w:val="000000" w:themeColor="text1"/>
                <w:sz w:val="20"/>
                <w:lang w:val="mn-MN"/>
              </w:rPr>
            </w:pPr>
          </w:p>
        </w:tc>
        <w:tc>
          <w:tcPr>
            <w:tcW w:w="1003" w:type="dxa"/>
            <w:gridSpan w:val="4"/>
            <w:shd w:val="clear" w:color="auto" w:fill="FFFFFF" w:themeFill="background1"/>
            <w:noWrap/>
            <w:vAlign w:val="center"/>
          </w:tcPr>
          <w:p w:rsidR="0097023B" w:rsidRPr="00C7734B" w:rsidRDefault="0097023B" w:rsidP="001058D8">
            <w:pPr>
              <w:jc w:val="center"/>
              <w:rPr>
                <w:rFonts w:ascii="Arial" w:hAnsi="Arial" w:cs="Arial"/>
                <w:color w:val="000000" w:themeColor="text1"/>
                <w:sz w:val="20"/>
                <w:lang w:val="mn-MN"/>
              </w:rPr>
            </w:pPr>
            <w:r w:rsidRPr="00C7734B">
              <w:rPr>
                <w:rFonts w:ascii="Arial" w:hAnsi="Arial" w:cs="Arial"/>
                <w:color w:val="000000" w:themeColor="text1"/>
                <w:sz w:val="20"/>
                <w:lang w:val="mn-MN"/>
              </w:rPr>
              <w:t>26.1.6</w:t>
            </w:r>
          </w:p>
        </w:tc>
        <w:tc>
          <w:tcPr>
            <w:tcW w:w="6321" w:type="dxa"/>
            <w:shd w:val="clear" w:color="auto" w:fill="FFFFFF" w:themeFill="background1"/>
            <w:vAlign w:val="center"/>
          </w:tcPr>
          <w:p w:rsidR="0097023B" w:rsidRPr="00C7734B" w:rsidRDefault="0097023B" w:rsidP="001058D8">
            <w:pPr>
              <w:pStyle w:val="NormalWeb"/>
              <w:rPr>
                <w:rFonts w:ascii="Arial" w:eastAsia="Times New Roman" w:hAnsi="Arial" w:cs="Arial"/>
                <w:color w:val="000000" w:themeColor="text1"/>
                <w:sz w:val="20"/>
                <w:lang w:val="mn-MN"/>
              </w:rPr>
            </w:pPr>
            <w:r w:rsidRPr="00C7734B">
              <w:rPr>
                <w:rFonts w:ascii="Arial" w:eastAsia="Times New Roman" w:hAnsi="Arial" w:cs="Arial"/>
                <w:color w:val="000000" w:themeColor="text1"/>
                <w:sz w:val="20"/>
                <w:lang w:val="mn-MN"/>
              </w:rPr>
              <w:t>Уулын ажлын хэрэгжилтэд хийх хяналт шалгалтын тоо</w:t>
            </w:r>
          </w:p>
        </w:tc>
        <w:tc>
          <w:tcPr>
            <w:tcW w:w="1710" w:type="dxa"/>
            <w:gridSpan w:val="2"/>
            <w:shd w:val="clear" w:color="auto" w:fill="FFFFFF" w:themeFill="background1"/>
            <w:noWrap/>
            <w:vAlign w:val="center"/>
          </w:tcPr>
          <w:p w:rsidR="0097023B" w:rsidRPr="0097023B" w:rsidRDefault="0097023B" w:rsidP="001058D8">
            <w:pPr>
              <w:jc w:val="center"/>
              <w:rPr>
                <w:rFonts w:ascii="Arial" w:hAnsi="Arial" w:cs="Arial"/>
                <w:color w:val="000000" w:themeColor="text1"/>
                <w:sz w:val="20"/>
                <w:lang w:val="mn-MN"/>
              </w:rPr>
            </w:pPr>
            <w:r w:rsidRPr="0097023B">
              <w:rPr>
                <w:rFonts w:ascii="Arial" w:hAnsi="Arial" w:cs="Arial"/>
                <w:color w:val="000000" w:themeColor="text1"/>
                <w:sz w:val="20"/>
                <w:lang w:val="mn-MN"/>
              </w:rPr>
              <w:t>220</w:t>
            </w:r>
          </w:p>
        </w:tc>
      </w:tr>
      <w:tr w:rsidR="0097023B" w:rsidRPr="0097023B" w:rsidTr="0097023B">
        <w:trPr>
          <w:trHeight w:val="263"/>
        </w:trPr>
        <w:tc>
          <w:tcPr>
            <w:tcW w:w="532" w:type="dxa"/>
            <w:vMerge/>
            <w:shd w:val="clear" w:color="auto" w:fill="FFFFFF" w:themeFill="background1"/>
            <w:noWrap/>
          </w:tcPr>
          <w:p w:rsidR="0097023B" w:rsidRPr="00C7734B" w:rsidRDefault="0097023B" w:rsidP="001058D8">
            <w:pPr>
              <w:ind w:right="-108"/>
              <w:jc w:val="center"/>
              <w:rPr>
                <w:rFonts w:ascii="Arial" w:hAnsi="Arial" w:cs="Arial"/>
                <w:b/>
                <w:bCs/>
                <w:color w:val="000000" w:themeColor="text1"/>
                <w:sz w:val="20"/>
                <w:lang w:val="mn-MN"/>
              </w:rPr>
            </w:pPr>
          </w:p>
        </w:tc>
        <w:tc>
          <w:tcPr>
            <w:tcW w:w="784" w:type="dxa"/>
            <w:vMerge/>
            <w:shd w:val="clear" w:color="auto" w:fill="FFFFFF" w:themeFill="background1"/>
            <w:noWrap/>
            <w:vAlign w:val="bottom"/>
          </w:tcPr>
          <w:p w:rsidR="0097023B" w:rsidRPr="00C7734B" w:rsidRDefault="0097023B" w:rsidP="001058D8">
            <w:pPr>
              <w:ind w:left="-108" w:right="-108"/>
              <w:rPr>
                <w:rFonts w:ascii="Arial" w:hAnsi="Arial" w:cs="Arial"/>
                <w:b/>
                <w:bCs/>
                <w:color w:val="000000" w:themeColor="text1"/>
                <w:sz w:val="20"/>
                <w:lang w:val="mn-MN"/>
              </w:rPr>
            </w:pPr>
          </w:p>
        </w:tc>
        <w:tc>
          <w:tcPr>
            <w:tcW w:w="1003" w:type="dxa"/>
            <w:gridSpan w:val="4"/>
            <w:shd w:val="clear" w:color="auto" w:fill="FFFFFF" w:themeFill="background1"/>
            <w:vAlign w:val="bottom"/>
          </w:tcPr>
          <w:p w:rsidR="0097023B" w:rsidRPr="00C7734B" w:rsidRDefault="0097023B" w:rsidP="001058D8">
            <w:pPr>
              <w:jc w:val="center"/>
              <w:rPr>
                <w:rFonts w:ascii="Arial" w:hAnsi="Arial" w:cs="Arial"/>
                <w:color w:val="000000" w:themeColor="text1"/>
                <w:sz w:val="20"/>
                <w:lang w:val="mn-MN"/>
              </w:rPr>
            </w:pPr>
            <w:r w:rsidRPr="00C7734B">
              <w:rPr>
                <w:rFonts w:ascii="Arial" w:hAnsi="Arial" w:cs="Arial"/>
                <w:color w:val="000000" w:themeColor="text1"/>
                <w:sz w:val="20"/>
                <w:lang w:val="mn-MN"/>
              </w:rPr>
              <w:t>26.1.7</w:t>
            </w:r>
          </w:p>
        </w:tc>
        <w:tc>
          <w:tcPr>
            <w:tcW w:w="6321" w:type="dxa"/>
            <w:shd w:val="clear" w:color="auto" w:fill="FFFFFF" w:themeFill="background1"/>
            <w:vAlign w:val="bottom"/>
          </w:tcPr>
          <w:p w:rsidR="0097023B" w:rsidRPr="00C7734B" w:rsidRDefault="0097023B" w:rsidP="001058D8">
            <w:pPr>
              <w:pStyle w:val="NormalWeb"/>
              <w:rPr>
                <w:rFonts w:ascii="Arial" w:hAnsi="Arial" w:cs="Arial"/>
                <w:color w:val="000000" w:themeColor="text1"/>
                <w:sz w:val="20"/>
                <w:lang w:val="mn-MN"/>
              </w:rPr>
            </w:pPr>
            <w:r w:rsidRPr="00C7734B">
              <w:rPr>
                <w:rFonts w:ascii="Arial" w:eastAsia="Times New Roman" w:hAnsi="Arial" w:cs="Arial"/>
                <w:color w:val="000000" w:themeColor="text1"/>
                <w:sz w:val="20"/>
                <w:lang w:val="mn-MN"/>
              </w:rPr>
              <w:t xml:space="preserve">Нүүрсний хэлтсийн уулын ажлын тайлан, төлөвлөгөөнд тавих хяналт /хяналт тавих тайлангийн тоо/ </w:t>
            </w:r>
          </w:p>
        </w:tc>
        <w:tc>
          <w:tcPr>
            <w:tcW w:w="1710" w:type="dxa"/>
            <w:gridSpan w:val="2"/>
            <w:shd w:val="clear" w:color="auto" w:fill="FFFFFF" w:themeFill="background1"/>
            <w:vAlign w:val="center"/>
          </w:tcPr>
          <w:p w:rsidR="0097023B" w:rsidRPr="0097023B" w:rsidRDefault="0097023B" w:rsidP="001058D8">
            <w:pPr>
              <w:ind w:left="-108" w:right="-108"/>
              <w:jc w:val="center"/>
              <w:rPr>
                <w:rFonts w:ascii="Arial" w:hAnsi="Arial" w:cs="Arial"/>
                <w:bCs/>
                <w:color w:val="000000" w:themeColor="text1"/>
                <w:sz w:val="20"/>
                <w:lang w:val="mn-MN"/>
              </w:rPr>
            </w:pPr>
            <w:r w:rsidRPr="0097023B">
              <w:rPr>
                <w:rFonts w:ascii="Arial" w:hAnsi="Arial" w:cs="Arial"/>
                <w:bCs/>
                <w:color w:val="000000" w:themeColor="text1"/>
                <w:sz w:val="20"/>
                <w:lang w:val="mn-MN"/>
              </w:rPr>
              <w:t>110</w:t>
            </w:r>
          </w:p>
        </w:tc>
      </w:tr>
      <w:tr w:rsidR="0097023B" w:rsidRPr="0097023B" w:rsidTr="0097023B">
        <w:trPr>
          <w:trHeight w:val="263"/>
        </w:trPr>
        <w:tc>
          <w:tcPr>
            <w:tcW w:w="532" w:type="dxa"/>
            <w:vMerge/>
            <w:shd w:val="clear" w:color="auto" w:fill="FFFFFF" w:themeFill="background1"/>
            <w:noWrap/>
          </w:tcPr>
          <w:p w:rsidR="0097023B" w:rsidRPr="00C7734B" w:rsidRDefault="0097023B" w:rsidP="001058D8">
            <w:pPr>
              <w:ind w:right="-108"/>
              <w:jc w:val="center"/>
              <w:rPr>
                <w:rFonts w:ascii="Arial" w:hAnsi="Arial" w:cs="Arial"/>
                <w:b/>
                <w:bCs/>
                <w:color w:val="000000" w:themeColor="text1"/>
                <w:sz w:val="20"/>
                <w:lang w:val="mn-MN"/>
              </w:rPr>
            </w:pPr>
          </w:p>
        </w:tc>
        <w:tc>
          <w:tcPr>
            <w:tcW w:w="784" w:type="dxa"/>
            <w:vMerge/>
            <w:shd w:val="clear" w:color="auto" w:fill="FFFFFF" w:themeFill="background1"/>
            <w:noWrap/>
            <w:vAlign w:val="bottom"/>
          </w:tcPr>
          <w:p w:rsidR="0097023B" w:rsidRPr="00C7734B" w:rsidRDefault="0097023B" w:rsidP="001058D8">
            <w:pPr>
              <w:ind w:left="-108" w:right="-108"/>
              <w:rPr>
                <w:rFonts w:ascii="Arial" w:hAnsi="Arial" w:cs="Arial"/>
                <w:b/>
                <w:bCs/>
                <w:color w:val="000000" w:themeColor="text1"/>
                <w:sz w:val="20"/>
                <w:lang w:val="mn-MN"/>
              </w:rPr>
            </w:pPr>
          </w:p>
        </w:tc>
        <w:tc>
          <w:tcPr>
            <w:tcW w:w="1003" w:type="dxa"/>
            <w:gridSpan w:val="4"/>
            <w:shd w:val="clear" w:color="auto" w:fill="FFFFFF" w:themeFill="background1"/>
            <w:vAlign w:val="bottom"/>
          </w:tcPr>
          <w:p w:rsidR="0097023B" w:rsidRPr="00C7734B" w:rsidRDefault="0097023B" w:rsidP="001058D8">
            <w:pPr>
              <w:jc w:val="center"/>
              <w:rPr>
                <w:rFonts w:ascii="Arial" w:hAnsi="Arial" w:cs="Arial"/>
                <w:color w:val="000000" w:themeColor="text1"/>
                <w:sz w:val="20"/>
                <w:lang w:val="mn-MN"/>
              </w:rPr>
            </w:pPr>
            <w:r w:rsidRPr="00C7734B">
              <w:rPr>
                <w:rFonts w:ascii="Arial" w:hAnsi="Arial" w:cs="Arial"/>
                <w:color w:val="000000" w:themeColor="text1"/>
                <w:sz w:val="20"/>
                <w:lang w:val="mn-MN"/>
              </w:rPr>
              <w:t>26.1.8</w:t>
            </w:r>
          </w:p>
        </w:tc>
        <w:tc>
          <w:tcPr>
            <w:tcW w:w="6321" w:type="dxa"/>
            <w:shd w:val="clear" w:color="auto" w:fill="FFFFFF" w:themeFill="background1"/>
            <w:vAlign w:val="bottom"/>
          </w:tcPr>
          <w:p w:rsidR="0097023B" w:rsidRPr="00C7734B" w:rsidRDefault="0097023B" w:rsidP="001058D8">
            <w:pPr>
              <w:pStyle w:val="NormalWeb"/>
              <w:rPr>
                <w:rFonts w:ascii="Arial" w:hAnsi="Arial" w:cs="Arial"/>
                <w:color w:val="000000" w:themeColor="text1"/>
                <w:sz w:val="20"/>
                <w:lang w:val="mn-MN"/>
              </w:rPr>
            </w:pPr>
            <w:r w:rsidRPr="00C7734B">
              <w:rPr>
                <w:rFonts w:ascii="Arial" w:eastAsia="Times New Roman" w:hAnsi="Arial" w:cs="Arial"/>
                <w:color w:val="000000" w:themeColor="text1"/>
                <w:sz w:val="20"/>
                <w:lang w:val="mn-MN"/>
              </w:rPr>
              <w:t>1:50000 масштабын геологийн зураглал, ерөнхий эрлийн ажил /хамрах талбайн хэмжээ км</w:t>
            </w:r>
            <w:r w:rsidRPr="00C7734B">
              <w:rPr>
                <w:rFonts w:ascii="Arial" w:eastAsia="Times New Roman" w:hAnsi="Arial" w:cs="Arial"/>
                <w:color w:val="000000" w:themeColor="text1"/>
                <w:sz w:val="20"/>
                <w:vertAlign w:val="superscript"/>
                <w:lang w:val="mn-MN"/>
              </w:rPr>
              <w:t>2</w:t>
            </w:r>
            <w:r w:rsidRPr="00C7734B">
              <w:rPr>
                <w:rFonts w:ascii="Arial" w:eastAsia="Times New Roman" w:hAnsi="Arial" w:cs="Arial"/>
                <w:color w:val="000000" w:themeColor="text1"/>
                <w:sz w:val="20"/>
                <w:lang w:val="mn-MN"/>
              </w:rPr>
              <w:t>-аар/</w:t>
            </w:r>
          </w:p>
        </w:tc>
        <w:tc>
          <w:tcPr>
            <w:tcW w:w="1710" w:type="dxa"/>
            <w:gridSpan w:val="2"/>
            <w:shd w:val="clear" w:color="auto" w:fill="FFFFFF" w:themeFill="background1"/>
            <w:vAlign w:val="center"/>
          </w:tcPr>
          <w:p w:rsidR="0097023B" w:rsidRPr="0097023B" w:rsidRDefault="0097023B" w:rsidP="001058D8">
            <w:pPr>
              <w:ind w:left="-108" w:right="-108"/>
              <w:jc w:val="center"/>
              <w:rPr>
                <w:rFonts w:ascii="Arial" w:hAnsi="Arial" w:cs="Arial"/>
                <w:bCs/>
                <w:color w:val="000000" w:themeColor="text1"/>
                <w:sz w:val="20"/>
                <w:lang w:val="mn-MN"/>
              </w:rPr>
            </w:pPr>
            <w:r w:rsidRPr="0097023B">
              <w:rPr>
                <w:rFonts w:ascii="Arial" w:hAnsi="Arial" w:cs="Arial"/>
                <w:bCs/>
                <w:color w:val="000000" w:themeColor="text1"/>
                <w:sz w:val="20"/>
                <w:lang w:val="mn-MN"/>
              </w:rPr>
              <w:t>46000</w:t>
            </w:r>
          </w:p>
        </w:tc>
      </w:tr>
      <w:tr w:rsidR="0097023B" w:rsidRPr="0097023B" w:rsidTr="0097023B">
        <w:trPr>
          <w:trHeight w:val="263"/>
        </w:trPr>
        <w:tc>
          <w:tcPr>
            <w:tcW w:w="532" w:type="dxa"/>
            <w:vMerge/>
            <w:shd w:val="clear" w:color="auto" w:fill="FFFFFF" w:themeFill="background1"/>
            <w:noWrap/>
          </w:tcPr>
          <w:p w:rsidR="0097023B" w:rsidRPr="00C7734B" w:rsidRDefault="0097023B" w:rsidP="001058D8">
            <w:pPr>
              <w:ind w:right="-108"/>
              <w:jc w:val="center"/>
              <w:rPr>
                <w:rFonts w:ascii="Arial" w:hAnsi="Arial" w:cs="Arial"/>
                <w:b/>
                <w:bCs/>
                <w:color w:val="000000" w:themeColor="text1"/>
                <w:sz w:val="20"/>
                <w:lang w:val="mn-MN"/>
              </w:rPr>
            </w:pPr>
          </w:p>
        </w:tc>
        <w:tc>
          <w:tcPr>
            <w:tcW w:w="784" w:type="dxa"/>
            <w:vMerge/>
            <w:shd w:val="clear" w:color="auto" w:fill="FFFFFF" w:themeFill="background1"/>
            <w:noWrap/>
            <w:vAlign w:val="bottom"/>
          </w:tcPr>
          <w:p w:rsidR="0097023B" w:rsidRPr="00C7734B" w:rsidRDefault="0097023B" w:rsidP="001058D8">
            <w:pPr>
              <w:ind w:left="-108" w:right="-108"/>
              <w:rPr>
                <w:rFonts w:ascii="Arial" w:hAnsi="Arial" w:cs="Arial"/>
                <w:b/>
                <w:bCs/>
                <w:color w:val="000000" w:themeColor="text1"/>
                <w:sz w:val="20"/>
                <w:lang w:val="mn-MN"/>
              </w:rPr>
            </w:pPr>
          </w:p>
        </w:tc>
        <w:tc>
          <w:tcPr>
            <w:tcW w:w="1003" w:type="dxa"/>
            <w:gridSpan w:val="4"/>
            <w:shd w:val="clear" w:color="auto" w:fill="FFFFFF" w:themeFill="background1"/>
            <w:vAlign w:val="bottom"/>
          </w:tcPr>
          <w:p w:rsidR="0097023B" w:rsidRPr="00C7734B" w:rsidRDefault="0097023B" w:rsidP="001058D8">
            <w:pPr>
              <w:jc w:val="center"/>
              <w:rPr>
                <w:rFonts w:ascii="Arial" w:hAnsi="Arial" w:cs="Arial"/>
                <w:color w:val="000000" w:themeColor="text1"/>
                <w:sz w:val="20"/>
                <w:lang w:val="mn-MN"/>
              </w:rPr>
            </w:pPr>
            <w:r w:rsidRPr="00C7734B">
              <w:rPr>
                <w:rFonts w:ascii="Arial" w:hAnsi="Arial" w:cs="Arial"/>
                <w:color w:val="000000" w:themeColor="text1"/>
                <w:sz w:val="20"/>
                <w:lang w:val="mn-MN"/>
              </w:rPr>
              <w:t>26.1.9</w:t>
            </w:r>
          </w:p>
        </w:tc>
        <w:tc>
          <w:tcPr>
            <w:tcW w:w="6321" w:type="dxa"/>
            <w:shd w:val="clear" w:color="auto" w:fill="FFFFFF" w:themeFill="background1"/>
            <w:vAlign w:val="bottom"/>
          </w:tcPr>
          <w:p w:rsidR="0097023B" w:rsidRPr="00C7734B" w:rsidRDefault="0097023B" w:rsidP="001058D8">
            <w:pPr>
              <w:pStyle w:val="NormalWeb"/>
              <w:rPr>
                <w:rFonts w:ascii="Arial" w:hAnsi="Arial" w:cs="Arial"/>
                <w:color w:val="000000" w:themeColor="text1"/>
                <w:sz w:val="20"/>
                <w:lang w:val="mn-MN"/>
              </w:rPr>
            </w:pPr>
            <w:r w:rsidRPr="00C7734B">
              <w:rPr>
                <w:rFonts w:ascii="Arial" w:eastAsia="Times New Roman" w:hAnsi="Arial" w:cs="Arial"/>
                <w:color w:val="000000" w:themeColor="text1"/>
                <w:sz w:val="20"/>
                <w:lang w:val="mn-MN"/>
              </w:rPr>
              <w:t>Хүнд үйлдвэрийн салбарт хэрэгжүүлэх техник, эдийн засгийн үндэслэлийн тайланг холбогдох зөвлөлийн хурлаар хэлэлцүүлэх /тоогоор/</w:t>
            </w:r>
          </w:p>
        </w:tc>
        <w:tc>
          <w:tcPr>
            <w:tcW w:w="1710" w:type="dxa"/>
            <w:gridSpan w:val="2"/>
            <w:shd w:val="clear" w:color="auto" w:fill="FFFFFF" w:themeFill="background1"/>
            <w:vAlign w:val="center"/>
          </w:tcPr>
          <w:p w:rsidR="0097023B" w:rsidRPr="0097023B" w:rsidRDefault="0097023B" w:rsidP="001058D8">
            <w:pPr>
              <w:ind w:left="-108" w:right="-108"/>
              <w:jc w:val="center"/>
              <w:rPr>
                <w:rFonts w:ascii="Arial" w:hAnsi="Arial" w:cs="Arial"/>
                <w:bCs/>
                <w:color w:val="000000" w:themeColor="text1"/>
                <w:sz w:val="20"/>
                <w:lang w:val="mn-MN"/>
              </w:rPr>
            </w:pPr>
            <w:r w:rsidRPr="0097023B">
              <w:rPr>
                <w:rFonts w:ascii="Arial" w:hAnsi="Arial" w:cs="Arial"/>
                <w:bCs/>
                <w:color w:val="000000" w:themeColor="text1"/>
                <w:sz w:val="20"/>
                <w:lang w:val="mn-MN"/>
              </w:rPr>
              <w:t>2</w:t>
            </w:r>
          </w:p>
        </w:tc>
      </w:tr>
      <w:tr w:rsidR="0097023B" w:rsidRPr="0097023B" w:rsidTr="0097023B">
        <w:trPr>
          <w:trHeight w:val="263"/>
        </w:trPr>
        <w:tc>
          <w:tcPr>
            <w:tcW w:w="532" w:type="dxa"/>
            <w:vMerge/>
            <w:shd w:val="clear" w:color="auto" w:fill="FFFFFF" w:themeFill="background1"/>
            <w:noWrap/>
          </w:tcPr>
          <w:p w:rsidR="0097023B" w:rsidRPr="00C7734B" w:rsidRDefault="0097023B" w:rsidP="001058D8">
            <w:pPr>
              <w:ind w:right="-108"/>
              <w:jc w:val="center"/>
              <w:rPr>
                <w:rFonts w:ascii="Arial" w:hAnsi="Arial" w:cs="Arial"/>
                <w:b/>
                <w:bCs/>
                <w:color w:val="000000" w:themeColor="text1"/>
                <w:sz w:val="20"/>
                <w:lang w:val="mn-MN"/>
              </w:rPr>
            </w:pPr>
          </w:p>
        </w:tc>
        <w:tc>
          <w:tcPr>
            <w:tcW w:w="784" w:type="dxa"/>
            <w:vMerge/>
            <w:shd w:val="clear" w:color="auto" w:fill="FFFFFF" w:themeFill="background1"/>
            <w:noWrap/>
            <w:vAlign w:val="bottom"/>
          </w:tcPr>
          <w:p w:rsidR="0097023B" w:rsidRPr="00C7734B" w:rsidRDefault="0097023B" w:rsidP="001058D8">
            <w:pPr>
              <w:ind w:left="-108" w:right="-108"/>
              <w:rPr>
                <w:rFonts w:ascii="Arial" w:hAnsi="Arial" w:cs="Arial"/>
                <w:b/>
                <w:bCs/>
                <w:color w:val="000000" w:themeColor="text1"/>
                <w:sz w:val="20"/>
                <w:lang w:val="mn-MN"/>
              </w:rPr>
            </w:pPr>
          </w:p>
        </w:tc>
        <w:tc>
          <w:tcPr>
            <w:tcW w:w="1003" w:type="dxa"/>
            <w:gridSpan w:val="4"/>
            <w:shd w:val="clear" w:color="auto" w:fill="FFFFFF" w:themeFill="background1"/>
            <w:vAlign w:val="bottom"/>
          </w:tcPr>
          <w:p w:rsidR="0097023B" w:rsidRPr="00C7734B" w:rsidRDefault="0097023B" w:rsidP="001058D8">
            <w:pPr>
              <w:jc w:val="center"/>
              <w:rPr>
                <w:rFonts w:ascii="Arial" w:hAnsi="Arial" w:cs="Arial"/>
                <w:color w:val="000000" w:themeColor="text1"/>
                <w:sz w:val="20"/>
                <w:lang w:val="mn-MN"/>
              </w:rPr>
            </w:pPr>
            <w:r w:rsidRPr="00C7734B">
              <w:rPr>
                <w:rFonts w:ascii="Arial" w:hAnsi="Arial" w:cs="Arial"/>
                <w:color w:val="000000" w:themeColor="text1"/>
                <w:sz w:val="20"/>
                <w:lang w:val="mn-MN"/>
              </w:rPr>
              <w:t>26.1.10</w:t>
            </w:r>
          </w:p>
        </w:tc>
        <w:tc>
          <w:tcPr>
            <w:tcW w:w="6321" w:type="dxa"/>
            <w:shd w:val="clear" w:color="auto" w:fill="FFFFFF" w:themeFill="background1"/>
            <w:vAlign w:val="bottom"/>
          </w:tcPr>
          <w:p w:rsidR="0097023B" w:rsidRPr="00C7734B" w:rsidRDefault="0097023B" w:rsidP="001058D8">
            <w:pPr>
              <w:pStyle w:val="NormalWeb"/>
              <w:rPr>
                <w:rFonts w:ascii="Arial" w:hAnsi="Arial" w:cs="Arial"/>
                <w:color w:val="000000" w:themeColor="text1"/>
                <w:sz w:val="20"/>
                <w:lang w:val="mn-MN"/>
              </w:rPr>
            </w:pPr>
            <w:r w:rsidRPr="00C7734B">
              <w:rPr>
                <w:rFonts w:ascii="Arial" w:eastAsia="Times New Roman" w:hAnsi="Arial" w:cs="Arial"/>
                <w:color w:val="000000" w:themeColor="text1"/>
                <w:sz w:val="20"/>
                <w:lang w:val="mn-MN"/>
              </w:rPr>
              <w:t>Хүнд үйлдвэрийн салбарын шинжлэх ухаан технологийн зөвлөлөөр хэлэлцүүлэх техник эдийн засгийн үндэслэлийн тоо</w:t>
            </w:r>
          </w:p>
        </w:tc>
        <w:tc>
          <w:tcPr>
            <w:tcW w:w="1710" w:type="dxa"/>
            <w:gridSpan w:val="2"/>
            <w:shd w:val="clear" w:color="auto" w:fill="FFFFFF" w:themeFill="background1"/>
            <w:vAlign w:val="center"/>
          </w:tcPr>
          <w:p w:rsidR="0097023B" w:rsidRPr="0097023B" w:rsidRDefault="0097023B" w:rsidP="001058D8">
            <w:pPr>
              <w:ind w:left="-108" w:right="-108"/>
              <w:jc w:val="center"/>
              <w:rPr>
                <w:rFonts w:ascii="Arial" w:hAnsi="Arial" w:cs="Arial"/>
                <w:bCs/>
                <w:color w:val="000000" w:themeColor="text1"/>
                <w:sz w:val="20"/>
                <w:lang w:val="mn-MN"/>
              </w:rPr>
            </w:pPr>
            <w:r w:rsidRPr="0097023B">
              <w:rPr>
                <w:rFonts w:ascii="Arial" w:hAnsi="Arial" w:cs="Arial"/>
                <w:bCs/>
                <w:color w:val="000000" w:themeColor="text1"/>
                <w:sz w:val="20"/>
                <w:lang w:val="mn-MN"/>
              </w:rPr>
              <w:t>4</w:t>
            </w:r>
          </w:p>
        </w:tc>
      </w:tr>
      <w:tr w:rsidR="0097023B" w:rsidRPr="0097023B" w:rsidTr="0097023B">
        <w:trPr>
          <w:trHeight w:val="263"/>
        </w:trPr>
        <w:tc>
          <w:tcPr>
            <w:tcW w:w="532" w:type="dxa"/>
            <w:vMerge/>
            <w:shd w:val="clear" w:color="auto" w:fill="FFFFFF" w:themeFill="background1"/>
            <w:noWrap/>
          </w:tcPr>
          <w:p w:rsidR="0097023B" w:rsidRPr="00C7734B" w:rsidRDefault="0097023B" w:rsidP="001058D8">
            <w:pPr>
              <w:ind w:right="-108"/>
              <w:jc w:val="center"/>
              <w:rPr>
                <w:rFonts w:ascii="Arial" w:hAnsi="Arial" w:cs="Arial"/>
                <w:b/>
                <w:bCs/>
                <w:color w:val="000000" w:themeColor="text1"/>
                <w:sz w:val="20"/>
                <w:lang w:val="mn-MN"/>
              </w:rPr>
            </w:pPr>
          </w:p>
        </w:tc>
        <w:tc>
          <w:tcPr>
            <w:tcW w:w="784" w:type="dxa"/>
            <w:vMerge/>
            <w:shd w:val="clear" w:color="auto" w:fill="FFFFFF" w:themeFill="background1"/>
            <w:noWrap/>
            <w:vAlign w:val="bottom"/>
          </w:tcPr>
          <w:p w:rsidR="0097023B" w:rsidRPr="00C7734B" w:rsidRDefault="0097023B" w:rsidP="001058D8">
            <w:pPr>
              <w:ind w:left="-108" w:right="-108"/>
              <w:rPr>
                <w:rFonts w:ascii="Arial" w:hAnsi="Arial" w:cs="Arial"/>
                <w:b/>
                <w:bCs/>
                <w:color w:val="000000" w:themeColor="text1"/>
                <w:sz w:val="20"/>
                <w:lang w:val="mn-MN"/>
              </w:rPr>
            </w:pPr>
          </w:p>
        </w:tc>
        <w:tc>
          <w:tcPr>
            <w:tcW w:w="1003" w:type="dxa"/>
            <w:gridSpan w:val="4"/>
            <w:shd w:val="clear" w:color="auto" w:fill="FFFFFF" w:themeFill="background1"/>
            <w:vAlign w:val="center"/>
          </w:tcPr>
          <w:p w:rsidR="0097023B" w:rsidRPr="00C7734B" w:rsidRDefault="0097023B" w:rsidP="001058D8">
            <w:pPr>
              <w:jc w:val="center"/>
              <w:rPr>
                <w:rFonts w:ascii="Arial" w:hAnsi="Arial" w:cs="Arial"/>
                <w:color w:val="000000" w:themeColor="text1"/>
                <w:sz w:val="20"/>
                <w:lang w:val="mn-MN"/>
              </w:rPr>
            </w:pPr>
            <w:r w:rsidRPr="00C7734B">
              <w:rPr>
                <w:rFonts w:ascii="Arial" w:hAnsi="Arial" w:cs="Arial"/>
                <w:color w:val="000000" w:themeColor="text1"/>
                <w:sz w:val="20"/>
                <w:lang w:val="mn-MN"/>
              </w:rPr>
              <w:t>26.1.11</w:t>
            </w:r>
          </w:p>
        </w:tc>
        <w:tc>
          <w:tcPr>
            <w:tcW w:w="6321" w:type="dxa"/>
            <w:shd w:val="clear" w:color="auto" w:fill="FFFFFF" w:themeFill="background1"/>
            <w:vAlign w:val="center"/>
          </w:tcPr>
          <w:p w:rsidR="0097023B" w:rsidRPr="00C7734B" w:rsidRDefault="0097023B" w:rsidP="001058D8">
            <w:pPr>
              <w:pStyle w:val="NormalWeb"/>
              <w:rPr>
                <w:rFonts w:ascii="Arial" w:hAnsi="Arial" w:cs="Arial"/>
                <w:color w:val="000000" w:themeColor="text1"/>
                <w:sz w:val="20"/>
                <w:lang w:val="mn-MN"/>
              </w:rPr>
            </w:pPr>
            <w:r w:rsidRPr="00C7734B">
              <w:rPr>
                <w:rFonts w:ascii="Arial" w:eastAsia="Times New Roman" w:hAnsi="Arial" w:cs="Arial"/>
                <w:color w:val="000000" w:themeColor="text1"/>
                <w:sz w:val="20"/>
                <w:lang w:val="mn-MN"/>
              </w:rPr>
              <w:t>Нүүрсний экспортын хэмжээг нэмэгдүүлэх /сая тонн/</w:t>
            </w:r>
          </w:p>
        </w:tc>
        <w:tc>
          <w:tcPr>
            <w:tcW w:w="1710" w:type="dxa"/>
            <w:gridSpan w:val="2"/>
            <w:shd w:val="clear" w:color="auto" w:fill="FFFFFF" w:themeFill="background1"/>
            <w:vAlign w:val="center"/>
          </w:tcPr>
          <w:p w:rsidR="0097023B" w:rsidRPr="0097023B" w:rsidRDefault="0097023B" w:rsidP="001058D8">
            <w:pPr>
              <w:ind w:left="-108" w:right="-108"/>
              <w:jc w:val="center"/>
              <w:rPr>
                <w:rFonts w:ascii="Arial" w:hAnsi="Arial" w:cs="Arial"/>
                <w:bCs/>
                <w:color w:val="000000" w:themeColor="text1"/>
                <w:sz w:val="20"/>
                <w:lang w:val="mn-MN"/>
              </w:rPr>
            </w:pPr>
            <w:r w:rsidRPr="0097023B">
              <w:rPr>
                <w:rFonts w:ascii="Arial" w:hAnsi="Arial" w:cs="Arial"/>
                <w:bCs/>
                <w:color w:val="000000" w:themeColor="text1"/>
                <w:sz w:val="20"/>
                <w:lang w:val="mn-MN"/>
              </w:rPr>
              <w:t>27.5-д хүрсэн байх</w:t>
            </w:r>
          </w:p>
        </w:tc>
      </w:tr>
      <w:tr w:rsidR="0097023B" w:rsidRPr="0097023B" w:rsidTr="0097023B">
        <w:trPr>
          <w:trHeight w:val="263"/>
        </w:trPr>
        <w:tc>
          <w:tcPr>
            <w:tcW w:w="532" w:type="dxa"/>
            <w:vMerge/>
            <w:shd w:val="clear" w:color="auto" w:fill="FFFFFF" w:themeFill="background1"/>
            <w:noWrap/>
          </w:tcPr>
          <w:p w:rsidR="0097023B" w:rsidRPr="00C7734B" w:rsidRDefault="0097023B" w:rsidP="001058D8">
            <w:pPr>
              <w:ind w:right="-108"/>
              <w:jc w:val="center"/>
              <w:rPr>
                <w:rFonts w:ascii="Arial" w:hAnsi="Arial" w:cs="Arial"/>
                <w:b/>
                <w:bCs/>
                <w:color w:val="000000" w:themeColor="text1"/>
                <w:sz w:val="20"/>
                <w:lang w:val="mn-MN"/>
              </w:rPr>
            </w:pPr>
          </w:p>
        </w:tc>
        <w:tc>
          <w:tcPr>
            <w:tcW w:w="784" w:type="dxa"/>
            <w:vMerge/>
            <w:shd w:val="clear" w:color="auto" w:fill="FFFFFF" w:themeFill="background1"/>
            <w:noWrap/>
            <w:vAlign w:val="bottom"/>
          </w:tcPr>
          <w:p w:rsidR="0097023B" w:rsidRPr="00C7734B" w:rsidRDefault="0097023B" w:rsidP="001058D8">
            <w:pPr>
              <w:ind w:left="-108" w:right="-108"/>
              <w:rPr>
                <w:rFonts w:ascii="Arial" w:hAnsi="Arial" w:cs="Arial"/>
                <w:b/>
                <w:bCs/>
                <w:color w:val="000000" w:themeColor="text1"/>
                <w:sz w:val="20"/>
                <w:lang w:val="mn-MN"/>
              </w:rPr>
            </w:pPr>
          </w:p>
        </w:tc>
        <w:tc>
          <w:tcPr>
            <w:tcW w:w="1003" w:type="dxa"/>
            <w:gridSpan w:val="4"/>
            <w:shd w:val="clear" w:color="auto" w:fill="FFFFFF" w:themeFill="background1"/>
            <w:vAlign w:val="center"/>
          </w:tcPr>
          <w:p w:rsidR="0097023B" w:rsidRPr="00C7734B" w:rsidRDefault="0097023B" w:rsidP="001058D8">
            <w:pPr>
              <w:jc w:val="center"/>
              <w:rPr>
                <w:rFonts w:ascii="Arial" w:hAnsi="Arial" w:cs="Arial"/>
                <w:color w:val="000000" w:themeColor="text1"/>
                <w:sz w:val="20"/>
                <w:lang w:val="mn-MN"/>
              </w:rPr>
            </w:pPr>
            <w:r w:rsidRPr="00C7734B">
              <w:rPr>
                <w:rFonts w:ascii="Arial" w:hAnsi="Arial" w:cs="Arial"/>
                <w:color w:val="000000" w:themeColor="text1"/>
                <w:sz w:val="20"/>
                <w:lang w:val="mn-MN"/>
              </w:rPr>
              <w:t>26.1.12</w:t>
            </w:r>
          </w:p>
        </w:tc>
        <w:tc>
          <w:tcPr>
            <w:tcW w:w="6321" w:type="dxa"/>
            <w:shd w:val="clear" w:color="auto" w:fill="FFFFFF" w:themeFill="background1"/>
            <w:vAlign w:val="center"/>
          </w:tcPr>
          <w:p w:rsidR="0097023B" w:rsidRPr="00C7734B" w:rsidRDefault="0097023B" w:rsidP="001058D8">
            <w:pPr>
              <w:pStyle w:val="NormalWeb"/>
              <w:rPr>
                <w:rFonts w:ascii="Arial" w:hAnsi="Arial" w:cs="Arial"/>
                <w:color w:val="000000" w:themeColor="text1"/>
                <w:sz w:val="20"/>
                <w:lang w:val="mn-MN"/>
              </w:rPr>
            </w:pPr>
            <w:r w:rsidRPr="00C7734B">
              <w:rPr>
                <w:rFonts w:ascii="Arial" w:eastAsia="Times New Roman" w:hAnsi="Arial" w:cs="Arial"/>
                <w:color w:val="000000" w:themeColor="text1"/>
                <w:sz w:val="20"/>
                <w:lang w:val="mn-MN"/>
              </w:rPr>
              <w:t>Зэсийн баяжмалын экспортын хэмжээг нэмэгдүүлэх /сая тонн/</w:t>
            </w:r>
          </w:p>
        </w:tc>
        <w:tc>
          <w:tcPr>
            <w:tcW w:w="1710" w:type="dxa"/>
            <w:gridSpan w:val="2"/>
            <w:shd w:val="clear" w:color="auto" w:fill="FFFFFF" w:themeFill="background1"/>
            <w:vAlign w:val="center"/>
          </w:tcPr>
          <w:p w:rsidR="0097023B" w:rsidRPr="0097023B" w:rsidRDefault="0097023B" w:rsidP="001058D8">
            <w:pPr>
              <w:ind w:left="-108" w:right="-108"/>
              <w:jc w:val="center"/>
              <w:rPr>
                <w:rFonts w:ascii="Arial" w:hAnsi="Arial" w:cs="Arial"/>
                <w:bCs/>
                <w:color w:val="000000" w:themeColor="text1"/>
                <w:sz w:val="20"/>
                <w:lang w:val="mn-MN"/>
              </w:rPr>
            </w:pPr>
            <w:r w:rsidRPr="0097023B">
              <w:rPr>
                <w:rFonts w:ascii="Arial" w:hAnsi="Arial" w:cs="Arial"/>
                <w:bCs/>
                <w:color w:val="000000" w:themeColor="text1"/>
                <w:sz w:val="20"/>
                <w:lang w:val="mn-MN"/>
              </w:rPr>
              <w:t>1.37-д хүрсэн байх</w:t>
            </w:r>
          </w:p>
        </w:tc>
      </w:tr>
      <w:tr w:rsidR="0097023B" w:rsidRPr="0097023B" w:rsidTr="0097023B">
        <w:trPr>
          <w:trHeight w:val="263"/>
        </w:trPr>
        <w:tc>
          <w:tcPr>
            <w:tcW w:w="532" w:type="dxa"/>
            <w:vMerge/>
            <w:shd w:val="clear" w:color="auto" w:fill="FFFFFF" w:themeFill="background1"/>
            <w:noWrap/>
          </w:tcPr>
          <w:p w:rsidR="0097023B" w:rsidRPr="00C7734B" w:rsidRDefault="0097023B" w:rsidP="001058D8">
            <w:pPr>
              <w:ind w:right="-108"/>
              <w:jc w:val="center"/>
              <w:rPr>
                <w:rFonts w:ascii="Arial" w:hAnsi="Arial" w:cs="Arial"/>
                <w:b/>
                <w:bCs/>
                <w:color w:val="000000" w:themeColor="text1"/>
                <w:sz w:val="20"/>
                <w:lang w:val="mn-MN"/>
              </w:rPr>
            </w:pPr>
          </w:p>
        </w:tc>
        <w:tc>
          <w:tcPr>
            <w:tcW w:w="784" w:type="dxa"/>
            <w:vMerge/>
            <w:shd w:val="clear" w:color="auto" w:fill="FFFFFF" w:themeFill="background1"/>
            <w:noWrap/>
            <w:vAlign w:val="bottom"/>
          </w:tcPr>
          <w:p w:rsidR="0097023B" w:rsidRPr="00C7734B" w:rsidRDefault="0097023B" w:rsidP="001058D8">
            <w:pPr>
              <w:ind w:left="-108" w:right="-108"/>
              <w:rPr>
                <w:rFonts w:ascii="Arial" w:hAnsi="Arial" w:cs="Arial"/>
                <w:b/>
                <w:bCs/>
                <w:color w:val="000000" w:themeColor="text1"/>
                <w:sz w:val="20"/>
                <w:lang w:val="mn-MN"/>
              </w:rPr>
            </w:pPr>
          </w:p>
        </w:tc>
        <w:tc>
          <w:tcPr>
            <w:tcW w:w="1003" w:type="dxa"/>
            <w:gridSpan w:val="4"/>
            <w:shd w:val="clear" w:color="auto" w:fill="FFFFFF" w:themeFill="background1"/>
            <w:vAlign w:val="center"/>
          </w:tcPr>
          <w:p w:rsidR="0097023B" w:rsidRPr="00C7734B" w:rsidRDefault="0097023B" w:rsidP="001058D8">
            <w:pPr>
              <w:jc w:val="center"/>
              <w:rPr>
                <w:rFonts w:ascii="Arial" w:hAnsi="Arial" w:cs="Arial"/>
                <w:color w:val="000000" w:themeColor="text1"/>
                <w:sz w:val="20"/>
                <w:lang w:val="mn-MN"/>
              </w:rPr>
            </w:pPr>
            <w:r w:rsidRPr="00C7734B">
              <w:rPr>
                <w:rFonts w:ascii="Arial" w:hAnsi="Arial" w:cs="Arial"/>
                <w:color w:val="000000" w:themeColor="text1"/>
                <w:sz w:val="20"/>
                <w:lang w:val="mn-MN"/>
              </w:rPr>
              <w:t>26.1.13</w:t>
            </w:r>
          </w:p>
        </w:tc>
        <w:tc>
          <w:tcPr>
            <w:tcW w:w="6321" w:type="dxa"/>
            <w:shd w:val="clear" w:color="auto" w:fill="FFFFFF" w:themeFill="background1"/>
            <w:vAlign w:val="center"/>
          </w:tcPr>
          <w:p w:rsidR="0097023B" w:rsidRPr="00C7734B" w:rsidRDefault="0097023B" w:rsidP="001058D8">
            <w:pPr>
              <w:pStyle w:val="NormalWeb"/>
              <w:rPr>
                <w:rFonts w:ascii="Arial" w:hAnsi="Arial" w:cs="Arial"/>
                <w:color w:val="000000" w:themeColor="text1"/>
                <w:sz w:val="20"/>
                <w:lang w:val="mn-MN"/>
              </w:rPr>
            </w:pPr>
            <w:r w:rsidRPr="00C7734B">
              <w:rPr>
                <w:rFonts w:ascii="Arial" w:eastAsia="Times New Roman" w:hAnsi="Arial" w:cs="Arial"/>
                <w:color w:val="000000" w:themeColor="text1"/>
                <w:sz w:val="20"/>
                <w:lang w:val="mn-MN"/>
              </w:rPr>
              <w:t>Төмрийн хүдэр, баяжмалын экспортын хэмжээг нэмэгдүүлэх /сая тонн/</w:t>
            </w:r>
          </w:p>
        </w:tc>
        <w:tc>
          <w:tcPr>
            <w:tcW w:w="1710" w:type="dxa"/>
            <w:gridSpan w:val="2"/>
            <w:shd w:val="clear" w:color="auto" w:fill="FFFFFF" w:themeFill="background1"/>
            <w:vAlign w:val="center"/>
          </w:tcPr>
          <w:p w:rsidR="0097023B" w:rsidRPr="0097023B" w:rsidRDefault="0097023B" w:rsidP="001058D8">
            <w:pPr>
              <w:ind w:left="-108" w:right="-108"/>
              <w:jc w:val="center"/>
              <w:rPr>
                <w:rFonts w:ascii="Arial" w:hAnsi="Arial" w:cs="Arial"/>
                <w:bCs/>
                <w:color w:val="000000" w:themeColor="text1"/>
                <w:sz w:val="20"/>
                <w:lang w:val="mn-MN"/>
              </w:rPr>
            </w:pPr>
            <w:r w:rsidRPr="0097023B">
              <w:rPr>
                <w:rFonts w:ascii="Arial" w:hAnsi="Arial" w:cs="Arial"/>
                <w:bCs/>
                <w:color w:val="000000" w:themeColor="text1"/>
                <w:sz w:val="20"/>
                <w:lang w:val="mn-MN"/>
              </w:rPr>
              <w:t>5.58-д хүрсэн байх</w:t>
            </w:r>
          </w:p>
        </w:tc>
      </w:tr>
      <w:tr w:rsidR="0097023B" w:rsidRPr="0097023B" w:rsidTr="0097023B">
        <w:trPr>
          <w:trHeight w:val="263"/>
        </w:trPr>
        <w:tc>
          <w:tcPr>
            <w:tcW w:w="532" w:type="dxa"/>
            <w:vMerge/>
            <w:shd w:val="clear" w:color="auto" w:fill="FFFFFF" w:themeFill="background1"/>
            <w:noWrap/>
          </w:tcPr>
          <w:p w:rsidR="0097023B" w:rsidRPr="00C7734B" w:rsidRDefault="0097023B" w:rsidP="001058D8">
            <w:pPr>
              <w:ind w:right="-108"/>
              <w:jc w:val="center"/>
              <w:rPr>
                <w:rFonts w:ascii="Arial" w:hAnsi="Arial" w:cs="Arial"/>
                <w:b/>
                <w:bCs/>
                <w:color w:val="000000" w:themeColor="text1"/>
                <w:sz w:val="20"/>
                <w:lang w:val="mn-MN"/>
              </w:rPr>
            </w:pPr>
          </w:p>
        </w:tc>
        <w:tc>
          <w:tcPr>
            <w:tcW w:w="784" w:type="dxa"/>
            <w:vMerge/>
            <w:shd w:val="clear" w:color="auto" w:fill="FFFFFF" w:themeFill="background1"/>
            <w:noWrap/>
            <w:vAlign w:val="bottom"/>
          </w:tcPr>
          <w:p w:rsidR="0097023B" w:rsidRPr="00C7734B" w:rsidRDefault="0097023B" w:rsidP="001058D8">
            <w:pPr>
              <w:ind w:left="-108" w:right="-108"/>
              <w:rPr>
                <w:rFonts w:ascii="Arial" w:hAnsi="Arial" w:cs="Arial"/>
                <w:b/>
                <w:bCs/>
                <w:color w:val="000000" w:themeColor="text1"/>
                <w:sz w:val="20"/>
                <w:lang w:val="mn-MN"/>
              </w:rPr>
            </w:pPr>
          </w:p>
        </w:tc>
        <w:tc>
          <w:tcPr>
            <w:tcW w:w="1003" w:type="dxa"/>
            <w:gridSpan w:val="4"/>
            <w:shd w:val="clear" w:color="auto" w:fill="FFFFFF" w:themeFill="background1"/>
            <w:vAlign w:val="center"/>
          </w:tcPr>
          <w:p w:rsidR="0097023B" w:rsidRPr="00C7734B" w:rsidRDefault="0097023B" w:rsidP="001058D8">
            <w:pPr>
              <w:jc w:val="center"/>
              <w:rPr>
                <w:rFonts w:ascii="Arial" w:hAnsi="Arial" w:cs="Arial"/>
                <w:color w:val="000000" w:themeColor="text1"/>
                <w:sz w:val="20"/>
                <w:lang w:val="mn-MN"/>
              </w:rPr>
            </w:pPr>
            <w:r w:rsidRPr="00C7734B">
              <w:rPr>
                <w:rFonts w:ascii="Arial" w:hAnsi="Arial" w:cs="Arial"/>
                <w:color w:val="000000" w:themeColor="text1"/>
                <w:sz w:val="20"/>
                <w:lang w:val="mn-MN"/>
              </w:rPr>
              <w:t>26.1.14</w:t>
            </w:r>
          </w:p>
        </w:tc>
        <w:tc>
          <w:tcPr>
            <w:tcW w:w="6321" w:type="dxa"/>
            <w:shd w:val="clear" w:color="auto" w:fill="FFFFFF" w:themeFill="background1"/>
            <w:vAlign w:val="center"/>
          </w:tcPr>
          <w:p w:rsidR="0097023B" w:rsidRPr="00C7734B" w:rsidRDefault="0097023B" w:rsidP="001058D8">
            <w:pPr>
              <w:pStyle w:val="NormalWeb"/>
              <w:rPr>
                <w:rFonts w:ascii="Arial" w:hAnsi="Arial" w:cs="Arial"/>
                <w:color w:val="000000" w:themeColor="text1"/>
                <w:sz w:val="20"/>
                <w:lang w:val="mn-MN"/>
              </w:rPr>
            </w:pPr>
            <w:r w:rsidRPr="00C7734B">
              <w:rPr>
                <w:rFonts w:ascii="Arial" w:eastAsia="Times New Roman" w:hAnsi="Arial" w:cs="Arial"/>
                <w:color w:val="000000" w:themeColor="text1"/>
                <w:sz w:val="20"/>
                <w:lang w:val="mn-MN"/>
              </w:rPr>
              <w:t>Алтны олборлолтын хэмжээг нэмэгдүүлэх /тонн/</w:t>
            </w:r>
          </w:p>
        </w:tc>
        <w:tc>
          <w:tcPr>
            <w:tcW w:w="1710" w:type="dxa"/>
            <w:gridSpan w:val="2"/>
            <w:shd w:val="clear" w:color="auto" w:fill="FFFFFF" w:themeFill="background1"/>
            <w:vAlign w:val="center"/>
          </w:tcPr>
          <w:p w:rsidR="0097023B" w:rsidRPr="0097023B" w:rsidRDefault="0097023B" w:rsidP="001058D8">
            <w:pPr>
              <w:ind w:left="-108" w:right="-108"/>
              <w:jc w:val="center"/>
              <w:rPr>
                <w:rFonts w:ascii="Arial" w:hAnsi="Arial" w:cs="Arial"/>
                <w:bCs/>
                <w:color w:val="000000" w:themeColor="text1"/>
                <w:sz w:val="20"/>
                <w:lang w:val="mn-MN"/>
              </w:rPr>
            </w:pPr>
            <w:r w:rsidRPr="0097023B">
              <w:rPr>
                <w:rFonts w:ascii="Arial" w:hAnsi="Arial" w:cs="Arial"/>
                <w:bCs/>
                <w:color w:val="000000" w:themeColor="text1"/>
                <w:sz w:val="20"/>
                <w:lang w:val="mn-MN"/>
              </w:rPr>
              <w:t>20-д хүрсэн байх</w:t>
            </w:r>
          </w:p>
        </w:tc>
      </w:tr>
      <w:tr w:rsidR="0097023B" w:rsidRPr="0097023B" w:rsidTr="0097023B">
        <w:trPr>
          <w:trHeight w:val="263"/>
        </w:trPr>
        <w:tc>
          <w:tcPr>
            <w:tcW w:w="532" w:type="dxa"/>
            <w:vMerge/>
            <w:shd w:val="clear" w:color="auto" w:fill="FFFFFF" w:themeFill="background1"/>
            <w:noWrap/>
          </w:tcPr>
          <w:p w:rsidR="0097023B" w:rsidRPr="00C7734B" w:rsidRDefault="0097023B" w:rsidP="001058D8">
            <w:pPr>
              <w:ind w:right="-108"/>
              <w:jc w:val="center"/>
              <w:rPr>
                <w:rFonts w:ascii="Arial" w:hAnsi="Arial" w:cs="Arial"/>
                <w:b/>
                <w:bCs/>
                <w:color w:val="000000" w:themeColor="text1"/>
                <w:sz w:val="20"/>
                <w:lang w:val="mn-MN"/>
              </w:rPr>
            </w:pPr>
          </w:p>
        </w:tc>
        <w:tc>
          <w:tcPr>
            <w:tcW w:w="784" w:type="dxa"/>
            <w:vMerge/>
            <w:shd w:val="clear" w:color="auto" w:fill="FFFFFF" w:themeFill="background1"/>
            <w:noWrap/>
            <w:vAlign w:val="bottom"/>
          </w:tcPr>
          <w:p w:rsidR="0097023B" w:rsidRPr="00C7734B" w:rsidRDefault="0097023B" w:rsidP="001058D8">
            <w:pPr>
              <w:ind w:left="-108" w:right="-108"/>
              <w:rPr>
                <w:rFonts w:ascii="Arial" w:hAnsi="Arial" w:cs="Arial"/>
                <w:b/>
                <w:bCs/>
                <w:color w:val="000000" w:themeColor="text1"/>
                <w:sz w:val="20"/>
                <w:lang w:val="mn-MN"/>
              </w:rPr>
            </w:pPr>
          </w:p>
        </w:tc>
        <w:tc>
          <w:tcPr>
            <w:tcW w:w="1003" w:type="dxa"/>
            <w:gridSpan w:val="4"/>
            <w:shd w:val="clear" w:color="auto" w:fill="FFFFFF" w:themeFill="background1"/>
            <w:vAlign w:val="center"/>
          </w:tcPr>
          <w:p w:rsidR="0097023B" w:rsidRPr="00C7734B" w:rsidRDefault="0097023B" w:rsidP="001058D8">
            <w:pPr>
              <w:jc w:val="center"/>
              <w:rPr>
                <w:rFonts w:ascii="Arial" w:hAnsi="Arial" w:cs="Arial"/>
                <w:color w:val="000000" w:themeColor="text1"/>
                <w:sz w:val="20"/>
                <w:lang w:val="mn-MN"/>
              </w:rPr>
            </w:pPr>
            <w:r w:rsidRPr="00C7734B">
              <w:rPr>
                <w:rFonts w:ascii="Arial" w:hAnsi="Arial" w:cs="Arial"/>
                <w:color w:val="000000" w:themeColor="text1"/>
                <w:sz w:val="20"/>
                <w:lang w:val="mn-MN"/>
              </w:rPr>
              <w:t>26.1.15</w:t>
            </w:r>
          </w:p>
        </w:tc>
        <w:tc>
          <w:tcPr>
            <w:tcW w:w="6321" w:type="dxa"/>
            <w:shd w:val="clear" w:color="auto" w:fill="FFFFFF" w:themeFill="background1"/>
            <w:vAlign w:val="center"/>
          </w:tcPr>
          <w:p w:rsidR="0097023B" w:rsidRPr="00C7734B" w:rsidRDefault="0097023B" w:rsidP="001058D8">
            <w:pPr>
              <w:pStyle w:val="NormalWeb"/>
              <w:rPr>
                <w:rFonts w:ascii="Arial" w:eastAsia="Times New Roman" w:hAnsi="Arial" w:cs="Arial"/>
                <w:color w:val="000000" w:themeColor="text1"/>
                <w:sz w:val="20"/>
                <w:lang w:val="mn-MN"/>
              </w:rPr>
            </w:pPr>
            <w:r w:rsidRPr="00C7734B">
              <w:rPr>
                <w:rFonts w:ascii="Arial" w:eastAsia="Times New Roman" w:hAnsi="Arial" w:cs="Arial"/>
                <w:color w:val="000000" w:themeColor="text1"/>
                <w:sz w:val="20"/>
                <w:lang w:val="mn-MN"/>
              </w:rPr>
              <w:t>Газрын тосны экспортын хэмжээг нэмэгдүүлэх</w:t>
            </w:r>
            <w:r w:rsidRPr="00C7734B">
              <w:rPr>
                <w:rFonts w:ascii="Arial" w:hAnsi="Arial" w:cs="Arial"/>
                <w:bCs/>
                <w:color w:val="000000" w:themeColor="text1"/>
                <w:sz w:val="20"/>
                <w:lang w:val="mn-MN"/>
              </w:rPr>
              <w:t xml:space="preserve"> /сая баррель/</w:t>
            </w:r>
          </w:p>
        </w:tc>
        <w:tc>
          <w:tcPr>
            <w:tcW w:w="1710" w:type="dxa"/>
            <w:gridSpan w:val="2"/>
            <w:shd w:val="clear" w:color="auto" w:fill="FFFFFF" w:themeFill="background1"/>
            <w:vAlign w:val="center"/>
          </w:tcPr>
          <w:p w:rsidR="0097023B" w:rsidRPr="0097023B" w:rsidRDefault="0097023B" w:rsidP="001058D8">
            <w:pPr>
              <w:ind w:left="-108" w:right="-108"/>
              <w:jc w:val="center"/>
              <w:rPr>
                <w:rFonts w:ascii="Arial" w:hAnsi="Arial" w:cs="Arial"/>
                <w:bCs/>
                <w:color w:val="000000" w:themeColor="text1"/>
                <w:sz w:val="20"/>
                <w:lang w:val="mn-MN"/>
              </w:rPr>
            </w:pPr>
            <w:r w:rsidRPr="0097023B">
              <w:rPr>
                <w:rFonts w:ascii="Arial" w:hAnsi="Arial" w:cs="Arial"/>
                <w:bCs/>
                <w:color w:val="000000" w:themeColor="text1"/>
                <w:sz w:val="20"/>
                <w:lang w:val="mn-MN"/>
              </w:rPr>
              <w:t xml:space="preserve"> 8.1-д хүрсэн байх</w:t>
            </w:r>
          </w:p>
        </w:tc>
      </w:tr>
      <w:tr w:rsidR="0097023B" w:rsidRPr="0097023B" w:rsidTr="0097023B">
        <w:trPr>
          <w:trHeight w:val="263"/>
        </w:trPr>
        <w:tc>
          <w:tcPr>
            <w:tcW w:w="532" w:type="dxa"/>
            <w:vMerge/>
            <w:shd w:val="clear" w:color="auto" w:fill="FFFFFF" w:themeFill="background1"/>
            <w:noWrap/>
          </w:tcPr>
          <w:p w:rsidR="0097023B" w:rsidRPr="00C7734B" w:rsidRDefault="0097023B" w:rsidP="001058D8">
            <w:pPr>
              <w:ind w:right="-108"/>
              <w:jc w:val="center"/>
              <w:rPr>
                <w:rFonts w:ascii="Arial" w:hAnsi="Arial" w:cs="Arial"/>
                <w:b/>
                <w:bCs/>
                <w:color w:val="000000" w:themeColor="text1"/>
                <w:sz w:val="20"/>
                <w:lang w:val="mn-MN"/>
              </w:rPr>
            </w:pPr>
          </w:p>
        </w:tc>
        <w:tc>
          <w:tcPr>
            <w:tcW w:w="784" w:type="dxa"/>
            <w:vMerge/>
            <w:shd w:val="clear" w:color="auto" w:fill="FFFFFF" w:themeFill="background1"/>
            <w:noWrap/>
            <w:vAlign w:val="bottom"/>
          </w:tcPr>
          <w:p w:rsidR="0097023B" w:rsidRPr="00C7734B" w:rsidRDefault="0097023B" w:rsidP="001058D8">
            <w:pPr>
              <w:ind w:left="-108" w:right="-108"/>
              <w:rPr>
                <w:rFonts w:ascii="Arial" w:hAnsi="Arial" w:cs="Arial"/>
                <w:b/>
                <w:bCs/>
                <w:color w:val="000000" w:themeColor="text1"/>
                <w:sz w:val="20"/>
                <w:lang w:val="mn-MN"/>
              </w:rPr>
            </w:pPr>
          </w:p>
        </w:tc>
        <w:tc>
          <w:tcPr>
            <w:tcW w:w="1003" w:type="dxa"/>
            <w:gridSpan w:val="4"/>
            <w:shd w:val="clear" w:color="auto" w:fill="FFFFFF" w:themeFill="background1"/>
            <w:vAlign w:val="center"/>
          </w:tcPr>
          <w:p w:rsidR="0097023B" w:rsidRPr="00C7734B" w:rsidRDefault="0097023B" w:rsidP="001058D8">
            <w:pPr>
              <w:jc w:val="center"/>
              <w:rPr>
                <w:rFonts w:ascii="Arial" w:hAnsi="Arial" w:cs="Arial"/>
                <w:color w:val="000000" w:themeColor="text1"/>
                <w:sz w:val="20"/>
                <w:lang w:val="mn-MN"/>
              </w:rPr>
            </w:pPr>
            <w:r w:rsidRPr="00C7734B">
              <w:rPr>
                <w:rFonts w:ascii="Arial" w:hAnsi="Arial" w:cs="Arial"/>
                <w:color w:val="000000" w:themeColor="text1"/>
                <w:sz w:val="20"/>
                <w:lang w:val="mn-MN"/>
              </w:rPr>
              <w:t>26.1.16</w:t>
            </w:r>
          </w:p>
        </w:tc>
        <w:tc>
          <w:tcPr>
            <w:tcW w:w="6321" w:type="dxa"/>
            <w:shd w:val="clear" w:color="auto" w:fill="FFFFFF" w:themeFill="background1"/>
            <w:vAlign w:val="center"/>
          </w:tcPr>
          <w:p w:rsidR="0097023B" w:rsidRPr="00C7734B" w:rsidRDefault="0097023B" w:rsidP="001058D8">
            <w:pPr>
              <w:pStyle w:val="NormalWeb"/>
              <w:rPr>
                <w:rFonts w:ascii="Arial" w:eastAsia="Times New Roman" w:hAnsi="Arial" w:cs="Arial"/>
                <w:color w:val="000000" w:themeColor="text1"/>
                <w:sz w:val="20"/>
                <w:lang w:val="mn-MN"/>
              </w:rPr>
            </w:pPr>
            <w:r w:rsidRPr="00C7734B">
              <w:rPr>
                <w:rFonts w:ascii="Arial" w:eastAsia="Times New Roman" w:hAnsi="Arial" w:cs="Arial"/>
                <w:color w:val="000000" w:themeColor="text1"/>
                <w:sz w:val="20"/>
                <w:lang w:val="mn-MN"/>
              </w:rPr>
              <w:t>Тусгай зөвшөөрлийн төлбөр төлөх үүрэг бүхий аж ахуйн нэгжүүдийг татварт бүрэн хамруулах</w:t>
            </w:r>
          </w:p>
        </w:tc>
        <w:tc>
          <w:tcPr>
            <w:tcW w:w="1710" w:type="dxa"/>
            <w:gridSpan w:val="2"/>
            <w:shd w:val="clear" w:color="auto" w:fill="FFFFFF" w:themeFill="background1"/>
            <w:vAlign w:val="center"/>
          </w:tcPr>
          <w:p w:rsidR="0097023B" w:rsidRPr="0097023B" w:rsidRDefault="0097023B" w:rsidP="001058D8">
            <w:pPr>
              <w:ind w:left="-108" w:right="-108"/>
              <w:jc w:val="center"/>
              <w:rPr>
                <w:rFonts w:ascii="Arial" w:hAnsi="Arial" w:cs="Arial"/>
                <w:bCs/>
                <w:color w:val="000000" w:themeColor="text1"/>
                <w:sz w:val="20"/>
                <w:lang w:val="mn-MN"/>
              </w:rPr>
            </w:pPr>
            <w:r w:rsidRPr="0097023B">
              <w:rPr>
                <w:rFonts w:ascii="Arial" w:hAnsi="Arial" w:cs="Arial"/>
                <w:bCs/>
                <w:color w:val="000000" w:themeColor="text1"/>
                <w:sz w:val="20"/>
                <w:lang w:val="mn-MN"/>
              </w:rPr>
              <w:t>Орлого бүрэн төвлөрүүлсэн байх</w:t>
            </w:r>
          </w:p>
        </w:tc>
      </w:tr>
      <w:tr w:rsidR="0097023B" w:rsidRPr="0097023B" w:rsidTr="0097023B">
        <w:trPr>
          <w:trHeight w:val="263"/>
        </w:trPr>
        <w:tc>
          <w:tcPr>
            <w:tcW w:w="532" w:type="dxa"/>
            <w:vMerge/>
            <w:shd w:val="clear" w:color="auto" w:fill="FFFFFF" w:themeFill="background1"/>
            <w:noWrap/>
          </w:tcPr>
          <w:p w:rsidR="0097023B" w:rsidRPr="00C7734B" w:rsidRDefault="0097023B" w:rsidP="001058D8">
            <w:pPr>
              <w:ind w:right="-108"/>
              <w:jc w:val="center"/>
              <w:rPr>
                <w:rFonts w:ascii="Arial" w:hAnsi="Arial" w:cs="Arial"/>
                <w:b/>
                <w:bCs/>
                <w:color w:val="000000" w:themeColor="text1"/>
                <w:sz w:val="20"/>
                <w:lang w:val="mn-MN"/>
              </w:rPr>
            </w:pPr>
          </w:p>
        </w:tc>
        <w:tc>
          <w:tcPr>
            <w:tcW w:w="784" w:type="dxa"/>
            <w:vMerge/>
            <w:shd w:val="clear" w:color="auto" w:fill="FFFFFF" w:themeFill="background1"/>
            <w:noWrap/>
            <w:vAlign w:val="bottom"/>
          </w:tcPr>
          <w:p w:rsidR="0097023B" w:rsidRPr="00C7734B" w:rsidRDefault="0097023B" w:rsidP="001058D8">
            <w:pPr>
              <w:ind w:left="-108" w:right="-108"/>
              <w:rPr>
                <w:rFonts w:ascii="Arial" w:hAnsi="Arial" w:cs="Arial"/>
                <w:b/>
                <w:bCs/>
                <w:color w:val="000000" w:themeColor="text1"/>
                <w:sz w:val="20"/>
                <w:lang w:val="mn-MN"/>
              </w:rPr>
            </w:pPr>
          </w:p>
        </w:tc>
        <w:tc>
          <w:tcPr>
            <w:tcW w:w="1003" w:type="dxa"/>
            <w:gridSpan w:val="4"/>
            <w:shd w:val="clear" w:color="auto" w:fill="FFFFFF" w:themeFill="background1"/>
            <w:vAlign w:val="center"/>
          </w:tcPr>
          <w:p w:rsidR="0097023B" w:rsidRPr="00C7734B" w:rsidRDefault="0097023B" w:rsidP="001058D8">
            <w:pPr>
              <w:jc w:val="center"/>
              <w:rPr>
                <w:rFonts w:ascii="Arial" w:hAnsi="Arial" w:cs="Arial"/>
                <w:color w:val="000000" w:themeColor="text1"/>
                <w:sz w:val="20"/>
                <w:lang w:val="mn-MN"/>
              </w:rPr>
            </w:pPr>
            <w:r w:rsidRPr="00C7734B">
              <w:rPr>
                <w:rFonts w:ascii="Arial" w:hAnsi="Arial" w:cs="Arial"/>
                <w:color w:val="000000" w:themeColor="text1"/>
                <w:sz w:val="20"/>
                <w:lang w:val="mn-MN"/>
              </w:rPr>
              <w:t>26.1.17</w:t>
            </w:r>
          </w:p>
        </w:tc>
        <w:tc>
          <w:tcPr>
            <w:tcW w:w="6321" w:type="dxa"/>
            <w:shd w:val="clear" w:color="auto" w:fill="FFFFFF" w:themeFill="background1"/>
            <w:vAlign w:val="center"/>
          </w:tcPr>
          <w:p w:rsidR="0097023B" w:rsidRPr="00C7734B" w:rsidRDefault="0097023B" w:rsidP="001058D8">
            <w:pPr>
              <w:pStyle w:val="NormalWeb"/>
              <w:rPr>
                <w:rFonts w:ascii="Arial" w:eastAsia="Times New Roman" w:hAnsi="Arial" w:cs="Arial"/>
                <w:color w:val="000000" w:themeColor="text1"/>
                <w:sz w:val="20"/>
                <w:lang w:val="mn-MN"/>
              </w:rPr>
            </w:pPr>
            <w:r w:rsidRPr="00C7734B">
              <w:rPr>
                <w:rFonts w:ascii="Arial" w:hAnsi="Arial" w:cs="Arial"/>
                <w:color w:val="000000" w:themeColor="text1"/>
                <w:sz w:val="20"/>
                <w:lang w:val="mn-MN"/>
              </w:rPr>
              <w:t>Улсын төсвийн хөрөнгөөр хайгуул хийгдсэн орд газруудыг бүртгэлжүүлж, улсын төсвөөс хайгуулын ажилд гарсан зардлыг нөхөн төлөх тухай гэрээний дагуу нөхөн төлүүлэх</w:t>
            </w:r>
          </w:p>
        </w:tc>
        <w:tc>
          <w:tcPr>
            <w:tcW w:w="1710" w:type="dxa"/>
            <w:gridSpan w:val="2"/>
            <w:shd w:val="clear" w:color="auto" w:fill="FFFFFF" w:themeFill="background1"/>
            <w:vAlign w:val="center"/>
          </w:tcPr>
          <w:p w:rsidR="0097023B" w:rsidRPr="0097023B" w:rsidRDefault="0097023B" w:rsidP="001058D8">
            <w:pPr>
              <w:ind w:left="-108" w:right="-108"/>
              <w:jc w:val="center"/>
              <w:rPr>
                <w:rFonts w:ascii="Arial" w:hAnsi="Arial" w:cs="Arial"/>
                <w:bCs/>
                <w:color w:val="000000" w:themeColor="text1"/>
                <w:sz w:val="20"/>
                <w:lang w:val="mn-MN"/>
              </w:rPr>
            </w:pPr>
            <w:r w:rsidRPr="0097023B">
              <w:rPr>
                <w:rFonts w:ascii="Arial" w:hAnsi="Arial" w:cs="Arial"/>
                <w:bCs/>
                <w:color w:val="000000" w:themeColor="text1"/>
                <w:sz w:val="20"/>
                <w:lang w:val="mn-MN"/>
              </w:rPr>
              <w:t>Орлого бүрэн төвлөрүүлсэн байх</w:t>
            </w:r>
          </w:p>
        </w:tc>
      </w:tr>
      <w:tr w:rsidR="0097023B" w:rsidRPr="0097023B" w:rsidTr="0097023B">
        <w:trPr>
          <w:trHeight w:val="255"/>
        </w:trPr>
        <w:tc>
          <w:tcPr>
            <w:tcW w:w="532" w:type="dxa"/>
            <w:vMerge w:val="restart"/>
            <w:shd w:val="clear" w:color="auto" w:fill="FFFFFF" w:themeFill="background1"/>
            <w:noWrap/>
            <w:hideMark/>
          </w:tcPr>
          <w:p w:rsidR="0097023B" w:rsidRPr="00C7734B" w:rsidRDefault="0097023B" w:rsidP="001058D8">
            <w:pPr>
              <w:ind w:right="-108"/>
              <w:jc w:val="center"/>
              <w:rPr>
                <w:rFonts w:ascii="Arial" w:hAnsi="Arial" w:cs="Arial"/>
                <w:b/>
                <w:bCs/>
                <w:color w:val="000000" w:themeColor="text1"/>
                <w:sz w:val="20"/>
                <w:lang w:val="mn-MN"/>
              </w:rPr>
            </w:pPr>
            <w:r w:rsidRPr="00C7734B">
              <w:rPr>
                <w:rFonts w:ascii="Arial" w:hAnsi="Arial" w:cs="Arial"/>
                <w:b/>
                <w:bCs/>
                <w:color w:val="000000" w:themeColor="text1"/>
                <w:sz w:val="20"/>
                <w:lang w:val="mn-MN"/>
              </w:rPr>
              <w:t>27</w:t>
            </w:r>
          </w:p>
          <w:p w:rsidR="0097023B" w:rsidRPr="00C7734B" w:rsidRDefault="0097023B" w:rsidP="001058D8">
            <w:pPr>
              <w:ind w:right="-108"/>
              <w:jc w:val="center"/>
              <w:rPr>
                <w:rFonts w:ascii="Arial" w:hAnsi="Arial" w:cs="Arial"/>
                <w:b/>
                <w:bCs/>
                <w:color w:val="000000" w:themeColor="text1"/>
                <w:sz w:val="20"/>
                <w:lang w:val="mn-MN"/>
              </w:rPr>
            </w:pPr>
          </w:p>
          <w:p w:rsidR="0097023B" w:rsidRPr="00C7734B" w:rsidRDefault="0097023B" w:rsidP="001058D8">
            <w:pPr>
              <w:ind w:right="-108"/>
              <w:jc w:val="center"/>
              <w:rPr>
                <w:rFonts w:ascii="Arial" w:hAnsi="Arial" w:cs="Arial"/>
                <w:b/>
                <w:bCs/>
                <w:color w:val="000000" w:themeColor="text1"/>
                <w:sz w:val="20"/>
                <w:lang w:val="mn-MN"/>
              </w:rPr>
            </w:pPr>
          </w:p>
          <w:p w:rsidR="0097023B" w:rsidRPr="00C7734B" w:rsidRDefault="0097023B" w:rsidP="001058D8">
            <w:pPr>
              <w:ind w:right="-108"/>
              <w:jc w:val="center"/>
              <w:rPr>
                <w:rFonts w:ascii="Arial" w:hAnsi="Arial" w:cs="Arial"/>
                <w:b/>
                <w:bCs/>
                <w:color w:val="000000" w:themeColor="text1"/>
                <w:sz w:val="20"/>
                <w:lang w:val="mn-MN"/>
              </w:rPr>
            </w:pPr>
          </w:p>
          <w:p w:rsidR="0097023B" w:rsidRPr="00C7734B" w:rsidRDefault="0097023B" w:rsidP="001058D8">
            <w:pPr>
              <w:ind w:right="-108"/>
              <w:jc w:val="center"/>
              <w:rPr>
                <w:rFonts w:ascii="Arial" w:hAnsi="Arial" w:cs="Arial"/>
                <w:b/>
                <w:bCs/>
                <w:color w:val="000000" w:themeColor="text1"/>
                <w:sz w:val="20"/>
                <w:lang w:val="mn-MN"/>
              </w:rPr>
            </w:pPr>
          </w:p>
          <w:p w:rsidR="0097023B" w:rsidRPr="00C7734B" w:rsidRDefault="0097023B" w:rsidP="001058D8">
            <w:pPr>
              <w:ind w:right="-108"/>
              <w:jc w:val="center"/>
              <w:rPr>
                <w:rFonts w:ascii="Arial" w:hAnsi="Arial" w:cs="Arial"/>
                <w:b/>
                <w:bCs/>
                <w:color w:val="000000" w:themeColor="text1"/>
                <w:sz w:val="20"/>
                <w:lang w:val="mn-MN"/>
              </w:rPr>
            </w:pPr>
          </w:p>
          <w:p w:rsidR="0097023B" w:rsidRPr="00C7734B" w:rsidRDefault="0097023B" w:rsidP="001058D8">
            <w:pPr>
              <w:ind w:right="-108"/>
              <w:jc w:val="center"/>
              <w:rPr>
                <w:rFonts w:ascii="Arial" w:hAnsi="Arial" w:cs="Arial"/>
                <w:b/>
                <w:bCs/>
                <w:color w:val="000000" w:themeColor="text1"/>
                <w:sz w:val="20"/>
                <w:lang w:val="mn-MN"/>
              </w:rPr>
            </w:pPr>
          </w:p>
          <w:p w:rsidR="0097023B" w:rsidRPr="00C7734B" w:rsidRDefault="0097023B" w:rsidP="001058D8">
            <w:pPr>
              <w:ind w:right="-108"/>
              <w:jc w:val="center"/>
              <w:rPr>
                <w:rFonts w:ascii="Arial" w:hAnsi="Arial" w:cs="Arial"/>
                <w:b/>
                <w:bCs/>
                <w:color w:val="000000" w:themeColor="text1"/>
                <w:sz w:val="20"/>
                <w:lang w:val="mn-MN"/>
              </w:rPr>
            </w:pPr>
          </w:p>
          <w:p w:rsidR="0097023B" w:rsidRPr="00C7734B" w:rsidRDefault="0097023B" w:rsidP="001058D8">
            <w:pPr>
              <w:ind w:right="-108"/>
              <w:jc w:val="center"/>
              <w:rPr>
                <w:rFonts w:ascii="Arial" w:hAnsi="Arial" w:cs="Arial"/>
                <w:b/>
                <w:bCs/>
                <w:color w:val="000000" w:themeColor="text1"/>
                <w:sz w:val="20"/>
                <w:lang w:val="mn-MN"/>
              </w:rPr>
            </w:pPr>
          </w:p>
          <w:p w:rsidR="0097023B" w:rsidRPr="00C7734B" w:rsidRDefault="0097023B" w:rsidP="001058D8">
            <w:pPr>
              <w:ind w:right="-108"/>
              <w:jc w:val="center"/>
              <w:rPr>
                <w:rFonts w:ascii="Arial" w:hAnsi="Arial" w:cs="Arial"/>
                <w:b/>
                <w:bCs/>
                <w:color w:val="000000" w:themeColor="text1"/>
                <w:sz w:val="20"/>
                <w:lang w:val="mn-MN"/>
              </w:rPr>
            </w:pPr>
          </w:p>
          <w:p w:rsidR="0097023B" w:rsidRPr="00C7734B" w:rsidRDefault="0097023B" w:rsidP="001058D8">
            <w:pPr>
              <w:ind w:right="-108"/>
              <w:jc w:val="center"/>
              <w:rPr>
                <w:rFonts w:ascii="Arial" w:hAnsi="Arial" w:cs="Arial"/>
                <w:b/>
                <w:bCs/>
                <w:color w:val="000000" w:themeColor="text1"/>
                <w:sz w:val="20"/>
                <w:lang w:val="mn-MN"/>
              </w:rPr>
            </w:pPr>
          </w:p>
          <w:p w:rsidR="0097023B" w:rsidRPr="00C7734B" w:rsidRDefault="0097023B" w:rsidP="001058D8">
            <w:pPr>
              <w:ind w:right="-108"/>
              <w:jc w:val="center"/>
              <w:rPr>
                <w:rFonts w:ascii="Arial" w:hAnsi="Arial" w:cs="Arial"/>
                <w:b/>
                <w:bCs/>
                <w:color w:val="000000" w:themeColor="text1"/>
                <w:sz w:val="20"/>
                <w:lang w:val="mn-MN"/>
              </w:rPr>
            </w:pPr>
          </w:p>
          <w:p w:rsidR="0097023B" w:rsidRPr="00C7734B" w:rsidRDefault="0097023B" w:rsidP="001058D8">
            <w:pPr>
              <w:ind w:right="-108"/>
              <w:jc w:val="center"/>
              <w:rPr>
                <w:rFonts w:ascii="Arial" w:hAnsi="Arial" w:cs="Arial"/>
                <w:b/>
                <w:bCs/>
                <w:color w:val="000000" w:themeColor="text1"/>
                <w:sz w:val="20"/>
                <w:lang w:val="mn-MN"/>
              </w:rPr>
            </w:pPr>
          </w:p>
          <w:p w:rsidR="0097023B" w:rsidRPr="00C7734B" w:rsidRDefault="0097023B" w:rsidP="001058D8">
            <w:pPr>
              <w:ind w:right="-108"/>
              <w:jc w:val="center"/>
              <w:rPr>
                <w:rFonts w:ascii="Arial" w:hAnsi="Arial" w:cs="Arial"/>
                <w:b/>
                <w:bCs/>
                <w:color w:val="000000" w:themeColor="text1"/>
                <w:sz w:val="20"/>
                <w:lang w:val="mn-MN"/>
              </w:rPr>
            </w:pPr>
          </w:p>
          <w:p w:rsidR="0097023B" w:rsidRPr="00C7734B" w:rsidRDefault="0097023B" w:rsidP="001058D8">
            <w:pPr>
              <w:ind w:right="-108"/>
              <w:jc w:val="center"/>
              <w:rPr>
                <w:rFonts w:ascii="Arial" w:hAnsi="Arial" w:cs="Arial"/>
                <w:b/>
                <w:bCs/>
                <w:color w:val="000000" w:themeColor="text1"/>
                <w:sz w:val="20"/>
                <w:lang w:val="mn-MN"/>
              </w:rPr>
            </w:pPr>
          </w:p>
          <w:p w:rsidR="0097023B" w:rsidRPr="00C7734B" w:rsidRDefault="0097023B" w:rsidP="001058D8">
            <w:pPr>
              <w:ind w:right="-108"/>
              <w:jc w:val="center"/>
              <w:rPr>
                <w:rFonts w:ascii="Arial" w:hAnsi="Arial" w:cs="Arial"/>
                <w:b/>
                <w:bCs/>
                <w:color w:val="000000" w:themeColor="text1"/>
                <w:sz w:val="20"/>
                <w:lang w:val="mn-MN"/>
              </w:rPr>
            </w:pPr>
          </w:p>
        </w:tc>
        <w:tc>
          <w:tcPr>
            <w:tcW w:w="9818" w:type="dxa"/>
            <w:gridSpan w:val="8"/>
            <w:shd w:val="clear" w:color="auto" w:fill="FFFFFF" w:themeFill="background1"/>
            <w:noWrap/>
            <w:vAlign w:val="bottom"/>
            <w:hideMark/>
          </w:tcPr>
          <w:p w:rsidR="0097023B" w:rsidRPr="0097023B" w:rsidRDefault="0097023B" w:rsidP="001058D8">
            <w:pPr>
              <w:ind w:left="-108" w:right="-108"/>
              <w:rPr>
                <w:rFonts w:ascii="Arial" w:hAnsi="Arial" w:cs="Arial"/>
                <w:b/>
                <w:bCs/>
                <w:color w:val="000000" w:themeColor="text1"/>
                <w:sz w:val="20"/>
                <w:lang w:val="mn-MN"/>
              </w:rPr>
            </w:pPr>
            <w:r w:rsidRPr="0097023B">
              <w:rPr>
                <w:rFonts w:ascii="Arial" w:hAnsi="Arial" w:cs="Arial"/>
                <w:b/>
                <w:bCs/>
                <w:color w:val="000000" w:themeColor="text1"/>
                <w:sz w:val="20"/>
                <w:lang w:val="mn-MN"/>
              </w:rPr>
              <w:t xml:space="preserve">  ХӨДӨЛМӨР, НИЙГМИЙН ХАМГААЛЛЫН САЙД</w:t>
            </w:r>
          </w:p>
        </w:tc>
      </w:tr>
      <w:tr w:rsidR="0097023B" w:rsidRPr="0097023B" w:rsidTr="0097023B">
        <w:trPr>
          <w:trHeight w:val="255"/>
        </w:trPr>
        <w:tc>
          <w:tcPr>
            <w:tcW w:w="532" w:type="dxa"/>
            <w:vMerge/>
            <w:shd w:val="clear" w:color="auto" w:fill="FFFFFF" w:themeFill="background1"/>
            <w:noWrap/>
            <w:vAlign w:val="bottom"/>
            <w:hideMark/>
          </w:tcPr>
          <w:p w:rsidR="0097023B" w:rsidRPr="00C7734B" w:rsidRDefault="0097023B" w:rsidP="001058D8">
            <w:pPr>
              <w:ind w:right="-108"/>
              <w:jc w:val="center"/>
              <w:rPr>
                <w:rFonts w:ascii="Arial" w:hAnsi="Arial" w:cs="Arial"/>
                <w:b/>
                <w:bCs/>
                <w:color w:val="000000" w:themeColor="text1"/>
                <w:sz w:val="20"/>
                <w:lang w:val="mn-MN"/>
              </w:rPr>
            </w:pPr>
          </w:p>
        </w:tc>
        <w:tc>
          <w:tcPr>
            <w:tcW w:w="784" w:type="dxa"/>
            <w:vMerge w:val="restart"/>
            <w:shd w:val="clear" w:color="auto" w:fill="FFFFFF" w:themeFill="background1"/>
            <w:noWrap/>
            <w:hideMark/>
          </w:tcPr>
          <w:p w:rsidR="0097023B" w:rsidRPr="00C7734B" w:rsidRDefault="0097023B" w:rsidP="001058D8">
            <w:pPr>
              <w:ind w:left="-108" w:right="-108"/>
              <w:jc w:val="center"/>
              <w:rPr>
                <w:rFonts w:ascii="Arial" w:hAnsi="Arial" w:cs="Arial"/>
                <w:b/>
                <w:bCs/>
                <w:color w:val="000000" w:themeColor="text1"/>
                <w:sz w:val="20"/>
                <w:lang w:val="mn-MN"/>
              </w:rPr>
            </w:pPr>
            <w:r w:rsidRPr="00C7734B">
              <w:rPr>
                <w:rFonts w:ascii="Arial" w:hAnsi="Arial" w:cs="Arial"/>
                <w:b/>
                <w:bCs/>
                <w:color w:val="000000" w:themeColor="text1"/>
                <w:sz w:val="20"/>
                <w:lang w:val="mn-MN"/>
              </w:rPr>
              <w:t>27.1</w:t>
            </w:r>
          </w:p>
        </w:tc>
        <w:tc>
          <w:tcPr>
            <w:tcW w:w="9034" w:type="dxa"/>
            <w:gridSpan w:val="7"/>
            <w:shd w:val="clear" w:color="auto" w:fill="FFFFFF" w:themeFill="background1"/>
            <w:noWrap/>
            <w:vAlign w:val="bottom"/>
            <w:hideMark/>
          </w:tcPr>
          <w:p w:rsidR="0097023B" w:rsidRPr="0097023B" w:rsidRDefault="0097023B" w:rsidP="001058D8">
            <w:pPr>
              <w:rPr>
                <w:rFonts w:ascii="Arial" w:hAnsi="Arial" w:cs="Arial"/>
                <w:b/>
                <w:bCs/>
                <w:color w:val="000000" w:themeColor="text1"/>
                <w:sz w:val="20"/>
                <w:lang w:val="mn-MN"/>
              </w:rPr>
            </w:pPr>
            <w:r w:rsidRPr="0097023B">
              <w:rPr>
                <w:rFonts w:ascii="Arial" w:hAnsi="Arial" w:cs="Arial"/>
                <w:b/>
                <w:bCs/>
                <w:color w:val="000000" w:themeColor="text1"/>
                <w:sz w:val="20"/>
                <w:lang w:val="mn-MN"/>
              </w:rPr>
              <w:t>Нийгмийн халамж</w:t>
            </w:r>
          </w:p>
        </w:tc>
      </w:tr>
      <w:tr w:rsidR="0097023B" w:rsidRPr="0097023B" w:rsidTr="0097023B">
        <w:trPr>
          <w:trHeight w:val="255"/>
        </w:trPr>
        <w:tc>
          <w:tcPr>
            <w:tcW w:w="532" w:type="dxa"/>
            <w:vMerge/>
            <w:shd w:val="clear" w:color="auto" w:fill="FFFFFF" w:themeFill="background1"/>
            <w:noWrap/>
            <w:vAlign w:val="bottom"/>
            <w:hideMark/>
          </w:tcPr>
          <w:p w:rsidR="0097023B" w:rsidRPr="00C7734B" w:rsidRDefault="0097023B" w:rsidP="001058D8">
            <w:pPr>
              <w:ind w:right="-108"/>
              <w:jc w:val="center"/>
              <w:rPr>
                <w:rFonts w:ascii="Arial" w:hAnsi="Arial" w:cs="Arial"/>
                <w:b/>
                <w:bCs/>
                <w:color w:val="000000" w:themeColor="text1"/>
                <w:sz w:val="20"/>
                <w:lang w:val="mn-MN"/>
              </w:rPr>
            </w:pPr>
          </w:p>
        </w:tc>
        <w:tc>
          <w:tcPr>
            <w:tcW w:w="784" w:type="dxa"/>
            <w:vMerge/>
            <w:shd w:val="clear" w:color="auto" w:fill="FFFFFF" w:themeFill="background1"/>
            <w:noWrap/>
            <w:hideMark/>
          </w:tcPr>
          <w:p w:rsidR="0097023B" w:rsidRPr="00C7734B" w:rsidRDefault="0097023B" w:rsidP="001058D8">
            <w:pPr>
              <w:ind w:left="-108" w:right="-108"/>
              <w:jc w:val="center"/>
              <w:rPr>
                <w:rFonts w:ascii="Arial" w:hAnsi="Arial" w:cs="Arial"/>
                <w:color w:val="000000" w:themeColor="text1"/>
                <w:sz w:val="20"/>
                <w:lang w:val="mn-MN"/>
              </w:rPr>
            </w:pPr>
          </w:p>
        </w:tc>
        <w:tc>
          <w:tcPr>
            <w:tcW w:w="1003" w:type="dxa"/>
            <w:gridSpan w:val="4"/>
            <w:shd w:val="clear" w:color="auto" w:fill="FFFFFF" w:themeFill="background1"/>
            <w:noWrap/>
            <w:vAlign w:val="center"/>
            <w:hideMark/>
          </w:tcPr>
          <w:p w:rsidR="0097023B" w:rsidRPr="00C7734B" w:rsidRDefault="0097023B" w:rsidP="001058D8">
            <w:pPr>
              <w:ind w:right="-108"/>
              <w:jc w:val="center"/>
              <w:rPr>
                <w:rFonts w:ascii="Arial" w:hAnsi="Arial" w:cs="Arial"/>
                <w:color w:val="000000" w:themeColor="text1"/>
                <w:sz w:val="20"/>
                <w:lang w:val="mn-MN"/>
              </w:rPr>
            </w:pPr>
            <w:r w:rsidRPr="00C7734B">
              <w:rPr>
                <w:rFonts w:ascii="Arial" w:hAnsi="Arial" w:cs="Arial"/>
                <w:color w:val="000000" w:themeColor="text1"/>
                <w:sz w:val="20"/>
                <w:lang w:val="mn-MN"/>
              </w:rPr>
              <w:t>27.1.1</w:t>
            </w:r>
          </w:p>
        </w:tc>
        <w:tc>
          <w:tcPr>
            <w:tcW w:w="6321" w:type="dxa"/>
            <w:shd w:val="clear" w:color="auto" w:fill="FFFFFF" w:themeFill="background1"/>
            <w:noWrap/>
          </w:tcPr>
          <w:p w:rsidR="0097023B" w:rsidRPr="00C7734B" w:rsidRDefault="0097023B" w:rsidP="001058D8">
            <w:pPr>
              <w:rPr>
                <w:rFonts w:ascii="Arial" w:hAnsi="Arial" w:cs="Arial"/>
                <w:sz w:val="20"/>
                <w:szCs w:val="18"/>
                <w:lang w:val="mn-MN"/>
              </w:rPr>
            </w:pPr>
            <w:r w:rsidRPr="00C7734B">
              <w:rPr>
                <w:rFonts w:ascii="Arial" w:hAnsi="Arial" w:cs="Arial"/>
                <w:sz w:val="20"/>
                <w:szCs w:val="18"/>
                <w:lang w:val="mn-MN"/>
              </w:rPr>
              <w:t>Нийгмийн халамжийн тэтгэвэр, тэтгэмжийн олголтын хувь</w:t>
            </w:r>
          </w:p>
        </w:tc>
        <w:tc>
          <w:tcPr>
            <w:tcW w:w="1710" w:type="dxa"/>
            <w:gridSpan w:val="2"/>
            <w:shd w:val="clear" w:color="auto" w:fill="FFFFFF" w:themeFill="background1"/>
            <w:noWrap/>
            <w:hideMark/>
          </w:tcPr>
          <w:p w:rsidR="0097023B" w:rsidRPr="0097023B" w:rsidRDefault="0097023B" w:rsidP="001058D8">
            <w:pPr>
              <w:jc w:val="center"/>
              <w:rPr>
                <w:rFonts w:ascii="Arial" w:hAnsi="Arial" w:cs="Arial"/>
                <w:color w:val="000000" w:themeColor="text1"/>
                <w:sz w:val="20"/>
                <w:szCs w:val="20"/>
                <w:lang w:val="mn-MN"/>
              </w:rPr>
            </w:pPr>
            <w:r w:rsidRPr="0097023B">
              <w:rPr>
                <w:rFonts w:ascii="Arial" w:hAnsi="Arial" w:cs="Arial"/>
                <w:sz w:val="20"/>
                <w:szCs w:val="20"/>
                <w:lang w:val="mn-MN"/>
              </w:rPr>
              <w:t>95</w:t>
            </w:r>
          </w:p>
        </w:tc>
      </w:tr>
      <w:tr w:rsidR="0097023B" w:rsidRPr="0097023B" w:rsidTr="0097023B">
        <w:trPr>
          <w:trHeight w:val="255"/>
        </w:trPr>
        <w:tc>
          <w:tcPr>
            <w:tcW w:w="532" w:type="dxa"/>
            <w:vMerge/>
            <w:shd w:val="clear" w:color="auto" w:fill="FFFFFF" w:themeFill="background1"/>
            <w:noWrap/>
            <w:vAlign w:val="bottom"/>
            <w:hideMark/>
          </w:tcPr>
          <w:p w:rsidR="0097023B" w:rsidRPr="00C7734B" w:rsidRDefault="0097023B" w:rsidP="001058D8">
            <w:pPr>
              <w:ind w:right="-108"/>
              <w:jc w:val="center"/>
              <w:rPr>
                <w:rFonts w:ascii="Arial" w:hAnsi="Arial" w:cs="Arial"/>
                <w:b/>
                <w:bCs/>
                <w:color w:val="000000" w:themeColor="text1"/>
                <w:sz w:val="20"/>
                <w:lang w:val="mn-MN"/>
              </w:rPr>
            </w:pPr>
          </w:p>
        </w:tc>
        <w:tc>
          <w:tcPr>
            <w:tcW w:w="784" w:type="dxa"/>
            <w:vMerge/>
            <w:shd w:val="clear" w:color="auto" w:fill="FFFFFF" w:themeFill="background1"/>
            <w:noWrap/>
            <w:hideMark/>
          </w:tcPr>
          <w:p w:rsidR="0097023B" w:rsidRPr="00C7734B" w:rsidRDefault="0097023B" w:rsidP="001058D8">
            <w:pPr>
              <w:ind w:left="-108" w:right="-108"/>
              <w:jc w:val="center"/>
              <w:rPr>
                <w:rFonts w:ascii="Arial" w:hAnsi="Arial" w:cs="Arial"/>
                <w:b/>
                <w:bCs/>
                <w:color w:val="000000" w:themeColor="text1"/>
                <w:sz w:val="20"/>
                <w:lang w:val="mn-MN"/>
              </w:rPr>
            </w:pPr>
          </w:p>
        </w:tc>
        <w:tc>
          <w:tcPr>
            <w:tcW w:w="1003" w:type="dxa"/>
            <w:gridSpan w:val="4"/>
            <w:shd w:val="clear" w:color="auto" w:fill="FFFFFF" w:themeFill="background1"/>
            <w:noWrap/>
            <w:vAlign w:val="center"/>
            <w:hideMark/>
          </w:tcPr>
          <w:p w:rsidR="0097023B" w:rsidRPr="00C7734B" w:rsidRDefault="0097023B" w:rsidP="001058D8">
            <w:pPr>
              <w:ind w:right="-108"/>
              <w:jc w:val="center"/>
              <w:rPr>
                <w:rFonts w:ascii="Arial" w:hAnsi="Arial" w:cs="Arial"/>
                <w:color w:val="000000" w:themeColor="text1"/>
                <w:sz w:val="20"/>
                <w:lang w:val="mn-MN"/>
              </w:rPr>
            </w:pPr>
            <w:r w:rsidRPr="00C7734B">
              <w:rPr>
                <w:rFonts w:ascii="Arial" w:hAnsi="Arial" w:cs="Arial"/>
                <w:color w:val="000000" w:themeColor="text1"/>
                <w:sz w:val="20"/>
                <w:lang w:val="mn-MN"/>
              </w:rPr>
              <w:t>27.1.2</w:t>
            </w:r>
          </w:p>
        </w:tc>
        <w:tc>
          <w:tcPr>
            <w:tcW w:w="6321" w:type="dxa"/>
            <w:shd w:val="clear" w:color="auto" w:fill="FFFFFF" w:themeFill="background1"/>
            <w:noWrap/>
          </w:tcPr>
          <w:p w:rsidR="0097023B" w:rsidRPr="00C7734B" w:rsidRDefault="0097023B" w:rsidP="001058D8">
            <w:pPr>
              <w:rPr>
                <w:rFonts w:ascii="Arial" w:hAnsi="Arial" w:cs="Arial"/>
                <w:sz w:val="20"/>
                <w:szCs w:val="18"/>
                <w:lang w:val="mn-MN"/>
              </w:rPr>
            </w:pPr>
            <w:r w:rsidRPr="00C7734B">
              <w:rPr>
                <w:rFonts w:ascii="Arial" w:hAnsi="Arial" w:cs="Arial"/>
                <w:sz w:val="20"/>
                <w:szCs w:val="18"/>
                <w:lang w:val="mn-MN"/>
              </w:rPr>
              <w:t>Зорилтот бүлэгт хүнс тэжээлийн дэмжлэг үзүүлэх үйлчилгээний хамрагдалт</w:t>
            </w:r>
          </w:p>
        </w:tc>
        <w:tc>
          <w:tcPr>
            <w:tcW w:w="1710" w:type="dxa"/>
            <w:gridSpan w:val="2"/>
            <w:shd w:val="clear" w:color="auto" w:fill="FFFFFF" w:themeFill="background1"/>
            <w:noWrap/>
            <w:hideMark/>
          </w:tcPr>
          <w:p w:rsidR="0097023B" w:rsidRPr="0097023B" w:rsidRDefault="0097023B" w:rsidP="001058D8">
            <w:pPr>
              <w:jc w:val="center"/>
              <w:rPr>
                <w:rFonts w:ascii="Arial" w:hAnsi="Arial" w:cs="Arial"/>
                <w:color w:val="000000" w:themeColor="text1"/>
                <w:sz w:val="20"/>
                <w:szCs w:val="20"/>
                <w:lang w:val="mn-MN"/>
              </w:rPr>
            </w:pPr>
            <w:r w:rsidRPr="0097023B">
              <w:rPr>
                <w:rFonts w:ascii="Arial" w:hAnsi="Arial" w:cs="Arial"/>
                <w:sz w:val="20"/>
                <w:szCs w:val="20"/>
                <w:lang w:val="mn-MN"/>
              </w:rPr>
              <w:t>91</w:t>
            </w:r>
          </w:p>
        </w:tc>
      </w:tr>
      <w:tr w:rsidR="0097023B" w:rsidRPr="0097023B" w:rsidTr="0097023B">
        <w:trPr>
          <w:trHeight w:val="255"/>
        </w:trPr>
        <w:tc>
          <w:tcPr>
            <w:tcW w:w="532" w:type="dxa"/>
            <w:vMerge/>
            <w:shd w:val="clear" w:color="auto" w:fill="FFFFFF" w:themeFill="background1"/>
            <w:noWrap/>
            <w:vAlign w:val="bottom"/>
          </w:tcPr>
          <w:p w:rsidR="0097023B" w:rsidRPr="00C7734B" w:rsidRDefault="0097023B" w:rsidP="001058D8">
            <w:pPr>
              <w:ind w:right="-108"/>
              <w:jc w:val="center"/>
              <w:rPr>
                <w:rFonts w:ascii="Arial" w:hAnsi="Arial" w:cs="Arial"/>
                <w:b/>
                <w:bCs/>
                <w:color w:val="000000" w:themeColor="text1"/>
                <w:sz w:val="20"/>
                <w:lang w:val="mn-MN"/>
              </w:rPr>
            </w:pPr>
          </w:p>
        </w:tc>
        <w:tc>
          <w:tcPr>
            <w:tcW w:w="784" w:type="dxa"/>
            <w:vMerge/>
            <w:tcBorders>
              <w:bottom w:val="single" w:sz="4" w:space="0" w:color="auto"/>
            </w:tcBorders>
            <w:shd w:val="clear" w:color="auto" w:fill="FFFFFF" w:themeFill="background1"/>
            <w:noWrap/>
          </w:tcPr>
          <w:p w:rsidR="0097023B" w:rsidRPr="00C7734B" w:rsidRDefault="0097023B" w:rsidP="001058D8">
            <w:pPr>
              <w:ind w:left="-108" w:right="-108"/>
              <w:jc w:val="center"/>
              <w:rPr>
                <w:rFonts w:ascii="Arial" w:hAnsi="Arial" w:cs="Arial"/>
                <w:b/>
                <w:bCs/>
                <w:color w:val="000000" w:themeColor="text1"/>
                <w:sz w:val="20"/>
                <w:lang w:val="mn-MN"/>
              </w:rPr>
            </w:pPr>
          </w:p>
        </w:tc>
        <w:tc>
          <w:tcPr>
            <w:tcW w:w="1003" w:type="dxa"/>
            <w:gridSpan w:val="4"/>
            <w:tcBorders>
              <w:bottom w:val="single" w:sz="4" w:space="0" w:color="auto"/>
            </w:tcBorders>
            <w:shd w:val="clear" w:color="auto" w:fill="FFFFFF" w:themeFill="background1"/>
            <w:noWrap/>
            <w:vAlign w:val="center"/>
          </w:tcPr>
          <w:p w:rsidR="0097023B" w:rsidRPr="00C7734B" w:rsidRDefault="0097023B" w:rsidP="001058D8">
            <w:pPr>
              <w:ind w:right="-108"/>
              <w:jc w:val="center"/>
              <w:rPr>
                <w:rFonts w:ascii="Arial" w:hAnsi="Arial" w:cs="Arial"/>
                <w:color w:val="000000" w:themeColor="text1"/>
                <w:sz w:val="20"/>
                <w:lang w:val="mn-MN"/>
              </w:rPr>
            </w:pPr>
            <w:r w:rsidRPr="00C7734B">
              <w:rPr>
                <w:rFonts w:ascii="Arial" w:hAnsi="Arial" w:cs="Arial"/>
                <w:color w:val="000000" w:themeColor="text1"/>
                <w:sz w:val="20"/>
                <w:lang w:val="mn-MN"/>
              </w:rPr>
              <w:t>27.1.3</w:t>
            </w:r>
          </w:p>
        </w:tc>
        <w:tc>
          <w:tcPr>
            <w:tcW w:w="6321" w:type="dxa"/>
            <w:tcBorders>
              <w:bottom w:val="single" w:sz="4" w:space="0" w:color="auto"/>
            </w:tcBorders>
            <w:shd w:val="clear" w:color="auto" w:fill="FFFFFF" w:themeFill="background1"/>
            <w:noWrap/>
          </w:tcPr>
          <w:p w:rsidR="0097023B" w:rsidRPr="00C7734B" w:rsidRDefault="0097023B" w:rsidP="001058D8">
            <w:pPr>
              <w:rPr>
                <w:rFonts w:ascii="Arial" w:hAnsi="Arial" w:cs="Arial"/>
                <w:sz w:val="20"/>
                <w:szCs w:val="18"/>
                <w:lang w:val="mn-MN"/>
              </w:rPr>
            </w:pPr>
            <w:r w:rsidRPr="00C7734B">
              <w:rPr>
                <w:rFonts w:ascii="Arial" w:hAnsi="Arial" w:cs="Arial"/>
                <w:sz w:val="20"/>
                <w:szCs w:val="18"/>
                <w:lang w:val="mn-MN"/>
              </w:rPr>
              <w:t>Ахмад настнуудад насны хишиг олгох /хувь/</w:t>
            </w:r>
          </w:p>
        </w:tc>
        <w:tc>
          <w:tcPr>
            <w:tcW w:w="1710" w:type="dxa"/>
            <w:gridSpan w:val="2"/>
            <w:tcBorders>
              <w:bottom w:val="single" w:sz="4" w:space="0" w:color="auto"/>
            </w:tcBorders>
            <w:shd w:val="clear" w:color="auto" w:fill="FFFFFF" w:themeFill="background1"/>
            <w:noWrap/>
          </w:tcPr>
          <w:p w:rsidR="0097023B" w:rsidRPr="0097023B" w:rsidDel="00C77696" w:rsidRDefault="0097023B" w:rsidP="001058D8">
            <w:pPr>
              <w:jc w:val="center"/>
              <w:rPr>
                <w:rFonts w:ascii="Arial" w:hAnsi="Arial" w:cs="Arial"/>
                <w:color w:val="000000" w:themeColor="text1"/>
                <w:sz w:val="20"/>
                <w:szCs w:val="20"/>
                <w:lang w:val="mn-MN"/>
              </w:rPr>
            </w:pPr>
            <w:r w:rsidRPr="0097023B">
              <w:rPr>
                <w:rFonts w:ascii="Arial" w:hAnsi="Arial" w:cs="Arial"/>
                <w:sz w:val="20"/>
                <w:szCs w:val="20"/>
                <w:lang w:val="mn-MN"/>
              </w:rPr>
              <w:t>96</w:t>
            </w:r>
          </w:p>
        </w:tc>
      </w:tr>
      <w:tr w:rsidR="0097023B" w:rsidRPr="0097023B" w:rsidTr="0097023B">
        <w:trPr>
          <w:trHeight w:val="255"/>
        </w:trPr>
        <w:tc>
          <w:tcPr>
            <w:tcW w:w="532" w:type="dxa"/>
            <w:vMerge/>
            <w:tcBorders>
              <w:right w:val="single" w:sz="4" w:space="0" w:color="auto"/>
            </w:tcBorders>
            <w:shd w:val="clear" w:color="auto" w:fill="FFFFFF" w:themeFill="background1"/>
            <w:noWrap/>
            <w:vAlign w:val="bottom"/>
            <w:hideMark/>
          </w:tcPr>
          <w:p w:rsidR="0097023B" w:rsidRPr="00C7734B" w:rsidRDefault="0097023B" w:rsidP="001058D8">
            <w:pPr>
              <w:ind w:right="-108"/>
              <w:jc w:val="center"/>
              <w:rPr>
                <w:rFonts w:ascii="Arial" w:hAnsi="Arial" w:cs="Arial"/>
                <w:b/>
                <w:bCs/>
                <w:color w:val="000000" w:themeColor="text1"/>
                <w:sz w:val="20"/>
                <w:lang w:val="mn-MN"/>
              </w:rPr>
            </w:pPr>
          </w:p>
        </w:tc>
        <w:tc>
          <w:tcPr>
            <w:tcW w:w="784" w:type="dxa"/>
            <w:vMerge w:val="restar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97023B" w:rsidRPr="00C7734B" w:rsidRDefault="0097023B" w:rsidP="001058D8">
            <w:pPr>
              <w:ind w:left="-108" w:right="-108"/>
              <w:jc w:val="center"/>
              <w:rPr>
                <w:rFonts w:ascii="Arial" w:hAnsi="Arial" w:cs="Arial"/>
                <w:b/>
                <w:bCs/>
                <w:color w:val="000000" w:themeColor="text1"/>
                <w:sz w:val="20"/>
                <w:lang w:val="mn-MN"/>
              </w:rPr>
            </w:pPr>
            <w:r w:rsidRPr="00C7734B">
              <w:rPr>
                <w:rFonts w:ascii="Arial" w:hAnsi="Arial" w:cs="Arial"/>
                <w:b/>
                <w:bCs/>
                <w:color w:val="000000" w:themeColor="text1"/>
                <w:sz w:val="20"/>
                <w:lang w:val="mn-MN"/>
              </w:rPr>
              <w:t>27.2</w:t>
            </w:r>
          </w:p>
        </w:tc>
        <w:tc>
          <w:tcPr>
            <w:tcW w:w="9034" w:type="dxa"/>
            <w:gridSpan w:val="7"/>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7023B" w:rsidRPr="0097023B" w:rsidRDefault="0097023B" w:rsidP="001058D8">
            <w:pPr>
              <w:ind w:right="-108"/>
              <w:rPr>
                <w:rFonts w:ascii="Arial" w:hAnsi="Arial" w:cs="Arial"/>
                <w:b/>
                <w:bCs/>
                <w:color w:val="000000" w:themeColor="text1"/>
                <w:sz w:val="20"/>
                <w:lang w:val="mn-MN"/>
              </w:rPr>
            </w:pPr>
            <w:r w:rsidRPr="0097023B">
              <w:rPr>
                <w:rFonts w:ascii="Arial" w:hAnsi="Arial" w:cs="Arial"/>
                <w:b/>
                <w:bCs/>
                <w:color w:val="000000" w:themeColor="text1"/>
                <w:sz w:val="20"/>
                <w:lang w:val="mn-MN"/>
              </w:rPr>
              <w:t>Нийгмийн даатгал</w:t>
            </w:r>
          </w:p>
        </w:tc>
      </w:tr>
      <w:tr w:rsidR="0097023B" w:rsidRPr="0097023B" w:rsidTr="0097023B">
        <w:trPr>
          <w:trHeight w:val="255"/>
        </w:trPr>
        <w:tc>
          <w:tcPr>
            <w:tcW w:w="532" w:type="dxa"/>
            <w:vMerge/>
            <w:tcBorders>
              <w:right w:val="single" w:sz="4" w:space="0" w:color="auto"/>
            </w:tcBorders>
            <w:shd w:val="clear" w:color="auto" w:fill="FFFFFF" w:themeFill="background1"/>
            <w:noWrap/>
            <w:vAlign w:val="bottom"/>
            <w:hideMark/>
          </w:tcPr>
          <w:p w:rsidR="0097023B" w:rsidRPr="00C7734B" w:rsidRDefault="0097023B" w:rsidP="001058D8">
            <w:pPr>
              <w:ind w:right="-108"/>
              <w:jc w:val="center"/>
              <w:rPr>
                <w:rFonts w:ascii="Arial" w:hAnsi="Arial" w:cs="Arial"/>
                <w:b/>
                <w:bCs/>
                <w:color w:val="000000" w:themeColor="text1"/>
                <w:sz w:val="20"/>
                <w:lang w:val="mn-MN"/>
              </w:rPr>
            </w:pPr>
          </w:p>
        </w:tc>
        <w:tc>
          <w:tcPr>
            <w:tcW w:w="784" w:type="dxa"/>
            <w:vMerge/>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97023B" w:rsidRPr="00C7734B" w:rsidRDefault="0097023B" w:rsidP="001058D8">
            <w:pPr>
              <w:ind w:left="-108" w:right="-108"/>
              <w:jc w:val="center"/>
              <w:rPr>
                <w:rFonts w:ascii="Arial" w:hAnsi="Arial" w:cs="Arial"/>
                <w:b/>
                <w:bCs/>
                <w:color w:val="000000" w:themeColor="text1"/>
                <w:sz w:val="20"/>
                <w:lang w:val="mn-MN"/>
              </w:rPr>
            </w:pPr>
          </w:p>
        </w:tc>
        <w:tc>
          <w:tcPr>
            <w:tcW w:w="1003" w:type="dxa"/>
            <w:gridSpan w:val="4"/>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7023B" w:rsidRPr="00C7734B" w:rsidRDefault="0097023B" w:rsidP="001058D8">
            <w:pPr>
              <w:ind w:right="-108"/>
              <w:jc w:val="center"/>
              <w:rPr>
                <w:rFonts w:ascii="Arial" w:hAnsi="Arial" w:cs="Arial"/>
                <w:color w:val="000000" w:themeColor="text1"/>
                <w:sz w:val="20"/>
                <w:lang w:val="mn-MN"/>
              </w:rPr>
            </w:pPr>
            <w:r w:rsidRPr="00C7734B">
              <w:rPr>
                <w:rFonts w:ascii="Arial" w:hAnsi="Arial" w:cs="Arial"/>
                <w:color w:val="000000" w:themeColor="text1"/>
                <w:sz w:val="20"/>
                <w:lang w:val="mn-MN"/>
              </w:rPr>
              <w:t>27.2.1</w:t>
            </w:r>
          </w:p>
        </w:tc>
        <w:tc>
          <w:tcPr>
            <w:tcW w:w="632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97023B" w:rsidRPr="00C7734B" w:rsidRDefault="0097023B" w:rsidP="001058D8">
            <w:pPr>
              <w:pStyle w:val="NormalWeb"/>
              <w:rPr>
                <w:rFonts w:ascii="Arial" w:hAnsi="Arial" w:cs="Arial"/>
                <w:color w:val="000000" w:themeColor="text1"/>
                <w:sz w:val="20"/>
                <w:lang w:val="mn-MN"/>
              </w:rPr>
            </w:pPr>
            <w:r w:rsidRPr="00C7734B">
              <w:rPr>
                <w:rFonts w:ascii="Arial" w:hAnsi="Arial" w:cs="Arial"/>
                <w:color w:val="000000" w:themeColor="text1"/>
                <w:sz w:val="20"/>
                <w:lang w:val="mn-MN"/>
              </w:rPr>
              <w:t>Нийгмийн даатгалд хамрагдсан ажил олгогчийн тооны өсөлт /өмнөх жилд харьцуулсан хувиар/</w:t>
            </w:r>
          </w:p>
        </w:tc>
        <w:tc>
          <w:tcPr>
            <w:tcW w:w="171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97023B" w:rsidRPr="0097023B" w:rsidRDefault="0097023B" w:rsidP="001058D8">
            <w:pPr>
              <w:jc w:val="center"/>
              <w:rPr>
                <w:rFonts w:ascii="Arial" w:hAnsi="Arial" w:cs="Arial"/>
                <w:color w:val="000000" w:themeColor="text1"/>
                <w:sz w:val="20"/>
                <w:lang w:val="mn-MN"/>
              </w:rPr>
            </w:pPr>
            <w:r w:rsidRPr="0097023B">
              <w:rPr>
                <w:rFonts w:ascii="Arial" w:hAnsi="Arial" w:cs="Arial"/>
                <w:color w:val="000000" w:themeColor="text1"/>
                <w:sz w:val="20"/>
                <w:lang w:val="mn-MN"/>
              </w:rPr>
              <w:t>5.5</w:t>
            </w:r>
          </w:p>
        </w:tc>
      </w:tr>
      <w:tr w:rsidR="0097023B" w:rsidRPr="0097023B" w:rsidTr="0097023B">
        <w:trPr>
          <w:trHeight w:val="255"/>
        </w:trPr>
        <w:tc>
          <w:tcPr>
            <w:tcW w:w="532" w:type="dxa"/>
            <w:vMerge/>
            <w:tcBorders>
              <w:right w:val="single" w:sz="4" w:space="0" w:color="auto"/>
            </w:tcBorders>
            <w:shd w:val="clear" w:color="auto" w:fill="FFFFFF" w:themeFill="background1"/>
            <w:noWrap/>
            <w:vAlign w:val="bottom"/>
          </w:tcPr>
          <w:p w:rsidR="0097023B" w:rsidRPr="00C7734B" w:rsidRDefault="0097023B" w:rsidP="001058D8">
            <w:pPr>
              <w:ind w:right="-108"/>
              <w:jc w:val="center"/>
              <w:rPr>
                <w:rFonts w:ascii="Arial" w:hAnsi="Arial" w:cs="Arial"/>
                <w:b/>
                <w:bCs/>
                <w:color w:val="000000" w:themeColor="text1"/>
                <w:sz w:val="20"/>
                <w:lang w:val="mn-MN"/>
              </w:rPr>
            </w:pPr>
          </w:p>
        </w:tc>
        <w:tc>
          <w:tcPr>
            <w:tcW w:w="784" w:type="dxa"/>
            <w:vMerge/>
            <w:tcBorders>
              <w:top w:val="single" w:sz="4" w:space="0" w:color="auto"/>
              <w:left w:val="single" w:sz="4" w:space="0" w:color="auto"/>
              <w:bottom w:val="single" w:sz="4" w:space="0" w:color="auto"/>
              <w:right w:val="single" w:sz="4" w:space="0" w:color="auto"/>
            </w:tcBorders>
            <w:shd w:val="clear" w:color="auto" w:fill="FFFFFF" w:themeFill="background1"/>
            <w:noWrap/>
          </w:tcPr>
          <w:p w:rsidR="0097023B" w:rsidRPr="00C7734B" w:rsidRDefault="0097023B" w:rsidP="001058D8">
            <w:pPr>
              <w:ind w:left="-108" w:right="-108"/>
              <w:jc w:val="center"/>
              <w:rPr>
                <w:rFonts w:ascii="Arial" w:hAnsi="Arial" w:cs="Arial"/>
                <w:b/>
                <w:bCs/>
                <w:color w:val="000000" w:themeColor="text1"/>
                <w:sz w:val="20"/>
                <w:lang w:val="mn-MN"/>
              </w:rPr>
            </w:pPr>
          </w:p>
        </w:tc>
        <w:tc>
          <w:tcPr>
            <w:tcW w:w="1003" w:type="dxa"/>
            <w:gridSpan w:val="4"/>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97023B" w:rsidRPr="00C7734B" w:rsidRDefault="0097023B" w:rsidP="001058D8">
            <w:pPr>
              <w:ind w:right="-108"/>
              <w:jc w:val="center"/>
              <w:rPr>
                <w:rFonts w:ascii="Arial" w:hAnsi="Arial" w:cs="Arial"/>
                <w:color w:val="000000" w:themeColor="text1"/>
                <w:sz w:val="20"/>
                <w:lang w:val="mn-MN"/>
              </w:rPr>
            </w:pPr>
            <w:r w:rsidRPr="00C7734B">
              <w:rPr>
                <w:rFonts w:ascii="Arial" w:hAnsi="Arial" w:cs="Arial"/>
                <w:color w:val="000000" w:themeColor="text1"/>
                <w:sz w:val="20"/>
                <w:lang w:val="mn-MN"/>
              </w:rPr>
              <w:t>27.2.2</w:t>
            </w:r>
          </w:p>
        </w:tc>
        <w:tc>
          <w:tcPr>
            <w:tcW w:w="632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97023B" w:rsidRPr="00C7734B" w:rsidRDefault="0097023B" w:rsidP="001058D8">
            <w:pPr>
              <w:pStyle w:val="NormalWeb"/>
              <w:rPr>
                <w:rFonts w:ascii="Arial" w:hAnsi="Arial" w:cs="Arial"/>
                <w:color w:val="000000" w:themeColor="text1"/>
                <w:sz w:val="20"/>
                <w:lang w:val="mn-MN"/>
              </w:rPr>
            </w:pPr>
            <w:r w:rsidRPr="00C7734B">
              <w:rPr>
                <w:rFonts w:ascii="Arial" w:hAnsi="Arial" w:cs="Arial"/>
                <w:color w:val="000000" w:themeColor="text1"/>
                <w:sz w:val="20"/>
                <w:lang w:val="mn-MN"/>
              </w:rPr>
              <w:t>Нийгмийн даатгалд даатгуулагчийн тооны өсөлт /өмнөх жилд харьцуулсан хувиар/</w:t>
            </w:r>
          </w:p>
        </w:tc>
        <w:tc>
          <w:tcPr>
            <w:tcW w:w="171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97023B" w:rsidRPr="0097023B" w:rsidRDefault="0097023B" w:rsidP="001058D8">
            <w:pPr>
              <w:jc w:val="center"/>
              <w:rPr>
                <w:rFonts w:ascii="Arial" w:hAnsi="Arial" w:cs="Arial"/>
                <w:color w:val="000000" w:themeColor="text1"/>
                <w:sz w:val="20"/>
                <w:lang w:val="mn-MN"/>
              </w:rPr>
            </w:pPr>
            <w:r w:rsidRPr="0097023B">
              <w:rPr>
                <w:rFonts w:ascii="Arial" w:hAnsi="Arial" w:cs="Arial"/>
                <w:color w:val="000000" w:themeColor="text1"/>
                <w:sz w:val="20"/>
                <w:lang w:val="mn-MN"/>
              </w:rPr>
              <w:t>2.1</w:t>
            </w:r>
          </w:p>
        </w:tc>
      </w:tr>
      <w:tr w:rsidR="0097023B" w:rsidRPr="0097023B" w:rsidTr="0097023B">
        <w:trPr>
          <w:trHeight w:val="255"/>
        </w:trPr>
        <w:tc>
          <w:tcPr>
            <w:tcW w:w="532" w:type="dxa"/>
            <w:vMerge/>
            <w:tcBorders>
              <w:right w:val="single" w:sz="4" w:space="0" w:color="auto"/>
            </w:tcBorders>
            <w:shd w:val="clear" w:color="auto" w:fill="FFFFFF" w:themeFill="background1"/>
            <w:noWrap/>
            <w:vAlign w:val="bottom"/>
            <w:hideMark/>
          </w:tcPr>
          <w:p w:rsidR="0097023B" w:rsidRPr="00C7734B" w:rsidRDefault="0097023B" w:rsidP="001058D8">
            <w:pPr>
              <w:ind w:right="-108"/>
              <w:jc w:val="center"/>
              <w:rPr>
                <w:rFonts w:ascii="Arial" w:hAnsi="Arial" w:cs="Arial"/>
                <w:b/>
                <w:bCs/>
                <w:color w:val="000000" w:themeColor="text1"/>
                <w:sz w:val="20"/>
                <w:lang w:val="mn-MN"/>
              </w:rPr>
            </w:pPr>
          </w:p>
        </w:tc>
        <w:tc>
          <w:tcPr>
            <w:tcW w:w="784" w:type="dxa"/>
            <w:vMerge/>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97023B" w:rsidRPr="00C7734B" w:rsidRDefault="0097023B" w:rsidP="001058D8">
            <w:pPr>
              <w:ind w:left="-108" w:right="-108"/>
              <w:jc w:val="center"/>
              <w:rPr>
                <w:rFonts w:ascii="Arial" w:hAnsi="Arial" w:cs="Arial"/>
                <w:b/>
                <w:bCs/>
                <w:color w:val="000000" w:themeColor="text1"/>
                <w:sz w:val="20"/>
                <w:lang w:val="mn-MN"/>
              </w:rPr>
            </w:pPr>
          </w:p>
        </w:tc>
        <w:tc>
          <w:tcPr>
            <w:tcW w:w="1003" w:type="dxa"/>
            <w:gridSpan w:val="4"/>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97023B" w:rsidRPr="00C7734B" w:rsidRDefault="0097023B" w:rsidP="001058D8">
            <w:pPr>
              <w:ind w:right="-108"/>
              <w:jc w:val="center"/>
              <w:rPr>
                <w:rFonts w:ascii="Arial" w:hAnsi="Arial" w:cs="Arial"/>
                <w:color w:val="000000" w:themeColor="text1"/>
                <w:sz w:val="20"/>
                <w:lang w:val="mn-MN"/>
              </w:rPr>
            </w:pPr>
            <w:r w:rsidRPr="00C7734B">
              <w:rPr>
                <w:rFonts w:ascii="Arial" w:hAnsi="Arial" w:cs="Arial"/>
                <w:color w:val="000000" w:themeColor="text1"/>
                <w:sz w:val="20"/>
                <w:lang w:val="mn-MN"/>
              </w:rPr>
              <w:t>27.2.3</w:t>
            </w:r>
          </w:p>
        </w:tc>
        <w:tc>
          <w:tcPr>
            <w:tcW w:w="632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97023B" w:rsidRPr="00C7734B" w:rsidRDefault="0097023B" w:rsidP="001058D8">
            <w:pPr>
              <w:pStyle w:val="NormalWeb"/>
              <w:rPr>
                <w:rFonts w:ascii="Arial" w:hAnsi="Arial" w:cs="Arial"/>
                <w:color w:val="000000" w:themeColor="text1"/>
                <w:sz w:val="20"/>
                <w:lang w:val="mn-MN"/>
              </w:rPr>
            </w:pPr>
            <w:r w:rsidRPr="00C7734B">
              <w:rPr>
                <w:rFonts w:ascii="Arial" w:hAnsi="Arial" w:cs="Arial"/>
                <w:color w:val="000000" w:themeColor="text1"/>
                <w:sz w:val="20"/>
                <w:lang w:val="mn-MN"/>
              </w:rPr>
              <w:t>Нийгмийн даатгалын үйлчилгээ авсан хүний тоо /давхардсан тоогоор мянган хүн/</w:t>
            </w:r>
          </w:p>
        </w:tc>
        <w:tc>
          <w:tcPr>
            <w:tcW w:w="171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97023B" w:rsidRPr="0097023B" w:rsidRDefault="0097023B" w:rsidP="001058D8">
            <w:pPr>
              <w:jc w:val="center"/>
              <w:rPr>
                <w:rFonts w:ascii="Arial" w:hAnsi="Arial" w:cs="Arial"/>
                <w:color w:val="000000" w:themeColor="text1"/>
                <w:sz w:val="20"/>
                <w:lang w:val="mn-MN"/>
              </w:rPr>
            </w:pPr>
            <w:r w:rsidRPr="0097023B">
              <w:rPr>
                <w:rFonts w:ascii="Arial" w:hAnsi="Arial" w:cs="Arial"/>
                <w:color w:val="000000" w:themeColor="text1"/>
                <w:sz w:val="20"/>
                <w:lang w:val="mn-MN"/>
              </w:rPr>
              <w:t>644.7</w:t>
            </w:r>
          </w:p>
        </w:tc>
      </w:tr>
      <w:tr w:rsidR="0097023B" w:rsidRPr="0097023B" w:rsidTr="0097023B">
        <w:trPr>
          <w:trHeight w:val="255"/>
        </w:trPr>
        <w:tc>
          <w:tcPr>
            <w:tcW w:w="532" w:type="dxa"/>
            <w:vMerge/>
            <w:shd w:val="clear" w:color="auto" w:fill="FFFFFF" w:themeFill="background1"/>
            <w:noWrap/>
            <w:vAlign w:val="bottom"/>
            <w:hideMark/>
          </w:tcPr>
          <w:p w:rsidR="0097023B" w:rsidRPr="00C7734B" w:rsidRDefault="0097023B" w:rsidP="001058D8">
            <w:pPr>
              <w:ind w:right="-108"/>
              <w:jc w:val="center"/>
              <w:rPr>
                <w:rFonts w:ascii="Arial" w:hAnsi="Arial" w:cs="Arial"/>
                <w:b/>
                <w:bCs/>
                <w:color w:val="000000" w:themeColor="text1"/>
                <w:sz w:val="20"/>
                <w:lang w:val="mn-MN"/>
              </w:rPr>
            </w:pPr>
          </w:p>
        </w:tc>
        <w:tc>
          <w:tcPr>
            <w:tcW w:w="784" w:type="dxa"/>
            <w:vMerge w:val="restart"/>
            <w:tcBorders>
              <w:top w:val="single" w:sz="4" w:space="0" w:color="auto"/>
            </w:tcBorders>
            <w:shd w:val="clear" w:color="auto" w:fill="FFFFFF" w:themeFill="background1"/>
            <w:noWrap/>
            <w:hideMark/>
          </w:tcPr>
          <w:p w:rsidR="0097023B" w:rsidRPr="00C7734B" w:rsidRDefault="0097023B" w:rsidP="001058D8">
            <w:pPr>
              <w:ind w:left="-108" w:right="-108"/>
              <w:jc w:val="center"/>
              <w:rPr>
                <w:rFonts w:ascii="Arial" w:hAnsi="Arial" w:cs="Arial"/>
                <w:b/>
                <w:bCs/>
                <w:color w:val="000000" w:themeColor="text1"/>
                <w:sz w:val="20"/>
                <w:lang w:val="mn-MN"/>
              </w:rPr>
            </w:pPr>
            <w:r w:rsidRPr="00C7734B">
              <w:rPr>
                <w:rFonts w:ascii="Arial" w:hAnsi="Arial" w:cs="Arial"/>
                <w:b/>
                <w:bCs/>
                <w:color w:val="000000" w:themeColor="text1"/>
                <w:sz w:val="20"/>
                <w:lang w:val="mn-MN"/>
              </w:rPr>
              <w:t>27.3</w:t>
            </w:r>
          </w:p>
        </w:tc>
        <w:tc>
          <w:tcPr>
            <w:tcW w:w="9034" w:type="dxa"/>
            <w:gridSpan w:val="7"/>
            <w:tcBorders>
              <w:top w:val="single" w:sz="4" w:space="0" w:color="auto"/>
            </w:tcBorders>
            <w:shd w:val="clear" w:color="auto" w:fill="FFFFFF" w:themeFill="background1"/>
            <w:noWrap/>
            <w:vAlign w:val="bottom"/>
            <w:hideMark/>
          </w:tcPr>
          <w:p w:rsidR="0097023B" w:rsidRPr="0097023B" w:rsidRDefault="0097023B" w:rsidP="001058D8">
            <w:pPr>
              <w:ind w:right="-108"/>
              <w:rPr>
                <w:rFonts w:ascii="Arial" w:hAnsi="Arial" w:cs="Arial"/>
                <w:b/>
                <w:bCs/>
                <w:color w:val="000000" w:themeColor="text1"/>
                <w:sz w:val="20"/>
                <w:lang w:val="mn-MN"/>
              </w:rPr>
            </w:pPr>
            <w:r w:rsidRPr="0097023B">
              <w:rPr>
                <w:rFonts w:ascii="Arial" w:hAnsi="Arial" w:cs="Arial"/>
                <w:b/>
                <w:bCs/>
                <w:color w:val="000000" w:themeColor="text1"/>
                <w:sz w:val="20"/>
                <w:lang w:val="mn-MN"/>
              </w:rPr>
              <w:t>Нийгмийн бүлэгт чиглэсэн хөтөлбөр</w:t>
            </w:r>
          </w:p>
        </w:tc>
      </w:tr>
      <w:tr w:rsidR="0097023B" w:rsidRPr="0097023B" w:rsidTr="0097023B">
        <w:trPr>
          <w:trHeight w:val="255"/>
        </w:trPr>
        <w:tc>
          <w:tcPr>
            <w:tcW w:w="532" w:type="dxa"/>
            <w:vMerge/>
            <w:shd w:val="clear" w:color="auto" w:fill="FFFFFF" w:themeFill="background1"/>
            <w:noWrap/>
            <w:vAlign w:val="bottom"/>
            <w:hideMark/>
          </w:tcPr>
          <w:p w:rsidR="0097023B" w:rsidRPr="00C7734B" w:rsidRDefault="0097023B" w:rsidP="001058D8">
            <w:pPr>
              <w:ind w:right="-108"/>
              <w:jc w:val="center"/>
              <w:rPr>
                <w:rFonts w:ascii="Arial" w:hAnsi="Arial" w:cs="Arial"/>
                <w:b/>
                <w:bCs/>
                <w:color w:val="000000" w:themeColor="text1"/>
                <w:sz w:val="20"/>
                <w:lang w:val="mn-MN"/>
              </w:rPr>
            </w:pPr>
          </w:p>
        </w:tc>
        <w:tc>
          <w:tcPr>
            <w:tcW w:w="784" w:type="dxa"/>
            <w:vMerge/>
            <w:shd w:val="clear" w:color="auto" w:fill="FFFFFF" w:themeFill="background1"/>
            <w:noWrap/>
            <w:hideMark/>
          </w:tcPr>
          <w:p w:rsidR="0097023B" w:rsidRPr="00C7734B" w:rsidRDefault="0097023B" w:rsidP="001058D8">
            <w:pPr>
              <w:ind w:left="-108" w:right="-108"/>
              <w:jc w:val="center"/>
              <w:rPr>
                <w:rFonts w:ascii="Arial" w:hAnsi="Arial" w:cs="Arial"/>
                <w:b/>
                <w:bCs/>
                <w:color w:val="000000" w:themeColor="text1"/>
                <w:sz w:val="20"/>
                <w:lang w:val="mn-MN"/>
              </w:rPr>
            </w:pPr>
          </w:p>
        </w:tc>
        <w:tc>
          <w:tcPr>
            <w:tcW w:w="1003" w:type="dxa"/>
            <w:gridSpan w:val="4"/>
            <w:shd w:val="clear" w:color="auto" w:fill="FFFFFF" w:themeFill="background1"/>
            <w:noWrap/>
            <w:vAlign w:val="center"/>
            <w:hideMark/>
          </w:tcPr>
          <w:p w:rsidR="0097023B" w:rsidRPr="00C7734B" w:rsidRDefault="0097023B" w:rsidP="001058D8">
            <w:pPr>
              <w:ind w:right="-108"/>
              <w:jc w:val="center"/>
              <w:rPr>
                <w:rFonts w:ascii="Arial" w:hAnsi="Arial" w:cs="Arial"/>
                <w:color w:val="000000" w:themeColor="text1"/>
                <w:sz w:val="20"/>
                <w:lang w:val="mn-MN"/>
              </w:rPr>
            </w:pPr>
            <w:r w:rsidRPr="00C7734B">
              <w:rPr>
                <w:rFonts w:ascii="Arial" w:hAnsi="Arial" w:cs="Arial"/>
                <w:color w:val="000000" w:themeColor="text1"/>
                <w:sz w:val="20"/>
                <w:lang w:val="mn-MN"/>
              </w:rPr>
              <w:t>27.3.1</w:t>
            </w:r>
          </w:p>
        </w:tc>
        <w:tc>
          <w:tcPr>
            <w:tcW w:w="6321" w:type="dxa"/>
            <w:shd w:val="clear" w:color="auto" w:fill="FFFFFF" w:themeFill="background1"/>
            <w:noWrap/>
            <w:vAlign w:val="center"/>
            <w:hideMark/>
          </w:tcPr>
          <w:p w:rsidR="0097023B" w:rsidRPr="00C7734B" w:rsidRDefault="0097023B" w:rsidP="001058D8">
            <w:pPr>
              <w:pStyle w:val="NormalWeb"/>
              <w:rPr>
                <w:rFonts w:ascii="Arial" w:hAnsi="Arial" w:cs="Arial"/>
                <w:color w:val="000000" w:themeColor="text1"/>
                <w:sz w:val="20"/>
                <w:lang w:val="mn-MN"/>
              </w:rPr>
            </w:pPr>
            <w:r w:rsidRPr="00C7734B">
              <w:rPr>
                <w:rFonts w:ascii="Arial" w:hAnsi="Arial" w:cs="Arial"/>
                <w:color w:val="000000" w:themeColor="text1"/>
                <w:sz w:val="20"/>
                <w:lang w:val="mn-MN"/>
              </w:rPr>
              <w:t>Хүүхэд хамгааллын үйлчилгээ авсан хүүхдийн эзлэх хувь</w:t>
            </w:r>
          </w:p>
        </w:tc>
        <w:tc>
          <w:tcPr>
            <w:tcW w:w="1710" w:type="dxa"/>
            <w:gridSpan w:val="2"/>
            <w:shd w:val="clear" w:color="auto" w:fill="FFFFFF" w:themeFill="background1"/>
            <w:noWrap/>
            <w:vAlign w:val="center"/>
            <w:hideMark/>
          </w:tcPr>
          <w:p w:rsidR="0097023B" w:rsidRPr="0097023B" w:rsidRDefault="0097023B" w:rsidP="001058D8">
            <w:pPr>
              <w:jc w:val="center"/>
              <w:rPr>
                <w:rFonts w:ascii="Arial" w:hAnsi="Arial" w:cs="Arial"/>
                <w:color w:val="000000" w:themeColor="text1"/>
                <w:sz w:val="20"/>
                <w:lang w:val="mn-MN"/>
              </w:rPr>
            </w:pPr>
            <w:r w:rsidRPr="0097023B">
              <w:rPr>
                <w:rFonts w:ascii="Arial" w:hAnsi="Arial" w:cs="Arial"/>
                <w:color w:val="000000" w:themeColor="text1"/>
                <w:sz w:val="20"/>
                <w:lang w:val="mn-MN"/>
              </w:rPr>
              <w:t>3.5</w:t>
            </w:r>
          </w:p>
        </w:tc>
      </w:tr>
      <w:tr w:rsidR="0097023B" w:rsidRPr="0097023B" w:rsidTr="0097023B">
        <w:trPr>
          <w:trHeight w:val="255"/>
        </w:trPr>
        <w:tc>
          <w:tcPr>
            <w:tcW w:w="532" w:type="dxa"/>
            <w:vMerge/>
            <w:shd w:val="clear" w:color="auto" w:fill="FFFFFF" w:themeFill="background1"/>
            <w:noWrap/>
            <w:vAlign w:val="bottom"/>
          </w:tcPr>
          <w:p w:rsidR="0097023B" w:rsidRPr="00C7734B" w:rsidRDefault="0097023B" w:rsidP="001058D8">
            <w:pPr>
              <w:ind w:right="-108"/>
              <w:jc w:val="center"/>
              <w:rPr>
                <w:rFonts w:ascii="Arial" w:hAnsi="Arial" w:cs="Arial"/>
                <w:b/>
                <w:bCs/>
                <w:color w:val="000000" w:themeColor="text1"/>
                <w:sz w:val="20"/>
                <w:lang w:val="mn-MN"/>
              </w:rPr>
            </w:pPr>
          </w:p>
        </w:tc>
        <w:tc>
          <w:tcPr>
            <w:tcW w:w="784" w:type="dxa"/>
            <w:vMerge/>
            <w:shd w:val="clear" w:color="auto" w:fill="FFFFFF" w:themeFill="background1"/>
            <w:noWrap/>
          </w:tcPr>
          <w:p w:rsidR="0097023B" w:rsidRPr="00C7734B" w:rsidRDefault="0097023B" w:rsidP="001058D8">
            <w:pPr>
              <w:ind w:left="-108" w:right="-108"/>
              <w:jc w:val="center"/>
              <w:rPr>
                <w:rFonts w:ascii="Arial" w:hAnsi="Arial" w:cs="Arial"/>
                <w:b/>
                <w:bCs/>
                <w:color w:val="000000" w:themeColor="text1"/>
                <w:sz w:val="20"/>
                <w:lang w:val="mn-MN"/>
              </w:rPr>
            </w:pPr>
          </w:p>
        </w:tc>
        <w:tc>
          <w:tcPr>
            <w:tcW w:w="1003" w:type="dxa"/>
            <w:gridSpan w:val="4"/>
            <w:shd w:val="clear" w:color="auto" w:fill="FFFFFF" w:themeFill="background1"/>
            <w:noWrap/>
            <w:vAlign w:val="center"/>
          </w:tcPr>
          <w:p w:rsidR="0097023B" w:rsidRPr="00C7734B" w:rsidRDefault="0097023B" w:rsidP="001058D8">
            <w:pPr>
              <w:ind w:right="-108"/>
              <w:jc w:val="center"/>
              <w:rPr>
                <w:rFonts w:ascii="Arial" w:hAnsi="Arial" w:cs="Arial"/>
                <w:color w:val="000000" w:themeColor="text1"/>
                <w:sz w:val="20"/>
                <w:lang w:val="mn-MN"/>
              </w:rPr>
            </w:pPr>
            <w:r w:rsidRPr="00C7734B">
              <w:rPr>
                <w:rFonts w:ascii="Arial" w:hAnsi="Arial" w:cs="Arial"/>
                <w:color w:val="000000" w:themeColor="text1"/>
                <w:sz w:val="20"/>
                <w:lang w:val="mn-MN"/>
              </w:rPr>
              <w:t>27.3.2</w:t>
            </w:r>
          </w:p>
        </w:tc>
        <w:tc>
          <w:tcPr>
            <w:tcW w:w="6321" w:type="dxa"/>
            <w:shd w:val="clear" w:color="auto" w:fill="FFFFFF" w:themeFill="background1"/>
            <w:noWrap/>
            <w:vAlign w:val="center"/>
          </w:tcPr>
          <w:p w:rsidR="0097023B" w:rsidRPr="00C7734B" w:rsidRDefault="0097023B" w:rsidP="001058D8">
            <w:pPr>
              <w:pStyle w:val="NormalWeb"/>
              <w:rPr>
                <w:rFonts w:ascii="Arial" w:hAnsi="Arial" w:cs="Arial"/>
                <w:color w:val="000000" w:themeColor="text1"/>
                <w:sz w:val="20"/>
                <w:lang w:val="mn-MN"/>
              </w:rPr>
            </w:pPr>
            <w:r w:rsidRPr="00C7734B">
              <w:rPr>
                <w:rFonts w:ascii="Arial" w:hAnsi="Arial" w:cs="Arial"/>
                <w:color w:val="000000" w:themeColor="text1"/>
                <w:sz w:val="20"/>
                <w:lang w:val="mn-MN"/>
              </w:rPr>
              <w:t>Хүүхдээс хүлээн авсан өргөдөл, гомдлын шийдвэрлэлт /хувь/</w:t>
            </w:r>
          </w:p>
        </w:tc>
        <w:tc>
          <w:tcPr>
            <w:tcW w:w="1710" w:type="dxa"/>
            <w:gridSpan w:val="2"/>
            <w:shd w:val="clear" w:color="auto" w:fill="FFFFFF" w:themeFill="background1"/>
            <w:noWrap/>
            <w:vAlign w:val="center"/>
          </w:tcPr>
          <w:p w:rsidR="0097023B" w:rsidRPr="0097023B" w:rsidRDefault="0097023B" w:rsidP="001058D8">
            <w:pPr>
              <w:jc w:val="center"/>
              <w:rPr>
                <w:rFonts w:ascii="Arial" w:hAnsi="Arial" w:cs="Arial"/>
                <w:color w:val="000000" w:themeColor="text1"/>
                <w:sz w:val="20"/>
                <w:lang w:val="mn-MN"/>
              </w:rPr>
            </w:pPr>
            <w:r w:rsidRPr="0097023B">
              <w:rPr>
                <w:rFonts w:ascii="Arial" w:hAnsi="Arial" w:cs="Arial"/>
                <w:color w:val="000000" w:themeColor="text1"/>
                <w:sz w:val="20"/>
                <w:lang w:val="mn-MN"/>
              </w:rPr>
              <w:t>97.0</w:t>
            </w:r>
          </w:p>
        </w:tc>
      </w:tr>
      <w:tr w:rsidR="0097023B" w:rsidRPr="0097023B" w:rsidTr="0097023B">
        <w:trPr>
          <w:trHeight w:val="255"/>
        </w:trPr>
        <w:tc>
          <w:tcPr>
            <w:tcW w:w="532" w:type="dxa"/>
            <w:vMerge/>
            <w:shd w:val="clear" w:color="auto" w:fill="FFFFFF" w:themeFill="background1"/>
            <w:noWrap/>
            <w:vAlign w:val="bottom"/>
          </w:tcPr>
          <w:p w:rsidR="0097023B" w:rsidRPr="00C7734B" w:rsidRDefault="0097023B" w:rsidP="001058D8">
            <w:pPr>
              <w:ind w:right="-108"/>
              <w:jc w:val="center"/>
              <w:rPr>
                <w:rFonts w:ascii="Arial" w:hAnsi="Arial" w:cs="Arial"/>
                <w:b/>
                <w:bCs/>
                <w:color w:val="000000" w:themeColor="text1"/>
                <w:sz w:val="20"/>
                <w:lang w:val="mn-MN"/>
              </w:rPr>
            </w:pPr>
          </w:p>
        </w:tc>
        <w:tc>
          <w:tcPr>
            <w:tcW w:w="784" w:type="dxa"/>
            <w:vMerge/>
            <w:shd w:val="clear" w:color="auto" w:fill="FFFFFF" w:themeFill="background1"/>
            <w:noWrap/>
          </w:tcPr>
          <w:p w:rsidR="0097023B" w:rsidRPr="00C7734B" w:rsidRDefault="0097023B" w:rsidP="001058D8">
            <w:pPr>
              <w:ind w:left="-108" w:right="-108"/>
              <w:jc w:val="center"/>
              <w:rPr>
                <w:rFonts w:ascii="Arial" w:hAnsi="Arial" w:cs="Arial"/>
                <w:b/>
                <w:bCs/>
                <w:color w:val="000000" w:themeColor="text1"/>
                <w:sz w:val="20"/>
                <w:lang w:val="mn-MN"/>
              </w:rPr>
            </w:pPr>
          </w:p>
        </w:tc>
        <w:tc>
          <w:tcPr>
            <w:tcW w:w="1003" w:type="dxa"/>
            <w:gridSpan w:val="4"/>
            <w:shd w:val="clear" w:color="auto" w:fill="FFFFFF" w:themeFill="background1"/>
            <w:noWrap/>
            <w:vAlign w:val="center"/>
          </w:tcPr>
          <w:p w:rsidR="0097023B" w:rsidRPr="00C7734B" w:rsidRDefault="0097023B" w:rsidP="001058D8">
            <w:pPr>
              <w:ind w:right="-108"/>
              <w:jc w:val="center"/>
              <w:rPr>
                <w:rFonts w:ascii="Arial" w:hAnsi="Arial" w:cs="Arial"/>
                <w:color w:val="000000" w:themeColor="text1"/>
                <w:sz w:val="20"/>
                <w:lang w:val="mn-MN"/>
              </w:rPr>
            </w:pPr>
            <w:r w:rsidRPr="00C7734B">
              <w:rPr>
                <w:rFonts w:ascii="Arial" w:hAnsi="Arial" w:cs="Arial"/>
                <w:color w:val="000000" w:themeColor="text1"/>
                <w:sz w:val="20"/>
                <w:lang w:val="mn-MN"/>
              </w:rPr>
              <w:t>27.3.3</w:t>
            </w:r>
          </w:p>
        </w:tc>
        <w:tc>
          <w:tcPr>
            <w:tcW w:w="6321" w:type="dxa"/>
            <w:shd w:val="clear" w:color="auto" w:fill="FFFFFF" w:themeFill="background1"/>
            <w:noWrap/>
            <w:vAlign w:val="center"/>
          </w:tcPr>
          <w:p w:rsidR="0097023B" w:rsidRPr="00C7734B" w:rsidRDefault="0097023B" w:rsidP="001058D8">
            <w:pPr>
              <w:pStyle w:val="NormalWeb"/>
              <w:rPr>
                <w:rFonts w:ascii="Arial" w:hAnsi="Arial" w:cs="Arial"/>
                <w:color w:val="000000" w:themeColor="text1"/>
                <w:sz w:val="20"/>
                <w:lang w:val="mn-MN"/>
              </w:rPr>
            </w:pPr>
            <w:r w:rsidRPr="00C7734B">
              <w:rPr>
                <w:rFonts w:ascii="Arial" w:hAnsi="Arial" w:cs="Arial"/>
                <w:color w:val="000000" w:themeColor="text1"/>
                <w:sz w:val="20"/>
                <w:lang w:val="mn-MN"/>
              </w:rPr>
              <w:t>Гэр бүлийн хөгжил, ахмад настны төвөөр үйлчлүүлсэн хүний хамрагдалтын хувь</w:t>
            </w:r>
          </w:p>
        </w:tc>
        <w:tc>
          <w:tcPr>
            <w:tcW w:w="1710" w:type="dxa"/>
            <w:gridSpan w:val="2"/>
            <w:shd w:val="clear" w:color="auto" w:fill="FFFFFF" w:themeFill="background1"/>
            <w:noWrap/>
            <w:vAlign w:val="center"/>
          </w:tcPr>
          <w:p w:rsidR="0097023B" w:rsidRPr="0097023B" w:rsidRDefault="0097023B" w:rsidP="001058D8">
            <w:pPr>
              <w:jc w:val="center"/>
              <w:rPr>
                <w:rFonts w:ascii="Arial" w:hAnsi="Arial" w:cs="Arial"/>
                <w:color w:val="000000" w:themeColor="text1"/>
                <w:sz w:val="20"/>
                <w:lang w:val="mn-MN"/>
              </w:rPr>
            </w:pPr>
            <w:r w:rsidRPr="0097023B">
              <w:rPr>
                <w:rFonts w:ascii="Arial" w:hAnsi="Arial" w:cs="Arial"/>
                <w:color w:val="000000" w:themeColor="text1"/>
                <w:sz w:val="20"/>
                <w:lang w:val="mn-MN"/>
              </w:rPr>
              <w:t>40.0</w:t>
            </w:r>
          </w:p>
        </w:tc>
      </w:tr>
      <w:tr w:rsidR="0097023B" w:rsidRPr="0097023B" w:rsidTr="0097023B">
        <w:trPr>
          <w:trHeight w:val="255"/>
        </w:trPr>
        <w:tc>
          <w:tcPr>
            <w:tcW w:w="532" w:type="dxa"/>
            <w:vMerge/>
            <w:shd w:val="clear" w:color="auto" w:fill="FFFFFF" w:themeFill="background1"/>
            <w:noWrap/>
            <w:vAlign w:val="bottom"/>
          </w:tcPr>
          <w:p w:rsidR="0097023B" w:rsidRPr="00C7734B" w:rsidRDefault="0097023B" w:rsidP="001058D8">
            <w:pPr>
              <w:ind w:right="-108"/>
              <w:jc w:val="center"/>
              <w:rPr>
                <w:rFonts w:ascii="Arial" w:hAnsi="Arial" w:cs="Arial"/>
                <w:b/>
                <w:bCs/>
                <w:color w:val="000000" w:themeColor="text1"/>
                <w:sz w:val="20"/>
                <w:lang w:val="mn-MN"/>
              </w:rPr>
            </w:pPr>
          </w:p>
        </w:tc>
        <w:tc>
          <w:tcPr>
            <w:tcW w:w="784" w:type="dxa"/>
            <w:vMerge/>
            <w:shd w:val="clear" w:color="auto" w:fill="FFFFFF" w:themeFill="background1"/>
            <w:noWrap/>
          </w:tcPr>
          <w:p w:rsidR="0097023B" w:rsidRPr="00C7734B" w:rsidRDefault="0097023B" w:rsidP="001058D8">
            <w:pPr>
              <w:ind w:left="-108" w:right="-108"/>
              <w:jc w:val="center"/>
              <w:rPr>
                <w:rFonts w:ascii="Arial" w:hAnsi="Arial" w:cs="Arial"/>
                <w:b/>
                <w:bCs/>
                <w:color w:val="000000" w:themeColor="text1"/>
                <w:sz w:val="20"/>
                <w:lang w:val="mn-MN"/>
              </w:rPr>
            </w:pPr>
          </w:p>
        </w:tc>
        <w:tc>
          <w:tcPr>
            <w:tcW w:w="1003" w:type="dxa"/>
            <w:gridSpan w:val="4"/>
            <w:shd w:val="clear" w:color="auto" w:fill="FFFFFF" w:themeFill="background1"/>
            <w:noWrap/>
            <w:vAlign w:val="center"/>
          </w:tcPr>
          <w:p w:rsidR="0097023B" w:rsidRPr="00C7734B" w:rsidRDefault="0097023B" w:rsidP="001058D8">
            <w:pPr>
              <w:ind w:right="-108"/>
              <w:jc w:val="center"/>
              <w:rPr>
                <w:rFonts w:ascii="Arial" w:hAnsi="Arial" w:cs="Arial"/>
                <w:color w:val="000000" w:themeColor="text1"/>
                <w:sz w:val="20"/>
                <w:lang w:val="mn-MN"/>
              </w:rPr>
            </w:pPr>
            <w:r w:rsidRPr="00C7734B">
              <w:rPr>
                <w:rFonts w:ascii="Arial" w:hAnsi="Arial" w:cs="Arial"/>
                <w:color w:val="000000" w:themeColor="text1"/>
                <w:sz w:val="20"/>
                <w:lang w:val="mn-MN"/>
              </w:rPr>
              <w:t>27.3.4</w:t>
            </w:r>
          </w:p>
        </w:tc>
        <w:tc>
          <w:tcPr>
            <w:tcW w:w="6321" w:type="dxa"/>
            <w:shd w:val="clear" w:color="auto" w:fill="FFFFFF" w:themeFill="background1"/>
            <w:noWrap/>
            <w:vAlign w:val="center"/>
          </w:tcPr>
          <w:p w:rsidR="0097023B" w:rsidRPr="00C7734B" w:rsidRDefault="0097023B" w:rsidP="001058D8">
            <w:pPr>
              <w:pStyle w:val="NormalWeb"/>
              <w:rPr>
                <w:rFonts w:ascii="Arial" w:hAnsi="Arial" w:cs="Arial"/>
                <w:color w:val="000000" w:themeColor="text1"/>
                <w:sz w:val="20"/>
                <w:lang w:val="mn-MN"/>
              </w:rPr>
            </w:pPr>
            <w:r w:rsidRPr="00C7734B">
              <w:rPr>
                <w:rFonts w:ascii="Arial" w:hAnsi="Arial" w:cs="Arial"/>
                <w:color w:val="000000" w:themeColor="text1"/>
                <w:sz w:val="20"/>
                <w:lang w:val="mn-MN"/>
              </w:rPr>
              <w:t>Залуучуудын хөгжлийн төвөөр үйлчлүүлсэн хүний хамрагдалтын хувь</w:t>
            </w:r>
          </w:p>
        </w:tc>
        <w:tc>
          <w:tcPr>
            <w:tcW w:w="1710" w:type="dxa"/>
            <w:gridSpan w:val="2"/>
            <w:shd w:val="clear" w:color="auto" w:fill="FFFFFF" w:themeFill="background1"/>
            <w:noWrap/>
            <w:vAlign w:val="center"/>
          </w:tcPr>
          <w:p w:rsidR="0097023B" w:rsidRPr="0097023B" w:rsidRDefault="0097023B" w:rsidP="001058D8">
            <w:pPr>
              <w:jc w:val="center"/>
              <w:rPr>
                <w:rFonts w:ascii="Arial" w:hAnsi="Arial" w:cs="Arial"/>
                <w:color w:val="000000" w:themeColor="text1"/>
                <w:sz w:val="20"/>
                <w:lang w:val="mn-MN"/>
              </w:rPr>
            </w:pPr>
            <w:r w:rsidRPr="0097023B">
              <w:rPr>
                <w:rFonts w:ascii="Arial" w:hAnsi="Arial" w:cs="Arial"/>
                <w:color w:val="000000" w:themeColor="text1"/>
                <w:sz w:val="20"/>
                <w:lang w:val="mn-MN"/>
              </w:rPr>
              <w:t>40.0</w:t>
            </w:r>
          </w:p>
        </w:tc>
      </w:tr>
      <w:tr w:rsidR="0097023B" w:rsidRPr="0097023B" w:rsidTr="0097023B">
        <w:trPr>
          <w:trHeight w:val="255"/>
        </w:trPr>
        <w:tc>
          <w:tcPr>
            <w:tcW w:w="532" w:type="dxa"/>
            <w:vMerge/>
            <w:shd w:val="clear" w:color="auto" w:fill="FFFFFF" w:themeFill="background1"/>
            <w:noWrap/>
            <w:vAlign w:val="bottom"/>
          </w:tcPr>
          <w:p w:rsidR="0097023B" w:rsidRPr="00C7734B" w:rsidRDefault="0097023B" w:rsidP="001058D8">
            <w:pPr>
              <w:ind w:right="-108"/>
              <w:jc w:val="center"/>
              <w:rPr>
                <w:rFonts w:ascii="Arial" w:hAnsi="Arial" w:cs="Arial"/>
                <w:b/>
                <w:bCs/>
                <w:color w:val="000000" w:themeColor="text1"/>
                <w:sz w:val="20"/>
                <w:lang w:val="mn-MN"/>
              </w:rPr>
            </w:pPr>
          </w:p>
        </w:tc>
        <w:tc>
          <w:tcPr>
            <w:tcW w:w="784" w:type="dxa"/>
            <w:vMerge/>
            <w:shd w:val="clear" w:color="auto" w:fill="FFFFFF" w:themeFill="background1"/>
            <w:noWrap/>
          </w:tcPr>
          <w:p w:rsidR="0097023B" w:rsidRPr="00C7734B" w:rsidRDefault="0097023B" w:rsidP="001058D8">
            <w:pPr>
              <w:ind w:left="-108" w:right="-108"/>
              <w:jc w:val="center"/>
              <w:rPr>
                <w:rFonts w:ascii="Arial" w:hAnsi="Arial" w:cs="Arial"/>
                <w:b/>
                <w:bCs/>
                <w:color w:val="000000" w:themeColor="text1"/>
                <w:sz w:val="20"/>
                <w:lang w:val="mn-MN"/>
              </w:rPr>
            </w:pPr>
          </w:p>
        </w:tc>
        <w:tc>
          <w:tcPr>
            <w:tcW w:w="1003" w:type="dxa"/>
            <w:gridSpan w:val="4"/>
            <w:shd w:val="clear" w:color="auto" w:fill="FFFFFF" w:themeFill="background1"/>
            <w:noWrap/>
            <w:vAlign w:val="center"/>
          </w:tcPr>
          <w:p w:rsidR="0097023B" w:rsidRPr="00C7734B" w:rsidRDefault="0097023B" w:rsidP="001058D8">
            <w:pPr>
              <w:ind w:right="-108"/>
              <w:jc w:val="center"/>
              <w:rPr>
                <w:rFonts w:ascii="Arial" w:hAnsi="Arial" w:cs="Arial"/>
                <w:color w:val="000000" w:themeColor="text1"/>
                <w:sz w:val="20"/>
                <w:lang w:val="mn-MN"/>
              </w:rPr>
            </w:pPr>
            <w:r w:rsidRPr="00C7734B">
              <w:rPr>
                <w:rFonts w:ascii="Arial" w:hAnsi="Arial" w:cs="Arial"/>
                <w:color w:val="000000" w:themeColor="text1"/>
                <w:sz w:val="20"/>
                <w:lang w:val="mn-MN"/>
              </w:rPr>
              <w:t>27.3.5</w:t>
            </w:r>
          </w:p>
        </w:tc>
        <w:tc>
          <w:tcPr>
            <w:tcW w:w="6321" w:type="dxa"/>
            <w:shd w:val="clear" w:color="auto" w:fill="FFFFFF" w:themeFill="background1"/>
            <w:noWrap/>
            <w:vAlign w:val="center"/>
          </w:tcPr>
          <w:p w:rsidR="0097023B" w:rsidRPr="00C7734B" w:rsidRDefault="0097023B" w:rsidP="001058D8">
            <w:pPr>
              <w:pStyle w:val="NormalWeb"/>
              <w:rPr>
                <w:rFonts w:ascii="Arial" w:hAnsi="Arial" w:cs="Arial"/>
                <w:color w:val="000000" w:themeColor="text1"/>
                <w:sz w:val="20"/>
                <w:lang w:val="mn-MN"/>
              </w:rPr>
            </w:pPr>
            <w:r w:rsidRPr="00C7734B">
              <w:rPr>
                <w:rFonts w:ascii="Arial" w:hAnsi="Arial" w:cs="Arial"/>
                <w:color w:val="000000" w:themeColor="text1"/>
                <w:sz w:val="20"/>
                <w:lang w:val="mn-MN"/>
              </w:rPr>
              <w:t>Ахмад настны хөгжил,  хамгааллын талаархи төрийн бодлого, үйл ажиллагааны сургалт, сурталчилгаанд хамрагдаж байгаа ахмад настны эзлэх хувь</w:t>
            </w:r>
          </w:p>
        </w:tc>
        <w:tc>
          <w:tcPr>
            <w:tcW w:w="1710" w:type="dxa"/>
            <w:gridSpan w:val="2"/>
            <w:shd w:val="clear" w:color="auto" w:fill="FFFFFF" w:themeFill="background1"/>
            <w:noWrap/>
            <w:vAlign w:val="center"/>
          </w:tcPr>
          <w:p w:rsidR="0097023B" w:rsidRPr="0097023B" w:rsidRDefault="0097023B" w:rsidP="001058D8">
            <w:pPr>
              <w:jc w:val="center"/>
              <w:rPr>
                <w:rFonts w:ascii="Arial" w:hAnsi="Arial" w:cs="Arial"/>
                <w:color w:val="000000" w:themeColor="text1"/>
                <w:sz w:val="20"/>
                <w:lang w:val="mn-MN"/>
              </w:rPr>
            </w:pPr>
            <w:r w:rsidRPr="0097023B">
              <w:rPr>
                <w:rFonts w:ascii="Arial" w:hAnsi="Arial" w:cs="Arial"/>
                <w:color w:val="000000" w:themeColor="text1"/>
                <w:sz w:val="20"/>
                <w:lang w:val="mn-MN"/>
              </w:rPr>
              <w:t>86.0</w:t>
            </w:r>
          </w:p>
        </w:tc>
      </w:tr>
      <w:tr w:rsidR="0097023B" w:rsidRPr="0097023B" w:rsidTr="0097023B">
        <w:trPr>
          <w:trHeight w:val="255"/>
        </w:trPr>
        <w:tc>
          <w:tcPr>
            <w:tcW w:w="532" w:type="dxa"/>
            <w:vMerge/>
            <w:shd w:val="clear" w:color="auto" w:fill="FFFFFF" w:themeFill="background1"/>
            <w:noWrap/>
            <w:vAlign w:val="bottom"/>
          </w:tcPr>
          <w:p w:rsidR="0097023B" w:rsidRPr="00C7734B" w:rsidRDefault="0097023B" w:rsidP="001058D8">
            <w:pPr>
              <w:ind w:right="-108"/>
              <w:jc w:val="center"/>
              <w:rPr>
                <w:rFonts w:ascii="Arial" w:hAnsi="Arial" w:cs="Arial"/>
                <w:b/>
                <w:bCs/>
                <w:color w:val="000000" w:themeColor="text1"/>
                <w:sz w:val="20"/>
                <w:lang w:val="mn-MN"/>
              </w:rPr>
            </w:pPr>
          </w:p>
        </w:tc>
        <w:tc>
          <w:tcPr>
            <w:tcW w:w="784" w:type="dxa"/>
            <w:vMerge/>
            <w:shd w:val="clear" w:color="auto" w:fill="FFFFFF" w:themeFill="background1"/>
            <w:noWrap/>
          </w:tcPr>
          <w:p w:rsidR="0097023B" w:rsidRPr="00C7734B" w:rsidRDefault="0097023B" w:rsidP="001058D8">
            <w:pPr>
              <w:ind w:left="-108" w:right="-108"/>
              <w:jc w:val="center"/>
              <w:rPr>
                <w:rFonts w:ascii="Arial" w:hAnsi="Arial" w:cs="Arial"/>
                <w:b/>
                <w:bCs/>
                <w:color w:val="000000" w:themeColor="text1"/>
                <w:sz w:val="20"/>
                <w:lang w:val="mn-MN"/>
              </w:rPr>
            </w:pPr>
          </w:p>
        </w:tc>
        <w:tc>
          <w:tcPr>
            <w:tcW w:w="1003" w:type="dxa"/>
            <w:gridSpan w:val="4"/>
            <w:shd w:val="clear" w:color="auto" w:fill="FFFFFF" w:themeFill="background1"/>
            <w:noWrap/>
            <w:vAlign w:val="center"/>
          </w:tcPr>
          <w:p w:rsidR="0097023B" w:rsidRPr="00C7734B" w:rsidRDefault="0097023B" w:rsidP="001058D8">
            <w:pPr>
              <w:ind w:right="-108"/>
              <w:jc w:val="center"/>
              <w:rPr>
                <w:rFonts w:ascii="Arial" w:hAnsi="Arial" w:cs="Arial"/>
                <w:color w:val="000000" w:themeColor="text1"/>
                <w:sz w:val="20"/>
                <w:lang w:val="mn-MN"/>
              </w:rPr>
            </w:pPr>
            <w:r w:rsidRPr="00C7734B">
              <w:rPr>
                <w:rFonts w:ascii="Arial" w:hAnsi="Arial" w:cs="Arial"/>
                <w:color w:val="000000" w:themeColor="text1"/>
                <w:sz w:val="20"/>
                <w:lang w:val="mn-MN"/>
              </w:rPr>
              <w:t>27.3.6</w:t>
            </w:r>
          </w:p>
        </w:tc>
        <w:tc>
          <w:tcPr>
            <w:tcW w:w="6321" w:type="dxa"/>
            <w:shd w:val="clear" w:color="auto" w:fill="FFFFFF" w:themeFill="background1"/>
            <w:noWrap/>
            <w:vAlign w:val="center"/>
          </w:tcPr>
          <w:p w:rsidR="0097023B" w:rsidRPr="00C7734B" w:rsidRDefault="0097023B" w:rsidP="001058D8">
            <w:pPr>
              <w:pStyle w:val="NormalWeb"/>
              <w:rPr>
                <w:rFonts w:ascii="Arial" w:hAnsi="Arial" w:cs="Arial"/>
                <w:color w:val="000000" w:themeColor="text1"/>
                <w:sz w:val="20"/>
                <w:lang w:val="mn-MN"/>
              </w:rPr>
            </w:pPr>
            <w:r w:rsidRPr="00C7734B">
              <w:rPr>
                <w:rFonts w:ascii="Arial" w:hAnsi="Arial" w:cs="Arial"/>
                <w:color w:val="000000" w:themeColor="text1"/>
                <w:sz w:val="20"/>
                <w:lang w:val="mn-MN"/>
              </w:rPr>
              <w:t>Сэргээн засах үйлчилгээнд хамрагдаж байгаа хөгжлийн бэрхшээлтэй иргэдийн эзлэх хувь</w:t>
            </w:r>
          </w:p>
        </w:tc>
        <w:tc>
          <w:tcPr>
            <w:tcW w:w="1710" w:type="dxa"/>
            <w:gridSpan w:val="2"/>
            <w:shd w:val="clear" w:color="auto" w:fill="FFFFFF" w:themeFill="background1"/>
            <w:noWrap/>
            <w:vAlign w:val="center"/>
          </w:tcPr>
          <w:p w:rsidR="0097023B" w:rsidRPr="0097023B" w:rsidRDefault="0097023B" w:rsidP="001058D8">
            <w:pPr>
              <w:jc w:val="center"/>
              <w:rPr>
                <w:rFonts w:ascii="Arial" w:hAnsi="Arial" w:cs="Arial"/>
                <w:color w:val="000000" w:themeColor="text1"/>
                <w:sz w:val="20"/>
                <w:lang w:val="mn-MN"/>
              </w:rPr>
            </w:pPr>
            <w:r w:rsidRPr="0097023B">
              <w:rPr>
                <w:rFonts w:ascii="Arial" w:hAnsi="Arial" w:cs="Arial"/>
                <w:color w:val="000000" w:themeColor="text1"/>
                <w:sz w:val="20"/>
                <w:lang w:val="mn-MN"/>
              </w:rPr>
              <w:t>8.8</w:t>
            </w:r>
          </w:p>
        </w:tc>
      </w:tr>
      <w:tr w:rsidR="0097023B" w:rsidRPr="0097023B" w:rsidTr="0097023B">
        <w:trPr>
          <w:trHeight w:val="255"/>
        </w:trPr>
        <w:tc>
          <w:tcPr>
            <w:tcW w:w="532" w:type="dxa"/>
            <w:vMerge/>
            <w:shd w:val="clear" w:color="auto" w:fill="FFFFFF" w:themeFill="background1"/>
            <w:noWrap/>
            <w:vAlign w:val="bottom"/>
            <w:hideMark/>
          </w:tcPr>
          <w:p w:rsidR="0097023B" w:rsidRPr="00C7734B" w:rsidRDefault="0097023B" w:rsidP="001058D8">
            <w:pPr>
              <w:ind w:right="-108"/>
              <w:jc w:val="center"/>
              <w:rPr>
                <w:rFonts w:ascii="Arial" w:hAnsi="Arial" w:cs="Arial"/>
                <w:b/>
                <w:bCs/>
                <w:color w:val="000000" w:themeColor="text1"/>
                <w:sz w:val="20"/>
                <w:lang w:val="mn-MN"/>
              </w:rPr>
            </w:pPr>
          </w:p>
        </w:tc>
        <w:tc>
          <w:tcPr>
            <w:tcW w:w="784" w:type="dxa"/>
            <w:vMerge w:val="restart"/>
            <w:shd w:val="clear" w:color="auto" w:fill="FFFFFF" w:themeFill="background1"/>
            <w:noWrap/>
            <w:hideMark/>
          </w:tcPr>
          <w:p w:rsidR="0097023B" w:rsidRPr="00C7734B" w:rsidRDefault="0097023B" w:rsidP="001058D8">
            <w:pPr>
              <w:ind w:left="-108" w:right="-108"/>
              <w:jc w:val="center"/>
              <w:rPr>
                <w:rFonts w:ascii="Arial" w:hAnsi="Arial" w:cs="Arial"/>
                <w:b/>
                <w:bCs/>
                <w:color w:val="000000" w:themeColor="text1"/>
                <w:sz w:val="20"/>
                <w:lang w:val="mn-MN"/>
              </w:rPr>
            </w:pPr>
            <w:r w:rsidRPr="00C7734B">
              <w:rPr>
                <w:rFonts w:ascii="Arial" w:hAnsi="Arial" w:cs="Arial"/>
                <w:b/>
                <w:bCs/>
                <w:color w:val="000000" w:themeColor="text1"/>
                <w:sz w:val="20"/>
                <w:lang w:val="mn-MN"/>
              </w:rPr>
              <w:t>27.4</w:t>
            </w:r>
          </w:p>
        </w:tc>
        <w:tc>
          <w:tcPr>
            <w:tcW w:w="9034" w:type="dxa"/>
            <w:gridSpan w:val="7"/>
            <w:shd w:val="clear" w:color="auto" w:fill="FFFFFF" w:themeFill="background1"/>
            <w:noWrap/>
            <w:vAlign w:val="bottom"/>
            <w:hideMark/>
          </w:tcPr>
          <w:p w:rsidR="0097023B" w:rsidRPr="0097023B" w:rsidRDefault="0097023B" w:rsidP="001058D8">
            <w:pPr>
              <w:ind w:right="-108"/>
              <w:rPr>
                <w:rFonts w:ascii="Arial" w:hAnsi="Arial" w:cs="Arial"/>
                <w:b/>
                <w:bCs/>
                <w:color w:val="000000" w:themeColor="text1"/>
                <w:sz w:val="20"/>
                <w:lang w:val="mn-MN"/>
              </w:rPr>
            </w:pPr>
            <w:r w:rsidRPr="0097023B">
              <w:rPr>
                <w:rFonts w:ascii="Arial" w:hAnsi="Arial" w:cs="Arial"/>
                <w:b/>
                <w:bCs/>
                <w:color w:val="000000" w:themeColor="text1"/>
                <w:sz w:val="20"/>
                <w:lang w:val="mn-MN"/>
              </w:rPr>
              <w:t>Хөдөлмөр, нийгмийн хамгааллын бодлого, удирдлага</w:t>
            </w:r>
          </w:p>
        </w:tc>
      </w:tr>
      <w:tr w:rsidR="0097023B" w:rsidRPr="0097023B" w:rsidTr="0097023B">
        <w:trPr>
          <w:trHeight w:val="255"/>
        </w:trPr>
        <w:tc>
          <w:tcPr>
            <w:tcW w:w="532" w:type="dxa"/>
            <w:vMerge/>
            <w:shd w:val="clear" w:color="auto" w:fill="FFFFFF" w:themeFill="background1"/>
            <w:noWrap/>
            <w:vAlign w:val="bottom"/>
            <w:hideMark/>
          </w:tcPr>
          <w:p w:rsidR="0097023B" w:rsidRPr="00C7734B" w:rsidRDefault="0097023B" w:rsidP="001058D8">
            <w:pPr>
              <w:ind w:right="-108"/>
              <w:jc w:val="center"/>
              <w:rPr>
                <w:rFonts w:ascii="Arial" w:hAnsi="Arial" w:cs="Arial"/>
                <w:b/>
                <w:bCs/>
                <w:color w:val="000000" w:themeColor="text1"/>
                <w:sz w:val="20"/>
                <w:lang w:val="mn-MN"/>
              </w:rPr>
            </w:pPr>
          </w:p>
        </w:tc>
        <w:tc>
          <w:tcPr>
            <w:tcW w:w="784" w:type="dxa"/>
            <w:vMerge/>
            <w:shd w:val="clear" w:color="auto" w:fill="FFFFFF" w:themeFill="background1"/>
            <w:noWrap/>
            <w:vAlign w:val="bottom"/>
            <w:hideMark/>
          </w:tcPr>
          <w:p w:rsidR="0097023B" w:rsidRPr="00C7734B" w:rsidRDefault="0097023B" w:rsidP="001058D8">
            <w:pPr>
              <w:ind w:left="-108" w:right="-108"/>
              <w:rPr>
                <w:rFonts w:ascii="Arial" w:hAnsi="Arial" w:cs="Arial"/>
                <w:b/>
                <w:bCs/>
                <w:color w:val="000000" w:themeColor="text1"/>
                <w:sz w:val="20"/>
                <w:lang w:val="mn-MN"/>
              </w:rPr>
            </w:pPr>
          </w:p>
        </w:tc>
        <w:tc>
          <w:tcPr>
            <w:tcW w:w="1003" w:type="dxa"/>
            <w:gridSpan w:val="4"/>
            <w:shd w:val="clear" w:color="auto" w:fill="FFFFFF" w:themeFill="background1"/>
            <w:noWrap/>
            <w:vAlign w:val="center"/>
            <w:hideMark/>
          </w:tcPr>
          <w:p w:rsidR="0097023B" w:rsidRPr="00C7734B" w:rsidRDefault="0097023B" w:rsidP="001058D8">
            <w:pPr>
              <w:ind w:right="-108"/>
              <w:jc w:val="center"/>
              <w:rPr>
                <w:rFonts w:ascii="Arial" w:hAnsi="Arial" w:cs="Arial"/>
                <w:color w:val="000000" w:themeColor="text1"/>
                <w:sz w:val="20"/>
                <w:lang w:val="mn-MN"/>
              </w:rPr>
            </w:pPr>
            <w:r w:rsidRPr="00C7734B">
              <w:rPr>
                <w:rFonts w:ascii="Arial" w:hAnsi="Arial" w:cs="Arial"/>
                <w:color w:val="000000" w:themeColor="text1"/>
                <w:sz w:val="20"/>
                <w:lang w:val="mn-MN"/>
              </w:rPr>
              <w:t>27.4.1</w:t>
            </w:r>
          </w:p>
        </w:tc>
        <w:tc>
          <w:tcPr>
            <w:tcW w:w="6321" w:type="dxa"/>
            <w:shd w:val="clear" w:color="auto" w:fill="FFFFFF" w:themeFill="background1"/>
            <w:noWrap/>
            <w:hideMark/>
          </w:tcPr>
          <w:p w:rsidR="0097023B" w:rsidRPr="00C7734B" w:rsidRDefault="0097023B" w:rsidP="001058D8">
            <w:pPr>
              <w:rPr>
                <w:rFonts w:ascii="Arial" w:hAnsi="Arial" w:cs="Arial"/>
                <w:color w:val="000000" w:themeColor="text1"/>
                <w:sz w:val="20"/>
                <w:lang w:val="mn-MN"/>
              </w:rPr>
            </w:pPr>
            <w:r w:rsidRPr="00C7734B">
              <w:rPr>
                <w:rFonts w:ascii="Arial" w:hAnsi="Arial" w:cs="Arial"/>
                <w:color w:val="000000" w:themeColor="text1"/>
                <w:sz w:val="20"/>
                <w:lang w:val="mn-MN"/>
              </w:rPr>
              <w:t>Хөдөлмөр, нийгмийн хамгааллын салбарын бодлого, стратеги, хууль тогтоомж, тогтолцоог боловсронгуй болгож, үр дүнтэй хэрэгжүүлэх</w:t>
            </w:r>
          </w:p>
        </w:tc>
        <w:tc>
          <w:tcPr>
            <w:tcW w:w="1710" w:type="dxa"/>
            <w:gridSpan w:val="2"/>
            <w:shd w:val="clear" w:color="auto" w:fill="FFFFFF" w:themeFill="background1"/>
            <w:noWrap/>
            <w:vAlign w:val="center"/>
            <w:hideMark/>
          </w:tcPr>
          <w:p w:rsidR="0097023B" w:rsidRPr="0097023B" w:rsidRDefault="0097023B" w:rsidP="001058D8">
            <w:pPr>
              <w:jc w:val="center"/>
              <w:rPr>
                <w:rFonts w:ascii="Arial" w:hAnsi="Arial" w:cs="Arial"/>
                <w:color w:val="000000" w:themeColor="text1"/>
                <w:sz w:val="20"/>
                <w:lang w:val="mn-MN"/>
              </w:rPr>
            </w:pPr>
            <w:r w:rsidRPr="0097023B">
              <w:rPr>
                <w:rFonts w:ascii="Arial" w:hAnsi="Arial" w:cs="Arial"/>
                <w:color w:val="000000" w:themeColor="text1"/>
                <w:sz w:val="20"/>
                <w:lang w:val="mn-MN"/>
              </w:rPr>
              <w:t>Салбарын үйл ажиллагааны хэрэгжилтээр</w:t>
            </w:r>
          </w:p>
        </w:tc>
      </w:tr>
      <w:tr w:rsidR="0097023B" w:rsidRPr="0097023B" w:rsidTr="0097023B">
        <w:trPr>
          <w:trHeight w:val="255"/>
        </w:trPr>
        <w:tc>
          <w:tcPr>
            <w:tcW w:w="532" w:type="dxa"/>
            <w:vMerge/>
            <w:shd w:val="clear" w:color="auto" w:fill="FFFFFF" w:themeFill="background1"/>
            <w:noWrap/>
            <w:vAlign w:val="bottom"/>
          </w:tcPr>
          <w:p w:rsidR="0097023B" w:rsidRPr="00C7734B" w:rsidRDefault="0097023B" w:rsidP="001058D8">
            <w:pPr>
              <w:ind w:right="-108"/>
              <w:jc w:val="center"/>
              <w:rPr>
                <w:rFonts w:ascii="Arial" w:hAnsi="Arial" w:cs="Arial"/>
                <w:b/>
                <w:bCs/>
                <w:color w:val="000000" w:themeColor="text1"/>
                <w:sz w:val="20"/>
                <w:lang w:val="mn-MN"/>
              </w:rPr>
            </w:pPr>
          </w:p>
        </w:tc>
        <w:tc>
          <w:tcPr>
            <w:tcW w:w="784" w:type="dxa"/>
            <w:vMerge/>
            <w:shd w:val="clear" w:color="auto" w:fill="FFFFFF" w:themeFill="background1"/>
            <w:noWrap/>
            <w:vAlign w:val="bottom"/>
          </w:tcPr>
          <w:p w:rsidR="0097023B" w:rsidRPr="00C7734B" w:rsidRDefault="0097023B" w:rsidP="001058D8">
            <w:pPr>
              <w:ind w:left="-108" w:right="-108"/>
              <w:rPr>
                <w:rFonts w:ascii="Arial" w:hAnsi="Arial" w:cs="Arial"/>
                <w:b/>
                <w:bCs/>
                <w:color w:val="000000" w:themeColor="text1"/>
                <w:sz w:val="20"/>
                <w:lang w:val="mn-MN"/>
              </w:rPr>
            </w:pPr>
          </w:p>
        </w:tc>
        <w:tc>
          <w:tcPr>
            <w:tcW w:w="1003" w:type="dxa"/>
            <w:gridSpan w:val="4"/>
            <w:shd w:val="clear" w:color="auto" w:fill="FFFFFF" w:themeFill="background1"/>
            <w:noWrap/>
            <w:vAlign w:val="center"/>
          </w:tcPr>
          <w:p w:rsidR="0097023B" w:rsidRPr="00C7734B" w:rsidRDefault="0097023B" w:rsidP="001058D8">
            <w:pPr>
              <w:ind w:right="-108"/>
              <w:jc w:val="center"/>
              <w:rPr>
                <w:rFonts w:ascii="Arial" w:hAnsi="Arial" w:cs="Arial"/>
                <w:color w:val="000000" w:themeColor="text1"/>
                <w:sz w:val="20"/>
                <w:lang w:val="mn-MN"/>
              </w:rPr>
            </w:pPr>
            <w:r w:rsidRPr="00C7734B">
              <w:rPr>
                <w:rFonts w:ascii="Arial" w:hAnsi="Arial" w:cs="Arial"/>
                <w:color w:val="000000" w:themeColor="text1"/>
                <w:sz w:val="20"/>
                <w:lang w:val="mn-MN"/>
              </w:rPr>
              <w:t>27.4.2</w:t>
            </w:r>
          </w:p>
        </w:tc>
        <w:tc>
          <w:tcPr>
            <w:tcW w:w="6321" w:type="dxa"/>
            <w:shd w:val="clear" w:color="auto" w:fill="FFFFFF" w:themeFill="background1"/>
            <w:noWrap/>
            <w:vAlign w:val="center"/>
          </w:tcPr>
          <w:p w:rsidR="0097023B" w:rsidRPr="00C7734B" w:rsidRDefault="0097023B" w:rsidP="001058D8">
            <w:pPr>
              <w:rPr>
                <w:rFonts w:ascii="Arial" w:hAnsi="Arial" w:cs="Arial"/>
                <w:color w:val="000000" w:themeColor="text1"/>
                <w:sz w:val="20"/>
                <w:lang w:val="mn-MN"/>
              </w:rPr>
            </w:pPr>
            <w:r w:rsidRPr="00C7734B">
              <w:rPr>
                <w:rFonts w:ascii="Arial" w:hAnsi="Arial" w:cs="Arial"/>
                <w:color w:val="000000" w:themeColor="text1"/>
                <w:sz w:val="20"/>
                <w:lang w:val="mn-MN"/>
              </w:rPr>
              <w:t>Хөдөлмөр, нийгмийн зөвшлийн 3 талт ажиллагааны хүрээнд хийгдсэн ажил</w:t>
            </w:r>
          </w:p>
        </w:tc>
        <w:tc>
          <w:tcPr>
            <w:tcW w:w="1710" w:type="dxa"/>
            <w:gridSpan w:val="2"/>
            <w:shd w:val="clear" w:color="auto" w:fill="FFFFFF" w:themeFill="background1"/>
            <w:noWrap/>
            <w:vAlign w:val="center"/>
          </w:tcPr>
          <w:p w:rsidR="0097023B" w:rsidRPr="0097023B" w:rsidRDefault="0097023B" w:rsidP="001058D8">
            <w:pPr>
              <w:jc w:val="center"/>
              <w:rPr>
                <w:rFonts w:ascii="Arial" w:hAnsi="Arial" w:cs="Arial"/>
                <w:color w:val="000000" w:themeColor="text1"/>
                <w:sz w:val="20"/>
                <w:lang w:val="mn-MN"/>
              </w:rPr>
            </w:pPr>
            <w:r w:rsidRPr="0097023B">
              <w:rPr>
                <w:rFonts w:ascii="Arial" w:hAnsi="Arial" w:cs="Arial"/>
                <w:color w:val="000000" w:themeColor="text1"/>
                <w:sz w:val="20"/>
                <w:lang w:val="mn-MN"/>
              </w:rPr>
              <w:t>Салбарын үйл ажиллагааны хэрэгжилтээр</w:t>
            </w:r>
          </w:p>
        </w:tc>
      </w:tr>
      <w:tr w:rsidR="0097023B" w:rsidRPr="0097023B" w:rsidTr="0097023B">
        <w:trPr>
          <w:trHeight w:val="255"/>
        </w:trPr>
        <w:tc>
          <w:tcPr>
            <w:tcW w:w="532" w:type="dxa"/>
            <w:vMerge/>
            <w:shd w:val="clear" w:color="auto" w:fill="FFFFFF" w:themeFill="background1"/>
            <w:noWrap/>
            <w:vAlign w:val="bottom"/>
          </w:tcPr>
          <w:p w:rsidR="0097023B" w:rsidRPr="00C7734B" w:rsidRDefault="0097023B" w:rsidP="001058D8">
            <w:pPr>
              <w:ind w:right="-108"/>
              <w:jc w:val="center"/>
              <w:rPr>
                <w:rFonts w:ascii="Arial" w:hAnsi="Arial" w:cs="Arial"/>
                <w:b/>
                <w:bCs/>
                <w:color w:val="000000" w:themeColor="text1"/>
                <w:sz w:val="20"/>
                <w:lang w:val="mn-MN"/>
              </w:rPr>
            </w:pPr>
          </w:p>
        </w:tc>
        <w:tc>
          <w:tcPr>
            <w:tcW w:w="784" w:type="dxa"/>
            <w:vMerge/>
            <w:shd w:val="clear" w:color="auto" w:fill="FFFFFF" w:themeFill="background1"/>
            <w:noWrap/>
            <w:vAlign w:val="bottom"/>
          </w:tcPr>
          <w:p w:rsidR="0097023B" w:rsidRPr="00C7734B" w:rsidRDefault="0097023B" w:rsidP="001058D8">
            <w:pPr>
              <w:ind w:left="-108" w:right="-108"/>
              <w:rPr>
                <w:rFonts w:ascii="Arial" w:hAnsi="Arial" w:cs="Arial"/>
                <w:b/>
                <w:bCs/>
                <w:color w:val="000000" w:themeColor="text1"/>
                <w:sz w:val="20"/>
                <w:lang w:val="mn-MN"/>
              </w:rPr>
            </w:pPr>
          </w:p>
        </w:tc>
        <w:tc>
          <w:tcPr>
            <w:tcW w:w="1003" w:type="dxa"/>
            <w:gridSpan w:val="4"/>
            <w:shd w:val="clear" w:color="auto" w:fill="FFFFFF" w:themeFill="background1"/>
            <w:noWrap/>
            <w:vAlign w:val="center"/>
          </w:tcPr>
          <w:p w:rsidR="0097023B" w:rsidRPr="00D517EC" w:rsidRDefault="0097023B" w:rsidP="001058D8">
            <w:pPr>
              <w:ind w:right="-108"/>
              <w:jc w:val="center"/>
              <w:rPr>
                <w:rFonts w:ascii="Arial" w:hAnsi="Arial" w:cs="Arial"/>
                <w:color w:val="000000" w:themeColor="text1"/>
                <w:sz w:val="20"/>
                <w:lang w:val="mn-MN"/>
              </w:rPr>
            </w:pPr>
            <w:r w:rsidRPr="00D517EC">
              <w:rPr>
                <w:rFonts w:ascii="Arial" w:hAnsi="Arial" w:cs="Arial"/>
                <w:color w:val="000000" w:themeColor="text1"/>
                <w:sz w:val="20"/>
                <w:lang w:val="mn-MN"/>
              </w:rPr>
              <w:t>27.4.3</w:t>
            </w:r>
          </w:p>
        </w:tc>
        <w:tc>
          <w:tcPr>
            <w:tcW w:w="6321" w:type="dxa"/>
            <w:shd w:val="clear" w:color="auto" w:fill="FFFFFF" w:themeFill="background1"/>
            <w:noWrap/>
            <w:vAlign w:val="center"/>
          </w:tcPr>
          <w:p w:rsidR="0097023B" w:rsidRPr="00D517EC" w:rsidRDefault="0097023B" w:rsidP="001058D8">
            <w:pPr>
              <w:rPr>
                <w:rFonts w:ascii="Arial" w:hAnsi="Arial" w:cs="Arial"/>
                <w:color w:val="000000" w:themeColor="text1"/>
                <w:sz w:val="20"/>
                <w:lang w:val="mn-MN"/>
              </w:rPr>
            </w:pPr>
            <w:r w:rsidRPr="00D517EC">
              <w:rPr>
                <w:rFonts w:ascii="Arial" w:hAnsi="Arial" w:cs="Arial"/>
                <w:color w:val="000000" w:themeColor="text1"/>
                <w:sz w:val="20"/>
                <w:lang w:val="mn-MN"/>
              </w:rPr>
              <w:t>Салбарын гадаад хамтын ажиллагааг өргөжүүлэн хөгжүүлэх</w:t>
            </w:r>
          </w:p>
        </w:tc>
        <w:tc>
          <w:tcPr>
            <w:tcW w:w="1710" w:type="dxa"/>
            <w:gridSpan w:val="2"/>
            <w:shd w:val="clear" w:color="auto" w:fill="FFFFFF" w:themeFill="background1"/>
            <w:noWrap/>
            <w:vAlign w:val="center"/>
          </w:tcPr>
          <w:p w:rsidR="0097023B" w:rsidRPr="00D517EC" w:rsidRDefault="0097023B" w:rsidP="001058D8">
            <w:pPr>
              <w:jc w:val="center"/>
              <w:rPr>
                <w:rFonts w:ascii="Arial" w:hAnsi="Arial" w:cs="Arial"/>
                <w:color w:val="000000" w:themeColor="text1"/>
                <w:sz w:val="20"/>
                <w:lang w:val="mn-MN"/>
              </w:rPr>
            </w:pPr>
            <w:r w:rsidRPr="00D517EC">
              <w:rPr>
                <w:rFonts w:ascii="Arial" w:hAnsi="Arial" w:cs="Arial"/>
                <w:color w:val="000000" w:themeColor="text1"/>
                <w:sz w:val="20"/>
                <w:lang w:val="mn-MN"/>
              </w:rPr>
              <w:t>Салбарын үйл ажиллагааны хэрэгжилтээр</w:t>
            </w:r>
          </w:p>
        </w:tc>
      </w:tr>
      <w:tr w:rsidR="0097023B" w:rsidRPr="0097023B" w:rsidTr="0097023B">
        <w:trPr>
          <w:trHeight w:val="255"/>
        </w:trPr>
        <w:tc>
          <w:tcPr>
            <w:tcW w:w="532" w:type="dxa"/>
            <w:vMerge/>
            <w:shd w:val="clear" w:color="auto" w:fill="FFFFFF" w:themeFill="background1"/>
            <w:noWrap/>
            <w:vAlign w:val="bottom"/>
          </w:tcPr>
          <w:p w:rsidR="0097023B" w:rsidRPr="00C7734B" w:rsidRDefault="0097023B" w:rsidP="001058D8">
            <w:pPr>
              <w:ind w:right="-108"/>
              <w:jc w:val="center"/>
              <w:rPr>
                <w:rFonts w:ascii="Arial" w:hAnsi="Arial" w:cs="Arial"/>
                <w:b/>
                <w:bCs/>
                <w:color w:val="000000" w:themeColor="text1"/>
                <w:sz w:val="20"/>
                <w:lang w:val="mn-MN"/>
              </w:rPr>
            </w:pPr>
          </w:p>
        </w:tc>
        <w:tc>
          <w:tcPr>
            <w:tcW w:w="784" w:type="dxa"/>
            <w:vMerge w:val="restart"/>
            <w:shd w:val="clear" w:color="auto" w:fill="FFFFFF" w:themeFill="background1"/>
            <w:noWrap/>
          </w:tcPr>
          <w:p w:rsidR="0097023B" w:rsidRPr="00C7734B" w:rsidRDefault="0097023B" w:rsidP="001058D8">
            <w:pPr>
              <w:ind w:left="-108" w:right="-108"/>
              <w:jc w:val="center"/>
              <w:rPr>
                <w:rFonts w:ascii="Arial" w:hAnsi="Arial" w:cs="Arial"/>
                <w:b/>
                <w:bCs/>
                <w:color w:val="000000" w:themeColor="text1"/>
                <w:sz w:val="20"/>
                <w:lang w:val="mn-MN"/>
              </w:rPr>
            </w:pPr>
            <w:r w:rsidRPr="00C7734B">
              <w:rPr>
                <w:rFonts w:ascii="Arial" w:hAnsi="Arial" w:cs="Arial"/>
                <w:b/>
                <w:bCs/>
                <w:color w:val="000000" w:themeColor="text1"/>
                <w:sz w:val="20"/>
                <w:lang w:val="mn-MN"/>
              </w:rPr>
              <w:t>27.5</w:t>
            </w:r>
          </w:p>
        </w:tc>
        <w:tc>
          <w:tcPr>
            <w:tcW w:w="9034" w:type="dxa"/>
            <w:gridSpan w:val="7"/>
            <w:shd w:val="clear" w:color="auto" w:fill="FFFFFF" w:themeFill="background1"/>
            <w:noWrap/>
            <w:vAlign w:val="center"/>
          </w:tcPr>
          <w:p w:rsidR="0097023B" w:rsidRPr="00D517EC" w:rsidRDefault="0097023B" w:rsidP="001058D8">
            <w:pPr>
              <w:rPr>
                <w:rFonts w:ascii="Arial" w:hAnsi="Arial" w:cs="Arial"/>
                <w:b/>
                <w:color w:val="000000" w:themeColor="text1"/>
                <w:sz w:val="20"/>
                <w:lang w:val="mn-MN"/>
              </w:rPr>
            </w:pPr>
            <w:r w:rsidRPr="00D517EC">
              <w:rPr>
                <w:rFonts w:ascii="Arial" w:hAnsi="Arial" w:cs="Arial"/>
                <w:b/>
                <w:color w:val="000000" w:themeColor="text1"/>
                <w:sz w:val="20"/>
                <w:lang w:val="mn-MN"/>
              </w:rPr>
              <w:t>Хөдөлмөр эрхлэлтийг дэмжих</w:t>
            </w:r>
          </w:p>
        </w:tc>
      </w:tr>
      <w:tr w:rsidR="0097023B" w:rsidRPr="0097023B" w:rsidTr="0097023B">
        <w:trPr>
          <w:trHeight w:val="255"/>
        </w:trPr>
        <w:tc>
          <w:tcPr>
            <w:tcW w:w="532" w:type="dxa"/>
            <w:vMerge/>
            <w:shd w:val="clear" w:color="auto" w:fill="FFFFFF" w:themeFill="background1"/>
            <w:noWrap/>
            <w:vAlign w:val="bottom"/>
          </w:tcPr>
          <w:p w:rsidR="0097023B" w:rsidRPr="00C7734B" w:rsidRDefault="0097023B" w:rsidP="001058D8">
            <w:pPr>
              <w:ind w:right="-108"/>
              <w:jc w:val="center"/>
              <w:rPr>
                <w:rFonts w:ascii="Arial" w:hAnsi="Arial" w:cs="Arial"/>
                <w:b/>
                <w:bCs/>
                <w:color w:val="000000" w:themeColor="text1"/>
                <w:sz w:val="20"/>
                <w:lang w:val="mn-MN"/>
              </w:rPr>
            </w:pPr>
          </w:p>
        </w:tc>
        <w:tc>
          <w:tcPr>
            <w:tcW w:w="784" w:type="dxa"/>
            <w:vMerge/>
            <w:shd w:val="clear" w:color="auto" w:fill="FFFFFF" w:themeFill="background1"/>
            <w:noWrap/>
            <w:vAlign w:val="bottom"/>
          </w:tcPr>
          <w:p w:rsidR="0097023B" w:rsidRPr="00C7734B" w:rsidRDefault="0097023B" w:rsidP="001058D8">
            <w:pPr>
              <w:ind w:left="-108" w:right="-108"/>
              <w:rPr>
                <w:rFonts w:ascii="Arial" w:hAnsi="Arial" w:cs="Arial"/>
                <w:b/>
                <w:bCs/>
                <w:color w:val="000000" w:themeColor="text1"/>
                <w:sz w:val="20"/>
                <w:lang w:val="mn-MN"/>
              </w:rPr>
            </w:pPr>
          </w:p>
        </w:tc>
        <w:tc>
          <w:tcPr>
            <w:tcW w:w="1003" w:type="dxa"/>
            <w:gridSpan w:val="4"/>
            <w:shd w:val="clear" w:color="auto" w:fill="FFFFFF" w:themeFill="background1"/>
            <w:noWrap/>
            <w:vAlign w:val="center"/>
          </w:tcPr>
          <w:p w:rsidR="0097023B" w:rsidRPr="00D517EC" w:rsidRDefault="0097023B" w:rsidP="001058D8">
            <w:pPr>
              <w:ind w:right="-108"/>
              <w:jc w:val="center"/>
              <w:rPr>
                <w:rFonts w:ascii="Arial" w:hAnsi="Arial" w:cs="Arial"/>
                <w:color w:val="000000" w:themeColor="text1"/>
                <w:sz w:val="20"/>
                <w:lang w:val="mn-MN"/>
              </w:rPr>
            </w:pPr>
            <w:r w:rsidRPr="00D517EC">
              <w:rPr>
                <w:rFonts w:ascii="Arial" w:hAnsi="Arial" w:cs="Arial"/>
                <w:color w:val="000000" w:themeColor="text1"/>
                <w:sz w:val="20"/>
                <w:lang w:val="mn-MN"/>
              </w:rPr>
              <w:t>27.5.1</w:t>
            </w:r>
          </w:p>
        </w:tc>
        <w:tc>
          <w:tcPr>
            <w:tcW w:w="6321" w:type="dxa"/>
            <w:shd w:val="clear" w:color="auto" w:fill="FFFFFF" w:themeFill="background1"/>
            <w:noWrap/>
            <w:vAlign w:val="center"/>
          </w:tcPr>
          <w:p w:rsidR="0097023B" w:rsidRPr="00D517EC" w:rsidRDefault="0097023B" w:rsidP="001058D8">
            <w:pPr>
              <w:rPr>
                <w:rFonts w:ascii="Arial" w:hAnsi="Arial" w:cs="Arial"/>
                <w:color w:val="000000" w:themeColor="text1"/>
                <w:sz w:val="20"/>
                <w:lang w:val="mn-MN"/>
              </w:rPr>
            </w:pPr>
            <w:r w:rsidRPr="00D517EC">
              <w:rPr>
                <w:rFonts w:ascii="Arial" w:hAnsi="Arial" w:cs="Arial"/>
                <w:color w:val="000000" w:themeColor="text1"/>
                <w:sz w:val="20"/>
                <w:lang w:val="mn-MN"/>
              </w:rPr>
              <w:t>Ажилгүйдлийн түвшин /хувиар/</w:t>
            </w:r>
          </w:p>
        </w:tc>
        <w:tc>
          <w:tcPr>
            <w:tcW w:w="1710" w:type="dxa"/>
            <w:gridSpan w:val="2"/>
            <w:shd w:val="clear" w:color="auto" w:fill="FFFFFF" w:themeFill="background1"/>
            <w:noWrap/>
            <w:vAlign w:val="center"/>
          </w:tcPr>
          <w:p w:rsidR="0097023B" w:rsidRPr="00D517EC" w:rsidRDefault="0097023B" w:rsidP="001058D8">
            <w:pPr>
              <w:jc w:val="center"/>
              <w:rPr>
                <w:rFonts w:ascii="Arial" w:hAnsi="Arial" w:cs="Arial"/>
                <w:color w:val="000000" w:themeColor="text1"/>
                <w:sz w:val="20"/>
                <w:lang w:val="mn-MN"/>
              </w:rPr>
            </w:pPr>
            <w:r w:rsidRPr="00D517EC">
              <w:rPr>
                <w:rFonts w:ascii="Arial" w:hAnsi="Arial" w:cs="Arial"/>
                <w:color w:val="000000" w:themeColor="text1"/>
                <w:sz w:val="20"/>
                <w:lang w:val="mn-MN"/>
              </w:rPr>
              <w:t>8.4</w:t>
            </w:r>
          </w:p>
        </w:tc>
      </w:tr>
      <w:tr w:rsidR="0097023B" w:rsidRPr="0097023B" w:rsidTr="0097023B">
        <w:trPr>
          <w:trHeight w:val="255"/>
        </w:trPr>
        <w:tc>
          <w:tcPr>
            <w:tcW w:w="532" w:type="dxa"/>
            <w:vMerge/>
            <w:shd w:val="clear" w:color="auto" w:fill="FFFFFF" w:themeFill="background1"/>
            <w:noWrap/>
            <w:vAlign w:val="bottom"/>
          </w:tcPr>
          <w:p w:rsidR="0097023B" w:rsidRPr="00C7734B" w:rsidRDefault="0097023B" w:rsidP="001058D8">
            <w:pPr>
              <w:ind w:right="-108"/>
              <w:jc w:val="center"/>
              <w:rPr>
                <w:rFonts w:ascii="Arial" w:hAnsi="Arial" w:cs="Arial"/>
                <w:b/>
                <w:bCs/>
                <w:color w:val="000000" w:themeColor="text1"/>
                <w:sz w:val="20"/>
                <w:lang w:val="mn-MN"/>
              </w:rPr>
            </w:pPr>
          </w:p>
        </w:tc>
        <w:tc>
          <w:tcPr>
            <w:tcW w:w="784" w:type="dxa"/>
            <w:vMerge/>
            <w:shd w:val="clear" w:color="auto" w:fill="FFFFFF" w:themeFill="background1"/>
            <w:noWrap/>
            <w:vAlign w:val="bottom"/>
          </w:tcPr>
          <w:p w:rsidR="0097023B" w:rsidRPr="00C7734B" w:rsidRDefault="0097023B" w:rsidP="001058D8">
            <w:pPr>
              <w:ind w:left="-108" w:right="-108"/>
              <w:rPr>
                <w:rFonts w:ascii="Arial" w:hAnsi="Arial" w:cs="Arial"/>
                <w:b/>
                <w:bCs/>
                <w:color w:val="000000" w:themeColor="text1"/>
                <w:sz w:val="20"/>
                <w:lang w:val="mn-MN"/>
              </w:rPr>
            </w:pPr>
          </w:p>
        </w:tc>
        <w:tc>
          <w:tcPr>
            <w:tcW w:w="1003" w:type="dxa"/>
            <w:gridSpan w:val="4"/>
            <w:shd w:val="clear" w:color="auto" w:fill="FFFFFF" w:themeFill="background1"/>
            <w:noWrap/>
            <w:vAlign w:val="center"/>
          </w:tcPr>
          <w:p w:rsidR="0097023B" w:rsidRPr="00D517EC" w:rsidRDefault="0097023B" w:rsidP="001058D8">
            <w:pPr>
              <w:ind w:right="-108"/>
              <w:jc w:val="center"/>
              <w:rPr>
                <w:rFonts w:ascii="Arial" w:hAnsi="Arial" w:cs="Arial"/>
                <w:color w:val="000000" w:themeColor="text1"/>
                <w:sz w:val="20"/>
                <w:lang w:val="mn-MN"/>
              </w:rPr>
            </w:pPr>
            <w:r w:rsidRPr="00D517EC">
              <w:rPr>
                <w:rFonts w:ascii="Arial" w:hAnsi="Arial" w:cs="Arial"/>
                <w:color w:val="000000" w:themeColor="text1"/>
                <w:sz w:val="20"/>
                <w:lang w:val="mn-MN"/>
              </w:rPr>
              <w:t>27.5.2</w:t>
            </w:r>
          </w:p>
        </w:tc>
        <w:tc>
          <w:tcPr>
            <w:tcW w:w="6321" w:type="dxa"/>
            <w:shd w:val="clear" w:color="auto" w:fill="FFFFFF" w:themeFill="background1"/>
            <w:noWrap/>
            <w:vAlign w:val="center"/>
          </w:tcPr>
          <w:p w:rsidR="0097023B" w:rsidRPr="00D517EC" w:rsidRDefault="0097023B" w:rsidP="001058D8">
            <w:pPr>
              <w:rPr>
                <w:rFonts w:ascii="Arial" w:hAnsi="Arial" w:cs="Arial"/>
                <w:color w:val="000000" w:themeColor="text1"/>
                <w:sz w:val="20"/>
                <w:lang w:val="mn-MN"/>
              </w:rPr>
            </w:pPr>
            <w:r w:rsidRPr="00D517EC">
              <w:rPr>
                <w:rFonts w:ascii="Arial" w:hAnsi="Arial" w:cs="Arial"/>
                <w:color w:val="000000" w:themeColor="text1"/>
                <w:sz w:val="20"/>
                <w:lang w:val="mn-MN"/>
              </w:rPr>
              <w:t>Хөдөлмөр эрхлэлтийн түвшин /хувиар/</w:t>
            </w:r>
          </w:p>
        </w:tc>
        <w:tc>
          <w:tcPr>
            <w:tcW w:w="1710" w:type="dxa"/>
            <w:gridSpan w:val="2"/>
            <w:shd w:val="clear" w:color="auto" w:fill="FFFFFF" w:themeFill="background1"/>
            <w:noWrap/>
            <w:vAlign w:val="center"/>
          </w:tcPr>
          <w:p w:rsidR="0097023B" w:rsidRPr="00D517EC" w:rsidRDefault="0097023B" w:rsidP="001058D8">
            <w:pPr>
              <w:jc w:val="center"/>
              <w:rPr>
                <w:rFonts w:ascii="Arial" w:hAnsi="Arial" w:cs="Arial"/>
                <w:color w:val="000000" w:themeColor="text1"/>
                <w:sz w:val="20"/>
                <w:lang w:val="mn-MN"/>
              </w:rPr>
            </w:pPr>
            <w:r w:rsidRPr="00D517EC">
              <w:rPr>
                <w:rFonts w:ascii="Arial" w:hAnsi="Arial" w:cs="Arial"/>
                <w:color w:val="000000" w:themeColor="text1"/>
                <w:sz w:val="20"/>
                <w:lang w:val="mn-MN"/>
              </w:rPr>
              <w:t>56.0</w:t>
            </w:r>
          </w:p>
        </w:tc>
      </w:tr>
      <w:tr w:rsidR="0097023B" w:rsidRPr="0097023B" w:rsidTr="0097023B">
        <w:trPr>
          <w:trHeight w:val="368"/>
        </w:trPr>
        <w:tc>
          <w:tcPr>
            <w:tcW w:w="532" w:type="dxa"/>
            <w:vMerge/>
            <w:shd w:val="clear" w:color="auto" w:fill="FFFFFF" w:themeFill="background1"/>
            <w:noWrap/>
            <w:vAlign w:val="bottom"/>
          </w:tcPr>
          <w:p w:rsidR="0097023B" w:rsidRPr="00C7734B" w:rsidRDefault="0097023B" w:rsidP="001058D8">
            <w:pPr>
              <w:ind w:right="-108"/>
              <w:jc w:val="center"/>
              <w:rPr>
                <w:rFonts w:ascii="Arial" w:hAnsi="Arial" w:cs="Arial"/>
                <w:b/>
                <w:bCs/>
                <w:color w:val="000000" w:themeColor="text1"/>
                <w:sz w:val="20"/>
                <w:lang w:val="mn-MN"/>
              </w:rPr>
            </w:pPr>
          </w:p>
        </w:tc>
        <w:tc>
          <w:tcPr>
            <w:tcW w:w="784" w:type="dxa"/>
            <w:vMerge/>
            <w:shd w:val="clear" w:color="auto" w:fill="FFFFFF" w:themeFill="background1"/>
            <w:noWrap/>
            <w:vAlign w:val="bottom"/>
          </w:tcPr>
          <w:p w:rsidR="0097023B" w:rsidRPr="00C7734B" w:rsidRDefault="0097023B" w:rsidP="001058D8">
            <w:pPr>
              <w:ind w:left="-108" w:right="-108"/>
              <w:rPr>
                <w:rFonts w:ascii="Arial" w:hAnsi="Arial" w:cs="Arial"/>
                <w:b/>
                <w:bCs/>
                <w:color w:val="000000" w:themeColor="text1"/>
                <w:sz w:val="20"/>
                <w:lang w:val="mn-MN"/>
              </w:rPr>
            </w:pPr>
          </w:p>
        </w:tc>
        <w:tc>
          <w:tcPr>
            <w:tcW w:w="1003" w:type="dxa"/>
            <w:gridSpan w:val="4"/>
            <w:shd w:val="clear" w:color="auto" w:fill="FFFFFF" w:themeFill="background1"/>
            <w:noWrap/>
            <w:vAlign w:val="center"/>
          </w:tcPr>
          <w:p w:rsidR="0097023B" w:rsidRPr="00D517EC" w:rsidRDefault="0097023B" w:rsidP="001058D8">
            <w:pPr>
              <w:ind w:right="-108"/>
              <w:jc w:val="center"/>
              <w:rPr>
                <w:rFonts w:ascii="Arial" w:hAnsi="Arial" w:cs="Arial"/>
                <w:color w:val="000000" w:themeColor="text1"/>
                <w:sz w:val="20"/>
                <w:lang w:val="mn-MN"/>
              </w:rPr>
            </w:pPr>
            <w:r w:rsidRPr="00D517EC">
              <w:rPr>
                <w:rFonts w:ascii="Arial" w:hAnsi="Arial" w:cs="Arial"/>
                <w:color w:val="000000" w:themeColor="text1"/>
                <w:sz w:val="20"/>
                <w:lang w:val="mn-MN"/>
              </w:rPr>
              <w:t>27.5.3</w:t>
            </w:r>
          </w:p>
        </w:tc>
        <w:tc>
          <w:tcPr>
            <w:tcW w:w="6321" w:type="dxa"/>
            <w:shd w:val="clear" w:color="auto" w:fill="FFFFFF" w:themeFill="background1"/>
            <w:noWrap/>
            <w:vAlign w:val="center"/>
          </w:tcPr>
          <w:p w:rsidR="0097023B" w:rsidRPr="00D517EC" w:rsidRDefault="0097023B" w:rsidP="001058D8">
            <w:pPr>
              <w:rPr>
                <w:rFonts w:ascii="Arial" w:hAnsi="Arial" w:cs="Arial"/>
                <w:color w:val="000000" w:themeColor="text1"/>
                <w:sz w:val="20"/>
                <w:lang w:val="mn-MN"/>
              </w:rPr>
            </w:pPr>
            <w:r w:rsidRPr="00D517EC">
              <w:rPr>
                <w:rFonts w:ascii="Arial" w:hAnsi="Arial" w:cs="Arial"/>
                <w:color w:val="000000" w:themeColor="text1"/>
                <w:sz w:val="20"/>
                <w:lang w:val="mn-MN"/>
              </w:rPr>
              <w:t>Шинээр бий болсон ажлын байрын тоо /мянган хүн/</w:t>
            </w:r>
          </w:p>
        </w:tc>
        <w:tc>
          <w:tcPr>
            <w:tcW w:w="1710" w:type="dxa"/>
            <w:gridSpan w:val="2"/>
            <w:shd w:val="clear" w:color="auto" w:fill="FFFFFF" w:themeFill="background1"/>
            <w:noWrap/>
            <w:vAlign w:val="center"/>
          </w:tcPr>
          <w:p w:rsidR="0097023B" w:rsidRPr="00D517EC" w:rsidRDefault="0097023B" w:rsidP="001058D8">
            <w:pPr>
              <w:jc w:val="center"/>
              <w:rPr>
                <w:rFonts w:ascii="Arial" w:hAnsi="Arial" w:cs="Arial"/>
                <w:color w:val="000000" w:themeColor="text1"/>
                <w:sz w:val="20"/>
                <w:lang w:val="mn-MN"/>
              </w:rPr>
            </w:pPr>
            <w:r w:rsidRPr="00D517EC">
              <w:rPr>
                <w:rFonts w:ascii="Arial" w:hAnsi="Arial" w:cs="Arial"/>
                <w:color w:val="000000" w:themeColor="text1"/>
                <w:sz w:val="20"/>
                <w:lang w:val="mn-MN"/>
              </w:rPr>
              <w:t>40.0</w:t>
            </w:r>
          </w:p>
        </w:tc>
      </w:tr>
      <w:tr w:rsidR="0097023B" w:rsidRPr="0097023B" w:rsidTr="0097023B">
        <w:trPr>
          <w:trHeight w:val="255"/>
        </w:trPr>
        <w:tc>
          <w:tcPr>
            <w:tcW w:w="532" w:type="dxa"/>
            <w:vMerge/>
            <w:shd w:val="clear" w:color="auto" w:fill="FFFFFF" w:themeFill="background1"/>
            <w:noWrap/>
            <w:vAlign w:val="bottom"/>
          </w:tcPr>
          <w:p w:rsidR="0097023B" w:rsidRPr="00C7734B" w:rsidRDefault="0097023B" w:rsidP="001058D8">
            <w:pPr>
              <w:ind w:right="-108"/>
              <w:jc w:val="center"/>
              <w:rPr>
                <w:rFonts w:ascii="Arial" w:hAnsi="Arial" w:cs="Arial"/>
                <w:b/>
                <w:bCs/>
                <w:color w:val="000000" w:themeColor="text1"/>
                <w:sz w:val="20"/>
                <w:lang w:val="mn-MN"/>
              </w:rPr>
            </w:pPr>
          </w:p>
        </w:tc>
        <w:tc>
          <w:tcPr>
            <w:tcW w:w="784" w:type="dxa"/>
            <w:vMerge/>
            <w:shd w:val="clear" w:color="auto" w:fill="FFFFFF" w:themeFill="background1"/>
            <w:noWrap/>
            <w:vAlign w:val="bottom"/>
          </w:tcPr>
          <w:p w:rsidR="0097023B" w:rsidRPr="00C7734B" w:rsidRDefault="0097023B" w:rsidP="001058D8">
            <w:pPr>
              <w:ind w:left="-108" w:right="-108"/>
              <w:rPr>
                <w:rFonts w:ascii="Arial" w:hAnsi="Arial" w:cs="Arial"/>
                <w:b/>
                <w:bCs/>
                <w:color w:val="000000" w:themeColor="text1"/>
                <w:sz w:val="20"/>
                <w:lang w:val="mn-MN"/>
              </w:rPr>
            </w:pPr>
          </w:p>
        </w:tc>
        <w:tc>
          <w:tcPr>
            <w:tcW w:w="1003" w:type="dxa"/>
            <w:gridSpan w:val="4"/>
            <w:shd w:val="clear" w:color="auto" w:fill="FFFFFF" w:themeFill="background1"/>
            <w:noWrap/>
            <w:vAlign w:val="center"/>
          </w:tcPr>
          <w:p w:rsidR="0097023B" w:rsidRPr="00D517EC" w:rsidRDefault="0097023B" w:rsidP="001058D8">
            <w:pPr>
              <w:ind w:right="-108"/>
              <w:jc w:val="center"/>
              <w:rPr>
                <w:rFonts w:ascii="Arial" w:hAnsi="Arial" w:cs="Arial"/>
                <w:color w:val="000000" w:themeColor="text1"/>
                <w:sz w:val="20"/>
                <w:lang w:val="mn-MN"/>
              </w:rPr>
            </w:pPr>
            <w:r w:rsidRPr="00D517EC">
              <w:rPr>
                <w:rFonts w:ascii="Arial" w:hAnsi="Arial" w:cs="Arial"/>
                <w:color w:val="000000" w:themeColor="text1"/>
                <w:sz w:val="20"/>
                <w:lang w:val="mn-MN"/>
              </w:rPr>
              <w:t>27.5.4</w:t>
            </w:r>
          </w:p>
        </w:tc>
        <w:tc>
          <w:tcPr>
            <w:tcW w:w="6321" w:type="dxa"/>
            <w:shd w:val="clear" w:color="auto" w:fill="FFFFFF" w:themeFill="background1"/>
            <w:noWrap/>
            <w:vAlign w:val="center"/>
          </w:tcPr>
          <w:p w:rsidR="0097023B" w:rsidRPr="00D517EC" w:rsidRDefault="0097023B" w:rsidP="001058D8">
            <w:pPr>
              <w:rPr>
                <w:rFonts w:ascii="Arial" w:hAnsi="Arial" w:cs="Arial"/>
                <w:color w:val="000000" w:themeColor="text1"/>
                <w:sz w:val="20"/>
                <w:lang w:val="mn-MN"/>
              </w:rPr>
            </w:pPr>
            <w:r w:rsidRPr="00D517EC">
              <w:rPr>
                <w:rFonts w:ascii="Arial" w:hAnsi="Arial" w:cs="Arial"/>
                <w:color w:val="000000" w:themeColor="text1"/>
                <w:sz w:val="20"/>
                <w:lang w:val="mn-MN"/>
              </w:rPr>
              <w:t>Хөдөлмөр эрхлэлтийг дэмжих сангаас зээл авсан иргэний тоо /мянган хүн/</w:t>
            </w:r>
          </w:p>
        </w:tc>
        <w:tc>
          <w:tcPr>
            <w:tcW w:w="1710" w:type="dxa"/>
            <w:gridSpan w:val="2"/>
            <w:shd w:val="clear" w:color="auto" w:fill="FFFFFF" w:themeFill="background1"/>
            <w:noWrap/>
            <w:vAlign w:val="center"/>
          </w:tcPr>
          <w:p w:rsidR="0097023B" w:rsidRPr="00D517EC" w:rsidRDefault="0097023B" w:rsidP="001058D8">
            <w:pPr>
              <w:jc w:val="center"/>
              <w:rPr>
                <w:rFonts w:ascii="Arial" w:hAnsi="Arial" w:cs="Arial"/>
                <w:color w:val="000000" w:themeColor="text1"/>
                <w:sz w:val="20"/>
                <w:lang w:val="mn-MN"/>
              </w:rPr>
            </w:pPr>
            <w:r w:rsidRPr="00D517EC">
              <w:rPr>
                <w:rFonts w:ascii="Arial" w:hAnsi="Arial" w:cs="Arial"/>
                <w:color w:val="000000" w:themeColor="text1"/>
                <w:sz w:val="20"/>
                <w:lang w:val="mn-MN"/>
              </w:rPr>
              <w:t>9.0</w:t>
            </w:r>
          </w:p>
        </w:tc>
      </w:tr>
      <w:tr w:rsidR="0097023B" w:rsidRPr="0097023B" w:rsidTr="0097023B">
        <w:trPr>
          <w:trHeight w:val="255"/>
        </w:trPr>
        <w:tc>
          <w:tcPr>
            <w:tcW w:w="532" w:type="dxa"/>
            <w:vMerge/>
            <w:shd w:val="clear" w:color="auto" w:fill="FFFFFF" w:themeFill="background1"/>
            <w:noWrap/>
            <w:vAlign w:val="bottom"/>
          </w:tcPr>
          <w:p w:rsidR="0097023B" w:rsidRPr="00C7734B" w:rsidRDefault="0097023B" w:rsidP="001058D8">
            <w:pPr>
              <w:ind w:right="-108"/>
              <w:jc w:val="center"/>
              <w:rPr>
                <w:rFonts w:ascii="Arial" w:hAnsi="Arial" w:cs="Arial"/>
                <w:b/>
                <w:bCs/>
                <w:color w:val="000000" w:themeColor="text1"/>
                <w:sz w:val="20"/>
                <w:lang w:val="mn-MN"/>
              </w:rPr>
            </w:pPr>
          </w:p>
        </w:tc>
        <w:tc>
          <w:tcPr>
            <w:tcW w:w="784" w:type="dxa"/>
            <w:vMerge w:val="restart"/>
            <w:shd w:val="clear" w:color="auto" w:fill="FFFFFF" w:themeFill="background1"/>
            <w:noWrap/>
          </w:tcPr>
          <w:p w:rsidR="0097023B" w:rsidRPr="00C7734B" w:rsidRDefault="0097023B" w:rsidP="001058D8">
            <w:pPr>
              <w:ind w:left="-108" w:right="-108"/>
              <w:jc w:val="center"/>
              <w:rPr>
                <w:rFonts w:ascii="Arial" w:hAnsi="Arial" w:cs="Arial"/>
                <w:b/>
                <w:bCs/>
                <w:color w:val="000000" w:themeColor="text1"/>
                <w:sz w:val="20"/>
                <w:lang w:val="mn-MN"/>
              </w:rPr>
            </w:pPr>
            <w:r w:rsidRPr="00C7734B">
              <w:rPr>
                <w:rFonts w:ascii="Arial" w:hAnsi="Arial" w:cs="Arial"/>
                <w:b/>
                <w:bCs/>
                <w:color w:val="000000" w:themeColor="text1"/>
                <w:sz w:val="20"/>
                <w:lang w:val="mn-MN"/>
              </w:rPr>
              <w:t>27.6</w:t>
            </w:r>
          </w:p>
        </w:tc>
        <w:tc>
          <w:tcPr>
            <w:tcW w:w="9034" w:type="dxa"/>
            <w:gridSpan w:val="7"/>
            <w:shd w:val="clear" w:color="auto" w:fill="FFFFFF" w:themeFill="background1"/>
            <w:noWrap/>
            <w:vAlign w:val="center"/>
          </w:tcPr>
          <w:p w:rsidR="0097023B" w:rsidRPr="00D517EC" w:rsidRDefault="0097023B" w:rsidP="001058D8">
            <w:pPr>
              <w:rPr>
                <w:rFonts w:ascii="Arial" w:hAnsi="Arial" w:cs="Arial"/>
                <w:b/>
                <w:color w:val="000000" w:themeColor="text1"/>
                <w:sz w:val="20"/>
                <w:lang w:val="mn-MN"/>
              </w:rPr>
            </w:pPr>
            <w:r w:rsidRPr="00D517EC">
              <w:rPr>
                <w:rFonts w:ascii="Arial" w:hAnsi="Arial" w:cs="Arial"/>
                <w:b/>
                <w:color w:val="000000" w:themeColor="text1"/>
                <w:sz w:val="20"/>
                <w:lang w:val="mn-MN"/>
              </w:rPr>
              <w:t>Мэргэжлийн боловсрол</w:t>
            </w:r>
          </w:p>
        </w:tc>
      </w:tr>
      <w:tr w:rsidR="0097023B" w:rsidRPr="0097023B" w:rsidTr="0097023B">
        <w:trPr>
          <w:trHeight w:val="255"/>
        </w:trPr>
        <w:tc>
          <w:tcPr>
            <w:tcW w:w="532" w:type="dxa"/>
            <w:vMerge/>
            <w:shd w:val="clear" w:color="auto" w:fill="FFFFFF" w:themeFill="background1"/>
            <w:noWrap/>
            <w:vAlign w:val="bottom"/>
          </w:tcPr>
          <w:p w:rsidR="0097023B" w:rsidRPr="00C7734B" w:rsidRDefault="0097023B" w:rsidP="001058D8">
            <w:pPr>
              <w:ind w:right="-108"/>
              <w:jc w:val="center"/>
              <w:rPr>
                <w:rFonts w:ascii="Arial" w:hAnsi="Arial" w:cs="Arial"/>
                <w:b/>
                <w:bCs/>
                <w:color w:val="000000" w:themeColor="text1"/>
                <w:sz w:val="20"/>
                <w:lang w:val="mn-MN"/>
              </w:rPr>
            </w:pPr>
          </w:p>
        </w:tc>
        <w:tc>
          <w:tcPr>
            <w:tcW w:w="784" w:type="dxa"/>
            <w:vMerge/>
            <w:shd w:val="clear" w:color="auto" w:fill="FFFFFF" w:themeFill="background1"/>
            <w:noWrap/>
            <w:vAlign w:val="bottom"/>
          </w:tcPr>
          <w:p w:rsidR="0097023B" w:rsidRPr="00C7734B" w:rsidRDefault="0097023B" w:rsidP="001058D8">
            <w:pPr>
              <w:ind w:left="-108" w:right="-108"/>
              <w:rPr>
                <w:rFonts w:ascii="Arial" w:hAnsi="Arial" w:cs="Arial"/>
                <w:b/>
                <w:bCs/>
                <w:color w:val="000000" w:themeColor="text1"/>
                <w:sz w:val="20"/>
                <w:lang w:val="mn-MN"/>
              </w:rPr>
            </w:pPr>
          </w:p>
        </w:tc>
        <w:tc>
          <w:tcPr>
            <w:tcW w:w="1003" w:type="dxa"/>
            <w:gridSpan w:val="4"/>
            <w:shd w:val="clear" w:color="auto" w:fill="FFFFFF" w:themeFill="background1"/>
            <w:noWrap/>
            <w:vAlign w:val="center"/>
          </w:tcPr>
          <w:p w:rsidR="0097023B" w:rsidRPr="00D517EC" w:rsidRDefault="0097023B" w:rsidP="001058D8">
            <w:pPr>
              <w:ind w:right="-108"/>
              <w:jc w:val="center"/>
              <w:rPr>
                <w:rFonts w:ascii="Arial" w:hAnsi="Arial" w:cs="Arial"/>
                <w:color w:val="000000" w:themeColor="text1"/>
                <w:sz w:val="20"/>
                <w:lang w:val="mn-MN"/>
              </w:rPr>
            </w:pPr>
            <w:r w:rsidRPr="00D517EC">
              <w:rPr>
                <w:rFonts w:ascii="Arial" w:hAnsi="Arial" w:cs="Arial"/>
                <w:color w:val="000000" w:themeColor="text1"/>
                <w:sz w:val="20"/>
                <w:lang w:val="mn-MN"/>
              </w:rPr>
              <w:t>27.6.1</w:t>
            </w:r>
          </w:p>
        </w:tc>
        <w:tc>
          <w:tcPr>
            <w:tcW w:w="6321" w:type="dxa"/>
            <w:shd w:val="clear" w:color="auto" w:fill="FFFFFF" w:themeFill="background1"/>
            <w:noWrap/>
          </w:tcPr>
          <w:p w:rsidR="0097023B" w:rsidRPr="00D517EC" w:rsidRDefault="0097023B" w:rsidP="001058D8">
            <w:pPr>
              <w:rPr>
                <w:rFonts w:ascii="Arial" w:hAnsi="Arial" w:cs="Arial"/>
                <w:color w:val="000000" w:themeColor="text1"/>
                <w:sz w:val="20"/>
                <w:lang w:val="mn-MN"/>
              </w:rPr>
            </w:pPr>
            <w:r w:rsidRPr="00D517EC">
              <w:rPr>
                <w:rFonts w:ascii="Arial" w:hAnsi="Arial" w:cs="Arial"/>
                <w:color w:val="000000" w:themeColor="text1"/>
                <w:sz w:val="20"/>
                <w:lang w:val="mn-MN"/>
              </w:rPr>
              <w:t>Мэргэжлийн боловсрол эзэмшин төгсөгчийг ажлын байраар хангах /хувиар/</w:t>
            </w:r>
          </w:p>
        </w:tc>
        <w:tc>
          <w:tcPr>
            <w:tcW w:w="1710" w:type="dxa"/>
            <w:gridSpan w:val="2"/>
            <w:shd w:val="clear" w:color="auto" w:fill="FFFFFF" w:themeFill="background1"/>
            <w:noWrap/>
          </w:tcPr>
          <w:p w:rsidR="0097023B" w:rsidRPr="00D517EC" w:rsidRDefault="0097023B" w:rsidP="001058D8">
            <w:pPr>
              <w:jc w:val="center"/>
              <w:rPr>
                <w:rFonts w:ascii="Arial" w:hAnsi="Arial" w:cs="Arial"/>
                <w:color w:val="000000" w:themeColor="text1"/>
                <w:sz w:val="20"/>
                <w:lang w:val="mn-MN"/>
              </w:rPr>
            </w:pPr>
            <w:r w:rsidRPr="00D517EC">
              <w:rPr>
                <w:rFonts w:ascii="Arial" w:hAnsi="Arial" w:cs="Arial"/>
                <w:color w:val="000000" w:themeColor="text1"/>
                <w:sz w:val="20"/>
                <w:lang w:val="mn-MN"/>
              </w:rPr>
              <w:t>65.1</w:t>
            </w:r>
          </w:p>
        </w:tc>
      </w:tr>
      <w:tr w:rsidR="0097023B" w:rsidRPr="0097023B" w:rsidTr="0097023B">
        <w:trPr>
          <w:trHeight w:val="255"/>
        </w:trPr>
        <w:tc>
          <w:tcPr>
            <w:tcW w:w="532" w:type="dxa"/>
            <w:vMerge/>
            <w:shd w:val="clear" w:color="auto" w:fill="FFFFFF" w:themeFill="background1"/>
            <w:noWrap/>
            <w:vAlign w:val="bottom"/>
          </w:tcPr>
          <w:p w:rsidR="0097023B" w:rsidRPr="00C7734B" w:rsidRDefault="0097023B" w:rsidP="001058D8">
            <w:pPr>
              <w:ind w:right="-108"/>
              <w:jc w:val="center"/>
              <w:rPr>
                <w:rFonts w:ascii="Arial" w:hAnsi="Arial" w:cs="Arial"/>
                <w:b/>
                <w:bCs/>
                <w:color w:val="000000" w:themeColor="text1"/>
                <w:sz w:val="20"/>
                <w:lang w:val="mn-MN"/>
              </w:rPr>
            </w:pPr>
          </w:p>
        </w:tc>
        <w:tc>
          <w:tcPr>
            <w:tcW w:w="784" w:type="dxa"/>
            <w:vMerge/>
            <w:shd w:val="clear" w:color="auto" w:fill="FFFFFF" w:themeFill="background1"/>
            <w:noWrap/>
            <w:vAlign w:val="bottom"/>
          </w:tcPr>
          <w:p w:rsidR="0097023B" w:rsidRPr="00C7734B" w:rsidRDefault="0097023B" w:rsidP="001058D8">
            <w:pPr>
              <w:ind w:left="-108" w:right="-108"/>
              <w:rPr>
                <w:rFonts w:ascii="Arial" w:hAnsi="Arial" w:cs="Arial"/>
                <w:b/>
                <w:bCs/>
                <w:color w:val="000000" w:themeColor="text1"/>
                <w:sz w:val="20"/>
                <w:lang w:val="mn-MN"/>
              </w:rPr>
            </w:pPr>
          </w:p>
        </w:tc>
        <w:tc>
          <w:tcPr>
            <w:tcW w:w="1003" w:type="dxa"/>
            <w:gridSpan w:val="4"/>
            <w:shd w:val="clear" w:color="auto" w:fill="FFFFFF" w:themeFill="background1"/>
            <w:noWrap/>
            <w:vAlign w:val="center"/>
          </w:tcPr>
          <w:p w:rsidR="0097023B" w:rsidRPr="00D517EC" w:rsidRDefault="0097023B" w:rsidP="001058D8">
            <w:pPr>
              <w:ind w:right="-108"/>
              <w:jc w:val="center"/>
              <w:rPr>
                <w:rFonts w:ascii="Arial" w:hAnsi="Arial" w:cs="Arial"/>
                <w:color w:val="000000" w:themeColor="text1"/>
                <w:sz w:val="20"/>
                <w:lang w:val="mn-MN"/>
              </w:rPr>
            </w:pPr>
            <w:r w:rsidRPr="00D517EC">
              <w:rPr>
                <w:rFonts w:ascii="Arial" w:hAnsi="Arial" w:cs="Arial"/>
                <w:color w:val="000000" w:themeColor="text1"/>
                <w:sz w:val="20"/>
                <w:lang w:val="mn-MN"/>
              </w:rPr>
              <w:t>27.6.2</w:t>
            </w:r>
          </w:p>
        </w:tc>
        <w:tc>
          <w:tcPr>
            <w:tcW w:w="6321" w:type="dxa"/>
            <w:shd w:val="clear" w:color="auto" w:fill="FFFFFF" w:themeFill="background1"/>
            <w:noWrap/>
          </w:tcPr>
          <w:p w:rsidR="0097023B" w:rsidRPr="00D517EC" w:rsidRDefault="0097023B" w:rsidP="001058D8">
            <w:pPr>
              <w:rPr>
                <w:rFonts w:ascii="Arial" w:hAnsi="Arial" w:cs="Arial"/>
                <w:color w:val="000000" w:themeColor="text1"/>
                <w:sz w:val="20"/>
                <w:lang w:val="mn-MN"/>
              </w:rPr>
            </w:pPr>
            <w:r w:rsidRPr="00D517EC">
              <w:rPr>
                <w:rFonts w:ascii="Arial" w:hAnsi="Arial" w:cs="Arial"/>
                <w:color w:val="000000" w:themeColor="text1"/>
                <w:sz w:val="20"/>
                <w:lang w:val="mn-MN"/>
              </w:rPr>
              <w:t>Мэргэжлийн боловсролын байгууллагын дадлагын болон сургалтын баазыг шинэчлэх / тоогоор/</w:t>
            </w:r>
          </w:p>
        </w:tc>
        <w:tc>
          <w:tcPr>
            <w:tcW w:w="1710" w:type="dxa"/>
            <w:gridSpan w:val="2"/>
            <w:shd w:val="clear" w:color="auto" w:fill="FFFFFF" w:themeFill="background1"/>
            <w:noWrap/>
          </w:tcPr>
          <w:p w:rsidR="0097023B" w:rsidRPr="00D517EC" w:rsidRDefault="0097023B" w:rsidP="001058D8">
            <w:pPr>
              <w:jc w:val="center"/>
              <w:rPr>
                <w:rFonts w:ascii="Arial" w:hAnsi="Arial" w:cs="Arial"/>
                <w:color w:val="000000" w:themeColor="text1"/>
                <w:sz w:val="20"/>
                <w:lang w:val="mn-MN"/>
              </w:rPr>
            </w:pPr>
            <w:r w:rsidRPr="00D517EC">
              <w:rPr>
                <w:rFonts w:ascii="Arial" w:hAnsi="Arial" w:cs="Arial"/>
                <w:color w:val="000000" w:themeColor="text1"/>
                <w:sz w:val="20"/>
                <w:lang w:val="mn-MN"/>
              </w:rPr>
              <w:t>20</w:t>
            </w:r>
          </w:p>
        </w:tc>
      </w:tr>
      <w:tr w:rsidR="0097023B" w:rsidRPr="0097023B" w:rsidTr="0097023B">
        <w:trPr>
          <w:trHeight w:val="255"/>
        </w:trPr>
        <w:tc>
          <w:tcPr>
            <w:tcW w:w="532" w:type="dxa"/>
            <w:vMerge/>
            <w:shd w:val="clear" w:color="auto" w:fill="FFFFFF" w:themeFill="background1"/>
            <w:noWrap/>
            <w:vAlign w:val="bottom"/>
          </w:tcPr>
          <w:p w:rsidR="0097023B" w:rsidRPr="00C7734B" w:rsidRDefault="0097023B" w:rsidP="001058D8">
            <w:pPr>
              <w:ind w:right="-108"/>
              <w:jc w:val="center"/>
              <w:rPr>
                <w:rFonts w:ascii="Arial" w:hAnsi="Arial" w:cs="Arial"/>
                <w:b/>
                <w:bCs/>
                <w:color w:val="000000" w:themeColor="text1"/>
                <w:sz w:val="20"/>
                <w:lang w:val="mn-MN"/>
              </w:rPr>
            </w:pPr>
          </w:p>
        </w:tc>
        <w:tc>
          <w:tcPr>
            <w:tcW w:w="784" w:type="dxa"/>
            <w:vMerge w:val="restart"/>
            <w:shd w:val="clear" w:color="auto" w:fill="FFFFFF" w:themeFill="background1"/>
            <w:noWrap/>
          </w:tcPr>
          <w:p w:rsidR="0097023B" w:rsidRPr="00C7734B" w:rsidRDefault="0097023B" w:rsidP="001058D8">
            <w:pPr>
              <w:ind w:left="-108" w:right="-108"/>
              <w:jc w:val="center"/>
              <w:rPr>
                <w:rFonts w:ascii="Arial" w:hAnsi="Arial" w:cs="Arial"/>
                <w:b/>
                <w:bCs/>
                <w:color w:val="000000" w:themeColor="text1"/>
                <w:sz w:val="20"/>
                <w:lang w:val="mn-MN"/>
              </w:rPr>
            </w:pPr>
            <w:r w:rsidRPr="00C7734B">
              <w:rPr>
                <w:rFonts w:ascii="Arial" w:hAnsi="Arial" w:cs="Arial"/>
                <w:b/>
                <w:bCs/>
                <w:color w:val="000000" w:themeColor="text1"/>
                <w:sz w:val="20"/>
                <w:lang w:val="mn-MN"/>
              </w:rPr>
              <w:t>27.7</w:t>
            </w:r>
          </w:p>
        </w:tc>
        <w:tc>
          <w:tcPr>
            <w:tcW w:w="9034" w:type="dxa"/>
            <w:gridSpan w:val="7"/>
            <w:shd w:val="clear" w:color="auto" w:fill="FFFFFF" w:themeFill="background1"/>
            <w:noWrap/>
            <w:vAlign w:val="center"/>
          </w:tcPr>
          <w:p w:rsidR="0097023B" w:rsidRPr="00D517EC" w:rsidRDefault="0097023B" w:rsidP="001058D8">
            <w:pPr>
              <w:rPr>
                <w:rFonts w:ascii="Arial" w:hAnsi="Arial" w:cs="Arial"/>
                <w:b/>
                <w:color w:val="000000" w:themeColor="text1"/>
                <w:sz w:val="20"/>
                <w:lang w:val="mn-MN"/>
              </w:rPr>
            </w:pPr>
            <w:r w:rsidRPr="00D517EC">
              <w:rPr>
                <w:rFonts w:ascii="Arial" w:hAnsi="Arial" w:cs="Arial"/>
                <w:b/>
                <w:color w:val="000000" w:themeColor="text1"/>
                <w:sz w:val="20"/>
                <w:lang w:val="mn-MN"/>
              </w:rPr>
              <w:t>Хөдөлмөрийн эрүүл ахуй, аюулгүй байдлыг сайжруулах</w:t>
            </w:r>
          </w:p>
        </w:tc>
      </w:tr>
      <w:tr w:rsidR="0097023B" w:rsidRPr="0097023B" w:rsidTr="0097023B">
        <w:trPr>
          <w:trHeight w:val="255"/>
        </w:trPr>
        <w:tc>
          <w:tcPr>
            <w:tcW w:w="532" w:type="dxa"/>
            <w:vMerge/>
            <w:shd w:val="clear" w:color="auto" w:fill="FFFFFF" w:themeFill="background1"/>
            <w:noWrap/>
            <w:vAlign w:val="bottom"/>
          </w:tcPr>
          <w:p w:rsidR="0097023B" w:rsidRPr="00C7734B" w:rsidRDefault="0097023B" w:rsidP="001058D8">
            <w:pPr>
              <w:ind w:right="-108"/>
              <w:jc w:val="center"/>
              <w:rPr>
                <w:rFonts w:ascii="Arial" w:hAnsi="Arial" w:cs="Arial"/>
                <w:b/>
                <w:bCs/>
                <w:color w:val="000000" w:themeColor="text1"/>
                <w:sz w:val="20"/>
                <w:lang w:val="mn-MN"/>
              </w:rPr>
            </w:pPr>
          </w:p>
        </w:tc>
        <w:tc>
          <w:tcPr>
            <w:tcW w:w="784" w:type="dxa"/>
            <w:vMerge/>
            <w:shd w:val="clear" w:color="auto" w:fill="FFFFFF" w:themeFill="background1"/>
            <w:noWrap/>
            <w:vAlign w:val="bottom"/>
          </w:tcPr>
          <w:p w:rsidR="0097023B" w:rsidRPr="00C7734B" w:rsidRDefault="0097023B" w:rsidP="001058D8">
            <w:pPr>
              <w:ind w:left="-108" w:right="-108"/>
              <w:rPr>
                <w:rFonts w:ascii="Arial" w:hAnsi="Arial" w:cs="Arial"/>
                <w:b/>
                <w:bCs/>
                <w:color w:val="000000" w:themeColor="text1"/>
                <w:sz w:val="20"/>
                <w:lang w:val="mn-MN"/>
              </w:rPr>
            </w:pPr>
          </w:p>
        </w:tc>
        <w:tc>
          <w:tcPr>
            <w:tcW w:w="1003" w:type="dxa"/>
            <w:gridSpan w:val="4"/>
            <w:shd w:val="clear" w:color="auto" w:fill="FFFFFF" w:themeFill="background1"/>
            <w:noWrap/>
            <w:vAlign w:val="center"/>
          </w:tcPr>
          <w:p w:rsidR="0097023B" w:rsidRPr="00D517EC" w:rsidRDefault="0097023B" w:rsidP="001058D8">
            <w:pPr>
              <w:ind w:right="-108"/>
              <w:jc w:val="center"/>
              <w:rPr>
                <w:rFonts w:ascii="Arial" w:hAnsi="Arial" w:cs="Arial"/>
                <w:color w:val="000000" w:themeColor="text1"/>
                <w:sz w:val="20"/>
                <w:lang w:val="mn-MN"/>
              </w:rPr>
            </w:pPr>
            <w:r w:rsidRPr="00D517EC">
              <w:rPr>
                <w:rFonts w:ascii="Arial" w:hAnsi="Arial" w:cs="Arial"/>
                <w:color w:val="000000" w:themeColor="text1"/>
                <w:sz w:val="20"/>
                <w:lang w:val="mn-MN"/>
              </w:rPr>
              <w:t>27.7.1</w:t>
            </w:r>
          </w:p>
        </w:tc>
        <w:tc>
          <w:tcPr>
            <w:tcW w:w="6321" w:type="dxa"/>
            <w:shd w:val="clear" w:color="auto" w:fill="FFFFFF" w:themeFill="background1"/>
            <w:noWrap/>
            <w:vAlign w:val="center"/>
          </w:tcPr>
          <w:p w:rsidR="0097023B" w:rsidRPr="00D517EC" w:rsidRDefault="0097023B" w:rsidP="001058D8">
            <w:pPr>
              <w:rPr>
                <w:rFonts w:ascii="Arial" w:hAnsi="Arial" w:cs="Arial"/>
                <w:color w:val="000000" w:themeColor="text1"/>
                <w:sz w:val="20"/>
                <w:lang w:val="mn-MN"/>
              </w:rPr>
            </w:pPr>
            <w:r w:rsidRPr="00D517EC">
              <w:rPr>
                <w:rFonts w:ascii="Arial" w:hAnsi="Arial" w:cs="Arial"/>
                <w:color w:val="000000" w:themeColor="text1"/>
                <w:sz w:val="20"/>
                <w:lang w:val="mn-MN"/>
              </w:rPr>
              <w:t>Ажлын байран дахь үйлдвэрлэлийн ослын бууралт /өмнөх жилд харьцуулсан хувиар/</w:t>
            </w:r>
          </w:p>
        </w:tc>
        <w:tc>
          <w:tcPr>
            <w:tcW w:w="1710" w:type="dxa"/>
            <w:gridSpan w:val="2"/>
            <w:shd w:val="clear" w:color="auto" w:fill="FFFFFF" w:themeFill="background1"/>
            <w:noWrap/>
            <w:vAlign w:val="center"/>
          </w:tcPr>
          <w:p w:rsidR="0097023B" w:rsidRPr="00D517EC" w:rsidRDefault="0097023B" w:rsidP="001058D8">
            <w:pPr>
              <w:jc w:val="center"/>
              <w:rPr>
                <w:rFonts w:ascii="Arial" w:hAnsi="Arial" w:cs="Arial"/>
                <w:color w:val="000000" w:themeColor="text1"/>
                <w:sz w:val="20"/>
                <w:lang w:val="mn-MN"/>
              </w:rPr>
            </w:pPr>
            <w:r w:rsidRPr="00D517EC">
              <w:rPr>
                <w:rFonts w:ascii="Arial" w:hAnsi="Arial" w:cs="Arial"/>
                <w:color w:val="000000" w:themeColor="text1"/>
                <w:sz w:val="20"/>
                <w:lang w:val="mn-MN"/>
              </w:rPr>
              <w:t>3</w:t>
            </w:r>
          </w:p>
        </w:tc>
      </w:tr>
      <w:tr w:rsidR="0097023B" w:rsidRPr="0097023B" w:rsidTr="0097023B">
        <w:trPr>
          <w:trHeight w:val="255"/>
        </w:trPr>
        <w:tc>
          <w:tcPr>
            <w:tcW w:w="532" w:type="dxa"/>
            <w:vMerge/>
            <w:shd w:val="clear" w:color="auto" w:fill="FFFFFF" w:themeFill="background1"/>
            <w:noWrap/>
            <w:vAlign w:val="bottom"/>
          </w:tcPr>
          <w:p w:rsidR="0097023B" w:rsidRPr="00C7734B" w:rsidRDefault="0097023B" w:rsidP="001058D8">
            <w:pPr>
              <w:ind w:right="-108"/>
              <w:jc w:val="center"/>
              <w:rPr>
                <w:rFonts w:ascii="Arial" w:hAnsi="Arial" w:cs="Arial"/>
                <w:b/>
                <w:bCs/>
                <w:color w:val="000000" w:themeColor="text1"/>
                <w:sz w:val="20"/>
                <w:lang w:val="mn-MN"/>
              </w:rPr>
            </w:pPr>
          </w:p>
        </w:tc>
        <w:tc>
          <w:tcPr>
            <w:tcW w:w="784" w:type="dxa"/>
            <w:vMerge/>
            <w:shd w:val="clear" w:color="auto" w:fill="FFFFFF" w:themeFill="background1"/>
            <w:noWrap/>
            <w:vAlign w:val="bottom"/>
          </w:tcPr>
          <w:p w:rsidR="0097023B" w:rsidRPr="00C7734B" w:rsidRDefault="0097023B" w:rsidP="001058D8">
            <w:pPr>
              <w:ind w:left="-108" w:right="-108"/>
              <w:rPr>
                <w:rFonts w:ascii="Arial" w:hAnsi="Arial" w:cs="Arial"/>
                <w:b/>
                <w:bCs/>
                <w:color w:val="000000" w:themeColor="text1"/>
                <w:sz w:val="20"/>
                <w:lang w:val="mn-MN"/>
              </w:rPr>
            </w:pPr>
          </w:p>
        </w:tc>
        <w:tc>
          <w:tcPr>
            <w:tcW w:w="1003" w:type="dxa"/>
            <w:gridSpan w:val="4"/>
            <w:shd w:val="clear" w:color="auto" w:fill="FFFFFF" w:themeFill="background1"/>
            <w:noWrap/>
            <w:vAlign w:val="center"/>
          </w:tcPr>
          <w:p w:rsidR="0097023B" w:rsidRPr="00D517EC" w:rsidRDefault="0097023B" w:rsidP="001058D8">
            <w:pPr>
              <w:ind w:right="-108"/>
              <w:jc w:val="center"/>
              <w:rPr>
                <w:rFonts w:ascii="Arial" w:hAnsi="Arial" w:cs="Arial"/>
                <w:color w:val="000000" w:themeColor="text1"/>
                <w:sz w:val="20"/>
                <w:lang w:val="mn-MN"/>
              </w:rPr>
            </w:pPr>
            <w:r w:rsidRPr="00D517EC">
              <w:rPr>
                <w:rFonts w:ascii="Arial" w:hAnsi="Arial" w:cs="Arial"/>
                <w:color w:val="000000" w:themeColor="text1"/>
                <w:sz w:val="20"/>
                <w:lang w:val="mn-MN"/>
              </w:rPr>
              <w:t>27.7.2</w:t>
            </w:r>
          </w:p>
        </w:tc>
        <w:tc>
          <w:tcPr>
            <w:tcW w:w="6321" w:type="dxa"/>
            <w:shd w:val="clear" w:color="auto" w:fill="FFFFFF" w:themeFill="background1"/>
            <w:noWrap/>
            <w:vAlign w:val="center"/>
          </w:tcPr>
          <w:p w:rsidR="0097023B" w:rsidRPr="00D517EC" w:rsidRDefault="0097023B" w:rsidP="001058D8">
            <w:pPr>
              <w:rPr>
                <w:rFonts w:ascii="Arial" w:hAnsi="Arial" w:cs="Arial"/>
                <w:color w:val="000000" w:themeColor="text1"/>
                <w:sz w:val="20"/>
                <w:lang w:val="mn-MN"/>
              </w:rPr>
            </w:pPr>
            <w:r w:rsidRPr="00D517EC">
              <w:rPr>
                <w:rFonts w:ascii="Arial" w:hAnsi="Arial" w:cs="Arial"/>
                <w:color w:val="000000" w:themeColor="text1"/>
                <w:sz w:val="20"/>
                <w:lang w:val="mn-MN"/>
              </w:rPr>
              <w:t>Хөдөлмөрийн аюулгүй байдал, эрүүл ахуйн чиглэлээр гаргасан норм, стандартын тоо</w:t>
            </w:r>
          </w:p>
        </w:tc>
        <w:tc>
          <w:tcPr>
            <w:tcW w:w="1710" w:type="dxa"/>
            <w:gridSpan w:val="2"/>
            <w:shd w:val="clear" w:color="auto" w:fill="FFFFFF" w:themeFill="background1"/>
            <w:noWrap/>
            <w:vAlign w:val="center"/>
          </w:tcPr>
          <w:p w:rsidR="0097023B" w:rsidRPr="00D517EC" w:rsidRDefault="0097023B" w:rsidP="001058D8">
            <w:pPr>
              <w:jc w:val="center"/>
              <w:rPr>
                <w:rFonts w:ascii="Arial" w:hAnsi="Arial" w:cs="Arial"/>
                <w:color w:val="000000" w:themeColor="text1"/>
                <w:sz w:val="20"/>
                <w:lang w:val="mn-MN"/>
              </w:rPr>
            </w:pPr>
            <w:r w:rsidRPr="00D517EC">
              <w:rPr>
                <w:rFonts w:ascii="Arial" w:hAnsi="Arial" w:cs="Arial"/>
                <w:color w:val="000000" w:themeColor="text1"/>
                <w:sz w:val="20"/>
                <w:lang w:val="mn-MN"/>
              </w:rPr>
              <w:t>6</w:t>
            </w:r>
          </w:p>
        </w:tc>
      </w:tr>
      <w:tr w:rsidR="0097023B" w:rsidRPr="0097023B" w:rsidTr="0097023B">
        <w:trPr>
          <w:trHeight w:val="255"/>
        </w:trPr>
        <w:tc>
          <w:tcPr>
            <w:tcW w:w="532" w:type="dxa"/>
            <w:vMerge/>
            <w:shd w:val="clear" w:color="auto" w:fill="FFFFFF" w:themeFill="background1"/>
            <w:noWrap/>
            <w:vAlign w:val="bottom"/>
          </w:tcPr>
          <w:p w:rsidR="0097023B" w:rsidRPr="00C7734B" w:rsidRDefault="0097023B" w:rsidP="001058D8">
            <w:pPr>
              <w:ind w:right="-108"/>
              <w:jc w:val="center"/>
              <w:rPr>
                <w:rFonts w:ascii="Arial" w:hAnsi="Arial" w:cs="Arial"/>
                <w:b/>
                <w:bCs/>
                <w:color w:val="000000" w:themeColor="text1"/>
                <w:sz w:val="20"/>
                <w:lang w:val="mn-MN"/>
              </w:rPr>
            </w:pPr>
          </w:p>
        </w:tc>
        <w:tc>
          <w:tcPr>
            <w:tcW w:w="784" w:type="dxa"/>
            <w:vMerge w:val="restart"/>
            <w:shd w:val="clear" w:color="auto" w:fill="FFFFFF" w:themeFill="background1"/>
            <w:noWrap/>
          </w:tcPr>
          <w:p w:rsidR="0097023B" w:rsidRPr="00C7734B" w:rsidRDefault="0097023B" w:rsidP="001058D8">
            <w:pPr>
              <w:ind w:left="-108" w:right="-108"/>
              <w:jc w:val="center"/>
              <w:rPr>
                <w:rFonts w:ascii="Arial" w:hAnsi="Arial" w:cs="Arial"/>
                <w:b/>
                <w:bCs/>
                <w:color w:val="000000" w:themeColor="text1"/>
                <w:sz w:val="20"/>
                <w:lang w:val="mn-MN"/>
              </w:rPr>
            </w:pPr>
            <w:r w:rsidRPr="00C7734B">
              <w:rPr>
                <w:rFonts w:ascii="Arial" w:hAnsi="Arial" w:cs="Arial"/>
                <w:b/>
                <w:bCs/>
                <w:color w:val="000000" w:themeColor="text1"/>
                <w:sz w:val="20"/>
                <w:lang w:val="mn-MN"/>
              </w:rPr>
              <w:t>27.8</w:t>
            </w:r>
          </w:p>
        </w:tc>
        <w:tc>
          <w:tcPr>
            <w:tcW w:w="9034" w:type="dxa"/>
            <w:gridSpan w:val="7"/>
            <w:shd w:val="clear" w:color="auto" w:fill="FFFFFF" w:themeFill="background1"/>
            <w:noWrap/>
            <w:vAlign w:val="center"/>
          </w:tcPr>
          <w:p w:rsidR="0097023B" w:rsidRPr="00D517EC" w:rsidRDefault="0097023B" w:rsidP="001058D8">
            <w:pPr>
              <w:rPr>
                <w:rFonts w:ascii="Arial" w:hAnsi="Arial" w:cs="Arial"/>
                <w:b/>
                <w:color w:val="000000" w:themeColor="text1"/>
                <w:sz w:val="20"/>
                <w:lang w:val="mn-MN"/>
              </w:rPr>
            </w:pPr>
            <w:r w:rsidRPr="00D517EC">
              <w:rPr>
                <w:rFonts w:ascii="Arial" w:hAnsi="Arial" w:cs="Arial"/>
                <w:b/>
                <w:color w:val="000000" w:themeColor="text1"/>
                <w:sz w:val="20"/>
                <w:lang w:val="mn-MN"/>
              </w:rPr>
              <w:t>Хөдөлмөр эрхлэлтийн судалгаа, шинжилгээ</w:t>
            </w:r>
          </w:p>
        </w:tc>
      </w:tr>
      <w:tr w:rsidR="0097023B" w:rsidRPr="0097023B" w:rsidTr="0097023B">
        <w:trPr>
          <w:trHeight w:val="255"/>
        </w:trPr>
        <w:tc>
          <w:tcPr>
            <w:tcW w:w="532" w:type="dxa"/>
            <w:vMerge/>
            <w:shd w:val="clear" w:color="auto" w:fill="FFFFFF" w:themeFill="background1"/>
            <w:noWrap/>
            <w:vAlign w:val="bottom"/>
          </w:tcPr>
          <w:p w:rsidR="0097023B" w:rsidRPr="00C7734B" w:rsidRDefault="0097023B" w:rsidP="001058D8">
            <w:pPr>
              <w:ind w:right="-108"/>
              <w:jc w:val="center"/>
              <w:rPr>
                <w:rFonts w:ascii="Arial" w:hAnsi="Arial" w:cs="Arial"/>
                <w:b/>
                <w:bCs/>
                <w:color w:val="000000" w:themeColor="text1"/>
                <w:sz w:val="20"/>
                <w:lang w:val="mn-MN"/>
              </w:rPr>
            </w:pPr>
          </w:p>
        </w:tc>
        <w:tc>
          <w:tcPr>
            <w:tcW w:w="784" w:type="dxa"/>
            <w:vMerge/>
            <w:shd w:val="clear" w:color="auto" w:fill="FFFFFF" w:themeFill="background1"/>
            <w:noWrap/>
            <w:vAlign w:val="bottom"/>
          </w:tcPr>
          <w:p w:rsidR="0097023B" w:rsidRPr="00C7734B" w:rsidRDefault="0097023B" w:rsidP="001058D8">
            <w:pPr>
              <w:ind w:left="-108" w:right="-108"/>
              <w:rPr>
                <w:rFonts w:ascii="Arial" w:hAnsi="Arial" w:cs="Arial"/>
                <w:b/>
                <w:bCs/>
                <w:color w:val="000000" w:themeColor="text1"/>
                <w:sz w:val="20"/>
                <w:lang w:val="mn-MN"/>
              </w:rPr>
            </w:pPr>
          </w:p>
        </w:tc>
        <w:tc>
          <w:tcPr>
            <w:tcW w:w="1003" w:type="dxa"/>
            <w:gridSpan w:val="4"/>
            <w:shd w:val="clear" w:color="auto" w:fill="FFFFFF" w:themeFill="background1"/>
            <w:noWrap/>
            <w:vAlign w:val="center"/>
          </w:tcPr>
          <w:p w:rsidR="0097023B" w:rsidRPr="00D517EC" w:rsidRDefault="0097023B" w:rsidP="001058D8">
            <w:pPr>
              <w:ind w:right="-108"/>
              <w:jc w:val="center"/>
              <w:rPr>
                <w:rFonts w:ascii="Arial" w:hAnsi="Arial" w:cs="Arial"/>
                <w:color w:val="000000" w:themeColor="text1"/>
                <w:sz w:val="20"/>
                <w:lang w:val="mn-MN"/>
              </w:rPr>
            </w:pPr>
            <w:r w:rsidRPr="00D517EC">
              <w:rPr>
                <w:rFonts w:ascii="Arial" w:hAnsi="Arial" w:cs="Arial"/>
                <w:color w:val="000000" w:themeColor="text1"/>
                <w:sz w:val="20"/>
                <w:lang w:val="mn-MN"/>
              </w:rPr>
              <w:t>27.8.1</w:t>
            </w:r>
          </w:p>
        </w:tc>
        <w:tc>
          <w:tcPr>
            <w:tcW w:w="6321" w:type="dxa"/>
            <w:shd w:val="clear" w:color="auto" w:fill="FFFFFF" w:themeFill="background1"/>
            <w:noWrap/>
            <w:vAlign w:val="center"/>
          </w:tcPr>
          <w:p w:rsidR="0097023B" w:rsidRPr="00D517EC" w:rsidRDefault="0097023B" w:rsidP="001058D8">
            <w:pPr>
              <w:rPr>
                <w:rFonts w:ascii="Arial" w:hAnsi="Arial" w:cs="Arial"/>
                <w:color w:val="000000" w:themeColor="text1"/>
                <w:sz w:val="20"/>
                <w:lang w:val="mn-MN"/>
              </w:rPr>
            </w:pPr>
            <w:r w:rsidRPr="00D517EC">
              <w:rPr>
                <w:rFonts w:ascii="Arial" w:hAnsi="Arial" w:cs="Arial"/>
                <w:color w:val="000000" w:themeColor="text1"/>
                <w:sz w:val="20"/>
                <w:lang w:val="mn-MN"/>
              </w:rPr>
              <w:t>Хөдөлмөрийн салбарын хүрээнд хийсэн судалгааны тоо</w:t>
            </w:r>
          </w:p>
        </w:tc>
        <w:tc>
          <w:tcPr>
            <w:tcW w:w="1710" w:type="dxa"/>
            <w:gridSpan w:val="2"/>
            <w:shd w:val="clear" w:color="auto" w:fill="FFFFFF" w:themeFill="background1"/>
            <w:noWrap/>
            <w:vAlign w:val="center"/>
          </w:tcPr>
          <w:p w:rsidR="0097023B" w:rsidRPr="00D517EC" w:rsidRDefault="0097023B" w:rsidP="001058D8">
            <w:pPr>
              <w:jc w:val="center"/>
              <w:rPr>
                <w:rFonts w:ascii="Arial" w:hAnsi="Arial" w:cs="Arial"/>
                <w:color w:val="000000" w:themeColor="text1"/>
                <w:sz w:val="20"/>
                <w:lang w:val="mn-MN"/>
              </w:rPr>
            </w:pPr>
            <w:r w:rsidRPr="00D517EC">
              <w:rPr>
                <w:rFonts w:ascii="Arial" w:hAnsi="Arial" w:cs="Arial"/>
                <w:color w:val="000000" w:themeColor="text1"/>
                <w:sz w:val="20"/>
                <w:lang w:val="mn-MN"/>
              </w:rPr>
              <w:t>6</w:t>
            </w:r>
          </w:p>
        </w:tc>
      </w:tr>
      <w:tr w:rsidR="0097023B" w:rsidRPr="0097023B" w:rsidTr="0097023B">
        <w:trPr>
          <w:trHeight w:val="255"/>
        </w:trPr>
        <w:tc>
          <w:tcPr>
            <w:tcW w:w="532" w:type="dxa"/>
            <w:vMerge w:val="restart"/>
            <w:shd w:val="clear" w:color="auto" w:fill="FFFFFF" w:themeFill="background1"/>
            <w:noWrap/>
            <w:hideMark/>
          </w:tcPr>
          <w:p w:rsidR="0097023B" w:rsidRPr="00C7734B" w:rsidRDefault="0097023B" w:rsidP="001058D8">
            <w:pPr>
              <w:ind w:right="-108"/>
              <w:jc w:val="center"/>
              <w:rPr>
                <w:rFonts w:ascii="Arial" w:hAnsi="Arial" w:cs="Arial"/>
                <w:b/>
                <w:bCs/>
                <w:color w:val="000000" w:themeColor="text1"/>
                <w:sz w:val="20"/>
                <w:lang w:val="mn-MN"/>
              </w:rPr>
            </w:pPr>
            <w:r w:rsidRPr="00C7734B">
              <w:rPr>
                <w:rFonts w:ascii="Arial" w:hAnsi="Arial" w:cs="Arial"/>
                <w:b/>
                <w:bCs/>
                <w:color w:val="000000" w:themeColor="text1"/>
                <w:sz w:val="20"/>
                <w:lang w:val="mn-MN"/>
              </w:rPr>
              <w:t>28</w:t>
            </w:r>
          </w:p>
          <w:p w:rsidR="0097023B" w:rsidRPr="00C7734B" w:rsidRDefault="0097023B" w:rsidP="001058D8">
            <w:pPr>
              <w:ind w:right="-108"/>
              <w:jc w:val="center"/>
              <w:rPr>
                <w:rFonts w:ascii="Arial" w:hAnsi="Arial" w:cs="Arial"/>
                <w:b/>
                <w:bCs/>
                <w:color w:val="000000" w:themeColor="text1"/>
                <w:sz w:val="20"/>
                <w:lang w:val="mn-MN"/>
              </w:rPr>
            </w:pPr>
          </w:p>
          <w:p w:rsidR="0097023B" w:rsidRPr="00C7734B" w:rsidRDefault="0097023B" w:rsidP="001058D8">
            <w:pPr>
              <w:ind w:right="-108"/>
              <w:jc w:val="center"/>
              <w:rPr>
                <w:rFonts w:ascii="Arial" w:hAnsi="Arial" w:cs="Arial"/>
                <w:b/>
                <w:bCs/>
                <w:color w:val="000000" w:themeColor="text1"/>
                <w:sz w:val="20"/>
                <w:lang w:val="mn-MN"/>
              </w:rPr>
            </w:pPr>
          </w:p>
          <w:p w:rsidR="0097023B" w:rsidRPr="00C7734B" w:rsidRDefault="0097023B" w:rsidP="001058D8">
            <w:pPr>
              <w:ind w:right="-108"/>
              <w:jc w:val="center"/>
              <w:rPr>
                <w:rFonts w:ascii="Arial" w:hAnsi="Arial" w:cs="Arial"/>
                <w:b/>
                <w:bCs/>
                <w:color w:val="000000" w:themeColor="text1"/>
                <w:sz w:val="20"/>
                <w:lang w:val="mn-MN"/>
              </w:rPr>
            </w:pPr>
          </w:p>
          <w:p w:rsidR="0097023B" w:rsidRPr="00C7734B" w:rsidRDefault="0097023B" w:rsidP="001058D8">
            <w:pPr>
              <w:ind w:right="-108"/>
              <w:jc w:val="center"/>
              <w:rPr>
                <w:rFonts w:ascii="Arial" w:hAnsi="Arial" w:cs="Arial"/>
                <w:b/>
                <w:bCs/>
                <w:color w:val="000000" w:themeColor="text1"/>
                <w:sz w:val="20"/>
                <w:lang w:val="mn-MN"/>
              </w:rPr>
            </w:pPr>
          </w:p>
          <w:p w:rsidR="0097023B" w:rsidRPr="00C7734B" w:rsidRDefault="0097023B" w:rsidP="001058D8">
            <w:pPr>
              <w:ind w:right="-108"/>
              <w:jc w:val="center"/>
              <w:rPr>
                <w:rFonts w:ascii="Arial" w:hAnsi="Arial" w:cs="Arial"/>
                <w:b/>
                <w:bCs/>
                <w:color w:val="000000" w:themeColor="text1"/>
                <w:sz w:val="20"/>
                <w:lang w:val="mn-MN"/>
              </w:rPr>
            </w:pPr>
          </w:p>
          <w:p w:rsidR="0097023B" w:rsidRPr="00C7734B" w:rsidRDefault="0097023B" w:rsidP="001058D8">
            <w:pPr>
              <w:ind w:right="-108"/>
              <w:jc w:val="center"/>
              <w:rPr>
                <w:rFonts w:ascii="Arial" w:hAnsi="Arial" w:cs="Arial"/>
                <w:b/>
                <w:bCs/>
                <w:color w:val="000000" w:themeColor="text1"/>
                <w:sz w:val="20"/>
                <w:lang w:val="mn-MN"/>
              </w:rPr>
            </w:pPr>
          </w:p>
          <w:p w:rsidR="0097023B" w:rsidRPr="00C7734B" w:rsidRDefault="0097023B" w:rsidP="001058D8">
            <w:pPr>
              <w:ind w:right="-108"/>
              <w:jc w:val="center"/>
              <w:rPr>
                <w:rFonts w:ascii="Arial" w:hAnsi="Arial" w:cs="Arial"/>
                <w:b/>
                <w:bCs/>
                <w:color w:val="000000" w:themeColor="text1"/>
                <w:sz w:val="20"/>
                <w:lang w:val="mn-MN"/>
              </w:rPr>
            </w:pPr>
          </w:p>
          <w:p w:rsidR="0097023B" w:rsidRPr="00C7734B" w:rsidRDefault="0097023B" w:rsidP="001058D8">
            <w:pPr>
              <w:ind w:right="-108"/>
              <w:jc w:val="center"/>
              <w:rPr>
                <w:rFonts w:ascii="Arial" w:hAnsi="Arial" w:cs="Arial"/>
                <w:b/>
                <w:bCs/>
                <w:color w:val="000000" w:themeColor="text1"/>
                <w:sz w:val="20"/>
                <w:lang w:val="mn-MN"/>
              </w:rPr>
            </w:pPr>
          </w:p>
          <w:p w:rsidR="0097023B" w:rsidRPr="00C7734B" w:rsidRDefault="0097023B" w:rsidP="001058D8">
            <w:pPr>
              <w:ind w:right="-108"/>
              <w:jc w:val="center"/>
              <w:rPr>
                <w:rFonts w:ascii="Arial" w:hAnsi="Arial" w:cs="Arial"/>
                <w:b/>
                <w:bCs/>
                <w:color w:val="000000" w:themeColor="text1"/>
                <w:sz w:val="20"/>
                <w:lang w:val="mn-MN"/>
              </w:rPr>
            </w:pPr>
          </w:p>
          <w:p w:rsidR="0097023B" w:rsidRPr="00C7734B" w:rsidRDefault="0097023B" w:rsidP="001058D8">
            <w:pPr>
              <w:ind w:right="-108"/>
              <w:jc w:val="center"/>
              <w:rPr>
                <w:rFonts w:ascii="Arial" w:hAnsi="Arial" w:cs="Arial"/>
                <w:b/>
                <w:bCs/>
                <w:color w:val="000000" w:themeColor="text1"/>
                <w:sz w:val="20"/>
                <w:lang w:val="mn-MN"/>
              </w:rPr>
            </w:pPr>
          </w:p>
          <w:p w:rsidR="0097023B" w:rsidRPr="00C7734B" w:rsidRDefault="0097023B" w:rsidP="001058D8">
            <w:pPr>
              <w:ind w:right="-108"/>
              <w:jc w:val="center"/>
              <w:rPr>
                <w:rFonts w:ascii="Arial" w:hAnsi="Arial" w:cs="Arial"/>
                <w:b/>
                <w:bCs/>
                <w:color w:val="000000" w:themeColor="text1"/>
                <w:sz w:val="20"/>
                <w:lang w:val="mn-MN"/>
              </w:rPr>
            </w:pPr>
          </w:p>
          <w:p w:rsidR="0097023B" w:rsidRPr="00C7734B" w:rsidRDefault="0097023B" w:rsidP="001058D8">
            <w:pPr>
              <w:ind w:right="-108"/>
              <w:jc w:val="center"/>
              <w:rPr>
                <w:rFonts w:ascii="Arial" w:hAnsi="Arial" w:cs="Arial"/>
                <w:b/>
                <w:bCs/>
                <w:color w:val="000000" w:themeColor="text1"/>
                <w:sz w:val="20"/>
                <w:lang w:val="mn-MN"/>
              </w:rPr>
            </w:pPr>
          </w:p>
          <w:p w:rsidR="0097023B" w:rsidRPr="00C7734B" w:rsidRDefault="0097023B" w:rsidP="001058D8">
            <w:pPr>
              <w:ind w:right="-108"/>
              <w:jc w:val="center"/>
              <w:rPr>
                <w:rFonts w:ascii="Arial" w:hAnsi="Arial" w:cs="Arial"/>
                <w:b/>
                <w:bCs/>
                <w:color w:val="000000" w:themeColor="text1"/>
                <w:sz w:val="20"/>
                <w:lang w:val="mn-MN"/>
              </w:rPr>
            </w:pPr>
          </w:p>
          <w:p w:rsidR="0097023B" w:rsidRPr="00C7734B" w:rsidRDefault="0097023B" w:rsidP="001058D8">
            <w:pPr>
              <w:ind w:right="-108"/>
              <w:jc w:val="center"/>
              <w:rPr>
                <w:rFonts w:ascii="Arial" w:hAnsi="Arial" w:cs="Arial"/>
                <w:b/>
                <w:bCs/>
                <w:color w:val="000000" w:themeColor="text1"/>
                <w:sz w:val="20"/>
                <w:lang w:val="mn-MN"/>
              </w:rPr>
            </w:pPr>
          </w:p>
          <w:p w:rsidR="0097023B" w:rsidRPr="00C7734B" w:rsidRDefault="0097023B" w:rsidP="001058D8">
            <w:pPr>
              <w:ind w:right="-108"/>
              <w:jc w:val="center"/>
              <w:rPr>
                <w:rFonts w:ascii="Arial" w:hAnsi="Arial" w:cs="Arial"/>
                <w:b/>
                <w:bCs/>
                <w:color w:val="000000" w:themeColor="text1"/>
                <w:sz w:val="20"/>
                <w:lang w:val="mn-MN"/>
              </w:rPr>
            </w:pPr>
          </w:p>
          <w:p w:rsidR="0097023B" w:rsidRPr="00C7734B" w:rsidRDefault="0097023B" w:rsidP="001058D8">
            <w:pPr>
              <w:ind w:right="-108"/>
              <w:jc w:val="center"/>
              <w:rPr>
                <w:rFonts w:ascii="Arial" w:hAnsi="Arial" w:cs="Arial"/>
                <w:b/>
                <w:bCs/>
                <w:color w:val="000000" w:themeColor="text1"/>
                <w:sz w:val="20"/>
                <w:lang w:val="mn-MN"/>
              </w:rPr>
            </w:pPr>
          </w:p>
          <w:p w:rsidR="0097023B" w:rsidRPr="00C7734B" w:rsidRDefault="0097023B" w:rsidP="001058D8">
            <w:pPr>
              <w:ind w:right="-108"/>
              <w:jc w:val="center"/>
              <w:rPr>
                <w:rFonts w:ascii="Arial" w:hAnsi="Arial" w:cs="Arial"/>
                <w:b/>
                <w:bCs/>
                <w:color w:val="000000" w:themeColor="text1"/>
                <w:sz w:val="20"/>
                <w:lang w:val="mn-MN"/>
              </w:rPr>
            </w:pPr>
          </w:p>
          <w:p w:rsidR="0097023B" w:rsidRPr="00C7734B" w:rsidRDefault="0097023B" w:rsidP="001058D8">
            <w:pPr>
              <w:ind w:right="-108"/>
              <w:jc w:val="center"/>
              <w:rPr>
                <w:rFonts w:ascii="Arial" w:hAnsi="Arial" w:cs="Arial"/>
                <w:b/>
                <w:bCs/>
                <w:color w:val="000000" w:themeColor="text1"/>
                <w:sz w:val="20"/>
                <w:lang w:val="mn-MN"/>
              </w:rPr>
            </w:pPr>
          </w:p>
          <w:p w:rsidR="0097023B" w:rsidRPr="00C7734B" w:rsidRDefault="0097023B" w:rsidP="001058D8">
            <w:pPr>
              <w:ind w:right="-108"/>
              <w:jc w:val="center"/>
              <w:rPr>
                <w:rFonts w:ascii="Arial" w:hAnsi="Arial" w:cs="Arial"/>
                <w:b/>
                <w:bCs/>
                <w:color w:val="000000" w:themeColor="text1"/>
                <w:sz w:val="20"/>
                <w:lang w:val="mn-MN"/>
              </w:rPr>
            </w:pPr>
          </w:p>
        </w:tc>
        <w:tc>
          <w:tcPr>
            <w:tcW w:w="9818" w:type="dxa"/>
            <w:gridSpan w:val="8"/>
            <w:shd w:val="clear" w:color="auto" w:fill="FFFFFF" w:themeFill="background1"/>
            <w:noWrap/>
            <w:vAlign w:val="bottom"/>
            <w:hideMark/>
          </w:tcPr>
          <w:p w:rsidR="0097023B" w:rsidRPr="00D517EC" w:rsidRDefault="0097023B" w:rsidP="001058D8">
            <w:pPr>
              <w:ind w:left="-108" w:right="-108"/>
              <w:rPr>
                <w:rFonts w:ascii="Arial" w:hAnsi="Arial" w:cs="Arial"/>
                <w:b/>
                <w:bCs/>
                <w:color w:val="000000" w:themeColor="text1"/>
                <w:sz w:val="20"/>
                <w:lang w:val="mn-MN"/>
              </w:rPr>
            </w:pPr>
            <w:r w:rsidRPr="00D517EC">
              <w:rPr>
                <w:rFonts w:ascii="Arial" w:hAnsi="Arial" w:cs="Arial"/>
                <w:b/>
                <w:bCs/>
                <w:color w:val="000000" w:themeColor="text1"/>
                <w:sz w:val="20"/>
                <w:lang w:val="mn-MN"/>
              </w:rPr>
              <w:t xml:space="preserve">  ХҮНС, ХӨДӨӨ АЖ АХУЙ, ХӨНГӨН ҮЙЛДВЭРИЙН САЙД</w:t>
            </w:r>
          </w:p>
        </w:tc>
      </w:tr>
      <w:tr w:rsidR="0097023B" w:rsidRPr="0097023B" w:rsidTr="0097023B">
        <w:trPr>
          <w:trHeight w:val="255"/>
        </w:trPr>
        <w:tc>
          <w:tcPr>
            <w:tcW w:w="532" w:type="dxa"/>
            <w:vMerge/>
            <w:shd w:val="clear" w:color="auto" w:fill="FFFFFF" w:themeFill="background1"/>
            <w:noWrap/>
            <w:vAlign w:val="bottom"/>
            <w:hideMark/>
          </w:tcPr>
          <w:p w:rsidR="0097023B" w:rsidRPr="00C7734B" w:rsidRDefault="0097023B" w:rsidP="001058D8">
            <w:pPr>
              <w:ind w:right="-108"/>
              <w:jc w:val="center"/>
              <w:rPr>
                <w:rFonts w:ascii="Arial" w:hAnsi="Arial" w:cs="Arial"/>
                <w:b/>
                <w:bCs/>
                <w:color w:val="000000" w:themeColor="text1"/>
                <w:sz w:val="20"/>
                <w:lang w:val="mn-MN"/>
              </w:rPr>
            </w:pPr>
          </w:p>
        </w:tc>
        <w:tc>
          <w:tcPr>
            <w:tcW w:w="784" w:type="dxa"/>
            <w:vMerge w:val="restart"/>
            <w:shd w:val="clear" w:color="auto" w:fill="FFFFFF" w:themeFill="background1"/>
            <w:noWrap/>
            <w:hideMark/>
          </w:tcPr>
          <w:p w:rsidR="0097023B" w:rsidRPr="00C7734B" w:rsidRDefault="0097023B" w:rsidP="001058D8">
            <w:pPr>
              <w:ind w:left="-108" w:right="-108"/>
              <w:jc w:val="center"/>
              <w:rPr>
                <w:rFonts w:ascii="Arial" w:hAnsi="Arial" w:cs="Arial"/>
                <w:b/>
                <w:bCs/>
                <w:color w:val="000000" w:themeColor="text1"/>
                <w:sz w:val="20"/>
                <w:lang w:val="mn-MN"/>
              </w:rPr>
            </w:pPr>
            <w:r w:rsidRPr="00C7734B">
              <w:rPr>
                <w:rFonts w:ascii="Arial" w:hAnsi="Arial" w:cs="Arial"/>
                <w:b/>
                <w:bCs/>
                <w:color w:val="000000" w:themeColor="text1"/>
                <w:sz w:val="20"/>
                <w:lang w:val="mn-MN"/>
              </w:rPr>
              <w:t>28.1</w:t>
            </w:r>
          </w:p>
        </w:tc>
        <w:tc>
          <w:tcPr>
            <w:tcW w:w="9034" w:type="dxa"/>
            <w:gridSpan w:val="7"/>
            <w:shd w:val="clear" w:color="auto" w:fill="FFFFFF" w:themeFill="background1"/>
            <w:noWrap/>
            <w:vAlign w:val="bottom"/>
            <w:hideMark/>
          </w:tcPr>
          <w:p w:rsidR="0097023B" w:rsidRPr="00D517EC" w:rsidRDefault="0097023B" w:rsidP="001058D8">
            <w:pPr>
              <w:rPr>
                <w:rFonts w:ascii="Arial" w:hAnsi="Arial" w:cs="Arial"/>
                <w:b/>
                <w:bCs/>
                <w:color w:val="000000" w:themeColor="text1"/>
                <w:sz w:val="20"/>
                <w:lang w:val="mn-MN"/>
              </w:rPr>
            </w:pPr>
            <w:r w:rsidRPr="00D517EC">
              <w:rPr>
                <w:rFonts w:ascii="Arial" w:hAnsi="Arial" w:cs="Arial"/>
                <w:b/>
                <w:bCs/>
                <w:color w:val="000000" w:themeColor="text1"/>
                <w:sz w:val="20"/>
                <w:lang w:val="mn-MN"/>
              </w:rPr>
              <w:t>Мал аж ахуй</w:t>
            </w:r>
          </w:p>
        </w:tc>
      </w:tr>
      <w:tr w:rsidR="0097023B" w:rsidRPr="0097023B" w:rsidTr="0097023B">
        <w:trPr>
          <w:trHeight w:val="255"/>
        </w:trPr>
        <w:tc>
          <w:tcPr>
            <w:tcW w:w="532" w:type="dxa"/>
            <w:vMerge/>
            <w:shd w:val="clear" w:color="auto" w:fill="FFFFFF" w:themeFill="background1"/>
            <w:noWrap/>
            <w:vAlign w:val="bottom"/>
            <w:hideMark/>
          </w:tcPr>
          <w:p w:rsidR="0097023B" w:rsidRPr="00C7734B" w:rsidRDefault="0097023B" w:rsidP="001058D8">
            <w:pPr>
              <w:ind w:right="-108"/>
              <w:jc w:val="center"/>
              <w:rPr>
                <w:rFonts w:ascii="Arial" w:hAnsi="Arial" w:cs="Arial"/>
                <w:b/>
                <w:bCs/>
                <w:color w:val="000000" w:themeColor="text1"/>
                <w:sz w:val="20"/>
                <w:lang w:val="mn-MN"/>
              </w:rPr>
            </w:pPr>
          </w:p>
        </w:tc>
        <w:tc>
          <w:tcPr>
            <w:tcW w:w="784" w:type="dxa"/>
            <w:vMerge/>
            <w:shd w:val="clear" w:color="auto" w:fill="FFFFFF" w:themeFill="background1"/>
            <w:noWrap/>
            <w:vAlign w:val="bottom"/>
            <w:hideMark/>
          </w:tcPr>
          <w:p w:rsidR="0097023B" w:rsidRPr="00C7734B" w:rsidRDefault="0097023B" w:rsidP="001058D8">
            <w:pPr>
              <w:ind w:left="-108" w:right="-108"/>
              <w:rPr>
                <w:rFonts w:ascii="Arial" w:hAnsi="Arial" w:cs="Arial"/>
                <w:b/>
                <w:bCs/>
                <w:color w:val="000000" w:themeColor="text1"/>
                <w:sz w:val="20"/>
                <w:lang w:val="mn-MN"/>
              </w:rPr>
            </w:pPr>
          </w:p>
        </w:tc>
        <w:tc>
          <w:tcPr>
            <w:tcW w:w="1003" w:type="dxa"/>
            <w:gridSpan w:val="4"/>
            <w:shd w:val="clear" w:color="auto" w:fill="FFFFFF" w:themeFill="background1"/>
            <w:noWrap/>
            <w:vAlign w:val="center"/>
            <w:hideMark/>
          </w:tcPr>
          <w:p w:rsidR="0097023B" w:rsidRPr="00C7734B" w:rsidRDefault="0097023B" w:rsidP="001058D8">
            <w:pPr>
              <w:ind w:right="-108"/>
              <w:jc w:val="center"/>
              <w:rPr>
                <w:rFonts w:ascii="Arial" w:hAnsi="Arial" w:cs="Arial"/>
                <w:color w:val="000000" w:themeColor="text1"/>
                <w:sz w:val="20"/>
                <w:lang w:val="mn-MN"/>
              </w:rPr>
            </w:pPr>
            <w:r w:rsidRPr="00C7734B">
              <w:rPr>
                <w:rFonts w:ascii="Arial" w:hAnsi="Arial" w:cs="Arial"/>
                <w:color w:val="000000" w:themeColor="text1"/>
                <w:sz w:val="20"/>
                <w:lang w:val="mn-MN"/>
              </w:rPr>
              <w:t>28.1.1</w:t>
            </w:r>
          </w:p>
        </w:tc>
        <w:tc>
          <w:tcPr>
            <w:tcW w:w="6321" w:type="dxa"/>
            <w:shd w:val="clear" w:color="auto" w:fill="FFFFFF" w:themeFill="background1"/>
            <w:noWrap/>
            <w:vAlign w:val="center"/>
            <w:hideMark/>
          </w:tcPr>
          <w:p w:rsidR="0097023B" w:rsidRPr="00C7734B" w:rsidRDefault="0097023B" w:rsidP="001058D8">
            <w:pPr>
              <w:pStyle w:val="NormalWeb"/>
              <w:rPr>
                <w:rFonts w:ascii="Arial" w:hAnsi="Arial" w:cs="Arial"/>
                <w:color w:val="000000" w:themeColor="text1"/>
                <w:sz w:val="20"/>
                <w:lang w:val="mn-MN"/>
              </w:rPr>
            </w:pPr>
            <w:r w:rsidRPr="00C7734B">
              <w:rPr>
                <w:rFonts w:ascii="Arial" w:hAnsi="Arial" w:cs="Arial"/>
                <w:color w:val="000000" w:themeColor="text1"/>
                <w:sz w:val="20"/>
                <w:lang w:val="mn-MN"/>
              </w:rPr>
              <w:t>Мал эмнэлгийн урьдчилан сэргийлэх арга хэмжээ /сая толгой</w:t>
            </w:r>
            <w:r w:rsidRPr="00C7734B">
              <w:rPr>
                <w:rStyle w:val="Strong"/>
                <w:rFonts w:ascii="Arial" w:hAnsi="Arial" w:cs="Arial"/>
                <w:color w:val="000000" w:themeColor="text1"/>
                <w:sz w:val="20"/>
                <w:lang w:val="mn-MN"/>
              </w:rPr>
              <w:t>,</w:t>
            </w:r>
            <w:r w:rsidRPr="00C7734B">
              <w:rPr>
                <w:rFonts w:ascii="Arial" w:hAnsi="Arial" w:cs="Arial"/>
                <w:color w:val="000000" w:themeColor="text1"/>
                <w:sz w:val="20"/>
                <w:lang w:val="mn-MN"/>
              </w:rPr>
              <w:t xml:space="preserve"> давхардсан тоогоор/</w:t>
            </w:r>
          </w:p>
        </w:tc>
        <w:tc>
          <w:tcPr>
            <w:tcW w:w="1710" w:type="dxa"/>
            <w:gridSpan w:val="2"/>
            <w:shd w:val="clear" w:color="auto" w:fill="FFFFFF" w:themeFill="background1"/>
            <w:noWrap/>
            <w:vAlign w:val="center"/>
            <w:hideMark/>
          </w:tcPr>
          <w:p w:rsidR="0097023B" w:rsidRPr="0097023B" w:rsidRDefault="0097023B" w:rsidP="001058D8">
            <w:pPr>
              <w:jc w:val="center"/>
              <w:rPr>
                <w:rFonts w:ascii="Arial" w:hAnsi="Arial" w:cs="Arial"/>
                <w:color w:val="000000" w:themeColor="text1"/>
                <w:sz w:val="20"/>
                <w:lang w:val="mn-MN"/>
              </w:rPr>
            </w:pPr>
            <w:r w:rsidRPr="0097023B">
              <w:rPr>
                <w:rFonts w:ascii="Arial" w:hAnsi="Arial" w:cs="Arial"/>
                <w:color w:val="000000" w:themeColor="text1"/>
                <w:sz w:val="20"/>
                <w:lang w:val="mn-MN"/>
              </w:rPr>
              <w:t xml:space="preserve"> 56.0</w:t>
            </w:r>
          </w:p>
        </w:tc>
      </w:tr>
      <w:tr w:rsidR="0097023B" w:rsidRPr="0097023B" w:rsidTr="0097023B">
        <w:trPr>
          <w:trHeight w:val="255"/>
        </w:trPr>
        <w:tc>
          <w:tcPr>
            <w:tcW w:w="532" w:type="dxa"/>
            <w:vMerge/>
            <w:shd w:val="clear" w:color="auto" w:fill="FFFFFF" w:themeFill="background1"/>
            <w:noWrap/>
            <w:vAlign w:val="bottom"/>
            <w:hideMark/>
          </w:tcPr>
          <w:p w:rsidR="0097023B" w:rsidRPr="00C7734B" w:rsidRDefault="0097023B" w:rsidP="001058D8">
            <w:pPr>
              <w:ind w:right="-108"/>
              <w:jc w:val="center"/>
              <w:rPr>
                <w:rFonts w:ascii="Arial" w:hAnsi="Arial" w:cs="Arial"/>
                <w:b/>
                <w:bCs/>
                <w:color w:val="000000" w:themeColor="text1"/>
                <w:sz w:val="20"/>
                <w:lang w:val="mn-MN"/>
              </w:rPr>
            </w:pPr>
          </w:p>
        </w:tc>
        <w:tc>
          <w:tcPr>
            <w:tcW w:w="784" w:type="dxa"/>
            <w:vMerge/>
            <w:shd w:val="clear" w:color="auto" w:fill="FFFFFF" w:themeFill="background1"/>
            <w:noWrap/>
            <w:vAlign w:val="bottom"/>
            <w:hideMark/>
          </w:tcPr>
          <w:p w:rsidR="0097023B" w:rsidRPr="00C7734B" w:rsidRDefault="0097023B" w:rsidP="001058D8">
            <w:pPr>
              <w:ind w:left="-108" w:right="-108"/>
              <w:rPr>
                <w:rFonts w:ascii="Arial" w:hAnsi="Arial" w:cs="Arial"/>
                <w:b/>
                <w:bCs/>
                <w:color w:val="000000" w:themeColor="text1"/>
                <w:sz w:val="20"/>
                <w:lang w:val="mn-MN"/>
              </w:rPr>
            </w:pPr>
          </w:p>
        </w:tc>
        <w:tc>
          <w:tcPr>
            <w:tcW w:w="1003" w:type="dxa"/>
            <w:gridSpan w:val="4"/>
            <w:shd w:val="clear" w:color="auto" w:fill="FFFFFF" w:themeFill="background1"/>
            <w:noWrap/>
            <w:vAlign w:val="center"/>
            <w:hideMark/>
          </w:tcPr>
          <w:p w:rsidR="0097023B" w:rsidRPr="00C7734B" w:rsidRDefault="0097023B" w:rsidP="001058D8">
            <w:pPr>
              <w:ind w:right="-108"/>
              <w:jc w:val="center"/>
              <w:rPr>
                <w:rFonts w:ascii="Arial" w:hAnsi="Arial" w:cs="Arial"/>
                <w:color w:val="000000" w:themeColor="text1"/>
                <w:sz w:val="20"/>
                <w:lang w:val="mn-MN"/>
              </w:rPr>
            </w:pPr>
            <w:r w:rsidRPr="00C7734B">
              <w:rPr>
                <w:rFonts w:ascii="Arial" w:hAnsi="Arial" w:cs="Arial"/>
                <w:color w:val="000000" w:themeColor="text1"/>
                <w:sz w:val="20"/>
                <w:lang w:val="mn-MN"/>
              </w:rPr>
              <w:t>28.1.2</w:t>
            </w:r>
          </w:p>
        </w:tc>
        <w:tc>
          <w:tcPr>
            <w:tcW w:w="6321" w:type="dxa"/>
            <w:shd w:val="clear" w:color="auto" w:fill="FFFFFF" w:themeFill="background1"/>
            <w:noWrap/>
            <w:vAlign w:val="center"/>
            <w:hideMark/>
          </w:tcPr>
          <w:p w:rsidR="0097023B" w:rsidRPr="00C7734B" w:rsidRDefault="0097023B" w:rsidP="001058D8">
            <w:pPr>
              <w:pStyle w:val="NormalWeb"/>
              <w:rPr>
                <w:rFonts w:ascii="Arial" w:hAnsi="Arial" w:cs="Arial"/>
                <w:color w:val="000000" w:themeColor="text1"/>
                <w:sz w:val="20"/>
                <w:lang w:val="mn-MN"/>
              </w:rPr>
            </w:pPr>
            <w:r w:rsidRPr="00C7734B">
              <w:rPr>
                <w:rFonts w:ascii="Arial" w:hAnsi="Arial" w:cs="Arial"/>
                <w:color w:val="000000" w:themeColor="text1"/>
                <w:sz w:val="20"/>
                <w:lang w:val="mn-MN"/>
              </w:rPr>
              <w:t>Эрчимжсэн мал аж ахуйг хөгжүүлэх /мянган толгой мал/</w:t>
            </w:r>
          </w:p>
        </w:tc>
        <w:tc>
          <w:tcPr>
            <w:tcW w:w="1710" w:type="dxa"/>
            <w:gridSpan w:val="2"/>
            <w:shd w:val="clear" w:color="auto" w:fill="FFFFFF" w:themeFill="background1"/>
            <w:noWrap/>
            <w:vAlign w:val="center"/>
            <w:hideMark/>
          </w:tcPr>
          <w:p w:rsidR="0097023B" w:rsidRPr="0097023B" w:rsidRDefault="0097023B" w:rsidP="001058D8">
            <w:pPr>
              <w:jc w:val="center"/>
              <w:rPr>
                <w:rFonts w:ascii="Arial" w:hAnsi="Arial" w:cs="Arial"/>
                <w:color w:val="000000" w:themeColor="text1"/>
                <w:sz w:val="20"/>
                <w:lang w:val="mn-MN"/>
              </w:rPr>
            </w:pPr>
            <w:r w:rsidRPr="0097023B">
              <w:rPr>
                <w:rFonts w:ascii="Arial" w:hAnsi="Arial" w:cs="Arial"/>
                <w:color w:val="000000" w:themeColor="text1"/>
                <w:sz w:val="20"/>
                <w:lang w:val="mn-MN"/>
              </w:rPr>
              <w:t xml:space="preserve"> 25.0</w:t>
            </w:r>
          </w:p>
        </w:tc>
      </w:tr>
      <w:tr w:rsidR="0097023B" w:rsidRPr="0097023B" w:rsidTr="0097023B">
        <w:trPr>
          <w:trHeight w:val="368"/>
        </w:trPr>
        <w:tc>
          <w:tcPr>
            <w:tcW w:w="532" w:type="dxa"/>
            <w:vMerge/>
            <w:shd w:val="clear" w:color="auto" w:fill="FFFFFF" w:themeFill="background1"/>
            <w:noWrap/>
            <w:vAlign w:val="bottom"/>
            <w:hideMark/>
          </w:tcPr>
          <w:p w:rsidR="0097023B" w:rsidRPr="00C7734B" w:rsidRDefault="0097023B" w:rsidP="001058D8">
            <w:pPr>
              <w:ind w:right="-108"/>
              <w:jc w:val="center"/>
              <w:rPr>
                <w:rFonts w:ascii="Arial" w:hAnsi="Arial" w:cs="Arial"/>
                <w:b/>
                <w:bCs/>
                <w:color w:val="000000" w:themeColor="text1"/>
                <w:sz w:val="20"/>
                <w:lang w:val="mn-MN"/>
              </w:rPr>
            </w:pPr>
          </w:p>
        </w:tc>
        <w:tc>
          <w:tcPr>
            <w:tcW w:w="784" w:type="dxa"/>
            <w:vMerge/>
            <w:shd w:val="clear" w:color="auto" w:fill="FFFFFF" w:themeFill="background1"/>
            <w:noWrap/>
            <w:vAlign w:val="bottom"/>
            <w:hideMark/>
          </w:tcPr>
          <w:p w:rsidR="0097023B" w:rsidRPr="00C7734B" w:rsidRDefault="0097023B" w:rsidP="001058D8">
            <w:pPr>
              <w:ind w:left="-108" w:right="-108"/>
              <w:rPr>
                <w:rFonts w:ascii="Arial" w:hAnsi="Arial" w:cs="Arial"/>
                <w:b/>
                <w:bCs/>
                <w:color w:val="000000" w:themeColor="text1"/>
                <w:sz w:val="20"/>
                <w:lang w:val="mn-MN"/>
              </w:rPr>
            </w:pPr>
          </w:p>
        </w:tc>
        <w:tc>
          <w:tcPr>
            <w:tcW w:w="1003" w:type="dxa"/>
            <w:gridSpan w:val="4"/>
            <w:shd w:val="clear" w:color="auto" w:fill="FFFFFF" w:themeFill="background1"/>
            <w:noWrap/>
            <w:vAlign w:val="center"/>
            <w:hideMark/>
          </w:tcPr>
          <w:p w:rsidR="0097023B" w:rsidRPr="00C7734B" w:rsidRDefault="0097023B" w:rsidP="001058D8">
            <w:pPr>
              <w:ind w:right="-108"/>
              <w:jc w:val="center"/>
              <w:rPr>
                <w:rFonts w:ascii="Arial" w:hAnsi="Arial" w:cs="Arial"/>
                <w:color w:val="000000" w:themeColor="text1"/>
                <w:sz w:val="20"/>
                <w:lang w:val="mn-MN"/>
              </w:rPr>
            </w:pPr>
            <w:r w:rsidRPr="00C7734B">
              <w:rPr>
                <w:rFonts w:ascii="Arial" w:hAnsi="Arial" w:cs="Arial"/>
                <w:color w:val="000000" w:themeColor="text1"/>
                <w:sz w:val="20"/>
                <w:lang w:val="mn-MN"/>
              </w:rPr>
              <w:t>28.1.3</w:t>
            </w:r>
          </w:p>
        </w:tc>
        <w:tc>
          <w:tcPr>
            <w:tcW w:w="6321" w:type="dxa"/>
            <w:shd w:val="clear" w:color="auto" w:fill="FFFFFF" w:themeFill="background1"/>
            <w:noWrap/>
            <w:vAlign w:val="center"/>
            <w:hideMark/>
          </w:tcPr>
          <w:p w:rsidR="0097023B" w:rsidRPr="00C7734B" w:rsidRDefault="0097023B" w:rsidP="001058D8">
            <w:pPr>
              <w:pStyle w:val="NormalWeb"/>
              <w:rPr>
                <w:rFonts w:ascii="Arial" w:hAnsi="Arial" w:cs="Arial"/>
                <w:color w:val="000000" w:themeColor="text1"/>
                <w:sz w:val="20"/>
                <w:lang w:val="mn-MN"/>
              </w:rPr>
            </w:pPr>
            <w:r w:rsidRPr="00C7734B">
              <w:rPr>
                <w:rFonts w:ascii="Arial" w:hAnsi="Arial" w:cs="Arial"/>
                <w:color w:val="000000" w:themeColor="text1"/>
                <w:sz w:val="20"/>
                <w:lang w:val="mn-MN"/>
              </w:rPr>
              <w:t>Бэлчээрийн ургамал хамгаалал /мянган га/</w:t>
            </w:r>
          </w:p>
        </w:tc>
        <w:tc>
          <w:tcPr>
            <w:tcW w:w="1710" w:type="dxa"/>
            <w:gridSpan w:val="2"/>
            <w:shd w:val="clear" w:color="auto" w:fill="FFFFFF" w:themeFill="background1"/>
            <w:noWrap/>
            <w:vAlign w:val="center"/>
            <w:hideMark/>
          </w:tcPr>
          <w:p w:rsidR="0097023B" w:rsidRPr="0097023B" w:rsidRDefault="0097023B" w:rsidP="001058D8">
            <w:pPr>
              <w:jc w:val="center"/>
              <w:rPr>
                <w:rFonts w:ascii="Arial" w:hAnsi="Arial" w:cs="Arial"/>
                <w:color w:val="000000" w:themeColor="text1"/>
                <w:sz w:val="20"/>
                <w:lang w:val="mn-MN"/>
              </w:rPr>
            </w:pPr>
            <w:r w:rsidRPr="0097023B">
              <w:rPr>
                <w:rFonts w:ascii="Arial" w:hAnsi="Arial" w:cs="Arial"/>
                <w:color w:val="000000" w:themeColor="text1"/>
                <w:sz w:val="20"/>
                <w:lang w:val="mn-MN"/>
              </w:rPr>
              <w:t>750.0</w:t>
            </w:r>
          </w:p>
        </w:tc>
      </w:tr>
      <w:tr w:rsidR="0097023B" w:rsidRPr="0097023B" w:rsidTr="0097023B">
        <w:trPr>
          <w:trHeight w:val="255"/>
        </w:trPr>
        <w:tc>
          <w:tcPr>
            <w:tcW w:w="532" w:type="dxa"/>
            <w:vMerge/>
            <w:shd w:val="clear" w:color="auto" w:fill="FFFFFF" w:themeFill="background1"/>
            <w:noWrap/>
            <w:vAlign w:val="bottom"/>
            <w:hideMark/>
          </w:tcPr>
          <w:p w:rsidR="0097023B" w:rsidRPr="00C7734B" w:rsidRDefault="0097023B" w:rsidP="001058D8">
            <w:pPr>
              <w:ind w:right="-108"/>
              <w:jc w:val="center"/>
              <w:rPr>
                <w:rFonts w:ascii="Arial" w:hAnsi="Arial" w:cs="Arial"/>
                <w:b/>
                <w:bCs/>
                <w:color w:val="000000" w:themeColor="text1"/>
                <w:sz w:val="20"/>
                <w:lang w:val="mn-MN"/>
              </w:rPr>
            </w:pPr>
          </w:p>
        </w:tc>
        <w:tc>
          <w:tcPr>
            <w:tcW w:w="784" w:type="dxa"/>
            <w:vMerge w:val="restart"/>
            <w:shd w:val="clear" w:color="auto" w:fill="FFFFFF" w:themeFill="background1"/>
            <w:noWrap/>
            <w:hideMark/>
          </w:tcPr>
          <w:p w:rsidR="0097023B" w:rsidRPr="00C7734B" w:rsidRDefault="0097023B" w:rsidP="001058D8">
            <w:pPr>
              <w:ind w:left="-108" w:right="-108"/>
              <w:jc w:val="center"/>
              <w:rPr>
                <w:rFonts w:ascii="Arial" w:hAnsi="Arial" w:cs="Arial"/>
                <w:b/>
                <w:bCs/>
                <w:color w:val="000000" w:themeColor="text1"/>
                <w:sz w:val="20"/>
                <w:lang w:val="mn-MN"/>
              </w:rPr>
            </w:pPr>
            <w:r w:rsidRPr="00C7734B">
              <w:rPr>
                <w:rFonts w:ascii="Arial" w:hAnsi="Arial" w:cs="Arial"/>
                <w:b/>
                <w:bCs/>
                <w:color w:val="000000" w:themeColor="text1"/>
                <w:sz w:val="20"/>
                <w:lang w:val="mn-MN"/>
              </w:rPr>
              <w:t>28.2</w:t>
            </w:r>
          </w:p>
        </w:tc>
        <w:tc>
          <w:tcPr>
            <w:tcW w:w="9034" w:type="dxa"/>
            <w:gridSpan w:val="7"/>
            <w:shd w:val="clear" w:color="auto" w:fill="FFFFFF" w:themeFill="background1"/>
            <w:noWrap/>
            <w:vAlign w:val="bottom"/>
            <w:hideMark/>
          </w:tcPr>
          <w:p w:rsidR="0097023B" w:rsidRPr="0097023B" w:rsidRDefault="0097023B" w:rsidP="001058D8">
            <w:pPr>
              <w:rPr>
                <w:rFonts w:ascii="Arial" w:hAnsi="Arial" w:cs="Arial"/>
                <w:b/>
                <w:bCs/>
                <w:color w:val="000000" w:themeColor="text1"/>
                <w:sz w:val="20"/>
                <w:lang w:val="mn-MN"/>
              </w:rPr>
            </w:pPr>
            <w:r w:rsidRPr="0097023B">
              <w:rPr>
                <w:rFonts w:ascii="Arial" w:hAnsi="Arial" w:cs="Arial"/>
                <w:b/>
                <w:bCs/>
                <w:color w:val="000000" w:themeColor="text1"/>
                <w:sz w:val="20"/>
                <w:lang w:val="mn-MN"/>
              </w:rPr>
              <w:t>Газар тариалан</w:t>
            </w:r>
          </w:p>
        </w:tc>
      </w:tr>
      <w:tr w:rsidR="0097023B" w:rsidRPr="0097023B" w:rsidTr="0097023B">
        <w:trPr>
          <w:trHeight w:val="255"/>
        </w:trPr>
        <w:tc>
          <w:tcPr>
            <w:tcW w:w="532" w:type="dxa"/>
            <w:vMerge/>
            <w:shd w:val="clear" w:color="auto" w:fill="FFFFFF" w:themeFill="background1"/>
            <w:noWrap/>
            <w:vAlign w:val="bottom"/>
            <w:hideMark/>
          </w:tcPr>
          <w:p w:rsidR="0097023B" w:rsidRPr="00C7734B" w:rsidRDefault="0097023B" w:rsidP="001058D8">
            <w:pPr>
              <w:ind w:right="-108"/>
              <w:jc w:val="center"/>
              <w:rPr>
                <w:rFonts w:ascii="Arial" w:hAnsi="Arial" w:cs="Arial"/>
                <w:b/>
                <w:bCs/>
                <w:color w:val="000000" w:themeColor="text1"/>
                <w:sz w:val="20"/>
                <w:lang w:val="mn-MN"/>
              </w:rPr>
            </w:pPr>
          </w:p>
        </w:tc>
        <w:tc>
          <w:tcPr>
            <w:tcW w:w="784" w:type="dxa"/>
            <w:vMerge/>
            <w:shd w:val="clear" w:color="auto" w:fill="FFFFFF" w:themeFill="background1"/>
            <w:noWrap/>
            <w:hideMark/>
          </w:tcPr>
          <w:p w:rsidR="0097023B" w:rsidRPr="00C7734B" w:rsidRDefault="0097023B" w:rsidP="001058D8">
            <w:pPr>
              <w:ind w:left="-108" w:right="-108"/>
              <w:jc w:val="center"/>
              <w:rPr>
                <w:rFonts w:ascii="Arial" w:hAnsi="Arial" w:cs="Arial"/>
                <w:b/>
                <w:bCs/>
                <w:color w:val="000000" w:themeColor="text1"/>
                <w:sz w:val="20"/>
                <w:lang w:val="mn-MN"/>
              </w:rPr>
            </w:pPr>
          </w:p>
        </w:tc>
        <w:tc>
          <w:tcPr>
            <w:tcW w:w="1003" w:type="dxa"/>
            <w:gridSpan w:val="4"/>
            <w:shd w:val="clear" w:color="auto" w:fill="FFFFFF" w:themeFill="background1"/>
            <w:noWrap/>
            <w:vAlign w:val="center"/>
            <w:hideMark/>
          </w:tcPr>
          <w:p w:rsidR="0097023B" w:rsidRPr="00C7734B" w:rsidRDefault="0097023B" w:rsidP="001058D8">
            <w:pPr>
              <w:ind w:right="-108"/>
              <w:jc w:val="center"/>
              <w:rPr>
                <w:rFonts w:ascii="Arial" w:hAnsi="Arial" w:cs="Arial"/>
                <w:color w:val="000000" w:themeColor="text1"/>
                <w:sz w:val="20"/>
                <w:lang w:val="mn-MN"/>
              </w:rPr>
            </w:pPr>
            <w:r w:rsidRPr="00C7734B">
              <w:rPr>
                <w:rFonts w:ascii="Arial" w:hAnsi="Arial" w:cs="Arial"/>
                <w:color w:val="000000" w:themeColor="text1"/>
                <w:sz w:val="20"/>
                <w:lang w:val="mn-MN"/>
              </w:rPr>
              <w:t>28.2.1</w:t>
            </w:r>
          </w:p>
        </w:tc>
        <w:tc>
          <w:tcPr>
            <w:tcW w:w="6321" w:type="dxa"/>
            <w:shd w:val="clear" w:color="auto" w:fill="FFFFFF" w:themeFill="background1"/>
            <w:noWrap/>
            <w:vAlign w:val="bottom"/>
            <w:hideMark/>
          </w:tcPr>
          <w:p w:rsidR="0097023B" w:rsidRPr="00C7734B" w:rsidRDefault="0097023B" w:rsidP="001058D8">
            <w:pPr>
              <w:rPr>
                <w:rFonts w:ascii="Arial" w:hAnsi="Arial" w:cs="Arial"/>
                <w:color w:val="000000" w:themeColor="text1"/>
                <w:sz w:val="20"/>
                <w:lang w:val="mn-MN"/>
              </w:rPr>
            </w:pPr>
            <w:r w:rsidRPr="00C7734B">
              <w:rPr>
                <w:rFonts w:ascii="Arial" w:hAnsi="Arial" w:cs="Arial"/>
                <w:color w:val="000000" w:themeColor="text1"/>
                <w:sz w:val="20"/>
                <w:lang w:val="mn-MN"/>
              </w:rPr>
              <w:t>Буудайн үйлдвэрлэлийг дэмжих /мянган тонн/</w:t>
            </w:r>
          </w:p>
        </w:tc>
        <w:tc>
          <w:tcPr>
            <w:tcW w:w="1710" w:type="dxa"/>
            <w:gridSpan w:val="2"/>
            <w:shd w:val="clear" w:color="auto" w:fill="FFFFFF" w:themeFill="background1"/>
            <w:noWrap/>
            <w:vAlign w:val="center"/>
            <w:hideMark/>
          </w:tcPr>
          <w:p w:rsidR="0097023B" w:rsidRPr="0097023B" w:rsidRDefault="0097023B" w:rsidP="001058D8">
            <w:pPr>
              <w:jc w:val="center"/>
              <w:rPr>
                <w:rFonts w:ascii="Arial" w:hAnsi="Arial" w:cs="Arial"/>
                <w:color w:val="000000" w:themeColor="text1"/>
                <w:sz w:val="20"/>
                <w:lang w:val="mn-MN"/>
              </w:rPr>
            </w:pPr>
            <w:r w:rsidRPr="0097023B">
              <w:rPr>
                <w:rFonts w:ascii="Arial" w:hAnsi="Arial" w:cs="Arial"/>
                <w:color w:val="000000" w:themeColor="text1"/>
                <w:sz w:val="20"/>
                <w:lang w:val="mn-MN"/>
              </w:rPr>
              <w:t xml:space="preserve"> 460.0</w:t>
            </w:r>
          </w:p>
        </w:tc>
      </w:tr>
      <w:tr w:rsidR="0097023B" w:rsidRPr="0097023B" w:rsidTr="0097023B">
        <w:trPr>
          <w:trHeight w:val="255"/>
        </w:trPr>
        <w:tc>
          <w:tcPr>
            <w:tcW w:w="532" w:type="dxa"/>
            <w:vMerge/>
            <w:shd w:val="clear" w:color="auto" w:fill="FFFFFF" w:themeFill="background1"/>
            <w:noWrap/>
            <w:vAlign w:val="bottom"/>
            <w:hideMark/>
          </w:tcPr>
          <w:p w:rsidR="0097023B" w:rsidRPr="00C7734B" w:rsidRDefault="0097023B" w:rsidP="001058D8">
            <w:pPr>
              <w:ind w:right="-108"/>
              <w:jc w:val="center"/>
              <w:rPr>
                <w:rFonts w:ascii="Arial" w:hAnsi="Arial" w:cs="Arial"/>
                <w:b/>
                <w:bCs/>
                <w:color w:val="000000" w:themeColor="text1"/>
                <w:sz w:val="20"/>
                <w:lang w:val="mn-MN"/>
              </w:rPr>
            </w:pPr>
          </w:p>
        </w:tc>
        <w:tc>
          <w:tcPr>
            <w:tcW w:w="784" w:type="dxa"/>
            <w:vMerge/>
            <w:shd w:val="clear" w:color="auto" w:fill="FFFFFF" w:themeFill="background1"/>
            <w:noWrap/>
            <w:hideMark/>
          </w:tcPr>
          <w:p w:rsidR="0097023B" w:rsidRPr="00C7734B" w:rsidRDefault="0097023B" w:rsidP="001058D8">
            <w:pPr>
              <w:ind w:left="-108" w:right="-108"/>
              <w:jc w:val="center"/>
              <w:rPr>
                <w:rFonts w:ascii="Arial" w:hAnsi="Arial" w:cs="Arial"/>
                <w:b/>
                <w:bCs/>
                <w:color w:val="000000" w:themeColor="text1"/>
                <w:sz w:val="20"/>
                <w:lang w:val="mn-MN"/>
              </w:rPr>
            </w:pPr>
          </w:p>
        </w:tc>
        <w:tc>
          <w:tcPr>
            <w:tcW w:w="1003" w:type="dxa"/>
            <w:gridSpan w:val="4"/>
            <w:shd w:val="clear" w:color="auto" w:fill="FFFFFF" w:themeFill="background1"/>
            <w:noWrap/>
            <w:vAlign w:val="center"/>
            <w:hideMark/>
          </w:tcPr>
          <w:p w:rsidR="0097023B" w:rsidRPr="00C7734B" w:rsidRDefault="0097023B" w:rsidP="001058D8">
            <w:pPr>
              <w:ind w:right="-108"/>
              <w:jc w:val="center"/>
              <w:rPr>
                <w:rFonts w:ascii="Arial" w:hAnsi="Arial" w:cs="Arial"/>
                <w:color w:val="000000" w:themeColor="text1"/>
                <w:sz w:val="20"/>
                <w:lang w:val="mn-MN"/>
              </w:rPr>
            </w:pPr>
            <w:r w:rsidRPr="00C7734B">
              <w:rPr>
                <w:rFonts w:ascii="Arial" w:hAnsi="Arial" w:cs="Arial"/>
                <w:color w:val="000000" w:themeColor="text1"/>
                <w:sz w:val="20"/>
                <w:lang w:val="mn-MN"/>
              </w:rPr>
              <w:t>28.2.2</w:t>
            </w:r>
          </w:p>
        </w:tc>
        <w:tc>
          <w:tcPr>
            <w:tcW w:w="6321" w:type="dxa"/>
            <w:shd w:val="clear" w:color="auto" w:fill="FFFFFF" w:themeFill="background1"/>
            <w:noWrap/>
            <w:vAlign w:val="bottom"/>
            <w:hideMark/>
          </w:tcPr>
          <w:p w:rsidR="0097023B" w:rsidRPr="00C7734B" w:rsidRDefault="0097023B" w:rsidP="001058D8">
            <w:pPr>
              <w:rPr>
                <w:rFonts w:ascii="Arial" w:hAnsi="Arial" w:cs="Arial"/>
                <w:color w:val="000000" w:themeColor="text1"/>
                <w:sz w:val="20"/>
                <w:lang w:val="mn-MN"/>
              </w:rPr>
            </w:pPr>
            <w:r w:rsidRPr="00C7734B">
              <w:rPr>
                <w:rFonts w:ascii="Arial" w:hAnsi="Arial" w:cs="Arial"/>
                <w:color w:val="000000" w:themeColor="text1"/>
                <w:sz w:val="20"/>
                <w:lang w:val="mn-MN"/>
              </w:rPr>
              <w:t>Төмс, хүнсний ногоо /мянган тонн/</w:t>
            </w:r>
          </w:p>
        </w:tc>
        <w:tc>
          <w:tcPr>
            <w:tcW w:w="1710" w:type="dxa"/>
            <w:gridSpan w:val="2"/>
            <w:shd w:val="clear" w:color="auto" w:fill="FFFFFF" w:themeFill="background1"/>
            <w:noWrap/>
            <w:vAlign w:val="center"/>
            <w:hideMark/>
          </w:tcPr>
          <w:p w:rsidR="0097023B" w:rsidRPr="0097023B" w:rsidRDefault="0097023B" w:rsidP="001058D8">
            <w:pPr>
              <w:jc w:val="center"/>
              <w:rPr>
                <w:rFonts w:ascii="Arial" w:hAnsi="Arial" w:cs="Arial"/>
                <w:color w:val="000000" w:themeColor="text1"/>
                <w:sz w:val="20"/>
                <w:lang w:val="mn-MN"/>
              </w:rPr>
            </w:pPr>
            <w:r w:rsidRPr="0097023B">
              <w:rPr>
                <w:rFonts w:ascii="Arial" w:hAnsi="Arial" w:cs="Arial"/>
                <w:color w:val="000000" w:themeColor="text1"/>
                <w:sz w:val="20"/>
                <w:lang w:val="mn-MN"/>
              </w:rPr>
              <w:t xml:space="preserve"> 269.5</w:t>
            </w:r>
          </w:p>
        </w:tc>
      </w:tr>
      <w:tr w:rsidR="0097023B" w:rsidRPr="0097023B" w:rsidTr="0097023B">
        <w:trPr>
          <w:trHeight w:val="255"/>
        </w:trPr>
        <w:tc>
          <w:tcPr>
            <w:tcW w:w="532" w:type="dxa"/>
            <w:vMerge/>
            <w:shd w:val="clear" w:color="auto" w:fill="FFFFFF" w:themeFill="background1"/>
            <w:noWrap/>
            <w:vAlign w:val="bottom"/>
          </w:tcPr>
          <w:p w:rsidR="0097023B" w:rsidRPr="00C7734B" w:rsidRDefault="0097023B" w:rsidP="001058D8">
            <w:pPr>
              <w:ind w:right="-108"/>
              <w:jc w:val="center"/>
              <w:rPr>
                <w:rFonts w:ascii="Arial" w:hAnsi="Arial" w:cs="Arial"/>
                <w:b/>
                <w:bCs/>
                <w:color w:val="000000" w:themeColor="text1"/>
                <w:sz w:val="20"/>
                <w:lang w:val="mn-MN"/>
              </w:rPr>
            </w:pPr>
          </w:p>
        </w:tc>
        <w:tc>
          <w:tcPr>
            <w:tcW w:w="784" w:type="dxa"/>
            <w:vMerge/>
            <w:shd w:val="clear" w:color="auto" w:fill="FFFFFF" w:themeFill="background1"/>
            <w:noWrap/>
          </w:tcPr>
          <w:p w:rsidR="0097023B" w:rsidRPr="00C7734B" w:rsidRDefault="0097023B" w:rsidP="001058D8">
            <w:pPr>
              <w:ind w:left="-108" w:right="-108"/>
              <w:jc w:val="center"/>
              <w:rPr>
                <w:rFonts w:ascii="Arial" w:hAnsi="Arial" w:cs="Arial"/>
                <w:b/>
                <w:bCs/>
                <w:color w:val="000000" w:themeColor="text1"/>
                <w:sz w:val="20"/>
                <w:lang w:val="mn-MN"/>
              </w:rPr>
            </w:pPr>
          </w:p>
        </w:tc>
        <w:tc>
          <w:tcPr>
            <w:tcW w:w="1003" w:type="dxa"/>
            <w:gridSpan w:val="4"/>
            <w:shd w:val="clear" w:color="auto" w:fill="FFFFFF" w:themeFill="background1"/>
            <w:noWrap/>
            <w:vAlign w:val="center"/>
          </w:tcPr>
          <w:p w:rsidR="0097023B" w:rsidRPr="00C7734B" w:rsidRDefault="0097023B" w:rsidP="001058D8">
            <w:pPr>
              <w:ind w:right="-108"/>
              <w:jc w:val="center"/>
              <w:rPr>
                <w:rFonts w:ascii="Arial" w:hAnsi="Arial" w:cs="Arial"/>
                <w:color w:val="000000" w:themeColor="text1"/>
                <w:sz w:val="20"/>
                <w:lang w:val="mn-MN"/>
              </w:rPr>
            </w:pPr>
            <w:r w:rsidRPr="00C7734B">
              <w:rPr>
                <w:rFonts w:ascii="Arial" w:hAnsi="Arial" w:cs="Arial"/>
                <w:color w:val="000000" w:themeColor="text1"/>
                <w:sz w:val="20"/>
                <w:lang w:val="mn-MN"/>
              </w:rPr>
              <w:t>28.2.3</w:t>
            </w:r>
          </w:p>
        </w:tc>
        <w:tc>
          <w:tcPr>
            <w:tcW w:w="6321" w:type="dxa"/>
            <w:shd w:val="clear" w:color="auto" w:fill="FFFFFF" w:themeFill="background1"/>
            <w:noWrap/>
            <w:vAlign w:val="bottom"/>
          </w:tcPr>
          <w:p w:rsidR="0097023B" w:rsidRPr="00C7734B" w:rsidRDefault="0097023B" w:rsidP="001058D8">
            <w:pPr>
              <w:rPr>
                <w:rFonts w:ascii="Arial" w:hAnsi="Arial" w:cs="Arial"/>
                <w:color w:val="000000" w:themeColor="text1"/>
                <w:sz w:val="20"/>
                <w:lang w:val="mn-MN"/>
              </w:rPr>
            </w:pPr>
            <w:r w:rsidRPr="00C7734B">
              <w:rPr>
                <w:rFonts w:ascii="Arial" w:hAnsi="Arial" w:cs="Arial"/>
                <w:color w:val="000000" w:themeColor="text1"/>
                <w:sz w:val="20"/>
                <w:lang w:val="mn-MN"/>
              </w:rPr>
              <w:t>Уриншилсан талбайн хэмжээ /мянган га/</w:t>
            </w:r>
          </w:p>
        </w:tc>
        <w:tc>
          <w:tcPr>
            <w:tcW w:w="1710" w:type="dxa"/>
            <w:gridSpan w:val="2"/>
            <w:shd w:val="clear" w:color="auto" w:fill="FFFFFF" w:themeFill="background1"/>
            <w:noWrap/>
            <w:vAlign w:val="center"/>
          </w:tcPr>
          <w:p w:rsidR="0097023B" w:rsidRPr="0097023B" w:rsidDel="001B060C" w:rsidRDefault="0097023B" w:rsidP="001058D8">
            <w:pPr>
              <w:jc w:val="center"/>
              <w:rPr>
                <w:rFonts w:ascii="Arial" w:hAnsi="Arial" w:cs="Arial"/>
                <w:color w:val="000000" w:themeColor="text1"/>
                <w:sz w:val="20"/>
                <w:lang w:val="mn-MN"/>
              </w:rPr>
            </w:pPr>
            <w:r w:rsidRPr="0097023B">
              <w:rPr>
                <w:rFonts w:ascii="Arial" w:hAnsi="Arial" w:cs="Arial"/>
                <w:color w:val="000000" w:themeColor="text1"/>
                <w:sz w:val="20"/>
                <w:lang w:val="mn-MN"/>
              </w:rPr>
              <w:t>390</w:t>
            </w:r>
          </w:p>
        </w:tc>
      </w:tr>
      <w:tr w:rsidR="0097023B" w:rsidRPr="0097023B" w:rsidTr="0097023B">
        <w:trPr>
          <w:trHeight w:val="255"/>
        </w:trPr>
        <w:tc>
          <w:tcPr>
            <w:tcW w:w="532" w:type="dxa"/>
            <w:vMerge/>
            <w:shd w:val="clear" w:color="auto" w:fill="FFFFFF" w:themeFill="background1"/>
            <w:noWrap/>
            <w:vAlign w:val="bottom"/>
          </w:tcPr>
          <w:p w:rsidR="0097023B" w:rsidRPr="00C7734B" w:rsidRDefault="0097023B" w:rsidP="001058D8">
            <w:pPr>
              <w:ind w:right="-108"/>
              <w:jc w:val="center"/>
              <w:rPr>
                <w:rFonts w:ascii="Arial" w:hAnsi="Arial" w:cs="Arial"/>
                <w:b/>
                <w:bCs/>
                <w:color w:val="000000" w:themeColor="text1"/>
                <w:sz w:val="20"/>
                <w:lang w:val="mn-MN"/>
              </w:rPr>
            </w:pPr>
          </w:p>
        </w:tc>
        <w:tc>
          <w:tcPr>
            <w:tcW w:w="784" w:type="dxa"/>
            <w:vMerge/>
            <w:shd w:val="clear" w:color="auto" w:fill="FFFFFF" w:themeFill="background1"/>
            <w:noWrap/>
          </w:tcPr>
          <w:p w:rsidR="0097023B" w:rsidRPr="00C7734B" w:rsidRDefault="0097023B" w:rsidP="001058D8">
            <w:pPr>
              <w:ind w:left="-108" w:right="-108"/>
              <w:jc w:val="center"/>
              <w:rPr>
                <w:rFonts w:ascii="Arial" w:hAnsi="Arial" w:cs="Arial"/>
                <w:b/>
                <w:bCs/>
                <w:color w:val="000000" w:themeColor="text1"/>
                <w:sz w:val="20"/>
                <w:lang w:val="mn-MN"/>
              </w:rPr>
            </w:pPr>
          </w:p>
        </w:tc>
        <w:tc>
          <w:tcPr>
            <w:tcW w:w="1003" w:type="dxa"/>
            <w:gridSpan w:val="4"/>
            <w:shd w:val="clear" w:color="auto" w:fill="FFFFFF" w:themeFill="background1"/>
            <w:noWrap/>
            <w:vAlign w:val="center"/>
          </w:tcPr>
          <w:p w:rsidR="0097023B" w:rsidRPr="00C7734B" w:rsidRDefault="0097023B" w:rsidP="001058D8">
            <w:pPr>
              <w:ind w:right="-108"/>
              <w:jc w:val="center"/>
              <w:rPr>
                <w:rFonts w:ascii="Arial" w:hAnsi="Arial" w:cs="Arial"/>
                <w:color w:val="000000" w:themeColor="text1"/>
                <w:sz w:val="20"/>
                <w:lang w:val="mn-MN"/>
              </w:rPr>
            </w:pPr>
            <w:r w:rsidRPr="00C7734B">
              <w:rPr>
                <w:rFonts w:ascii="Arial" w:hAnsi="Arial" w:cs="Arial"/>
                <w:color w:val="000000" w:themeColor="text1"/>
                <w:sz w:val="20"/>
                <w:lang w:val="mn-MN"/>
              </w:rPr>
              <w:t>28.2.4</w:t>
            </w:r>
          </w:p>
        </w:tc>
        <w:tc>
          <w:tcPr>
            <w:tcW w:w="6321" w:type="dxa"/>
            <w:shd w:val="clear" w:color="auto" w:fill="FFFFFF" w:themeFill="background1"/>
            <w:noWrap/>
            <w:vAlign w:val="bottom"/>
          </w:tcPr>
          <w:p w:rsidR="0097023B" w:rsidRPr="00C7734B" w:rsidRDefault="0097023B" w:rsidP="001058D8">
            <w:pPr>
              <w:rPr>
                <w:rFonts w:ascii="Arial" w:hAnsi="Arial" w:cs="Arial"/>
                <w:color w:val="000000" w:themeColor="text1"/>
                <w:sz w:val="20"/>
                <w:lang w:val="mn-MN"/>
              </w:rPr>
            </w:pPr>
            <w:r w:rsidRPr="00C7734B">
              <w:rPr>
                <w:rFonts w:ascii="Arial" w:hAnsi="Arial" w:cs="Arial"/>
                <w:color w:val="000000" w:themeColor="text1"/>
                <w:sz w:val="20"/>
                <w:lang w:val="mn-MN"/>
              </w:rPr>
              <w:t>Стандартын шаардлага хангасан жимс, жимсгэнэ тариалсан талбай /га/</w:t>
            </w:r>
          </w:p>
        </w:tc>
        <w:tc>
          <w:tcPr>
            <w:tcW w:w="1710" w:type="dxa"/>
            <w:gridSpan w:val="2"/>
            <w:shd w:val="clear" w:color="auto" w:fill="FFFFFF" w:themeFill="background1"/>
            <w:noWrap/>
            <w:vAlign w:val="center"/>
          </w:tcPr>
          <w:p w:rsidR="0097023B" w:rsidRPr="0097023B" w:rsidRDefault="0097023B" w:rsidP="001058D8">
            <w:pPr>
              <w:jc w:val="center"/>
              <w:rPr>
                <w:rFonts w:ascii="Arial" w:hAnsi="Arial" w:cs="Arial"/>
                <w:color w:val="000000" w:themeColor="text1"/>
                <w:sz w:val="20"/>
                <w:lang w:val="mn-MN"/>
              </w:rPr>
            </w:pPr>
            <w:r w:rsidRPr="0097023B">
              <w:rPr>
                <w:rFonts w:ascii="Arial" w:hAnsi="Arial" w:cs="Arial"/>
                <w:color w:val="000000" w:themeColor="text1"/>
                <w:sz w:val="20"/>
                <w:lang w:val="mn-MN"/>
              </w:rPr>
              <w:t>7000</w:t>
            </w:r>
          </w:p>
        </w:tc>
      </w:tr>
      <w:tr w:rsidR="0097023B" w:rsidRPr="0097023B" w:rsidTr="0097023B">
        <w:trPr>
          <w:trHeight w:val="255"/>
        </w:trPr>
        <w:tc>
          <w:tcPr>
            <w:tcW w:w="532" w:type="dxa"/>
            <w:vMerge/>
            <w:shd w:val="clear" w:color="auto" w:fill="FFFFFF" w:themeFill="background1"/>
            <w:noWrap/>
            <w:vAlign w:val="bottom"/>
            <w:hideMark/>
          </w:tcPr>
          <w:p w:rsidR="0097023B" w:rsidRPr="00C7734B" w:rsidRDefault="0097023B" w:rsidP="001058D8">
            <w:pPr>
              <w:ind w:right="-108"/>
              <w:jc w:val="center"/>
              <w:rPr>
                <w:rFonts w:ascii="Arial" w:hAnsi="Arial" w:cs="Arial"/>
                <w:b/>
                <w:bCs/>
                <w:color w:val="000000" w:themeColor="text1"/>
                <w:sz w:val="20"/>
                <w:lang w:val="mn-MN"/>
              </w:rPr>
            </w:pPr>
          </w:p>
        </w:tc>
        <w:tc>
          <w:tcPr>
            <w:tcW w:w="784" w:type="dxa"/>
            <w:vMerge w:val="restart"/>
            <w:shd w:val="clear" w:color="auto" w:fill="FFFFFF" w:themeFill="background1"/>
            <w:noWrap/>
            <w:hideMark/>
          </w:tcPr>
          <w:p w:rsidR="0097023B" w:rsidRPr="00C7734B" w:rsidRDefault="0097023B" w:rsidP="001058D8">
            <w:pPr>
              <w:ind w:left="-108" w:right="-108"/>
              <w:jc w:val="center"/>
              <w:rPr>
                <w:rFonts w:ascii="Arial" w:hAnsi="Arial" w:cs="Arial"/>
                <w:b/>
                <w:bCs/>
                <w:color w:val="000000" w:themeColor="text1"/>
                <w:sz w:val="20"/>
                <w:lang w:val="mn-MN"/>
              </w:rPr>
            </w:pPr>
            <w:r w:rsidRPr="00C7734B">
              <w:rPr>
                <w:rFonts w:ascii="Arial" w:hAnsi="Arial" w:cs="Arial"/>
                <w:b/>
                <w:bCs/>
                <w:color w:val="000000" w:themeColor="text1"/>
                <w:sz w:val="20"/>
                <w:lang w:val="mn-MN"/>
              </w:rPr>
              <w:t>28.3</w:t>
            </w:r>
          </w:p>
        </w:tc>
        <w:tc>
          <w:tcPr>
            <w:tcW w:w="9034" w:type="dxa"/>
            <w:gridSpan w:val="7"/>
            <w:shd w:val="clear" w:color="auto" w:fill="FFFFFF" w:themeFill="background1"/>
            <w:noWrap/>
            <w:vAlign w:val="bottom"/>
            <w:hideMark/>
          </w:tcPr>
          <w:p w:rsidR="0097023B" w:rsidRPr="0097023B" w:rsidRDefault="0097023B" w:rsidP="001058D8">
            <w:pPr>
              <w:rPr>
                <w:rFonts w:ascii="Arial" w:hAnsi="Arial" w:cs="Arial"/>
                <w:b/>
                <w:bCs/>
                <w:color w:val="000000" w:themeColor="text1"/>
                <w:sz w:val="20"/>
                <w:lang w:val="mn-MN"/>
              </w:rPr>
            </w:pPr>
            <w:r w:rsidRPr="0097023B">
              <w:rPr>
                <w:rFonts w:ascii="Arial" w:hAnsi="Arial" w:cs="Arial"/>
                <w:b/>
                <w:bCs/>
                <w:color w:val="000000" w:themeColor="text1"/>
                <w:sz w:val="20"/>
                <w:lang w:val="mn-MN"/>
              </w:rPr>
              <w:t xml:space="preserve">Хүнсний үйлдвэрлэл </w:t>
            </w:r>
          </w:p>
        </w:tc>
      </w:tr>
      <w:tr w:rsidR="0097023B" w:rsidRPr="0097023B" w:rsidTr="0097023B">
        <w:trPr>
          <w:trHeight w:val="309"/>
        </w:trPr>
        <w:tc>
          <w:tcPr>
            <w:tcW w:w="532" w:type="dxa"/>
            <w:vMerge/>
            <w:shd w:val="clear" w:color="auto" w:fill="FFFFFF" w:themeFill="background1"/>
            <w:noWrap/>
            <w:vAlign w:val="bottom"/>
            <w:hideMark/>
          </w:tcPr>
          <w:p w:rsidR="0097023B" w:rsidRPr="00C7734B" w:rsidRDefault="0097023B" w:rsidP="001058D8">
            <w:pPr>
              <w:ind w:right="-108"/>
              <w:jc w:val="center"/>
              <w:rPr>
                <w:rFonts w:ascii="Arial" w:hAnsi="Arial" w:cs="Arial"/>
                <w:b/>
                <w:bCs/>
                <w:color w:val="000000" w:themeColor="text1"/>
                <w:sz w:val="20"/>
                <w:lang w:val="mn-MN"/>
              </w:rPr>
            </w:pPr>
          </w:p>
        </w:tc>
        <w:tc>
          <w:tcPr>
            <w:tcW w:w="784" w:type="dxa"/>
            <w:vMerge/>
            <w:shd w:val="clear" w:color="auto" w:fill="FFFFFF" w:themeFill="background1"/>
            <w:noWrap/>
            <w:hideMark/>
          </w:tcPr>
          <w:p w:rsidR="0097023B" w:rsidRPr="00C7734B" w:rsidRDefault="0097023B" w:rsidP="001058D8">
            <w:pPr>
              <w:ind w:left="-108" w:right="-108"/>
              <w:jc w:val="center"/>
              <w:rPr>
                <w:rFonts w:ascii="Arial" w:hAnsi="Arial" w:cs="Arial"/>
                <w:b/>
                <w:bCs/>
                <w:color w:val="000000" w:themeColor="text1"/>
                <w:sz w:val="20"/>
                <w:lang w:val="mn-MN"/>
              </w:rPr>
            </w:pPr>
          </w:p>
        </w:tc>
        <w:tc>
          <w:tcPr>
            <w:tcW w:w="1003" w:type="dxa"/>
            <w:gridSpan w:val="4"/>
            <w:shd w:val="clear" w:color="auto" w:fill="FFFFFF" w:themeFill="background1"/>
            <w:noWrap/>
            <w:vAlign w:val="center"/>
            <w:hideMark/>
          </w:tcPr>
          <w:p w:rsidR="0097023B" w:rsidRPr="00C7734B" w:rsidRDefault="0097023B" w:rsidP="001058D8">
            <w:pPr>
              <w:ind w:right="-108"/>
              <w:jc w:val="center"/>
              <w:rPr>
                <w:rFonts w:ascii="Arial" w:hAnsi="Arial" w:cs="Arial"/>
                <w:color w:val="000000" w:themeColor="text1"/>
                <w:sz w:val="20"/>
                <w:lang w:val="mn-MN"/>
              </w:rPr>
            </w:pPr>
            <w:r w:rsidRPr="00C7734B">
              <w:rPr>
                <w:rFonts w:ascii="Arial" w:hAnsi="Arial" w:cs="Arial"/>
                <w:color w:val="000000" w:themeColor="text1"/>
                <w:sz w:val="20"/>
                <w:lang w:val="mn-MN"/>
              </w:rPr>
              <w:t>28.3.1</w:t>
            </w:r>
          </w:p>
        </w:tc>
        <w:tc>
          <w:tcPr>
            <w:tcW w:w="6321" w:type="dxa"/>
            <w:shd w:val="clear" w:color="auto" w:fill="FFFFFF" w:themeFill="background1"/>
            <w:vAlign w:val="center"/>
            <w:hideMark/>
          </w:tcPr>
          <w:p w:rsidR="0097023B" w:rsidRPr="00C7734B" w:rsidRDefault="0097023B" w:rsidP="001058D8">
            <w:pPr>
              <w:pStyle w:val="NormalWeb"/>
              <w:rPr>
                <w:rFonts w:ascii="Arial" w:hAnsi="Arial" w:cs="Arial"/>
                <w:color w:val="000000" w:themeColor="text1"/>
                <w:sz w:val="20"/>
                <w:lang w:val="mn-MN"/>
              </w:rPr>
            </w:pPr>
            <w:r w:rsidRPr="00C7734B">
              <w:rPr>
                <w:rFonts w:ascii="Arial" w:hAnsi="Arial" w:cs="Arial"/>
                <w:color w:val="000000" w:themeColor="text1"/>
                <w:sz w:val="20"/>
                <w:lang w:val="mn-MN"/>
              </w:rPr>
              <w:t>Үйлдвэрлэлийн аргаар боловсруулсан сүүний хангамж /сая литр/</w:t>
            </w:r>
          </w:p>
        </w:tc>
        <w:tc>
          <w:tcPr>
            <w:tcW w:w="1710" w:type="dxa"/>
            <w:gridSpan w:val="2"/>
            <w:shd w:val="clear" w:color="auto" w:fill="FFFFFF" w:themeFill="background1"/>
            <w:noWrap/>
            <w:vAlign w:val="center"/>
            <w:hideMark/>
          </w:tcPr>
          <w:p w:rsidR="0097023B" w:rsidRPr="0097023B" w:rsidRDefault="0097023B" w:rsidP="001058D8">
            <w:pPr>
              <w:jc w:val="center"/>
              <w:rPr>
                <w:rFonts w:ascii="Arial" w:hAnsi="Arial" w:cs="Arial"/>
                <w:color w:val="000000" w:themeColor="text1"/>
                <w:sz w:val="20"/>
                <w:lang w:val="mn-MN"/>
              </w:rPr>
            </w:pPr>
            <w:r w:rsidRPr="0097023B">
              <w:rPr>
                <w:rFonts w:ascii="Arial" w:hAnsi="Arial" w:cs="Arial"/>
                <w:color w:val="000000" w:themeColor="text1"/>
                <w:sz w:val="20"/>
                <w:lang w:val="mn-MN"/>
              </w:rPr>
              <w:t>55.0</w:t>
            </w:r>
          </w:p>
        </w:tc>
      </w:tr>
      <w:tr w:rsidR="0097023B" w:rsidRPr="0097023B" w:rsidTr="0097023B">
        <w:trPr>
          <w:trHeight w:val="255"/>
        </w:trPr>
        <w:tc>
          <w:tcPr>
            <w:tcW w:w="532" w:type="dxa"/>
            <w:vMerge/>
            <w:shd w:val="clear" w:color="auto" w:fill="FFFFFF" w:themeFill="background1"/>
            <w:noWrap/>
            <w:vAlign w:val="bottom"/>
            <w:hideMark/>
          </w:tcPr>
          <w:p w:rsidR="0097023B" w:rsidRPr="00C7734B" w:rsidRDefault="0097023B" w:rsidP="001058D8">
            <w:pPr>
              <w:ind w:right="-108"/>
              <w:jc w:val="center"/>
              <w:rPr>
                <w:rFonts w:ascii="Arial" w:hAnsi="Arial" w:cs="Arial"/>
                <w:b/>
                <w:bCs/>
                <w:color w:val="000000" w:themeColor="text1"/>
                <w:sz w:val="20"/>
                <w:lang w:val="mn-MN"/>
              </w:rPr>
            </w:pPr>
          </w:p>
        </w:tc>
        <w:tc>
          <w:tcPr>
            <w:tcW w:w="784" w:type="dxa"/>
            <w:vMerge/>
            <w:shd w:val="clear" w:color="auto" w:fill="FFFFFF" w:themeFill="background1"/>
            <w:noWrap/>
            <w:hideMark/>
          </w:tcPr>
          <w:p w:rsidR="0097023B" w:rsidRPr="00C7734B" w:rsidRDefault="0097023B" w:rsidP="001058D8">
            <w:pPr>
              <w:ind w:left="-108" w:right="-108"/>
              <w:jc w:val="center"/>
              <w:rPr>
                <w:rFonts w:ascii="Arial" w:hAnsi="Arial" w:cs="Arial"/>
                <w:b/>
                <w:bCs/>
                <w:color w:val="000000" w:themeColor="text1"/>
                <w:sz w:val="20"/>
                <w:lang w:val="mn-MN"/>
              </w:rPr>
            </w:pPr>
          </w:p>
        </w:tc>
        <w:tc>
          <w:tcPr>
            <w:tcW w:w="1003" w:type="dxa"/>
            <w:gridSpan w:val="4"/>
            <w:shd w:val="clear" w:color="auto" w:fill="FFFFFF" w:themeFill="background1"/>
            <w:noWrap/>
            <w:vAlign w:val="center"/>
            <w:hideMark/>
          </w:tcPr>
          <w:p w:rsidR="0097023B" w:rsidRPr="00C7734B" w:rsidRDefault="0097023B" w:rsidP="001058D8">
            <w:pPr>
              <w:ind w:right="-108"/>
              <w:jc w:val="center"/>
              <w:rPr>
                <w:rFonts w:ascii="Arial" w:hAnsi="Arial" w:cs="Arial"/>
                <w:color w:val="000000" w:themeColor="text1"/>
                <w:sz w:val="20"/>
                <w:lang w:val="mn-MN"/>
              </w:rPr>
            </w:pPr>
            <w:r w:rsidRPr="00C7734B">
              <w:rPr>
                <w:rFonts w:ascii="Arial" w:hAnsi="Arial" w:cs="Arial"/>
                <w:color w:val="000000" w:themeColor="text1"/>
                <w:sz w:val="20"/>
                <w:lang w:val="mn-MN"/>
              </w:rPr>
              <w:t>28.3.2</w:t>
            </w:r>
          </w:p>
        </w:tc>
        <w:tc>
          <w:tcPr>
            <w:tcW w:w="6321" w:type="dxa"/>
            <w:shd w:val="clear" w:color="auto" w:fill="FFFFFF" w:themeFill="background1"/>
            <w:vAlign w:val="center"/>
            <w:hideMark/>
          </w:tcPr>
          <w:p w:rsidR="0097023B" w:rsidRPr="00C7734B" w:rsidRDefault="0097023B" w:rsidP="001058D8">
            <w:pPr>
              <w:pStyle w:val="NormalWeb"/>
              <w:rPr>
                <w:rFonts w:ascii="Arial" w:hAnsi="Arial" w:cs="Arial"/>
                <w:color w:val="000000" w:themeColor="text1"/>
                <w:sz w:val="20"/>
                <w:lang w:val="mn-MN"/>
              </w:rPr>
            </w:pPr>
            <w:r w:rsidRPr="00C7734B">
              <w:rPr>
                <w:rFonts w:ascii="Arial" w:hAnsi="Arial" w:cs="Arial"/>
                <w:color w:val="000000" w:themeColor="text1"/>
                <w:sz w:val="20"/>
                <w:lang w:val="mn-MN"/>
              </w:rPr>
              <w:t>Үйлдвэрлэлийн аргаар боловсруулсан махны хэрэглээг нэмэгдүүлэх /мянган тонн/</w:t>
            </w:r>
          </w:p>
        </w:tc>
        <w:tc>
          <w:tcPr>
            <w:tcW w:w="1710" w:type="dxa"/>
            <w:gridSpan w:val="2"/>
            <w:shd w:val="clear" w:color="auto" w:fill="FFFFFF" w:themeFill="background1"/>
            <w:noWrap/>
            <w:vAlign w:val="center"/>
            <w:hideMark/>
          </w:tcPr>
          <w:p w:rsidR="0097023B" w:rsidRPr="0097023B" w:rsidRDefault="0097023B" w:rsidP="001058D8">
            <w:pPr>
              <w:jc w:val="center"/>
              <w:rPr>
                <w:rFonts w:ascii="Arial" w:hAnsi="Arial" w:cs="Arial"/>
                <w:color w:val="000000" w:themeColor="text1"/>
                <w:sz w:val="20"/>
                <w:lang w:val="mn-MN"/>
              </w:rPr>
            </w:pPr>
            <w:r w:rsidRPr="0097023B">
              <w:rPr>
                <w:rFonts w:ascii="Arial" w:hAnsi="Arial" w:cs="Arial"/>
                <w:color w:val="000000" w:themeColor="text1"/>
                <w:sz w:val="20"/>
                <w:lang w:val="mn-MN"/>
              </w:rPr>
              <w:t>15.0</w:t>
            </w:r>
          </w:p>
        </w:tc>
      </w:tr>
      <w:tr w:rsidR="0097023B" w:rsidRPr="0097023B" w:rsidTr="0097023B">
        <w:trPr>
          <w:trHeight w:val="255"/>
        </w:trPr>
        <w:tc>
          <w:tcPr>
            <w:tcW w:w="532" w:type="dxa"/>
            <w:vMerge/>
            <w:shd w:val="clear" w:color="auto" w:fill="FFFFFF" w:themeFill="background1"/>
            <w:noWrap/>
            <w:vAlign w:val="bottom"/>
          </w:tcPr>
          <w:p w:rsidR="0097023B" w:rsidRPr="00C7734B" w:rsidRDefault="0097023B" w:rsidP="001058D8">
            <w:pPr>
              <w:ind w:right="-108"/>
              <w:jc w:val="center"/>
              <w:rPr>
                <w:rFonts w:ascii="Arial" w:hAnsi="Arial" w:cs="Arial"/>
                <w:b/>
                <w:bCs/>
                <w:color w:val="000000" w:themeColor="text1"/>
                <w:sz w:val="20"/>
                <w:lang w:val="mn-MN"/>
              </w:rPr>
            </w:pPr>
          </w:p>
        </w:tc>
        <w:tc>
          <w:tcPr>
            <w:tcW w:w="784" w:type="dxa"/>
            <w:vMerge w:val="restart"/>
            <w:shd w:val="clear" w:color="auto" w:fill="FFFFFF" w:themeFill="background1"/>
            <w:noWrap/>
          </w:tcPr>
          <w:p w:rsidR="0097023B" w:rsidRPr="00C7734B" w:rsidRDefault="0097023B" w:rsidP="001058D8">
            <w:pPr>
              <w:ind w:left="-108" w:right="-108"/>
              <w:jc w:val="center"/>
              <w:rPr>
                <w:rFonts w:ascii="Arial" w:hAnsi="Arial" w:cs="Arial"/>
                <w:b/>
                <w:bCs/>
                <w:color w:val="000000" w:themeColor="text1"/>
                <w:sz w:val="20"/>
                <w:lang w:val="mn-MN"/>
              </w:rPr>
            </w:pPr>
            <w:r w:rsidRPr="00C7734B">
              <w:rPr>
                <w:rFonts w:ascii="Arial" w:hAnsi="Arial" w:cs="Arial"/>
                <w:b/>
                <w:bCs/>
                <w:color w:val="000000" w:themeColor="text1"/>
                <w:sz w:val="20"/>
                <w:lang w:val="mn-MN"/>
              </w:rPr>
              <w:t>28.4</w:t>
            </w:r>
          </w:p>
        </w:tc>
        <w:tc>
          <w:tcPr>
            <w:tcW w:w="9034" w:type="dxa"/>
            <w:gridSpan w:val="7"/>
            <w:shd w:val="clear" w:color="auto" w:fill="FFFFFF" w:themeFill="background1"/>
            <w:noWrap/>
            <w:vAlign w:val="bottom"/>
          </w:tcPr>
          <w:p w:rsidR="0097023B" w:rsidRPr="0097023B" w:rsidRDefault="0097023B" w:rsidP="001058D8">
            <w:pPr>
              <w:rPr>
                <w:rFonts w:ascii="Arial" w:hAnsi="Arial" w:cs="Arial"/>
                <w:color w:val="000000" w:themeColor="text1"/>
                <w:sz w:val="20"/>
                <w:lang w:val="mn-MN"/>
              </w:rPr>
            </w:pPr>
            <w:r w:rsidRPr="0097023B">
              <w:rPr>
                <w:rFonts w:ascii="Arial" w:hAnsi="Arial" w:cs="Arial"/>
                <w:b/>
                <w:bCs/>
                <w:color w:val="000000" w:themeColor="text1"/>
                <w:sz w:val="20"/>
                <w:lang w:val="mn-MN"/>
              </w:rPr>
              <w:t>Хөдөө аж ахуй, газар тариалангийн бодлого, удирдлага</w:t>
            </w:r>
          </w:p>
        </w:tc>
      </w:tr>
      <w:tr w:rsidR="0097023B" w:rsidRPr="0097023B" w:rsidTr="0097023B">
        <w:trPr>
          <w:trHeight w:val="255"/>
        </w:trPr>
        <w:tc>
          <w:tcPr>
            <w:tcW w:w="532" w:type="dxa"/>
            <w:vMerge/>
            <w:shd w:val="clear" w:color="auto" w:fill="FFFFFF" w:themeFill="background1"/>
            <w:noWrap/>
            <w:vAlign w:val="bottom"/>
          </w:tcPr>
          <w:p w:rsidR="0097023B" w:rsidRPr="00C7734B" w:rsidRDefault="0097023B" w:rsidP="001058D8">
            <w:pPr>
              <w:ind w:right="-108"/>
              <w:jc w:val="center"/>
              <w:rPr>
                <w:rFonts w:ascii="Arial" w:hAnsi="Arial" w:cs="Arial"/>
                <w:b/>
                <w:bCs/>
                <w:color w:val="000000" w:themeColor="text1"/>
                <w:sz w:val="20"/>
                <w:lang w:val="mn-MN"/>
              </w:rPr>
            </w:pPr>
          </w:p>
        </w:tc>
        <w:tc>
          <w:tcPr>
            <w:tcW w:w="784" w:type="dxa"/>
            <w:vMerge/>
            <w:shd w:val="clear" w:color="auto" w:fill="FFFFFF" w:themeFill="background1"/>
            <w:noWrap/>
            <w:vAlign w:val="bottom"/>
          </w:tcPr>
          <w:p w:rsidR="0097023B" w:rsidRPr="00C7734B" w:rsidRDefault="0097023B" w:rsidP="001058D8">
            <w:pPr>
              <w:ind w:left="-108" w:right="-108"/>
              <w:rPr>
                <w:rFonts w:ascii="Arial" w:hAnsi="Arial" w:cs="Arial"/>
                <w:b/>
                <w:bCs/>
                <w:color w:val="000000" w:themeColor="text1"/>
                <w:sz w:val="20"/>
                <w:lang w:val="mn-MN"/>
              </w:rPr>
            </w:pPr>
          </w:p>
        </w:tc>
        <w:tc>
          <w:tcPr>
            <w:tcW w:w="1003" w:type="dxa"/>
            <w:gridSpan w:val="4"/>
            <w:shd w:val="clear" w:color="auto" w:fill="FFFFFF" w:themeFill="background1"/>
            <w:noWrap/>
            <w:vAlign w:val="center"/>
          </w:tcPr>
          <w:p w:rsidR="0097023B" w:rsidRPr="00C7734B" w:rsidRDefault="0097023B" w:rsidP="001058D8">
            <w:pPr>
              <w:ind w:right="-108"/>
              <w:jc w:val="center"/>
              <w:rPr>
                <w:rFonts w:ascii="Arial" w:hAnsi="Arial" w:cs="Arial"/>
                <w:color w:val="000000" w:themeColor="text1"/>
                <w:sz w:val="20"/>
                <w:lang w:val="mn-MN"/>
              </w:rPr>
            </w:pPr>
            <w:r w:rsidRPr="00C7734B">
              <w:rPr>
                <w:rFonts w:ascii="Arial" w:hAnsi="Arial" w:cs="Arial"/>
                <w:color w:val="000000" w:themeColor="text1"/>
                <w:sz w:val="20"/>
                <w:lang w:val="mn-MN"/>
              </w:rPr>
              <w:t>28.4.1</w:t>
            </w:r>
          </w:p>
        </w:tc>
        <w:tc>
          <w:tcPr>
            <w:tcW w:w="6321" w:type="dxa"/>
            <w:shd w:val="clear" w:color="auto" w:fill="FFFFFF" w:themeFill="background1"/>
            <w:vAlign w:val="bottom"/>
          </w:tcPr>
          <w:p w:rsidR="0097023B" w:rsidRPr="00C7734B" w:rsidRDefault="0097023B" w:rsidP="001058D8">
            <w:pPr>
              <w:rPr>
                <w:rFonts w:ascii="Arial" w:hAnsi="Arial" w:cs="Arial"/>
                <w:color w:val="000000" w:themeColor="text1"/>
                <w:sz w:val="20"/>
                <w:lang w:val="mn-MN"/>
              </w:rPr>
            </w:pPr>
            <w:r w:rsidRPr="00C7734B">
              <w:rPr>
                <w:rFonts w:ascii="Arial" w:hAnsi="Arial" w:cs="Arial"/>
                <w:color w:val="000000" w:themeColor="text1"/>
                <w:sz w:val="20"/>
                <w:lang w:val="mn-MN"/>
              </w:rPr>
              <w:t>Улсын Их Хурал, Засгийн газраас баталсан шийдвэр, хөтөлбөр, төслийн хэрэгжилтийг зохион байгуулах, хяналт, шинжилгээ, үнэлгээ хийх /тоогоор/</w:t>
            </w:r>
          </w:p>
        </w:tc>
        <w:tc>
          <w:tcPr>
            <w:tcW w:w="1710" w:type="dxa"/>
            <w:gridSpan w:val="2"/>
            <w:shd w:val="clear" w:color="auto" w:fill="FFFFFF" w:themeFill="background1"/>
            <w:noWrap/>
            <w:vAlign w:val="center"/>
          </w:tcPr>
          <w:p w:rsidR="0097023B" w:rsidRPr="0097023B" w:rsidRDefault="0097023B" w:rsidP="001058D8">
            <w:pPr>
              <w:jc w:val="center"/>
              <w:rPr>
                <w:rFonts w:ascii="Arial" w:hAnsi="Arial" w:cs="Arial"/>
                <w:color w:val="000000" w:themeColor="text1"/>
                <w:sz w:val="20"/>
                <w:lang w:val="mn-MN"/>
              </w:rPr>
            </w:pPr>
            <w:r w:rsidRPr="0097023B">
              <w:rPr>
                <w:rFonts w:ascii="Arial" w:hAnsi="Arial" w:cs="Arial"/>
                <w:color w:val="000000" w:themeColor="text1"/>
                <w:sz w:val="20"/>
                <w:lang w:val="mn-MN"/>
              </w:rPr>
              <w:t xml:space="preserve">5 </w:t>
            </w:r>
          </w:p>
        </w:tc>
      </w:tr>
      <w:tr w:rsidR="0097023B" w:rsidRPr="0097023B" w:rsidTr="0097023B">
        <w:trPr>
          <w:trHeight w:val="305"/>
        </w:trPr>
        <w:tc>
          <w:tcPr>
            <w:tcW w:w="532" w:type="dxa"/>
            <w:vMerge/>
            <w:shd w:val="clear" w:color="auto" w:fill="FFFFFF" w:themeFill="background1"/>
            <w:noWrap/>
            <w:vAlign w:val="bottom"/>
          </w:tcPr>
          <w:p w:rsidR="0097023B" w:rsidRPr="00C7734B" w:rsidRDefault="0097023B" w:rsidP="001058D8">
            <w:pPr>
              <w:ind w:right="-108"/>
              <w:jc w:val="center"/>
              <w:rPr>
                <w:rFonts w:ascii="Arial" w:hAnsi="Arial" w:cs="Arial"/>
                <w:b/>
                <w:bCs/>
                <w:color w:val="000000" w:themeColor="text1"/>
                <w:sz w:val="20"/>
                <w:lang w:val="mn-MN"/>
              </w:rPr>
            </w:pPr>
          </w:p>
        </w:tc>
        <w:tc>
          <w:tcPr>
            <w:tcW w:w="784" w:type="dxa"/>
            <w:vMerge w:val="restart"/>
            <w:shd w:val="clear" w:color="auto" w:fill="FFFFFF" w:themeFill="background1"/>
            <w:noWrap/>
          </w:tcPr>
          <w:p w:rsidR="0097023B" w:rsidRPr="00C7734B" w:rsidRDefault="0097023B" w:rsidP="001058D8">
            <w:pPr>
              <w:ind w:left="-108" w:right="-108"/>
              <w:jc w:val="center"/>
              <w:rPr>
                <w:rFonts w:ascii="Arial" w:hAnsi="Arial" w:cs="Arial"/>
                <w:b/>
                <w:bCs/>
                <w:color w:val="000000" w:themeColor="text1"/>
                <w:sz w:val="20"/>
                <w:lang w:val="mn-MN"/>
              </w:rPr>
            </w:pPr>
            <w:r w:rsidRPr="00C7734B">
              <w:rPr>
                <w:rFonts w:ascii="Arial" w:hAnsi="Arial" w:cs="Arial"/>
                <w:b/>
                <w:bCs/>
                <w:color w:val="000000" w:themeColor="text1"/>
                <w:sz w:val="20"/>
                <w:lang w:val="mn-MN"/>
              </w:rPr>
              <w:t>28.5</w:t>
            </w:r>
          </w:p>
        </w:tc>
        <w:tc>
          <w:tcPr>
            <w:tcW w:w="9034" w:type="dxa"/>
            <w:gridSpan w:val="7"/>
            <w:shd w:val="clear" w:color="auto" w:fill="FFFFFF" w:themeFill="background1"/>
            <w:noWrap/>
            <w:vAlign w:val="center"/>
          </w:tcPr>
          <w:p w:rsidR="0097023B" w:rsidRPr="0097023B" w:rsidRDefault="0097023B" w:rsidP="001058D8">
            <w:pPr>
              <w:rPr>
                <w:rFonts w:ascii="Arial" w:hAnsi="Arial" w:cs="Arial"/>
                <w:b/>
                <w:color w:val="000000" w:themeColor="text1"/>
                <w:sz w:val="20"/>
                <w:lang w:val="mn-MN"/>
              </w:rPr>
            </w:pPr>
            <w:r w:rsidRPr="0097023B">
              <w:rPr>
                <w:rFonts w:ascii="Arial" w:hAnsi="Arial" w:cs="Arial"/>
                <w:b/>
                <w:color w:val="000000" w:themeColor="text1"/>
                <w:sz w:val="20"/>
                <w:lang w:val="mn-MN"/>
              </w:rPr>
              <w:t>Жижиг, дунд үйлдвэрлэлийг дэмжих, хөгжүүлэх, ажлын байр олгох</w:t>
            </w:r>
          </w:p>
        </w:tc>
      </w:tr>
      <w:tr w:rsidR="0097023B" w:rsidRPr="0097023B" w:rsidTr="0097023B">
        <w:trPr>
          <w:trHeight w:val="80"/>
        </w:trPr>
        <w:tc>
          <w:tcPr>
            <w:tcW w:w="532" w:type="dxa"/>
            <w:vMerge/>
            <w:shd w:val="clear" w:color="auto" w:fill="FFFFFF" w:themeFill="background1"/>
            <w:noWrap/>
            <w:vAlign w:val="bottom"/>
          </w:tcPr>
          <w:p w:rsidR="0097023B" w:rsidRPr="00C7734B" w:rsidRDefault="0097023B" w:rsidP="001058D8">
            <w:pPr>
              <w:ind w:right="-108"/>
              <w:jc w:val="center"/>
              <w:rPr>
                <w:rFonts w:ascii="Arial" w:hAnsi="Arial" w:cs="Arial"/>
                <w:b/>
                <w:bCs/>
                <w:color w:val="000000" w:themeColor="text1"/>
                <w:sz w:val="20"/>
                <w:lang w:val="mn-MN"/>
              </w:rPr>
            </w:pPr>
          </w:p>
        </w:tc>
        <w:tc>
          <w:tcPr>
            <w:tcW w:w="784" w:type="dxa"/>
            <w:vMerge/>
            <w:shd w:val="clear" w:color="auto" w:fill="FFFFFF" w:themeFill="background1"/>
            <w:noWrap/>
            <w:vAlign w:val="bottom"/>
          </w:tcPr>
          <w:p w:rsidR="0097023B" w:rsidRPr="00C7734B" w:rsidRDefault="0097023B" w:rsidP="001058D8">
            <w:pPr>
              <w:ind w:left="-108" w:right="-108"/>
              <w:jc w:val="center"/>
              <w:rPr>
                <w:rFonts w:ascii="Arial" w:hAnsi="Arial" w:cs="Arial"/>
                <w:b/>
                <w:bCs/>
                <w:color w:val="000000" w:themeColor="text1"/>
                <w:sz w:val="20"/>
                <w:lang w:val="mn-MN"/>
              </w:rPr>
            </w:pPr>
          </w:p>
        </w:tc>
        <w:tc>
          <w:tcPr>
            <w:tcW w:w="1003" w:type="dxa"/>
            <w:gridSpan w:val="4"/>
            <w:shd w:val="clear" w:color="auto" w:fill="FFFFFF" w:themeFill="background1"/>
            <w:noWrap/>
            <w:vAlign w:val="center"/>
          </w:tcPr>
          <w:p w:rsidR="0097023B" w:rsidRPr="00D517EC" w:rsidRDefault="0097023B" w:rsidP="001058D8">
            <w:pPr>
              <w:ind w:right="-108"/>
              <w:jc w:val="center"/>
              <w:rPr>
                <w:rFonts w:ascii="Arial" w:hAnsi="Arial" w:cs="Arial"/>
                <w:color w:val="000000" w:themeColor="text1"/>
                <w:sz w:val="20"/>
                <w:lang w:val="mn-MN"/>
              </w:rPr>
            </w:pPr>
            <w:r w:rsidRPr="00D517EC">
              <w:rPr>
                <w:rFonts w:ascii="Arial" w:hAnsi="Arial" w:cs="Arial"/>
                <w:color w:val="000000" w:themeColor="text1"/>
                <w:sz w:val="20"/>
                <w:lang w:val="mn-MN"/>
              </w:rPr>
              <w:t>28.5.1</w:t>
            </w:r>
          </w:p>
        </w:tc>
        <w:tc>
          <w:tcPr>
            <w:tcW w:w="6321" w:type="dxa"/>
            <w:shd w:val="clear" w:color="auto" w:fill="FFFFFF" w:themeFill="background1"/>
            <w:vAlign w:val="center"/>
          </w:tcPr>
          <w:p w:rsidR="0097023B" w:rsidRPr="00D517EC" w:rsidRDefault="0097023B" w:rsidP="001058D8">
            <w:pPr>
              <w:rPr>
                <w:rFonts w:ascii="Arial" w:hAnsi="Arial" w:cs="Arial"/>
                <w:color w:val="000000" w:themeColor="text1"/>
                <w:sz w:val="20"/>
                <w:lang w:val="mn-MN"/>
              </w:rPr>
            </w:pPr>
            <w:r w:rsidRPr="00D517EC">
              <w:rPr>
                <w:rFonts w:ascii="Arial" w:hAnsi="Arial" w:cs="Arial"/>
                <w:color w:val="000000" w:themeColor="text1"/>
                <w:sz w:val="20"/>
                <w:lang w:val="mn-MN"/>
              </w:rPr>
              <w:t>Жижиг, дунд үйлдвэрлэлийг дэмжих төслийн тоо</w:t>
            </w:r>
          </w:p>
        </w:tc>
        <w:tc>
          <w:tcPr>
            <w:tcW w:w="1710" w:type="dxa"/>
            <w:gridSpan w:val="2"/>
            <w:shd w:val="clear" w:color="auto" w:fill="FFFFFF" w:themeFill="background1"/>
            <w:noWrap/>
            <w:vAlign w:val="center"/>
          </w:tcPr>
          <w:p w:rsidR="0097023B" w:rsidRPr="0097023B" w:rsidRDefault="0097023B" w:rsidP="001058D8">
            <w:pPr>
              <w:jc w:val="center"/>
              <w:rPr>
                <w:rFonts w:ascii="Arial" w:hAnsi="Arial" w:cs="Arial"/>
                <w:color w:val="000000" w:themeColor="text1"/>
                <w:sz w:val="20"/>
                <w:lang w:val="mn-MN"/>
              </w:rPr>
            </w:pPr>
            <w:r w:rsidRPr="0097023B">
              <w:rPr>
                <w:rFonts w:ascii="Arial" w:hAnsi="Arial" w:cs="Arial"/>
                <w:color w:val="000000" w:themeColor="text1"/>
                <w:sz w:val="20"/>
                <w:lang w:val="mn-MN"/>
              </w:rPr>
              <w:t xml:space="preserve"> 100</w:t>
            </w:r>
          </w:p>
        </w:tc>
      </w:tr>
      <w:tr w:rsidR="0097023B" w:rsidRPr="0097023B" w:rsidTr="0097023B">
        <w:trPr>
          <w:trHeight w:val="70"/>
        </w:trPr>
        <w:tc>
          <w:tcPr>
            <w:tcW w:w="532" w:type="dxa"/>
            <w:vMerge/>
            <w:shd w:val="clear" w:color="auto" w:fill="FFFFFF" w:themeFill="background1"/>
            <w:noWrap/>
            <w:vAlign w:val="bottom"/>
          </w:tcPr>
          <w:p w:rsidR="0097023B" w:rsidRPr="00C7734B" w:rsidRDefault="0097023B" w:rsidP="001058D8">
            <w:pPr>
              <w:ind w:right="-108"/>
              <w:jc w:val="center"/>
              <w:rPr>
                <w:rFonts w:ascii="Arial" w:hAnsi="Arial" w:cs="Arial"/>
                <w:b/>
                <w:bCs/>
                <w:color w:val="000000" w:themeColor="text1"/>
                <w:sz w:val="20"/>
                <w:lang w:val="mn-MN"/>
              </w:rPr>
            </w:pPr>
          </w:p>
        </w:tc>
        <w:tc>
          <w:tcPr>
            <w:tcW w:w="784" w:type="dxa"/>
            <w:vMerge/>
            <w:shd w:val="clear" w:color="auto" w:fill="FFFFFF" w:themeFill="background1"/>
            <w:noWrap/>
            <w:vAlign w:val="bottom"/>
          </w:tcPr>
          <w:p w:rsidR="0097023B" w:rsidRPr="00C7734B" w:rsidRDefault="0097023B" w:rsidP="001058D8">
            <w:pPr>
              <w:ind w:left="-108" w:right="-108"/>
              <w:jc w:val="center"/>
              <w:rPr>
                <w:rFonts w:ascii="Arial" w:hAnsi="Arial" w:cs="Arial"/>
                <w:b/>
                <w:bCs/>
                <w:color w:val="000000" w:themeColor="text1"/>
                <w:sz w:val="20"/>
                <w:lang w:val="mn-MN"/>
              </w:rPr>
            </w:pPr>
          </w:p>
        </w:tc>
        <w:tc>
          <w:tcPr>
            <w:tcW w:w="1003" w:type="dxa"/>
            <w:gridSpan w:val="4"/>
            <w:shd w:val="clear" w:color="auto" w:fill="FFFFFF" w:themeFill="background1"/>
            <w:noWrap/>
            <w:vAlign w:val="center"/>
          </w:tcPr>
          <w:p w:rsidR="0097023B" w:rsidRPr="00D517EC" w:rsidRDefault="0097023B" w:rsidP="001058D8">
            <w:pPr>
              <w:ind w:right="-108"/>
              <w:jc w:val="center"/>
              <w:rPr>
                <w:rFonts w:ascii="Arial" w:hAnsi="Arial" w:cs="Arial"/>
                <w:color w:val="000000" w:themeColor="text1"/>
                <w:sz w:val="20"/>
                <w:lang w:val="mn-MN"/>
              </w:rPr>
            </w:pPr>
            <w:r w:rsidRPr="00D517EC">
              <w:rPr>
                <w:rFonts w:ascii="Arial" w:hAnsi="Arial" w:cs="Arial"/>
                <w:color w:val="000000" w:themeColor="text1"/>
                <w:sz w:val="20"/>
                <w:lang w:val="mn-MN"/>
              </w:rPr>
              <w:t>28.5.2</w:t>
            </w:r>
          </w:p>
        </w:tc>
        <w:tc>
          <w:tcPr>
            <w:tcW w:w="6321" w:type="dxa"/>
            <w:shd w:val="clear" w:color="auto" w:fill="FFFFFF" w:themeFill="background1"/>
            <w:vAlign w:val="center"/>
          </w:tcPr>
          <w:p w:rsidR="0097023B" w:rsidRPr="00D517EC" w:rsidRDefault="0097023B" w:rsidP="001058D8">
            <w:pPr>
              <w:rPr>
                <w:rFonts w:ascii="Arial" w:hAnsi="Arial" w:cs="Arial"/>
                <w:b/>
                <w:color w:val="000000" w:themeColor="text1"/>
                <w:sz w:val="20"/>
                <w:lang w:val="mn-MN"/>
              </w:rPr>
            </w:pPr>
            <w:r w:rsidRPr="00D517EC">
              <w:rPr>
                <w:rFonts w:ascii="Arial" w:hAnsi="Arial" w:cs="Arial"/>
                <w:color w:val="000000" w:themeColor="text1"/>
                <w:sz w:val="20"/>
                <w:lang w:val="mn-MN"/>
              </w:rPr>
              <w:t>Зээлийн батлан даалтын сангийн эх үүсвэрийг нэмэгдүүлэх /зээлдэгчийн тоо/</w:t>
            </w:r>
          </w:p>
        </w:tc>
        <w:tc>
          <w:tcPr>
            <w:tcW w:w="1710" w:type="dxa"/>
            <w:gridSpan w:val="2"/>
            <w:shd w:val="clear" w:color="auto" w:fill="FFFFFF" w:themeFill="background1"/>
            <w:noWrap/>
            <w:vAlign w:val="center"/>
          </w:tcPr>
          <w:p w:rsidR="0097023B" w:rsidRPr="0097023B" w:rsidRDefault="0097023B" w:rsidP="001058D8">
            <w:pPr>
              <w:jc w:val="center"/>
              <w:rPr>
                <w:rFonts w:ascii="Arial" w:hAnsi="Arial" w:cs="Arial"/>
                <w:color w:val="000000" w:themeColor="text1"/>
                <w:sz w:val="20"/>
                <w:lang w:val="mn-MN"/>
              </w:rPr>
            </w:pPr>
            <w:r w:rsidRPr="0097023B">
              <w:rPr>
                <w:rFonts w:ascii="Arial" w:hAnsi="Arial" w:cs="Arial"/>
                <w:color w:val="000000" w:themeColor="text1"/>
                <w:sz w:val="20"/>
                <w:lang w:val="mn-MN"/>
              </w:rPr>
              <w:t>100-150</w:t>
            </w:r>
          </w:p>
        </w:tc>
      </w:tr>
      <w:tr w:rsidR="0097023B" w:rsidRPr="0097023B" w:rsidTr="0097023B">
        <w:trPr>
          <w:trHeight w:val="255"/>
        </w:trPr>
        <w:tc>
          <w:tcPr>
            <w:tcW w:w="532" w:type="dxa"/>
            <w:vMerge w:val="restart"/>
            <w:shd w:val="clear" w:color="auto" w:fill="FFFFFF" w:themeFill="background1"/>
            <w:noWrap/>
            <w:hideMark/>
          </w:tcPr>
          <w:p w:rsidR="0097023B" w:rsidRPr="00C7734B" w:rsidRDefault="0097023B" w:rsidP="001058D8">
            <w:pPr>
              <w:ind w:right="-108"/>
              <w:jc w:val="center"/>
              <w:rPr>
                <w:rFonts w:ascii="Arial" w:hAnsi="Arial" w:cs="Arial"/>
                <w:b/>
                <w:bCs/>
                <w:color w:val="000000" w:themeColor="text1"/>
                <w:sz w:val="20"/>
                <w:lang w:val="mn-MN"/>
              </w:rPr>
            </w:pPr>
            <w:r w:rsidRPr="00C7734B">
              <w:rPr>
                <w:rFonts w:ascii="Arial" w:hAnsi="Arial" w:cs="Arial"/>
                <w:b/>
                <w:bCs/>
                <w:color w:val="000000" w:themeColor="text1"/>
                <w:sz w:val="20"/>
                <w:lang w:val="mn-MN"/>
              </w:rPr>
              <w:t>29</w:t>
            </w:r>
          </w:p>
          <w:p w:rsidR="0097023B" w:rsidRPr="00C7734B" w:rsidRDefault="0097023B" w:rsidP="001058D8">
            <w:pPr>
              <w:ind w:right="-108"/>
              <w:jc w:val="center"/>
              <w:rPr>
                <w:rFonts w:ascii="Arial" w:hAnsi="Arial" w:cs="Arial"/>
                <w:b/>
                <w:bCs/>
                <w:color w:val="000000" w:themeColor="text1"/>
                <w:sz w:val="20"/>
                <w:lang w:val="mn-MN"/>
              </w:rPr>
            </w:pPr>
          </w:p>
          <w:p w:rsidR="0097023B" w:rsidRPr="00C7734B" w:rsidRDefault="0097023B" w:rsidP="001058D8">
            <w:pPr>
              <w:ind w:right="-108"/>
              <w:jc w:val="center"/>
              <w:rPr>
                <w:rFonts w:ascii="Arial" w:hAnsi="Arial" w:cs="Arial"/>
                <w:b/>
                <w:bCs/>
                <w:color w:val="000000" w:themeColor="text1"/>
                <w:sz w:val="20"/>
                <w:lang w:val="mn-MN"/>
              </w:rPr>
            </w:pPr>
          </w:p>
          <w:p w:rsidR="0097023B" w:rsidRPr="00C7734B" w:rsidRDefault="0097023B" w:rsidP="001058D8">
            <w:pPr>
              <w:ind w:right="-108"/>
              <w:jc w:val="center"/>
              <w:rPr>
                <w:rFonts w:ascii="Arial" w:hAnsi="Arial" w:cs="Arial"/>
                <w:b/>
                <w:bCs/>
                <w:color w:val="000000" w:themeColor="text1"/>
                <w:sz w:val="20"/>
                <w:lang w:val="mn-MN"/>
              </w:rPr>
            </w:pPr>
          </w:p>
          <w:p w:rsidR="0097023B" w:rsidRPr="00C7734B" w:rsidRDefault="0097023B" w:rsidP="001058D8">
            <w:pPr>
              <w:ind w:right="-108"/>
              <w:jc w:val="center"/>
              <w:rPr>
                <w:rFonts w:ascii="Arial" w:hAnsi="Arial" w:cs="Arial"/>
                <w:b/>
                <w:bCs/>
                <w:color w:val="000000" w:themeColor="text1"/>
                <w:sz w:val="20"/>
                <w:lang w:val="mn-MN"/>
              </w:rPr>
            </w:pPr>
          </w:p>
          <w:p w:rsidR="0097023B" w:rsidRPr="00C7734B" w:rsidRDefault="0097023B" w:rsidP="001058D8">
            <w:pPr>
              <w:ind w:right="-108"/>
              <w:jc w:val="center"/>
              <w:rPr>
                <w:rFonts w:ascii="Arial" w:hAnsi="Arial" w:cs="Arial"/>
                <w:b/>
                <w:bCs/>
                <w:color w:val="000000" w:themeColor="text1"/>
                <w:sz w:val="20"/>
                <w:lang w:val="mn-MN"/>
              </w:rPr>
            </w:pPr>
          </w:p>
          <w:p w:rsidR="0097023B" w:rsidRPr="00C7734B" w:rsidRDefault="0097023B" w:rsidP="001058D8">
            <w:pPr>
              <w:ind w:right="-108"/>
              <w:jc w:val="center"/>
              <w:rPr>
                <w:rFonts w:ascii="Arial" w:hAnsi="Arial" w:cs="Arial"/>
                <w:b/>
                <w:bCs/>
                <w:color w:val="000000" w:themeColor="text1"/>
                <w:sz w:val="20"/>
                <w:lang w:val="mn-MN"/>
              </w:rPr>
            </w:pPr>
          </w:p>
          <w:p w:rsidR="0097023B" w:rsidRPr="00C7734B" w:rsidRDefault="0097023B" w:rsidP="001058D8">
            <w:pPr>
              <w:ind w:right="-108"/>
              <w:jc w:val="center"/>
              <w:rPr>
                <w:rFonts w:ascii="Arial" w:hAnsi="Arial" w:cs="Arial"/>
                <w:b/>
                <w:bCs/>
                <w:color w:val="000000" w:themeColor="text1"/>
                <w:sz w:val="20"/>
                <w:lang w:val="mn-MN"/>
              </w:rPr>
            </w:pPr>
          </w:p>
          <w:p w:rsidR="0097023B" w:rsidRPr="00C7734B" w:rsidRDefault="0097023B" w:rsidP="001058D8">
            <w:pPr>
              <w:ind w:right="-108"/>
              <w:jc w:val="center"/>
              <w:rPr>
                <w:rFonts w:ascii="Arial" w:hAnsi="Arial" w:cs="Arial"/>
                <w:b/>
                <w:bCs/>
                <w:color w:val="000000" w:themeColor="text1"/>
                <w:sz w:val="20"/>
                <w:lang w:val="mn-MN"/>
              </w:rPr>
            </w:pPr>
          </w:p>
          <w:p w:rsidR="0097023B" w:rsidRPr="00C7734B" w:rsidRDefault="0097023B" w:rsidP="001058D8">
            <w:pPr>
              <w:ind w:right="-108"/>
              <w:jc w:val="center"/>
              <w:rPr>
                <w:rFonts w:ascii="Arial" w:hAnsi="Arial" w:cs="Arial"/>
                <w:b/>
                <w:bCs/>
                <w:color w:val="000000" w:themeColor="text1"/>
                <w:sz w:val="20"/>
                <w:lang w:val="mn-MN"/>
              </w:rPr>
            </w:pPr>
          </w:p>
          <w:p w:rsidR="0097023B" w:rsidRPr="00C7734B" w:rsidRDefault="0097023B" w:rsidP="001058D8">
            <w:pPr>
              <w:ind w:right="-108"/>
              <w:jc w:val="center"/>
              <w:rPr>
                <w:rFonts w:ascii="Arial" w:hAnsi="Arial" w:cs="Arial"/>
                <w:b/>
                <w:bCs/>
                <w:color w:val="000000" w:themeColor="text1"/>
                <w:sz w:val="20"/>
                <w:lang w:val="mn-MN"/>
              </w:rPr>
            </w:pPr>
          </w:p>
          <w:p w:rsidR="0097023B" w:rsidRPr="00C7734B" w:rsidRDefault="0097023B" w:rsidP="001058D8">
            <w:pPr>
              <w:ind w:right="-108"/>
              <w:jc w:val="center"/>
              <w:rPr>
                <w:rFonts w:ascii="Arial" w:hAnsi="Arial" w:cs="Arial"/>
                <w:b/>
                <w:bCs/>
                <w:color w:val="000000" w:themeColor="text1"/>
                <w:sz w:val="20"/>
                <w:lang w:val="mn-MN"/>
              </w:rPr>
            </w:pPr>
          </w:p>
          <w:p w:rsidR="0097023B" w:rsidRPr="00C7734B" w:rsidRDefault="0097023B" w:rsidP="001058D8">
            <w:pPr>
              <w:ind w:right="-108"/>
              <w:jc w:val="center"/>
              <w:rPr>
                <w:rFonts w:ascii="Arial" w:hAnsi="Arial" w:cs="Arial"/>
                <w:b/>
                <w:bCs/>
                <w:color w:val="000000" w:themeColor="text1"/>
                <w:sz w:val="20"/>
                <w:lang w:val="mn-MN"/>
              </w:rPr>
            </w:pPr>
          </w:p>
          <w:p w:rsidR="0097023B" w:rsidRPr="00C7734B" w:rsidRDefault="0097023B" w:rsidP="001058D8">
            <w:pPr>
              <w:ind w:right="-108"/>
              <w:jc w:val="center"/>
              <w:rPr>
                <w:rFonts w:ascii="Arial" w:hAnsi="Arial" w:cs="Arial"/>
                <w:b/>
                <w:bCs/>
                <w:color w:val="000000" w:themeColor="text1"/>
                <w:sz w:val="20"/>
                <w:lang w:val="mn-MN"/>
              </w:rPr>
            </w:pPr>
          </w:p>
          <w:p w:rsidR="0097023B" w:rsidRPr="00C7734B" w:rsidRDefault="0097023B" w:rsidP="001058D8">
            <w:pPr>
              <w:ind w:right="-108"/>
              <w:jc w:val="center"/>
              <w:rPr>
                <w:rFonts w:ascii="Arial" w:hAnsi="Arial" w:cs="Arial"/>
                <w:b/>
                <w:bCs/>
                <w:color w:val="000000" w:themeColor="text1"/>
                <w:sz w:val="20"/>
                <w:lang w:val="mn-MN"/>
              </w:rPr>
            </w:pPr>
          </w:p>
          <w:p w:rsidR="0097023B" w:rsidRPr="00C7734B" w:rsidRDefault="0097023B" w:rsidP="001058D8">
            <w:pPr>
              <w:ind w:right="-108"/>
              <w:jc w:val="center"/>
              <w:rPr>
                <w:rFonts w:ascii="Arial" w:hAnsi="Arial" w:cs="Arial"/>
                <w:b/>
                <w:bCs/>
                <w:color w:val="000000" w:themeColor="text1"/>
                <w:sz w:val="20"/>
                <w:lang w:val="mn-MN"/>
              </w:rPr>
            </w:pPr>
          </w:p>
          <w:p w:rsidR="0097023B" w:rsidRPr="00C7734B" w:rsidRDefault="0097023B" w:rsidP="001058D8">
            <w:pPr>
              <w:ind w:right="-108"/>
              <w:jc w:val="center"/>
              <w:rPr>
                <w:rFonts w:ascii="Arial" w:hAnsi="Arial" w:cs="Arial"/>
                <w:b/>
                <w:bCs/>
                <w:color w:val="000000" w:themeColor="text1"/>
                <w:sz w:val="20"/>
                <w:lang w:val="mn-MN"/>
              </w:rPr>
            </w:pPr>
          </w:p>
          <w:p w:rsidR="0097023B" w:rsidRPr="00C7734B" w:rsidRDefault="0097023B" w:rsidP="001058D8">
            <w:pPr>
              <w:ind w:right="-108"/>
              <w:jc w:val="center"/>
              <w:rPr>
                <w:rFonts w:ascii="Arial" w:hAnsi="Arial" w:cs="Arial"/>
                <w:b/>
                <w:bCs/>
                <w:color w:val="000000" w:themeColor="text1"/>
                <w:sz w:val="20"/>
                <w:lang w:val="mn-MN"/>
              </w:rPr>
            </w:pPr>
          </w:p>
          <w:p w:rsidR="0097023B" w:rsidRPr="00C7734B" w:rsidRDefault="0097023B" w:rsidP="001058D8">
            <w:pPr>
              <w:ind w:right="-108"/>
              <w:jc w:val="center"/>
              <w:rPr>
                <w:rFonts w:ascii="Arial" w:hAnsi="Arial" w:cs="Arial"/>
                <w:b/>
                <w:bCs/>
                <w:color w:val="000000" w:themeColor="text1"/>
                <w:sz w:val="20"/>
                <w:lang w:val="mn-MN"/>
              </w:rPr>
            </w:pPr>
          </w:p>
          <w:p w:rsidR="0097023B" w:rsidRPr="00C7734B" w:rsidRDefault="0097023B" w:rsidP="001058D8">
            <w:pPr>
              <w:ind w:right="-108"/>
              <w:jc w:val="center"/>
              <w:rPr>
                <w:rFonts w:ascii="Arial" w:hAnsi="Arial" w:cs="Arial"/>
                <w:b/>
                <w:bCs/>
                <w:color w:val="000000" w:themeColor="text1"/>
                <w:sz w:val="20"/>
                <w:lang w:val="mn-MN"/>
              </w:rPr>
            </w:pPr>
          </w:p>
          <w:p w:rsidR="0097023B" w:rsidRPr="00C7734B" w:rsidRDefault="0097023B" w:rsidP="001058D8">
            <w:pPr>
              <w:ind w:right="-108"/>
              <w:jc w:val="center"/>
              <w:rPr>
                <w:rFonts w:ascii="Arial" w:hAnsi="Arial" w:cs="Arial"/>
                <w:b/>
                <w:bCs/>
                <w:color w:val="000000" w:themeColor="text1"/>
                <w:sz w:val="20"/>
                <w:lang w:val="mn-MN"/>
              </w:rPr>
            </w:pPr>
          </w:p>
          <w:p w:rsidR="0097023B" w:rsidRPr="00C7734B" w:rsidRDefault="0097023B" w:rsidP="001058D8">
            <w:pPr>
              <w:ind w:right="-108"/>
              <w:jc w:val="center"/>
              <w:rPr>
                <w:rFonts w:ascii="Arial" w:hAnsi="Arial" w:cs="Arial"/>
                <w:b/>
                <w:bCs/>
                <w:color w:val="000000" w:themeColor="text1"/>
                <w:sz w:val="20"/>
                <w:lang w:val="mn-MN"/>
              </w:rPr>
            </w:pPr>
          </w:p>
          <w:p w:rsidR="0097023B" w:rsidRPr="00C7734B" w:rsidRDefault="0097023B" w:rsidP="001058D8">
            <w:pPr>
              <w:ind w:right="-108"/>
              <w:jc w:val="center"/>
              <w:rPr>
                <w:rFonts w:ascii="Arial" w:hAnsi="Arial" w:cs="Arial"/>
                <w:b/>
                <w:bCs/>
                <w:color w:val="000000" w:themeColor="text1"/>
                <w:sz w:val="20"/>
                <w:lang w:val="mn-MN"/>
              </w:rPr>
            </w:pPr>
          </w:p>
          <w:p w:rsidR="0097023B" w:rsidRPr="00C7734B" w:rsidRDefault="0097023B" w:rsidP="001058D8">
            <w:pPr>
              <w:ind w:right="-108"/>
              <w:jc w:val="center"/>
              <w:rPr>
                <w:rFonts w:ascii="Arial" w:hAnsi="Arial" w:cs="Arial"/>
                <w:b/>
                <w:bCs/>
                <w:color w:val="000000" w:themeColor="text1"/>
                <w:sz w:val="20"/>
                <w:lang w:val="mn-MN"/>
              </w:rPr>
            </w:pPr>
          </w:p>
          <w:p w:rsidR="0097023B" w:rsidRPr="00C7734B" w:rsidRDefault="0097023B" w:rsidP="001058D8">
            <w:pPr>
              <w:ind w:right="-108"/>
              <w:jc w:val="center"/>
              <w:rPr>
                <w:rFonts w:ascii="Arial" w:hAnsi="Arial" w:cs="Arial"/>
                <w:b/>
                <w:bCs/>
                <w:color w:val="000000" w:themeColor="text1"/>
                <w:sz w:val="20"/>
                <w:lang w:val="mn-MN"/>
              </w:rPr>
            </w:pPr>
          </w:p>
          <w:p w:rsidR="0097023B" w:rsidRPr="00C7734B" w:rsidRDefault="0097023B" w:rsidP="001058D8">
            <w:pPr>
              <w:ind w:right="-108"/>
              <w:jc w:val="center"/>
              <w:rPr>
                <w:rFonts w:ascii="Arial" w:hAnsi="Arial" w:cs="Arial"/>
                <w:b/>
                <w:bCs/>
                <w:color w:val="000000" w:themeColor="text1"/>
                <w:sz w:val="20"/>
                <w:lang w:val="mn-MN"/>
              </w:rPr>
            </w:pPr>
          </w:p>
        </w:tc>
        <w:tc>
          <w:tcPr>
            <w:tcW w:w="9818" w:type="dxa"/>
            <w:gridSpan w:val="8"/>
            <w:shd w:val="clear" w:color="auto" w:fill="FFFFFF" w:themeFill="background1"/>
            <w:noWrap/>
            <w:vAlign w:val="bottom"/>
            <w:hideMark/>
          </w:tcPr>
          <w:p w:rsidR="0097023B" w:rsidRPr="0097023B" w:rsidRDefault="0097023B" w:rsidP="001058D8">
            <w:pPr>
              <w:ind w:left="-108" w:right="-108"/>
              <w:rPr>
                <w:rFonts w:ascii="Arial" w:hAnsi="Arial" w:cs="Arial"/>
                <w:b/>
                <w:bCs/>
                <w:color w:val="000000" w:themeColor="text1"/>
                <w:sz w:val="20"/>
                <w:lang w:val="mn-MN"/>
              </w:rPr>
            </w:pPr>
            <w:r w:rsidRPr="0097023B">
              <w:rPr>
                <w:rFonts w:ascii="Arial" w:hAnsi="Arial" w:cs="Arial"/>
                <w:b/>
                <w:bCs/>
                <w:color w:val="000000" w:themeColor="text1"/>
                <w:sz w:val="20"/>
                <w:u w:color="FF0000"/>
                <w:lang w:val="mn-MN"/>
              </w:rPr>
              <w:t xml:space="preserve">  ЭРYYЛ</w:t>
            </w:r>
            <w:r w:rsidRPr="0097023B">
              <w:rPr>
                <w:rFonts w:ascii="Arial" w:hAnsi="Arial" w:cs="Arial"/>
                <w:b/>
                <w:bCs/>
                <w:color w:val="000000" w:themeColor="text1"/>
                <w:sz w:val="20"/>
                <w:lang w:val="mn-MN"/>
              </w:rPr>
              <w:t xml:space="preserve"> МЭНДИЙН САЙД</w:t>
            </w:r>
          </w:p>
        </w:tc>
      </w:tr>
      <w:tr w:rsidR="0097023B" w:rsidRPr="0097023B" w:rsidTr="0097023B">
        <w:trPr>
          <w:trHeight w:val="255"/>
        </w:trPr>
        <w:tc>
          <w:tcPr>
            <w:tcW w:w="532" w:type="dxa"/>
            <w:vMerge/>
            <w:shd w:val="clear" w:color="auto" w:fill="FFFFFF" w:themeFill="background1"/>
            <w:noWrap/>
            <w:vAlign w:val="bottom"/>
          </w:tcPr>
          <w:p w:rsidR="0097023B" w:rsidRPr="00C7734B" w:rsidRDefault="0097023B" w:rsidP="001058D8">
            <w:pPr>
              <w:ind w:right="-108"/>
              <w:jc w:val="center"/>
              <w:rPr>
                <w:rFonts w:ascii="Arial" w:hAnsi="Arial" w:cs="Arial"/>
                <w:b/>
                <w:bCs/>
                <w:color w:val="000000" w:themeColor="text1"/>
                <w:sz w:val="20"/>
                <w:lang w:val="mn-MN"/>
              </w:rPr>
            </w:pPr>
          </w:p>
        </w:tc>
        <w:tc>
          <w:tcPr>
            <w:tcW w:w="784" w:type="dxa"/>
            <w:vMerge w:val="restart"/>
            <w:shd w:val="clear" w:color="auto" w:fill="FFFFFF" w:themeFill="background1"/>
            <w:noWrap/>
          </w:tcPr>
          <w:p w:rsidR="0097023B" w:rsidRPr="00C7734B" w:rsidRDefault="0097023B" w:rsidP="001058D8">
            <w:pPr>
              <w:ind w:left="-108" w:right="-108"/>
              <w:jc w:val="center"/>
              <w:rPr>
                <w:rFonts w:ascii="Arial" w:hAnsi="Arial" w:cs="Arial"/>
                <w:b/>
                <w:bCs/>
                <w:color w:val="000000" w:themeColor="text1"/>
                <w:sz w:val="20"/>
                <w:lang w:val="mn-MN"/>
              </w:rPr>
            </w:pPr>
            <w:r w:rsidRPr="00C7734B">
              <w:rPr>
                <w:rFonts w:ascii="Arial" w:hAnsi="Arial" w:cs="Arial"/>
                <w:b/>
                <w:bCs/>
                <w:color w:val="000000" w:themeColor="text1"/>
                <w:sz w:val="20"/>
                <w:lang w:val="mn-MN"/>
              </w:rPr>
              <w:t>29.1</w:t>
            </w:r>
          </w:p>
        </w:tc>
        <w:tc>
          <w:tcPr>
            <w:tcW w:w="9034" w:type="dxa"/>
            <w:gridSpan w:val="7"/>
            <w:shd w:val="clear" w:color="auto" w:fill="FFFFFF" w:themeFill="background1"/>
            <w:noWrap/>
            <w:vAlign w:val="bottom"/>
          </w:tcPr>
          <w:p w:rsidR="0097023B" w:rsidRPr="0097023B" w:rsidRDefault="0097023B" w:rsidP="001058D8">
            <w:pPr>
              <w:rPr>
                <w:rFonts w:ascii="Arial" w:hAnsi="Arial" w:cs="Arial"/>
                <w:b/>
                <w:bCs/>
                <w:color w:val="000000" w:themeColor="text1"/>
                <w:sz w:val="20"/>
                <w:lang w:val="mn-MN"/>
              </w:rPr>
            </w:pPr>
            <w:r w:rsidRPr="0097023B">
              <w:rPr>
                <w:rFonts w:ascii="Arial" w:hAnsi="Arial" w:cs="Arial"/>
                <w:b/>
                <w:bCs/>
                <w:color w:val="000000" w:themeColor="text1"/>
                <w:sz w:val="20"/>
                <w:lang w:val="mn-MN"/>
              </w:rPr>
              <w:t>Эмнэлгийн тусламж үйлчилгээ</w:t>
            </w:r>
          </w:p>
        </w:tc>
      </w:tr>
      <w:tr w:rsidR="0097023B" w:rsidRPr="0097023B" w:rsidTr="0097023B">
        <w:trPr>
          <w:trHeight w:val="255"/>
        </w:trPr>
        <w:tc>
          <w:tcPr>
            <w:tcW w:w="532" w:type="dxa"/>
            <w:vMerge/>
            <w:shd w:val="clear" w:color="auto" w:fill="FFFFFF" w:themeFill="background1"/>
            <w:noWrap/>
            <w:vAlign w:val="bottom"/>
          </w:tcPr>
          <w:p w:rsidR="0097023B" w:rsidRPr="00C7734B" w:rsidRDefault="0097023B" w:rsidP="001058D8">
            <w:pPr>
              <w:ind w:right="-108"/>
              <w:jc w:val="center"/>
              <w:rPr>
                <w:rFonts w:ascii="Arial" w:hAnsi="Arial" w:cs="Arial"/>
                <w:b/>
                <w:bCs/>
                <w:color w:val="000000" w:themeColor="text1"/>
                <w:sz w:val="20"/>
                <w:lang w:val="mn-MN"/>
              </w:rPr>
            </w:pPr>
          </w:p>
        </w:tc>
        <w:tc>
          <w:tcPr>
            <w:tcW w:w="784" w:type="dxa"/>
            <w:vMerge/>
            <w:shd w:val="clear" w:color="auto" w:fill="FFFFFF" w:themeFill="background1"/>
            <w:noWrap/>
          </w:tcPr>
          <w:p w:rsidR="0097023B" w:rsidRPr="00C7734B" w:rsidRDefault="0097023B" w:rsidP="001058D8">
            <w:pPr>
              <w:ind w:left="-108" w:right="-108"/>
              <w:rPr>
                <w:rFonts w:ascii="Arial" w:hAnsi="Arial" w:cs="Arial"/>
                <w:b/>
                <w:bCs/>
                <w:color w:val="000000" w:themeColor="text1"/>
                <w:sz w:val="20"/>
                <w:lang w:val="mn-MN"/>
              </w:rPr>
            </w:pPr>
          </w:p>
        </w:tc>
        <w:tc>
          <w:tcPr>
            <w:tcW w:w="1003" w:type="dxa"/>
            <w:gridSpan w:val="4"/>
            <w:shd w:val="clear" w:color="auto" w:fill="FFFFFF" w:themeFill="background1"/>
            <w:noWrap/>
          </w:tcPr>
          <w:p w:rsidR="0097023B" w:rsidRPr="00C7734B" w:rsidRDefault="0097023B" w:rsidP="001058D8">
            <w:pPr>
              <w:jc w:val="center"/>
              <w:rPr>
                <w:rFonts w:ascii="Arial" w:hAnsi="Arial" w:cs="Arial"/>
                <w:color w:val="000000" w:themeColor="text1"/>
                <w:sz w:val="20"/>
                <w:szCs w:val="20"/>
                <w:lang w:val="mn-MN"/>
              </w:rPr>
            </w:pPr>
            <w:r w:rsidRPr="00C7734B">
              <w:rPr>
                <w:rFonts w:ascii="Arial" w:hAnsi="Arial" w:cs="Arial"/>
                <w:sz w:val="20"/>
                <w:szCs w:val="20"/>
                <w:lang w:val="mn-MN"/>
              </w:rPr>
              <w:t>29.1.1</w:t>
            </w:r>
          </w:p>
        </w:tc>
        <w:tc>
          <w:tcPr>
            <w:tcW w:w="6321" w:type="dxa"/>
            <w:shd w:val="clear" w:color="auto" w:fill="FFFFFF" w:themeFill="background1"/>
          </w:tcPr>
          <w:p w:rsidR="0097023B" w:rsidRPr="00C7734B" w:rsidRDefault="0097023B" w:rsidP="001058D8">
            <w:pPr>
              <w:jc w:val="both"/>
              <w:rPr>
                <w:rFonts w:ascii="Arial" w:hAnsi="Arial" w:cs="Arial"/>
                <w:sz w:val="20"/>
                <w:szCs w:val="20"/>
                <w:lang w:val="mn-MN"/>
              </w:rPr>
            </w:pPr>
            <w:r w:rsidRPr="00C7734B">
              <w:rPr>
                <w:rFonts w:ascii="Arial" w:hAnsi="Arial" w:cs="Arial"/>
                <w:sz w:val="20"/>
                <w:szCs w:val="20"/>
                <w:lang w:val="mn-MN"/>
              </w:rPr>
              <w:t xml:space="preserve">Эхийн эндэгдлийн харьцаа </w:t>
            </w:r>
          </w:p>
          <w:p w:rsidR="0097023B" w:rsidRPr="00C7734B" w:rsidRDefault="0097023B" w:rsidP="001058D8">
            <w:pPr>
              <w:rPr>
                <w:rFonts w:ascii="Arial" w:hAnsi="Arial" w:cs="Arial"/>
                <w:color w:val="000000" w:themeColor="text1"/>
                <w:sz w:val="20"/>
                <w:szCs w:val="20"/>
                <w:lang w:val="mn-MN"/>
              </w:rPr>
            </w:pPr>
            <w:r w:rsidRPr="00C7734B">
              <w:rPr>
                <w:rFonts w:ascii="Arial" w:hAnsi="Arial" w:cs="Arial"/>
                <w:sz w:val="20"/>
                <w:szCs w:val="20"/>
                <w:lang w:val="mn-MN"/>
              </w:rPr>
              <w:t xml:space="preserve">/100000 амьд төрөлтөд/ </w:t>
            </w:r>
          </w:p>
        </w:tc>
        <w:tc>
          <w:tcPr>
            <w:tcW w:w="1710" w:type="dxa"/>
            <w:gridSpan w:val="2"/>
            <w:shd w:val="clear" w:color="auto" w:fill="FFFFFF" w:themeFill="background1"/>
          </w:tcPr>
          <w:p w:rsidR="0097023B" w:rsidRPr="0097023B" w:rsidRDefault="0097023B" w:rsidP="001058D8">
            <w:pPr>
              <w:jc w:val="center"/>
              <w:rPr>
                <w:rFonts w:ascii="Arial" w:hAnsi="Arial" w:cs="Arial"/>
                <w:color w:val="000000" w:themeColor="text1"/>
                <w:sz w:val="20"/>
                <w:szCs w:val="20"/>
                <w:lang w:val="mn-MN"/>
              </w:rPr>
            </w:pPr>
            <w:r w:rsidRPr="0097023B">
              <w:rPr>
                <w:rFonts w:ascii="Arial" w:hAnsi="Arial" w:cs="Arial"/>
                <w:sz w:val="20"/>
                <w:szCs w:val="20"/>
                <w:lang w:val="mn-MN"/>
              </w:rPr>
              <w:t>26-аас доош</w:t>
            </w:r>
          </w:p>
        </w:tc>
      </w:tr>
      <w:tr w:rsidR="0097023B" w:rsidRPr="0097023B" w:rsidTr="0097023B">
        <w:trPr>
          <w:trHeight w:val="255"/>
        </w:trPr>
        <w:tc>
          <w:tcPr>
            <w:tcW w:w="532" w:type="dxa"/>
            <w:vMerge/>
            <w:shd w:val="clear" w:color="auto" w:fill="FFFFFF" w:themeFill="background1"/>
            <w:noWrap/>
            <w:vAlign w:val="bottom"/>
          </w:tcPr>
          <w:p w:rsidR="0097023B" w:rsidRPr="00C7734B" w:rsidRDefault="0097023B" w:rsidP="001058D8">
            <w:pPr>
              <w:ind w:right="-108"/>
              <w:jc w:val="center"/>
              <w:rPr>
                <w:rFonts w:ascii="Arial" w:hAnsi="Arial" w:cs="Arial"/>
                <w:b/>
                <w:bCs/>
                <w:color w:val="000000" w:themeColor="text1"/>
                <w:sz w:val="20"/>
                <w:lang w:val="mn-MN"/>
              </w:rPr>
            </w:pPr>
          </w:p>
        </w:tc>
        <w:tc>
          <w:tcPr>
            <w:tcW w:w="784" w:type="dxa"/>
            <w:vMerge/>
            <w:shd w:val="clear" w:color="auto" w:fill="FFFFFF" w:themeFill="background1"/>
            <w:noWrap/>
          </w:tcPr>
          <w:p w:rsidR="0097023B" w:rsidRPr="00C7734B" w:rsidRDefault="0097023B" w:rsidP="001058D8">
            <w:pPr>
              <w:ind w:left="-108" w:right="-108"/>
              <w:rPr>
                <w:rFonts w:ascii="Arial" w:hAnsi="Arial" w:cs="Arial"/>
                <w:b/>
                <w:bCs/>
                <w:color w:val="000000" w:themeColor="text1"/>
                <w:sz w:val="20"/>
                <w:lang w:val="mn-MN"/>
              </w:rPr>
            </w:pPr>
          </w:p>
        </w:tc>
        <w:tc>
          <w:tcPr>
            <w:tcW w:w="1003" w:type="dxa"/>
            <w:gridSpan w:val="4"/>
            <w:shd w:val="clear" w:color="auto" w:fill="FFFFFF" w:themeFill="background1"/>
            <w:noWrap/>
          </w:tcPr>
          <w:p w:rsidR="0097023B" w:rsidRPr="00C7734B" w:rsidRDefault="0097023B" w:rsidP="001058D8">
            <w:pPr>
              <w:jc w:val="center"/>
              <w:rPr>
                <w:rFonts w:ascii="Arial" w:hAnsi="Arial" w:cs="Arial"/>
                <w:color w:val="000000" w:themeColor="text1"/>
                <w:sz w:val="20"/>
                <w:szCs w:val="20"/>
                <w:lang w:val="mn-MN"/>
              </w:rPr>
            </w:pPr>
            <w:r w:rsidRPr="00C7734B">
              <w:rPr>
                <w:rFonts w:ascii="Arial" w:hAnsi="Arial" w:cs="Arial"/>
                <w:sz w:val="20"/>
                <w:szCs w:val="20"/>
                <w:lang w:val="mn-MN"/>
              </w:rPr>
              <w:t>29.1.2</w:t>
            </w:r>
          </w:p>
        </w:tc>
        <w:tc>
          <w:tcPr>
            <w:tcW w:w="6321" w:type="dxa"/>
            <w:shd w:val="clear" w:color="auto" w:fill="FFFFFF" w:themeFill="background1"/>
          </w:tcPr>
          <w:p w:rsidR="0097023B" w:rsidRPr="00C7734B" w:rsidRDefault="0097023B" w:rsidP="001058D8">
            <w:pPr>
              <w:rPr>
                <w:rFonts w:ascii="Arial" w:hAnsi="Arial" w:cs="Arial"/>
                <w:color w:val="000000" w:themeColor="text1"/>
                <w:sz w:val="20"/>
                <w:szCs w:val="20"/>
                <w:lang w:val="mn-MN"/>
              </w:rPr>
            </w:pPr>
            <w:r w:rsidRPr="00C7734B">
              <w:rPr>
                <w:rFonts w:ascii="Arial" w:hAnsi="Arial" w:cs="Arial"/>
                <w:sz w:val="20"/>
                <w:szCs w:val="20"/>
                <w:lang w:val="mn-MN"/>
              </w:rPr>
              <w:t>Тав хүртэлх насны хүүхдийн эндэгдлийн түвшин /1000 амьд төрөлтөд/</w:t>
            </w:r>
          </w:p>
        </w:tc>
        <w:tc>
          <w:tcPr>
            <w:tcW w:w="1710" w:type="dxa"/>
            <w:gridSpan w:val="2"/>
            <w:shd w:val="clear" w:color="auto" w:fill="FFFFFF" w:themeFill="background1"/>
          </w:tcPr>
          <w:p w:rsidR="0097023B" w:rsidRPr="0097023B" w:rsidRDefault="0097023B" w:rsidP="001058D8">
            <w:pPr>
              <w:jc w:val="center"/>
              <w:rPr>
                <w:rFonts w:ascii="Arial" w:hAnsi="Arial" w:cs="Arial"/>
                <w:color w:val="000000" w:themeColor="text1"/>
                <w:sz w:val="20"/>
                <w:szCs w:val="20"/>
                <w:lang w:val="mn-MN"/>
              </w:rPr>
            </w:pPr>
            <w:r w:rsidRPr="0097023B">
              <w:rPr>
                <w:rFonts w:ascii="Arial" w:hAnsi="Arial" w:cs="Arial"/>
                <w:sz w:val="20"/>
                <w:szCs w:val="20"/>
                <w:lang w:val="mn-MN"/>
              </w:rPr>
              <w:t>18.3-аас доош</w:t>
            </w:r>
          </w:p>
        </w:tc>
      </w:tr>
      <w:tr w:rsidR="0097023B" w:rsidRPr="0097023B" w:rsidTr="0097023B">
        <w:trPr>
          <w:trHeight w:val="255"/>
        </w:trPr>
        <w:tc>
          <w:tcPr>
            <w:tcW w:w="532" w:type="dxa"/>
            <w:vMerge/>
            <w:shd w:val="clear" w:color="auto" w:fill="FFFFFF" w:themeFill="background1"/>
            <w:noWrap/>
            <w:vAlign w:val="bottom"/>
          </w:tcPr>
          <w:p w:rsidR="0097023B" w:rsidRPr="00C7734B" w:rsidRDefault="0097023B" w:rsidP="001058D8">
            <w:pPr>
              <w:ind w:right="-108"/>
              <w:jc w:val="center"/>
              <w:rPr>
                <w:rFonts w:ascii="Arial" w:hAnsi="Arial" w:cs="Arial"/>
                <w:b/>
                <w:bCs/>
                <w:color w:val="000000" w:themeColor="text1"/>
                <w:sz w:val="20"/>
                <w:lang w:val="mn-MN"/>
              </w:rPr>
            </w:pPr>
          </w:p>
        </w:tc>
        <w:tc>
          <w:tcPr>
            <w:tcW w:w="784" w:type="dxa"/>
            <w:vMerge/>
            <w:shd w:val="clear" w:color="auto" w:fill="FFFFFF" w:themeFill="background1"/>
            <w:noWrap/>
          </w:tcPr>
          <w:p w:rsidR="0097023B" w:rsidRPr="00C7734B" w:rsidRDefault="0097023B" w:rsidP="001058D8">
            <w:pPr>
              <w:ind w:left="-108" w:right="-108"/>
              <w:rPr>
                <w:rFonts w:ascii="Arial" w:hAnsi="Arial" w:cs="Arial"/>
                <w:b/>
                <w:bCs/>
                <w:color w:val="000000" w:themeColor="text1"/>
                <w:sz w:val="20"/>
                <w:lang w:val="mn-MN"/>
              </w:rPr>
            </w:pPr>
          </w:p>
        </w:tc>
        <w:tc>
          <w:tcPr>
            <w:tcW w:w="1003" w:type="dxa"/>
            <w:gridSpan w:val="4"/>
            <w:shd w:val="clear" w:color="auto" w:fill="FFFFFF" w:themeFill="background1"/>
            <w:noWrap/>
          </w:tcPr>
          <w:p w:rsidR="0097023B" w:rsidRPr="00C7734B" w:rsidRDefault="0097023B" w:rsidP="001058D8">
            <w:pPr>
              <w:jc w:val="center"/>
              <w:rPr>
                <w:rFonts w:ascii="Arial" w:hAnsi="Arial" w:cs="Arial"/>
                <w:color w:val="000000" w:themeColor="text1"/>
                <w:sz w:val="20"/>
                <w:szCs w:val="20"/>
                <w:lang w:val="mn-MN"/>
              </w:rPr>
            </w:pPr>
            <w:r w:rsidRPr="00C7734B">
              <w:rPr>
                <w:rFonts w:ascii="Arial" w:hAnsi="Arial" w:cs="Arial"/>
                <w:sz w:val="20"/>
                <w:szCs w:val="20"/>
                <w:lang w:val="mn-MN"/>
              </w:rPr>
              <w:t>29.1.3</w:t>
            </w:r>
          </w:p>
        </w:tc>
        <w:tc>
          <w:tcPr>
            <w:tcW w:w="6321" w:type="dxa"/>
            <w:shd w:val="clear" w:color="auto" w:fill="FFFFFF" w:themeFill="background1"/>
          </w:tcPr>
          <w:p w:rsidR="0097023B" w:rsidRPr="00C7734B" w:rsidRDefault="0097023B" w:rsidP="001058D8">
            <w:pPr>
              <w:jc w:val="both"/>
              <w:rPr>
                <w:rFonts w:ascii="Arial" w:hAnsi="Arial" w:cs="Arial"/>
                <w:sz w:val="20"/>
                <w:szCs w:val="20"/>
                <w:lang w:val="mn-MN"/>
              </w:rPr>
            </w:pPr>
            <w:r w:rsidRPr="00C7734B">
              <w:rPr>
                <w:rFonts w:ascii="Arial" w:hAnsi="Arial" w:cs="Arial"/>
                <w:sz w:val="20"/>
                <w:szCs w:val="20"/>
                <w:lang w:val="mn-MN"/>
              </w:rPr>
              <w:t xml:space="preserve">Нялхсын эндэгдлийн түвшин </w:t>
            </w:r>
          </w:p>
          <w:p w:rsidR="0097023B" w:rsidRPr="00C7734B" w:rsidRDefault="0097023B" w:rsidP="001058D8">
            <w:pPr>
              <w:rPr>
                <w:rFonts w:ascii="Arial" w:hAnsi="Arial" w:cs="Arial"/>
                <w:color w:val="000000" w:themeColor="text1"/>
                <w:sz w:val="20"/>
                <w:szCs w:val="20"/>
                <w:lang w:val="mn-MN"/>
              </w:rPr>
            </w:pPr>
            <w:r w:rsidRPr="00C7734B">
              <w:rPr>
                <w:rFonts w:ascii="Arial" w:hAnsi="Arial" w:cs="Arial"/>
                <w:sz w:val="20"/>
                <w:szCs w:val="20"/>
                <w:lang w:val="mn-MN"/>
              </w:rPr>
              <w:t>/1000 амьд төрөлтөд/</w:t>
            </w:r>
          </w:p>
        </w:tc>
        <w:tc>
          <w:tcPr>
            <w:tcW w:w="1710" w:type="dxa"/>
            <w:gridSpan w:val="2"/>
            <w:shd w:val="clear" w:color="auto" w:fill="FFFFFF" w:themeFill="background1"/>
          </w:tcPr>
          <w:p w:rsidR="0097023B" w:rsidRPr="0097023B" w:rsidRDefault="0097023B" w:rsidP="001058D8">
            <w:pPr>
              <w:jc w:val="center"/>
              <w:rPr>
                <w:rFonts w:ascii="Arial" w:hAnsi="Arial" w:cs="Arial"/>
                <w:color w:val="000000" w:themeColor="text1"/>
                <w:sz w:val="20"/>
                <w:szCs w:val="20"/>
                <w:lang w:val="mn-MN"/>
              </w:rPr>
            </w:pPr>
            <w:r w:rsidRPr="0097023B">
              <w:rPr>
                <w:rFonts w:ascii="Arial" w:hAnsi="Arial" w:cs="Arial"/>
                <w:sz w:val="20"/>
                <w:szCs w:val="20"/>
                <w:lang w:val="mn-MN"/>
              </w:rPr>
              <w:t>15.3-аас доош</w:t>
            </w:r>
          </w:p>
        </w:tc>
      </w:tr>
      <w:tr w:rsidR="0097023B" w:rsidRPr="0097023B" w:rsidTr="0097023B">
        <w:trPr>
          <w:trHeight w:val="255"/>
        </w:trPr>
        <w:tc>
          <w:tcPr>
            <w:tcW w:w="532" w:type="dxa"/>
            <w:vMerge/>
            <w:shd w:val="clear" w:color="auto" w:fill="FFFFFF" w:themeFill="background1"/>
            <w:noWrap/>
            <w:vAlign w:val="bottom"/>
          </w:tcPr>
          <w:p w:rsidR="0097023B" w:rsidRPr="00C7734B" w:rsidRDefault="0097023B" w:rsidP="001058D8">
            <w:pPr>
              <w:ind w:right="-108"/>
              <w:jc w:val="center"/>
              <w:rPr>
                <w:rFonts w:ascii="Arial" w:hAnsi="Arial" w:cs="Arial"/>
                <w:b/>
                <w:bCs/>
                <w:color w:val="000000" w:themeColor="text1"/>
                <w:sz w:val="20"/>
                <w:lang w:val="mn-MN"/>
              </w:rPr>
            </w:pPr>
          </w:p>
        </w:tc>
        <w:tc>
          <w:tcPr>
            <w:tcW w:w="784" w:type="dxa"/>
            <w:vMerge/>
            <w:shd w:val="clear" w:color="auto" w:fill="FFFFFF" w:themeFill="background1"/>
            <w:noWrap/>
          </w:tcPr>
          <w:p w:rsidR="0097023B" w:rsidRPr="00C7734B" w:rsidRDefault="0097023B" w:rsidP="001058D8">
            <w:pPr>
              <w:ind w:left="-108" w:right="-108"/>
              <w:rPr>
                <w:rFonts w:ascii="Arial" w:hAnsi="Arial" w:cs="Arial"/>
                <w:b/>
                <w:bCs/>
                <w:color w:val="000000" w:themeColor="text1"/>
                <w:sz w:val="20"/>
                <w:lang w:val="mn-MN"/>
              </w:rPr>
            </w:pPr>
          </w:p>
        </w:tc>
        <w:tc>
          <w:tcPr>
            <w:tcW w:w="1003" w:type="dxa"/>
            <w:gridSpan w:val="4"/>
            <w:shd w:val="clear" w:color="auto" w:fill="FFFFFF" w:themeFill="background1"/>
            <w:noWrap/>
          </w:tcPr>
          <w:p w:rsidR="0097023B" w:rsidRPr="00C7734B" w:rsidRDefault="0097023B" w:rsidP="001058D8">
            <w:pPr>
              <w:jc w:val="center"/>
              <w:rPr>
                <w:rFonts w:ascii="Arial" w:hAnsi="Arial" w:cs="Arial"/>
                <w:color w:val="000000" w:themeColor="text1"/>
                <w:sz w:val="20"/>
                <w:szCs w:val="20"/>
                <w:lang w:val="mn-MN"/>
              </w:rPr>
            </w:pPr>
            <w:r w:rsidRPr="00C7734B">
              <w:rPr>
                <w:rFonts w:ascii="Arial" w:hAnsi="Arial" w:cs="Arial"/>
                <w:sz w:val="20"/>
                <w:szCs w:val="20"/>
                <w:lang w:val="mn-MN"/>
              </w:rPr>
              <w:t>29.1.4</w:t>
            </w:r>
          </w:p>
        </w:tc>
        <w:tc>
          <w:tcPr>
            <w:tcW w:w="6321" w:type="dxa"/>
            <w:shd w:val="clear" w:color="auto" w:fill="FFFFFF" w:themeFill="background1"/>
          </w:tcPr>
          <w:p w:rsidR="0097023B" w:rsidRPr="00C7734B" w:rsidRDefault="0097023B" w:rsidP="001058D8">
            <w:pPr>
              <w:rPr>
                <w:rFonts w:ascii="Arial" w:hAnsi="Arial" w:cs="Arial"/>
                <w:color w:val="000000" w:themeColor="text1"/>
                <w:sz w:val="20"/>
                <w:szCs w:val="20"/>
                <w:lang w:val="mn-MN"/>
              </w:rPr>
            </w:pPr>
            <w:r w:rsidRPr="00C7734B">
              <w:rPr>
                <w:rFonts w:ascii="Arial" w:hAnsi="Arial" w:cs="Arial"/>
                <w:sz w:val="20"/>
                <w:szCs w:val="20"/>
                <w:lang w:val="mn-MN"/>
              </w:rPr>
              <w:t>Зүрх судасны өвчний шалтгаант нас баралтын түвшин /10 000 хүн амд ногдох/</w:t>
            </w:r>
          </w:p>
        </w:tc>
        <w:tc>
          <w:tcPr>
            <w:tcW w:w="1710" w:type="dxa"/>
            <w:gridSpan w:val="2"/>
            <w:shd w:val="clear" w:color="auto" w:fill="FFFFFF" w:themeFill="background1"/>
          </w:tcPr>
          <w:p w:rsidR="0097023B" w:rsidRPr="0097023B" w:rsidRDefault="0097023B" w:rsidP="001058D8">
            <w:pPr>
              <w:jc w:val="center"/>
              <w:rPr>
                <w:rFonts w:ascii="Arial" w:hAnsi="Arial" w:cs="Arial"/>
                <w:color w:val="000000" w:themeColor="text1"/>
                <w:sz w:val="20"/>
                <w:szCs w:val="20"/>
                <w:lang w:val="mn-MN"/>
              </w:rPr>
            </w:pPr>
            <w:r w:rsidRPr="0097023B">
              <w:rPr>
                <w:rFonts w:ascii="Arial" w:hAnsi="Arial" w:cs="Arial"/>
                <w:sz w:val="20"/>
                <w:szCs w:val="20"/>
                <w:lang w:val="mn-MN"/>
              </w:rPr>
              <w:t>17.9</w:t>
            </w:r>
          </w:p>
        </w:tc>
      </w:tr>
      <w:tr w:rsidR="0097023B" w:rsidRPr="0097023B" w:rsidTr="0097023B">
        <w:trPr>
          <w:trHeight w:val="255"/>
        </w:trPr>
        <w:tc>
          <w:tcPr>
            <w:tcW w:w="532" w:type="dxa"/>
            <w:vMerge/>
            <w:shd w:val="clear" w:color="auto" w:fill="FFFFFF" w:themeFill="background1"/>
            <w:noWrap/>
            <w:vAlign w:val="bottom"/>
          </w:tcPr>
          <w:p w:rsidR="0097023B" w:rsidRPr="00C7734B" w:rsidRDefault="0097023B" w:rsidP="001058D8">
            <w:pPr>
              <w:ind w:right="-108"/>
              <w:jc w:val="center"/>
              <w:rPr>
                <w:rFonts w:ascii="Arial" w:hAnsi="Arial" w:cs="Arial"/>
                <w:b/>
                <w:bCs/>
                <w:color w:val="000000" w:themeColor="text1"/>
                <w:sz w:val="20"/>
                <w:lang w:val="mn-MN"/>
              </w:rPr>
            </w:pPr>
          </w:p>
        </w:tc>
        <w:tc>
          <w:tcPr>
            <w:tcW w:w="784" w:type="dxa"/>
            <w:vMerge/>
            <w:shd w:val="clear" w:color="auto" w:fill="FFFFFF" w:themeFill="background1"/>
            <w:noWrap/>
          </w:tcPr>
          <w:p w:rsidR="0097023B" w:rsidRPr="00C7734B" w:rsidRDefault="0097023B" w:rsidP="001058D8">
            <w:pPr>
              <w:ind w:left="-108" w:right="-108"/>
              <w:rPr>
                <w:rFonts w:ascii="Arial" w:hAnsi="Arial" w:cs="Arial"/>
                <w:b/>
                <w:bCs/>
                <w:color w:val="000000" w:themeColor="text1"/>
                <w:sz w:val="20"/>
                <w:lang w:val="mn-MN"/>
              </w:rPr>
            </w:pPr>
          </w:p>
        </w:tc>
        <w:tc>
          <w:tcPr>
            <w:tcW w:w="1003" w:type="dxa"/>
            <w:gridSpan w:val="4"/>
            <w:shd w:val="clear" w:color="auto" w:fill="FFFFFF" w:themeFill="background1"/>
            <w:noWrap/>
          </w:tcPr>
          <w:p w:rsidR="0097023B" w:rsidRPr="00C7734B" w:rsidRDefault="0097023B" w:rsidP="001058D8">
            <w:pPr>
              <w:jc w:val="center"/>
              <w:rPr>
                <w:rFonts w:ascii="Arial" w:hAnsi="Arial" w:cs="Arial"/>
                <w:color w:val="000000" w:themeColor="text1"/>
                <w:sz w:val="20"/>
                <w:szCs w:val="20"/>
                <w:lang w:val="mn-MN"/>
              </w:rPr>
            </w:pPr>
            <w:r w:rsidRPr="00C7734B">
              <w:rPr>
                <w:rFonts w:ascii="Arial" w:hAnsi="Arial" w:cs="Arial"/>
                <w:sz w:val="20"/>
                <w:szCs w:val="20"/>
                <w:lang w:val="mn-MN"/>
              </w:rPr>
              <w:t>29.1.5</w:t>
            </w:r>
          </w:p>
        </w:tc>
        <w:tc>
          <w:tcPr>
            <w:tcW w:w="6321" w:type="dxa"/>
            <w:shd w:val="clear" w:color="auto" w:fill="FFFFFF" w:themeFill="background1"/>
          </w:tcPr>
          <w:p w:rsidR="0097023B" w:rsidRPr="00C7734B" w:rsidRDefault="0097023B" w:rsidP="001058D8">
            <w:pPr>
              <w:jc w:val="both"/>
              <w:rPr>
                <w:rFonts w:ascii="Arial" w:hAnsi="Arial" w:cs="Arial"/>
                <w:sz w:val="20"/>
                <w:szCs w:val="20"/>
                <w:lang w:val="mn-MN"/>
              </w:rPr>
            </w:pPr>
            <w:r w:rsidRPr="00C7734B">
              <w:rPr>
                <w:rFonts w:ascii="Arial" w:hAnsi="Arial" w:cs="Arial"/>
                <w:sz w:val="20"/>
                <w:szCs w:val="20"/>
                <w:lang w:val="mn-MN"/>
              </w:rPr>
              <w:t xml:space="preserve">Хорт хавдрын өвчний шалтгаант нас баралтын түвшин </w:t>
            </w:r>
          </w:p>
          <w:p w:rsidR="0097023B" w:rsidRPr="00C7734B" w:rsidRDefault="0097023B" w:rsidP="001058D8">
            <w:pPr>
              <w:rPr>
                <w:rFonts w:ascii="Arial" w:hAnsi="Arial" w:cs="Arial"/>
                <w:color w:val="000000" w:themeColor="text1"/>
                <w:sz w:val="20"/>
                <w:szCs w:val="20"/>
                <w:lang w:val="mn-MN"/>
              </w:rPr>
            </w:pPr>
            <w:r w:rsidRPr="00C7734B">
              <w:rPr>
                <w:rFonts w:ascii="Arial" w:hAnsi="Arial" w:cs="Arial"/>
                <w:sz w:val="20"/>
                <w:szCs w:val="20"/>
                <w:lang w:val="mn-MN"/>
              </w:rPr>
              <w:t>/10 000 хүн амд ногдох/</w:t>
            </w:r>
          </w:p>
        </w:tc>
        <w:tc>
          <w:tcPr>
            <w:tcW w:w="1710" w:type="dxa"/>
            <w:gridSpan w:val="2"/>
            <w:shd w:val="clear" w:color="auto" w:fill="FFFFFF" w:themeFill="background1"/>
          </w:tcPr>
          <w:p w:rsidR="0097023B" w:rsidRPr="0097023B" w:rsidRDefault="0097023B" w:rsidP="001058D8">
            <w:pPr>
              <w:jc w:val="center"/>
              <w:rPr>
                <w:rFonts w:ascii="Arial" w:hAnsi="Arial" w:cs="Arial"/>
                <w:color w:val="000000" w:themeColor="text1"/>
                <w:sz w:val="20"/>
                <w:szCs w:val="20"/>
                <w:lang w:val="mn-MN"/>
              </w:rPr>
            </w:pPr>
            <w:r w:rsidRPr="0097023B">
              <w:rPr>
                <w:rFonts w:ascii="Arial" w:hAnsi="Arial" w:cs="Arial"/>
                <w:sz w:val="20"/>
                <w:szCs w:val="20"/>
                <w:lang w:val="mn-MN"/>
              </w:rPr>
              <w:t>11.8</w:t>
            </w:r>
          </w:p>
        </w:tc>
      </w:tr>
      <w:tr w:rsidR="0097023B" w:rsidRPr="0097023B" w:rsidTr="0097023B">
        <w:trPr>
          <w:trHeight w:val="255"/>
        </w:trPr>
        <w:tc>
          <w:tcPr>
            <w:tcW w:w="532" w:type="dxa"/>
            <w:vMerge/>
            <w:shd w:val="clear" w:color="auto" w:fill="FFFFFF" w:themeFill="background1"/>
            <w:noWrap/>
            <w:vAlign w:val="bottom"/>
          </w:tcPr>
          <w:p w:rsidR="0097023B" w:rsidRPr="00C7734B" w:rsidRDefault="0097023B" w:rsidP="001058D8">
            <w:pPr>
              <w:ind w:right="-108"/>
              <w:jc w:val="center"/>
              <w:rPr>
                <w:rFonts w:ascii="Arial" w:hAnsi="Arial" w:cs="Arial"/>
                <w:b/>
                <w:bCs/>
                <w:color w:val="000000" w:themeColor="text1"/>
                <w:sz w:val="20"/>
                <w:lang w:val="mn-MN"/>
              </w:rPr>
            </w:pPr>
          </w:p>
        </w:tc>
        <w:tc>
          <w:tcPr>
            <w:tcW w:w="784" w:type="dxa"/>
            <w:vMerge/>
            <w:shd w:val="clear" w:color="auto" w:fill="FFFFFF" w:themeFill="background1"/>
            <w:noWrap/>
          </w:tcPr>
          <w:p w:rsidR="0097023B" w:rsidRPr="00C7734B" w:rsidRDefault="0097023B" w:rsidP="001058D8">
            <w:pPr>
              <w:ind w:left="-108" w:right="-108"/>
              <w:rPr>
                <w:rFonts w:ascii="Arial" w:hAnsi="Arial" w:cs="Arial"/>
                <w:b/>
                <w:bCs/>
                <w:color w:val="000000" w:themeColor="text1"/>
                <w:sz w:val="20"/>
                <w:lang w:val="mn-MN"/>
              </w:rPr>
            </w:pPr>
          </w:p>
        </w:tc>
        <w:tc>
          <w:tcPr>
            <w:tcW w:w="1003" w:type="dxa"/>
            <w:gridSpan w:val="4"/>
            <w:shd w:val="clear" w:color="auto" w:fill="FFFFFF" w:themeFill="background1"/>
            <w:noWrap/>
          </w:tcPr>
          <w:p w:rsidR="0097023B" w:rsidRPr="00C7734B" w:rsidRDefault="0097023B" w:rsidP="001058D8">
            <w:pPr>
              <w:jc w:val="center"/>
              <w:rPr>
                <w:rFonts w:ascii="Arial" w:hAnsi="Arial" w:cs="Arial"/>
                <w:color w:val="000000" w:themeColor="text1"/>
                <w:sz w:val="20"/>
                <w:szCs w:val="20"/>
                <w:lang w:val="mn-MN"/>
              </w:rPr>
            </w:pPr>
            <w:r w:rsidRPr="00C7734B">
              <w:rPr>
                <w:rFonts w:ascii="Arial" w:hAnsi="Arial" w:cs="Arial"/>
                <w:sz w:val="20"/>
                <w:szCs w:val="20"/>
                <w:lang w:val="mn-MN"/>
              </w:rPr>
              <w:t>29.1.6</w:t>
            </w:r>
          </w:p>
        </w:tc>
        <w:tc>
          <w:tcPr>
            <w:tcW w:w="6321" w:type="dxa"/>
            <w:shd w:val="clear" w:color="auto" w:fill="FFFFFF" w:themeFill="background1"/>
          </w:tcPr>
          <w:p w:rsidR="0097023B" w:rsidRPr="00C7734B" w:rsidRDefault="0097023B" w:rsidP="001058D8">
            <w:pPr>
              <w:rPr>
                <w:rFonts w:ascii="Arial" w:hAnsi="Arial" w:cs="Arial"/>
                <w:sz w:val="20"/>
                <w:szCs w:val="20"/>
                <w:lang w:val="mn-MN"/>
              </w:rPr>
            </w:pPr>
            <w:r w:rsidRPr="00C7734B">
              <w:rPr>
                <w:rFonts w:ascii="Arial" w:hAnsi="Arial" w:cs="Arial"/>
                <w:sz w:val="20"/>
                <w:szCs w:val="20"/>
                <w:lang w:val="mn-MN"/>
              </w:rPr>
              <w:t xml:space="preserve">Сүрьеэ өвчний тохиолдлын түвшин </w:t>
            </w:r>
          </w:p>
          <w:p w:rsidR="0097023B" w:rsidRPr="00C7734B" w:rsidRDefault="0097023B" w:rsidP="001058D8">
            <w:pPr>
              <w:rPr>
                <w:rFonts w:ascii="Arial" w:hAnsi="Arial" w:cs="Arial"/>
                <w:color w:val="000000" w:themeColor="text1"/>
                <w:sz w:val="20"/>
                <w:szCs w:val="20"/>
                <w:lang w:val="mn-MN"/>
              </w:rPr>
            </w:pPr>
            <w:r w:rsidRPr="00C7734B">
              <w:rPr>
                <w:rFonts w:ascii="Arial" w:hAnsi="Arial" w:cs="Arial"/>
                <w:sz w:val="20"/>
                <w:szCs w:val="20"/>
                <w:lang w:val="mn-MN"/>
              </w:rPr>
              <w:t>/10000 хүн амд ногдох/</w:t>
            </w:r>
          </w:p>
        </w:tc>
        <w:tc>
          <w:tcPr>
            <w:tcW w:w="1710" w:type="dxa"/>
            <w:gridSpan w:val="2"/>
            <w:shd w:val="clear" w:color="auto" w:fill="FFFFFF" w:themeFill="background1"/>
          </w:tcPr>
          <w:p w:rsidR="0097023B" w:rsidRPr="0097023B" w:rsidRDefault="0097023B" w:rsidP="001058D8">
            <w:pPr>
              <w:jc w:val="center"/>
              <w:rPr>
                <w:rFonts w:ascii="Arial" w:hAnsi="Arial" w:cs="Arial"/>
                <w:color w:val="000000" w:themeColor="text1"/>
                <w:sz w:val="20"/>
                <w:szCs w:val="20"/>
                <w:lang w:val="mn-MN"/>
              </w:rPr>
            </w:pPr>
            <w:r w:rsidRPr="0097023B">
              <w:rPr>
                <w:rFonts w:ascii="Arial" w:hAnsi="Arial" w:cs="Arial"/>
                <w:sz w:val="20"/>
                <w:szCs w:val="20"/>
                <w:lang w:val="mn-MN"/>
              </w:rPr>
              <w:t>14.4</w:t>
            </w:r>
          </w:p>
        </w:tc>
      </w:tr>
      <w:tr w:rsidR="0097023B" w:rsidRPr="0097023B" w:rsidTr="0097023B">
        <w:trPr>
          <w:trHeight w:val="255"/>
        </w:trPr>
        <w:tc>
          <w:tcPr>
            <w:tcW w:w="532" w:type="dxa"/>
            <w:vMerge/>
            <w:shd w:val="clear" w:color="auto" w:fill="FFFFFF" w:themeFill="background1"/>
            <w:noWrap/>
            <w:vAlign w:val="bottom"/>
          </w:tcPr>
          <w:p w:rsidR="0097023B" w:rsidRPr="00C7734B" w:rsidRDefault="0097023B" w:rsidP="001058D8">
            <w:pPr>
              <w:ind w:right="-108"/>
              <w:jc w:val="center"/>
              <w:rPr>
                <w:rFonts w:ascii="Arial" w:hAnsi="Arial" w:cs="Arial"/>
                <w:b/>
                <w:bCs/>
                <w:color w:val="000000" w:themeColor="text1"/>
                <w:sz w:val="20"/>
                <w:lang w:val="mn-MN"/>
              </w:rPr>
            </w:pPr>
          </w:p>
        </w:tc>
        <w:tc>
          <w:tcPr>
            <w:tcW w:w="784" w:type="dxa"/>
            <w:vMerge/>
            <w:shd w:val="clear" w:color="auto" w:fill="FFFFFF" w:themeFill="background1"/>
            <w:noWrap/>
          </w:tcPr>
          <w:p w:rsidR="0097023B" w:rsidRPr="00C7734B" w:rsidRDefault="0097023B" w:rsidP="001058D8">
            <w:pPr>
              <w:ind w:left="-108" w:right="-108"/>
              <w:rPr>
                <w:rFonts w:ascii="Arial" w:hAnsi="Arial" w:cs="Arial"/>
                <w:b/>
                <w:bCs/>
                <w:color w:val="000000" w:themeColor="text1"/>
                <w:sz w:val="20"/>
                <w:lang w:val="mn-MN"/>
              </w:rPr>
            </w:pPr>
          </w:p>
        </w:tc>
        <w:tc>
          <w:tcPr>
            <w:tcW w:w="1003" w:type="dxa"/>
            <w:gridSpan w:val="4"/>
            <w:shd w:val="clear" w:color="auto" w:fill="FFFFFF" w:themeFill="background1"/>
            <w:noWrap/>
          </w:tcPr>
          <w:p w:rsidR="0097023B" w:rsidRPr="00C7734B" w:rsidRDefault="0097023B" w:rsidP="001058D8">
            <w:pPr>
              <w:jc w:val="center"/>
              <w:rPr>
                <w:rFonts w:ascii="Arial" w:hAnsi="Arial" w:cs="Arial"/>
                <w:color w:val="000000" w:themeColor="text1"/>
                <w:sz w:val="20"/>
                <w:szCs w:val="20"/>
                <w:lang w:val="mn-MN"/>
              </w:rPr>
            </w:pPr>
            <w:r w:rsidRPr="00C7734B">
              <w:rPr>
                <w:rFonts w:ascii="Arial" w:hAnsi="Arial" w:cs="Arial"/>
                <w:sz w:val="20"/>
                <w:szCs w:val="20"/>
                <w:lang w:val="mn-MN"/>
              </w:rPr>
              <w:t>29.1.7</w:t>
            </w:r>
          </w:p>
        </w:tc>
        <w:tc>
          <w:tcPr>
            <w:tcW w:w="6321" w:type="dxa"/>
            <w:shd w:val="clear" w:color="auto" w:fill="FFFFFF" w:themeFill="background1"/>
          </w:tcPr>
          <w:p w:rsidR="0097023B" w:rsidRPr="00C7734B" w:rsidRDefault="0097023B" w:rsidP="001058D8">
            <w:pPr>
              <w:rPr>
                <w:rFonts w:ascii="Arial" w:hAnsi="Arial" w:cs="Arial"/>
                <w:sz w:val="20"/>
                <w:szCs w:val="20"/>
                <w:lang w:val="mn-MN"/>
              </w:rPr>
            </w:pPr>
            <w:r w:rsidRPr="00C7734B">
              <w:rPr>
                <w:rFonts w:ascii="Arial" w:hAnsi="Arial" w:cs="Arial"/>
                <w:sz w:val="20"/>
                <w:szCs w:val="20"/>
                <w:lang w:val="mn-MN"/>
              </w:rPr>
              <w:t xml:space="preserve">Вируст хепатит өвчний тохиолдлын түвшин </w:t>
            </w:r>
          </w:p>
          <w:p w:rsidR="0097023B" w:rsidRPr="00C7734B" w:rsidRDefault="0097023B" w:rsidP="001058D8">
            <w:pPr>
              <w:rPr>
                <w:rFonts w:ascii="Arial" w:hAnsi="Arial" w:cs="Arial"/>
                <w:color w:val="000000" w:themeColor="text1"/>
                <w:sz w:val="20"/>
                <w:szCs w:val="20"/>
                <w:lang w:val="mn-MN"/>
              </w:rPr>
            </w:pPr>
            <w:r w:rsidRPr="00C7734B">
              <w:rPr>
                <w:rFonts w:ascii="Arial" w:hAnsi="Arial" w:cs="Arial"/>
                <w:sz w:val="20"/>
                <w:szCs w:val="20"/>
                <w:lang w:val="mn-MN"/>
              </w:rPr>
              <w:t>/100000 хүн амд ногдох/</w:t>
            </w:r>
          </w:p>
        </w:tc>
        <w:tc>
          <w:tcPr>
            <w:tcW w:w="1710" w:type="dxa"/>
            <w:gridSpan w:val="2"/>
            <w:shd w:val="clear" w:color="auto" w:fill="FFFFFF" w:themeFill="background1"/>
          </w:tcPr>
          <w:p w:rsidR="0097023B" w:rsidRPr="0097023B" w:rsidRDefault="0097023B" w:rsidP="001058D8">
            <w:pPr>
              <w:jc w:val="center"/>
              <w:rPr>
                <w:rFonts w:ascii="Arial" w:hAnsi="Arial" w:cs="Arial"/>
                <w:color w:val="000000" w:themeColor="text1"/>
                <w:sz w:val="20"/>
                <w:szCs w:val="20"/>
                <w:lang w:val="mn-MN"/>
              </w:rPr>
            </w:pPr>
            <w:r w:rsidRPr="0097023B">
              <w:rPr>
                <w:rFonts w:ascii="Arial" w:hAnsi="Arial" w:cs="Arial"/>
                <w:sz w:val="20"/>
                <w:szCs w:val="20"/>
                <w:lang w:val="mn-MN"/>
              </w:rPr>
              <w:t>3.0</w:t>
            </w:r>
          </w:p>
        </w:tc>
      </w:tr>
      <w:tr w:rsidR="0097023B" w:rsidRPr="0097023B" w:rsidTr="0097023B">
        <w:trPr>
          <w:trHeight w:val="255"/>
        </w:trPr>
        <w:tc>
          <w:tcPr>
            <w:tcW w:w="532" w:type="dxa"/>
            <w:vMerge/>
            <w:shd w:val="clear" w:color="auto" w:fill="FFFFFF" w:themeFill="background1"/>
            <w:noWrap/>
            <w:vAlign w:val="bottom"/>
          </w:tcPr>
          <w:p w:rsidR="0097023B" w:rsidRPr="00C7734B" w:rsidRDefault="0097023B" w:rsidP="001058D8">
            <w:pPr>
              <w:ind w:right="-108"/>
              <w:jc w:val="center"/>
              <w:rPr>
                <w:rFonts w:ascii="Arial" w:hAnsi="Arial" w:cs="Arial"/>
                <w:b/>
                <w:bCs/>
                <w:color w:val="000000" w:themeColor="text1"/>
                <w:sz w:val="20"/>
                <w:lang w:val="mn-MN"/>
              </w:rPr>
            </w:pPr>
          </w:p>
        </w:tc>
        <w:tc>
          <w:tcPr>
            <w:tcW w:w="784" w:type="dxa"/>
            <w:vMerge/>
            <w:shd w:val="clear" w:color="auto" w:fill="FFFFFF" w:themeFill="background1"/>
            <w:noWrap/>
          </w:tcPr>
          <w:p w:rsidR="0097023B" w:rsidRPr="00C7734B" w:rsidRDefault="0097023B" w:rsidP="001058D8">
            <w:pPr>
              <w:ind w:left="-108" w:right="-108"/>
              <w:rPr>
                <w:rFonts w:ascii="Arial" w:hAnsi="Arial" w:cs="Arial"/>
                <w:b/>
                <w:bCs/>
                <w:color w:val="000000" w:themeColor="text1"/>
                <w:sz w:val="20"/>
                <w:lang w:val="mn-MN"/>
              </w:rPr>
            </w:pPr>
          </w:p>
        </w:tc>
        <w:tc>
          <w:tcPr>
            <w:tcW w:w="1003" w:type="dxa"/>
            <w:gridSpan w:val="4"/>
            <w:shd w:val="clear" w:color="auto" w:fill="FFFFFF" w:themeFill="background1"/>
            <w:noWrap/>
            <w:vAlign w:val="center"/>
          </w:tcPr>
          <w:p w:rsidR="0097023B" w:rsidRPr="00C7734B" w:rsidRDefault="0097023B" w:rsidP="001058D8">
            <w:pPr>
              <w:jc w:val="center"/>
              <w:rPr>
                <w:rFonts w:ascii="Arial" w:hAnsi="Arial" w:cs="Arial"/>
                <w:color w:val="000000" w:themeColor="text1"/>
                <w:sz w:val="20"/>
                <w:szCs w:val="20"/>
                <w:lang w:val="mn-MN"/>
              </w:rPr>
            </w:pPr>
            <w:r w:rsidRPr="00C7734B">
              <w:rPr>
                <w:rFonts w:ascii="Arial" w:hAnsi="Arial" w:cs="Arial"/>
                <w:sz w:val="20"/>
                <w:szCs w:val="20"/>
                <w:lang w:val="mn-MN"/>
              </w:rPr>
              <w:t>29.1.8</w:t>
            </w:r>
          </w:p>
        </w:tc>
        <w:tc>
          <w:tcPr>
            <w:tcW w:w="6321" w:type="dxa"/>
            <w:shd w:val="clear" w:color="auto" w:fill="FFFFFF" w:themeFill="background1"/>
            <w:vAlign w:val="center"/>
          </w:tcPr>
          <w:p w:rsidR="0097023B" w:rsidRPr="00C7734B" w:rsidRDefault="0097023B" w:rsidP="001058D8">
            <w:pPr>
              <w:rPr>
                <w:rFonts w:ascii="Arial" w:hAnsi="Arial" w:cs="Arial"/>
                <w:color w:val="000000" w:themeColor="text1"/>
                <w:sz w:val="20"/>
                <w:szCs w:val="20"/>
                <w:lang w:val="mn-MN"/>
              </w:rPr>
            </w:pPr>
            <w:r w:rsidRPr="00C7734B">
              <w:rPr>
                <w:rFonts w:ascii="Arial" w:hAnsi="Arial" w:cs="Arial"/>
                <w:sz w:val="20"/>
                <w:szCs w:val="20"/>
                <w:lang w:val="mn-MN"/>
              </w:rPr>
              <w:t>Жирэмсний эрт үеийн хяналтын хувь</w:t>
            </w:r>
          </w:p>
        </w:tc>
        <w:tc>
          <w:tcPr>
            <w:tcW w:w="1710" w:type="dxa"/>
            <w:gridSpan w:val="2"/>
            <w:shd w:val="clear" w:color="auto" w:fill="FFFFFF" w:themeFill="background1"/>
          </w:tcPr>
          <w:p w:rsidR="0097023B" w:rsidRPr="0097023B" w:rsidRDefault="0097023B" w:rsidP="001058D8">
            <w:pPr>
              <w:jc w:val="center"/>
              <w:rPr>
                <w:rFonts w:ascii="Arial" w:hAnsi="Arial" w:cs="Arial"/>
                <w:color w:val="000000" w:themeColor="text1"/>
                <w:sz w:val="20"/>
                <w:szCs w:val="20"/>
                <w:lang w:val="mn-MN"/>
              </w:rPr>
            </w:pPr>
            <w:r w:rsidRPr="0097023B">
              <w:rPr>
                <w:rFonts w:ascii="Arial" w:hAnsi="Arial" w:cs="Arial"/>
                <w:sz w:val="20"/>
                <w:szCs w:val="20"/>
                <w:lang w:val="mn-MN"/>
              </w:rPr>
              <w:t>85.0-аас доошгүй</w:t>
            </w:r>
          </w:p>
        </w:tc>
      </w:tr>
      <w:tr w:rsidR="0097023B" w:rsidRPr="0097023B" w:rsidTr="0097023B">
        <w:trPr>
          <w:trHeight w:val="255"/>
        </w:trPr>
        <w:tc>
          <w:tcPr>
            <w:tcW w:w="532" w:type="dxa"/>
            <w:vMerge/>
            <w:shd w:val="clear" w:color="auto" w:fill="FFFFFF" w:themeFill="background1"/>
            <w:noWrap/>
            <w:vAlign w:val="bottom"/>
          </w:tcPr>
          <w:p w:rsidR="0097023B" w:rsidRPr="00C7734B" w:rsidRDefault="0097023B" w:rsidP="001058D8">
            <w:pPr>
              <w:ind w:right="-108"/>
              <w:jc w:val="center"/>
              <w:rPr>
                <w:rFonts w:ascii="Arial" w:hAnsi="Arial" w:cs="Arial"/>
                <w:b/>
                <w:bCs/>
                <w:color w:val="000000" w:themeColor="text1"/>
                <w:sz w:val="20"/>
                <w:lang w:val="mn-MN"/>
              </w:rPr>
            </w:pPr>
          </w:p>
        </w:tc>
        <w:tc>
          <w:tcPr>
            <w:tcW w:w="784" w:type="dxa"/>
            <w:vMerge/>
            <w:shd w:val="clear" w:color="auto" w:fill="FFFFFF" w:themeFill="background1"/>
            <w:noWrap/>
          </w:tcPr>
          <w:p w:rsidR="0097023B" w:rsidRPr="00C7734B" w:rsidRDefault="0097023B" w:rsidP="001058D8">
            <w:pPr>
              <w:ind w:left="-108" w:right="-108"/>
              <w:rPr>
                <w:rFonts w:ascii="Arial" w:hAnsi="Arial" w:cs="Arial"/>
                <w:b/>
                <w:bCs/>
                <w:color w:val="000000" w:themeColor="text1"/>
                <w:sz w:val="20"/>
                <w:lang w:val="mn-MN"/>
              </w:rPr>
            </w:pPr>
          </w:p>
        </w:tc>
        <w:tc>
          <w:tcPr>
            <w:tcW w:w="1003" w:type="dxa"/>
            <w:gridSpan w:val="4"/>
            <w:shd w:val="clear" w:color="auto" w:fill="FFFFFF" w:themeFill="background1"/>
            <w:noWrap/>
          </w:tcPr>
          <w:p w:rsidR="0097023B" w:rsidRPr="00C7734B" w:rsidRDefault="0097023B" w:rsidP="001058D8">
            <w:pPr>
              <w:jc w:val="center"/>
              <w:rPr>
                <w:rFonts w:ascii="Arial" w:hAnsi="Arial" w:cs="Arial"/>
                <w:color w:val="000000" w:themeColor="text1"/>
                <w:sz w:val="20"/>
                <w:szCs w:val="20"/>
                <w:lang w:val="mn-MN"/>
              </w:rPr>
            </w:pPr>
            <w:r w:rsidRPr="00C7734B">
              <w:rPr>
                <w:rFonts w:ascii="Arial" w:hAnsi="Arial" w:cs="Arial"/>
                <w:sz w:val="20"/>
                <w:szCs w:val="20"/>
                <w:lang w:val="mn-MN"/>
              </w:rPr>
              <w:t>29.1.9</w:t>
            </w:r>
          </w:p>
        </w:tc>
        <w:tc>
          <w:tcPr>
            <w:tcW w:w="6321" w:type="dxa"/>
            <w:shd w:val="clear" w:color="auto" w:fill="FFFFFF" w:themeFill="background1"/>
          </w:tcPr>
          <w:p w:rsidR="0097023B" w:rsidRPr="00C7734B" w:rsidRDefault="0097023B" w:rsidP="001058D8">
            <w:pPr>
              <w:rPr>
                <w:rFonts w:ascii="Arial" w:hAnsi="Arial" w:cs="Arial"/>
                <w:color w:val="000000" w:themeColor="text1"/>
                <w:sz w:val="20"/>
                <w:szCs w:val="20"/>
                <w:lang w:val="mn-MN"/>
              </w:rPr>
            </w:pPr>
            <w:r w:rsidRPr="00C7734B">
              <w:rPr>
                <w:rFonts w:ascii="Arial" w:hAnsi="Arial" w:cs="Arial"/>
                <w:sz w:val="20"/>
                <w:szCs w:val="20"/>
                <w:lang w:val="mn-MN"/>
              </w:rPr>
              <w:t>Амбулаторийн нийт үзлэгт урьдчилан сэргийлэх үзлэгийн эзлэх хувь /өрх, сумын эрүүл мэндийн төвийн түвшинд/</w:t>
            </w:r>
          </w:p>
        </w:tc>
        <w:tc>
          <w:tcPr>
            <w:tcW w:w="1710" w:type="dxa"/>
            <w:gridSpan w:val="2"/>
            <w:shd w:val="clear" w:color="auto" w:fill="FFFFFF" w:themeFill="background1"/>
          </w:tcPr>
          <w:p w:rsidR="0097023B" w:rsidRPr="0097023B" w:rsidRDefault="0097023B" w:rsidP="001058D8">
            <w:pPr>
              <w:jc w:val="center"/>
              <w:rPr>
                <w:rFonts w:ascii="Arial" w:hAnsi="Arial" w:cs="Arial"/>
                <w:color w:val="000000" w:themeColor="text1"/>
                <w:sz w:val="20"/>
                <w:szCs w:val="20"/>
                <w:lang w:val="mn-MN"/>
              </w:rPr>
            </w:pPr>
            <w:r w:rsidRPr="0097023B">
              <w:rPr>
                <w:rFonts w:ascii="Arial" w:hAnsi="Arial" w:cs="Arial"/>
                <w:sz w:val="20"/>
                <w:szCs w:val="20"/>
                <w:lang w:val="mn-MN"/>
              </w:rPr>
              <w:t>30.0-аас доошгүй</w:t>
            </w:r>
          </w:p>
        </w:tc>
      </w:tr>
      <w:tr w:rsidR="0097023B" w:rsidRPr="0097023B" w:rsidTr="0097023B">
        <w:trPr>
          <w:trHeight w:val="255"/>
        </w:trPr>
        <w:tc>
          <w:tcPr>
            <w:tcW w:w="532" w:type="dxa"/>
            <w:vMerge/>
            <w:shd w:val="clear" w:color="auto" w:fill="FFFFFF" w:themeFill="background1"/>
            <w:noWrap/>
            <w:vAlign w:val="bottom"/>
            <w:hideMark/>
          </w:tcPr>
          <w:p w:rsidR="0097023B" w:rsidRPr="00C7734B" w:rsidRDefault="0097023B" w:rsidP="001058D8">
            <w:pPr>
              <w:ind w:right="-108"/>
              <w:jc w:val="center"/>
              <w:rPr>
                <w:rFonts w:ascii="Arial" w:hAnsi="Arial" w:cs="Arial"/>
                <w:b/>
                <w:bCs/>
                <w:color w:val="000000" w:themeColor="text1"/>
                <w:sz w:val="20"/>
                <w:lang w:val="mn-MN"/>
              </w:rPr>
            </w:pPr>
          </w:p>
        </w:tc>
        <w:tc>
          <w:tcPr>
            <w:tcW w:w="784" w:type="dxa"/>
            <w:vMerge w:val="restart"/>
            <w:shd w:val="clear" w:color="auto" w:fill="FFFFFF" w:themeFill="background1"/>
            <w:noWrap/>
            <w:hideMark/>
          </w:tcPr>
          <w:p w:rsidR="0097023B" w:rsidRPr="00C7734B" w:rsidRDefault="0097023B" w:rsidP="001058D8">
            <w:pPr>
              <w:ind w:left="-108" w:right="-108"/>
              <w:jc w:val="center"/>
              <w:rPr>
                <w:rFonts w:ascii="Arial" w:hAnsi="Arial" w:cs="Arial"/>
                <w:b/>
                <w:bCs/>
                <w:color w:val="000000" w:themeColor="text1"/>
                <w:sz w:val="20"/>
                <w:lang w:val="mn-MN"/>
              </w:rPr>
            </w:pPr>
            <w:r w:rsidRPr="00C7734B">
              <w:rPr>
                <w:rFonts w:ascii="Arial" w:hAnsi="Arial" w:cs="Arial"/>
                <w:b/>
                <w:bCs/>
                <w:color w:val="000000" w:themeColor="text1"/>
                <w:sz w:val="20"/>
                <w:lang w:val="mn-MN"/>
              </w:rPr>
              <w:t>29.2</w:t>
            </w:r>
          </w:p>
        </w:tc>
        <w:tc>
          <w:tcPr>
            <w:tcW w:w="9034" w:type="dxa"/>
            <w:gridSpan w:val="7"/>
            <w:shd w:val="clear" w:color="auto" w:fill="FFFFFF" w:themeFill="background1"/>
            <w:noWrap/>
            <w:vAlign w:val="bottom"/>
            <w:hideMark/>
          </w:tcPr>
          <w:p w:rsidR="0097023B" w:rsidRPr="0097023B" w:rsidRDefault="0097023B" w:rsidP="001058D8">
            <w:pPr>
              <w:rPr>
                <w:rFonts w:ascii="Arial" w:hAnsi="Arial" w:cs="Arial"/>
                <w:b/>
                <w:bCs/>
                <w:color w:val="000000" w:themeColor="text1"/>
                <w:sz w:val="20"/>
                <w:szCs w:val="20"/>
                <w:lang w:val="mn-MN"/>
              </w:rPr>
            </w:pPr>
            <w:r w:rsidRPr="0097023B">
              <w:rPr>
                <w:rFonts w:ascii="Arial" w:hAnsi="Arial" w:cs="Arial"/>
                <w:b/>
                <w:bCs/>
                <w:color w:val="000000" w:themeColor="text1"/>
                <w:sz w:val="20"/>
                <w:szCs w:val="20"/>
                <w:lang w:val="mn-MN"/>
              </w:rPr>
              <w:t xml:space="preserve">Нийгмийн эрүүл мэнд </w:t>
            </w:r>
          </w:p>
        </w:tc>
      </w:tr>
      <w:tr w:rsidR="0097023B" w:rsidRPr="0097023B" w:rsidTr="0097023B">
        <w:trPr>
          <w:trHeight w:val="255"/>
        </w:trPr>
        <w:tc>
          <w:tcPr>
            <w:tcW w:w="532" w:type="dxa"/>
            <w:vMerge/>
            <w:shd w:val="clear" w:color="auto" w:fill="FFFFFF" w:themeFill="background1"/>
            <w:noWrap/>
            <w:vAlign w:val="bottom"/>
            <w:hideMark/>
          </w:tcPr>
          <w:p w:rsidR="0097023B" w:rsidRPr="00C7734B" w:rsidRDefault="0097023B" w:rsidP="001058D8">
            <w:pPr>
              <w:ind w:right="-108"/>
              <w:jc w:val="center"/>
              <w:rPr>
                <w:rFonts w:ascii="Arial" w:hAnsi="Arial" w:cs="Arial"/>
                <w:b/>
                <w:bCs/>
                <w:color w:val="000000" w:themeColor="text1"/>
                <w:sz w:val="20"/>
                <w:lang w:val="mn-MN"/>
              </w:rPr>
            </w:pPr>
          </w:p>
        </w:tc>
        <w:tc>
          <w:tcPr>
            <w:tcW w:w="784" w:type="dxa"/>
            <w:vMerge/>
            <w:shd w:val="clear" w:color="auto" w:fill="FFFFFF" w:themeFill="background1"/>
            <w:noWrap/>
            <w:vAlign w:val="bottom"/>
            <w:hideMark/>
          </w:tcPr>
          <w:p w:rsidR="0097023B" w:rsidRPr="00C7734B" w:rsidRDefault="0097023B" w:rsidP="001058D8">
            <w:pPr>
              <w:ind w:left="-108" w:right="-108"/>
              <w:rPr>
                <w:rFonts w:ascii="Arial" w:hAnsi="Arial" w:cs="Arial"/>
                <w:b/>
                <w:bCs/>
                <w:color w:val="000000" w:themeColor="text1"/>
                <w:sz w:val="20"/>
                <w:lang w:val="mn-MN"/>
              </w:rPr>
            </w:pPr>
          </w:p>
        </w:tc>
        <w:tc>
          <w:tcPr>
            <w:tcW w:w="1003" w:type="dxa"/>
            <w:gridSpan w:val="4"/>
            <w:shd w:val="clear" w:color="auto" w:fill="FFFFFF" w:themeFill="background1"/>
            <w:noWrap/>
            <w:vAlign w:val="center"/>
            <w:hideMark/>
          </w:tcPr>
          <w:p w:rsidR="0097023B" w:rsidRPr="00C7734B" w:rsidRDefault="0097023B" w:rsidP="001058D8">
            <w:pPr>
              <w:jc w:val="center"/>
              <w:rPr>
                <w:rFonts w:ascii="Arial" w:hAnsi="Arial" w:cs="Arial"/>
                <w:color w:val="000000" w:themeColor="text1"/>
                <w:sz w:val="20"/>
                <w:szCs w:val="20"/>
                <w:lang w:val="mn-MN"/>
              </w:rPr>
            </w:pPr>
            <w:r w:rsidRPr="00C7734B">
              <w:rPr>
                <w:rFonts w:ascii="Arial" w:hAnsi="Arial" w:cs="Arial"/>
                <w:color w:val="000000" w:themeColor="text1"/>
                <w:sz w:val="20"/>
                <w:szCs w:val="20"/>
                <w:lang w:val="mn-MN"/>
              </w:rPr>
              <w:t>29.2.1</w:t>
            </w:r>
          </w:p>
        </w:tc>
        <w:tc>
          <w:tcPr>
            <w:tcW w:w="6321" w:type="dxa"/>
            <w:shd w:val="clear" w:color="auto" w:fill="FFFFFF" w:themeFill="background1"/>
            <w:noWrap/>
            <w:hideMark/>
          </w:tcPr>
          <w:p w:rsidR="0097023B" w:rsidRPr="00C7734B" w:rsidRDefault="0097023B" w:rsidP="001058D8">
            <w:pPr>
              <w:rPr>
                <w:rFonts w:ascii="Arial" w:hAnsi="Arial" w:cs="Arial"/>
                <w:color w:val="000000" w:themeColor="text1"/>
                <w:sz w:val="20"/>
                <w:szCs w:val="20"/>
                <w:lang w:val="mn-MN"/>
              </w:rPr>
            </w:pPr>
            <w:r w:rsidRPr="00C7734B">
              <w:rPr>
                <w:rFonts w:ascii="Arial" w:hAnsi="Arial" w:cs="Arial"/>
                <w:sz w:val="20"/>
                <w:szCs w:val="20"/>
                <w:lang w:val="mn-MN"/>
              </w:rPr>
              <w:t>Товлолт дархлаажуулалтын хамралтын хувь</w:t>
            </w:r>
          </w:p>
        </w:tc>
        <w:tc>
          <w:tcPr>
            <w:tcW w:w="1710" w:type="dxa"/>
            <w:gridSpan w:val="2"/>
            <w:shd w:val="clear" w:color="auto" w:fill="FFFFFF" w:themeFill="background1"/>
            <w:noWrap/>
            <w:hideMark/>
          </w:tcPr>
          <w:p w:rsidR="0097023B" w:rsidRPr="0097023B" w:rsidRDefault="0097023B" w:rsidP="001058D8">
            <w:pPr>
              <w:jc w:val="center"/>
              <w:rPr>
                <w:rFonts w:ascii="Arial" w:hAnsi="Arial" w:cs="Arial"/>
                <w:color w:val="000000" w:themeColor="text1"/>
                <w:sz w:val="20"/>
                <w:szCs w:val="20"/>
                <w:lang w:val="mn-MN"/>
              </w:rPr>
            </w:pPr>
            <w:r w:rsidRPr="0097023B">
              <w:rPr>
                <w:rFonts w:ascii="Arial" w:hAnsi="Arial" w:cs="Arial"/>
                <w:sz w:val="20"/>
                <w:szCs w:val="20"/>
                <w:lang w:val="mn-MN"/>
              </w:rPr>
              <w:t>98.2</w:t>
            </w:r>
          </w:p>
        </w:tc>
      </w:tr>
      <w:tr w:rsidR="0097023B" w:rsidRPr="0097023B" w:rsidTr="0097023B">
        <w:trPr>
          <w:trHeight w:val="255"/>
        </w:trPr>
        <w:tc>
          <w:tcPr>
            <w:tcW w:w="532" w:type="dxa"/>
            <w:vMerge/>
            <w:shd w:val="clear" w:color="auto" w:fill="FFFFFF" w:themeFill="background1"/>
            <w:noWrap/>
            <w:vAlign w:val="bottom"/>
            <w:hideMark/>
          </w:tcPr>
          <w:p w:rsidR="0097023B" w:rsidRPr="00C7734B" w:rsidRDefault="0097023B" w:rsidP="001058D8">
            <w:pPr>
              <w:ind w:right="-108"/>
              <w:jc w:val="center"/>
              <w:rPr>
                <w:rFonts w:ascii="Arial" w:hAnsi="Arial" w:cs="Arial"/>
                <w:b/>
                <w:bCs/>
                <w:color w:val="000000" w:themeColor="text1"/>
                <w:sz w:val="20"/>
                <w:lang w:val="mn-MN"/>
              </w:rPr>
            </w:pPr>
          </w:p>
        </w:tc>
        <w:tc>
          <w:tcPr>
            <w:tcW w:w="784" w:type="dxa"/>
            <w:vMerge/>
            <w:shd w:val="clear" w:color="auto" w:fill="FFFFFF" w:themeFill="background1"/>
            <w:noWrap/>
            <w:vAlign w:val="bottom"/>
            <w:hideMark/>
          </w:tcPr>
          <w:p w:rsidR="0097023B" w:rsidRPr="00C7734B" w:rsidRDefault="0097023B" w:rsidP="001058D8">
            <w:pPr>
              <w:ind w:left="-108" w:right="-108"/>
              <w:rPr>
                <w:rFonts w:ascii="Arial" w:hAnsi="Arial" w:cs="Arial"/>
                <w:b/>
                <w:bCs/>
                <w:color w:val="000000" w:themeColor="text1"/>
                <w:sz w:val="20"/>
                <w:lang w:val="mn-MN"/>
              </w:rPr>
            </w:pPr>
          </w:p>
        </w:tc>
        <w:tc>
          <w:tcPr>
            <w:tcW w:w="1003" w:type="dxa"/>
            <w:gridSpan w:val="4"/>
            <w:shd w:val="clear" w:color="auto" w:fill="FFFFFF" w:themeFill="background1"/>
            <w:noWrap/>
            <w:vAlign w:val="center"/>
            <w:hideMark/>
          </w:tcPr>
          <w:p w:rsidR="0097023B" w:rsidRPr="00C7734B" w:rsidRDefault="0097023B" w:rsidP="001058D8">
            <w:pPr>
              <w:jc w:val="center"/>
              <w:rPr>
                <w:rFonts w:ascii="Arial" w:hAnsi="Arial" w:cs="Arial"/>
                <w:color w:val="000000" w:themeColor="text1"/>
                <w:sz w:val="20"/>
                <w:szCs w:val="20"/>
                <w:lang w:val="mn-MN"/>
              </w:rPr>
            </w:pPr>
            <w:r w:rsidRPr="00C7734B">
              <w:rPr>
                <w:rFonts w:ascii="Arial" w:hAnsi="Arial" w:cs="Arial"/>
                <w:color w:val="000000" w:themeColor="text1"/>
                <w:sz w:val="20"/>
                <w:szCs w:val="20"/>
                <w:lang w:val="mn-MN"/>
              </w:rPr>
              <w:t>29.2.2</w:t>
            </w:r>
          </w:p>
        </w:tc>
        <w:tc>
          <w:tcPr>
            <w:tcW w:w="6321" w:type="dxa"/>
            <w:shd w:val="clear" w:color="auto" w:fill="FFFFFF" w:themeFill="background1"/>
            <w:hideMark/>
          </w:tcPr>
          <w:p w:rsidR="0097023B" w:rsidRPr="00C7734B" w:rsidRDefault="0097023B" w:rsidP="001058D8">
            <w:pPr>
              <w:rPr>
                <w:rFonts w:ascii="Arial" w:hAnsi="Arial" w:cs="Arial"/>
                <w:color w:val="000000" w:themeColor="text1"/>
                <w:sz w:val="20"/>
                <w:szCs w:val="20"/>
                <w:lang w:val="mn-MN"/>
              </w:rPr>
            </w:pPr>
            <w:r w:rsidRPr="00C7734B">
              <w:rPr>
                <w:rFonts w:ascii="Arial" w:hAnsi="Arial" w:cs="Arial"/>
                <w:sz w:val="20"/>
                <w:szCs w:val="20"/>
                <w:lang w:val="mn-MN"/>
              </w:rPr>
              <w:t>Артерийн даралт ихсэх өвчний эрт илрүүлэлтийн хамралтын хувь</w:t>
            </w:r>
          </w:p>
        </w:tc>
        <w:tc>
          <w:tcPr>
            <w:tcW w:w="1710" w:type="dxa"/>
            <w:gridSpan w:val="2"/>
            <w:shd w:val="clear" w:color="auto" w:fill="FFFFFF" w:themeFill="background1"/>
            <w:noWrap/>
            <w:hideMark/>
          </w:tcPr>
          <w:p w:rsidR="0097023B" w:rsidRPr="0097023B" w:rsidRDefault="0097023B" w:rsidP="001058D8">
            <w:pPr>
              <w:jc w:val="center"/>
              <w:rPr>
                <w:rFonts w:ascii="Arial" w:hAnsi="Arial" w:cs="Arial"/>
                <w:color w:val="000000" w:themeColor="text1"/>
                <w:sz w:val="20"/>
                <w:szCs w:val="20"/>
                <w:lang w:val="mn-MN"/>
              </w:rPr>
            </w:pPr>
            <w:r w:rsidRPr="0097023B">
              <w:rPr>
                <w:rFonts w:ascii="Arial" w:hAnsi="Arial" w:cs="Arial"/>
                <w:sz w:val="20"/>
                <w:szCs w:val="20"/>
                <w:lang w:val="mn-MN"/>
              </w:rPr>
              <w:t>70.1</w:t>
            </w:r>
          </w:p>
        </w:tc>
      </w:tr>
      <w:tr w:rsidR="0097023B" w:rsidRPr="0097023B" w:rsidTr="0097023B">
        <w:trPr>
          <w:trHeight w:val="255"/>
        </w:trPr>
        <w:tc>
          <w:tcPr>
            <w:tcW w:w="532" w:type="dxa"/>
            <w:vMerge/>
            <w:shd w:val="clear" w:color="auto" w:fill="FFFFFF" w:themeFill="background1"/>
            <w:noWrap/>
            <w:vAlign w:val="bottom"/>
            <w:hideMark/>
          </w:tcPr>
          <w:p w:rsidR="0097023B" w:rsidRPr="00C7734B" w:rsidRDefault="0097023B" w:rsidP="001058D8">
            <w:pPr>
              <w:ind w:right="-108"/>
              <w:jc w:val="center"/>
              <w:rPr>
                <w:rFonts w:ascii="Arial" w:hAnsi="Arial" w:cs="Arial"/>
                <w:b/>
                <w:bCs/>
                <w:color w:val="000000" w:themeColor="text1"/>
                <w:sz w:val="20"/>
                <w:lang w:val="mn-MN"/>
              </w:rPr>
            </w:pPr>
          </w:p>
        </w:tc>
        <w:tc>
          <w:tcPr>
            <w:tcW w:w="784" w:type="dxa"/>
            <w:vMerge/>
            <w:shd w:val="clear" w:color="auto" w:fill="FFFFFF" w:themeFill="background1"/>
            <w:noWrap/>
            <w:vAlign w:val="bottom"/>
            <w:hideMark/>
          </w:tcPr>
          <w:p w:rsidR="0097023B" w:rsidRPr="00C7734B" w:rsidRDefault="0097023B" w:rsidP="001058D8">
            <w:pPr>
              <w:ind w:left="-108" w:right="-108"/>
              <w:rPr>
                <w:rFonts w:ascii="Arial" w:hAnsi="Arial" w:cs="Arial"/>
                <w:b/>
                <w:bCs/>
                <w:color w:val="000000" w:themeColor="text1"/>
                <w:sz w:val="20"/>
                <w:lang w:val="mn-MN"/>
              </w:rPr>
            </w:pPr>
          </w:p>
        </w:tc>
        <w:tc>
          <w:tcPr>
            <w:tcW w:w="1003" w:type="dxa"/>
            <w:gridSpan w:val="4"/>
            <w:shd w:val="clear" w:color="auto" w:fill="FFFFFF" w:themeFill="background1"/>
            <w:noWrap/>
            <w:vAlign w:val="center"/>
            <w:hideMark/>
          </w:tcPr>
          <w:p w:rsidR="0097023B" w:rsidRPr="00C7734B" w:rsidRDefault="0097023B" w:rsidP="001058D8">
            <w:pPr>
              <w:jc w:val="center"/>
              <w:rPr>
                <w:rFonts w:ascii="Arial" w:hAnsi="Arial" w:cs="Arial"/>
                <w:color w:val="000000" w:themeColor="text1"/>
                <w:sz w:val="20"/>
                <w:szCs w:val="20"/>
                <w:lang w:val="mn-MN"/>
              </w:rPr>
            </w:pPr>
            <w:r w:rsidRPr="00C7734B">
              <w:rPr>
                <w:rFonts w:ascii="Arial" w:hAnsi="Arial" w:cs="Arial"/>
                <w:color w:val="000000" w:themeColor="text1"/>
                <w:sz w:val="20"/>
                <w:szCs w:val="20"/>
                <w:lang w:val="mn-MN"/>
              </w:rPr>
              <w:t>29.2.3</w:t>
            </w:r>
          </w:p>
        </w:tc>
        <w:tc>
          <w:tcPr>
            <w:tcW w:w="6321" w:type="dxa"/>
            <w:shd w:val="clear" w:color="auto" w:fill="FFFFFF" w:themeFill="background1"/>
            <w:noWrap/>
            <w:hideMark/>
          </w:tcPr>
          <w:p w:rsidR="0097023B" w:rsidRPr="00C7734B" w:rsidRDefault="0097023B" w:rsidP="001058D8">
            <w:pPr>
              <w:rPr>
                <w:rFonts w:ascii="Arial" w:hAnsi="Arial" w:cs="Arial"/>
                <w:color w:val="000000" w:themeColor="text1"/>
                <w:sz w:val="20"/>
                <w:szCs w:val="20"/>
                <w:lang w:val="mn-MN"/>
              </w:rPr>
            </w:pPr>
            <w:r w:rsidRPr="00C7734B">
              <w:rPr>
                <w:rFonts w:ascii="Arial" w:hAnsi="Arial" w:cs="Arial"/>
                <w:sz w:val="20"/>
                <w:szCs w:val="20"/>
                <w:lang w:val="mn-MN"/>
              </w:rPr>
              <w:t>Чихрийн шижин өвчний эрт илрүүлэлтийн хамралтын хувь</w:t>
            </w:r>
          </w:p>
        </w:tc>
        <w:tc>
          <w:tcPr>
            <w:tcW w:w="1710" w:type="dxa"/>
            <w:gridSpan w:val="2"/>
            <w:shd w:val="clear" w:color="auto" w:fill="FFFFFF" w:themeFill="background1"/>
            <w:noWrap/>
            <w:hideMark/>
          </w:tcPr>
          <w:p w:rsidR="0097023B" w:rsidRPr="0097023B" w:rsidRDefault="0097023B" w:rsidP="001058D8">
            <w:pPr>
              <w:jc w:val="center"/>
              <w:rPr>
                <w:rFonts w:ascii="Arial" w:hAnsi="Arial" w:cs="Arial"/>
                <w:color w:val="000000" w:themeColor="text1"/>
                <w:sz w:val="20"/>
                <w:szCs w:val="20"/>
                <w:lang w:val="mn-MN"/>
              </w:rPr>
            </w:pPr>
            <w:r w:rsidRPr="0097023B">
              <w:rPr>
                <w:rFonts w:ascii="Arial" w:hAnsi="Arial" w:cs="Arial"/>
                <w:sz w:val="20"/>
                <w:szCs w:val="20"/>
                <w:lang w:val="mn-MN"/>
              </w:rPr>
              <w:t>70.1</w:t>
            </w:r>
          </w:p>
        </w:tc>
      </w:tr>
      <w:tr w:rsidR="0097023B" w:rsidRPr="0097023B" w:rsidTr="0097023B">
        <w:trPr>
          <w:trHeight w:val="255"/>
        </w:trPr>
        <w:tc>
          <w:tcPr>
            <w:tcW w:w="532" w:type="dxa"/>
            <w:vMerge/>
            <w:shd w:val="clear" w:color="auto" w:fill="FFFFFF" w:themeFill="background1"/>
            <w:noWrap/>
            <w:vAlign w:val="bottom"/>
            <w:hideMark/>
          </w:tcPr>
          <w:p w:rsidR="0097023B" w:rsidRPr="00C7734B" w:rsidRDefault="0097023B" w:rsidP="001058D8">
            <w:pPr>
              <w:ind w:right="-108"/>
              <w:jc w:val="center"/>
              <w:rPr>
                <w:rFonts w:ascii="Arial" w:hAnsi="Arial" w:cs="Arial"/>
                <w:b/>
                <w:bCs/>
                <w:color w:val="000000" w:themeColor="text1"/>
                <w:sz w:val="20"/>
                <w:lang w:val="mn-MN"/>
              </w:rPr>
            </w:pPr>
          </w:p>
        </w:tc>
        <w:tc>
          <w:tcPr>
            <w:tcW w:w="784" w:type="dxa"/>
            <w:vMerge/>
            <w:shd w:val="clear" w:color="auto" w:fill="FFFFFF" w:themeFill="background1"/>
            <w:noWrap/>
            <w:vAlign w:val="bottom"/>
            <w:hideMark/>
          </w:tcPr>
          <w:p w:rsidR="0097023B" w:rsidRPr="00C7734B" w:rsidRDefault="0097023B" w:rsidP="001058D8">
            <w:pPr>
              <w:ind w:left="-108" w:right="-108"/>
              <w:rPr>
                <w:rFonts w:ascii="Arial" w:hAnsi="Arial" w:cs="Arial"/>
                <w:b/>
                <w:bCs/>
                <w:color w:val="000000" w:themeColor="text1"/>
                <w:sz w:val="20"/>
                <w:lang w:val="mn-MN"/>
              </w:rPr>
            </w:pPr>
          </w:p>
        </w:tc>
        <w:tc>
          <w:tcPr>
            <w:tcW w:w="1003" w:type="dxa"/>
            <w:gridSpan w:val="4"/>
            <w:shd w:val="clear" w:color="auto" w:fill="FFFFFF" w:themeFill="background1"/>
            <w:noWrap/>
            <w:vAlign w:val="center"/>
            <w:hideMark/>
          </w:tcPr>
          <w:p w:rsidR="0097023B" w:rsidRPr="00C7734B" w:rsidRDefault="0097023B" w:rsidP="001058D8">
            <w:pPr>
              <w:jc w:val="center"/>
              <w:rPr>
                <w:rFonts w:ascii="Arial" w:hAnsi="Arial" w:cs="Arial"/>
                <w:color w:val="000000" w:themeColor="text1"/>
                <w:sz w:val="20"/>
                <w:szCs w:val="20"/>
                <w:lang w:val="mn-MN"/>
              </w:rPr>
            </w:pPr>
            <w:r w:rsidRPr="00C7734B">
              <w:rPr>
                <w:rFonts w:ascii="Arial" w:hAnsi="Arial" w:cs="Arial"/>
                <w:color w:val="000000" w:themeColor="text1"/>
                <w:sz w:val="20"/>
                <w:szCs w:val="20"/>
                <w:lang w:val="mn-MN"/>
              </w:rPr>
              <w:t>29.2.4</w:t>
            </w:r>
          </w:p>
        </w:tc>
        <w:tc>
          <w:tcPr>
            <w:tcW w:w="6321" w:type="dxa"/>
            <w:shd w:val="clear" w:color="auto" w:fill="FFFFFF" w:themeFill="background1"/>
            <w:noWrap/>
            <w:hideMark/>
          </w:tcPr>
          <w:p w:rsidR="0097023B" w:rsidRPr="00C7734B" w:rsidRDefault="0097023B" w:rsidP="001058D8">
            <w:pPr>
              <w:rPr>
                <w:rFonts w:ascii="Arial" w:hAnsi="Arial" w:cs="Arial"/>
                <w:color w:val="000000" w:themeColor="text1"/>
                <w:sz w:val="20"/>
                <w:szCs w:val="20"/>
                <w:lang w:val="mn-MN"/>
              </w:rPr>
            </w:pPr>
            <w:r w:rsidRPr="00C7734B">
              <w:rPr>
                <w:rFonts w:ascii="Arial" w:hAnsi="Arial" w:cs="Arial"/>
                <w:sz w:val="20"/>
                <w:szCs w:val="20"/>
                <w:lang w:val="mn-MN"/>
              </w:rPr>
              <w:t xml:space="preserve">Умайн хүзүүний хорт хавдрын эрт илрүүлэлтийн хамралтын хувь </w:t>
            </w:r>
          </w:p>
        </w:tc>
        <w:tc>
          <w:tcPr>
            <w:tcW w:w="1710" w:type="dxa"/>
            <w:gridSpan w:val="2"/>
            <w:shd w:val="clear" w:color="auto" w:fill="FFFFFF" w:themeFill="background1"/>
            <w:noWrap/>
            <w:hideMark/>
          </w:tcPr>
          <w:p w:rsidR="0097023B" w:rsidRPr="0097023B" w:rsidRDefault="0097023B" w:rsidP="001058D8">
            <w:pPr>
              <w:jc w:val="center"/>
              <w:rPr>
                <w:rFonts w:ascii="Arial" w:hAnsi="Arial" w:cs="Arial"/>
                <w:color w:val="000000" w:themeColor="text1"/>
                <w:sz w:val="20"/>
                <w:szCs w:val="20"/>
                <w:lang w:val="mn-MN"/>
              </w:rPr>
            </w:pPr>
            <w:r w:rsidRPr="0097023B">
              <w:rPr>
                <w:rFonts w:ascii="Arial" w:hAnsi="Arial" w:cs="Arial"/>
                <w:sz w:val="20"/>
                <w:szCs w:val="20"/>
                <w:lang w:val="mn-MN"/>
              </w:rPr>
              <w:t>52.3</w:t>
            </w:r>
          </w:p>
        </w:tc>
      </w:tr>
      <w:tr w:rsidR="0097023B" w:rsidRPr="0097023B" w:rsidTr="0097023B">
        <w:trPr>
          <w:trHeight w:val="255"/>
        </w:trPr>
        <w:tc>
          <w:tcPr>
            <w:tcW w:w="532" w:type="dxa"/>
            <w:vMerge/>
            <w:shd w:val="clear" w:color="auto" w:fill="FFFFFF" w:themeFill="background1"/>
            <w:noWrap/>
            <w:vAlign w:val="bottom"/>
            <w:hideMark/>
          </w:tcPr>
          <w:p w:rsidR="0097023B" w:rsidRPr="00C7734B" w:rsidRDefault="0097023B" w:rsidP="001058D8">
            <w:pPr>
              <w:ind w:right="-108"/>
              <w:jc w:val="center"/>
              <w:rPr>
                <w:rFonts w:ascii="Arial" w:hAnsi="Arial" w:cs="Arial"/>
                <w:b/>
                <w:bCs/>
                <w:color w:val="000000" w:themeColor="text1"/>
                <w:sz w:val="20"/>
                <w:lang w:val="mn-MN"/>
              </w:rPr>
            </w:pPr>
          </w:p>
        </w:tc>
        <w:tc>
          <w:tcPr>
            <w:tcW w:w="784" w:type="dxa"/>
            <w:vMerge/>
            <w:shd w:val="clear" w:color="auto" w:fill="FFFFFF" w:themeFill="background1"/>
            <w:noWrap/>
            <w:vAlign w:val="bottom"/>
            <w:hideMark/>
          </w:tcPr>
          <w:p w:rsidR="0097023B" w:rsidRPr="00C7734B" w:rsidRDefault="0097023B" w:rsidP="001058D8">
            <w:pPr>
              <w:ind w:left="-108" w:right="-108"/>
              <w:rPr>
                <w:rFonts w:ascii="Arial" w:hAnsi="Arial" w:cs="Arial"/>
                <w:b/>
                <w:bCs/>
                <w:color w:val="000000" w:themeColor="text1"/>
                <w:sz w:val="20"/>
                <w:lang w:val="mn-MN"/>
              </w:rPr>
            </w:pPr>
          </w:p>
        </w:tc>
        <w:tc>
          <w:tcPr>
            <w:tcW w:w="1003" w:type="dxa"/>
            <w:gridSpan w:val="4"/>
            <w:shd w:val="clear" w:color="auto" w:fill="FFFFFF" w:themeFill="background1"/>
            <w:noWrap/>
            <w:vAlign w:val="center"/>
            <w:hideMark/>
          </w:tcPr>
          <w:p w:rsidR="0097023B" w:rsidRPr="00C7734B" w:rsidRDefault="0097023B" w:rsidP="001058D8">
            <w:pPr>
              <w:jc w:val="center"/>
              <w:rPr>
                <w:rFonts w:ascii="Arial" w:hAnsi="Arial" w:cs="Arial"/>
                <w:color w:val="000000" w:themeColor="text1"/>
                <w:sz w:val="20"/>
                <w:szCs w:val="20"/>
                <w:lang w:val="mn-MN"/>
              </w:rPr>
            </w:pPr>
            <w:r w:rsidRPr="00C7734B">
              <w:rPr>
                <w:rFonts w:ascii="Arial" w:hAnsi="Arial" w:cs="Arial"/>
                <w:color w:val="000000" w:themeColor="text1"/>
                <w:sz w:val="20"/>
                <w:szCs w:val="20"/>
                <w:lang w:val="mn-MN"/>
              </w:rPr>
              <w:t>29.2.5</w:t>
            </w:r>
          </w:p>
        </w:tc>
        <w:tc>
          <w:tcPr>
            <w:tcW w:w="6321" w:type="dxa"/>
            <w:shd w:val="clear" w:color="auto" w:fill="FFFFFF" w:themeFill="background1"/>
            <w:noWrap/>
            <w:hideMark/>
          </w:tcPr>
          <w:p w:rsidR="0097023B" w:rsidRPr="00C7734B" w:rsidRDefault="0097023B" w:rsidP="001058D8">
            <w:pPr>
              <w:rPr>
                <w:rFonts w:ascii="Arial" w:hAnsi="Arial" w:cs="Arial"/>
                <w:color w:val="000000" w:themeColor="text1"/>
                <w:sz w:val="20"/>
                <w:szCs w:val="20"/>
                <w:lang w:val="mn-MN"/>
              </w:rPr>
            </w:pPr>
            <w:r w:rsidRPr="00C7734B">
              <w:rPr>
                <w:rFonts w:ascii="Arial" w:hAnsi="Arial" w:cs="Arial"/>
                <w:sz w:val="20"/>
                <w:szCs w:val="20"/>
                <w:lang w:val="mn-MN"/>
              </w:rPr>
              <w:t>Жирэмслэлтээс сэргийлэх орчин үеийн аргын хэрэглээний хувь</w:t>
            </w:r>
          </w:p>
        </w:tc>
        <w:tc>
          <w:tcPr>
            <w:tcW w:w="1710" w:type="dxa"/>
            <w:gridSpan w:val="2"/>
            <w:shd w:val="clear" w:color="auto" w:fill="FFFFFF" w:themeFill="background1"/>
            <w:noWrap/>
            <w:hideMark/>
          </w:tcPr>
          <w:p w:rsidR="0097023B" w:rsidRPr="0097023B" w:rsidRDefault="0097023B" w:rsidP="001058D8">
            <w:pPr>
              <w:jc w:val="center"/>
              <w:rPr>
                <w:rFonts w:ascii="Arial" w:hAnsi="Arial" w:cs="Arial"/>
                <w:color w:val="000000" w:themeColor="text1"/>
                <w:sz w:val="20"/>
                <w:szCs w:val="20"/>
                <w:lang w:val="mn-MN"/>
              </w:rPr>
            </w:pPr>
            <w:r w:rsidRPr="0097023B">
              <w:rPr>
                <w:rFonts w:ascii="Arial" w:hAnsi="Arial" w:cs="Arial"/>
                <w:sz w:val="20"/>
                <w:szCs w:val="20"/>
                <w:lang w:val="mn-MN"/>
              </w:rPr>
              <w:t>50.0-аас дээш</w:t>
            </w:r>
          </w:p>
        </w:tc>
      </w:tr>
      <w:tr w:rsidR="0097023B" w:rsidRPr="0097023B" w:rsidTr="0097023B">
        <w:trPr>
          <w:trHeight w:val="255"/>
        </w:trPr>
        <w:tc>
          <w:tcPr>
            <w:tcW w:w="532" w:type="dxa"/>
            <w:vMerge/>
            <w:shd w:val="clear" w:color="auto" w:fill="FFFFFF" w:themeFill="background1"/>
            <w:noWrap/>
            <w:vAlign w:val="bottom"/>
            <w:hideMark/>
          </w:tcPr>
          <w:p w:rsidR="0097023B" w:rsidRPr="00C7734B" w:rsidRDefault="0097023B" w:rsidP="001058D8">
            <w:pPr>
              <w:ind w:right="-108"/>
              <w:jc w:val="center"/>
              <w:rPr>
                <w:rFonts w:ascii="Arial" w:hAnsi="Arial" w:cs="Arial"/>
                <w:b/>
                <w:bCs/>
                <w:color w:val="000000" w:themeColor="text1"/>
                <w:sz w:val="20"/>
                <w:lang w:val="mn-MN"/>
              </w:rPr>
            </w:pPr>
          </w:p>
        </w:tc>
        <w:tc>
          <w:tcPr>
            <w:tcW w:w="784" w:type="dxa"/>
            <w:vMerge w:val="restart"/>
            <w:shd w:val="clear" w:color="auto" w:fill="FFFFFF" w:themeFill="background1"/>
            <w:noWrap/>
            <w:hideMark/>
          </w:tcPr>
          <w:p w:rsidR="0097023B" w:rsidRPr="00C7734B" w:rsidRDefault="0097023B" w:rsidP="001058D8">
            <w:pPr>
              <w:ind w:left="-108" w:right="-108"/>
              <w:jc w:val="center"/>
              <w:rPr>
                <w:rFonts w:ascii="Arial" w:hAnsi="Arial" w:cs="Arial"/>
                <w:b/>
                <w:bCs/>
                <w:color w:val="000000" w:themeColor="text1"/>
                <w:sz w:val="20"/>
                <w:lang w:val="mn-MN"/>
              </w:rPr>
            </w:pPr>
            <w:r w:rsidRPr="00C7734B">
              <w:rPr>
                <w:rFonts w:ascii="Arial" w:hAnsi="Arial" w:cs="Arial"/>
                <w:b/>
                <w:bCs/>
                <w:color w:val="000000" w:themeColor="text1"/>
                <w:sz w:val="20"/>
                <w:lang w:val="mn-MN"/>
              </w:rPr>
              <w:t>29.3</w:t>
            </w:r>
          </w:p>
        </w:tc>
        <w:tc>
          <w:tcPr>
            <w:tcW w:w="9034" w:type="dxa"/>
            <w:gridSpan w:val="7"/>
            <w:shd w:val="clear" w:color="auto" w:fill="FFFFFF" w:themeFill="background1"/>
            <w:noWrap/>
            <w:vAlign w:val="bottom"/>
          </w:tcPr>
          <w:p w:rsidR="0097023B" w:rsidRPr="0097023B" w:rsidRDefault="0097023B" w:rsidP="001058D8">
            <w:pPr>
              <w:tabs>
                <w:tab w:val="left" w:pos="522"/>
              </w:tabs>
              <w:ind w:right="-108"/>
              <w:rPr>
                <w:rFonts w:ascii="Arial" w:hAnsi="Arial" w:cs="Arial"/>
                <w:b/>
                <w:bCs/>
                <w:color w:val="000000" w:themeColor="text1"/>
                <w:sz w:val="20"/>
                <w:lang w:val="mn-MN"/>
              </w:rPr>
            </w:pPr>
            <w:r w:rsidRPr="0097023B">
              <w:rPr>
                <w:rFonts w:ascii="Arial" w:hAnsi="Arial" w:cs="Arial"/>
                <w:b/>
                <w:bCs/>
                <w:color w:val="000000" w:themeColor="text1"/>
                <w:sz w:val="20"/>
                <w:lang w:val="mn-MN"/>
              </w:rPr>
              <w:t>Эрүүл мэндийн бодлого, удирдлага</w:t>
            </w:r>
          </w:p>
        </w:tc>
      </w:tr>
      <w:tr w:rsidR="0097023B" w:rsidRPr="0097023B" w:rsidTr="0097023B">
        <w:trPr>
          <w:trHeight w:val="255"/>
        </w:trPr>
        <w:tc>
          <w:tcPr>
            <w:tcW w:w="532" w:type="dxa"/>
            <w:vMerge/>
            <w:shd w:val="clear" w:color="auto" w:fill="FFFFFF" w:themeFill="background1"/>
            <w:noWrap/>
            <w:vAlign w:val="bottom"/>
            <w:hideMark/>
          </w:tcPr>
          <w:p w:rsidR="0097023B" w:rsidRPr="00C7734B" w:rsidRDefault="0097023B" w:rsidP="001058D8">
            <w:pPr>
              <w:ind w:right="-108"/>
              <w:jc w:val="center"/>
              <w:rPr>
                <w:rFonts w:ascii="Arial" w:hAnsi="Arial" w:cs="Arial"/>
                <w:b/>
                <w:bCs/>
                <w:color w:val="000000" w:themeColor="text1"/>
                <w:sz w:val="20"/>
                <w:lang w:val="mn-MN"/>
              </w:rPr>
            </w:pPr>
          </w:p>
        </w:tc>
        <w:tc>
          <w:tcPr>
            <w:tcW w:w="784" w:type="dxa"/>
            <w:vMerge/>
            <w:shd w:val="clear" w:color="auto" w:fill="FFFFFF" w:themeFill="background1"/>
            <w:noWrap/>
            <w:vAlign w:val="bottom"/>
            <w:hideMark/>
          </w:tcPr>
          <w:p w:rsidR="0097023B" w:rsidRPr="00C7734B" w:rsidRDefault="0097023B" w:rsidP="001058D8">
            <w:pPr>
              <w:ind w:left="-108" w:right="-108"/>
              <w:rPr>
                <w:rFonts w:ascii="Arial" w:hAnsi="Arial" w:cs="Arial"/>
                <w:b/>
                <w:bCs/>
                <w:color w:val="000000" w:themeColor="text1"/>
                <w:sz w:val="20"/>
                <w:lang w:val="mn-MN"/>
              </w:rPr>
            </w:pPr>
          </w:p>
        </w:tc>
        <w:tc>
          <w:tcPr>
            <w:tcW w:w="1003" w:type="dxa"/>
            <w:gridSpan w:val="4"/>
            <w:shd w:val="clear" w:color="auto" w:fill="FFFFFF" w:themeFill="background1"/>
            <w:noWrap/>
            <w:vAlign w:val="center"/>
          </w:tcPr>
          <w:p w:rsidR="0097023B" w:rsidRPr="00C7734B" w:rsidRDefault="0097023B" w:rsidP="001058D8">
            <w:pPr>
              <w:tabs>
                <w:tab w:val="left" w:pos="522"/>
              </w:tabs>
              <w:ind w:right="-108"/>
              <w:jc w:val="center"/>
              <w:rPr>
                <w:rFonts w:ascii="Arial" w:hAnsi="Arial" w:cs="Arial"/>
                <w:color w:val="000000" w:themeColor="text1"/>
                <w:sz w:val="20"/>
                <w:lang w:val="mn-MN"/>
              </w:rPr>
            </w:pPr>
            <w:r w:rsidRPr="00C7734B">
              <w:rPr>
                <w:rFonts w:ascii="Arial" w:hAnsi="Arial" w:cs="Arial"/>
                <w:color w:val="000000" w:themeColor="text1"/>
                <w:sz w:val="20"/>
                <w:lang w:val="mn-MN"/>
              </w:rPr>
              <w:t>29.3.1</w:t>
            </w:r>
          </w:p>
        </w:tc>
        <w:tc>
          <w:tcPr>
            <w:tcW w:w="6321" w:type="dxa"/>
            <w:shd w:val="clear" w:color="auto" w:fill="FFFFFF" w:themeFill="background1"/>
            <w:noWrap/>
            <w:vAlign w:val="bottom"/>
          </w:tcPr>
          <w:p w:rsidR="0097023B" w:rsidRPr="00C7734B" w:rsidRDefault="0097023B" w:rsidP="001058D8">
            <w:pPr>
              <w:rPr>
                <w:rFonts w:ascii="Arial" w:hAnsi="Arial" w:cs="Arial"/>
                <w:color w:val="000000" w:themeColor="text1"/>
                <w:sz w:val="20"/>
                <w:lang w:val="mn-MN"/>
              </w:rPr>
            </w:pPr>
            <w:r w:rsidRPr="00C7734B">
              <w:rPr>
                <w:rFonts w:ascii="Arial" w:hAnsi="Arial" w:cs="Arial"/>
                <w:color w:val="000000" w:themeColor="text1"/>
                <w:sz w:val="20"/>
                <w:lang w:val="mn-MN"/>
              </w:rPr>
              <w:t>10000 хүн амд ногдох эмнэлгийн мэргэжилтний тоо</w:t>
            </w:r>
          </w:p>
        </w:tc>
        <w:tc>
          <w:tcPr>
            <w:tcW w:w="1710" w:type="dxa"/>
            <w:gridSpan w:val="2"/>
            <w:shd w:val="clear" w:color="auto" w:fill="FFFFFF" w:themeFill="background1"/>
            <w:noWrap/>
            <w:vAlign w:val="center"/>
          </w:tcPr>
          <w:p w:rsidR="0097023B" w:rsidRPr="0097023B" w:rsidRDefault="0097023B" w:rsidP="001058D8">
            <w:pPr>
              <w:jc w:val="center"/>
              <w:rPr>
                <w:rFonts w:ascii="Arial" w:hAnsi="Arial" w:cs="Arial"/>
                <w:color w:val="000000" w:themeColor="text1"/>
                <w:sz w:val="20"/>
                <w:lang w:val="mn-MN"/>
              </w:rPr>
            </w:pPr>
            <w:r w:rsidRPr="0097023B">
              <w:rPr>
                <w:rFonts w:ascii="Arial" w:hAnsi="Arial" w:cs="Arial"/>
                <w:color w:val="000000" w:themeColor="text1"/>
                <w:sz w:val="20"/>
                <w:lang w:val="mn-MN"/>
              </w:rPr>
              <w:t>156</w:t>
            </w:r>
          </w:p>
        </w:tc>
      </w:tr>
      <w:tr w:rsidR="0097023B" w:rsidRPr="0097023B" w:rsidTr="0097023B">
        <w:trPr>
          <w:trHeight w:val="255"/>
        </w:trPr>
        <w:tc>
          <w:tcPr>
            <w:tcW w:w="532" w:type="dxa"/>
            <w:vMerge/>
            <w:shd w:val="clear" w:color="auto" w:fill="FFFFFF" w:themeFill="background1"/>
            <w:noWrap/>
            <w:vAlign w:val="bottom"/>
            <w:hideMark/>
          </w:tcPr>
          <w:p w:rsidR="0097023B" w:rsidRPr="00C7734B" w:rsidRDefault="0097023B" w:rsidP="001058D8">
            <w:pPr>
              <w:ind w:right="-108"/>
              <w:jc w:val="center"/>
              <w:rPr>
                <w:rFonts w:ascii="Arial" w:hAnsi="Arial" w:cs="Arial"/>
                <w:b/>
                <w:bCs/>
                <w:color w:val="000000" w:themeColor="text1"/>
                <w:sz w:val="20"/>
                <w:lang w:val="mn-MN"/>
              </w:rPr>
            </w:pPr>
          </w:p>
        </w:tc>
        <w:tc>
          <w:tcPr>
            <w:tcW w:w="784" w:type="dxa"/>
            <w:vMerge/>
            <w:shd w:val="clear" w:color="auto" w:fill="FFFFFF" w:themeFill="background1"/>
            <w:noWrap/>
            <w:vAlign w:val="bottom"/>
            <w:hideMark/>
          </w:tcPr>
          <w:p w:rsidR="0097023B" w:rsidRPr="00C7734B" w:rsidRDefault="0097023B" w:rsidP="001058D8">
            <w:pPr>
              <w:ind w:left="-108" w:right="-108"/>
              <w:rPr>
                <w:rFonts w:ascii="Arial" w:hAnsi="Arial" w:cs="Arial"/>
                <w:b/>
                <w:bCs/>
                <w:color w:val="000000" w:themeColor="text1"/>
                <w:sz w:val="20"/>
                <w:lang w:val="mn-MN"/>
              </w:rPr>
            </w:pPr>
          </w:p>
        </w:tc>
        <w:tc>
          <w:tcPr>
            <w:tcW w:w="1003" w:type="dxa"/>
            <w:gridSpan w:val="4"/>
            <w:shd w:val="clear" w:color="auto" w:fill="FFFFFF" w:themeFill="background1"/>
            <w:noWrap/>
            <w:vAlign w:val="center"/>
          </w:tcPr>
          <w:p w:rsidR="0097023B" w:rsidRPr="00C7734B" w:rsidRDefault="0097023B" w:rsidP="001058D8">
            <w:pPr>
              <w:tabs>
                <w:tab w:val="left" w:pos="522"/>
              </w:tabs>
              <w:ind w:right="-108"/>
              <w:jc w:val="center"/>
              <w:rPr>
                <w:rFonts w:ascii="Arial" w:hAnsi="Arial" w:cs="Arial"/>
                <w:color w:val="000000" w:themeColor="text1"/>
                <w:sz w:val="20"/>
                <w:lang w:val="mn-MN"/>
              </w:rPr>
            </w:pPr>
            <w:r w:rsidRPr="00C7734B">
              <w:rPr>
                <w:rFonts w:ascii="Arial" w:hAnsi="Arial" w:cs="Arial"/>
                <w:color w:val="000000" w:themeColor="text1"/>
                <w:sz w:val="20"/>
                <w:lang w:val="mn-MN"/>
              </w:rPr>
              <w:t>29.3.2</w:t>
            </w:r>
          </w:p>
        </w:tc>
        <w:tc>
          <w:tcPr>
            <w:tcW w:w="6321" w:type="dxa"/>
            <w:shd w:val="clear" w:color="auto" w:fill="FFFFFF" w:themeFill="background1"/>
            <w:noWrap/>
            <w:vAlign w:val="bottom"/>
          </w:tcPr>
          <w:p w:rsidR="0097023B" w:rsidRPr="00C7734B" w:rsidRDefault="0097023B" w:rsidP="001058D8">
            <w:pPr>
              <w:rPr>
                <w:rFonts w:ascii="Arial" w:hAnsi="Arial" w:cs="Arial"/>
                <w:color w:val="000000" w:themeColor="text1"/>
                <w:sz w:val="20"/>
                <w:lang w:val="mn-MN"/>
              </w:rPr>
            </w:pPr>
            <w:r w:rsidRPr="00C7734B">
              <w:rPr>
                <w:rFonts w:ascii="Arial" w:hAnsi="Arial" w:cs="Arial"/>
                <w:color w:val="000000" w:themeColor="text1"/>
                <w:sz w:val="20"/>
                <w:lang w:val="mn-MN"/>
              </w:rPr>
              <w:t>Төгсөлтийн дараахь сургалтад хамрагдсан эмч, сувилагч, эмнэлгийн бусад мэргэжилтний тоо</w:t>
            </w:r>
          </w:p>
        </w:tc>
        <w:tc>
          <w:tcPr>
            <w:tcW w:w="1710" w:type="dxa"/>
            <w:gridSpan w:val="2"/>
            <w:shd w:val="clear" w:color="auto" w:fill="FFFFFF" w:themeFill="background1"/>
            <w:noWrap/>
            <w:vAlign w:val="center"/>
          </w:tcPr>
          <w:p w:rsidR="0097023B" w:rsidRPr="0097023B" w:rsidRDefault="0097023B" w:rsidP="001058D8">
            <w:pPr>
              <w:jc w:val="center"/>
              <w:rPr>
                <w:rFonts w:ascii="Arial" w:hAnsi="Arial" w:cs="Arial"/>
                <w:color w:val="000000" w:themeColor="text1"/>
                <w:sz w:val="20"/>
                <w:lang w:val="mn-MN"/>
              </w:rPr>
            </w:pPr>
            <w:r w:rsidRPr="0097023B">
              <w:rPr>
                <w:rFonts w:ascii="Arial" w:hAnsi="Arial" w:cs="Arial"/>
                <w:color w:val="000000" w:themeColor="text1"/>
                <w:sz w:val="20"/>
                <w:lang w:val="mn-MN"/>
              </w:rPr>
              <w:t>5860</w:t>
            </w:r>
          </w:p>
        </w:tc>
      </w:tr>
      <w:tr w:rsidR="0097023B" w:rsidRPr="0097023B" w:rsidTr="0097023B">
        <w:trPr>
          <w:trHeight w:val="255"/>
        </w:trPr>
        <w:tc>
          <w:tcPr>
            <w:tcW w:w="532" w:type="dxa"/>
            <w:vMerge/>
            <w:shd w:val="clear" w:color="auto" w:fill="FFFFFF" w:themeFill="background1"/>
            <w:noWrap/>
            <w:vAlign w:val="bottom"/>
            <w:hideMark/>
          </w:tcPr>
          <w:p w:rsidR="0097023B" w:rsidRPr="00C7734B" w:rsidRDefault="0097023B" w:rsidP="001058D8">
            <w:pPr>
              <w:ind w:right="-108"/>
              <w:jc w:val="center"/>
              <w:rPr>
                <w:rFonts w:ascii="Arial" w:hAnsi="Arial" w:cs="Arial"/>
                <w:b/>
                <w:bCs/>
                <w:color w:val="000000" w:themeColor="text1"/>
                <w:sz w:val="20"/>
                <w:lang w:val="mn-MN"/>
              </w:rPr>
            </w:pPr>
          </w:p>
        </w:tc>
        <w:tc>
          <w:tcPr>
            <w:tcW w:w="784" w:type="dxa"/>
            <w:vMerge/>
            <w:shd w:val="clear" w:color="auto" w:fill="FFFFFF" w:themeFill="background1"/>
            <w:noWrap/>
            <w:vAlign w:val="bottom"/>
            <w:hideMark/>
          </w:tcPr>
          <w:p w:rsidR="0097023B" w:rsidRPr="00C7734B" w:rsidRDefault="0097023B" w:rsidP="001058D8">
            <w:pPr>
              <w:ind w:left="-108" w:right="-108"/>
              <w:rPr>
                <w:rFonts w:ascii="Arial" w:hAnsi="Arial" w:cs="Arial"/>
                <w:b/>
                <w:bCs/>
                <w:color w:val="000000" w:themeColor="text1"/>
                <w:sz w:val="20"/>
                <w:lang w:val="mn-MN"/>
              </w:rPr>
            </w:pPr>
          </w:p>
        </w:tc>
        <w:tc>
          <w:tcPr>
            <w:tcW w:w="1003" w:type="dxa"/>
            <w:gridSpan w:val="4"/>
            <w:shd w:val="clear" w:color="auto" w:fill="FFFFFF" w:themeFill="background1"/>
            <w:noWrap/>
            <w:vAlign w:val="center"/>
          </w:tcPr>
          <w:p w:rsidR="0097023B" w:rsidRPr="00C7734B" w:rsidRDefault="0097023B" w:rsidP="001058D8">
            <w:pPr>
              <w:tabs>
                <w:tab w:val="left" w:pos="522"/>
              </w:tabs>
              <w:ind w:right="-108"/>
              <w:jc w:val="center"/>
              <w:rPr>
                <w:rFonts w:ascii="Arial" w:hAnsi="Arial" w:cs="Arial"/>
                <w:color w:val="000000" w:themeColor="text1"/>
                <w:sz w:val="20"/>
                <w:lang w:val="mn-MN"/>
              </w:rPr>
            </w:pPr>
            <w:r w:rsidRPr="00C7734B">
              <w:rPr>
                <w:rFonts w:ascii="Arial" w:hAnsi="Arial" w:cs="Arial"/>
                <w:color w:val="000000" w:themeColor="text1"/>
                <w:sz w:val="20"/>
                <w:lang w:val="mn-MN"/>
              </w:rPr>
              <w:t>29.3.3</w:t>
            </w:r>
          </w:p>
        </w:tc>
        <w:tc>
          <w:tcPr>
            <w:tcW w:w="6321" w:type="dxa"/>
            <w:shd w:val="clear" w:color="auto" w:fill="FFFFFF" w:themeFill="background1"/>
            <w:noWrap/>
            <w:vAlign w:val="bottom"/>
          </w:tcPr>
          <w:p w:rsidR="0097023B" w:rsidRPr="00C7734B" w:rsidRDefault="0097023B" w:rsidP="001058D8">
            <w:pPr>
              <w:rPr>
                <w:rFonts w:ascii="Arial" w:hAnsi="Arial" w:cs="Arial"/>
                <w:color w:val="000000" w:themeColor="text1"/>
                <w:sz w:val="20"/>
                <w:lang w:val="mn-MN"/>
              </w:rPr>
            </w:pPr>
            <w:r w:rsidRPr="00C7734B">
              <w:rPr>
                <w:rFonts w:ascii="Arial" w:hAnsi="Arial" w:cs="Arial"/>
                <w:color w:val="000000" w:themeColor="text1"/>
                <w:sz w:val="20"/>
                <w:lang w:val="mn-MN"/>
              </w:rPr>
              <w:t>Гадаадад мэргэжил дээшлүүлэх эмнэлгийн мэргэжилтний тоо</w:t>
            </w:r>
          </w:p>
        </w:tc>
        <w:tc>
          <w:tcPr>
            <w:tcW w:w="1710" w:type="dxa"/>
            <w:gridSpan w:val="2"/>
            <w:shd w:val="clear" w:color="auto" w:fill="FFFFFF" w:themeFill="background1"/>
            <w:noWrap/>
            <w:vAlign w:val="center"/>
          </w:tcPr>
          <w:p w:rsidR="0097023B" w:rsidRPr="0097023B" w:rsidRDefault="0097023B" w:rsidP="001058D8">
            <w:pPr>
              <w:jc w:val="center"/>
              <w:rPr>
                <w:rFonts w:ascii="Arial" w:hAnsi="Arial" w:cs="Arial"/>
                <w:color w:val="000000" w:themeColor="text1"/>
                <w:sz w:val="20"/>
                <w:lang w:val="mn-MN"/>
              </w:rPr>
            </w:pPr>
            <w:r w:rsidRPr="0097023B">
              <w:rPr>
                <w:rFonts w:ascii="Arial" w:hAnsi="Arial" w:cs="Arial"/>
                <w:color w:val="000000" w:themeColor="text1"/>
                <w:sz w:val="20"/>
                <w:lang w:val="mn-MN"/>
              </w:rPr>
              <w:t>126</w:t>
            </w:r>
          </w:p>
        </w:tc>
      </w:tr>
      <w:tr w:rsidR="0097023B" w:rsidRPr="0097023B" w:rsidTr="0097023B">
        <w:trPr>
          <w:trHeight w:val="255"/>
        </w:trPr>
        <w:tc>
          <w:tcPr>
            <w:tcW w:w="532" w:type="dxa"/>
            <w:vMerge/>
            <w:shd w:val="clear" w:color="auto" w:fill="FFFFFF" w:themeFill="background1"/>
            <w:noWrap/>
            <w:vAlign w:val="bottom"/>
          </w:tcPr>
          <w:p w:rsidR="0097023B" w:rsidRPr="00C7734B" w:rsidRDefault="0097023B" w:rsidP="001058D8">
            <w:pPr>
              <w:ind w:right="-108"/>
              <w:jc w:val="center"/>
              <w:rPr>
                <w:rFonts w:ascii="Arial" w:hAnsi="Arial" w:cs="Arial"/>
                <w:b/>
                <w:bCs/>
                <w:color w:val="000000" w:themeColor="text1"/>
                <w:sz w:val="20"/>
                <w:lang w:val="mn-MN"/>
              </w:rPr>
            </w:pPr>
          </w:p>
        </w:tc>
        <w:tc>
          <w:tcPr>
            <w:tcW w:w="784" w:type="dxa"/>
            <w:vMerge w:val="restart"/>
            <w:shd w:val="clear" w:color="auto" w:fill="FFFFFF" w:themeFill="background1"/>
            <w:noWrap/>
          </w:tcPr>
          <w:p w:rsidR="0097023B" w:rsidRPr="00C7734B" w:rsidRDefault="0097023B" w:rsidP="001058D8">
            <w:pPr>
              <w:ind w:left="-108" w:right="-108"/>
              <w:jc w:val="center"/>
              <w:rPr>
                <w:rFonts w:ascii="Arial" w:hAnsi="Arial" w:cs="Arial"/>
                <w:b/>
                <w:bCs/>
                <w:color w:val="000000" w:themeColor="text1"/>
                <w:sz w:val="20"/>
                <w:lang w:val="mn-MN"/>
              </w:rPr>
            </w:pPr>
            <w:r w:rsidRPr="00C7734B">
              <w:rPr>
                <w:rFonts w:ascii="Arial" w:hAnsi="Arial" w:cs="Arial"/>
                <w:b/>
                <w:bCs/>
                <w:color w:val="000000" w:themeColor="text1"/>
                <w:sz w:val="20"/>
                <w:lang w:val="mn-MN"/>
              </w:rPr>
              <w:t>29.4</w:t>
            </w:r>
          </w:p>
        </w:tc>
        <w:tc>
          <w:tcPr>
            <w:tcW w:w="7324" w:type="dxa"/>
            <w:gridSpan w:val="5"/>
            <w:shd w:val="clear" w:color="auto" w:fill="FFFFFF" w:themeFill="background1"/>
            <w:noWrap/>
            <w:vAlign w:val="center"/>
          </w:tcPr>
          <w:p w:rsidR="0097023B" w:rsidRPr="00C7734B" w:rsidRDefault="0097023B" w:rsidP="001058D8">
            <w:pPr>
              <w:rPr>
                <w:rFonts w:ascii="Arial" w:hAnsi="Arial" w:cs="Arial"/>
                <w:b/>
                <w:color w:val="000000" w:themeColor="text1"/>
                <w:sz w:val="20"/>
                <w:lang w:val="mn-MN"/>
              </w:rPr>
            </w:pPr>
            <w:r w:rsidRPr="00C7734B">
              <w:rPr>
                <w:rFonts w:ascii="Arial" w:hAnsi="Arial" w:cs="Arial"/>
                <w:b/>
                <w:color w:val="000000" w:themeColor="text1"/>
                <w:sz w:val="20"/>
                <w:lang w:val="mn-MN"/>
              </w:rPr>
              <w:t>Эрүүл мэндийн даатгал</w:t>
            </w:r>
          </w:p>
        </w:tc>
        <w:tc>
          <w:tcPr>
            <w:tcW w:w="1710" w:type="dxa"/>
            <w:gridSpan w:val="2"/>
            <w:shd w:val="clear" w:color="auto" w:fill="FFFFFF" w:themeFill="background1"/>
            <w:noWrap/>
            <w:vAlign w:val="center"/>
          </w:tcPr>
          <w:p w:rsidR="0097023B" w:rsidRPr="0097023B" w:rsidRDefault="0097023B" w:rsidP="001058D8">
            <w:pPr>
              <w:jc w:val="center"/>
              <w:rPr>
                <w:rFonts w:ascii="Arial" w:hAnsi="Arial" w:cs="Arial"/>
                <w:color w:val="000000" w:themeColor="text1"/>
                <w:sz w:val="20"/>
                <w:lang w:val="mn-MN"/>
              </w:rPr>
            </w:pPr>
          </w:p>
        </w:tc>
      </w:tr>
      <w:tr w:rsidR="0097023B" w:rsidRPr="0097023B" w:rsidTr="0097023B">
        <w:trPr>
          <w:trHeight w:val="255"/>
        </w:trPr>
        <w:tc>
          <w:tcPr>
            <w:tcW w:w="532" w:type="dxa"/>
            <w:vMerge/>
            <w:shd w:val="clear" w:color="auto" w:fill="FFFFFF" w:themeFill="background1"/>
            <w:noWrap/>
            <w:vAlign w:val="bottom"/>
          </w:tcPr>
          <w:p w:rsidR="0097023B" w:rsidRPr="00C7734B" w:rsidRDefault="0097023B" w:rsidP="001058D8">
            <w:pPr>
              <w:ind w:right="-108"/>
              <w:jc w:val="center"/>
              <w:rPr>
                <w:rFonts w:ascii="Arial" w:hAnsi="Arial" w:cs="Arial"/>
                <w:b/>
                <w:bCs/>
                <w:color w:val="000000" w:themeColor="text1"/>
                <w:sz w:val="20"/>
                <w:lang w:val="mn-MN"/>
              </w:rPr>
            </w:pPr>
          </w:p>
        </w:tc>
        <w:tc>
          <w:tcPr>
            <w:tcW w:w="784" w:type="dxa"/>
            <w:vMerge/>
            <w:shd w:val="clear" w:color="auto" w:fill="FFFFFF" w:themeFill="background1"/>
            <w:noWrap/>
            <w:vAlign w:val="bottom"/>
          </w:tcPr>
          <w:p w:rsidR="0097023B" w:rsidRPr="00C7734B" w:rsidRDefault="0097023B" w:rsidP="001058D8">
            <w:pPr>
              <w:ind w:left="-108" w:right="-108"/>
              <w:rPr>
                <w:rFonts w:ascii="Arial" w:hAnsi="Arial" w:cs="Arial"/>
                <w:b/>
                <w:bCs/>
                <w:color w:val="000000" w:themeColor="text1"/>
                <w:sz w:val="20"/>
                <w:lang w:val="mn-MN"/>
              </w:rPr>
            </w:pPr>
          </w:p>
        </w:tc>
        <w:tc>
          <w:tcPr>
            <w:tcW w:w="1003" w:type="dxa"/>
            <w:gridSpan w:val="4"/>
            <w:shd w:val="clear" w:color="auto" w:fill="FFFFFF" w:themeFill="background1"/>
            <w:noWrap/>
            <w:vAlign w:val="center"/>
          </w:tcPr>
          <w:p w:rsidR="0097023B" w:rsidRPr="00C7734B" w:rsidRDefault="0097023B" w:rsidP="001058D8">
            <w:pPr>
              <w:tabs>
                <w:tab w:val="left" w:pos="522"/>
              </w:tabs>
              <w:ind w:right="-108"/>
              <w:jc w:val="center"/>
              <w:rPr>
                <w:rFonts w:ascii="Arial" w:hAnsi="Arial" w:cs="Arial"/>
                <w:color w:val="000000" w:themeColor="text1"/>
                <w:sz w:val="20"/>
                <w:lang w:val="mn-MN"/>
              </w:rPr>
            </w:pPr>
            <w:r w:rsidRPr="00C7734B">
              <w:rPr>
                <w:rFonts w:ascii="Arial" w:hAnsi="Arial" w:cs="Arial"/>
                <w:color w:val="000000" w:themeColor="text1"/>
                <w:sz w:val="20"/>
                <w:lang w:val="mn-MN"/>
              </w:rPr>
              <w:t>29.4.1</w:t>
            </w:r>
          </w:p>
        </w:tc>
        <w:tc>
          <w:tcPr>
            <w:tcW w:w="6321" w:type="dxa"/>
            <w:shd w:val="clear" w:color="auto" w:fill="FFFFFF" w:themeFill="background1"/>
            <w:noWrap/>
            <w:vAlign w:val="center"/>
          </w:tcPr>
          <w:p w:rsidR="0097023B" w:rsidRPr="00C7734B" w:rsidRDefault="0097023B" w:rsidP="001058D8">
            <w:pPr>
              <w:rPr>
                <w:rFonts w:ascii="Arial" w:hAnsi="Arial" w:cs="Arial"/>
                <w:color w:val="000000" w:themeColor="text1"/>
                <w:sz w:val="20"/>
                <w:lang w:val="mn-MN"/>
              </w:rPr>
            </w:pPr>
            <w:r w:rsidRPr="00C7734B">
              <w:rPr>
                <w:rFonts w:ascii="Arial" w:hAnsi="Arial" w:cs="Arial"/>
                <w:color w:val="000000" w:themeColor="text1"/>
                <w:sz w:val="20"/>
                <w:lang w:val="mn-MN"/>
              </w:rPr>
              <w:t>Эрүүл мэндийн даатгалд даатгуулагчийн тооны өсөлт /өмнөх жилд харьцуулсан хувиар/</w:t>
            </w:r>
          </w:p>
        </w:tc>
        <w:tc>
          <w:tcPr>
            <w:tcW w:w="1710" w:type="dxa"/>
            <w:gridSpan w:val="2"/>
            <w:shd w:val="clear" w:color="auto" w:fill="FFFFFF" w:themeFill="background1"/>
            <w:noWrap/>
            <w:vAlign w:val="center"/>
          </w:tcPr>
          <w:p w:rsidR="0097023B" w:rsidRPr="0097023B" w:rsidRDefault="0097023B" w:rsidP="001058D8">
            <w:pPr>
              <w:jc w:val="center"/>
              <w:rPr>
                <w:rFonts w:ascii="Arial" w:hAnsi="Arial" w:cs="Arial"/>
                <w:color w:val="000000" w:themeColor="text1"/>
                <w:sz w:val="20"/>
                <w:lang w:val="mn-MN"/>
              </w:rPr>
            </w:pPr>
            <w:r w:rsidRPr="0097023B">
              <w:rPr>
                <w:rFonts w:ascii="Arial" w:hAnsi="Arial" w:cs="Arial"/>
                <w:color w:val="000000" w:themeColor="text1"/>
                <w:sz w:val="20"/>
                <w:lang w:val="mn-MN"/>
              </w:rPr>
              <w:t>3.3</w:t>
            </w:r>
          </w:p>
        </w:tc>
      </w:tr>
      <w:tr w:rsidR="0097023B" w:rsidRPr="0097023B" w:rsidTr="0097023B">
        <w:trPr>
          <w:trHeight w:val="255"/>
        </w:trPr>
        <w:tc>
          <w:tcPr>
            <w:tcW w:w="532" w:type="dxa"/>
            <w:vMerge/>
            <w:shd w:val="clear" w:color="auto" w:fill="FFFFFF" w:themeFill="background1"/>
            <w:noWrap/>
            <w:vAlign w:val="bottom"/>
          </w:tcPr>
          <w:p w:rsidR="0097023B" w:rsidRPr="00C7734B" w:rsidRDefault="0097023B" w:rsidP="001058D8">
            <w:pPr>
              <w:ind w:right="-108"/>
              <w:jc w:val="center"/>
              <w:rPr>
                <w:rFonts w:ascii="Arial" w:hAnsi="Arial" w:cs="Arial"/>
                <w:b/>
                <w:bCs/>
                <w:color w:val="000000" w:themeColor="text1"/>
                <w:sz w:val="20"/>
                <w:lang w:val="mn-MN"/>
              </w:rPr>
            </w:pPr>
          </w:p>
        </w:tc>
        <w:tc>
          <w:tcPr>
            <w:tcW w:w="784" w:type="dxa"/>
            <w:vMerge/>
            <w:shd w:val="clear" w:color="auto" w:fill="FFFFFF" w:themeFill="background1"/>
            <w:noWrap/>
            <w:vAlign w:val="bottom"/>
          </w:tcPr>
          <w:p w:rsidR="0097023B" w:rsidRPr="00C7734B" w:rsidRDefault="0097023B" w:rsidP="001058D8">
            <w:pPr>
              <w:ind w:left="-108" w:right="-108"/>
              <w:rPr>
                <w:rFonts w:ascii="Arial" w:hAnsi="Arial" w:cs="Arial"/>
                <w:b/>
                <w:bCs/>
                <w:color w:val="000000" w:themeColor="text1"/>
                <w:sz w:val="20"/>
                <w:lang w:val="mn-MN"/>
              </w:rPr>
            </w:pPr>
          </w:p>
        </w:tc>
        <w:tc>
          <w:tcPr>
            <w:tcW w:w="1003" w:type="dxa"/>
            <w:gridSpan w:val="4"/>
            <w:shd w:val="clear" w:color="auto" w:fill="FFFFFF" w:themeFill="background1"/>
            <w:noWrap/>
            <w:vAlign w:val="center"/>
          </w:tcPr>
          <w:p w:rsidR="0097023B" w:rsidRPr="00C7734B" w:rsidRDefault="0097023B" w:rsidP="001058D8">
            <w:pPr>
              <w:tabs>
                <w:tab w:val="left" w:pos="522"/>
              </w:tabs>
              <w:ind w:right="-108"/>
              <w:jc w:val="center"/>
              <w:rPr>
                <w:rFonts w:ascii="Arial" w:hAnsi="Arial" w:cs="Arial"/>
                <w:color w:val="000000" w:themeColor="text1"/>
                <w:sz w:val="20"/>
                <w:lang w:val="mn-MN"/>
              </w:rPr>
            </w:pPr>
            <w:r w:rsidRPr="00C7734B">
              <w:rPr>
                <w:rFonts w:ascii="Arial" w:hAnsi="Arial" w:cs="Arial"/>
                <w:color w:val="000000" w:themeColor="text1"/>
                <w:sz w:val="20"/>
                <w:lang w:val="mn-MN"/>
              </w:rPr>
              <w:t>29.4.2</w:t>
            </w:r>
          </w:p>
        </w:tc>
        <w:tc>
          <w:tcPr>
            <w:tcW w:w="6321" w:type="dxa"/>
            <w:shd w:val="clear" w:color="auto" w:fill="FFFFFF" w:themeFill="background1"/>
            <w:noWrap/>
            <w:vAlign w:val="center"/>
          </w:tcPr>
          <w:p w:rsidR="0097023B" w:rsidRPr="00C7734B" w:rsidRDefault="0097023B" w:rsidP="001058D8">
            <w:pPr>
              <w:rPr>
                <w:rFonts w:ascii="Arial" w:hAnsi="Arial" w:cs="Arial"/>
                <w:color w:val="000000" w:themeColor="text1"/>
                <w:sz w:val="20"/>
                <w:lang w:val="mn-MN"/>
              </w:rPr>
            </w:pPr>
            <w:r w:rsidRPr="00C7734B">
              <w:rPr>
                <w:rFonts w:ascii="Arial" w:hAnsi="Arial" w:cs="Arial"/>
                <w:color w:val="000000" w:themeColor="text1"/>
                <w:sz w:val="20"/>
                <w:lang w:val="mn-MN"/>
              </w:rPr>
              <w:t>Эрүүл мэндийн даатгалын тусламж, үйлчилгээ авсан хүний тоо /давхардсан тоогоор сая хүн/</w:t>
            </w:r>
          </w:p>
        </w:tc>
        <w:tc>
          <w:tcPr>
            <w:tcW w:w="1710" w:type="dxa"/>
            <w:gridSpan w:val="2"/>
            <w:shd w:val="clear" w:color="auto" w:fill="FFFFFF" w:themeFill="background1"/>
            <w:noWrap/>
            <w:vAlign w:val="center"/>
          </w:tcPr>
          <w:p w:rsidR="0097023B" w:rsidRPr="0097023B" w:rsidRDefault="0097023B" w:rsidP="001058D8">
            <w:pPr>
              <w:jc w:val="center"/>
              <w:rPr>
                <w:rFonts w:ascii="Arial" w:hAnsi="Arial" w:cs="Arial"/>
                <w:color w:val="000000" w:themeColor="text1"/>
                <w:sz w:val="20"/>
                <w:lang w:val="mn-MN"/>
              </w:rPr>
            </w:pPr>
            <w:r w:rsidRPr="0097023B">
              <w:rPr>
                <w:rFonts w:ascii="Arial" w:hAnsi="Arial" w:cs="Arial"/>
                <w:color w:val="000000" w:themeColor="text1"/>
                <w:sz w:val="20"/>
                <w:lang w:val="mn-MN"/>
              </w:rPr>
              <w:t>5.5</w:t>
            </w:r>
          </w:p>
        </w:tc>
      </w:tr>
      <w:tr w:rsidR="0097023B" w:rsidRPr="0097023B" w:rsidTr="0097023B">
        <w:trPr>
          <w:trHeight w:val="260"/>
        </w:trPr>
        <w:tc>
          <w:tcPr>
            <w:tcW w:w="532" w:type="dxa"/>
            <w:vMerge w:val="restart"/>
            <w:shd w:val="clear" w:color="auto" w:fill="FFFFFF" w:themeFill="background1"/>
            <w:noWrap/>
          </w:tcPr>
          <w:p w:rsidR="0097023B" w:rsidRPr="00C7734B" w:rsidRDefault="0097023B" w:rsidP="001058D8">
            <w:pPr>
              <w:ind w:right="-108"/>
              <w:jc w:val="center"/>
              <w:rPr>
                <w:rFonts w:ascii="Arial" w:hAnsi="Arial" w:cs="Arial"/>
                <w:b/>
                <w:bCs/>
                <w:color w:val="000000" w:themeColor="text1"/>
                <w:sz w:val="20"/>
                <w:lang w:val="mn-MN"/>
              </w:rPr>
            </w:pPr>
            <w:r w:rsidRPr="00C7734B">
              <w:rPr>
                <w:rFonts w:ascii="Arial" w:hAnsi="Arial" w:cs="Arial"/>
                <w:b/>
                <w:bCs/>
                <w:color w:val="000000" w:themeColor="text1"/>
                <w:sz w:val="20"/>
                <w:lang w:val="mn-MN"/>
              </w:rPr>
              <w:t>30</w:t>
            </w:r>
          </w:p>
        </w:tc>
        <w:tc>
          <w:tcPr>
            <w:tcW w:w="8108" w:type="dxa"/>
            <w:gridSpan w:val="6"/>
            <w:shd w:val="clear" w:color="auto" w:fill="FFFFFF" w:themeFill="background1"/>
            <w:noWrap/>
            <w:vAlign w:val="bottom"/>
          </w:tcPr>
          <w:p w:rsidR="0097023B" w:rsidRPr="00C7734B" w:rsidRDefault="0097023B" w:rsidP="001058D8">
            <w:pPr>
              <w:ind w:left="-108" w:right="-108"/>
              <w:rPr>
                <w:rFonts w:ascii="Arial" w:hAnsi="Arial" w:cs="Arial"/>
                <w:b/>
                <w:color w:val="000000" w:themeColor="text1"/>
                <w:sz w:val="20"/>
                <w:lang w:val="mn-MN"/>
              </w:rPr>
            </w:pPr>
            <w:r w:rsidRPr="00C7734B">
              <w:rPr>
                <w:rStyle w:val="Strong"/>
                <w:color w:val="000000" w:themeColor="text1"/>
                <w:sz w:val="20"/>
                <w:lang w:val="mn-MN"/>
              </w:rPr>
              <w:t xml:space="preserve">  </w:t>
            </w:r>
            <w:r w:rsidRPr="00C7734B">
              <w:rPr>
                <w:rFonts w:ascii="Arial" w:hAnsi="Arial" w:cs="Arial"/>
                <w:b/>
                <w:color w:val="000000" w:themeColor="text1"/>
                <w:sz w:val="20"/>
                <w:lang w:val="mn-MN"/>
              </w:rPr>
              <w:t>ЭРЧИМ ХҮЧНИЙ САЙД</w:t>
            </w:r>
          </w:p>
        </w:tc>
        <w:tc>
          <w:tcPr>
            <w:tcW w:w="1710" w:type="dxa"/>
            <w:gridSpan w:val="2"/>
            <w:shd w:val="clear" w:color="auto" w:fill="FFFFFF" w:themeFill="background1"/>
            <w:noWrap/>
            <w:vAlign w:val="center"/>
          </w:tcPr>
          <w:p w:rsidR="0097023B" w:rsidRPr="0097023B" w:rsidRDefault="0097023B" w:rsidP="001058D8">
            <w:pPr>
              <w:jc w:val="center"/>
              <w:rPr>
                <w:rFonts w:ascii="Arial" w:hAnsi="Arial" w:cs="Arial"/>
                <w:color w:val="000000" w:themeColor="text1"/>
                <w:sz w:val="20"/>
                <w:lang w:val="mn-MN"/>
              </w:rPr>
            </w:pPr>
          </w:p>
        </w:tc>
      </w:tr>
      <w:tr w:rsidR="0097023B" w:rsidRPr="0097023B" w:rsidTr="0097023B">
        <w:trPr>
          <w:trHeight w:val="70"/>
        </w:trPr>
        <w:tc>
          <w:tcPr>
            <w:tcW w:w="532" w:type="dxa"/>
            <w:vMerge/>
            <w:shd w:val="clear" w:color="auto" w:fill="FFFFFF" w:themeFill="background1"/>
            <w:noWrap/>
            <w:vAlign w:val="bottom"/>
          </w:tcPr>
          <w:p w:rsidR="0097023B" w:rsidRPr="00C7734B" w:rsidRDefault="0097023B" w:rsidP="001058D8">
            <w:pPr>
              <w:ind w:right="-108"/>
              <w:rPr>
                <w:rFonts w:ascii="Arial" w:hAnsi="Arial" w:cs="Arial"/>
                <w:b/>
                <w:bCs/>
                <w:color w:val="000000" w:themeColor="text1"/>
                <w:sz w:val="20"/>
                <w:lang w:val="mn-MN"/>
              </w:rPr>
            </w:pPr>
          </w:p>
        </w:tc>
        <w:tc>
          <w:tcPr>
            <w:tcW w:w="784" w:type="dxa"/>
            <w:vMerge w:val="restart"/>
            <w:shd w:val="clear" w:color="auto" w:fill="FFFFFF" w:themeFill="background1"/>
            <w:noWrap/>
          </w:tcPr>
          <w:p w:rsidR="0097023B" w:rsidRPr="00C7734B" w:rsidRDefault="0097023B" w:rsidP="001058D8">
            <w:pPr>
              <w:ind w:left="-108" w:right="-108"/>
              <w:jc w:val="center"/>
              <w:rPr>
                <w:rFonts w:ascii="Arial" w:hAnsi="Arial" w:cs="Arial"/>
                <w:b/>
                <w:bCs/>
                <w:color w:val="000000" w:themeColor="text1"/>
                <w:sz w:val="20"/>
                <w:lang w:val="mn-MN"/>
              </w:rPr>
            </w:pPr>
            <w:r w:rsidRPr="00C7734B">
              <w:rPr>
                <w:rFonts w:ascii="Arial" w:hAnsi="Arial" w:cs="Arial"/>
                <w:b/>
                <w:bCs/>
                <w:color w:val="000000" w:themeColor="text1"/>
                <w:sz w:val="20"/>
                <w:lang w:val="mn-MN"/>
              </w:rPr>
              <w:t>30.1</w:t>
            </w:r>
          </w:p>
        </w:tc>
        <w:tc>
          <w:tcPr>
            <w:tcW w:w="7324" w:type="dxa"/>
            <w:gridSpan w:val="5"/>
            <w:shd w:val="clear" w:color="auto" w:fill="FFFFFF" w:themeFill="background1"/>
            <w:noWrap/>
          </w:tcPr>
          <w:p w:rsidR="0097023B" w:rsidRPr="00C7734B" w:rsidRDefault="0097023B" w:rsidP="001058D8">
            <w:pPr>
              <w:rPr>
                <w:rFonts w:ascii="Arial" w:hAnsi="Arial" w:cs="Arial"/>
                <w:b/>
                <w:color w:val="000000" w:themeColor="text1"/>
                <w:sz w:val="20"/>
                <w:lang w:val="mn-MN"/>
              </w:rPr>
            </w:pPr>
            <w:r w:rsidRPr="00C7734B">
              <w:rPr>
                <w:rFonts w:ascii="Arial" w:hAnsi="Arial" w:cs="Arial"/>
                <w:b/>
                <w:bCs/>
                <w:color w:val="000000" w:themeColor="text1"/>
                <w:sz w:val="20"/>
                <w:lang w:val="mn-MN"/>
              </w:rPr>
              <w:t>Эрчим хүчний бодлого, удирдлага</w:t>
            </w:r>
          </w:p>
        </w:tc>
        <w:tc>
          <w:tcPr>
            <w:tcW w:w="1710" w:type="dxa"/>
            <w:gridSpan w:val="2"/>
            <w:shd w:val="clear" w:color="auto" w:fill="FFFFFF" w:themeFill="background1"/>
            <w:noWrap/>
            <w:vAlign w:val="center"/>
          </w:tcPr>
          <w:p w:rsidR="0097023B" w:rsidRPr="0097023B" w:rsidRDefault="0097023B" w:rsidP="001058D8">
            <w:pPr>
              <w:jc w:val="center"/>
              <w:rPr>
                <w:rFonts w:ascii="Arial" w:hAnsi="Arial" w:cs="Arial"/>
                <w:color w:val="000000" w:themeColor="text1"/>
                <w:sz w:val="20"/>
                <w:lang w:val="mn-MN"/>
              </w:rPr>
            </w:pPr>
          </w:p>
        </w:tc>
      </w:tr>
      <w:tr w:rsidR="0097023B" w:rsidRPr="0097023B" w:rsidTr="0097023B">
        <w:trPr>
          <w:trHeight w:val="70"/>
        </w:trPr>
        <w:tc>
          <w:tcPr>
            <w:tcW w:w="532" w:type="dxa"/>
            <w:vMerge/>
            <w:shd w:val="clear" w:color="auto" w:fill="FFFFFF" w:themeFill="background1"/>
            <w:noWrap/>
            <w:vAlign w:val="bottom"/>
          </w:tcPr>
          <w:p w:rsidR="0097023B" w:rsidRPr="00C7734B" w:rsidRDefault="0097023B" w:rsidP="001058D8">
            <w:pPr>
              <w:ind w:right="-108"/>
              <w:rPr>
                <w:rFonts w:ascii="Arial" w:hAnsi="Arial" w:cs="Arial"/>
                <w:b/>
                <w:bCs/>
                <w:color w:val="000000" w:themeColor="text1"/>
                <w:sz w:val="20"/>
                <w:lang w:val="mn-MN"/>
              </w:rPr>
            </w:pPr>
          </w:p>
        </w:tc>
        <w:tc>
          <w:tcPr>
            <w:tcW w:w="784" w:type="dxa"/>
            <w:vMerge/>
            <w:shd w:val="clear" w:color="auto" w:fill="FFFFFF" w:themeFill="background1"/>
            <w:noWrap/>
            <w:vAlign w:val="bottom"/>
          </w:tcPr>
          <w:p w:rsidR="0097023B" w:rsidRPr="00C7734B" w:rsidRDefault="0097023B" w:rsidP="001058D8">
            <w:pPr>
              <w:ind w:left="-108" w:right="-108"/>
              <w:rPr>
                <w:rFonts w:ascii="Arial" w:hAnsi="Arial" w:cs="Arial"/>
                <w:b/>
                <w:bCs/>
                <w:color w:val="000000" w:themeColor="text1"/>
                <w:sz w:val="20"/>
                <w:lang w:val="mn-MN"/>
              </w:rPr>
            </w:pPr>
          </w:p>
        </w:tc>
        <w:tc>
          <w:tcPr>
            <w:tcW w:w="1003" w:type="dxa"/>
            <w:gridSpan w:val="4"/>
            <w:shd w:val="clear" w:color="auto" w:fill="FFFFFF" w:themeFill="background1"/>
            <w:noWrap/>
            <w:vAlign w:val="center"/>
          </w:tcPr>
          <w:p w:rsidR="0097023B" w:rsidRPr="00C7734B" w:rsidRDefault="0097023B" w:rsidP="001058D8">
            <w:pPr>
              <w:tabs>
                <w:tab w:val="left" w:pos="522"/>
              </w:tabs>
              <w:ind w:right="-108"/>
              <w:jc w:val="center"/>
              <w:rPr>
                <w:rFonts w:ascii="Arial" w:hAnsi="Arial" w:cs="Arial"/>
                <w:color w:val="000000" w:themeColor="text1"/>
                <w:sz w:val="20"/>
                <w:lang w:val="mn-MN"/>
              </w:rPr>
            </w:pPr>
            <w:r w:rsidRPr="00C7734B">
              <w:rPr>
                <w:rFonts w:ascii="Arial" w:hAnsi="Arial" w:cs="Arial"/>
                <w:color w:val="000000" w:themeColor="text1"/>
                <w:sz w:val="20"/>
                <w:lang w:val="mn-MN"/>
              </w:rPr>
              <w:t>30.1.1</w:t>
            </w:r>
          </w:p>
        </w:tc>
        <w:tc>
          <w:tcPr>
            <w:tcW w:w="6321" w:type="dxa"/>
            <w:shd w:val="clear" w:color="auto" w:fill="FFFFFF" w:themeFill="background1"/>
            <w:vAlign w:val="bottom"/>
          </w:tcPr>
          <w:p w:rsidR="0097023B" w:rsidRPr="00C7734B" w:rsidRDefault="0097023B" w:rsidP="001058D8">
            <w:pPr>
              <w:tabs>
                <w:tab w:val="left" w:pos="522"/>
              </w:tabs>
              <w:rPr>
                <w:rFonts w:ascii="Arial" w:hAnsi="Arial" w:cs="Arial"/>
                <w:color w:val="000000" w:themeColor="text1"/>
                <w:sz w:val="20"/>
                <w:lang w:val="mn-MN"/>
              </w:rPr>
            </w:pPr>
            <w:r w:rsidRPr="00C7734B">
              <w:rPr>
                <w:rFonts w:ascii="Arial" w:hAnsi="Arial" w:cs="Arial"/>
                <w:color w:val="000000" w:themeColor="text1"/>
                <w:sz w:val="20"/>
                <w:lang w:val="mn-MN"/>
              </w:rPr>
              <w:t>Дулааны шугам сүлжээний өргөтгөл /шинээр хийгдэх ажлын тоо, хүчин чадал км/</w:t>
            </w:r>
          </w:p>
        </w:tc>
        <w:tc>
          <w:tcPr>
            <w:tcW w:w="1710" w:type="dxa"/>
            <w:gridSpan w:val="2"/>
            <w:shd w:val="clear" w:color="auto" w:fill="FFFFFF" w:themeFill="background1"/>
            <w:noWrap/>
            <w:vAlign w:val="center"/>
          </w:tcPr>
          <w:p w:rsidR="0097023B" w:rsidRPr="0097023B" w:rsidRDefault="0097023B" w:rsidP="001058D8">
            <w:pPr>
              <w:tabs>
                <w:tab w:val="left" w:pos="522"/>
              </w:tabs>
              <w:jc w:val="center"/>
              <w:rPr>
                <w:rFonts w:ascii="Arial" w:hAnsi="Arial" w:cs="Arial"/>
                <w:color w:val="000000" w:themeColor="text1"/>
                <w:sz w:val="20"/>
                <w:lang w:val="mn-MN"/>
              </w:rPr>
            </w:pPr>
            <w:r w:rsidRPr="0097023B">
              <w:rPr>
                <w:rFonts w:ascii="Arial" w:hAnsi="Arial" w:cs="Arial"/>
                <w:color w:val="000000" w:themeColor="text1"/>
                <w:sz w:val="20"/>
                <w:lang w:val="mn-MN"/>
              </w:rPr>
              <w:t>3/6.2 км</w:t>
            </w:r>
          </w:p>
        </w:tc>
      </w:tr>
      <w:tr w:rsidR="0097023B" w:rsidRPr="0097023B" w:rsidTr="0097023B">
        <w:trPr>
          <w:trHeight w:val="70"/>
        </w:trPr>
        <w:tc>
          <w:tcPr>
            <w:tcW w:w="532" w:type="dxa"/>
            <w:vMerge/>
            <w:shd w:val="clear" w:color="auto" w:fill="FFFFFF" w:themeFill="background1"/>
            <w:noWrap/>
          </w:tcPr>
          <w:p w:rsidR="0097023B" w:rsidRPr="00C7734B" w:rsidRDefault="0097023B" w:rsidP="001058D8">
            <w:pPr>
              <w:ind w:right="-108"/>
              <w:jc w:val="center"/>
              <w:rPr>
                <w:rFonts w:ascii="Arial" w:hAnsi="Arial" w:cs="Arial"/>
                <w:b/>
                <w:bCs/>
                <w:color w:val="000000" w:themeColor="text1"/>
                <w:sz w:val="20"/>
                <w:lang w:val="mn-MN"/>
              </w:rPr>
            </w:pPr>
          </w:p>
        </w:tc>
        <w:tc>
          <w:tcPr>
            <w:tcW w:w="784" w:type="dxa"/>
            <w:vMerge/>
            <w:shd w:val="clear" w:color="auto" w:fill="FFFFFF" w:themeFill="background1"/>
            <w:noWrap/>
            <w:vAlign w:val="center"/>
          </w:tcPr>
          <w:p w:rsidR="0097023B" w:rsidRPr="00C7734B" w:rsidRDefault="0097023B" w:rsidP="001058D8">
            <w:pPr>
              <w:rPr>
                <w:rFonts w:ascii="Arial" w:hAnsi="Arial" w:cs="Arial"/>
                <w:b/>
                <w:color w:val="000000" w:themeColor="text1"/>
                <w:sz w:val="20"/>
                <w:lang w:val="mn-MN"/>
              </w:rPr>
            </w:pPr>
          </w:p>
        </w:tc>
        <w:tc>
          <w:tcPr>
            <w:tcW w:w="1003" w:type="dxa"/>
            <w:gridSpan w:val="4"/>
            <w:shd w:val="clear" w:color="auto" w:fill="FFFFFF" w:themeFill="background1"/>
            <w:vAlign w:val="center"/>
          </w:tcPr>
          <w:p w:rsidR="0097023B" w:rsidRPr="00C7734B" w:rsidRDefault="0097023B" w:rsidP="001058D8">
            <w:pPr>
              <w:tabs>
                <w:tab w:val="left" w:pos="522"/>
              </w:tabs>
              <w:ind w:right="-108"/>
              <w:jc w:val="center"/>
              <w:rPr>
                <w:rFonts w:ascii="Arial" w:hAnsi="Arial" w:cs="Arial"/>
                <w:color w:val="000000" w:themeColor="text1"/>
                <w:sz w:val="20"/>
                <w:lang w:val="mn-MN"/>
              </w:rPr>
            </w:pPr>
            <w:r w:rsidRPr="00C7734B">
              <w:rPr>
                <w:rFonts w:ascii="Arial" w:hAnsi="Arial" w:cs="Arial"/>
                <w:color w:val="000000" w:themeColor="text1"/>
                <w:sz w:val="20"/>
                <w:lang w:val="mn-MN"/>
              </w:rPr>
              <w:t>30.1.2</w:t>
            </w:r>
          </w:p>
        </w:tc>
        <w:tc>
          <w:tcPr>
            <w:tcW w:w="6321" w:type="dxa"/>
            <w:shd w:val="clear" w:color="auto" w:fill="FFFFFF" w:themeFill="background1"/>
            <w:vAlign w:val="center"/>
          </w:tcPr>
          <w:p w:rsidR="0097023B" w:rsidRPr="00C7734B" w:rsidRDefault="0097023B" w:rsidP="001058D8">
            <w:pPr>
              <w:tabs>
                <w:tab w:val="left" w:pos="522"/>
              </w:tabs>
              <w:rPr>
                <w:rFonts w:ascii="Arial" w:hAnsi="Arial" w:cs="Arial"/>
                <w:color w:val="000000" w:themeColor="text1"/>
                <w:sz w:val="20"/>
                <w:lang w:val="mn-MN"/>
              </w:rPr>
            </w:pPr>
            <w:r w:rsidRPr="00C7734B">
              <w:rPr>
                <w:rFonts w:ascii="Arial" w:hAnsi="Arial" w:cs="Arial"/>
                <w:color w:val="000000" w:themeColor="text1"/>
                <w:sz w:val="20"/>
                <w:lang w:val="mn-MN"/>
              </w:rPr>
              <w:t>Халаалтын зуухаар дулааны хангамж авдаг байгууллагуудыг төвлөрсөн дулаан хангамжид холбох /шинээр хийгдэх ажлын тоо/</w:t>
            </w:r>
          </w:p>
        </w:tc>
        <w:tc>
          <w:tcPr>
            <w:tcW w:w="1710" w:type="dxa"/>
            <w:gridSpan w:val="2"/>
            <w:shd w:val="clear" w:color="auto" w:fill="FFFFFF" w:themeFill="background1"/>
            <w:noWrap/>
            <w:vAlign w:val="center"/>
          </w:tcPr>
          <w:p w:rsidR="0097023B" w:rsidRPr="0097023B" w:rsidDel="00954293" w:rsidRDefault="0097023B" w:rsidP="001058D8">
            <w:pPr>
              <w:tabs>
                <w:tab w:val="left" w:pos="522"/>
              </w:tabs>
              <w:ind w:right="-108"/>
              <w:jc w:val="center"/>
              <w:rPr>
                <w:rFonts w:ascii="Arial" w:hAnsi="Arial" w:cs="Arial"/>
                <w:color w:val="000000" w:themeColor="text1"/>
                <w:sz w:val="20"/>
                <w:lang w:val="mn-MN"/>
              </w:rPr>
            </w:pPr>
            <w:r w:rsidRPr="0097023B">
              <w:rPr>
                <w:rFonts w:ascii="Arial" w:hAnsi="Arial" w:cs="Arial"/>
                <w:color w:val="000000" w:themeColor="text1"/>
                <w:sz w:val="20"/>
                <w:lang w:val="mn-MN"/>
              </w:rPr>
              <w:t>41</w:t>
            </w:r>
          </w:p>
        </w:tc>
      </w:tr>
      <w:tr w:rsidR="0097023B" w:rsidRPr="0097023B" w:rsidTr="0097023B">
        <w:trPr>
          <w:trHeight w:val="70"/>
        </w:trPr>
        <w:tc>
          <w:tcPr>
            <w:tcW w:w="532" w:type="dxa"/>
            <w:vMerge/>
            <w:shd w:val="clear" w:color="auto" w:fill="FFFFFF" w:themeFill="background1"/>
            <w:noWrap/>
          </w:tcPr>
          <w:p w:rsidR="0097023B" w:rsidRPr="00C7734B" w:rsidRDefault="0097023B" w:rsidP="001058D8">
            <w:pPr>
              <w:ind w:right="-108"/>
              <w:jc w:val="center"/>
              <w:rPr>
                <w:rFonts w:ascii="Arial" w:hAnsi="Arial" w:cs="Arial"/>
                <w:b/>
                <w:bCs/>
                <w:color w:val="000000" w:themeColor="text1"/>
                <w:sz w:val="20"/>
                <w:lang w:val="mn-MN"/>
              </w:rPr>
            </w:pPr>
          </w:p>
        </w:tc>
        <w:tc>
          <w:tcPr>
            <w:tcW w:w="784" w:type="dxa"/>
            <w:vMerge/>
            <w:shd w:val="clear" w:color="auto" w:fill="FFFFFF" w:themeFill="background1"/>
            <w:noWrap/>
            <w:vAlign w:val="center"/>
          </w:tcPr>
          <w:p w:rsidR="0097023B" w:rsidRPr="00C7734B" w:rsidRDefault="0097023B" w:rsidP="001058D8">
            <w:pPr>
              <w:rPr>
                <w:rFonts w:ascii="Arial" w:hAnsi="Arial" w:cs="Arial"/>
                <w:b/>
                <w:color w:val="000000" w:themeColor="text1"/>
                <w:sz w:val="20"/>
                <w:lang w:val="mn-MN"/>
              </w:rPr>
            </w:pPr>
          </w:p>
        </w:tc>
        <w:tc>
          <w:tcPr>
            <w:tcW w:w="1003" w:type="dxa"/>
            <w:gridSpan w:val="4"/>
            <w:shd w:val="clear" w:color="auto" w:fill="FFFFFF" w:themeFill="background1"/>
            <w:vAlign w:val="center"/>
          </w:tcPr>
          <w:p w:rsidR="0097023B" w:rsidRPr="00C7734B" w:rsidRDefault="0097023B" w:rsidP="001058D8">
            <w:pPr>
              <w:tabs>
                <w:tab w:val="left" w:pos="522"/>
              </w:tabs>
              <w:ind w:right="-108"/>
              <w:jc w:val="center"/>
              <w:rPr>
                <w:rFonts w:ascii="Arial" w:hAnsi="Arial" w:cs="Arial"/>
                <w:color w:val="000000" w:themeColor="text1"/>
                <w:sz w:val="20"/>
                <w:lang w:val="mn-MN"/>
              </w:rPr>
            </w:pPr>
            <w:r w:rsidRPr="00C7734B">
              <w:rPr>
                <w:rFonts w:ascii="Arial" w:hAnsi="Arial" w:cs="Arial"/>
                <w:color w:val="000000" w:themeColor="text1"/>
                <w:sz w:val="20"/>
                <w:lang w:val="mn-MN"/>
              </w:rPr>
              <w:t>30.1.3</w:t>
            </w:r>
          </w:p>
        </w:tc>
        <w:tc>
          <w:tcPr>
            <w:tcW w:w="6321" w:type="dxa"/>
            <w:shd w:val="clear" w:color="auto" w:fill="FFFFFF" w:themeFill="background1"/>
            <w:vAlign w:val="center"/>
          </w:tcPr>
          <w:p w:rsidR="0097023B" w:rsidRPr="00C7734B" w:rsidRDefault="0097023B" w:rsidP="001058D8">
            <w:pPr>
              <w:tabs>
                <w:tab w:val="left" w:pos="522"/>
              </w:tabs>
              <w:ind w:right="-108"/>
              <w:rPr>
                <w:rFonts w:ascii="Arial" w:hAnsi="Arial" w:cs="Arial"/>
                <w:color w:val="000000" w:themeColor="text1"/>
                <w:sz w:val="20"/>
                <w:lang w:val="mn-MN"/>
              </w:rPr>
            </w:pPr>
            <w:r w:rsidRPr="00C7734B">
              <w:rPr>
                <w:rFonts w:ascii="Arial" w:hAnsi="Arial" w:cs="Arial"/>
                <w:color w:val="000000" w:themeColor="text1"/>
                <w:sz w:val="20"/>
                <w:lang w:val="mn-MN"/>
              </w:rPr>
              <w:t>Улаанбаатар хотын цахилгаан хангамжийн дамжуулах, түгээх сүлжээний өргөтгөл, шинэчлэлт /шинээр цахилгаантай болох айл, өрхийн тоо/</w:t>
            </w:r>
          </w:p>
        </w:tc>
        <w:tc>
          <w:tcPr>
            <w:tcW w:w="1710" w:type="dxa"/>
            <w:gridSpan w:val="2"/>
            <w:shd w:val="clear" w:color="auto" w:fill="FFFFFF" w:themeFill="background1"/>
            <w:noWrap/>
            <w:vAlign w:val="center"/>
          </w:tcPr>
          <w:p w:rsidR="0097023B" w:rsidRPr="0097023B" w:rsidRDefault="0097023B" w:rsidP="001058D8">
            <w:pPr>
              <w:tabs>
                <w:tab w:val="left" w:pos="522"/>
              </w:tabs>
              <w:ind w:right="-108"/>
              <w:jc w:val="center"/>
              <w:rPr>
                <w:rFonts w:ascii="Arial" w:hAnsi="Arial" w:cs="Arial"/>
                <w:color w:val="000000" w:themeColor="text1"/>
                <w:sz w:val="20"/>
                <w:lang w:val="mn-MN"/>
              </w:rPr>
            </w:pPr>
            <w:r w:rsidRPr="0097023B">
              <w:rPr>
                <w:rFonts w:ascii="Arial" w:hAnsi="Arial" w:cs="Arial"/>
                <w:color w:val="000000" w:themeColor="text1"/>
                <w:sz w:val="20"/>
                <w:lang w:val="mn-MN"/>
              </w:rPr>
              <w:t>20000</w:t>
            </w:r>
          </w:p>
        </w:tc>
      </w:tr>
      <w:tr w:rsidR="0097023B" w:rsidRPr="0097023B" w:rsidTr="0097023B">
        <w:trPr>
          <w:trHeight w:val="70"/>
        </w:trPr>
        <w:tc>
          <w:tcPr>
            <w:tcW w:w="532" w:type="dxa"/>
            <w:vMerge/>
            <w:shd w:val="clear" w:color="auto" w:fill="FFFFFF" w:themeFill="background1"/>
            <w:noWrap/>
          </w:tcPr>
          <w:p w:rsidR="0097023B" w:rsidRPr="00C7734B" w:rsidRDefault="0097023B" w:rsidP="001058D8">
            <w:pPr>
              <w:ind w:right="-108"/>
              <w:jc w:val="center"/>
              <w:rPr>
                <w:rFonts w:ascii="Arial" w:hAnsi="Arial" w:cs="Arial"/>
                <w:b/>
                <w:bCs/>
                <w:color w:val="000000" w:themeColor="text1"/>
                <w:sz w:val="20"/>
                <w:lang w:val="mn-MN"/>
              </w:rPr>
            </w:pPr>
          </w:p>
        </w:tc>
        <w:tc>
          <w:tcPr>
            <w:tcW w:w="784" w:type="dxa"/>
            <w:vMerge/>
            <w:shd w:val="clear" w:color="auto" w:fill="FFFFFF" w:themeFill="background1"/>
            <w:noWrap/>
            <w:vAlign w:val="center"/>
          </w:tcPr>
          <w:p w:rsidR="0097023B" w:rsidRPr="00C7734B" w:rsidRDefault="0097023B" w:rsidP="001058D8">
            <w:pPr>
              <w:rPr>
                <w:rFonts w:ascii="Arial" w:hAnsi="Arial" w:cs="Arial"/>
                <w:b/>
                <w:color w:val="000000" w:themeColor="text1"/>
                <w:sz w:val="20"/>
                <w:lang w:val="mn-MN"/>
              </w:rPr>
            </w:pPr>
          </w:p>
        </w:tc>
        <w:tc>
          <w:tcPr>
            <w:tcW w:w="1003" w:type="dxa"/>
            <w:gridSpan w:val="4"/>
            <w:shd w:val="clear" w:color="auto" w:fill="FFFFFF" w:themeFill="background1"/>
            <w:vAlign w:val="center"/>
          </w:tcPr>
          <w:p w:rsidR="0097023B" w:rsidRPr="00C7734B" w:rsidRDefault="0097023B" w:rsidP="001058D8">
            <w:pPr>
              <w:tabs>
                <w:tab w:val="left" w:pos="522"/>
              </w:tabs>
              <w:ind w:right="-108"/>
              <w:jc w:val="center"/>
              <w:rPr>
                <w:rFonts w:ascii="Arial" w:hAnsi="Arial" w:cs="Arial"/>
                <w:color w:val="000000" w:themeColor="text1"/>
                <w:sz w:val="20"/>
                <w:lang w:val="mn-MN"/>
              </w:rPr>
            </w:pPr>
            <w:r w:rsidRPr="00C7734B">
              <w:rPr>
                <w:rFonts w:ascii="Arial" w:hAnsi="Arial" w:cs="Arial"/>
                <w:color w:val="000000" w:themeColor="text1"/>
                <w:sz w:val="20"/>
                <w:lang w:val="mn-MN"/>
              </w:rPr>
              <w:t>30.1.4</w:t>
            </w:r>
          </w:p>
        </w:tc>
        <w:tc>
          <w:tcPr>
            <w:tcW w:w="6321" w:type="dxa"/>
            <w:shd w:val="clear" w:color="auto" w:fill="FFFFFF" w:themeFill="background1"/>
            <w:vAlign w:val="center"/>
          </w:tcPr>
          <w:p w:rsidR="0097023B" w:rsidRPr="00C7734B" w:rsidRDefault="0097023B" w:rsidP="001058D8">
            <w:pPr>
              <w:tabs>
                <w:tab w:val="left" w:pos="522"/>
              </w:tabs>
              <w:ind w:right="-108"/>
              <w:rPr>
                <w:rFonts w:ascii="Arial" w:hAnsi="Arial" w:cs="Arial"/>
                <w:color w:val="000000" w:themeColor="text1"/>
                <w:sz w:val="20"/>
                <w:lang w:val="mn-MN"/>
              </w:rPr>
            </w:pPr>
            <w:r w:rsidRPr="00C7734B">
              <w:rPr>
                <w:rFonts w:ascii="Arial" w:hAnsi="Arial" w:cs="Arial"/>
                <w:color w:val="000000" w:themeColor="text1"/>
                <w:sz w:val="20"/>
                <w:lang w:val="mn-MN"/>
              </w:rPr>
              <w:t>Орон нутгийн цахилгаан хангамжийн дамжуулах, түгээх сүлжээний өргөтгөл, шинэчлэлт /шинээр хамрагдах сумын тоо/</w:t>
            </w:r>
          </w:p>
        </w:tc>
        <w:tc>
          <w:tcPr>
            <w:tcW w:w="1710" w:type="dxa"/>
            <w:gridSpan w:val="2"/>
            <w:shd w:val="clear" w:color="auto" w:fill="FFFFFF" w:themeFill="background1"/>
            <w:noWrap/>
            <w:vAlign w:val="center"/>
          </w:tcPr>
          <w:p w:rsidR="0097023B" w:rsidRPr="0097023B" w:rsidRDefault="0097023B" w:rsidP="001058D8">
            <w:pPr>
              <w:tabs>
                <w:tab w:val="left" w:pos="522"/>
              </w:tabs>
              <w:ind w:right="-108"/>
              <w:jc w:val="center"/>
              <w:rPr>
                <w:rFonts w:ascii="Arial" w:hAnsi="Arial" w:cs="Arial"/>
                <w:color w:val="000000" w:themeColor="text1"/>
                <w:sz w:val="20"/>
                <w:lang w:val="mn-MN"/>
              </w:rPr>
            </w:pPr>
            <w:r w:rsidRPr="0097023B">
              <w:rPr>
                <w:rFonts w:ascii="Arial" w:hAnsi="Arial" w:cs="Arial"/>
                <w:color w:val="000000" w:themeColor="text1"/>
                <w:sz w:val="20"/>
                <w:lang w:val="mn-MN"/>
              </w:rPr>
              <w:t>10</w:t>
            </w:r>
          </w:p>
        </w:tc>
      </w:tr>
      <w:tr w:rsidR="0097023B" w:rsidRPr="0097023B" w:rsidTr="0097023B">
        <w:trPr>
          <w:trHeight w:val="70"/>
        </w:trPr>
        <w:tc>
          <w:tcPr>
            <w:tcW w:w="532" w:type="dxa"/>
            <w:vMerge w:val="restart"/>
            <w:shd w:val="clear" w:color="auto" w:fill="FFFFFF" w:themeFill="background1"/>
            <w:noWrap/>
          </w:tcPr>
          <w:p w:rsidR="0097023B" w:rsidRPr="00C7734B" w:rsidRDefault="0097023B" w:rsidP="001058D8">
            <w:pPr>
              <w:ind w:right="-108"/>
              <w:jc w:val="center"/>
              <w:rPr>
                <w:rFonts w:ascii="Arial" w:hAnsi="Arial" w:cs="Arial"/>
                <w:b/>
                <w:bCs/>
                <w:color w:val="000000" w:themeColor="text1"/>
                <w:sz w:val="20"/>
                <w:lang w:val="mn-MN"/>
              </w:rPr>
            </w:pPr>
            <w:r w:rsidRPr="00C7734B">
              <w:rPr>
                <w:rFonts w:ascii="Arial" w:hAnsi="Arial" w:cs="Arial"/>
                <w:b/>
                <w:bCs/>
                <w:color w:val="000000" w:themeColor="text1"/>
                <w:sz w:val="20"/>
                <w:lang w:val="mn-MN"/>
              </w:rPr>
              <w:t>31</w:t>
            </w:r>
          </w:p>
        </w:tc>
        <w:tc>
          <w:tcPr>
            <w:tcW w:w="8108" w:type="dxa"/>
            <w:gridSpan w:val="6"/>
            <w:shd w:val="clear" w:color="auto" w:fill="FFFFFF" w:themeFill="background1"/>
            <w:noWrap/>
            <w:vAlign w:val="center"/>
          </w:tcPr>
          <w:p w:rsidR="0097023B" w:rsidRPr="00C7734B" w:rsidRDefault="0097023B" w:rsidP="001058D8">
            <w:pPr>
              <w:rPr>
                <w:rFonts w:ascii="Arial" w:hAnsi="Arial" w:cs="Arial"/>
                <w:b/>
                <w:color w:val="000000" w:themeColor="text1"/>
                <w:sz w:val="20"/>
                <w:lang w:val="mn-MN"/>
              </w:rPr>
            </w:pPr>
            <w:r w:rsidRPr="00C7734B">
              <w:rPr>
                <w:rFonts w:ascii="Arial" w:hAnsi="Arial" w:cs="Arial"/>
                <w:b/>
                <w:color w:val="000000" w:themeColor="text1"/>
                <w:sz w:val="20"/>
                <w:lang w:val="mn-MN"/>
              </w:rPr>
              <w:t>ЦАГААТГАХ АЖЛЫГ УДИРДАН ЗОХИОН БАЙГУУЛАХ КОМИССЫН ДАРГА</w:t>
            </w:r>
          </w:p>
        </w:tc>
        <w:tc>
          <w:tcPr>
            <w:tcW w:w="1710" w:type="dxa"/>
            <w:gridSpan w:val="2"/>
            <w:shd w:val="clear" w:color="auto" w:fill="FFFFFF" w:themeFill="background1"/>
            <w:noWrap/>
            <w:vAlign w:val="center"/>
          </w:tcPr>
          <w:p w:rsidR="0097023B" w:rsidRPr="0097023B" w:rsidRDefault="0097023B" w:rsidP="001058D8">
            <w:pPr>
              <w:jc w:val="center"/>
              <w:rPr>
                <w:rFonts w:ascii="Arial" w:hAnsi="Arial" w:cs="Arial"/>
                <w:color w:val="000000" w:themeColor="text1"/>
                <w:sz w:val="20"/>
                <w:lang w:val="mn-MN"/>
              </w:rPr>
            </w:pPr>
          </w:p>
        </w:tc>
      </w:tr>
      <w:tr w:rsidR="0097023B" w:rsidRPr="0097023B" w:rsidTr="0097023B">
        <w:trPr>
          <w:trHeight w:val="70"/>
        </w:trPr>
        <w:tc>
          <w:tcPr>
            <w:tcW w:w="532" w:type="dxa"/>
            <w:vMerge/>
            <w:shd w:val="clear" w:color="auto" w:fill="FFFFFF" w:themeFill="background1"/>
            <w:noWrap/>
            <w:vAlign w:val="bottom"/>
          </w:tcPr>
          <w:p w:rsidR="0097023B" w:rsidRPr="00C7734B" w:rsidRDefault="0097023B" w:rsidP="001058D8">
            <w:pPr>
              <w:ind w:right="-108"/>
              <w:rPr>
                <w:rFonts w:ascii="Arial" w:hAnsi="Arial" w:cs="Arial"/>
                <w:b/>
                <w:bCs/>
                <w:color w:val="000000" w:themeColor="text1"/>
                <w:sz w:val="20"/>
                <w:lang w:val="mn-MN"/>
              </w:rPr>
            </w:pPr>
          </w:p>
        </w:tc>
        <w:tc>
          <w:tcPr>
            <w:tcW w:w="784" w:type="dxa"/>
            <w:vMerge w:val="restart"/>
            <w:shd w:val="clear" w:color="auto" w:fill="FFFFFF" w:themeFill="background1"/>
            <w:noWrap/>
          </w:tcPr>
          <w:p w:rsidR="0097023B" w:rsidRPr="00C7734B" w:rsidRDefault="0097023B" w:rsidP="001058D8">
            <w:pPr>
              <w:ind w:left="-108" w:right="-108"/>
              <w:jc w:val="center"/>
              <w:rPr>
                <w:rFonts w:ascii="Arial" w:hAnsi="Arial" w:cs="Arial"/>
                <w:b/>
                <w:bCs/>
                <w:color w:val="000000" w:themeColor="text1"/>
                <w:sz w:val="20"/>
                <w:lang w:val="mn-MN"/>
              </w:rPr>
            </w:pPr>
            <w:r w:rsidRPr="00C7734B">
              <w:rPr>
                <w:rFonts w:ascii="Arial" w:hAnsi="Arial" w:cs="Arial"/>
                <w:b/>
                <w:bCs/>
                <w:color w:val="000000" w:themeColor="text1"/>
                <w:sz w:val="20"/>
                <w:lang w:val="mn-MN"/>
              </w:rPr>
              <w:t>31.1</w:t>
            </w:r>
          </w:p>
        </w:tc>
        <w:tc>
          <w:tcPr>
            <w:tcW w:w="7324" w:type="dxa"/>
            <w:gridSpan w:val="5"/>
            <w:shd w:val="clear" w:color="auto" w:fill="FFFFFF" w:themeFill="background1"/>
            <w:noWrap/>
            <w:vAlign w:val="center"/>
          </w:tcPr>
          <w:p w:rsidR="0097023B" w:rsidRPr="00C7734B" w:rsidRDefault="0097023B" w:rsidP="001058D8">
            <w:pPr>
              <w:rPr>
                <w:rFonts w:ascii="Arial" w:hAnsi="Arial" w:cs="Arial"/>
                <w:b/>
                <w:color w:val="000000" w:themeColor="text1"/>
                <w:sz w:val="20"/>
                <w:lang w:val="mn-MN"/>
              </w:rPr>
            </w:pPr>
            <w:r w:rsidRPr="00C7734B">
              <w:rPr>
                <w:rFonts w:ascii="Arial" w:hAnsi="Arial" w:cs="Arial"/>
                <w:b/>
                <w:color w:val="000000" w:themeColor="text1"/>
                <w:sz w:val="20"/>
                <w:lang w:val="mn-MN"/>
              </w:rPr>
              <w:t>Улс төрийн хилс хэрэгт хэлмэгдэгчийг цагаатгах үйл ажиллагаа</w:t>
            </w:r>
          </w:p>
        </w:tc>
        <w:tc>
          <w:tcPr>
            <w:tcW w:w="1710" w:type="dxa"/>
            <w:gridSpan w:val="2"/>
            <w:shd w:val="clear" w:color="auto" w:fill="FFFFFF" w:themeFill="background1"/>
            <w:noWrap/>
            <w:vAlign w:val="center"/>
          </w:tcPr>
          <w:p w:rsidR="0097023B" w:rsidRPr="0097023B" w:rsidRDefault="0097023B" w:rsidP="001058D8">
            <w:pPr>
              <w:jc w:val="center"/>
              <w:rPr>
                <w:rFonts w:ascii="Arial" w:hAnsi="Arial" w:cs="Arial"/>
                <w:color w:val="000000" w:themeColor="text1"/>
                <w:sz w:val="20"/>
                <w:lang w:val="mn-MN"/>
              </w:rPr>
            </w:pPr>
          </w:p>
        </w:tc>
      </w:tr>
      <w:tr w:rsidR="0097023B" w:rsidRPr="0097023B" w:rsidTr="0097023B">
        <w:trPr>
          <w:trHeight w:val="70"/>
        </w:trPr>
        <w:tc>
          <w:tcPr>
            <w:tcW w:w="532" w:type="dxa"/>
            <w:vMerge/>
            <w:shd w:val="clear" w:color="auto" w:fill="FFFFFF" w:themeFill="background1"/>
            <w:noWrap/>
            <w:vAlign w:val="bottom"/>
          </w:tcPr>
          <w:p w:rsidR="0097023B" w:rsidRPr="00C7734B" w:rsidRDefault="0097023B" w:rsidP="001058D8">
            <w:pPr>
              <w:ind w:right="-108"/>
              <w:rPr>
                <w:rFonts w:ascii="Arial" w:hAnsi="Arial" w:cs="Arial"/>
                <w:b/>
                <w:bCs/>
                <w:color w:val="000000" w:themeColor="text1"/>
                <w:sz w:val="20"/>
                <w:lang w:val="mn-MN"/>
              </w:rPr>
            </w:pPr>
          </w:p>
        </w:tc>
        <w:tc>
          <w:tcPr>
            <w:tcW w:w="784" w:type="dxa"/>
            <w:vMerge/>
            <w:shd w:val="clear" w:color="auto" w:fill="FFFFFF" w:themeFill="background1"/>
            <w:noWrap/>
            <w:vAlign w:val="bottom"/>
          </w:tcPr>
          <w:p w:rsidR="0097023B" w:rsidRPr="00C7734B" w:rsidRDefault="0097023B" w:rsidP="001058D8">
            <w:pPr>
              <w:ind w:left="-108" w:right="-108"/>
              <w:rPr>
                <w:rFonts w:ascii="Arial" w:hAnsi="Arial" w:cs="Arial"/>
                <w:b/>
                <w:bCs/>
                <w:color w:val="000000" w:themeColor="text1"/>
                <w:sz w:val="20"/>
                <w:lang w:val="mn-MN"/>
              </w:rPr>
            </w:pPr>
          </w:p>
        </w:tc>
        <w:tc>
          <w:tcPr>
            <w:tcW w:w="1003" w:type="dxa"/>
            <w:gridSpan w:val="4"/>
            <w:shd w:val="clear" w:color="auto" w:fill="FFFFFF" w:themeFill="background1"/>
            <w:noWrap/>
            <w:vAlign w:val="center"/>
          </w:tcPr>
          <w:p w:rsidR="0097023B" w:rsidRPr="00C7734B" w:rsidRDefault="0097023B" w:rsidP="001058D8">
            <w:pPr>
              <w:ind w:right="-108"/>
              <w:jc w:val="center"/>
              <w:rPr>
                <w:rFonts w:ascii="Arial" w:hAnsi="Arial" w:cs="Arial"/>
                <w:color w:val="000000" w:themeColor="text1"/>
                <w:sz w:val="20"/>
                <w:lang w:val="mn-MN"/>
              </w:rPr>
            </w:pPr>
            <w:r w:rsidRPr="00C7734B">
              <w:rPr>
                <w:rFonts w:ascii="Arial" w:hAnsi="Arial" w:cs="Arial"/>
                <w:color w:val="000000" w:themeColor="text1"/>
                <w:sz w:val="20"/>
                <w:lang w:val="mn-MN"/>
              </w:rPr>
              <w:t>31.1.1</w:t>
            </w:r>
          </w:p>
        </w:tc>
        <w:tc>
          <w:tcPr>
            <w:tcW w:w="6321" w:type="dxa"/>
            <w:shd w:val="clear" w:color="auto" w:fill="FFFFFF" w:themeFill="background1"/>
            <w:vAlign w:val="bottom"/>
          </w:tcPr>
          <w:p w:rsidR="0097023B" w:rsidRPr="00C7734B" w:rsidRDefault="0097023B" w:rsidP="001058D8">
            <w:pPr>
              <w:rPr>
                <w:rFonts w:ascii="Arial" w:hAnsi="Arial" w:cs="Arial"/>
                <w:color w:val="000000" w:themeColor="text1"/>
                <w:sz w:val="20"/>
                <w:lang w:val="mn-MN"/>
              </w:rPr>
            </w:pPr>
            <w:r w:rsidRPr="00C7734B">
              <w:rPr>
                <w:rFonts w:ascii="Arial" w:hAnsi="Arial" w:cs="Arial"/>
                <w:color w:val="000000" w:themeColor="text1"/>
                <w:sz w:val="20"/>
                <w:lang w:val="mn-MN"/>
              </w:rPr>
              <w:t>Улс төрийн хилс хэрэгт хэлмэгдсэн боловч хэрэг материал нь олдохгүй байгаа аймгуудын архивт байгаа 322, Тагнуулын Ерөнхий Газрын тусгай архивт байгаа хэргийг шалгаж дуусах</w:t>
            </w:r>
          </w:p>
        </w:tc>
        <w:tc>
          <w:tcPr>
            <w:tcW w:w="1710" w:type="dxa"/>
            <w:gridSpan w:val="2"/>
            <w:shd w:val="clear" w:color="auto" w:fill="FFFFFF" w:themeFill="background1"/>
            <w:noWrap/>
            <w:vAlign w:val="center"/>
          </w:tcPr>
          <w:p w:rsidR="0097023B" w:rsidRPr="0097023B" w:rsidRDefault="0097023B" w:rsidP="001058D8">
            <w:pPr>
              <w:jc w:val="center"/>
              <w:rPr>
                <w:rFonts w:ascii="Arial" w:hAnsi="Arial" w:cs="Arial"/>
                <w:color w:val="000000" w:themeColor="text1"/>
                <w:sz w:val="20"/>
                <w:lang w:val="mn-MN"/>
              </w:rPr>
            </w:pPr>
            <w:r w:rsidRPr="0097023B">
              <w:rPr>
                <w:rFonts w:ascii="Arial" w:hAnsi="Arial" w:cs="Arial"/>
                <w:color w:val="000000" w:themeColor="text1"/>
                <w:sz w:val="20"/>
                <w:lang w:val="mn-MN"/>
              </w:rPr>
              <w:t>1030</w:t>
            </w:r>
          </w:p>
        </w:tc>
      </w:tr>
      <w:tr w:rsidR="0097023B" w:rsidRPr="0097023B" w:rsidTr="0097023B">
        <w:trPr>
          <w:trHeight w:val="70"/>
        </w:trPr>
        <w:tc>
          <w:tcPr>
            <w:tcW w:w="532" w:type="dxa"/>
            <w:vMerge/>
            <w:shd w:val="clear" w:color="auto" w:fill="FFFFFF" w:themeFill="background1"/>
            <w:noWrap/>
            <w:vAlign w:val="bottom"/>
          </w:tcPr>
          <w:p w:rsidR="0097023B" w:rsidRPr="00C7734B" w:rsidRDefault="0097023B" w:rsidP="001058D8">
            <w:pPr>
              <w:ind w:right="-108"/>
              <w:rPr>
                <w:rFonts w:ascii="Arial" w:hAnsi="Arial" w:cs="Arial"/>
                <w:b/>
                <w:bCs/>
                <w:color w:val="000000" w:themeColor="text1"/>
                <w:sz w:val="20"/>
                <w:lang w:val="mn-MN"/>
              </w:rPr>
            </w:pPr>
          </w:p>
        </w:tc>
        <w:tc>
          <w:tcPr>
            <w:tcW w:w="784" w:type="dxa"/>
            <w:vMerge/>
            <w:shd w:val="clear" w:color="auto" w:fill="FFFFFF" w:themeFill="background1"/>
            <w:noWrap/>
            <w:vAlign w:val="bottom"/>
          </w:tcPr>
          <w:p w:rsidR="0097023B" w:rsidRPr="00C7734B" w:rsidRDefault="0097023B" w:rsidP="001058D8">
            <w:pPr>
              <w:ind w:left="-108" w:right="-108"/>
              <w:rPr>
                <w:rFonts w:ascii="Arial" w:hAnsi="Arial" w:cs="Arial"/>
                <w:b/>
                <w:bCs/>
                <w:color w:val="000000" w:themeColor="text1"/>
                <w:sz w:val="20"/>
                <w:lang w:val="mn-MN"/>
              </w:rPr>
            </w:pPr>
          </w:p>
        </w:tc>
        <w:tc>
          <w:tcPr>
            <w:tcW w:w="1003" w:type="dxa"/>
            <w:gridSpan w:val="4"/>
            <w:shd w:val="clear" w:color="auto" w:fill="FFFFFF" w:themeFill="background1"/>
            <w:noWrap/>
            <w:vAlign w:val="center"/>
          </w:tcPr>
          <w:p w:rsidR="0097023B" w:rsidRPr="00C7734B" w:rsidRDefault="0097023B" w:rsidP="001058D8">
            <w:pPr>
              <w:ind w:right="-108"/>
              <w:jc w:val="center"/>
              <w:rPr>
                <w:rFonts w:ascii="Arial" w:hAnsi="Arial" w:cs="Arial"/>
                <w:color w:val="000000" w:themeColor="text1"/>
                <w:sz w:val="20"/>
                <w:lang w:val="mn-MN"/>
              </w:rPr>
            </w:pPr>
            <w:r w:rsidRPr="00C7734B">
              <w:rPr>
                <w:rFonts w:ascii="Arial" w:hAnsi="Arial" w:cs="Arial"/>
                <w:color w:val="000000" w:themeColor="text1"/>
                <w:sz w:val="20"/>
                <w:lang w:val="mn-MN"/>
              </w:rPr>
              <w:t>31.1.2</w:t>
            </w:r>
          </w:p>
        </w:tc>
        <w:tc>
          <w:tcPr>
            <w:tcW w:w="6321" w:type="dxa"/>
            <w:shd w:val="clear" w:color="auto" w:fill="FFFFFF" w:themeFill="background1"/>
            <w:vAlign w:val="bottom"/>
          </w:tcPr>
          <w:p w:rsidR="0097023B" w:rsidRPr="00C7734B" w:rsidRDefault="0097023B" w:rsidP="001058D8">
            <w:pPr>
              <w:rPr>
                <w:rFonts w:ascii="Arial" w:hAnsi="Arial" w:cs="Arial"/>
                <w:color w:val="000000" w:themeColor="text1"/>
                <w:sz w:val="20"/>
                <w:lang w:val="mn-MN"/>
              </w:rPr>
            </w:pPr>
            <w:r w:rsidRPr="00C7734B">
              <w:rPr>
                <w:rFonts w:ascii="Arial" w:hAnsi="Arial" w:cs="Arial"/>
                <w:color w:val="000000" w:themeColor="text1"/>
                <w:sz w:val="20"/>
                <w:lang w:val="mn-MN"/>
              </w:rPr>
              <w:t>Өөрөө хэлмэгдсэн болон хэлмэгдэгчийн эхнэр /нөхөр/-т хуульд заасан дэмжлэг үзүүлэх</w:t>
            </w:r>
          </w:p>
        </w:tc>
        <w:tc>
          <w:tcPr>
            <w:tcW w:w="1710" w:type="dxa"/>
            <w:gridSpan w:val="2"/>
            <w:shd w:val="clear" w:color="auto" w:fill="FFFFFF" w:themeFill="background1"/>
            <w:noWrap/>
            <w:vAlign w:val="center"/>
          </w:tcPr>
          <w:p w:rsidR="0097023B" w:rsidRPr="0097023B" w:rsidRDefault="0097023B" w:rsidP="001058D8">
            <w:pPr>
              <w:jc w:val="center"/>
              <w:rPr>
                <w:rFonts w:ascii="Arial" w:hAnsi="Arial" w:cs="Arial"/>
                <w:color w:val="000000" w:themeColor="text1"/>
                <w:sz w:val="20"/>
                <w:lang w:val="mn-MN"/>
              </w:rPr>
            </w:pPr>
            <w:r w:rsidRPr="0097023B">
              <w:rPr>
                <w:rFonts w:ascii="Arial" w:hAnsi="Arial" w:cs="Arial"/>
                <w:color w:val="000000" w:themeColor="text1"/>
                <w:sz w:val="20"/>
                <w:lang w:val="mn-MN"/>
              </w:rPr>
              <w:t>4</w:t>
            </w:r>
          </w:p>
        </w:tc>
      </w:tr>
      <w:tr w:rsidR="0097023B" w:rsidRPr="0097023B" w:rsidTr="0097023B">
        <w:trPr>
          <w:trHeight w:val="70"/>
        </w:trPr>
        <w:tc>
          <w:tcPr>
            <w:tcW w:w="532" w:type="dxa"/>
            <w:vMerge/>
            <w:shd w:val="clear" w:color="auto" w:fill="FFFFFF" w:themeFill="background1"/>
            <w:noWrap/>
            <w:vAlign w:val="bottom"/>
          </w:tcPr>
          <w:p w:rsidR="0097023B" w:rsidRPr="00C7734B" w:rsidRDefault="0097023B" w:rsidP="001058D8">
            <w:pPr>
              <w:ind w:right="-108"/>
              <w:rPr>
                <w:rFonts w:ascii="Arial" w:hAnsi="Arial" w:cs="Arial"/>
                <w:b/>
                <w:bCs/>
                <w:color w:val="000000" w:themeColor="text1"/>
                <w:sz w:val="20"/>
                <w:lang w:val="mn-MN"/>
              </w:rPr>
            </w:pPr>
          </w:p>
        </w:tc>
        <w:tc>
          <w:tcPr>
            <w:tcW w:w="784" w:type="dxa"/>
            <w:vMerge/>
            <w:shd w:val="clear" w:color="auto" w:fill="FFFFFF" w:themeFill="background1"/>
            <w:noWrap/>
            <w:vAlign w:val="bottom"/>
          </w:tcPr>
          <w:p w:rsidR="0097023B" w:rsidRPr="00C7734B" w:rsidRDefault="0097023B" w:rsidP="001058D8">
            <w:pPr>
              <w:ind w:left="-108" w:right="-108"/>
              <w:rPr>
                <w:rFonts w:ascii="Arial" w:hAnsi="Arial" w:cs="Arial"/>
                <w:b/>
                <w:bCs/>
                <w:color w:val="000000" w:themeColor="text1"/>
                <w:sz w:val="20"/>
                <w:lang w:val="mn-MN"/>
              </w:rPr>
            </w:pPr>
          </w:p>
        </w:tc>
        <w:tc>
          <w:tcPr>
            <w:tcW w:w="1003" w:type="dxa"/>
            <w:gridSpan w:val="4"/>
            <w:shd w:val="clear" w:color="auto" w:fill="FFFFFF" w:themeFill="background1"/>
            <w:noWrap/>
            <w:vAlign w:val="center"/>
          </w:tcPr>
          <w:p w:rsidR="0097023B" w:rsidRPr="00C7734B" w:rsidRDefault="0097023B" w:rsidP="001058D8">
            <w:pPr>
              <w:ind w:right="-108"/>
              <w:jc w:val="center"/>
              <w:rPr>
                <w:rFonts w:ascii="Arial" w:hAnsi="Arial" w:cs="Arial"/>
                <w:color w:val="000000" w:themeColor="text1"/>
                <w:sz w:val="20"/>
                <w:lang w:val="mn-MN"/>
              </w:rPr>
            </w:pPr>
            <w:r w:rsidRPr="00C7734B">
              <w:rPr>
                <w:rFonts w:ascii="Arial" w:hAnsi="Arial" w:cs="Arial"/>
                <w:color w:val="000000" w:themeColor="text1"/>
                <w:sz w:val="20"/>
                <w:lang w:val="mn-MN"/>
              </w:rPr>
              <w:t>31.1.3</w:t>
            </w:r>
          </w:p>
        </w:tc>
        <w:tc>
          <w:tcPr>
            <w:tcW w:w="6321" w:type="dxa"/>
            <w:shd w:val="clear" w:color="auto" w:fill="FFFFFF" w:themeFill="background1"/>
            <w:vAlign w:val="bottom"/>
          </w:tcPr>
          <w:p w:rsidR="0097023B" w:rsidRPr="00C7734B" w:rsidRDefault="0097023B" w:rsidP="001058D8">
            <w:pPr>
              <w:rPr>
                <w:rFonts w:ascii="Arial" w:hAnsi="Arial" w:cs="Arial"/>
                <w:color w:val="000000" w:themeColor="text1"/>
                <w:sz w:val="20"/>
                <w:lang w:val="mn-MN"/>
              </w:rPr>
            </w:pPr>
            <w:r w:rsidRPr="00C7734B">
              <w:rPr>
                <w:rFonts w:ascii="Arial" w:hAnsi="Arial" w:cs="Arial"/>
                <w:color w:val="000000" w:themeColor="text1"/>
                <w:sz w:val="20"/>
                <w:lang w:val="mn-MN"/>
              </w:rPr>
              <w:t>Улс төрийн хилс хэрэгт хэлмэгдэгчид олгох нөхөн олговрыг үргэлжлүүлэн олгох</w:t>
            </w:r>
          </w:p>
        </w:tc>
        <w:tc>
          <w:tcPr>
            <w:tcW w:w="1710" w:type="dxa"/>
            <w:gridSpan w:val="2"/>
            <w:shd w:val="clear" w:color="auto" w:fill="FFFFFF" w:themeFill="background1"/>
            <w:noWrap/>
            <w:vAlign w:val="center"/>
          </w:tcPr>
          <w:p w:rsidR="0097023B" w:rsidRPr="0097023B" w:rsidRDefault="0097023B" w:rsidP="001058D8">
            <w:pPr>
              <w:jc w:val="center"/>
              <w:rPr>
                <w:rFonts w:ascii="Arial" w:hAnsi="Arial" w:cs="Arial"/>
                <w:color w:val="000000" w:themeColor="text1"/>
                <w:sz w:val="20"/>
                <w:lang w:val="mn-MN"/>
              </w:rPr>
            </w:pPr>
            <w:r w:rsidRPr="0097023B">
              <w:rPr>
                <w:rFonts w:ascii="Arial" w:hAnsi="Arial" w:cs="Arial"/>
                <w:color w:val="000000" w:themeColor="text1"/>
                <w:sz w:val="20"/>
                <w:lang w:val="mn-MN"/>
              </w:rPr>
              <w:t>80</w:t>
            </w:r>
          </w:p>
        </w:tc>
      </w:tr>
    </w:tbl>
    <w:p w:rsidR="0097023B" w:rsidRPr="00C7734B" w:rsidRDefault="0097023B" w:rsidP="0097023B">
      <w:pPr>
        <w:rPr>
          <w:rFonts w:ascii="Arial" w:hAnsi="Arial" w:cs="Arial"/>
          <w:color w:val="000000" w:themeColor="text1"/>
          <w:sz w:val="20"/>
          <w:lang w:val="mn-MN"/>
        </w:rPr>
      </w:pPr>
    </w:p>
    <w:p w:rsidR="0097023B" w:rsidRDefault="0097023B" w:rsidP="00C4055D">
      <w:pPr>
        <w:spacing w:after="0" w:line="240" w:lineRule="auto"/>
        <w:jc w:val="both"/>
        <w:rPr>
          <w:rFonts w:ascii="Arial" w:hAnsi="Arial" w:cs="Arial"/>
          <w:b/>
          <w:noProof/>
          <w:sz w:val="24"/>
          <w:szCs w:val="24"/>
        </w:rPr>
      </w:pPr>
    </w:p>
    <w:p w:rsidR="00D517EC" w:rsidRDefault="00D517EC" w:rsidP="00C4055D">
      <w:pPr>
        <w:spacing w:after="0" w:line="240" w:lineRule="auto"/>
        <w:jc w:val="both"/>
        <w:rPr>
          <w:rFonts w:ascii="Arial" w:hAnsi="Arial" w:cs="Arial"/>
          <w:b/>
          <w:noProof/>
          <w:sz w:val="24"/>
          <w:szCs w:val="24"/>
        </w:rPr>
      </w:pPr>
    </w:p>
    <w:p w:rsidR="00D517EC" w:rsidRDefault="00D517EC" w:rsidP="00C4055D">
      <w:pPr>
        <w:spacing w:after="0" w:line="240" w:lineRule="auto"/>
        <w:jc w:val="both"/>
        <w:rPr>
          <w:rFonts w:ascii="Arial" w:hAnsi="Arial" w:cs="Arial"/>
          <w:b/>
          <w:noProof/>
          <w:sz w:val="24"/>
          <w:szCs w:val="24"/>
        </w:rPr>
      </w:pPr>
    </w:p>
    <w:p w:rsidR="00D517EC" w:rsidRDefault="00D517EC" w:rsidP="00C4055D">
      <w:pPr>
        <w:spacing w:after="0" w:line="240" w:lineRule="auto"/>
        <w:jc w:val="both"/>
        <w:rPr>
          <w:rFonts w:ascii="Arial" w:hAnsi="Arial" w:cs="Arial"/>
          <w:b/>
          <w:noProof/>
          <w:sz w:val="24"/>
          <w:szCs w:val="24"/>
        </w:rPr>
      </w:pPr>
    </w:p>
    <w:p w:rsidR="00D517EC" w:rsidRDefault="00D517EC" w:rsidP="00C4055D">
      <w:pPr>
        <w:spacing w:after="0" w:line="240" w:lineRule="auto"/>
        <w:jc w:val="both"/>
        <w:rPr>
          <w:rFonts w:ascii="Arial" w:hAnsi="Arial" w:cs="Arial"/>
          <w:b/>
          <w:noProof/>
          <w:sz w:val="24"/>
          <w:szCs w:val="24"/>
        </w:rPr>
      </w:pPr>
    </w:p>
    <w:tbl>
      <w:tblPr>
        <w:tblpPr w:leftFromText="180" w:rightFromText="180" w:vertAnchor="page" w:horzAnchor="margin" w:tblpXSpec="center" w:tblpY="2248"/>
        <w:tblW w:w="9956" w:type="dxa"/>
        <w:tblLook w:val="04A0"/>
      </w:tblPr>
      <w:tblGrid>
        <w:gridCol w:w="1342"/>
        <w:gridCol w:w="4140"/>
        <w:gridCol w:w="819"/>
        <w:gridCol w:w="915"/>
        <w:gridCol w:w="1400"/>
        <w:gridCol w:w="1340"/>
      </w:tblGrid>
      <w:tr w:rsidR="00295630" w:rsidRPr="00DD2406" w:rsidTr="00295630">
        <w:trPr>
          <w:trHeight w:val="300"/>
        </w:trPr>
        <w:tc>
          <w:tcPr>
            <w:tcW w:w="1342" w:type="dxa"/>
            <w:tcBorders>
              <w:top w:val="nil"/>
              <w:left w:val="nil"/>
              <w:bottom w:val="nil"/>
              <w:right w:val="nil"/>
            </w:tcBorders>
            <w:shd w:val="clear" w:color="auto" w:fill="auto"/>
            <w:noWrap/>
            <w:vAlign w:val="bottom"/>
            <w:hideMark/>
          </w:tcPr>
          <w:p w:rsidR="00295630" w:rsidRPr="00DD2406" w:rsidRDefault="00295630" w:rsidP="00295630">
            <w:pPr>
              <w:spacing w:after="0" w:line="240" w:lineRule="auto"/>
              <w:rPr>
                <w:rFonts w:ascii="Calibri" w:eastAsia="Times New Roman" w:hAnsi="Calibri" w:cs="Times New Roman"/>
                <w:color w:val="000000"/>
              </w:rPr>
            </w:pPr>
            <w:bookmarkStart w:id="1" w:name="RANGE!A1:F1018"/>
            <w:bookmarkEnd w:id="1"/>
          </w:p>
        </w:tc>
        <w:tc>
          <w:tcPr>
            <w:tcW w:w="4140" w:type="dxa"/>
            <w:tcBorders>
              <w:top w:val="nil"/>
              <w:left w:val="nil"/>
              <w:bottom w:val="nil"/>
              <w:right w:val="nil"/>
            </w:tcBorders>
            <w:shd w:val="clear" w:color="auto" w:fill="auto"/>
            <w:noWrap/>
            <w:vAlign w:val="bottom"/>
            <w:hideMark/>
          </w:tcPr>
          <w:p w:rsidR="00295630" w:rsidRPr="00DD2406" w:rsidRDefault="00295630" w:rsidP="00295630">
            <w:pPr>
              <w:spacing w:after="0" w:line="240" w:lineRule="auto"/>
              <w:rPr>
                <w:rFonts w:ascii="Calibri" w:eastAsia="Times New Roman" w:hAnsi="Calibri" w:cs="Times New Roman"/>
                <w:color w:val="000000"/>
              </w:rPr>
            </w:pPr>
          </w:p>
        </w:tc>
        <w:tc>
          <w:tcPr>
            <w:tcW w:w="819" w:type="dxa"/>
            <w:tcBorders>
              <w:top w:val="nil"/>
              <w:left w:val="nil"/>
              <w:bottom w:val="nil"/>
              <w:right w:val="nil"/>
            </w:tcBorders>
            <w:shd w:val="clear" w:color="auto" w:fill="auto"/>
            <w:noWrap/>
            <w:vAlign w:val="bottom"/>
            <w:hideMark/>
          </w:tcPr>
          <w:p w:rsidR="00295630" w:rsidRPr="00DD2406" w:rsidRDefault="00295630" w:rsidP="00295630">
            <w:pPr>
              <w:spacing w:after="0" w:line="240" w:lineRule="auto"/>
              <w:rPr>
                <w:rFonts w:ascii="Calibri" w:eastAsia="Times New Roman" w:hAnsi="Calibri" w:cs="Times New Roman"/>
                <w:color w:val="000000"/>
              </w:rPr>
            </w:pPr>
          </w:p>
        </w:tc>
        <w:tc>
          <w:tcPr>
            <w:tcW w:w="3655" w:type="dxa"/>
            <w:gridSpan w:val="3"/>
            <w:tcBorders>
              <w:top w:val="nil"/>
              <w:left w:val="nil"/>
              <w:bottom w:val="nil"/>
              <w:right w:val="nil"/>
            </w:tcBorders>
            <w:shd w:val="clear" w:color="auto" w:fill="auto"/>
            <w:noWrap/>
            <w:vAlign w:val="bottom"/>
            <w:hideMark/>
          </w:tcPr>
          <w:p w:rsidR="00295630" w:rsidRPr="00DD2406" w:rsidRDefault="00295630" w:rsidP="00295630">
            <w:pPr>
              <w:spacing w:after="0" w:line="240" w:lineRule="auto"/>
              <w:rPr>
                <w:rFonts w:ascii="Arial" w:eastAsia="Times New Roman" w:hAnsi="Arial" w:cs="Arial"/>
                <w:color w:val="000000"/>
              </w:rPr>
            </w:pPr>
            <w:r w:rsidRPr="00DD2406">
              <w:rPr>
                <w:rFonts w:ascii="Arial" w:eastAsia="Times New Roman" w:hAnsi="Arial" w:cs="Arial"/>
                <w:color w:val="000000"/>
              </w:rPr>
              <w:t xml:space="preserve">Монгол Улсын 2018 оны төсвийн </w:t>
            </w:r>
          </w:p>
        </w:tc>
      </w:tr>
      <w:tr w:rsidR="00295630" w:rsidRPr="00DD2406" w:rsidTr="00295630">
        <w:trPr>
          <w:trHeight w:val="300"/>
        </w:trPr>
        <w:tc>
          <w:tcPr>
            <w:tcW w:w="1342" w:type="dxa"/>
            <w:tcBorders>
              <w:top w:val="nil"/>
              <w:left w:val="nil"/>
              <w:bottom w:val="nil"/>
              <w:right w:val="nil"/>
            </w:tcBorders>
            <w:shd w:val="clear" w:color="auto" w:fill="auto"/>
            <w:noWrap/>
            <w:vAlign w:val="bottom"/>
            <w:hideMark/>
          </w:tcPr>
          <w:p w:rsidR="00295630" w:rsidRPr="00DD2406" w:rsidRDefault="00295630" w:rsidP="00295630">
            <w:pPr>
              <w:spacing w:after="0" w:line="240" w:lineRule="auto"/>
              <w:rPr>
                <w:rFonts w:ascii="Calibri" w:eastAsia="Times New Roman" w:hAnsi="Calibri" w:cs="Times New Roman"/>
                <w:color w:val="000000"/>
              </w:rPr>
            </w:pPr>
          </w:p>
        </w:tc>
        <w:tc>
          <w:tcPr>
            <w:tcW w:w="4140" w:type="dxa"/>
            <w:tcBorders>
              <w:top w:val="nil"/>
              <w:left w:val="nil"/>
              <w:bottom w:val="nil"/>
              <w:right w:val="nil"/>
            </w:tcBorders>
            <w:shd w:val="clear" w:color="auto" w:fill="auto"/>
            <w:noWrap/>
            <w:vAlign w:val="bottom"/>
            <w:hideMark/>
          </w:tcPr>
          <w:p w:rsidR="00295630" w:rsidRPr="00DD2406" w:rsidRDefault="00295630" w:rsidP="00295630">
            <w:pPr>
              <w:spacing w:after="0" w:line="240" w:lineRule="auto"/>
              <w:rPr>
                <w:rFonts w:ascii="Calibri" w:eastAsia="Times New Roman" w:hAnsi="Calibri" w:cs="Times New Roman"/>
                <w:color w:val="000000"/>
              </w:rPr>
            </w:pPr>
          </w:p>
        </w:tc>
        <w:tc>
          <w:tcPr>
            <w:tcW w:w="819" w:type="dxa"/>
            <w:tcBorders>
              <w:top w:val="nil"/>
              <w:left w:val="nil"/>
              <w:bottom w:val="nil"/>
              <w:right w:val="nil"/>
            </w:tcBorders>
            <w:shd w:val="clear" w:color="auto" w:fill="auto"/>
            <w:noWrap/>
            <w:vAlign w:val="bottom"/>
            <w:hideMark/>
          </w:tcPr>
          <w:p w:rsidR="00295630" w:rsidRPr="00DD2406" w:rsidRDefault="00295630" w:rsidP="00295630">
            <w:pPr>
              <w:spacing w:after="0" w:line="240" w:lineRule="auto"/>
              <w:rPr>
                <w:rFonts w:ascii="Calibri" w:eastAsia="Times New Roman" w:hAnsi="Calibri" w:cs="Times New Roman"/>
                <w:color w:val="000000"/>
              </w:rPr>
            </w:pPr>
          </w:p>
        </w:tc>
        <w:tc>
          <w:tcPr>
            <w:tcW w:w="3655" w:type="dxa"/>
            <w:gridSpan w:val="3"/>
            <w:tcBorders>
              <w:top w:val="nil"/>
              <w:left w:val="nil"/>
              <w:bottom w:val="nil"/>
              <w:right w:val="nil"/>
            </w:tcBorders>
            <w:shd w:val="clear" w:color="auto" w:fill="auto"/>
            <w:noWrap/>
            <w:vAlign w:val="bottom"/>
            <w:hideMark/>
          </w:tcPr>
          <w:p w:rsidR="00295630" w:rsidRPr="00DD2406" w:rsidRDefault="00295630" w:rsidP="00295630">
            <w:pPr>
              <w:spacing w:after="0" w:line="240" w:lineRule="auto"/>
              <w:rPr>
                <w:rFonts w:ascii="Arial" w:eastAsia="Times New Roman" w:hAnsi="Arial" w:cs="Arial"/>
                <w:color w:val="000000"/>
              </w:rPr>
            </w:pPr>
            <w:r w:rsidRPr="00DD2406">
              <w:rPr>
                <w:rFonts w:ascii="Arial" w:eastAsia="Times New Roman" w:hAnsi="Arial" w:cs="Arial"/>
                <w:color w:val="000000"/>
              </w:rPr>
              <w:t xml:space="preserve">тухай хуулийн 2 дугаар хавсралт </w:t>
            </w:r>
          </w:p>
        </w:tc>
      </w:tr>
      <w:tr w:rsidR="00295630" w:rsidRPr="00DD2406" w:rsidTr="00295630">
        <w:trPr>
          <w:trHeight w:val="300"/>
        </w:trPr>
        <w:tc>
          <w:tcPr>
            <w:tcW w:w="1342" w:type="dxa"/>
            <w:tcBorders>
              <w:top w:val="nil"/>
              <w:left w:val="nil"/>
              <w:bottom w:val="nil"/>
              <w:right w:val="nil"/>
            </w:tcBorders>
            <w:shd w:val="clear" w:color="auto" w:fill="auto"/>
            <w:noWrap/>
            <w:vAlign w:val="bottom"/>
            <w:hideMark/>
          </w:tcPr>
          <w:p w:rsidR="00295630" w:rsidRPr="00DD2406" w:rsidRDefault="00295630" w:rsidP="00295630">
            <w:pPr>
              <w:spacing w:after="0" w:line="240" w:lineRule="auto"/>
              <w:rPr>
                <w:rFonts w:ascii="Calibri" w:eastAsia="Times New Roman" w:hAnsi="Calibri" w:cs="Times New Roman"/>
                <w:color w:val="000000"/>
              </w:rPr>
            </w:pPr>
          </w:p>
        </w:tc>
        <w:tc>
          <w:tcPr>
            <w:tcW w:w="4140" w:type="dxa"/>
            <w:tcBorders>
              <w:top w:val="nil"/>
              <w:left w:val="nil"/>
              <w:bottom w:val="nil"/>
              <w:right w:val="nil"/>
            </w:tcBorders>
            <w:shd w:val="clear" w:color="auto" w:fill="auto"/>
            <w:noWrap/>
            <w:vAlign w:val="bottom"/>
            <w:hideMark/>
          </w:tcPr>
          <w:p w:rsidR="00295630" w:rsidRPr="00DD2406" w:rsidRDefault="00295630" w:rsidP="00295630">
            <w:pPr>
              <w:spacing w:after="0" w:line="240" w:lineRule="auto"/>
              <w:rPr>
                <w:rFonts w:ascii="Calibri" w:eastAsia="Times New Roman" w:hAnsi="Calibri" w:cs="Times New Roman"/>
                <w:color w:val="000000"/>
              </w:rPr>
            </w:pPr>
          </w:p>
        </w:tc>
        <w:tc>
          <w:tcPr>
            <w:tcW w:w="819" w:type="dxa"/>
            <w:tcBorders>
              <w:top w:val="nil"/>
              <w:left w:val="nil"/>
              <w:bottom w:val="nil"/>
              <w:right w:val="nil"/>
            </w:tcBorders>
            <w:shd w:val="clear" w:color="auto" w:fill="auto"/>
            <w:noWrap/>
            <w:vAlign w:val="bottom"/>
            <w:hideMark/>
          </w:tcPr>
          <w:p w:rsidR="00295630" w:rsidRPr="00DD2406" w:rsidRDefault="00295630" w:rsidP="00295630">
            <w:pPr>
              <w:spacing w:after="0" w:line="240" w:lineRule="auto"/>
              <w:rPr>
                <w:rFonts w:ascii="Calibri" w:eastAsia="Times New Roman" w:hAnsi="Calibri" w:cs="Times New Roman"/>
                <w:color w:val="000000"/>
              </w:rPr>
            </w:pPr>
          </w:p>
        </w:tc>
        <w:tc>
          <w:tcPr>
            <w:tcW w:w="915" w:type="dxa"/>
            <w:tcBorders>
              <w:top w:val="nil"/>
              <w:left w:val="nil"/>
              <w:bottom w:val="nil"/>
              <w:right w:val="nil"/>
            </w:tcBorders>
            <w:shd w:val="clear" w:color="auto" w:fill="auto"/>
            <w:noWrap/>
            <w:vAlign w:val="bottom"/>
            <w:hideMark/>
          </w:tcPr>
          <w:p w:rsidR="00295630" w:rsidRPr="00DD2406" w:rsidRDefault="00295630" w:rsidP="00295630">
            <w:pPr>
              <w:spacing w:after="0" w:line="240" w:lineRule="auto"/>
              <w:rPr>
                <w:rFonts w:ascii="Calibri" w:eastAsia="Times New Roman" w:hAnsi="Calibri" w:cs="Times New Roman"/>
                <w:color w:val="000000"/>
              </w:rPr>
            </w:pPr>
          </w:p>
        </w:tc>
        <w:tc>
          <w:tcPr>
            <w:tcW w:w="1400" w:type="dxa"/>
            <w:tcBorders>
              <w:top w:val="nil"/>
              <w:left w:val="nil"/>
              <w:bottom w:val="nil"/>
              <w:right w:val="nil"/>
            </w:tcBorders>
            <w:shd w:val="clear" w:color="auto" w:fill="auto"/>
            <w:noWrap/>
            <w:vAlign w:val="bottom"/>
            <w:hideMark/>
          </w:tcPr>
          <w:p w:rsidR="00295630" w:rsidRPr="00DD2406" w:rsidRDefault="00295630" w:rsidP="00295630">
            <w:pPr>
              <w:spacing w:after="0" w:line="240" w:lineRule="auto"/>
              <w:rPr>
                <w:rFonts w:ascii="Calibri" w:eastAsia="Times New Roman" w:hAnsi="Calibri" w:cs="Times New Roman"/>
                <w:color w:val="000000"/>
              </w:rPr>
            </w:pPr>
          </w:p>
        </w:tc>
        <w:tc>
          <w:tcPr>
            <w:tcW w:w="1340" w:type="dxa"/>
            <w:tcBorders>
              <w:top w:val="nil"/>
              <w:left w:val="nil"/>
              <w:bottom w:val="nil"/>
              <w:right w:val="nil"/>
            </w:tcBorders>
            <w:shd w:val="clear" w:color="auto" w:fill="auto"/>
            <w:noWrap/>
            <w:vAlign w:val="bottom"/>
            <w:hideMark/>
          </w:tcPr>
          <w:p w:rsidR="00295630" w:rsidRPr="00DD2406" w:rsidRDefault="00295630" w:rsidP="00295630">
            <w:pPr>
              <w:spacing w:after="0" w:line="240" w:lineRule="auto"/>
              <w:rPr>
                <w:rFonts w:ascii="Calibri" w:eastAsia="Times New Roman" w:hAnsi="Calibri" w:cs="Times New Roman"/>
                <w:color w:val="000000"/>
              </w:rPr>
            </w:pPr>
          </w:p>
        </w:tc>
      </w:tr>
      <w:tr w:rsidR="00295630" w:rsidRPr="00DD2406" w:rsidTr="00295630">
        <w:trPr>
          <w:trHeight w:val="799"/>
        </w:trPr>
        <w:tc>
          <w:tcPr>
            <w:tcW w:w="9956" w:type="dxa"/>
            <w:gridSpan w:val="6"/>
            <w:tcBorders>
              <w:top w:val="nil"/>
              <w:left w:val="nil"/>
              <w:bottom w:val="nil"/>
              <w:right w:val="nil"/>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color w:val="000000"/>
              </w:rPr>
            </w:pPr>
            <w:r w:rsidRPr="00DD2406">
              <w:rPr>
                <w:rFonts w:ascii="Arial" w:eastAsia="Times New Roman" w:hAnsi="Arial" w:cs="Arial"/>
                <w:b/>
                <w:bCs/>
                <w:color w:val="000000"/>
              </w:rPr>
              <w:t xml:space="preserve">МОНГОЛ УЛСЫН ТӨСВИЙН ХӨРӨНГӨӨР 2018 ОНД САНХҮҮЖҮҮЛЭХ   </w:t>
            </w:r>
            <w:r w:rsidRPr="00DD2406">
              <w:rPr>
                <w:rFonts w:ascii="Arial" w:eastAsia="Times New Roman" w:hAnsi="Arial" w:cs="Arial"/>
                <w:b/>
                <w:bCs/>
                <w:color w:val="000000"/>
              </w:rPr>
              <w:br/>
              <w:t xml:space="preserve"> ХӨРӨНГӨ ОРУУЛАЛТЫН ТӨСӨЛ, АРГА ХЭМЖЭЭ, БАРИЛГА                       БАЙГУУЛАМЖИЙН ЖАГСААЛТ</w:t>
            </w:r>
          </w:p>
        </w:tc>
      </w:tr>
      <w:tr w:rsidR="00295630" w:rsidRPr="00DD2406" w:rsidTr="00295630">
        <w:trPr>
          <w:trHeight w:val="255"/>
        </w:trPr>
        <w:tc>
          <w:tcPr>
            <w:tcW w:w="1342" w:type="dxa"/>
            <w:tcBorders>
              <w:top w:val="nil"/>
              <w:left w:val="nil"/>
              <w:bottom w:val="nil"/>
              <w:right w:val="nil"/>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color w:val="000000"/>
              </w:rPr>
            </w:pPr>
          </w:p>
        </w:tc>
        <w:tc>
          <w:tcPr>
            <w:tcW w:w="4140" w:type="dxa"/>
            <w:tcBorders>
              <w:top w:val="nil"/>
              <w:left w:val="nil"/>
              <w:bottom w:val="nil"/>
              <w:right w:val="nil"/>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color w:val="000000"/>
              </w:rPr>
            </w:pPr>
          </w:p>
        </w:tc>
        <w:tc>
          <w:tcPr>
            <w:tcW w:w="819" w:type="dxa"/>
            <w:tcBorders>
              <w:top w:val="nil"/>
              <w:left w:val="nil"/>
              <w:bottom w:val="nil"/>
              <w:right w:val="nil"/>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color w:val="000000"/>
              </w:rPr>
            </w:pPr>
          </w:p>
        </w:tc>
        <w:tc>
          <w:tcPr>
            <w:tcW w:w="915" w:type="dxa"/>
            <w:tcBorders>
              <w:top w:val="nil"/>
              <w:left w:val="nil"/>
              <w:bottom w:val="nil"/>
              <w:right w:val="nil"/>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color w:val="000000"/>
              </w:rPr>
            </w:pPr>
          </w:p>
        </w:tc>
        <w:tc>
          <w:tcPr>
            <w:tcW w:w="1400" w:type="dxa"/>
            <w:tcBorders>
              <w:top w:val="nil"/>
              <w:left w:val="nil"/>
              <w:bottom w:val="nil"/>
              <w:right w:val="nil"/>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color w:val="000000"/>
              </w:rPr>
            </w:pPr>
          </w:p>
        </w:tc>
        <w:tc>
          <w:tcPr>
            <w:tcW w:w="1340" w:type="dxa"/>
            <w:tcBorders>
              <w:top w:val="nil"/>
              <w:left w:val="nil"/>
              <w:bottom w:val="nil"/>
              <w:right w:val="nil"/>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color w:val="000000"/>
              </w:rPr>
            </w:pPr>
          </w:p>
        </w:tc>
      </w:tr>
      <w:tr w:rsidR="00295630" w:rsidRPr="00DD2406" w:rsidTr="00295630">
        <w:trPr>
          <w:trHeight w:val="300"/>
        </w:trPr>
        <w:tc>
          <w:tcPr>
            <w:tcW w:w="1342" w:type="dxa"/>
            <w:tcBorders>
              <w:top w:val="nil"/>
              <w:left w:val="nil"/>
              <w:bottom w:val="nil"/>
              <w:right w:val="nil"/>
            </w:tcBorders>
            <w:shd w:val="clear" w:color="auto" w:fill="auto"/>
            <w:noWrap/>
            <w:vAlign w:val="bottom"/>
            <w:hideMark/>
          </w:tcPr>
          <w:p w:rsidR="00295630" w:rsidRPr="00DD2406" w:rsidRDefault="00295630" w:rsidP="00295630">
            <w:pPr>
              <w:spacing w:after="0" w:line="240" w:lineRule="auto"/>
              <w:rPr>
                <w:rFonts w:ascii="Calibri" w:eastAsia="Times New Roman" w:hAnsi="Calibri" w:cs="Times New Roman"/>
                <w:color w:val="000000"/>
              </w:rPr>
            </w:pPr>
          </w:p>
        </w:tc>
        <w:tc>
          <w:tcPr>
            <w:tcW w:w="4140" w:type="dxa"/>
            <w:tcBorders>
              <w:top w:val="nil"/>
              <w:left w:val="nil"/>
              <w:bottom w:val="nil"/>
              <w:right w:val="nil"/>
            </w:tcBorders>
            <w:shd w:val="clear" w:color="auto" w:fill="auto"/>
            <w:noWrap/>
            <w:vAlign w:val="bottom"/>
            <w:hideMark/>
          </w:tcPr>
          <w:p w:rsidR="00295630" w:rsidRPr="00DD2406" w:rsidRDefault="00295630" w:rsidP="00295630">
            <w:pPr>
              <w:spacing w:after="0" w:line="240" w:lineRule="auto"/>
              <w:rPr>
                <w:rFonts w:ascii="Calibri" w:eastAsia="Times New Roman" w:hAnsi="Calibri" w:cs="Times New Roman"/>
                <w:color w:val="000000"/>
              </w:rPr>
            </w:pPr>
          </w:p>
        </w:tc>
        <w:tc>
          <w:tcPr>
            <w:tcW w:w="819" w:type="dxa"/>
            <w:tcBorders>
              <w:top w:val="nil"/>
              <w:left w:val="nil"/>
              <w:bottom w:val="nil"/>
              <w:right w:val="nil"/>
            </w:tcBorders>
            <w:shd w:val="clear" w:color="auto" w:fill="auto"/>
            <w:noWrap/>
            <w:vAlign w:val="bottom"/>
            <w:hideMark/>
          </w:tcPr>
          <w:p w:rsidR="00295630" w:rsidRPr="00DD2406" w:rsidRDefault="00295630" w:rsidP="00295630">
            <w:pPr>
              <w:spacing w:after="0" w:line="240" w:lineRule="auto"/>
              <w:rPr>
                <w:rFonts w:ascii="Calibri" w:eastAsia="Times New Roman" w:hAnsi="Calibri" w:cs="Times New Roman"/>
                <w:color w:val="000000"/>
              </w:rPr>
            </w:pPr>
          </w:p>
        </w:tc>
        <w:tc>
          <w:tcPr>
            <w:tcW w:w="915" w:type="dxa"/>
            <w:tcBorders>
              <w:top w:val="nil"/>
              <w:left w:val="nil"/>
              <w:bottom w:val="nil"/>
              <w:right w:val="nil"/>
            </w:tcBorders>
            <w:shd w:val="clear" w:color="auto" w:fill="auto"/>
            <w:noWrap/>
            <w:vAlign w:val="bottom"/>
            <w:hideMark/>
          </w:tcPr>
          <w:p w:rsidR="00295630" w:rsidRPr="00DD2406" w:rsidRDefault="00295630" w:rsidP="00295630">
            <w:pPr>
              <w:spacing w:after="0" w:line="240" w:lineRule="auto"/>
              <w:rPr>
                <w:rFonts w:ascii="Calibri" w:eastAsia="Times New Roman" w:hAnsi="Calibri" w:cs="Times New Roman"/>
                <w:color w:val="000000"/>
              </w:rPr>
            </w:pPr>
          </w:p>
        </w:tc>
        <w:tc>
          <w:tcPr>
            <w:tcW w:w="1400" w:type="dxa"/>
            <w:tcBorders>
              <w:top w:val="nil"/>
              <w:left w:val="nil"/>
              <w:bottom w:val="nil"/>
              <w:right w:val="nil"/>
            </w:tcBorders>
            <w:shd w:val="clear" w:color="auto" w:fill="auto"/>
            <w:noWrap/>
            <w:vAlign w:val="bottom"/>
            <w:hideMark/>
          </w:tcPr>
          <w:p w:rsidR="00295630" w:rsidRPr="00DD2406" w:rsidRDefault="00295630" w:rsidP="00295630">
            <w:pPr>
              <w:spacing w:after="0" w:line="240" w:lineRule="auto"/>
              <w:rPr>
                <w:rFonts w:ascii="Calibri" w:eastAsia="Times New Roman" w:hAnsi="Calibri" w:cs="Times New Roman"/>
                <w:color w:val="000000"/>
              </w:rPr>
            </w:pPr>
          </w:p>
        </w:tc>
        <w:tc>
          <w:tcPr>
            <w:tcW w:w="1340" w:type="dxa"/>
            <w:tcBorders>
              <w:top w:val="nil"/>
              <w:left w:val="nil"/>
              <w:bottom w:val="nil"/>
              <w:right w:val="nil"/>
            </w:tcBorders>
            <w:shd w:val="clear" w:color="auto" w:fill="auto"/>
            <w:noWrap/>
            <w:vAlign w:val="bottom"/>
            <w:hideMark/>
          </w:tcPr>
          <w:p w:rsidR="00295630" w:rsidRPr="00DD2406" w:rsidRDefault="00295630" w:rsidP="00295630">
            <w:pPr>
              <w:spacing w:after="0" w:line="240" w:lineRule="auto"/>
              <w:rPr>
                <w:rFonts w:ascii="Calibri" w:eastAsia="Times New Roman" w:hAnsi="Calibri" w:cs="Times New Roman"/>
                <w:color w:val="000000"/>
              </w:rPr>
            </w:pPr>
            <w:r w:rsidRPr="00DD2406">
              <w:rPr>
                <w:rFonts w:ascii="Calibri" w:eastAsia="Times New Roman" w:hAnsi="Calibri" w:cs="Times New Roman"/>
                <w:color w:val="000000"/>
              </w:rPr>
              <w:t>/сая т</w:t>
            </w:r>
            <w:r w:rsidRPr="00DD2406">
              <w:rPr>
                <w:rFonts w:ascii="Arial" w:eastAsia="Times New Roman" w:hAnsi="Arial" w:cs="Arial"/>
                <w:color w:val="000000"/>
              </w:rPr>
              <w:t>ө</w:t>
            </w:r>
            <w:r w:rsidRPr="00DD2406">
              <w:rPr>
                <w:rFonts w:ascii="Calibri" w:eastAsia="Times New Roman" w:hAnsi="Calibri" w:cs="Calibri"/>
                <w:color w:val="000000"/>
              </w:rPr>
              <w:t>гр</w:t>
            </w:r>
            <w:r w:rsidRPr="00DD2406">
              <w:rPr>
                <w:rFonts w:ascii="Arial" w:eastAsia="Times New Roman" w:hAnsi="Arial" w:cs="Arial"/>
                <w:color w:val="000000"/>
              </w:rPr>
              <w:t>ө</w:t>
            </w:r>
            <w:r w:rsidRPr="00DD2406">
              <w:rPr>
                <w:rFonts w:ascii="Calibri" w:eastAsia="Times New Roman" w:hAnsi="Calibri" w:cs="Calibri"/>
                <w:color w:val="000000"/>
              </w:rPr>
              <w:t>г</w:t>
            </w:r>
            <w:r w:rsidRPr="00DD2406">
              <w:rPr>
                <w:rFonts w:ascii="Calibri" w:eastAsia="Times New Roman" w:hAnsi="Calibri" w:cs="Times New Roman"/>
                <w:color w:val="000000"/>
              </w:rPr>
              <w:t>/</w:t>
            </w:r>
          </w:p>
        </w:tc>
      </w:tr>
      <w:tr w:rsidR="00295630" w:rsidRPr="00DD2406" w:rsidTr="00295630">
        <w:trPr>
          <w:trHeight w:val="300"/>
        </w:trPr>
        <w:tc>
          <w:tcPr>
            <w:tcW w:w="13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sz w:val="20"/>
                <w:szCs w:val="20"/>
              </w:rPr>
            </w:pPr>
            <w:r w:rsidRPr="00DD2406">
              <w:rPr>
                <w:rFonts w:ascii="Arial" w:eastAsia="Times New Roman" w:hAnsi="Arial" w:cs="Arial"/>
                <w:b/>
                <w:bCs/>
                <w:sz w:val="20"/>
                <w:szCs w:val="20"/>
              </w:rPr>
              <w:t xml:space="preserve"> Хуулийн дугаар </w:t>
            </w:r>
          </w:p>
        </w:tc>
        <w:tc>
          <w:tcPr>
            <w:tcW w:w="41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color w:val="000000"/>
                <w:sz w:val="20"/>
                <w:szCs w:val="20"/>
              </w:rPr>
            </w:pPr>
            <w:r w:rsidRPr="00DD2406">
              <w:rPr>
                <w:rFonts w:ascii="Arial" w:eastAsia="Times New Roman" w:hAnsi="Arial" w:cs="Arial"/>
                <w:b/>
                <w:bCs/>
                <w:color w:val="000000"/>
                <w:sz w:val="20"/>
                <w:szCs w:val="20"/>
              </w:rPr>
              <w:t xml:space="preserve">Төсөл, арга хэмжээний нэр, хүчин чадал, байршил </w:t>
            </w:r>
          </w:p>
        </w:tc>
        <w:tc>
          <w:tcPr>
            <w:tcW w:w="1734" w:type="dxa"/>
            <w:gridSpan w:val="2"/>
            <w:tcBorders>
              <w:top w:val="single" w:sz="4" w:space="0" w:color="auto"/>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sz w:val="20"/>
                <w:szCs w:val="20"/>
              </w:rPr>
            </w:pPr>
            <w:r w:rsidRPr="00DD2406">
              <w:rPr>
                <w:rFonts w:ascii="Arial" w:eastAsia="Times New Roman" w:hAnsi="Arial" w:cs="Arial"/>
                <w:b/>
                <w:bCs/>
                <w:sz w:val="20"/>
                <w:szCs w:val="20"/>
              </w:rPr>
              <w:t>Хугацаа</w:t>
            </w:r>
          </w:p>
        </w:tc>
        <w:tc>
          <w:tcPr>
            <w:tcW w:w="1400" w:type="dxa"/>
            <w:tcBorders>
              <w:top w:val="single" w:sz="4" w:space="0" w:color="auto"/>
              <w:left w:val="single" w:sz="4" w:space="0" w:color="auto"/>
              <w:bottom w:val="nil"/>
              <w:right w:val="single" w:sz="4" w:space="0" w:color="auto"/>
            </w:tcBorders>
            <w:shd w:val="clear" w:color="auto" w:fill="auto"/>
            <w:noWrap/>
            <w:vAlign w:val="center"/>
            <w:hideMark/>
          </w:tcPr>
          <w:p w:rsidR="00295630" w:rsidRPr="00DD2406" w:rsidRDefault="00295630" w:rsidP="00295630">
            <w:pPr>
              <w:spacing w:after="0" w:line="240" w:lineRule="auto"/>
              <w:rPr>
                <w:rFonts w:ascii="Calibri" w:eastAsia="Times New Roman" w:hAnsi="Calibri" w:cs="Times New Roman"/>
                <w:b/>
                <w:bCs/>
                <w:color w:val="000000"/>
                <w:sz w:val="20"/>
                <w:szCs w:val="20"/>
              </w:rPr>
            </w:pPr>
            <w:r w:rsidRPr="00DD2406">
              <w:rPr>
                <w:rFonts w:ascii="Calibri" w:eastAsia="Times New Roman" w:hAnsi="Calibri" w:cs="Times New Roman"/>
                <w:b/>
                <w:bCs/>
                <w:color w:val="000000"/>
                <w:sz w:val="20"/>
                <w:szCs w:val="20"/>
              </w:rPr>
              <w:t> </w:t>
            </w:r>
          </w:p>
        </w:tc>
        <w:tc>
          <w:tcPr>
            <w:tcW w:w="1340" w:type="dxa"/>
            <w:tcBorders>
              <w:top w:val="single" w:sz="4" w:space="0" w:color="auto"/>
              <w:left w:val="nil"/>
              <w:bottom w:val="nil"/>
              <w:right w:val="single" w:sz="4" w:space="0" w:color="auto"/>
            </w:tcBorders>
            <w:shd w:val="clear" w:color="auto" w:fill="auto"/>
            <w:noWrap/>
            <w:vAlign w:val="center"/>
            <w:hideMark/>
          </w:tcPr>
          <w:p w:rsidR="00295630" w:rsidRPr="00DD2406" w:rsidRDefault="00295630" w:rsidP="00295630">
            <w:pPr>
              <w:spacing w:after="0" w:line="240" w:lineRule="auto"/>
              <w:rPr>
                <w:rFonts w:ascii="Calibri" w:eastAsia="Times New Roman" w:hAnsi="Calibri" w:cs="Times New Roman"/>
                <w:b/>
                <w:bCs/>
                <w:color w:val="000000"/>
                <w:sz w:val="20"/>
                <w:szCs w:val="20"/>
              </w:rPr>
            </w:pPr>
            <w:r w:rsidRPr="00DD2406">
              <w:rPr>
                <w:rFonts w:ascii="Calibri" w:eastAsia="Times New Roman" w:hAnsi="Calibri" w:cs="Times New Roman"/>
                <w:b/>
                <w:bCs/>
                <w:color w:val="000000"/>
                <w:sz w:val="20"/>
                <w:szCs w:val="20"/>
              </w:rPr>
              <w:t> </w:t>
            </w:r>
          </w:p>
        </w:tc>
      </w:tr>
      <w:tr w:rsidR="00295630" w:rsidRPr="00DD2406" w:rsidTr="00295630">
        <w:trPr>
          <w:trHeight w:val="630"/>
        </w:trPr>
        <w:tc>
          <w:tcPr>
            <w:tcW w:w="1342" w:type="dxa"/>
            <w:vMerge/>
            <w:tcBorders>
              <w:top w:val="single" w:sz="4" w:space="0" w:color="auto"/>
              <w:left w:val="single" w:sz="4" w:space="0" w:color="auto"/>
              <w:bottom w:val="single" w:sz="4" w:space="0" w:color="auto"/>
              <w:right w:val="single" w:sz="4" w:space="0" w:color="auto"/>
            </w:tcBorders>
            <w:vAlign w:val="center"/>
            <w:hideMark/>
          </w:tcPr>
          <w:p w:rsidR="00295630" w:rsidRPr="00DD2406" w:rsidRDefault="00295630" w:rsidP="00295630">
            <w:pPr>
              <w:spacing w:after="0" w:line="240" w:lineRule="auto"/>
              <w:rPr>
                <w:rFonts w:ascii="Arial" w:eastAsia="Times New Roman" w:hAnsi="Arial" w:cs="Arial"/>
                <w:b/>
                <w:bCs/>
                <w:sz w:val="20"/>
                <w:szCs w:val="20"/>
              </w:rPr>
            </w:pPr>
          </w:p>
        </w:tc>
        <w:tc>
          <w:tcPr>
            <w:tcW w:w="4140" w:type="dxa"/>
            <w:vMerge/>
            <w:tcBorders>
              <w:top w:val="single" w:sz="4" w:space="0" w:color="auto"/>
              <w:left w:val="single" w:sz="4" w:space="0" w:color="auto"/>
              <w:bottom w:val="single" w:sz="4" w:space="0" w:color="000000"/>
              <w:right w:val="single" w:sz="4" w:space="0" w:color="auto"/>
            </w:tcBorders>
            <w:vAlign w:val="center"/>
            <w:hideMark/>
          </w:tcPr>
          <w:p w:rsidR="00295630" w:rsidRPr="00DD2406" w:rsidRDefault="00295630" w:rsidP="00295630">
            <w:pPr>
              <w:spacing w:after="0" w:line="240" w:lineRule="auto"/>
              <w:rPr>
                <w:rFonts w:ascii="Arial" w:eastAsia="Times New Roman" w:hAnsi="Arial" w:cs="Arial"/>
                <w:b/>
                <w:bCs/>
                <w:color w:val="000000"/>
                <w:sz w:val="20"/>
                <w:szCs w:val="20"/>
              </w:rPr>
            </w:pP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sz w:val="20"/>
                <w:szCs w:val="20"/>
              </w:rPr>
            </w:pPr>
            <w:r w:rsidRPr="00DD2406">
              <w:rPr>
                <w:rFonts w:ascii="Arial" w:eastAsia="Times New Roman" w:hAnsi="Arial" w:cs="Arial"/>
                <w:b/>
                <w:bCs/>
                <w:sz w:val="20"/>
                <w:szCs w:val="20"/>
              </w:rPr>
              <w:t>Эхлэх</w:t>
            </w:r>
          </w:p>
        </w:tc>
        <w:tc>
          <w:tcPr>
            <w:tcW w:w="915" w:type="dxa"/>
            <w:tcBorders>
              <w:top w:val="nil"/>
              <w:left w:val="nil"/>
              <w:bottom w:val="single" w:sz="4" w:space="0" w:color="auto"/>
              <w:right w:val="nil"/>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sz w:val="20"/>
                <w:szCs w:val="20"/>
              </w:rPr>
            </w:pPr>
            <w:r w:rsidRPr="00DD2406">
              <w:rPr>
                <w:rFonts w:ascii="Arial" w:eastAsia="Times New Roman" w:hAnsi="Arial" w:cs="Arial"/>
                <w:b/>
                <w:bCs/>
                <w:sz w:val="20"/>
                <w:szCs w:val="20"/>
              </w:rPr>
              <w:t>Дуусах</w:t>
            </w:r>
          </w:p>
        </w:tc>
        <w:tc>
          <w:tcPr>
            <w:tcW w:w="1400"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sz w:val="20"/>
                <w:szCs w:val="20"/>
              </w:rPr>
            </w:pPr>
            <w:r w:rsidRPr="00DD2406">
              <w:rPr>
                <w:rFonts w:ascii="Arial" w:eastAsia="Times New Roman" w:hAnsi="Arial" w:cs="Arial"/>
                <w:b/>
                <w:bCs/>
                <w:sz w:val="20"/>
                <w:szCs w:val="20"/>
              </w:rPr>
              <w:t xml:space="preserve"> Төсөвт өртөг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sz w:val="20"/>
                <w:szCs w:val="20"/>
              </w:rPr>
            </w:pPr>
            <w:r w:rsidRPr="00DD2406">
              <w:rPr>
                <w:rFonts w:ascii="Arial" w:eastAsia="Times New Roman" w:hAnsi="Arial" w:cs="Arial"/>
                <w:b/>
                <w:bCs/>
                <w:sz w:val="20"/>
                <w:szCs w:val="20"/>
              </w:rPr>
              <w:t xml:space="preserve"> Санхүүжих дүн </w:t>
            </w:r>
          </w:p>
        </w:tc>
      </w:tr>
      <w:tr w:rsidR="00295630" w:rsidRPr="00DD2406" w:rsidTr="00295630">
        <w:trPr>
          <w:trHeight w:val="58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color w:val="FF0000"/>
              </w:rPr>
            </w:pPr>
            <w:r w:rsidRPr="00DD2406">
              <w:rPr>
                <w:rFonts w:ascii="Arial" w:eastAsia="Times New Roman" w:hAnsi="Arial" w:cs="Arial"/>
                <w:b/>
                <w:bCs/>
                <w:color w:val="FF0000"/>
              </w:rPr>
              <w:t>I</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b/>
                <w:bCs/>
                <w:color w:val="FF0000"/>
              </w:rPr>
            </w:pPr>
            <w:r w:rsidRPr="00DD2406">
              <w:rPr>
                <w:rFonts w:ascii="Arial" w:eastAsia="Times New Roman" w:hAnsi="Arial" w:cs="Arial"/>
                <w:b/>
                <w:bCs/>
                <w:color w:val="FF0000"/>
              </w:rPr>
              <w:t>МОНГОЛ УЛСЫН ЕРӨНХИЙЛӨГЧИЙН ТАМГЫН ГАЗРЫН ДАРГА</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color w:val="FF0000"/>
              </w:rPr>
            </w:pPr>
            <w:r w:rsidRPr="00DD2406">
              <w:rPr>
                <w:rFonts w:ascii="Arial" w:eastAsia="Times New Roman" w:hAnsi="Arial" w:cs="Arial"/>
                <w:b/>
                <w:bCs/>
                <w:color w:val="FF0000"/>
              </w:rPr>
              <w:t> </w:t>
            </w:r>
          </w:p>
        </w:tc>
        <w:tc>
          <w:tcPr>
            <w:tcW w:w="915"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FF0000"/>
              </w:rPr>
            </w:pPr>
            <w:r w:rsidRPr="00DD2406">
              <w:rPr>
                <w:rFonts w:ascii="Arial" w:eastAsia="Times New Roman" w:hAnsi="Arial" w:cs="Arial"/>
                <w:b/>
                <w:bCs/>
                <w:color w:val="FF0000"/>
              </w:rPr>
              <w:t> </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FF0000"/>
              </w:rPr>
            </w:pPr>
            <w:r w:rsidRPr="00DD2406">
              <w:rPr>
                <w:rFonts w:ascii="Arial" w:eastAsia="Times New Roman" w:hAnsi="Arial" w:cs="Arial"/>
                <w:b/>
                <w:bCs/>
                <w:color w:val="FF0000"/>
              </w:rPr>
              <w:t xml:space="preserve">            770.7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FF0000"/>
              </w:rPr>
            </w:pPr>
            <w:r w:rsidRPr="00DD2406">
              <w:rPr>
                <w:rFonts w:ascii="Arial" w:eastAsia="Times New Roman" w:hAnsi="Arial" w:cs="Arial"/>
                <w:b/>
                <w:bCs/>
                <w:color w:val="FF0000"/>
              </w:rPr>
              <w:t xml:space="preserve">           770.7 </w:t>
            </w:r>
          </w:p>
        </w:tc>
      </w:tr>
      <w:tr w:rsidR="00295630" w:rsidRPr="00DD2406" w:rsidTr="00295630">
        <w:trPr>
          <w:trHeight w:val="3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color w:val="0202CE"/>
              </w:rPr>
            </w:pPr>
            <w:r w:rsidRPr="00DD2406">
              <w:rPr>
                <w:rFonts w:ascii="Arial" w:eastAsia="Times New Roman" w:hAnsi="Arial" w:cs="Arial"/>
                <w:b/>
                <w:bCs/>
                <w:color w:val="0202CE"/>
              </w:rPr>
              <w:t>I.2</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b/>
                <w:bCs/>
                <w:color w:val="0202CE"/>
              </w:rPr>
            </w:pPr>
            <w:r w:rsidRPr="00DD2406">
              <w:rPr>
                <w:rFonts w:ascii="Arial" w:eastAsia="Times New Roman" w:hAnsi="Arial" w:cs="Arial"/>
                <w:b/>
                <w:bCs/>
                <w:color w:val="0202CE"/>
              </w:rPr>
              <w:t>II.Их засвар</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color w:val="0202CE"/>
              </w:rPr>
            </w:pPr>
            <w:r w:rsidRPr="00DD2406">
              <w:rPr>
                <w:rFonts w:ascii="Arial" w:eastAsia="Times New Roman" w:hAnsi="Arial" w:cs="Arial"/>
                <w:b/>
                <w:bCs/>
                <w:color w:val="0202CE"/>
              </w:rPr>
              <w:t> </w:t>
            </w:r>
          </w:p>
        </w:tc>
        <w:tc>
          <w:tcPr>
            <w:tcW w:w="915"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0202CE"/>
              </w:rPr>
            </w:pPr>
            <w:r w:rsidRPr="00DD2406">
              <w:rPr>
                <w:rFonts w:ascii="Arial" w:eastAsia="Times New Roman" w:hAnsi="Arial" w:cs="Arial"/>
                <w:b/>
                <w:bCs/>
                <w:color w:val="0202CE"/>
              </w:rPr>
              <w:t> </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0202CE"/>
              </w:rPr>
            </w:pPr>
            <w:r w:rsidRPr="00DD2406">
              <w:rPr>
                <w:rFonts w:ascii="Arial" w:eastAsia="Times New Roman" w:hAnsi="Arial" w:cs="Arial"/>
                <w:b/>
                <w:bCs/>
                <w:color w:val="0202CE"/>
              </w:rPr>
              <w:t xml:space="preserve">            500.0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0202CE"/>
              </w:rPr>
            </w:pPr>
            <w:r w:rsidRPr="00DD2406">
              <w:rPr>
                <w:rFonts w:ascii="Arial" w:eastAsia="Times New Roman" w:hAnsi="Arial" w:cs="Arial"/>
                <w:b/>
                <w:bCs/>
                <w:color w:val="0202CE"/>
              </w:rPr>
              <w:t xml:space="preserve">           500.0 </w:t>
            </w:r>
          </w:p>
        </w:tc>
      </w:tr>
      <w:tr w:rsidR="00295630" w:rsidRPr="00DD2406" w:rsidTr="00295630">
        <w:trPr>
          <w:trHeight w:val="3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i/>
                <w:iCs/>
                <w:color w:val="0202CE"/>
              </w:rPr>
            </w:pPr>
            <w:r w:rsidRPr="00DD2406">
              <w:rPr>
                <w:rFonts w:ascii="Arial" w:eastAsia="Times New Roman" w:hAnsi="Arial" w:cs="Arial"/>
                <w:i/>
                <w:iCs/>
                <w:color w:val="0202CE"/>
              </w:rPr>
              <w:t> </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i/>
                <w:iCs/>
                <w:color w:val="0202CE"/>
              </w:rPr>
            </w:pPr>
            <w:r w:rsidRPr="00DD2406">
              <w:rPr>
                <w:rFonts w:ascii="Arial" w:eastAsia="Times New Roman" w:hAnsi="Arial" w:cs="Arial"/>
                <w:i/>
                <w:iCs/>
                <w:color w:val="0202CE"/>
              </w:rPr>
              <w:t>Шинэ</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i/>
                <w:iCs/>
                <w:color w:val="0202CE"/>
              </w:rPr>
            </w:pPr>
            <w:r w:rsidRPr="00DD2406">
              <w:rPr>
                <w:rFonts w:ascii="Arial" w:eastAsia="Times New Roman" w:hAnsi="Arial" w:cs="Arial"/>
                <w:i/>
                <w:iCs/>
                <w:color w:val="0202CE"/>
              </w:rPr>
              <w:t> </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color w:val="000000"/>
              </w:rPr>
            </w:pPr>
            <w:r w:rsidRPr="00DD2406">
              <w:rPr>
                <w:rFonts w:ascii="Arial" w:eastAsia="Times New Roman" w:hAnsi="Arial" w:cs="Arial"/>
                <w:color w:val="000000"/>
              </w:rPr>
              <w:t> </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i/>
                <w:iCs/>
                <w:color w:val="0202CE"/>
              </w:rPr>
            </w:pPr>
            <w:r w:rsidRPr="00DD2406">
              <w:rPr>
                <w:rFonts w:ascii="Arial" w:eastAsia="Times New Roman" w:hAnsi="Arial" w:cs="Arial"/>
                <w:i/>
                <w:iCs/>
                <w:color w:val="0202CE"/>
              </w:rPr>
              <w:t xml:space="preserve">           500.0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i/>
                <w:iCs/>
                <w:color w:val="0202CE"/>
              </w:rPr>
            </w:pPr>
            <w:r w:rsidRPr="00DD2406">
              <w:rPr>
                <w:rFonts w:ascii="Arial" w:eastAsia="Times New Roman" w:hAnsi="Arial" w:cs="Arial"/>
                <w:i/>
                <w:iCs/>
                <w:color w:val="0202CE"/>
              </w:rPr>
              <w:t xml:space="preserve">          500.0 </w:t>
            </w:r>
          </w:p>
        </w:tc>
      </w:tr>
      <w:tr w:rsidR="00295630" w:rsidRPr="00DD2406" w:rsidTr="00295630">
        <w:trPr>
          <w:trHeight w:val="114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I.2.1</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Монгол Улсын Ерөнхийлөгчийн Тамгын газрын ажлын өрөөнүүдийн их засвар /Улаанбаатар, Сүхбаатар дүүрэг/</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500.0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500.0 </w:t>
            </w:r>
          </w:p>
        </w:tc>
      </w:tr>
      <w:tr w:rsidR="00295630" w:rsidRPr="00DD2406" w:rsidTr="00295630">
        <w:trPr>
          <w:trHeight w:val="3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color w:val="0202CE"/>
              </w:rPr>
            </w:pPr>
            <w:r w:rsidRPr="00DD2406">
              <w:rPr>
                <w:rFonts w:ascii="Arial" w:eastAsia="Times New Roman" w:hAnsi="Arial" w:cs="Arial"/>
                <w:b/>
                <w:bCs/>
                <w:color w:val="0202CE"/>
              </w:rPr>
              <w:t>I.3</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b/>
                <w:bCs/>
                <w:color w:val="0202CE"/>
              </w:rPr>
            </w:pPr>
            <w:r w:rsidRPr="00DD2406">
              <w:rPr>
                <w:rFonts w:ascii="Arial" w:eastAsia="Times New Roman" w:hAnsi="Arial" w:cs="Arial"/>
                <w:b/>
                <w:bCs/>
                <w:color w:val="0202CE"/>
              </w:rPr>
              <w:t>III.Тоног төхөөрөмж</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color w:val="0202CE"/>
              </w:rPr>
            </w:pPr>
            <w:r w:rsidRPr="00DD2406">
              <w:rPr>
                <w:rFonts w:ascii="Arial" w:eastAsia="Times New Roman" w:hAnsi="Arial" w:cs="Arial"/>
                <w:b/>
                <w:bCs/>
                <w:color w:val="0202CE"/>
              </w:rPr>
              <w:t> </w:t>
            </w:r>
          </w:p>
        </w:tc>
        <w:tc>
          <w:tcPr>
            <w:tcW w:w="915"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0202CE"/>
              </w:rPr>
            </w:pPr>
            <w:r w:rsidRPr="00DD2406">
              <w:rPr>
                <w:rFonts w:ascii="Arial" w:eastAsia="Times New Roman" w:hAnsi="Arial" w:cs="Arial"/>
                <w:b/>
                <w:bCs/>
                <w:color w:val="0202CE"/>
              </w:rPr>
              <w:t> </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0202CE"/>
              </w:rPr>
            </w:pPr>
            <w:r w:rsidRPr="00DD2406">
              <w:rPr>
                <w:rFonts w:ascii="Arial" w:eastAsia="Times New Roman" w:hAnsi="Arial" w:cs="Arial"/>
                <w:b/>
                <w:bCs/>
                <w:color w:val="0202CE"/>
              </w:rPr>
              <w:t xml:space="preserve">            270.7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0202CE"/>
              </w:rPr>
            </w:pPr>
            <w:r w:rsidRPr="00DD2406">
              <w:rPr>
                <w:rFonts w:ascii="Arial" w:eastAsia="Times New Roman" w:hAnsi="Arial" w:cs="Arial"/>
                <w:b/>
                <w:bCs/>
                <w:color w:val="0202CE"/>
              </w:rPr>
              <w:t xml:space="preserve">           270.7 </w:t>
            </w:r>
          </w:p>
        </w:tc>
      </w:tr>
      <w:tr w:rsidR="00295630" w:rsidRPr="00DD2406" w:rsidTr="00295630">
        <w:trPr>
          <w:trHeight w:val="3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i/>
                <w:iCs/>
                <w:color w:val="0202CE"/>
              </w:rPr>
            </w:pPr>
            <w:r w:rsidRPr="00DD2406">
              <w:rPr>
                <w:rFonts w:ascii="Arial" w:eastAsia="Times New Roman" w:hAnsi="Arial" w:cs="Arial"/>
                <w:i/>
                <w:iCs/>
                <w:color w:val="0202CE"/>
              </w:rPr>
              <w:t> </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i/>
                <w:iCs/>
                <w:color w:val="0202CE"/>
              </w:rPr>
            </w:pPr>
            <w:r w:rsidRPr="00DD2406">
              <w:rPr>
                <w:rFonts w:ascii="Arial" w:eastAsia="Times New Roman" w:hAnsi="Arial" w:cs="Arial"/>
                <w:i/>
                <w:iCs/>
                <w:color w:val="0202CE"/>
              </w:rPr>
              <w:t>Шинэ</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i/>
                <w:iCs/>
                <w:color w:val="0202CE"/>
              </w:rPr>
            </w:pPr>
            <w:r w:rsidRPr="00DD2406">
              <w:rPr>
                <w:rFonts w:ascii="Arial" w:eastAsia="Times New Roman" w:hAnsi="Arial" w:cs="Arial"/>
                <w:i/>
                <w:iCs/>
                <w:color w:val="0202CE"/>
              </w:rPr>
              <w:t> </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color w:val="000000"/>
              </w:rPr>
            </w:pPr>
            <w:r w:rsidRPr="00DD2406">
              <w:rPr>
                <w:rFonts w:ascii="Arial" w:eastAsia="Times New Roman" w:hAnsi="Arial" w:cs="Arial"/>
                <w:color w:val="000000"/>
              </w:rPr>
              <w:t> </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i/>
                <w:iCs/>
                <w:color w:val="0202CE"/>
              </w:rPr>
            </w:pPr>
            <w:r w:rsidRPr="00DD2406">
              <w:rPr>
                <w:rFonts w:ascii="Arial" w:eastAsia="Times New Roman" w:hAnsi="Arial" w:cs="Arial"/>
                <w:i/>
                <w:iCs/>
                <w:color w:val="0202CE"/>
              </w:rPr>
              <w:t xml:space="preserve">           270.7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i/>
                <w:iCs/>
                <w:color w:val="0202CE"/>
              </w:rPr>
            </w:pPr>
            <w:r w:rsidRPr="00DD2406">
              <w:rPr>
                <w:rFonts w:ascii="Arial" w:eastAsia="Times New Roman" w:hAnsi="Arial" w:cs="Arial"/>
                <w:i/>
                <w:iCs/>
                <w:color w:val="0202CE"/>
              </w:rPr>
              <w:t xml:space="preserve">          270.7 </w:t>
            </w:r>
          </w:p>
        </w:tc>
      </w:tr>
      <w:tr w:rsidR="00295630" w:rsidRPr="00DD2406" w:rsidTr="00295630">
        <w:trPr>
          <w:trHeight w:val="85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I.3.1</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Интернет сүлжээний тоног төхөөрөмжийн шинэчлэлт /Улаанбаатар, Сүхбаатар дүүрэг/</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170.7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170.7 </w:t>
            </w:r>
          </w:p>
        </w:tc>
      </w:tr>
      <w:tr w:rsidR="00295630" w:rsidRPr="00DD2406" w:rsidTr="00295630">
        <w:trPr>
          <w:trHeight w:val="85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I.3.2</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Монгол Улсын Ерөнхийлөгчийн Тамгын газрын тоног төхөөрөмж /Улаанбаатар, Сүхбаатар дүүрэг/</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100.0 </w:t>
            </w:r>
          </w:p>
        </w:tc>
      </w:tr>
      <w:tr w:rsidR="00295630" w:rsidRPr="00DD2406" w:rsidTr="00295630">
        <w:trPr>
          <w:trHeight w:val="6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color w:val="FF0000"/>
              </w:rPr>
            </w:pPr>
            <w:r w:rsidRPr="00DD2406">
              <w:rPr>
                <w:rFonts w:ascii="Arial" w:eastAsia="Times New Roman" w:hAnsi="Arial" w:cs="Arial"/>
                <w:b/>
                <w:bCs/>
                <w:color w:val="FF0000"/>
              </w:rPr>
              <w:t>II</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b/>
                <w:bCs/>
                <w:color w:val="FF0000"/>
              </w:rPr>
            </w:pPr>
            <w:r w:rsidRPr="00DD2406">
              <w:rPr>
                <w:rFonts w:ascii="Arial" w:eastAsia="Times New Roman" w:hAnsi="Arial" w:cs="Arial"/>
                <w:b/>
                <w:bCs/>
                <w:color w:val="FF0000"/>
              </w:rPr>
              <w:t>МОНГОЛ УЛСЫН ИХ ХУРЛЫН ДАРГА</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color w:val="FF0000"/>
              </w:rPr>
            </w:pPr>
            <w:r w:rsidRPr="00DD2406">
              <w:rPr>
                <w:rFonts w:ascii="Arial" w:eastAsia="Times New Roman" w:hAnsi="Arial" w:cs="Arial"/>
                <w:b/>
                <w:bCs/>
                <w:color w:val="FF0000"/>
              </w:rPr>
              <w:t> </w:t>
            </w:r>
          </w:p>
        </w:tc>
        <w:tc>
          <w:tcPr>
            <w:tcW w:w="915"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FF0000"/>
              </w:rPr>
            </w:pPr>
            <w:r w:rsidRPr="00DD2406">
              <w:rPr>
                <w:rFonts w:ascii="Arial" w:eastAsia="Times New Roman" w:hAnsi="Arial" w:cs="Arial"/>
                <w:b/>
                <w:bCs/>
                <w:color w:val="FF0000"/>
              </w:rPr>
              <w:t> </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FF0000"/>
              </w:rPr>
            </w:pPr>
            <w:r w:rsidRPr="00DD2406">
              <w:rPr>
                <w:rFonts w:ascii="Arial" w:eastAsia="Times New Roman" w:hAnsi="Arial" w:cs="Arial"/>
                <w:b/>
                <w:bCs/>
                <w:color w:val="FF0000"/>
              </w:rPr>
              <w:t xml:space="preserve">         1,913.3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FF0000"/>
              </w:rPr>
            </w:pPr>
            <w:r w:rsidRPr="00DD2406">
              <w:rPr>
                <w:rFonts w:ascii="Arial" w:eastAsia="Times New Roman" w:hAnsi="Arial" w:cs="Arial"/>
                <w:b/>
                <w:bCs/>
                <w:color w:val="FF0000"/>
              </w:rPr>
              <w:t xml:space="preserve">        1,913.3 </w:t>
            </w:r>
          </w:p>
        </w:tc>
      </w:tr>
      <w:tr w:rsidR="00295630" w:rsidRPr="00DD2406" w:rsidTr="00295630">
        <w:trPr>
          <w:trHeight w:val="3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color w:val="0202CE"/>
              </w:rPr>
            </w:pPr>
            <w:r w:rsidRPr="00DD2406">
              <w:rPr>
                <w:rFonts w:ascii="Arial" w:eastAsia="Times New Roman" w:hAnsi="Arial" w:cs="Arial"/>
                <w:b/>
                <w:bCs/>
                <w:color w:val="0202CE"/>
              </w:rPr>
              <w:t>II.3</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b/>
                <w:bCs/>
                <w:color w:val="0202CE"/>
              </w:rPr>
            </w:pPr>
            <w:r w:rsidRPr="00DD2406">
              <w:rPr>
                <w:rFonts w:ascii="Arial" w:eastAsia="Times New Roman" w:hAnsi="Arial" w:cs="Arial"/>
                <w:b/>
                <w:bCs/>
                <w:color w:val="0202CE"/>
              </w:rPr>
              <w:t>III.Тоног төхөөрөмж</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color w:val="0202CE"/>
              </w:rPr>
            </w:pPr>
            <w:r w:rsidRPr="00DD2406">
              <w:rPr>
                <w:rFonts w:ascii="Arial" w:eastAsia="Times New Roman" w:hAnsi="Arial" w:cs="Arial"/>
                <w:b/>
                <w:bCs/>
                <w:color w:val="0202CE"/>
              </w:rPr>
              <w:t> </w:t>
            </w:r>
          </w:p>
        </w:tc>
        <w:tc>
          <w:tcPr>
            <w:tcW w:w="915"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0202CE"/>
              </w:rPr>
            </w:pPr>
            <w:r w:rsidRPr="00DD2406">
              <w:rPr>
                <w:rFonts w:ascii="Arial" w:eastAsia="Times New Roman" w:hAnsi="Arial" w:cs="Arial"/>
                <w:b/>
                <w:bCs/>
                <w:color w:val="0202CE"/>
              </w:rPr>
              <w:t> </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0202CE"/>
              </w:rPr>
            </w:pPr>
            <w:r w:rsidRPr="00DD2406">
              <w:rPr>
                <w:rFonts w:ascii="Arial" w:eastAsia="Times New Roman" w:hAnsi="Arial" w:cs="Arial"/>
                <w:b/>
                <w:bCs/>
                <w:color w:val="0202CE"/>
              </w:rPr>
              <w:t xml:space="preserve">         1,913.3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0202CE"/>
              </w:rPr>
            </w:pPr>
            <w:r w:rsidRPr="00DD2406">
              <w:rPr>
                <w:rFonts w:ascii="Arial" w:eastAsia="Times New Roman" w:hAnsi="Arial" w:cs="Arial"/>
                <w:b/>
                <w:bCs/>
                <w:color w:val="0202CE"/>
              </w:rPr>
              <w:t xml:space="preserve">        1,913.3 </w:t>
            </w:r>
          </w:p>
        </w:tc>
      </w:tr>
      <w:tr w:rsidR="00295630" w:rsidRPr="00DD2406" w:rsidTr="00295630">
        <w:trPr>
          <w:trHeight w:val="3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i/>
                <w:iCs/>
                <w:color w:val="0202CE"/>
              </w:rPr>
            </w:pPr>
            <w:r w:rsidRPr="00DD2406">
              <w:rPr>
                <w:rFonts w:ascii="Arial" w:eastAsia="Times New Roman" w:hAnsi="Arial" w:cs="Arial"/>
                <w:i/>
                <w:iCs/>
                <w:color w:val="0202CE"/>
              </w:rPr>
              <w:t> </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i/>
                <w:iCs/>
                <w:color w:val="0202CE"/>
              </w:rPr>
            </w:pPr>
            <w:r w:rsidRPr="00DD2406">
              <w:rPr>
                <w:rFonts w:ascii="Arial" w:eastAsia="Times New Roman" w:hAnsi="Arial" w:cs="Arial"/>
                <w:i/>
                <w:iCs/>
                <w:color w:val="0202CE"/>
              </w:rPr>
              <w:t>Шинэ</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i/>
                <w:iCs/>
                <w:color w:val="0202CE"/>
              </w:rPr>
            </w:pPr>
            <w:r w:rsidRPr="00DD2406">
              <w:rPr>
                <w:rFonts w:ascii="Arial" w:eastAsia="Times New Roman" w:hAnsi="Arial" w:cs="Arial"/>
                <w:i/>
                <w:iCs/>
                <w:color w:val="0202CE"/>
              </w:rPr>
              <w:t> </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color w:val="000000"/>
              </w:rPr>
            </w:pPr>
            <w:r w:rsidRPr="00DD2406">
              <w:rPr>
                <w:rFonts w:ascii="Arial" w:eastAsia="Times New Roman" w:hAnsi="Arial" w:cs="Arial"/>
                <w:color w:val="000000"/>
              </w:rPr>
              <w:t> </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i/>
                <w:iCs/>
                <w:color w:val="0202CE"/>
              </w:rPr>
            </w:pPr>
            <w:r w:rsidRPr="00DD2406">
              <w:rPr>
                <w:rFonts w:ascii="Arial" w:eastAsia="Times New Roman" w:hAnsi="Arial" w:cs="Arial"/>
                <w:i/>
                <w:iCs/>
                <w:color w:val="0202CE"/>
              </w:rPr>
              <w:t xml:space="preserve">        1,913.3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i/>
                <w:iCs/>
                <w:color w:val="0202CE"/>
              </w:rPr>
            </w:pPr>
            <w:r w:rsidRPr="00DD2406">
              <w:rPr>
                <w:rFonts w:ascii="Arial" w:eastAsia="Times New Roman" w:hAnsi="Arial" w:cs="Arial"/>
                <w:i/>
                <w:iCs/>
                <w:color w:val="0202CE"/>
              </w:rPr>
              <w:t xml:space="preserve">       1,913.3 </w:t>
            </w:r>
          </w:p>
        </w:tc>
      </w:tr>
      <w:tr w:rsidR="00295630" w:rsidRPr="00DD2406" w:rsidTr="00295630">
        <w:trPr>
          <w:trHeight w:val="85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II.3.1</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Монгол Улсын Их Хурлын Тамгын газрын техник, тоног төхөөрөмж /Улаанбаатар, Сүхбаатар дүүрэг/</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1,913.3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1,913.3 </w:t>
            </w:r>
          </w:p>
        </w:tc>
      </w:tr>
      <w:tr w:rsidR="00295630" w:rsidRPr="00DD2406" w:rsidTr="00295630">
        <w:trPr>
          <w:trHeight w:val="3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color w:val="FF0000"/>
              </w:rPr>
            </w:pPr>
            <w:r w:rsidRPr="00DD2406">
              <w:rPr>
                <w:rFonts w:ascii="Arial" w:eastAsia="Times New Roman" w:hAnsi="Arial" w:cs="Arial"/>
                <w:b/>
                <w:bCs/>
                <w:color w:val="FF0000"/>
              </w:rPr>
              <w:t>III</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b/>
                <w:bCs/>
                <w:color w:val="FF0000"/>
              </w:rPr>
            </w:pPr>
            <w:r w:rsidRPr="00DD2406">
              <w:rPr>
                <w:rFonts w:ascii="Arial" w:eastAsia="Times New Roman" w:hAnsi="Arial" w:cs="Arial"/>
                <w:b/>
                <w:bCs/>
                <w:color w:val="FF0000"/>
              </w:rPr>
              <w:t>МОНГОЛ УЛСЫН ЕРӨНХИЙ САЙД</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color w:val="FF0000"/>
              </w:rPr>
            </w:pPr>
            <w:r w:rsidRPr="00DD2406">
              <w:rPr>
                <w:rFonts w:ascii="Arial" w:eastAsia="Times New Roman" w:hAnsi="Arial" w:cs="Arial"/>
                <w:b/>
                <w:bCs/>
                <w:color w:val="FF0000"/>
              </w:rPr>
              <w:t> </w:t>
            </w:r>
          </w:p>
        </w:tc>
        <w:tc>
          <w:tcPr>
            <w:tcW w:w="915"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FF0000"/>
              </w:rPr>
            </w:pPr>
            <w:r w:rsidRPr="00DD2406">
              <w:rPr>
                <w:rFonts w:ascii="Arial" w:eastAsia="Times New Roman" w:hAnsi="Arial" w:cs="Arial"/>
                <w:b/>
                <w:bCs/>
                <w:color w:val="FF0000"/>
              </w:rPr>
              <w:t> </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FF0000"/>
              </w:rPr>
            </w:pPr>
            <w:r w:rsidRPr="00DD2406">
              <w:rPr>
                <w:rFonts w:ascii="Arial" w:eastAsia="Times New Roman" w:hAnsi="Arial" w:cs="Arial"/>
                <w:b/>
                <w:bCs/>
                <w:color w:val="FF0000"/>
              </w:rPr>
              <w:t xml:space="preserve">         5,685.3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FF0000"/>
              </w:rPr>
            </w:pPr>
            <w:r w:rsidRPr="00DD2406">
              <w:rPr>
                <w:rFonts w:ascii="Arial" w:eastAsia="Times New Roman" w:hAnsi="Arial" w:cs="Arial"/>
                <w:b/>
                <w:bCs/>
                <w:color w:val="FF0000"/>
              </w:rPr>
              <w:t xml:space="preserve">        3,762.8 </w:t>
            </w:r>
          </w:p>
        </w:tc>
      </w:tr>
      <w:tr w:rsidR="00295630" w:rsidRPr="00DD2406" w:rsidTr="00295630">
        <w:trPr>
          <w:trHeight w:val="6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color w:val="FF00FF"/>
              </w:rPr>
            </w:pPr>
            <w:r w:rsidRPr="00DD2406">
              <w:rPr>
                <w:rFonts w:ascii="Arial" w:eastAsia="Times New Roman" w:hAnsi="Arial" w:cs="Arial"/>
                <w:b/>
                <w:bCs/>
                <w:color w:val="FF00FF"/>
              </w:rPr>
              <w:t>III.1</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b/>
                <w:bCs/>
                <w:color w:val="FF00FF"/>
              </w:rPr>
            </w:pPr>
            <w:r w:rsidRPr="00DD2406">
              <w:rPr>
                <w:rFonts w:ascii="Arial" w:eastAsia="Times New Roman" w:hAnsi="Arial" w:cs="Arial"/>
                <w:b/>
                <w:bCs/>
                <w:color w:val="FF00FF"/>
              </w:rPr>
              <w:t>Бүх нийтийн үйлчилгээний үүргийн сан</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color w:val="FF00FF"/>
              </w:rPr>
            </w:pPr>
            <w:r w:rsidRPr="00DD2406">
              <w:rPr>
                <w:rFonts w:ascii="Arial" w:eastAsia="Times New Roman" w:hAnsi="Arial" w:cs="Arial"/>
                <w:b/>
                <w:bCs/>
                <w:color w:val="FF00FF"/>
              </w:rPr>
              <w:t> </w:t>
            </w:r>
          </w:p>
        </w:tc>
        <w:tc>
          <w:tcPr>
            <w:tcW w:w="915"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FF00FF"/>
              </w:rPr>
            </w:pPr>
            <w:r w:rsidRPr="00DD2406">
              <w:rPr>
                <w:rFonts w:ascii="Arial" w:eastAsia="Times New Roman" w:hAnsi="Arial" w:cs="Arial"/>
                <w:b/>
                <w:bCs/>
                <w:color w:val="FF00FF"/>
              </w:rPr>
              <w:t> </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FF00FF"/>
              </w:rPr>
            </w:pPr>
            <w:r w:rsidRPr="00DD2406">
              <w:rPr>
                <w:rFonts w:ascii="Arial" w:eastAsia="Times New Roman" w:hAnsi="Arial" w:cs="Arial"/>
                <w:b/>
                <w:bCs/>
                <w:color w:val="FF00FF"/>
              </w:rPr>
              <w:t xml:space="preserve">            500.0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FF00FF"/>
              </w:rPr>
            </w:pPr>
            <w:r w:rsidRPr="00DD2406">
              <w:rPr>
                <w:rFonts w:ascii="Arial" w:eastAsia="Times New Roman" w:hAnsi="Arial" w:cs="Arial"/>
                <w:b/>
                <w:bCs/>
                <w:color w:val="FF00FF"/>
              </w:rPr>
              <w:t xml:space="preserve">           500.0 </w:t>
            </w:r>
          </w:p>
        </w:tc>
      </w:tr>
      <w:tr w:rsidR="00295630" w:rsidRPr="00DD2406" w:rsidTr="00295630">
        <w:trPr>
          <w:trHeight w:val="3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color w:val="0202CE"/>
              </w:rPr>
            </w:pPr>
            <w:r w:rsidRPr="00DD2406">
              <w:rPr>
                <w:rFonts w:ascii="Arial" w:eastAsia="Times New Roman" w:hAnsi="Arial" w:cs="Arial"/>
                <w:b/>
                <w:bCs/>
                <w:color w:val="0202CE"/>
              </w:rPr>
              <w:t>III.1.1</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b/>
                <w:bCs/>
                <w:color w:val="0202CE"/>
              </w:rPr>
            </w:pPr>
            <w:r w:rsidRPr="00DD2406">
              <w:rPr>
                <w:rFonts w:ascii="Arial" w:eastAsia="Times New Roman" w:hAnsi="Arial" w:cs="Arial"/>
                <w:b/>
                <w:bCs/>
                <w:color w:val="0202CE"/>
              </w:rPr>
              <w:t>I.Хөрөнгө оруулалт</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color w:val="0202CE"/>
              </w:rPr>
            </w:pPr>
            <w:r w:rsidRPr="00DD2406">
              <w:rPr>
                <w:rFonts w:ascii="Arial" w:eastAsia="Times New Roman" w:hAnsi="Arial" w:cs="Arial"/>
                <w:b/>
                <w:bCs/>
                <w:color w:val="0202CE"/>
              </w:rPr>
              <w:t> </w:t>
            </w:r>
          </w:p>
        </w:tc>
        <w:tc>
          <w:tcPr>
            <w:tcW w:w="915"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0202CE"/>
              </w:rPr>
            </w:pPr>
            <w:r w:rsidRPr="00DD2406">
              <w:rPr>
                <w:rFonts w:ascii="Arial" w:eastAsia="Times New Roman" w:hAnsi="Arial" w:cs="Arial"/>
                <w:b/>
                <w:bCs/>
                <w:color w:val="0202CE"/>
              </w:rPr>
              <w:t> </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0202CE"/>
              </w:rPr>
            </w:pPr>
            <w:r w:rsidRPr="00DD2406">
              <w:rPr>
                <w:rFonts w:ascii="Arial" w:eastAsia="Times New Roman" w:hAnsi="Arial" w:cs="Arial"/>
                <w:b/>
                <w:bCs/>
                <w:color w:val="0202CE"/>
              </w:rPr>
              <w:t xml:space="preserve">            500.0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0202CE"/>
              </w:rPr>
            </w:pPr>
            <w:r w:rsidRPr="00DD2406">
              <w:rPr>
                <w:rFonts w:ascii="Arial" w:eastAsia="Times New Roman" w:hAnsi="Arial" w:cs="Arial"/>
                <w:b/>
                <w:bCs/>
                <w:color w:val="0202CE"/>
              </w:rPr>
              <w:t xml:space="preserve">           500.0 </w:t>
            </w:r>
          </w:p>
        </w:tc>
      </w:tr>
      <w:tr w:rsidR="00295630" w:rsidRPr="00DD2406" w:rsidTr="00295630">
        <w:trPr>
          <w:trHeight w:val="3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i/>
                <w:iCs/>
                <w:color w:val="0202CE"/>
              </w:rPr>
            </w:pPr>
            <w:r w:rsidRPr="00DD2406">
              <w:rPr>
                <w:rFonts w:ascii="Arial" w:eastAsia="Times New Roman" w:hAnsi="Arial" w:cs="Arial"/>
                <w:i/>
                <w:iCs/>
                <w:color w:val="0202CE"/>
              </w:rPr>
              <w:t> </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i/>
                <w:iCs/>
                <w:color w:val="0202CE"/>
              </w:rPr>
            </w:pPr>
            <w:r w:rsidRPr="00DD2406">
              <w:rPr>
                <w:rFonts w:ascii="Arial" w:eastAsia="Times New Roman" w:hAnsi="Arial" w:cs="Arial"/>
                <w:i/>
                <w:iCs/>
                <w:color w:val="0202CE"/>
              </w:rPr>
              <w:t>Шинэ</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i/>
                <w:iCs/>
                <w:color w:val="0202CE"/>
              </w:rPr>
            </w:pPr>
            <w:r w:rsidRPr="00DD2406">
              <w:rPr>
                <w:rFonts w:ascii="Arial" w:eastAsia="Times New Roman" w:hAnsi="Arial" w:cs="Arial"/>
                <w:i/>
                <w:iCs/>
                <w:color w:val="0202CE"/>
              </w:rPr>
              <w:t> </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color w:val="000000"/>
              </w:rPr>
            </w:pPr>
            <w:r w:rsidRPr="00DD2406">
              <w:rPr>
                <w:rFonts w:ascii="Arial" w:eastAsia="Times New Roman" w:hAnsi="Arial" w:cs="Arial"/>
                <w:color w:val="000000"/>
              </w:rPr>
              <w:t> </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i/>
                <w:iCs/>
                <w:color w:val="0202CE"/>
              </w:rPr>
            </w:pPr>
            <w:r w:rsidRPr="00DD2406">
              <w:rPr>
                <w:rFonts w:ascii="Arial" w:eastAsia="Times New Roman" w:hAnsi="Arial" w:cs="Arial"/>
                <w:i/>
                <w:iCs/>
                <w:color w:val="0202CE"/>
              </w:rPr>
              <w:t xml:space="preserve">           500.0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i/>
                <w:iCs/>
                <w:color w:val="0202CE"/>
              </w:rPr>
            </w:pPr>
            <w:r w:rsidRPr="00DD2406">
              <w:rPr>
                <w:rFonts w:ascii="Arial" w:eastAsia="Times New Roman" w:hAnsi="Arial" w:cs="Arial"/>
                <w:i/>
                <w:iCs/>
                <w:color w:val="0202CE"/>
              </w:rPr>
              <w:t xml:space="preserve">          500.0 </w:t>
            </w:r>
          </w:p>
        </w:tc>
      </w:tr>
      <w:tr w:rsidR="00295630" w:rsidRPr="00DD2406" w:rsidTr="00295630">
        <w:trPr>
          <w:trHeight w:val="85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III.1.1.1</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Мэдээлэл, харилцаа холбооны нэг цэгийн үйлчилгээний төв байгуулах /улсын хэмжээнд/</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500.0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500.0 </w:t>
            </w:r>
          </w:p>
        </w:tc>
      </w:tr>
      <w:tr w:rsidR="00295630" w:rsidRPr="00DD2406" w:rsidTr="00295630">
        <w:trPr>
          <w:trHeight w:val="6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color w:val="FF00FF"/>
              </w:rPr>
            </w:pPr>
            <w:r w:rsidRPr="00DD2406">
              <w:rPr>
                <w:rFonts w:ascii="Arial" w:eastAsia="Times New Roman" w:hAnsi="Arial" w:cs="Arial"/>
                <w:b/>
                <w:bCs/>
                <w:color w:val="FF00FF"/>
              </w:rPr>
              <w:t>III.2</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b/>
                <w:bCs/>
                <w:color w:val="FF00FF"/>
              </w:rPr>
            </w:pPr>
            <w:r w:rsidRPr="00DD2406">
              <w:rPr>
                <w:rFonts w:ascii="Arial" w:eastAsia="Times New Roman" w:hAnsi="Arial" w:cs="Arial"/>
                <w:b/>
                <w:bCs/>
                <w:color w:val="FF00FF"/>
              </w:rPr>
              <w:t>Харилцаа холбооны зохицуулах хороо</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color w:val="FF00FF"/>
              </w:rPr>
            </w:pPr>
            <w:r w:rsidRPr="00DD2406">
              <w:rPr>
                <w:rFonts w:ascii="Arial" w:eastAsia="Times New Roman" w:hAnsi="Arial" w:cs="Arial"/>
                <w:b/>
                <w:bCs/>
                <w:color w:val="FF00FF"/>
              </w:rPr>
              <w:t> </w:t>
            </w:r>
          </w:p>
        </w:tc>
        <w:tc>
          <w:tcPr>
            <w:tcW w:w="915"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FF00FF"/>
              </w:rPr>
            </w:pPr>
            <w:r w:rsidRPr="00DD2406">
              <w:rPr>
                <w:rFonts w:ascii="Arial" w:eastAsia="Times New Roman" w:hAnsi="Arial" w:cs="Arial"/>
                <w:b/>
                <w:bCs/>
                <w:color w:val="FF00FF"/>
              </w:rPr>
              <w:t> </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FF00FF"/>
              </w:rPr>
            </w:pPr>
            <w:r w:rsidRPr="00DD2406">
              <w:rPr>
                <w:rFonts w:ascii="Arial" w:eastAsia="Times New Roman" w:hAnsi="Arial" w:cs="Arial"/>
                <w:b/>
                <w:bCs/>
                <w:color w:val="FF00FF"/>
              </w:rPr>
              <w:t xml:space="preserve">         2,752.0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FF00FF"/>
              </w:rPr>
            </w:pPr>
            <w:r w:rsidRPr="00DD2406">
              <w:rPr>
                <w:rFonts w:ascii="Arial" w:eastAsia="Times New Roman" w:hAnsi="Arial" w:cs="Arial"/>
                <w:b/>
                <w:bCs/>
                <w:color w:val="FF00FF"/>
              </w:rPr>
              <w:t xml:space="preserve">           829.5 </w:t>
            </w:r>
          </w:p>
        </w:tc>
      </w:tr>
      <w:tr w:rsidR="00295630" w:rsidRPr="00DD2406" w:rsidTr="00295630">
        <w:trPr>
          <w:trHeight w:val="3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color w:val="0202CE"/>
              </w:rPr>
            </w:pPr>
            <w:r w:rsidRPr="00DD2406">
              <w:rPr>
                <w:rFonts w:ascii="Arial" w:eastAsia="Times New Roman" w:hAnsi="Arial" w:cs="Arial"/>
                <w:b/>
                <w:bCs/>
                <w:color w:val="0202CE"/>
              </w:rPr>
              <w:t>III.2.1</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b/>
                <w:bCs/>
                <w:color w:val="0202CE"/>
              </w:rPr>
            </w:pPr>
            <w:r w:rsidRPr="00DD2406">
              <w:rPr>
                <w:rFonts w:ascii="Arial" w:eastAsia="Times New Roman" w:hAnsi="Arial" w:cs="Arial"/>
                <w:b/>
                <w:bCs/>
                <w:color w:val="0202CE"/>
              </w:rPr>
              <w:t>I.Хөрөнгө оруулалт</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color w:val="0202CE"/>
              </w:rPr>
            </w:pPr>
            <w:r w:rsidRPr="00DD2406">
              <w:rPr>
                <w:rFonts w:ascii="Arial" w:eastAsia="Times New Roman" w:hAnsi="Arial" w:cs="Arial"/>
                <w:b/>
                <w:bCs/>
                <w:color w:val="0202CE"/>
              </w:rPr>
              <w:t> </w:t>
            </w:r>
          </w:p>
        </w:tc>
        <w:tc>
          <w:tcPr>
            <w:tcW w:w="915"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0202CE"/>
              </w:rPr>
            </w:pPr>
            <w:r w:rsidRPr="00DD2406">
              <w:rPr>
                <w:rFonts w:ascii="Arial" w:eastAsia="Times New Roman" w:hAnsi="Arial" w:cs="Arial"/>
                <w:b/>
                <w:bCs/>
                <w:color w:val="0202CE"/>
              </w:rPr>
              <w:t> </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0202CE"/>
              </w:rPr>
            </w:pPr>
            <w:r w:rsidRPr="00DD2406">
              <w:rPr>
                <w:rFonts w:ascii="Arial" w:eastAsia="Times New Roman" w:hAnsi="Arial" w:cs="Arial"/>
                <w:b/>
                <w:bCs/>
                <w:color w:val="0202CE"/>
              </w:rPr>
              <w:t xml:space="preserve">         2,752.0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0202CE"/>
              </w:rPr>
            </w:pPr>
            <w:r w:rsidRPr="00DD2406">
              <w:rPr>
                <w:rFonts w:ascii="Arial" w:eastAsia="Times New Roman" w:hAnsi="Arial" w:cs="Arial"/>
                <w:b/>
                <w:bCs/>
                <w:color w:val="0202CE"/>
              </w:rPr>
              <w:t xml:space="preserve">           829.5 </w:t>
            </w:r>
          </w:p>
        </w:tc>
      </w:tr>
      <w:tr w:rsidR="00295630" w:rsidRPr="00DD2406" w:rsidTr="00295630">
        <w:trPr>
          <w:trHeight w:val="3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i/>
                <w:iCs/>
                <w:color w:val="0202CE"/>
              </w:rPr>
            </w:pPr>
            <w:r w:rsidRPr="00DD2406">
              <w:rPr>
                <w:rFonts w:ascii="Arial" w:eastAsia="Times New Roman" w:hAnsi="Arial" w:cs="Arial"/>
                <w:i/>
                <w:iCs/>
                <w:color w:val="0202CE"/>
              </w:rPr>
              <w:t> </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i/>
                <w:iCs/>
                <w:color w:val="0202CE"/>
              </w:rPr>
            </w:pPr>
            <w:r w:rsidRPr="00DD2406">
              <w:rPr>
                <w:rFonts w:ascii="Arial" w:eastAsia="Times New Roman" w:hAnsi="Arial" w:cs="Arial"/>
                <w:i/>
                <w:iCs/>
                <w:color w:val="0202CE"/>
              </w:rPr>
              <w:t>Шинэ</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i/>
                <w:iCs/>
                <w:color w:val="0202CE"/>
              </w:rPr>
            </w:pPr>
            <w:r w:rsidRPr="00DD2406">
              <w:rPr>
                <w:rFonts w:ascii="Arial" w:eastAsia="Times New Roman" w:hAnsi="Arial" w:cs="Arial"/>
                <w:i/>
                <w:iCs/>
                <w:color w:val="0202CE"/>
              </w:rPr>
              <w:t> </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color w:val="000000"/>
              </w:rPr>
            </w:pPr>
            <w:r w:rsidRPr="00DD2406">
              <w:rPr>
                <w:rFonts w:ascii="Arial" w:eastAsia="Times New Roman" w:hAnsi="Arial" w:cs="Arial"/>
                <w:color w:val="000000"/>
              </w:rPr>
              <w:t> </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i/>
                <w:iCs/>
                <w:color w:val="0202CE"/>
              </w:rPr>
            </w:pPr>
            <w:r w:rsidRPr="00DD2406">
              <w:rPr>
                <w:rFonts w:ascii="Arial" w:eastAsia="Times New Roman" w:hAnsi="Arial" w:cs="Arial"/>
                <w:i/>
                <w:iCs/>
                <w:color w:val="0202CE"/>
              </w:rPr>
              <w:t xml:space="preserve">        2,752.0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i/>
                <w:iCs/>
                <w:color w:val="0202CE"/>
              </w:rPr>
            </w:pPr>
            <w:r w:rsidRPr="00DD2406">
              <w:rPr>
                <w:rFonts w:ascii="Arial" w:eastAsia="Times New Roman" w:hAnsi="Arial" w:cs="Arial"/>
                <w:i/>
                <w:iCs/>
                <w:color w:val="0202CE"/>
              </w:rPr>
              <w:t xml:space="preserve">          829.5 </w:t>
            </w:r>
          </w:p>
        </w:tc>
      </w:tr>
      <w:tr w:rsidR="00295630" w:rsidRPr="00DD2406" w:rsidTr="00295630">
        <w:trPr>
          <w:trHeight w:val="183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III.2.1.1</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Бүгд Найрамдах Хятад Ард Улсын хөнгөлөлттэй зээлийн хөрөнгөөр хэрэгжих Харилцаа холбооны салбарын хүртээмж, чанар, хяналтыг сайжруулах төслийн монголын талын хөрөнгө</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2020</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2,752.0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829.5 </w:t>
            </w:r>
          </w:p>
        </w:tc>
      </w:tr>
      <w:tr w:rsidR="00295630" w:rsidRPr="00DD2406" w:rsidTr="00295630">
        <w:trPr>
          <w:trHeight w:val="6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color w:val="FF00FF"/>
              </w:rPr>
            </w:pPr>
            <w:r w:rsidRPr="00DD2406">
              <w:rPr>
                <w:rFonts w:ascii="Arial" w:eastAsia="Times New Roman" w:hAnsi="Arial" w:cs="Arial"/>
                <w:b/>
                <w:bCs/>
                <w:color w:val="FF00FF"/>
              </w:rPr>
              <w:t>III.3</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b/>
                <w:bCs/>
                <w:color w:val="FF00FF"/>
              </w:rPr>
            </w:pPr>
            <w:r w:rsidRPr="00DD2406">
              <w:rPr>
                <w:rFonts w:ascii="Arial" w:eastAsia="Times New Roman" w:hAnsi="Arial" w:cs="Arial"/>
                <w:b/>
                <w:bCs/>
                <w:color w:val="FF00FF"/>
              </w:rPr>
              <w:t>Төрийн өмчийн бодлого зохицуулалтын газар</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color w:val="FF00FF"/>
              </w:rPr>
            </w:pPr>
            <w:r w:rsidRPr="00DD2406">
              <w:rPr>
                <w:rFonts w:ascii="Arial" w:eastAsia="Times New Roman" w:hAnsi="Arial" w:cs="Arial"/>
                <w:b/>
                <w:bCs/>
                <w:color w:val="FF00FF"/>
              </w:rPr>
              <w:t> </w:t>
            </w:r>
          </w:p>
        </w:tc>
        <w:tc>
          <w:tcPr>
            <w:tcW w:w="915"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FF00FF"/>
              </w:rPr>
            </w:pPr>
            <w:r w:rsidRPr="00DD2406">
              <w:rPr>
                <w:rFonts w:ascii="Arial" w:eastAsia="Times New Roman" w:hAnsi="Arial" w:cs="Arial"/>
                <w:b/>
                <w:bCs/>
                <w:color w:val="FF00FF"/>
              </w:rPr>
              <w:t> </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FF00FF"/>
              </w:rPr>
            </w:pPr>
            <w:r w:rsidRPr="00DD2406">
              <w:rPr>
                <w:rFonts w:ascii="Arial" w:eastAsia="Times New Roman" w:hAnsi="Arial" w:cs="Arial"/>
                <w:b/>
                <w:bCs/>
                <w:color w:val="FF00FF"/>
              </w:rPr>
              <w:t xml:space="preserve">            173.3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FF00FF"/>
              </w:rPr>
            </w:pPr>
            <w:r w:rsidRPr="00DD2406">
              <w:rPr>
                <w:rFonts w:ascii="Arial" w:eastAsia="Times New Roman" w:hAnsi="Arial" w:cs="Arial"/>
                <w:b/>
                <w:bCs/>
                <w:color w:val="FF00FF"/>
              </w:rPr>
              <w:t xml:space="preserve">           173.3 </w:t>
            </w:r>
          </w:p>
        </w:tc>
      </w:tr>
      <w:tr w:rsidR="00295630" w:rsidRPr="00DD2406" w:rsidTr="00295630">
        <w:trPr>
          <w:trHeight w:val="3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color w:val="0202CE"/>
              </w:rPr>
            </w:pPr>
            <w:r w:rsidRPr="00DD2406">
              <w:rPr>
                <w:rFonts w:ascii="Arial" w:eastAsia="Times New Roman" w:hAnsi="Arial" w:cs="Arial"/>
                <w:b/>
                <w:bCs/>
                <w:color w:val="0202CE"/>
              </w:rPr>
              <w:t>III.3.1</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b/>
                <w:bCs/>
                <w:color w:val="0202CE"/>
              </w:rPr>
            </w:pPr>
            <w:r w:rsidRPr="00DD2406">
              <w:rPr>
                <w:rFonts w:ascii="Arial" w:eastAsia="Times New Roman" w:hAnsi="Arial" w:cs="Arial"/>
                <w:b/>
                <w:bCs/>
                <w:color w:val="0202CE"/>
              </w:rPr>
              <w:t>I.Хөрөнгө оруулалт</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color w:val="0202CE"/>
              </w:rPr>
            </w:pPr>
            <w:r w:rsidRPr="00DD2406">
              <w:rPr>
                <w:rFonts w:ascii="Arial" w:eastAsia="Times New Roman" w:hAnsi="Arial" w:cs="Arial"/>
                <w:b/>
                <w:bCs/>
                <w:color w:val="0202CE"/>
              </w:rPr>
              <w:t> </w:t>
            </w:r>
          </w:p>
        </w:tc>
        <w:tc>
          <w:tcPr>
            <w:tcW w:w="915"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0202CE"/>
              </w:rPr>
            </w:pPr>
            <w:r w:rsidRPr="00DD2406">
              <w:rPr>
                <w:rFonts w:ascii="Arial" w:eastAsia="Times New Roman" w:hAnsi="Arial" w:cs="Arial"/>
                <w:b/>
                <w:bCs/>
                <w:color w:val="0202CE"/>
              </w:rPr>
              <w:t> </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0202CE"/>
              </w:rPr>
            </w:pPr>
            <w:r w:rsidRPr="00DD2406">
              <w:rPr>
                <w:rFonts w:ascii="Arial" w:eastAsia="Times New Roman" w:hAnsi="Arial" w:cs="Arial"/>
                <w:b/>
                <w:bCs/>
                <w:color w:val="0202CE"/>
              </w:rPr>
              <w:t xml:space="preserve">            173.3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0202CE"/>
              </w:rPr>
            </w:pPr>
            <w:r w:rsidRPr="00DD2406">
              <w:rPr>
                <w:rFonts w:ascii="Arial" w:eastAsia="Times New Roman" w:hAnsi="Arial" w:cs="Arial"/>
                <w:b/>
                <w:bCs/>
                <w:color w:val="0202CE"/>
              </w:rPr>
              <w:t xml:space="preserve">           173.3 </w:t>
            </w:r>
          </w:p>
        </w:tc>
      </w:tr>
      <w:tr w:rsidR="00295630" w:rsidRPr="00DD2406" w:rsidTr="00295630">
        <w:trPr>
          <w:trHeight w:val="3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i/>
                <w:iCs/>
                <w:color w:val="0202CE"/>
              </w:rPr>
            </w:pPr>
            <w:r w:rsidRPr="00DD2406">
              <w:rPr>
                <w:rFonts w:ascii="Arial" w:eastAsia="Times New Roman" w:hAnsi="Arial" w:cs="Arial"/>
                <w:i/>
                <w:iCs/>
                <w:color w:val="0202CE"/>
              </w:rPr>
              <w:t> </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i/>
                <w:iCs/>
                <w:color w:val="0202CE"/>
              </w:rPr>
            </w:pPr>
            <w:r w:rsidRPr="00DD2406">
              <w:rPr>
                <w:rFonts w:ascii="Arial" w:eastAsia="Times New Roman" w:hAnsi="Arial" w:cs="Arial"/>
                <w:i/>
                <w:iCs/>
                <w:color w:val="0202CE"/>
              </w:rPr>
              <w:t>Шинэ</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i/>
                <w:iCs/>
                <w:color w:val="0202CE"/>
              </w:rPr>
            </w:pPr>
            <w:r w:rsidRPr="00DD2406">
              <w:rPr>
                <w:rFonts w:ascii="Arial" w:eastAsia="Times New Roman" w:hAnsi="Arial" w:cs="Arial"/>
                <w:i/>
                <w:iCs/>
                <w:color w:val="0202CE"/>
              </w:rPr>
              <w:t> </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color w:val="000000"/>
              </w:rPr>
            </w:pPr>
            <w:r w:rsidRPr="00DD2406">
              <w:rPr>
                <w:rFonts w:ascii="Arial" w:eastAsia="Times New Roman" w:hAnsi="Arial" w:cs="Arial"/>
                <w:color w:val="000000"/>
              </w:rPr>
              <w:t> </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i/>
                <w:iCs/>
                <w:color w:val="0202CE"/>
              </w:rPr>
            </w:pPr>
            <w:r w:rsidRPr="00DD2406">
              <w:rPr>
                <w:rFonts w:ascii="Arial" w:eastAsia="Times New Roman" w:hAnsi="Arial" w:cs="Arial"/>
                <w:i/>
                <w:iCs/>
                <w:color w:val="0202CE"/>
              </w:rPr>
              <w:t xml:space="preserve">           173.3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i/>
                <w:iCs/>
                <w:color w:val="0202CE"/>
              </w:rPr>
            </w:pPr>
            <w:r w:rsidRPr="00DD2406">
              <w:rPr>
                <w:rFonts w:ascii="Arial" w:eastAsia="Times New Roman" w:hAnsi="Arial" w:cs="Arial"/>
                <w:i/>
                <w:iCs/>
                <w:color w:val="0202CE"/>
              </w:rPr>
              <w:t xml:space="preserve">          173.3 </w:t>
            </w:r>
          </w:p>
        </w:tc>
      </w:tr>
      <w:tr w:rsidR="00295630" w:rsidRPr="00DD2406" w:rsidTr="00295630">
        <w:trPr>
          <w:trHeight w:val="85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III.3.1.1</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Цахим худалдан авах ажиллагааны системийн II үе шат /Улаанбаатар, Баянзүрх дүүрэг/</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173.3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173.3 </w:t>
            </w:r>
          </w:p>
        </w:tc>
      </w:tr>
      <w:tr w:rsidR="00295630" w:rsidRPr="00DD2406" w:rsidTr="00295630">
        <w:trPr>
          <w:trHeight w:val="3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color w:val="FF00FF"/>
              </w:rPr>
            </w:pPr>
            <w:r w:rsidRPr="00DD2406">
              <w:rPr>
                <w:rFonts w:ascii="Arial" w:eastAsia="Times New Roman" w:hAnsi="Arial" w:cs="Arial"/>
                <w:b/>
                <w:bCs/>
                <w:color w:val="FF00FF"/>
              </w:rPr>
              <w:t>III.4</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b/>
                <w:bCs/>
                <w:color w:val="FF00FF"/>
              </w:rPr>
            </w:pPr>
            <w:r w:rsidRPr="00DD2406">
              <w:rPr>
                <w:rFonts w:ascii="Arial" w:eastAsia="Times New Roman" w:hAnsi="Arial" w:cs="Arial"/>
                <w:b/>
                <w:bCs/>
                <w:color w:val="FF00FF"/>
              </w:rPr>
              <w:t>Монцамэ</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color w:val="FF00FF"/>
              </w:rPr>
            </w:pPr>
            <w:r w:rsidRPr="00DD2406">
              <w:rPr>
                <w:rFonts w:ascii="Arial" w:eastAsia="Times New Roman" w:hAnsi="Arial" w:cs="Arial"/>
                <w:b/>
                <w:bCs/>
                <w:color w:val="FF00FF"/>
              </w:rPr>
              <w:t> </w:t>
            </w:r>
          </w:p>
        </w:tc>
        <w:tc>
          <w:tcPr>
            <w:tcW w:w="915"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FF00FF"/>
              </w:rPr>
            </w:pPr>
            <w:r w:rsidRPr="00DD2406">
              <w:rPr>
                <w:rFonts w:ascii="Arial" w:eastAsia="Times New Roman" w:hAnsi="Arial" w:cs="Arial"/>
                <w:b/>
                <w:bCs/>
                <w:color w:val="FF00FF"/>
              </w:rPr>
              <w:t> </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FF00FF"/>
              </w:rPr>
            </w:pPr>
            <w:r w:rsidRPr="00DD2406">
              <w:rPr>
                <w:rFonts w:ascii="Arial" w:eastAsia="Times New Roman" w:hAnsi="Arial" w:cs="Arial"/>
                <w:b/>
                <w:bCs/>
                <w:color w:val="FF00FF"/>
              </w:rPr>
              <w:t xml:space="preserve">            300.0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FF00FF"/>
              </w:rPr>
            </w:pPr>
            <w:r w:rsidRPr="00DD2406">
              <w:rPr>
                <w:rFonts w:ascii="Arial" w:eastAsia="Times New Roman" w:hAnsi="Arial" w:cs="Arial"/>
                <w:b/>
                <w:bCs/>
                <w:color w:val="FF00FF"/>
              </w:rPr>
              <w:t xml:space="preserve">           300.0 </w:t>
            </w:r>
          </w:p>
        </w:tc>
      </w:tr>
      <w:tr w:rsidR="00295630" w:rsidRPr="00DD2406" w:rsidTr="00295630">
        <w:trPr>
          <w:trHeight w:val="3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color w:val="0202CE"/>
              </w:rPr>
            </w:pPr>
            <w:r w:rsidRPr="00DD2406">
              <w:rPr>
                <w:rFonts w:ascii="Arial" w:eastAsia="Times New Roman" w:hAnsi="Arial" w:cs="Arial"/>
                <w:b/>
                <w:bCs/>
                <w:color w:val="0202CE"/>
              </w:rPr>
              <w:t>III.4.3</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b/>
                <w:bCs/>
                <w:color w:val="0202CE"/>
              </w:rPr>
            </w:pPr>
            <w:r w:rsidRPr="00DD2406">
              <w:rPr>
                <w:rFonts w:ascii="Arial" w:eastAsia="Times New Roman" w:hAnsi="Arial" w:cs="Arial"/>
                <w:b/>
                <w:bCs/>
                <w:color w:val="0202CE"/>
              </w:rPr>
              <w:t>III.Тоног төхөөрөмж</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color w:val="0202CE"/>
              </w:rPr>
            </w:pPr>
            <w:r w:rsidRPr="00DD2406">
              <w:rPr>
                <w:rFonts w:ascii="Arial" w:eastAsia="Times New Roman" w:hAnsi="Arial" w:cs="Arial"/>
                <w:b/>
                <w:bCs/>
                <w:color w:val="0202CE"/>
              </w:rPr>
              <w:t> </w:t>
            </w:r>
          </w:p>
        </w:tc>
        <w:tc>
          <w:tcPr>
            <w:tcW w:w="915"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0202CE"/>
              </w:rPr>
            </w:pPr>
            <w:r w:rsidRPr="00DD2406">
              <w:rPr>
                <w:rFonts w:ascii="Arial" w:eastAsia="Times New Roman" w:hAnsi="Arial" w:cs="Arial"/>
                <w:b/>
                <w:bCs/>
                <w:color w:val="0202CE"/>
              </w:rPr>
              <w:t> </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0202CE"/>
              </w:rPr>
            </w:pPr>
            <w:r w:rsidRPr="00DD2406">
              <w:rPr>
                <w:rFonts w:ascii="Arial" w:eastAsia="Times New Roman" w:hAnsi="Arial" w:cs="Arial"/>
                <w:b/>
                <w:bCs/>
                <w:color w:val="0202CE"/>
              </w:rPr>
              <w:t xml:space="preserve">            300.0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0202CE"/>
              </w:rPr>
            </w:pPr>
            <w:r w:rsidRPr="00DD2406">
              <w:rPr>
                <w:rFonts w:ascii="Arial" w:eastAsia="Times New Roman" w:hAnsi="Arial" w:cs="Arial"/>
                <w:b/>
                <w:bCs/>
                <w:color w:val="0202CE"/>
              </w:rPr>
              <w:t xml:space="preserve">           300.0 </w:t>
            </w:r>
          </w:p>
        </w:tc>
      </w:tr>
      <w:tr w:rsidR="00295630" w:rsidRPr="00DD2406" w:rsidTr="00295630">
        <w:trPr>
          <w:trHeight w:val="3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i/>
                <w:iCs/>
                <w:color w:val="0202CE"/>
              </w:rPr>
            </w:pPr>
            <w:r w:rsidRPr="00DD2406">
              <w:rPr>
                <w:rFonts w:ascii="Arial" w:eastAsia="Times New Roman" w:hAnsi="Arial" w:cs="Arial"/>
                <w:i/>
                <w:iCs/>
                <w:color w:val="0202CE"/>
              </w:rPr>
              <w:t> </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i/>
                <w:iCs/>
                <w:color w:val="0202CE"/>
              </w:rPr>
            </w:pPr>
            <w:r w:rsidRPr="00DD2406">
              <w:rPr>
                <w:rFonts w:ascii="Arial" w:eastAsia="Times New Roman" w:hAnsi="Arial" w:cs="Arial"/>
                <w:i/>
                <w:iCs/>
                <w:color w:val="0202CE"/>
              </w:rPr>
              <w:t>Шинэ</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i/>
                <w:iCs/>
                <w:color w:val="0202CE"/>
              </w:rPr>
            </w:pPr>
            <w:r w:rsidRPr="00DD2406">
              <w:rPr>
                <w:rFonts w:ascii="Arial" w:eastAsia="Times New Roman" w:hAnsi="Arial" w:cs="Arial"/>
                <w:i/>
                <w:iCs/>
                <w:color w:val="0202CE"/>
              </w:rPr>
              <w:t> </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color w:val="000000"/>
              </w:rPr>
            </w:pPr>
            <w:r w:rsidRPr="00DD2406">
              <w:rPr>
                <w:rFonts w:ascii="Arial" w:eastAsia="Times New Roman" w:hAnsi="Arial" w:cs="Arial"/>
                <w:color w:val="000000"/>
              </w:rPr>
              <w:t> </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i/>
                <w:iCs/>
                <w:color w:val="0202CE"/>
              </w:rPr>
            </w:pPr>
            <w:r w:rsidRPr="00DD2406">
              <w:rPr>
                <w:rFonts w:ascii="Arial" w:eastAsia="Times New Roman" w:hAnsi="Arial" w:cs="Arial"/>
                <w:i/>
                <w:iCs/>
                <w:color w:val="0202CE"/>
              </w:rPr>
              <w:t xml:space="preserve">           300.0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i/>
                <w:iCs/>
                <w:color w:val="0202CE"/>
              </w:rPr>
            </w:pPr>
            <w:r w:rsidRPr="00DD2406">
              <w:rPr>
                <w:rFonts w:ascii="Arial" w:eastAsia="Times New Roman" w:hAnsi="Arial" w:cs="Arial"/>
                <w:i/>
                <w:iCs/>
                <w:color w:val="0202CE"/>
              </w:rPr>
              <w:t xml:space="preserve">          300.0 </w:t>
            </w:r>
          </w:p>
        </w:tc>
      </w:tr>
      <w:tr w:rsidR="00295630" w:rsidRPr="00DD2406" w:rsidTr="00295630">
        <w:trPr>
          <w:trHeight w:val="6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III.4.3.1</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МОНЦАМЭ агентлагийн хэвлэлийн тоног төхөөрөмж /Улаанбаатар/</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300.0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300.0 </w:t>
            </w:r>
          </w:p>
        </w:tc>
      </w:tr>
      <w:tr w:rsidR="00295630" w:rsidRPr="00DD2406" w:rsidTr="00295630">
        <w:trPr>
          <w:trHeight w:val="6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color w:val="FF00FF"/>
              </w:rPr>
            </w:pPr>
            <w:r w:rsidRPr="00DD2406">
              <w:rPr>
                <w:rFonts w:ascii="Arial" w:eastAsia="Times New Roman" w:hAnsi="Arial" w:cs="Arial"/>
                <w:b/>
                <w:bCs/>
                <w:color w:val="FF00FF"/>
              </w:rPr>
              <w:t>III.5</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b/>
                <w:bCs/>
                <w:color w:val="FF00FF"/>
              </w:rPr>
            </w:pPr>
            <w:r w:rsidRPr="00DD2406">
              <w:rPr>
                <w:rFonts w:ascii="Arial" w:eastAsia="Times New Roman" w:hAnsi="Arial" w:cs="Arial"/>
                <w:b/>
                <w:bCs/>
                <w:color w:val="FF00FF"/>
              </w:rPr>
              <w:t>Харилцаа холбоо, мэдээлэл технологийн газар</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color w:val="FF00FF"/>
              </w:rPr>
            </w:pPr>
            <w:r w:rsidRPr="00DD2406">
              <w:rPr>
                <w:rFonts w:ascii="Arial" w:eastAsia="Times New Roman" w:hAnsi="Arial" w:cs="Arial"/>
                <w:b/>
                <w:bCs/>
                <w:color w:val="FF00FF"/>
              </w:rPr>
              <w:t> </w:t>
            </w:r>
          </w:p>
        </w:tc>
        <w:tc>
          <w:tcPr>
            <w:tcW w:w="915"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FF00FF"/>
              </w:rPr>
            </w:pPr>
            <w:r w:rsidRPr="00DD2406">
              <w:rPr>
                <w:rFonts w:ascii="Arial" w:eastAsia="Times New Roman" w:hAnsi="Arial" w:cs="Arial"/>
                <w:b/>
                <w:bCs/>
                <w:color w:val="FF00FF"/>
              </w:rPr>
              <w:t> </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FF00FF"/>
              </w:rPr>
            </w:pPr>
            <w:r w:rsidRPr="00DD2406">
              <w:rPr>
                <w:rFonts w:ascii="Arial" w:eastAsia="Times New Roman" w:hAnsi="Arial" w:cs="Arial"/>
                <w:b/>
                <w:bCs/>
                <w:color w:val="FF00FF"/>
              </w:rPr>
              <w:t xml:space="preserve">         1,960.0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FF00FF"/>
              </w:rPr>
            </w:pPr>
            <w:r w:rsidRPr="00DD2406">
              <w:rPr>
                <w:rFonts w:ascii="Arial" w:eastAsia="Times New Roman" w:hAnsi="Arial" w:cs="Arial"/>
                <w:b/>
                <w:bCs/>
                <w:color w:val="FF00FF"/>
              </w:rPr>
              <w:t xml:space="preserve">        1,960.0 </w:t>
            </w:r>
          </w:p>
        </w:tc>
      </w:tr>
      <w:tr w:rsidR="00295630" w:rsidRPr="00DD2406" w:rsidTr="00295630">
        <w:trPr>
          <w:trHeight w:val="3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color w:val="0202CE"/>
              </w:rPr>
            </w:pPr>
            <w:r w:rsidRPr="00DD2406">
              <w:rPr>
                <w:rFonts w:ascii="Arial" w:eastAsia="Times New Roman" w:hAnsi="Arial" w:cs="Arial"/>
                <w:b/>
                <w:bCs/>
                <w:color w:val="0202CE"/>
              </w:rPr>
              <w:t>III.5.1</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b/>
                <w:bCs/>
                <w:color w:val="0202CE"/>
              </w:rPr>
            </w:pPr>
            <w:r w:rsidRPr="00DD2406">
              <w:rPr>
                <w:rFonts w:ascii="Arial" w:eastAsia="Times New Roman" w:hAnsi="Arial" w:cs="Arial"/>
                <w:b/>
                <w:bCs/>
                <w:color w:val="0202CE"/>
              </w:rPr>
              <w:t>I.Хөрөнгө оруулалт</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color w:val="0202CE"/>
              </w:rPr>
            </w:pPr>
            <w:r w:rsidRPr="00DD2406">
              <w:rPr>
                <w:rFonts w:ascii="Arial" w:eastAsia="Times New Roman" w:hAnsi="Arial" w:cs="Arial"/>
                <w:b/>
                <w:bCs/>
                <w:color w:val="0202CE"/>
              </w:rPr>
              <w:t> </w:t>
            </w:r>
          </w:p>
        </w:tc>
        <w:tc>
          <w:tcPr>
            <w:tcW w:w="915"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0202CE"/>
              </w:rPr>
            </w:pPr>
            <w:r w:rsidRPr="00DD2406">
              <w:rPr>
                <w:rFonts w:ascii="Arial" w:eastAsia="Times New Roman" w:hAnsi="Arial" w:cs="Arial"/>
                <w:b/>
                <w:bCs/>
                <w:color w:val="0202CE"/>
              </w:rPr>
              <w:t> </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0202CE"/>
              </w:rPr>
            </w:pPr>
            <w:r w:rsidRPr="00DD2406">
              <w:rPr>
                <w:rFonts w:ascii="Arial" w:eastAsia="Times New Roman" w:hAnsi="Arial" w:cs="Arial"/>
                <w:b/>
                <w:bCs/>
                <w:color w:val="0202CE"/>
              </w:rPr>
              <w:t xml:space="preserve">         1,960.0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0202CE"/>
              </w:rPr>
            </w:pPr>
            <w:r w:rsidRPr="00DD2406">
              <w:rPr>
                <w:rFonts w:ascii="Arial" w:eastAsia="Times New Roman" w:hAnsi="Arial" w:cs="Arial"/>
                <w:b/>
                <w:bCs/>
                <w:color w:val="0202CE"/>
              </w:rPr>
              <w:t xml:space="preserve">        1,960.0 </w:t>
            </w:r>
          </w:p>
        </w:tc>
      </w:tr>
      <w:tr w:rsidR="00295630" w:rsidRPr="00DD2406" w:rsidTr="00295630">
        <w:trPr>
          <w:trHeight w:val="3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i/>
                <w:iCs/>
                <w:color w:val="0202CE"/>
              </w:rPr>
            </w:pPr>
            <w:r w:rsidRPr="00DD2406">
              <w:rPr>
                <w:rFonts w:ascii="Arial" w:eastAsia="Times New Roman" w:hAnsi="Arial" w:cs="Arial"/>
                <w:i/>
                <w:iCs/>
                <w:color w:val="0202CE"/>
              </w:rPr>
              <w:t> </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i/>
                <w:iCs/>
                <w:color w:val="0202CE"/>
              </w:rPr>
            </w:pPr>
            <w:r w:rsidRPr="00DD2406">
              <w:rPr>
                <w:rFonts w:ascii="Arial" w:eastAsia="Times New Roman" w:hAnsi="Arial" w:cs="Arial"/>
                <w:i/>
                <w:iCs/>
                <w:color w:val="0202CE"/>
              </w:rPr>
              <w:t>Шинэ</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i/>
                <w:iCs/>
                <w:color w:val="0202CE"/>
              </w:rPr>
            </w:pPr>
            <w:r w:rsidRPr="00DD2406">
              <w:rPr>
                <w:rFonts w:ascii="Arial" w:eastAsia="Times New Roman" w:hAnsi="Arial" w:cs="Arial"/>
                <w:i/>
                <w:iCs/>
                <w:color w:val="0202CE"/>
              </w:rPr>
              <w:t> </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color w:val="000000"/>
              </w:rPr>
            </w:pPr>
            <w:r w:rsidRPr="00DD2406">
              <w:rPr>
                <w:rFonts w:ascii="Arial" w:eastAsia="Times New Roman" w:hAnsi="Arial" w:cs="Arial"/>
                <w:color w:val="000000"/>
              </w:rPr>
              <w:t> </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i/>
                <w:iCs/>
                <w:color w:val="0202CE"/>
              </w:rPr>
            </w:pPr>
            <w:r w:rsidRPr="00DD2406">
              <w:rPr>
                <w:rFonts w:ascii="Arial" w:eastAsia="Times New Roman" w:hAnsi="Arial" w:cs="Arial"/>
                <w:i/>
                <w:iCs/>
                <w:color w:val="0202CE"/>
              </w:rPr>
              <w:t xml:space="preserve">        1,960.0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i/>
                <w:iCs/>
                <w:color w:val="0202CE"/>
              </w:rPr>
            </w:pPr>
            <w:r w:rsidRPr="00DD2406">
              <w:rPr>
                <w:rFonts w:ascii="Arial" w:eastAsia="Times New Roman" w:hAnsi="Arial" w:cs="Arial"/>
                <w:i/>
                <w:iCs/>
                <w:color w:val="0202CE"/>
              </w:rPr>
              <w:t xml:space="preserve">       1,960.0 </w:t>
            </w:r>
          </w:p>
        </w:tc>
      </w:tr>
      <w:tr w:rsidR="00295630" w:rsidRPr="00DD2406" w:rsidTr="00295630">
        <w:trPr>
          <w:trHeight w:val="85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III.5.1.1</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Алслагдсан сумдын үүрэн холбооны сүлжээ /Баян-Өлгий, Алтанцөгц, Дэлүүн сум/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210.0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210.0 </w:t>
            </w:r>
          </w:p>
        </w:tc>
      </w:tr>
      <w:tr w:rsidR="00295630" w:rsidRPr="00DD2406" w:rsidTr="00295630">
        <w:trPr>
          <w:trHeight w:val="57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III.5.1.2</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Шилэн кабелийн сүлжээнд холбох /Баян-Өлгий, Булган сум/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1,000.0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1,000.0 </w:t>
            </w:r>
          </w:p>
        </w:tc>
      </w:tr>
      <w:tr w:rsidR="00295630" w:rsidRPr="00DD2406" w:rsidTr="00295630">
        <w:trPr>
          <w:trHeight w:val="57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III.5.1.3</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Шилэн кабелийн сүлжээнд холбох /Завхан, Отгон сум/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550.0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550.0 </w:t>
            </w:r>
          </w:p>
        </w:tc>
      </w:tr>
      <w:tr w:rsidR="00295630" w:rsidRPr="00DD2406" w:rsidTr="00295630">
        <w:trPr>
          <w:trHeight w:val="85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III.5.1.4</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Алслагдсан сумын үүрэн холбооны дахин дамжуулах сүлжээ /Увс, Давст сум/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200.0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200.0 </w:t>
            </w:r>
          </w:p>
        </w:tc>
      </w:tr>
      <w:tr w:rsidR="00295630" w:rsidRPr="00DD2406" w:rsidTr="00295630">
        <w:trPr>
          <w:trHeight w:val="3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color w:val="FF0000"/>
              </w:rPr>
            </w:pPr>
            <w:r w:rsidRPr="00DD2406">
              <w:rPr>
                <w:rFonts w:ascii="Arial" w:eastAsia="Times New Roman" w:hAnsi="Arial" w:cs="Arial"/>
                <w:b/>
                <w:bCs/>
                <w:color w:val="FF0000"/>
              </w:rPr>
              <w:t>IV</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b/>
                <w:bCs/>
                <w:color w:val="FF0000"/>
              </w:rPr>
            </w:pPr>
            <w:r w:rsidRPr="00DD2406">
              <w:rPr>
                <w:rFonts w:ascii="Arial" w:eastAsia="Times New Roman" w:hAnsi="Arial" w:cs="Arial"/>
                <w:b/>
                <w:bCs/>
                <w:color w:val="FF0000"/>
              </w:rPr>
              <w:t>МОНГОЛ УЛСЫН ШАДАР САЙД</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color w:val="FF0000"/>
              </w:rPr>
            </w:pPr>
            <w:r w:rsidRPr="00DD2406">
              <w:rPr>
                <w:rFonts w:ascii="Arial" w:eastAsia="Times New Roman" w:hAnsi="Arial" w:cs="Arial"/>
                <w:b/>
                <w:bCs/>
                <w:color w:val="FF0000"/>
              </w:rPr>
              <w:t> </w:t>
            </w:r>
          </w:p>
        </w:tc>
        <w:tc>
          <w:tcPr>
            <w:tcW w:w="915"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FF0000"/>
              </w:rPr>
            </w:pPr>
            <w:r w:rsidRPr="00DD2406">
              <w:rPr>
                <w:rFonts w:ascii="Arial" w:eastAsia="Times New Roman" w:hAnsi="Arial" w:cs="Arial"/>
                <w:b/>
                <w:bCs/>
                <w:color w:val="FF0000"/>
              </w:rPr>
              <w:t> </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FF0000"/>
              </w:rPr>
            </w:pPr>
            <w:r w:rsidRPr="00DD2406">
              <w:rPr>
                <w:rFonts w:ascii="Arial" w:eastAsia="Times New Roman" w:hAnsi="Arial" w:cs="Arial"/>
                <w:b/>
                <w:bCs/>
                <w:color w:val="FF0000"/>
              </w:rPr>
              <w:t xml:space="preserve">       12,695.2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FF0000"/>
              </w:rPr>
            </w:pPr>
            <w:r w:rsidRPr="00DD2406">
              <w:rPr>
                <w:rFonts w:ascii="Arial" w:eastAsia="Times New Roman" w:hAnsi="Arial" w:cs="Arial"/>
                <w:b/>
                <w:bCs/>
                <w:color w:val="FF0000"/>
              </w:rPr>
              <w:t xml:space="preserve">        6,006.4 </w:t>
            </w:r>
          </w:p>
        </w:tc>
      </w:tr>
      <w:tr w:rsidR="00295630" w:rsidRPr="00DD2406" w:rsidTr="00295630">
        <w:trPr>
          <w:trHeight w:val="3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color w:val="FF00FF"/>
              </w:rPr>
            </w:pPr>
            <w:r w:rsidRPr="00DD2406">
              <w:rPr>
                <w:rFonts w:ascii="Arial" w:eastAsia="Times New Roman" w:hAnsi="Arial" w:cs="Arial"/>
                <w:b/>
                <w:bCs/>
                <w:color w:val="FF00FF"/>
              </w:rPr>
              <w:t>IV.1</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b/>
                <w:bCs/>
                <w:color w:val="FF00FF"/>
              </w:rPr>
            </w:pPr>
            <w:r w:rsidRPr="00DD2406">
              <w:rPr>
                <w:rFonts w:ascii="Arial" w:eastAsia="Times New Roman" w:hAnsi="Arial" w:cs="Arial"/>
                <w:b/>
                <w:bCs/>
                <w:color w:val="FF00FF"/>
              </w:rPr>
              <w:t>Онцгой байдлын ерөнхий газар</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color w:val="FF00FF"/>
              </w:rPr>
            </w:pPr>
            <w:r w:rsidRPr="00DD2406">
              <w:rPr>
                <w:rFonts w:ascii="Arial" w:eastAsia="Times New Roman" w:hAnsi="Arial" w:cs="Arial"/>
                <w:b/>
                <w:bCs/>
                <w:color w:val="FF00FF"/>
              </w:rPr>
              <w:t> </w:t>
            </w:r>
          </w:p>
        </w:tc>
        <w:tc>
          <w:tcPr>
            <w:tcW w:w="915"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FF00FF"/>
              </w:rPr>
            </w:pPr>
            <w:r w:rsidRPr="00DD2406">
              <w:rPr>
                <w:rFonts w:ascii="Arial" w:eastAsia="Times New Roman" w:hAnsi="Arial" w:cs="Arial"/>
                <w:b/>
                <w:bCs/>
                <w:color w:val="FF00FF"/>
              </w:rPr>
              <w:t> </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FF00FF"/>
              </w:rPr>
            </w:pPr>
            <w:r w:rsidRPr="00DD2406">
              <w:rPr>
                <w:rFonts w:ascii="Arial" w:eastAsia="Times New Roman" w:hAnsi="Arial" w:cs="Arial"/>
                <w:b/>
                <w:bCs/>
                <w:color w:val="FF00FF"/>
              </w:rPr>
              <w:t xml:space="preserve">         6,906.3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FF00FF"/>
              </w:rPr>
            </w:pPr>
            <w:r w:rsidRPr="00DD2406">
              <w:rPr>
                <w:rFonts w:ascii="Arial" w:eastAsia="Times New Roman" w:hAnsi="Arial" w:cs="Arial"/>
                <w:b/>
                <w:bCs/>
                <w:color w:val="FF00FF"/>
              </w:rPr>
              <w:t xml:space="preserve">        2,662.2 </w:t>
            </w:r>
          </w:p>
        </w:tc>
      </w:tr>
      <w:tr w:rsidR="00295630" w:rsidRPr="00DD2406" w:rsidTr="00295630">
        <w:trPr>
          <w:trHeight w:val="3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color w:val="0202CE"/>
              </w:rPr>
            </w:pPr>
            <w:r w:rsidRPr="00DD2406">
              <w:rPr>
                <w:rFonts w:ascii="Arial" w:eastAsia="Times New Roman" w:hAnsi="Arial" w:cs="Arial"/>
                <w:b/>
                <w:bCs/>
                <w:color w:val="0202CE"/>
              </w:rPr>
              <w:t>IV.1.1</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b/>
                <w:bCs/>
                <w:color w:val="0202CE"/>
              </w:rPr>
            </w:pPr>
            <w:r w:rsidRPr="00DD2406">
              <w:rPr>
                <w:rFonts w:ascii="Arial" w:eastAsia="Times New Roman" w:hAnsi="Arial" w:cs="Arial"/>
                <w:b/>
                <w:bCs/>
                <w:color w:val="0202CE"/>
              </w:rPr>
              <w:t>I.Хөрөнгө оруулалт</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color w:val="0202CE"/>
              </w:rPr>
            </w:pPr>
            <w:r w:rsidRPr="00DD2406">
              <w:rPr>
                <w:rFonts w:ascii="Arial" w:eastAsia="Times New Roman" w:hAnsi="Arial" w:cs="Arial"/>
                <w:b/>
                <w:bCs/>
                <w:color w:val="0202CE"/>
              </w:rPr>
              <w:t> </w:t>
            </w:r>
          </w:p>
        </w:tc>
        <w:tc>
          <w:tcPr>
            <w:tcW w:w="915"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0202CE"/>
              </w:rPr>
            </w:pPr>
            <w:r w:rsidRPr="00DD2406">
              <w:rPr>
                <w:rFonts w:ascii="Arial" w:eastAsia="Times New Roman" w:hAnsi="Arial" w:cs="Arial"/>
                <w:b/>
                <w:bCs/>
                <w:color w:val="0202CE"/>
              </w:rPr>
              <w:t> </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0202CE"/>
              </w:rPr>
            </w:pPr>
            <w:r w:rsidRPr="00DD2406">
              <w:rPr>
                <w:rFonts w:ascii="Arial" w:eastAsia="Times New Roman" w:hAnsi="Arial" w:cs="Arial"/>
                <w:b/>
                <w:bCs/>
                <w:color w:val="0202CE"/>
              </w:rPr>
              <w:t xml:space="preserve">         6,549.3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0202CE"/>
              </w:rPr>
            </w:pPr>
            <w:r w:rsidRPr="00DD2406">
              <w:rPr>
                <w:rFonts w:ascii="Arial" w:eastAsia="Times New Roman" w:hAnsi="Arial" w:cs="Arial"/>
                <w:b/>
                <w:bCs/>
                <w:color w:val="0202CE"/>
              </w:rPr>
              <w:t xml:space="preserve">        2,305.2 </w:t>
            </w:r>
          </w:p>
        </w:tc>
      </w:tr>
      <w:tr w:rsidR="00295630" w:rsidRPr="00DD2406" w:rsidTr="00295630">
        <w:trPr>
          <w:trHeight w:val="3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i/>
                <w:iCs/>
                <w:color w:val="0202CE"/>
              </w:rPr>
            </w:pPr>
            <w:r w:rsidRPr="00DD2406">
              <w:rPr>
                <w:rFonts w:ascii="Arial" w:eastAsia="Times New Roman" w:hAnsi="Arial" w:cs="Arial"/>
                <w:i/>
                <w:iCs/>
                <w:color w:val="0202CE"/>
              </w:rPr>
              <w:t> </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i/>
                <w:iCs/>
                <w:color w:val="0202CE"/>
              </w:rPr>
            </w:pPr>
            <w:r w:rsidRPr="00DD2406">
              <w:rPr>
                <w:rFonts w:ascii="Arial" w:eastAsia="Times New Roman" w:hAnsi="Arial" w:cs="Arial"/>
                <w:i/>
                <w:iCs/>
                <w:color w:val="0202CE"/>
              </w:rPr>
              <w:t>Шилжих</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i/>
                <w:iCs/>
                <w:color w:val="0202CE"/>
              </w:rPr>
            </w:pPr>
            <w:r w:rsidRPr="00DD2406">
              <w:rPr>
                <w:rFonts w:ascii="Arial" w:eastAsia="Times New Roman" w:hAnsi="Arial" w:cs="Arial"/>
                <w:i/>
                <w:iCs/>
                <w:color w:val="0202CE"/>
              </w:rPr>
              <w:t> </w:t>
            </w:r>
          </w:p>
        </w:tc>
        <w:tc>
          <w:tcPr>
            <w:tcW w:w="915"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i/>
                <w:iCs/>
                <w:color w:val="0202CE"/>
              </w:rPr>
            </w:pPr>
            <w:r w:rsidRPr="00DD2406">
              <w:rPr>
                <w:rFonts w:ascii="Arial" w:eastAsia="Times New Roman" w:hAnsi="Arial" w:cs="Arial"/>
                <w:i/>
                <w:iCs/>
                <w:color w:val="0202CE"/>
              </w:rPr>
              <w:t> </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i/>
                <w:iCs/>
                <w:color w:val="0202CE"/>
              </w:rPr>
            </w:pPr>
            <w:r w:rsidRPr="00DD2406">
              <w:rPr>
                <w:rFonts w:ascii="Arial" w:eastAsia="Times New Roman" w:hAnsi="Arial" w:cs="Arial"/>
                <w:i/>
                <w:iCs/>
                <w:color w:val="0202CE"/>
              </w:rPr>
              <w:t xml:space="preserve">        3,910.3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i/>
                <w:iCs/>
                <w:color w:val="0202CE"/>
              </w:rPr>
            </w:pPr>
            <w:r w:rsidRPr="00DD2406">
              <w:rPr>
                <w:rFonts w:ascii="Arial" w:eastAsia="Times New Roman" w:hAnsi="Arial" w:cs="Arial"/>
                <w:i/>
                <w:iCs/>
                <w:color w:val="0202CE"/>
              </w:rPr>
              <w:t xml:space="preserve">          755.2 </w:t>
            </w:r>
          </w:p>
        </w:tc>
      </w:tr>
      <w:tr w:rsidR="00295630" w:rsidRPr="00DD2406" w:rsidTr="00295630">
        <w:trPr>
          <w:trHeight w:val="57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IV.1.1.1</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Аврах гал унтраах ангийн барилга /Улаанбаатар, Багахангай дүүрэг/</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2014</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1,820.9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570.9 </w:t>
            </w:r>
          </w:p>
        </w:tc>
      </w:tr>
      <w:tr w:rsidR="00295630" w:rsidRPr="00DD2406" w:rsidTr="00295630">
        <w:trPr>
          <w:trHeight w:val="57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IV.1.1.2</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Аврах гал унтраах ангийн барилга /Хэнтий, Батноров сум, Бэрх тосгон/</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2013</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2,089.4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184.3 </w:t>
            </w:r>
          </w:p>
        </w:tc>
      </w:tr>
      <w:tr w:rsidR="00295630" w:rsidRPr="00DD2406" w:rsidTr="00295630">
        <w:trPr>
          <w:trHeight w:val="3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 </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i/>
                <w:iCs/>
                <w:color w:val="0202CE"/>
              </w:rPr>
            </w:pPr>
            <w:r w:rsidRPr="00DD2406">
              <w:rPr>
                <w:rFonts w:ascii="Arial" w:eastAsia="Times New Roman" w:hAnsi="Arial" w:cs="Arial"/>
                <w:i/>
                <w:iCs/>
                <w:color w:val="0202CE"/>
              </w:rPr>
              <w:t>Шинэ</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i/>
                <w:iCs/>
                <w:color w:val="0202CE"/>
              </w:rPr>
            </w:pPr>
            <w:r w:rsidRPr="00DD2406">
              <w:rPr>
                <w:rFonts w:ascii="Arial" w:eastAsia="Times New Roman" w:hAnsi="Arial" w:cs="Arial"/>
                <w:i/>
                <w:iCs/>
                <w:color w:val="0202CE"/>
              </w:rPr>
              <w:t> </w:t>
            </w:r>
          </w:p>
        </w:tc>
        <w:tc>
          <w:tcPr>
            <w:tcW w:w="915"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i/>
                <w:iCs/>
                <w:color w:val="0202CE"/>
              </w:rPr>
            </w:pPr>
            <w:r w:rsidRPr="00DD2406">
              <w:rPr>
                <w:rFonts w:ascii="Arial" w:eastAsia="Times New Roman" w:hAnsi="Arial" w:cs="Arial"/>
                <w:i/>
                <w:iCs/>
                <w:color w:val="0202CE"/>
              </w:rPr>
              <w:t> </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i/>
                <w:iCs/>
                <w:color w:val="0202CE"/>
              </w:rPr>
            </w:pPr>
            <w:r w:rsidRPr="00DD2406">
              <w:rPr>
                <w:rFonts w:ascii="Arial" w:eastAsia="Times New Roman" w:hAnsi="Arial" w:cs="Arial"/>
                <w:i/>
                <w:iCs/>
                <w:color w:val="0202CE"/>
              </w:rPr>
              <w:t xml:space="preserve">        2,639.0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i/>
                <w:iCs/>
                <w:color w:val="0202CE"/>
              </w:rPr>
            </w:pPr>
            <w:r w:rsidRPr="00DD2406">
              <w:rPr>
                <w:rFonts w:ascii="Arial" w:eastAsia="Times New Roman" w:hAnsi="Arial" w:cs="Arial"/>
                <w:i/>
                <w:iCs/>
                <w:color w:val="0202CE"/>
              </w:rPr>
              <w:t xml:space="preserve">       1,550.0 </w:t>
            </w:r>
          </w:p>
        </w:tc>
      </w:tr>
      <w:tr w:rsidR="00295630" w:rsidRPr="00DD2406" w:rsidTr="00295630">
        <w:trPr>
          <w:trHeight w:val="57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IV.1.1.3</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Аврах гал унтраах ангийн барилга /Увс, Баруунтуруун сум/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2,089.0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1,000.0 </w:t>
            </w:r>
          </w:p>
        </w:tc>
      </w:tr>
      <w:tr w:rsidR="00295630" w:rsidRPr="00DD2406" w:rsidTr="00295630">
        <w:trPr>
          <w:trHeight w:val="6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IV.1.1.4</w:t>
            </w:r>
          </w:p>
        </w:tc>
        <w:tc>
          <w:tcPr>
            <w:tcW w:w="4140" w:type="dxa"/>
            <w:tcBorders>
              <w:top w:val="nil"/>
              <w:left w:val="nil"/>
              <w:bottom w:val="single" w:sz="4" w:space="0" w:color="auto"/>
              <w:right w:val="single" w:sz="4" w:space="0" w:color="auto"/>
            </w:tcBorders>
            <w:shd w:val="clear" w:color="auto" w:fill="auto"/>
            <w:vAlign w:val="bottom"/>
            <w:hideMark/>
          </w:tcPr>
          <w:p w:rsidR="00295630" w:rsidRPr="00DD2406" w:rsidRDefault="00295630" w:rsidP="00295630">
            <w:pPr>
              <w:spacing w:after="0" w:line="240" w:lineRule="auto"/>
              <w:rPr>
                <w:rFonts w:ascii="Arial" w:eastAsia="Times New Roman" w:hAnsi="Arial" w:cs="Arial"/>
                <w:color w:val="000000"/>
              </w:rPr>
            </w:pPr>
            <w:r w:rsidRPr="00DD2406">
              <w:rPr>
                <w:rFonts w:ascii="Arial" w:eastAsia="Times New Roman" w:hAnsi="Arial" w:cs="Arial"/>
                <w:color w:val="000000"/>
              </w:rPr>
              <w:t>Аврах гал унтраах ангийн барилга /Ховд, Зэрэг сум/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450.0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450.0 </w:t>
            </w:r>
          </w:p>
        </w:tc>
      </w:tr>
      <w:tr w:rsidR="00295630" w:rsidRPr="00DD2406" w:rsidTr="00295630">
        <w:trPr>
          <w:trHeight w:val="85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IV.1.1.5</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Өвс, тэжээлийн фондын агуулахын барилга худалдан авах /Өмнөговь, Ханхонгор сум/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100.0 </w:t>
            </w:r>
          </w:p>
        </w:tc>
      </w:tr>
      <w:tr w:rsidR="00295630" w:rsidRPr="00DD2406" w:rsidTr="00295630">
        <w:trPr>
          <w:trHeight w:val="3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color w:val="0202CE"/>
              </w:rPr>
            </w:pPr>
            <w:r w:rsidRPr="00DD2406">
              <w:rPr>
                <w:rFonts w:ascii="Arial" w:eastAsia="Times New Roman" w:hAnsi="Arial" w:cs="Arial"/>
                <w:b/>
                <w:bCs/>
                <w:color w:val="0202CE"/>
              </w:rPr>
              <w:t>IV.1.2</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b/>
                <w:bCs/>
                <w:color w:val="0202CE"/>
              </w:rPr>
            </w:pPr>
            <w:r w:rsidRPr="00DD2406">
              <w:rPr>
                <w:rFonts w:ascii="Arial" w:eastAsia="Times New Roman" w:hAnsi="Arial" w:cs="Arial"/>
                <w:b/>
                <w:bCs/>
                <w:color w:val="0202CE"/>
              </w:rPr>
              <w:t>II.Их засвар</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color w:val="0202CE"/>
              </w:rPr>
            </w:pPr>
            <w:r w:rsidRPr="00DD2406">
              <w:rPr>
                <w:rFonts w:ascii="Arial" w:eastAsia="Times New Roman" w:hAnsi="Arial" w:cs="Arial"/>
                <w:b/>
                <w:bCs/>
                <w:color w:val="0202CE"/>
              </w:rPr>
              <w:t> </w:t>
            </w:r>
          </w:p>
        </w:tc>
        <w:tc>
          <w:tcPr>
            <w:tcW w:w="915"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0202CE"/>
              </w:rPr>
            </w:pPr>
            <w:r w:rsidRPr="00DD2406">
              <w:rPr>
                <w:rFonts w:ascii="Arial" w:eastAsia="Times New Roman" w:hAnsi="Arial" w:cs="Arial"/>
                <w:b/>
                <w:bCs/>
                <w:color w:val="0202CE"/>
              </w:rPr>
              <w:t> </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0202CE"/>
              </w:rPr>
            </w:pPr>
            <w:r w:rsidRPr="00DD2406">
              <w:rPr>
                <w:rFonts w:ascii="Arial" w:eastAsia="Times New Roman" w:hAnsi="Arial" w:cs="Arial"/>
                <w:b/>
                <w:bCs/>
                <w:color w:val="0202CE"/>
              </w:rPr>
              <w:t xml:space="preserve">            357.0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0202CE"/>
              </w:rPr>
            </w:pPr>
            <w:r w:rsidRPr="00DD2406">
              <w:rPr>
                <w:rFonts w:ascii="Arial" w:eastAsia="Times New Roman" w:hAnsi="Arial" w:cs="Arial"/>
                <w:b/>
                <w:bCs/>
                <w:color w:val="0202CE"/>
              </w:rPr>
              <w:t xml:space="preserve">           357.0 </w:t>
            </w:r>
          </w:p>
        </w:tc>
      </w:tr>
      <w:tr w:rsidR="00295630" w:rsidRPr="00DD2406" w:rsidTr="00295630">
        <w:trPr>
          <w:trHeight w:val="3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i/>
                <w:iCs/>
                <w:color w:val="0202CE"/>
              </w:rPr>
            </w:pPr>
            <w:r w:rsidRPr="00DD2406">
              <w:rPr>
                <w:rFonts w:ascii="Arial" w:eastAsia="Times New Roman" w:hAnsi="Arial" w:cs="Arial"/>
                <w:i/>
                <w:iCs/>
                <w:color w:val="0202CE"/>
              </w:rPr>
              <w:t> </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i/>
                <w:iCs/>
                <w:color w:val="0202CE"/>
              </w:rPr>
            </w:pPr>
            <w:r w:rsidRPr="00DD2406">
              <w:rPr>
                <w:rFonts w:ascii="Arial" w:eastAsia="Times New Roman" w:hAnsi="Arial" w:cs="Arial"/>
                <w:i/>
                <w:iCs/>
                <w:color w:val="0202CE"/>
              </w:rPr>
              <w:t>Шинэ</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i/>
                <w:iCs/>
                <w:color w:val="0202CE"/>
              </w:rPr>
            </w:pPr>
            <w:r w:rsidRPr="00DD2406">
              <w:rPr>
                <w:rFonts w:ascii="Arial" w:eastAsia="Times New Roman" w:hAnsi="Arial" w:cs="Arial"/>
                <w:i/>
                <w:iCs/>
                <w:color w:val="0202CE"/>
              </w:rPr>
              <w:t> </w:t>
            </w:r>
          </w:p>
        </w:tc>
        <w:tc>
          <w:tcPr>
            <w:tcW w:w="915"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i/>
                <w:iCs/>
                <w:color w:val="0202CE"/>
              </w:rPr>
            </w:pPr>
            <w:r w:rsidRPr="00DD2406">
              <w:rPr>
                <w:rFonts w:ascii="Arial" w:eastAsia="Times New Roman" w:hAnsi="Arial" w:cs="Arial"/>
                <w:i/>
                <w:iCs/>
                <w:color w:val="0202CE"/>
              </w:rPr>
              <w:t> </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i/>
                <w:iCs/>
                <w:color w:val="0202CE"/>
              </w:rPr>
            </w:pPr>
            <w:r w:rsidRPr="00DD2406">
              <w:rPr>
                <w:rFonts w:ascii="Arial" w:eastAsia="Times New Roman" w:hAnsi="Arial" w:cs="Arial"/>
                <w:i/>
                <w:iCs/>
                <w:color w:val="0202CE"/>
              </w:rPr>
              <w:t xml:space="preserve">           357.0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i/>
                <w:iCs/>
                <w:color w:val="0202CE"/>
              </w:rPr>
            </w:pPr>
            <w:r w:rsidRPr="00DD2406">
              <w:rPr>
                <w:rFonts w:ascii="Arial" w:eastAsia="Times New Roman" w:hAnsi="Arial" w:cs="Arial"/>
                <w:i/>
                <w:iCs/>
                <w:color w:val="0202CE"/>
              </w:rPr>
              <w:t xml:space="preserve">          357.0 </w:t>
            </w:r>
          </w:p>
        </w:tc>
      </w:tr>
      <w:tr w:rsidR="00295630" w:rsidRPr="00DD2406" w:rsidTr="00295630">
        <w:trPr>
          <w:trHeight w:val="57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IV.1.2.1</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Онцгой байдлын салбарын их засвар /улсын хэмжээнд/</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357.0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357.0 </w:t>
            </w:r>
          </w:p>
        </w:tc>
      </w:tr>
      <w:tr w:rsidR="00295630" w:rsidRPr="00DD2406" w:rsidTr="00295630">
        <w:trPr>
          <w:trHeight w:val="6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color w:val="FF00FF"/>
              </w:rPr>
            </w:pPr>
            <w:r w:rsidRPr="00DD2406">
              <w:rPr>
                <w:rFonts w:ascii="Arial" w:eastAsia="Times New Roman" w:hAnsi="Arial" w:cs="Arial"/>
                <w:b/>
                <w:bCs/>
                <w:color w:val="FF00FF"/>
              </w:rPr>
              <w:t>IV.2</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b/>
                <w:bCs/>
                <w:color w:val="FF00FF"/>
              </w:rPr>
            </w:pPr>
            <w:r w:rsidRPr="00DD2406">
              <w:rPr>
                <w:rFonts w:ascii="Arial" w:eastAsia="Times New Roman" w:hAnsi="Arial" w:cs="Arial"/>
                <w:b/>
                <w:bCs/>
                <w:color w:val="FF00FF"/>
              </w:rPr>
              <w:t xml:space="preserve">Мэргэжлийн хяналтын ерөнхий газар </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color w:val="FF00FF"/>
              </w:rPr>
            </w:pPr>
            <w:r w:rsidRPr="00DD2406">
              <w:rPr>
                <w:rFonts w:ascii="Arial" w:eastAsia="Times New Roman" w:hAnsi="Arial" w:cs="Arial"/>
                <w:b/>
                <w:bCs/>
                <w:color w:val="FF00FF"/>
              </w:rPr>
              <w:t> </w:t>
            </w:r>
          </w:p>
        </w:tc>
        <w:tc>
          <w:tcPr>
            <w:tcW w:w="915"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FF00FF"/>
              </w:rPr>
            </w:pPr>
            <w:r w:rsidRPr="00DD2406">
              <w:rPr>
                <w:rFonts w:ascii="Arial" w:eastAsia="Times New Roman" w:hAnsi="Arial" w:cs="Arial"/>
                <w:b/>
                <w:bCs/>
                <w:color w:val="FF00FF"/>
              </w:rPr>
              <w:t> </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FF00FF"/>
              </w:rPr>
            </w:pPr>
            <w:r w:rsidRPr="00DD2406">
              <w:rPr>
                <w:rFonts w:ascii="Arial" w:eastAsia="Times New Roman" w:hAnsi="Arial" w:cs="Arial"/>
                <w:b/>
                <w:bCs/>
                <w:color w:val="FF00FF"/>
              </w:rPr>
              <w:t xml:space="preserve">         5,062.9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FF00FF"/>
              </w:rPr>
            </w:pPr>
            <w:r w:rsidRPr="00DD2406">
              <w:rPr>
                <w:rFonts w:ascii="Arial" w:eastAsia="Times New Roman" w:hAnsi="Arial" w:cs="Arial"/>
                <w:b/>
                <w:bCs/>
                <w:color w:val="FF00FF"/>
              </w:rPr>
              <w:t xml:space="preserve">        2,998.2 </w:t>
            </w:r>
          </w:p>
        </w:tc>
      </w:tr>
      <w:tr w:rsidR="00295630" w:rsidRPr="00DD2406" w:rsidTr="00295630">
        <w:trPr>
          <w:trHeight w:val="3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color w:val="0202CE"/>
              </w:rPr>
            </w:pPr>
            <w:r w:rsidRPr="00DD2406">
              <w:rPr>
                <w:rFonts w:ascii="Arial" w:eastAsia="Times New Roman" w:hAnsi="Arial" w:cs="Arial"/>
                <w:b/>
                <w:bCs/>
                <w:color w:val="0202CE"/>
              </w:rPr>
              <w:t>IV.2.1</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b/>
                <w:bCs/>
                <w:color w:val="0202CE"/>
              </w:rPr>
            </w:pPr>
            <w:r w:rsidRPr="00DD2406">
              <w:rPr>
                <w:rFonts w:ascii="Arial" w:eastAsia="Times New Roman" w:hAnsi="Arial" w:cs="Arial"/>
                <w:b/>
                <w:bCs/>
                <w:color w:val="0202CE"/>
              </w:rPr>
              <w:t>I.Хөрөнгө оруулалт</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color w:val="0202CE"/>
              </w:rPr>
            </w:pPr>
            <w:r w:rsidRPr="00DD2406">
              <w:rPr>
                <w:rFonts w:ascii="Arial" w:eastAsia="Times New Roman" w:hAnsi="Arial" w:cs="Arial"/>
                <w:b/>
                <w:bCs/>
                <w:color w:val="0202CE"/>
              </w:rPr>
              <w:t> </w:t>
            </w:r>
          </w:p>
        </w:tc>
        <w:tc>
          <w:tcPr>
            <w:tcW w:w="915"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0202CE"/>
              </w:rPr>
            </w:pPr>
            <w:r w:rsidRPr="00DD2406">
              <w:rPr>
                <w:rFonts w:ascii="Arial" w:eastAsia="Times New Roman" w:hAnsi="Arial" w:cs="Arial"/>
                <w:b/>
                <w:bCs/>
                <w:color w:val="0202CE"/>
              </w:rPr>
              <w:t> </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0202CE"/>
              </w:rPr>
            </w:pPr>
            <w:r w:rsidRPr="00DD2406">
              <w:rPr>
                <w:rFonts w:ascii="Arial" w:eastAsia="Times New Roman" w:hAnsi="Arial" w:cs="Arial"/>
                <w:b/>
                <w:bCs/>
                <w:color w:val="0202CE"/>
              </w:rPr>
              <w:t xml:space="preserve">         4,755.6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0202CE"/>
              </w:rPr>
            </w:pPr>
            <w:r w:rsidRPr="00DD2406">
              <w:rPr>
                <w:rFonts w:ascii="Arial" w:eastAsia="Times New Roman" w:hAnsi="Arial" w:cs="Arial"/>
                <w:b/>
                <w:bCs/>
                <w:color w:val="0202CE"/>
              </w:rPr>
              <w:t xml:space="preserve">        2,690.9 </w:t>
            </w:r>
          </w:p>
        </w:tc>
      </w:tr>
      <w:tr w:rsidR="00295630" w:rsidRPr="00DD2406" w:rsidTr="00295630">
        <w:trPr>
          <w:trHeight w:val="3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i/>
                <w:iCs/>
                <w:color w:val="0202CE"/>
              </w:rPr>
            </w:pPr>
            <w:r w:rsidRPr="00DD2406">
              <w:rPr>
                <w:rFonts w:ascii="Arial" w:eastAsia="Times New Roman" w:hAnsi="Arial" w:cs="Arial"/>
                <w:i/>
                <w:iCs/>
                <w:color w:val="0202CE"/>
              </w:rPr>
              <w:t> </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i/>
                <w:iCs/>
                <w:color w:val="0202CE"/>
              </w:rPr>
            </w:pPr>
            <w:r w:rsidRPr="00DD2406">
              <w:rPr>
                <w:rFonts w:ascii="Arial" w:eastAsia="Times New Roman" w:hAnsi="Arial" w:cs="Arial"/>
                <w:i/>
                <w:iCs/>
                <w:color w:val="0202CE"/>
              </w:rPr>
              <w:t>Шилжих</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i/>
                <w:iCs/>
                <w:color w:val="0202CE"/>
              </w:rPr>
            </w:pPr>
            <w:r w:rsidRPr="00DD2406">
              <w:rPr>
                <w:rFonts w:ascii="Arial" w:eastAsia="Times New Roman" w:hAnsi="Arial" w:cs="Arial"/>
                <w:i/>
                <w:iCs/>
                <w:color w:val="0202CE"/>
              </w:rPr>
              <w:t> </w:t>
            </w:r>
          </w:p>
        </w:tc>
        <w:tc>
          <w:tcPr>
            <w:tcW w:w="915"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i/>
                <w:iCs/>
                <w:color w:val="0202CE"/>
              </w:rPr>
            </w:pPr>
            <w:r w:rsidRPr="00DD2406">
              <w:rPr>
                <w:rFonts w:ascii="Arial" w:eastAsia="Times New Roman" w:hAnsi="Arial" w:cs="Arial"/>
                <w:i/>
                <w:iCs/>
                <w:color w:val="0202CE"/>
              </w:rPr>
              <w:t> </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i/>
                <w:iCs/>
                <w:color w:val="0202CE"/>
              </w:rPr>
            </w:pPr>
            <w:r w:rsidRPr="00DD2406">
              <w:rPr>
                <w:rFonts w:ascii="Arial" w:eastAsia="Times New Roman" w:hAnsi="Arial" w:cs="Arial"/>
                <w:i/>
                <w:iCs/>
                <w:color w:val="0202CE"/>
              </w:rPr>
              <w:t xml:space="preserve">        2,241.1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i/>
                <w:iCs/>
                <w:color w:val="0202CE"/>
              </w:rPr>
            </w:pPr>
            <w:r w:rsidRPr="00DD2406">
              <w:rPr>
                <w:rFonts w:ascii="Arial" w:eastAsia="Times New Roman" w:hAnsi="Arial" w:cs="Arial"/>
                <w:i/>
                <w:iCs/>
                <w:color w:val="0202CE"/>
              </w:rPr>
              <w:t xml:space="preserve">       1,715.9 </w:t>
            </w:r>
          </w:p>
        </w:tc>
      </w:tr>
      <w:tr w:rsidR="00295630" w:rsidRPr="00DD2406" w:rsidTr="00295630">
        <w:trPr>
          <w:trHeight w:val="85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IV.2.1.1</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Мэргэжлийн хяналтын газрын лабораторийн барилга /Хөвсгөл, Мөрөн сум/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2017</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1,258.5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763.3 </w:t>
            </w:r>
          </w:p>
        </w:tc>
      </w:tr>
      <w:tr w:rsidR="00295630" w:rsidRPr="00DD2406" w:rsidTr="00295630">
        <w:trPr>
          <w:trHeight w:val="85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IV.2.1.2</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Мэргэжлийн хяналтын газрын лабораторийн барилга /Говь-Алтай, Есөнбулаг сум/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2012</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982.6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952.6 </w:t>
            </w:r>
          </w:p>
        </w:tc>
      </w:tr>
      <w:tr w:rsidR="00295630" w:rsidRPr="00DD2406" w:rsidTr="00295630">
        <w:trPr>
          <w:trHeight w:val="3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 </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i/>
                <w:iCs/>
                <w:color w:val="0202CE"/>
              </w:rPr>
            </w:pPr>
            <w:r w:rsidRPr="00DD2406">
              <w:rPr>
                <w:rFonts w:ascii="Arial" w:eastAsia="Times New Roman" w:hAnsi="Arial" w:cs="Arial"/>
                <w:i/>
                <w:iCs/>
                <w:color w:val="0202CE"/>
              </w:rPr>
              <w:t>Шинэ</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i/>
                <w:iCs/>
                <w:color w:val="0202CE"/>
              </w:rPr>
            </w:pPr>
            <w:r w:rsidRPr="00DD2406">
              <w:rPr>
                <w:rFonts w:ascii="Arial" w:eastAsia="Times New Roman" w:hAnsi="Arial" w:cs="Arial"/>
                <w:i/>
                <w:iCs/>
                <w:color w:val="0202CE"/>
              </w:rPr>
              <w:t> </w:t>
            </w:r>
          </w:p>
        </w:tc>
        <w:tc>
          <w:tcPr>
            <w:tcW w:w="915"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i/>
                <w:iCs/>
                <w:color w:val="0202CE"/>
              </w:rPr>
            </w:pPr>
            <w:r w:rsidRPr="00DD2406">
              <w:rPr>
                <w:rFonts w:ascii="Arial" w:eastAsia="Times New Roman" w:hAnsi="Arial" w:cs="Arial"/>
                <w:i/>
                <w:iCs/>
                <w:color w:val="0202CE"/>
              </w:rPr>
              <w:t> </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i/>
                <w:iCs/>
                <w:color w:val="0202CE"/>
              </w:rPr>
            </w:pPr>
            <w:r w:rsidRPr="00DD2406">
              <w:rPr>
                <w:rFonts w:ascii="Arial" w:eastAsia="Times New Roman" w:hAnsi="Arial" w:cs="Arial"/>
                <w:i/>
                <w:iCs/>
                <w:color w:val="0202CE"/>
              </w:rPr>
              <w:t xml:space="preserve">        2,514.5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i/>
                <w:iCs/>
                <w:color w:val="0202CE"/>
              </w:rPr>
            </w:pPr>
            <w:r w:rsidRPr="00DD2406">
              <w:rPr>
                <w:rFonts w:ascii="Arial" w:eastAsia="Times New Roman" w:hAnsi="Arial" w:cs="Arial"/>
                <w:i/>
                <w:iCs/>
                <w:color w:val="0202CE"/>
              </w:rPr>
              <w:t xml:space="preserve">          975.0 </w:t>
            </w:r>
          </w:p>
        </w:tc>
      </w:tr>
      <w:tr w:rsidR="00295630" w:rsidRPr="00DD2406" w:rsidTr="00295630">
        <w:trPr>
          <w:trHeight w:val="85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IV.2.1.3</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Мэргэжлийн хяналтын газрын лабораторийн барилга /Өмнөговь, Даланзадгад сум/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2,514.5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975.0 </w:t>
            </w:r>
          </w:p>
        </w:tc>
      </w:tr>
      <w:tr w:rsidR="00295630" w:rsidRPr="00DD2406" w:rsidTr="00295630">
        <w:trPr>
          <w:trHeight w:val="3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color w:val="0202CE"/>
              </w:rPr>
            </w:pPr>
            <w:r w:rsidRPr="00DD2406">
              <w:rPr>
                <w:rFonts w:ascii="Arial" w:eastAsia="Times New Roman" w:hAnsi="Arial" w:cs="Arial"/>
                <w:b/>
                <w:bCs/>
                <w:color w:val="0202CE"/>
              </w:rPr>
              <w:t>IV.2.2</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b/>
                <w:bCs/>
                <w:color w:val="0202CE"/>
              </w:rPr>
            </w:pPr>
            <w:r w:rsidRPr="00DD2406">
              <w:rPr>
                <w:rFonts w:ascii="Arial" w:eastAsia="Times New Roman" w:hAnsi="Arial" w:cs="Arial"/>
                <w:b/>
                <w:bCs/>
                <w:color w:val="0202CE"/>
              </w:rPr>
              <w:t>II.Их засвар</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color w:val="0202CE"/>
              </w:rPr>
            </w:pPr>
            <w:r w:rsidRPr="00DD2406">
              <w:rPr>
                <w:rFonts w:ascii="Arial" w:eastAsia="Times New Roman" w:hAnsi="Arial" w:cs="Arial"/>
                <w:b/>
                <w:bCs/>
                <w:color w:val="0202CE"/>
              </w:rPr>
              <w:t> </w:t>
            </w:r>
          </w:p>
        </w:tc>
        <w:tc>
          <w:tcPr>
            <w:tcW w:w="915"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0202CE"/>
              </w:rPr>
            </w:pPr>
            <w:r w:rsidRPr="00DD2406">
              <w:rPr>
                <w:rFonts w:ascii="Arial" w:eastAsia="Times New Roman" w:hAnsi="Arial" w:cs="Arial"/>
                <w:b/>
                <w:bCs/>
                <w:color w:val="0202CE"/>
              </w:rPr>
              <w:t> </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0202CE"/>
              </w:rPr>
            </w:pPr>
            <w:r w:rsidRPr="00DD2406">
              <w:rPr>
                <w:rFonts w:ascii="Arial" w:eastAsia="Times New Roman" w:hAnsi="Arial" w:cs="Arial"/>
                <w:b/>
                <w:bCs/>
                <w:color w:val="0202CE"/>
              </w:rPr>
              <w:t xml:space="preserve">            107.3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0202CE"/>
              </w:rPr>
            </w:pPr>
            <w:r w:rsidRPr="00DD2406">
              <w:rPr>
                <w:rFonts w:ascii="Arial" w:eastAsia="Times New Roman" w:hAnsi="Arial" w:cs="Arial"/>
                <w:b/>
                <w:bCs/>
                <w:color w:val="0202CE"/>
              </w:rPr>
              <w:t xml:space="preserve">           107.3 </w:t>
            </w:r>
          </w:p>
        </w:tc>
      </w:tr>
      <w:tr w:rsidR="00295630" w:rsidRPr="00DD2406" w:rsidTr="00295630">
        <w:trPr>
          <w:trHeight w:val="3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i/>
                <w:iCs/>
                <w:color w:val="0202CE"/>
              </w:rPr>
            </w:pPr>
            <w:r w:rsidRPr="00DD2406">
              <w:rPr>
                <w:rFonts w:ascii="Arial" w:eastAsia="Times New Roman" w:hAnsi="Arial" w:cs="Arial"/>
                <w:i/>
                <w:iCs/>
                <w:color w:val="0202CE"/>
              </w:rPr>
              <w:t> </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i/>
                <w:iCs/>
                <w:color w:val="0202CE"/>
              </w:rPr>
            </w:pPr>
            <w:r w:rsidRPr="00DD2406">
              <w:rPr>
                <w:rFonts w:ascii="Arial" w:eastAsia="Times New Roman" w:hAnsi="Arial" w:cs="Arial"/>
                <w:i/>
                <w:iCs/>
                <w:color w:val="0202CE"/>
              </w:rPr>
              <w:t>Шинэ</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i/>
                <w:iCs/>
                <w:color w:val="0202CE"/>
              </w:rPr>
            </w:pPr>
            <w:r w:rsidRPr="00DD2406">
              <w:rPr>
                <w:rFonts w:ascii="Arial" w:eastAsia="Times New Roman" w:hAnsi="Arial" w:cs="Arial"/>
                <w:i/>
                <w:iCs/>
                <w:color w:val="0202CE"/>
              </w:rPr>
              <w:t> </w:t>
            </w:r>
          </w:p>
        </w:tc>
        <w:tc>
          <w:tcPr>
            <w:tcW w:w="915"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i/>
                <w:iCs/>
                <w:color w:val="0202CE"/>
              </w:rPr>
            </w:pPr>
            <w:r w:rsidRPr="00DD2406">
              <w:rPr>
                <w:rFonts w:ascii="Arial" w:eastAsia="Times New Roman" w:hAnsi="Arial" w:cs="Arial"/>
                <w:i/>
                <w:iCs/>
                <w:color w:val="0202CE"/>
              </w:rPr>
              <w:t> </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i/>
                <w:iCs/>
                <w:color w:val="0202CE"/>
              </w:rPr>
            </w:pPr>
            <w:r w:rsidRPr="00DD2406">
              <w:rPr>
                <w:rFonts w:ascii="Arial" w:eastAsia="Times New Roman" w:hAnsi="Arial" w:cs="Arial"/>
                <w:i/>
                <w:iCs/>
                <w:color w:val="0202CE"/>
              </w:rPr>
              <w:t xml:space="preserve">           107.3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i/>
                <w:iCs/>
                <w:color w:val="0202CE"/>
              </w:rPr>
            </w:pPr>
            <w:r w:rsidRPr="00DD2406">
              <w:rPr>
                <w:rFonts w:ascii="Arial" w:eastAsia="Times New Roman" w:hAnsi="Arial" w:cs="Arial"/>
                <w:i/>
                <w:iCs/>
                <w:color w:val="0202CE"/>
              </w:rPr>
              <w:t xml:space="preserve">          107.3 </w:t>
            </w:r>
          </w:p>
        </w:tc>
      </w:tr>
      <w:tr w:rsidR="00295630" w:rsidRPr="00DD2406" w:rsidTr="00295630">
        <w:trPr>
          <w:trHeight w:val="85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IV.2.2.1</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Мэргэжлийн хяналтын газрын барилгын их засвар /Хэнтий, Хэрлэн сум/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107.3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107.3 </w:t>
            </w:r>
          </w:p>
        </w:tc>
      </w:tr>
      <w:tr w:rsidR="00295630" w:rsidRPr="00DD2406" w:rsidTr="00295630">
        <w:trPr>
          <w:trHeight w:val="3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color w:val="0202CE"/>
              </w:rPr>
            </w:pPr>
            <w:r w:rsidRPr="00DD2406">
              <w:rPr>
                <w:rFonts w:ascii="Arial" w:eastAsia="Times New Roman" w:hAnsi="Arial" w:cs="Arial"/>
                <w:b/>
                <w:bCs/>
                <w:color w:val="0202CE"/>
              </w:rPr>
              <w:t>IV.2.3</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b/>
                <w:bCs/>
                <w:color w:val="0202CE"/>
              </w:rPr>
            </w:pPr>
            <w:r w:rsidRPr="00DD2406">
              <w:rPr>
                <w:rFonts w:ascii="Arial" w:eastAsia="Times New Roman" w:hAnsi="Arial" w:cs="Arial"/>
                <w:b/>
                <w:bCs/>
                <w:color w:val="0202CE"/>
              </w:rPr>
              <w:t>III.Тоног төхөөрөмж</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color w:val="0202CE"/>
              </w:rPr>
            </w:pPr>
            <w:r w:rsidRPr="00DD2406">
              <w:rPr>
                <w:rFonts w:ascii="Arial" w:eastAsia="Times New Roman" w:hAnsi="Arial" w:cs="Arial"/>
                <w:b/>
                <w:bCs/>
                <w:color w:val="0202CE"/>
              </w:rPr>
              <w:t> </w:t>
            </w:r>
          </w:p>
        </w:tc>
        <w:tc>
          <w:tcPr>
            <w:tcW w:w="915"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0202CE"/>
              </w:rPr>
            </w:pPr>
            <w:r w:rsidRPr="00DD2406">
              <w:rPr>
                <w:rFonts w:ascii="Arial" w:eastAsia="Times New Roman" w:hAnsi="Arial" w:cs="Arial"/>
                <w:b/>
                <w:bCs/>
                <w:color w:val="0202CE"/>
              </w:rPr>
              <w:t> </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0202CE"/>
              </w:rPr>
            </w:pPr>
            <w:r w:rsidRPr="00DD2406">
              <w:rPr>
                <w:rFonts w:ascii="Arial" w:eastAsia="Times New Roman" w:hAnsi="Arial" w:cs="Arial"/>
                <w:b/>
                <w:bCs/>
                <w:color w:val="0202CE"/>
              </w:rPr>
              <w:t xml:space="preserve">            200.0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0202CE"/>
              </w:rPr>
            </w:pPr>
            <w:r w:rsidRPr="00DD2406">
              <w:rPr>
                <w:rFonts w:ascii="Arial" w:eastAsia="Times New Roman" w:hAnsi="Arial" w:cs="Arial"/>
                <w:b/>
                <w:bCs/>
                <w:color w:val="0202CE"/>
              </w:rPr>
              <w:t xml:space="preserve">           200.0 </w:t>
            </w:r>
          </w:p>
        </w:tc>
      </w:tr>
      <w:tr w:rsidR="00295630" w:rsidRPr="00DD2406" w:rsidTr="00295630">
        <w:trPr>
          <w:trHeight w:val="3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i/>
                <w:iCs/>
                <w:color w:val="0202CE"/>
              </w:rPr>
            </w:pPr>
            <w:r w:rsidRPr="00DD2406">
              <w:rPr>
                <w:rFonts w:ascii="Arial" w:eastAsia="Times New Roman" w:hAnsi="Arial" w:cs="Arial"/>
                <w:i/>
                <w:iCs/>
                <w:color w:val="0202CE"/>
              </w:rPr>
              <w:t> </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i/>
                <w:iCs/>
                <w:color w:val="0202CE"/>
              </w:rPr>
            </w:pPr>
            <w:r w:rsidRPr="00DD2406">
              <w:rPr>
                <w:rFonts w:ascii="Arial" w:eastAsia="Times New Roman" w:hAnsi="Arial" w:cs="Arial"/>
                <w:i/>
                <w:iCs/>
                <w:color w:val="0202CE"/>
              </w:rPr>
              <w:t>Шинэ</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i/>
                <w:iCs/>
                <w:color w:val="0202CE"/>
              </w:rPr>
            </w:pPr>
            <w:r w:rsidRPr="00DD2406">
              <w:rPr>
                <w:rFonts w:ascii="Arial" w:eastAsia="Times New Roman" w:hAnsi="Arial" w:cs="Arial"/>
                <w:i/>
                <w:iCs/>
                <w:color w:val="0202CE"/>
              </w:rPr>
              <w:t> </w:t>
            </w:r>
          </w:p>
        </w:tc>
        <w:tc>
          <w:tcPr>
            <w:tcW w:w="915"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i/>
                <w:iCs/>
                <w:color w:val="0202CE"/>
              </w:rPr>
            </w:pPr>
            <w:r w:rsidRPr="00DD2406">
              <w:rPr>
                <w:rFonts w:ascii="Arial" w:eastAsia="Times New Roman" w:hAnsi="Arial" w:cs="Arial"/>
                <w:i/>
                <w:iCs/>
                <w:color w:val="0202CE"/>
              </w:rPr>
              <w:t> </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i/>
                <w:iCs/>
                <w:color w:val="0202CE"/>
              </w:rPr>
            </w:pPr>
            <w:r w:rsidRPr="00DD2406">
              <w:rPr>
                <w:rFonts w:ascii="Arial" w:eastAsia="Times New Roman" w:hAnsi="Arial" w:cs="Arial"/>
                <w:i/>
                <w:iCs/>
                <w:color w:val="0202CE"/>
              </w:rPr>
              <w:t xml:space="preserve">           200.0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i/>
                <w:iCs/>
                <w:color w:val="0202CE"/>
              </w:rPr>
            </w:pPr>
            <w:r w:rsidRPr="00DD2406">
              <w:rPr>
                <w:rFonts w:ascii="Arial" w:eastAsia="Times New Roman" w:hAnsi="Arial" w:cs="Arial"/>
                <w:i/>
                <w:iCs/>
                <w:color w:val="0202CE"/>
              </w:rPr>
              <w:t xml:space="preserve">          200.0 </w:t>
            </w:r>
          </w:p>
        </w:tc>
      </w:tr>
      <w:tr w:rsidR="00295630" w:rsidRPr="00DD2406" w:rsidTr="00295630">
        <w:trPr>
          <w:trHeight w:val="57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IV.2.3.1</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Мэргэжлийн хяналтын газрын тоног төхөөрөмж /улсын хэмжээнд/</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200.0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200.0 </w:t>
            </w:r>
          </w:p>
        </w:tc>
      </w:tr>
      <w:tr w:rsidR="00295630" w:rsidRPr="00DD2406" w:rsidTr="00295630">
        <w:trPr>
          <w:trHeight w:val="3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color w:val="FF00FF"/>
              </w:rPr>
            </w:pPr>
            <w:r w:rsidRPr="00DD2406">
              <w:rPr>
                <w:rFonts w:ascii="Arial" w:eastAsia="Times New Roman" w:hAnsi="Arial" w:cs="Arial"/>
                <w:b/>
                <w:bCs/>
                <w:color w:val="FF00FF"/>
              </w:rPr>
              <w:t>IV.3</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b/>
                <w:bCs/>
                <w:color w:val="FF00FF"/>
              </w:rPr>
            </w:pPr>
            <w:r w:rsidRPr="00DD2406">
              <w:rPr>
                <w:rFonts w:ascii="Arial" w:eastAsia="Times New Roman" w:hAnsi="Arial" w:cs="Arial"/>
                <w:b/>
                <w:bCs/>
                <w:color w:val="FF00FF"/>
              </w:rPr>
              <w:t>Стандарт, хэмжил зүйн газар</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color w:val="FF00FF"/>
              </w:rPr>
            </w:pPr>
            <w:r w:rsidRPr="00DD2406">
              <w:rPr>
                <w:rFonts w:ascii="Arial" w:eastAsia="Times New Roman" w:hAnsi="Arial" w:cs="Arial"/>
                <w:b/>
                <w:bCs/>
                <w:color w:val="FF00FF"/>
              </w:rPr>
              <w:t> </w:t>
            </w:r>
          </w:p>
        </w:tc>
        <w:tc>
          <w:tcPr>
            <w:tcW w:w="915"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FF00FF"/>
              </w:rPr>
            </w:pPr>
            <w:r w:rsidRPr="00DD2406">
              <w:rPr>
                <w:rFonts w:ascii="Arial" w:eastAsia="Times New Roman" w:hAnsi="Arial" w:cs="Arial"/>
                <w:b/>
                <w:bCs/>
                <w:color w:val="FF00FF"/>
              </w:rPr>
              <w:t> </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FF00FF"/>
              </w:rPr>
            </w:pPr>
            <w:r w:rsidRPr="00DD2406">
              <w:rPr>
                <w:rFonts w:ascii="Arial" w:eastAsia="Times New Roman" w:hAnsi="Arial" w:cs="Arial"/>
                <w:b/>
                <w:bCs/>
                <w:color w:val="FF00FF"/>
              </w:rPr>
              <w:t xml:space="preserve">            726.0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FF00FF"/>
              </w:rPr>
            </w:pPr>
            <w:r w:rsidRPr="00DD2406">
              <w:rPr>
                <w:rFonts w:ascii="Arial" w:eastAsia="Times New Roman" w:hAnsi="Arial" w:cs="Arial"/>
                <w:b/>
                <w:bCs/>
                <w:color w:val="FF00FF"/>
              </w:rPr>
              <w:t xml:space="preserve">           346.0 </w:t>
            </w:r>
          </w:p>
        </w:tc>
      </w:tr>
      <w:tr w:rsidR="00295630" w:rsidRPr="00DD2406" w:rsidTr="00295630">
        <w:trPr>
          <w:trHeight w:val="3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color w:val="0202CE"/>
              </w:rPr>
            </w:pPr>
            <w:r w:rsidRPr="00DD2406">
              <w:rPr>
                <w:rFonts w:ascii="Arial" w:eastAsia="Times New Roman" w:hAnsi="Arial" w:cs="Arial"/>
                <w:b/>
                <w:bCs/>
                <w:color w:val="0202CE"/>
              </w:rPr>
              <w:t>IV.3.1</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b/>
                <w:bCs/>
                <w:color w:val="0202CE"/>
              </w:rPr>
            </w:pPr>
            <w:r w:rsidRPr="00DD2406">
              <w:rPr>
                <w:rFonts w:ascii="Arial" w:eastAsia="Times New Roman" w:hAnsi="Arial" w:cs="Arial"/>
                <w:b/>
                <w:bCs/>
                <w:color w:val="0202CE"/>
              </w:rPr>
              <w:t>I.Хөрөнгө оруулалт</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color w:val="0202CE"/>
              </w:rPr>
            </w:pPr>
            <w:r w:rsidRPr="00DD2406">
              <w:rPr>
                <w:rFonts w:ascii="Arial" w:eastAsia="Times New Roman" w:hAnsi="Arial" w:cs="Arial"/>
                <w:b/>
                <w:bCs/>
                <w:color w:val="0202CE"/>
              </w:rPr>
              <w:t> </w:t>
            </w:r>
          </w:p>
        </w:tc>
        <w:tc>
          <w:tcPr>
            <w:tcW w:w="915"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0202CE"/>
              </w:rPr>
            </w:pPr>
            <w:r w:rsidRPr="00DD2406">
              <w:rPr>
                <w:rFonts w:ascii="Arial" w:eastAsia="Times New Roman" w:hAnsi="Arial" w:cs="Arial"/>
                <w:b/>
                <w:bCs/>
                <w:color w:val="0202CE"/>
              </w:rPr>
              <w:t> </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0202CE"/>
              </w:rPr>
            </w:pPr>
            <w:r w:rsidRPr="00DD2406">
              <w:rPr>
                <w:rFonts w:ascii="Arial" w:eastAsia="Times New Roman" w:hAnsi="Arial" w:cs="Arial"/>
                <w:b/>
                <w:bCs/>
                <w:color w:val="0202CE"/>
              </w:rPr>
              <w:t xml:space="preserve">            726.0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0202CE"/>
              </w:rPr>
            </w:pPr>
            <w:r w:rsidRPr="00DD2406">
              <w:rPr>
                <w:rFonts w:ascii="Arial" w:eastAsia="Times New Roman" w:hAnsi="Arial" w:cs="Arial"/>
                <w:b/>
                <w:bCs/>
                <w:color w:val="0202CE"/>
              </w:rPr>
              <w:t xml:space="preserve">           346.0 </w:t>
            </w:r>
          </w:p>
        </w:tc>
      </w:tr>
      <w:tr w:rsidR="00295630" w:rsidRPr="00DD2406" w:rsidTr="00295630">
        <w:trPr>
          <w:trHeight w:val="3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i/>
                <w:iCs/>
                <w:color w:val="0202CE"/>
              </w:rPr>
            </w:pPr>
            <w:r w:rsidRPr="00DD2406">
              <w:rPr>
                <w:rFonts w:ascii="Arial" w:eastAsia="Times New Roman" w:hAnsi="Arial" w:cs="Arial"/>
                <w:i/>
                <w:iCs/>
                <w:color w:val="0202CE"/>
              </w:rPr>
              <w:t> </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i/>
                <w:iCs/>
                <w:color w:val="0202CE"/>
              </w:rPr>
            </w:pPr>
            <w:r w:rsidRPr="00DD2406">
              <w:rPr>
                <w:rFonts w:ascii="Arial" w:eastAsia="Times New Roman" w:hAnsi="Arial" w:cs="Arial"/>
                <w:i/>
                <w:iCs/>
                <w:color w:val="0202CE"/>
              </w:rPr>
              <w:t>Шинэ</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i/>
                <w:iCs/>
                <w:color w:val="0202CE"/>
              </w:rPr>
            </w:pPr>
            <w:r w:rsidRPr="00DD2406">
              <w:rPr>
                <w:rFonts w:ascii="Arial" w:eastAsia="Times New Roman" w:hAnsi="Arial" w:cs="Arial"/>
                <w:i/>
                <w:iCs/>
                <w:color w:val="0202CE"/>
              </w:rPr>
              <w:t> </w:t>
            </w:r>
          </w:p>
        </w:tc>
        <w:tc>
          <w:tcPr>
            <w:tcW w:w="915"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i/>
                <w:iCs/>
                <w:color w:val="0202CE"/>
              </w:rPr>
            </w:pPr>
            <w:r w:rsidRPr="00DD2406">
              <w:rPr>
                <w:rFonts w:ascii="Arial" w:eastAsia="Times New Roman" w:hAnsi="Arial" w:cs="Arial"/>
                <w:i/>
                <w:iCs/>
                <w:color w:val="0202CE"/>
              </w:rPr>
              <w:t> </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i/>
                <w:iCs/>
                <w:color w:val="0202CE"/>
              </w:rPr>
            </w:pPr>
            <w:r w:rsidRPr="00DD2406">
              <w:rPr>
                <w:rFonts w:ascii="Arial" w:eastAsia="Times New Roman" w:hAnsi="Arial" w:cs="Arial"/>
                <w:i/>
                <w:iCs/>
                <w:color w:val="0202CE"/>
              </w:rPr>
              <w:t xml:space="preserve">           726.0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i/>
                <w:iCs/>
                <w:color w:val="0202CE"/>
              </w:rPr>
            </w:pPr>
            <w:r w:rsidRPr="00DD2406">
              <w:rPr>
                <w:rFonts w:ascii="Arial" w:eastAsia="Times New Roman" w:hAnsi="Arial" w:cs="Arial"/>
                <w:i/>
                <w:iCs/>
                <w:color w:val="0202CE"/>
              </w:rPr>
              <w:t xml:space="preserve">          346.0 </w:t>
            </w:r>
          </w:p>
        </w:tc>
      </w:tr>
      <w:tr w:rsidR="00295630" w:rsidRPr="00DD2406" w:rsidTr="00295630">
        <w:trPr>
          <w:trHeight w:val="57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IV.3.1.1</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Стандарт, хэмжил зүйн хэлтсийн барилга /Хэнтий, Хэрлэн сум/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726.0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346.0 </w:t>
            </w:r>
          </w:p>
        </w:tc>
      </w:tr>
      <w:tr w:rsidR="00295630" w:rsidRPr="00DD2406" w:rsidTr="00295630">
        <w:trPr>
          <w:trHeight w:val="6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color w:val="FF0000"/>
              </w:rPr>
            </w:pPr>
            <w:r w:rsidRPr="00DD2406">
              <w:rPr>
                <w:rFonts w:ascii="Arial" w:eastAsia="Times New Roman" w:hAnsi="Arial" w:cs="Arial"/>
                <w:b/>
                <w:bCs/>
                <w:color w:val="FF0000"/>
              </w:rPr>
              <w:t>V</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b/>
                <w:bCs/>
                <w:color w:val="FF0000"/>
              </w:rPr>
            </w:pPr>
            <w:r w:rsidRPr="00DD2406">
              <w:rPr>
                <w:rFonts w:ascii="Arial" w:eastAsia="Times New Roman" w:hAnsi="Arial" w:cs="Arial"/>
                <w:b/>
                <w:bCs/>
                <w:color w:val="FF0000"/>
              </w:rPr>
              <w:t>ЗАСГИЙН ГАЗРЫН ХЭРЭГ ЭРХЛЭХ ГАЗРЫН ДАРГА</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color w:val="FF0000"/>
              </w:rPr>
            </w:pPr>
            <w:r w:rsidRPr="00DD2406">
              <w:rPr>
                <w:rFonts w:ascii="Arial" w:eastAsia="Times New Roman" w:hAnsi="Arial" w:cs="Arial"/>
                <w:b/>
                <w:bCs/>
                <w:color w:val="FF0000"/>
              </w:rPr>
              <w:t> </w:t>
            </w:r>
          </w:p>
        </w:tc>
        <w:tc>
          <w:tcPr>
            <w:tcW w:w="915"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FF0000"/>
              </w:rPr>
            </w:pPr>
            <w:r w:rsidRPr="00DD2406">
              <w:rPr>
                <w:rFonts w:ascii="Arial" w:eastAsia="Times New Roman" w:hAnsi="Arial" w:cs="Arial"/>
                <w:b/>
                <w:bCs/>
                <w:color w:val="FF0000"/>
              </w:rPr>
              <w:t> </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FF0000"/>
              </w:rPr>
            </w:pPr>
            <w:r w:rsidRPr="00DD2406">
              <w:rPr>
                <w:rFonts w:ascii="Arial" w:eastAsia="Times New Roman" w:hAnsi="Arial" w:cs="Arial"/>
                <w:b/>
                <w:bCs/>
                <w:color w:val="FF0000"/>
              </w:rPr>
              <w:t xml:space="preserve">       23,920.9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FF0000"/>
              </w:rPr>
            </w:pPr>
            <w:r w:rsidRPr="00DD2406">
              <w:rPr>
                <w:rFonts w:ascii="Arial" w:eastAsia="Times New Roman" w:hAnsi="Arial" w:cs="Arial"/>
                <w:b/>
                <w:bCs/>
                <w:color w:val="FF0000"/>
              </w:rPr>
              <w:t xml:space="preserve">      11,881.8 </w:t>
            </w:r>
          </w:p>
        </w:tc>
      </w:tr>
      <w:tr w:rsidR="00295630" w:rsidRPr="00DD2406" w:rsidTr="00295630">
        <w:trPr>
          <w:trHeight w:val="3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color w:val="0202CE"/>
              </w:rPr>
            </w:pPr>
            <w:r w:rsidRPr="00DD2406">
              <w:rPr>
                <w:rFonts w:ascii="Arial" w:eastAsia="Times New Roman" w:hAnsi="Arial" w:cs="Arial"/>
                <w:b/>
                <w:bCs/>
                <w:color w:val="0202CE"/>
              </w:rPr>
              <w:t>V.1</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b/>
                <w:bCs/>
                <w:color w:val="0202CE"/>
              </w:rPr>
            </w:pPr>
            <w:r w:rsidRPr="00DD2406">
              <w:rPr>
                <w:rFonts w:ascii="Arial" w:eastAsia="Times New Roman" w:hAnsi="Arial" w:cs="Arial"/>
                <w:b/>
                <w:bCs/>
                <w:color w:val="0202CE"/>
              </w:rPr>
              <w:t>I.Хөрөнгө оруулалт</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color w:val="0202CE"/>
              </w:rPr>
            </w:pPr>
            <w:r w:rsidRPr="00DD2406">
              <w:rPr>
                <w:rFonts w:ascii="Arial" w:eastAsia="Times New Roman" w:hAnsi="Arial" w:cs="Arial"/>
                <w:b/>
                <w:bCs/>
                <w:color w:val="0202CE"/>
              </w:rPr>
              <w:t> </w:t>
            </w:r>
          </w:p>
        </w:tc>
        <w:tc>
          <w:tcPr>
            <w:tcW w:w="915"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0202CE"/>
              </w:rPr>
            </w:pPr>
            <w:r w:rsidRPr="00DD2406">
              <w:rPr>
                <w:rFonts w:ascii="Arial" w:eastAsia="Times New Roman" w:hAnsi="Arial" w:cs="Arial"/>
                <w:b/>
                <w:bCs/>
                <w:color w:val="0202CE"/>
              </w:rPr>
              <w:t> </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0202CE"/>
              </w:rPr>
            </w:pPr>
            <w:r w:rsidRPr="00DD2406">
              <w:rPr>
                <w:rFonts w:ascii="Arial" w:eastAsia="Times New Roman" w:hAnsi="Arial" w:cs="Arial"/>
                <w:b/>
                <w:bCs/>
                <w:color w:val="0202CE"/>
              </w:rPr>
              <w:t xml:space="preserve">       21,045.9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0202CE"/>
              </w:rPr>
            </w:pPr>
            <w:r w:rsidRPr="00DD2406">
              <w:rPr>
                <w:rFonts w:ascii="Arial" w:eastAsia="Times New Roman" w:hAnsi="Arial" w:cs="Arial"/>
                <w:b/>
                <w:bCs/>
                <w:color w:val="0202CE"/>
              </w:rPr>
              <w:t xml:space="preserve">        9,656.8 </w:t>
            </w:r>
          </w:p>
        </w:tc>
      </w:tr>
      <w:tr w:rsidR="00295630" w:rsidRPr="00DD2406" w:rsidTr="00295630">
        <w:trPr>
          <w:trHeight w:val="3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i/>
                <w:iCs/>
                <w:color w:val="0202CE"/>
              </w:rPr>
            </w:pPr>
            <w:r w:rsidRPr="00DD2406">
              <w:rPr>
                <w:rFonts w:ascii="Arial" w:eastAsia="Times New Roman" w:hAnsi="Arial" w:cs="Arial"/>
                <w:i/>
                <w:iCs/>
                <w:color w:val="0202CE"/>
              </w:rPr>
              <w:t> </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i/>
                <w:iCs/>
                <w:color w:val="0202CE"/>
              </w:rPr>
            </w:pPr>
            <w:r w:rsidRPr="00DD2406">
              <w:rPr>
                <w:rFonts w:ascii="Arial" w:eastAsia="Times New Roman" w:hAnsi="Arial" w:cs="Arial"/>
                <w:i/>
                <w:iCs/>
                <w:color w:val="0202CE"/>
              </w:rPr>
              <w:t>Шилжих</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i/>
                <w:iCs/>
                <w:color w:val="0202CE"/>
              </w:rPr>
            </w:pPr>
            <w:r w:rsidRPr="00DD2406">
              <w:rPr>
                <w:rFonts w:ascii="Arial" w:eastAsia="Times New Roman" w:hAnsi="Arial" w:cs="Arial"/>
                <w:i/>
                <w:iCs/>
                <w:color w:val="0202CE"/>
              </w:rPr>
              <w:t> </w:t>
            </w:r>
          </w:p>
        </w:tc>
        <w:tc>
          <w:tcPr>
            <w:tcW w:w="915"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i/>
                <w:iCs/>
                <w:color w:val="0202CE"/>
              </w:rPr>
            </w:pPr>
            <w:r w:rsidRPr="00DD2406">
              <w:rPr>
                <w:rFonts w:ascii="Arial" w:eastAsia="Times New Roman" w:hAnsi="Arial" w:cs="Arial"/>
                <w:i/>
                <w:iCs/>
                <w:color w:val="0202CE"/>
              </w:rPr>
              <w:t> </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i/>
                <w:iCs/>
                <w:color w:val="0202CE"/>
              </w:rPr>
            </w:pPr>
            <w:r w:rsidRPr="00DD2406">
              <w:rPr>
                <w:rFonts w:ascii="Arial" w:eastAsia="Times New Roman" w:hAnsi="Arial" w:cs="Arial"/>
                <w:i/>
                <w:iCs/>
                <w:color w:val="0202CE"/>
              </w:rPr>
              <w:t xml:space="preserve">        9,371.0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i/>
                <w:iCs/>
                <w:color w:val="0202CE"/>
              </w:rPr>
            </w:pPr>
            <w:r w:rsidRPr="00DD2406">
              <w:rPr>
                <w:rFonts w:ascii="Arial" w:eastAsia="Times New Roman" w:hAnsi="Arial" w:cs="Arial"/>
                <w:i/>
                <w:iCs/>
                <w:color w:val="0202CE"/>
              </w:rPr>
              <w:t xml:space="preserve">       2,471.9 </w:t>
            </w:r>
          </w:p>
        </w:tc>
      </w:tr>
      <w:tr w:rsidR="00295630" w:rsidRPr="00DD2406" w:rsidTr="00295630">
        <w:trPr>
          <w:trHeight w:val="57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V.1.1</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Аймгийн Засаг даргын Тамгын газрын барилга /Дорнод, Хэрлэн сум/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2011</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6,541.0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1,176.9 </w:t>
            </w:r>
          </w:p>
        </w:tc>
      </w:tr>
      <w:tr w:rsidR="00295630" w:rsidRPr="00DD2406" w:rsidTr="00295630">
        <w:trPr>
          <w:trHeight w:val="57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V.1.2</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Засаг даргын Тамгын газрын барилга /Завхан, Их-Уул сум/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2013</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970.0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750.0 </w:t>
            </w:r>
          </w:p>
        </w:tc>
      </w:tr>
      <w:tr w:rsidR="00295630" w:rsidRPr="00DD2406" w:rsidTr="00295630">
        <w:trPr>
          <w:trHeight w:val="57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V.1.3</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Засаг даргын Тамгын газрын барилга /Завхан, Тэс сум/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2013</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1,200.0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500.0 </w:t>
            </w:r>
          </w:p>
        </w:tc>
      </w:tr>
      <w:tr w:rsidR="00295630" w:rsidRPr="00DD2406" w:rsidTr="00295630">
        <w:trPr>
          <w:trHeight w:val="3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V.1.4</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Багуудын цогцолбор төв /Өмнөговь/</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2011</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660.0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45.0 </w:t>
            </w:r>
          </w:p>
        </w:tc>
      </w:tr>
      <w:tr w:rsidR="00295630" w:rsidRPr="00DD2406" w:rsidTr="00295630">
        <w:trPr>
          <w:trHeight w:val="3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i/>
                <w:iCs/>
                <w:color w:val="0202CE"/>
              </w:rPr>
            </w:pPr>
            <w:r w:rsidRPr="00DD2406">
              <w:rPr>
                <w:rFonts w:ascii="Arial" w:eastAsia="Times New Roman" w:hAnsi="Arial" w:cs="Arial"/>
                <w:i/>
                <w:iCs/>
                <w:color w:val="0202CE"/>
              </w:rPr>
              <w:t> </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i/>
                <w:iCs/>
                <w:color w:val="0202CE"/>
              </w:rPr>
            </w:pPr>
            <w:r w:rsidRPr="00DD2406">
              <w:rPr>
                <w:rFonts w:ascii="Arial" w:eastAsia="Times New Roman" w:hAnsi="Arial" w:cs="Arial"/>
                <w:i/>
                <w:iCs/>
                <w:color w:val="0202CE"/>
              </w:rPr>
              <w:t>Шинэ</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i/>
                <w:iCs/>
                <w:color w:val="0202CE"/>
              </w:rPr>
            </w:pPr>
            <w:r w:rsidRPr="00DD2406">
              <w:rPr>
                <w:rFonts w:ascii="Arial" w:eastAsia="Times New Roman" w:hAnsi="Arial" w:cs="Arial"/>
                <w:i/>
                <w:iCs/>
                <w:color w:val="0202CE"/>
              </w:rPr>
              <w:t> </w:t>
            </w:r>
          </w:p>
        </w:tc>
        <w:tc>
          <w:tcPr>
            <w:tcW w:w="915"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i/>
                <w:iCs/>
                <w:color w:val="0202CE"/>
              </w:rPr>
            </w:pPr>
            <w:r w:rsidRPr="00DD2406">
              <w:rPr>
                <w:rFonts w:ascii="Arial" w:eastAsia="Times New Roman" w:hAnsi="Arial" w:cs="Arial"/>
                <w:i/>
                <w:iCs/>
                <w:color w:val="0202CE"/>
              </w:rPr>
              <w:t> </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i/>
                <w:iCs/>
                <w:color w:val="0202CE"/>
              </w:rPr>
            </w:pPr>
            <w:r w:rsidRPr="00DD2406">
              <w:rPr>
                <w:rFonts w:ascii="Arial" w:eastAsia="Times New Roman" w:hAnsi="Arial" w:cs="Arial"/>
                <w:i/>
                <w:iCs/>
                <w:color w:val="0202CE"/>
              </w:rPr>
              <w:t xml:space="preserve">      11,674.9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i/>
                <w:iCs/>
                <w:color w:val="0202CE"/>
              </w:rPr>
            </w:pPr>
            <w:r w:rsidRPr="00DD2406">
              <w:rPr>
                <w:rFonts w:ascii="Arial" w:eastAsia="Times New Roman" w:hAnsi="Arial" w:cs="Arial"/>
                <w:i/>
                <w:iCs/>
                <w:color w:val="0202CE"/>
              </w:rPr>
              <w:t xml:space="preserve">       7,184.9 </w:t>
            </w:r>
          </w:p>
        </w:tc>
      </w:tr>
      <w:tr w:rsidR="00295630" w:rsidRPr="00DD2406" w:rsidTr="00295630">
        <w:trPr>
          <w:trHeight w:val="57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V.1.5</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Засаг даргын Тамгын газрын барилга /Увс, Зүүнхангай сум/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1,050.0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550.0 </w:t>
            </w:r>
          </w:p>
        </w:tc>
      </w:tr>
      <w:tr w:rsidR="00295630" w:rsidRPr="00DD2406" w:rsidTr="00295630">
        <w:trPr>
          <w:trHeight w:val="57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V.1.6</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Засаг даргын Тамгын газрын барилга /Төв, Аргалант сум/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950.0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450.0 </w:t>
            </w:r>
          </w:p>
        </w:tc>
      </w:tr>
      <w:tr w:rsidR="00295630" w:rsidRPr="00DD2406" w:rsidTr="00295630">
        <w:trPr>
          <w:trHeight w:val="57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V.1.7</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Засаг даргын Тамгын газрын барилга /Баянхонгор, Өлзийт сум/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850.0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460.0 </w:t>
            </w:r>
          </w:p>
        </w:tc>
      </w:tr>
      <w:tr w:rsidR="00295630" w:rsidRPr="00DD2406" w:rsidTr="00295630">
        <w:trPr>
          <w:trHeight w:val="57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V.1.8</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Засаг даргын Тамгын газрын барилга /Увс, Бөхмөрөн сум/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1,150.0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650.0 </w:t>
            </w:r>
          </w:p>
        </w:tc>
      </w:tr>
      <w:tr w:rsidR="00295630" w:rsidRPr="00DD2406" w:rsidTr="00295630">
        <w:trPr>
          <w:trHeight w:val="57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V.1.9</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Засаг даргын Тамгын газрын барилга /Баянхонгор, Эрдэнэцогт сум/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850.0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450.0 </w:t>
            </w:r>
          </w:p>
        </w:tc>
      </w:tr>
      <w:tr w:rsidR="00295630" w:rsidRPr="00DD2406" w:rsidTr="00295630">
        <w:trPr>
          <w:trHeight w:val="85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V.1.10</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Засаг даргын Тамгын газрын барилгын өргөтгөл /Сэлэнгэ, Хүдэр сум/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350.0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350.0 </w:t>
            </w:r>
          </w:p>
        </w:tc>
      </w:tr>
      <w:tr w:rsidR="00295630" w:rsidRPr="00DD2406" w:rsidTr="00295630">
        <w:trPr>
          <w:trHeight w:val="85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V.1.11</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Захирагчийн албаны барилга /Хөвсгөл, Алаг-Эрдэнэ сум, Хатгал тосгон/</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1,012.0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512.0 </w:t>
            </w:r>
          </w:p>
        </w:tc>
      </w:tr>
      <w:tr w:rsidR="00295630" w:rsidRPr="00DD2406" w:rsidTr="00295630">
        <w:trPr>
          <w:trHeight w:val="85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V.1.12</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Төрийн үйлчилгээний цогцолборын барилга /Улаанбаатар, Сүхбаатар дүүрэг, 6 дугаар хороо/</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1,080.0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580.0 </w:t>
            </w:r>
          </w:p>
        </w:tc>
      </w:tr>
      <w:tr w:rsidR="00295630" w:rsidRPr="00DD2406" w:rsidTr="00295630">
        <w:trPr>
          <w:trHeight w:val="57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V.1.13</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Багийн төвийн барилга /Төв, Зуунмод сум, 2 дугаар баг/</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350.0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350.0 </w:t>
            </w:r>
          </w:p>
        </w:tc>
      </w:tr>
      <w:tr w:rsidR="00295630" w:rsidRPr="00DD2406" w:rsidTr="00295630">
        <w:trPr>
          <w:trHeight w:val="57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V.1.14</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Багийн төвийн барилга /Увс, Улаангом сум, 12 дугаар баг/</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150.0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150.0 </w:t>
            </w:r>
          </w:p>
        </w:tc>
      </w:tr>
      <w:tr w:rsidR="00295630" w:rsidRPr="00DD2406" w:rsidTr="00295630">
        <w:trPr>
          <w:trHeight w:val="57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V.1.15</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Багийн төвийн барилга /Увс, Сагил сум, Өндөр мод баг/</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60.0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60.0 </w:t>
            </w:r>
          </w:p>
        </w:tc>
      </w:tr>
      <w:tr w:rsidR="00295630" w:rsidRPr="00DD2406" w:rsidTr="00295630">
        <w:trPr>
          <w:trHeight w:val="57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V.1.16</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Багийн төвийн барилга /Өвөрхангай, Зүүнбаян-Улаан сум/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100.0 </w:t>
            </w:r>
          </w:p>
        </w:tc>
      </w:tr>
      <w:tr w:rsidR="00295630" w:rsidRPr="00DD2406" w:rsidTr="00295630">
        <w:trPr>
          <w:trHeight w:val="78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V.1.17</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Багийн төвийн барилга /Дархан-Уул, Дархан сум, 11, 12, 13, 14, 15 дугаар баг/</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1,400.0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700.0 </w:t>
            </w:r>
          </w:p>
        </w:tc>
      </w:tr>
      <w:tr w:rsidR="00295630" w:rsidRPr="00DD2406" w:rsidTr="00295630">
        <w:trPr>
          <w:trHeight w:val="57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V.1.18</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Багийн төвийн барилга /Увс, Улаангом сум, 4, 5,11 дүгээр баг/</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392.9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392.9 </w:t>
            </w:r>
          </w:p>
        </w:tc>
      </w:tr>
      <w:tr w:rsidR="00295630" w:rsidRPr="00DD2406" w:rsidTr="00295630">
        <w:trPr>
          <w:trHeight w:val="57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V.1.19</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Багийн төвийн барилга /Ховд, Цэцэг сум, Хөшөөт баг/</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600.0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600.0 </w:t>
            </w:r>
          </w:p>
        </w:tc>
      </w:tr>
      <w:tr w:rsidR="00295630" w:rsidRPr="00DD2406" w:rsidTr="00295630">
        <w:trPr>
          <w:trHeight w:val="57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V.1.20</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Багийн төвийн барилга /Өвөрхангай, Сант сум, Цариг баг/</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75.0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75.0 </w:t>
            </w:r>
          </w:p>
        </w:tc>
      </w:tr>
      <w:tr w:rsidR="00295630" w:rsidRPr="00DD2406" w:rsidTr="00295630">
        <w:trPr>
          <w:trHeight w:val="57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V.1.21</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Багийн төвийн барилга /Өвөрхангай, Есөнзүйл сум, Найрамдал баг/</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75.0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75.0 </w:t>
            </w:r>
          </w:p>
        </w:tc>
      </w:tr>
      <w:tr w:rsidR="00295630" w:rsidRPr="00DD2406" w:rsidTr="00295630">
        <w:trPr>
          <w:trHeight w:val="6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V.1.22</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color w:val="000000"/>
              </w:rPr>
            </w:pPr>
            <w:r w:rsidRPr="00DD2406">
              <w:rPr>
                <w:rFonts w:ascii="Arial" w:eastAsia="Times New Roman" w:hAnsi="Arial" w:cs="Arial"/>
                <w:color w:val="000000"/>
              </w:rPr>
              <w:t>Засаг даргын Тамгын газрын барилга /Говь-Алтай, Эрдэнэ сум/</w:t>
            </w:r>
          </w:p>
        </w:tc>
        <w:tc>
          <w:tcPr>
            <w:tcW w:w="819"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color w:val="000000"/>
              </w:rPr>
            </w:pPr>
            <w:r w:rsidRPr="00DD2406">
              <w:rPr>
                <w:rFonts w:ascii="Arial" w:eastAsia="Times New Roman" w:hAnsi="Arial" w:cs="Arial"/>
                <w:color w:val="000000"/>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color w:val="000000"/>
              </w:rPr>
            </w:pPr>
            <w:r w:rsidRPr="00DD2406">
              <w:rPr>
                <w:rFonts w:ascii="Arial" w:eastAsia="Times New Roman" w:hAnsi="Arial" w:cs="Arial"/>
                <w:color w:val="000000"/>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1,000.0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500.0 </w:t>
            </w:r>
          </w:p>
        </w:tc>
      </w:tr>
      <w:tr w:rsidR="00295630" w:rsidRPr="00DD2406" w:rsidTr="00295630">
        <w:trPr>
          <w:trHeight w:val="6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V.1.23</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color w:val="000000"/>
              </w:rPr>
            </w:pPr>
            <w:r w:rsidRPr="00DD2406">
              <w:rPr>
                <w:rFonts w:ascii="Arial" w:eastAsia="Times New Roman" w:hAnsi="Arial" w:cs="Arial"/>
                <w:color w:val="000000"/>
              </w:rPr>
              <w:t>Багийн төвийн жишиг барилга /Төв, Батсүмбэр сум, Үдлэг баг/</w:t>
            </w:r>
          </w:p>
        </w:tc>
        <w:tc>
          <w:tcPr>
            <w:tcW w:w="819"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color w:val="000000"/>
              </w:rPr>
            </w:pPr>
            <w:r w:rsidRPr="00DD2406">
              <w:rPr>
                <w:rFonts w:ascii="Arial" w:eastAsia="Times New Roman" w:hAnsi="Arial" w:cs="Arial"/>
                <w:color w:val="000000"/>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color w:val="000000"/>
              </w:rPr>
            </w:pPr>
            <w:r w:rsidRPr="00DD2406">
              <w:rPr>
                <w:rFonts w:ascii="Arial" w:eastAsia="Times New Roman" w:hAnsi="Arial" w:cs="Arial"/>
                <w:color w:val="000000"/>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180.0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180.0 </w:t>
            </w:r>
          </w:p>
        </w:tc>
      </w:tr>
      <w:tr w:rsidR="00295630" w:rsidRPr="00DD2406" w:rsidTr="00295630">
        <w:trPr>
          <w:trHeight w:val="3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color w:val="0202CE"/>
              </w:rPr>
            </w:pPr>
            <w:r w:rsidRPr="00DD2406">
              <w:rPr>
                <w:rFonts w:ascii="Arial" w:eastAsia="Times New Roman" w:hAnsi="Arial" w:cs="Arial"/>
                <w:b/>
                <w:bCs/>
                <w:color w:val="0202CE"/>
              </w:rPr>
              <w:t>V.2</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b/>
                <w:bCs/>
                <w:color w:val="0202CE"/>
              </w:rPr>
            </w:pPr>
            <w:r w:rsidRPr="00DD2406">
              <w:rPr>
                <w:rFonts w:ascii="Arial" w:eastAsia="Times New Roman" w:hAnsi="Arial" w:cs="Arial"/>
                <w:b/>
                <w:bCs/>
                <w:color w:val="0202CE"/>
              </w:rPr>
              <w:t>II.Их засвар</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color w:val="0202CE"/>
              </w:rPr>
            </w:pPr>
            <w:r w:rsidRPr="00DD2406">
              <w:rPr>
                <w:rFonts w:ascii="Arial" w:eastAsia="Times New Roman" w:hAnsi="Arial" w:cs="Arial"/>
                <w:b/>
                <w:bCs/>
                <w:color w:val="0202CE"/>
              </w:rPr>
              <w:t> </w:t>
            </w:r>
          </w:p>
        </w:tc>
        <w:tc>
          <w:tcPr>
            <w:tcW w:w="915"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0202CE"/>
              </w:rPr>
            </w:pPr>
            <w:r w:rsidRPr="00DD2406">
              <w:rPr>
                <w:rFonts w:ascii="Arial" w:eastAsia="Times New Roman" w:hAnsi="Arial" w:cs="Arial"/>
                <w:b/>
                <w:bCs/>
                <w:color w:val="0202CE"/>
              </w:rPr>
              <w:t> </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0202CE"/>
              </w:rPr>
            </w:pPr>
            <w:r w:rsidRPr="00DD2406">
              <w:rPr>
                <w:rFonts w:ascii="Arial" w:eastAsia="Times New Roman" w:hAnsi="Arial" w:cs="Arial"/>
                <w:b/>
                <w:bCs/>
                <w:color w:val="0202CE"/>
              </w:rPr>
              <w:t xml:space="preserve">         2,012.0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0202CE"/>
              </w:rPr>
            </w:pPr>
            <w:r w:rsidRPr="00DD2406">
              <w:rPr>
                <w:rFonts w:ascii="Arial" w:eastAsia="Times New Roman" w:hAnsi="Arial" w:cs="Arial"/>
                <w:b/>
                <w:bCs/>
                <w:color w:val="0202CE"/>
              </w:rPr>
              <w:t xml:space="preserve">        1,512.0 </w:t>
            </w:r>
          </w:p>
        </w:tc>
      </w:tr>
      <w:tr w:rsidR="00295630" w:rsidRPr="00DD2406" w:rsidTr="00295630">
        <w:trPr>
          <w:trHeight w:val="3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i/>
                <w:iCs/>
                <w:color w:val="0202CE"/>
              </w:rPr>
            </w:pPr>
            <w:r w:rsidRPr="00DD2406">
              <w:rPr>
                <w:rFonts w:ascii="Arial" w:eastAsia="Times New Roman" w:hAnsi="Arial" w:cs="Arial"/>
                <w:i/>
                <w:iCs/>
                <w:color w:val="0202CE"/>
              </w:rPr>
              <w:t> </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i/>
                <w:iCs/>
                <w:color w:val="0202CE"/>
              </w:rPr>
            </w:pPr>
            <w:r w:rsidRPr="00DD2406">
              <w:rPr>
                <w:rFonts w:ascii="Arial" w:eastAsia="Times New Roman" w:hAnsi="Arial" w:cs="Arial"/>
                <w:i/>
                <w:iCs/>
                <w:color w:val="0202CE"/>
              </w:rPr>
              <w:t>Шинэ</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i/>
                <w:iCs/>
                <w:color w:val="0202CE"/>
              </w:rPr>
            </w:pPr>
            <w:r w:rsidRPr="00DD2406">
              <w:rPr>
                <w:rFonts w:ascii="Arial" w:eastAsia="Times New Roman" w:hAnsi="Arial" w:cs="Arial"/>
                <w:i/>
                <w:iCs/>
                <w:color w:val="0202CE"/>
              </w:rPr>
              <w:t> </w:t>
            </w:r>
          </w:p>
        </w:tc>
        <w:tc>
          <w:tcPr>
            <w:tcW w:w="915"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i/>
                <w:iCs/>
                <w:color w:val="0202CE"/>
              </w:rPr>
            </w:pPr>
            <w:r w:rsidRPr="00DD2406">
              <w:rPr>
                <w:rFonts w:ascii="Arial" w:eastAsia="Times New Roman" w:hAnsi="Arial" w:cs="Arial"/>
                <w:i/>
                <w:iCs/>
                <w:color w:val="0202CE"/>
              </w:rPr>
              <w:t> </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i/>
                <w:iCs/>
                <w:color w:val="0202CE"/>
              </w:rPr>
            </w:pPr>
            <w:r w:rsidRPr="00DD2406">
              <w:rPr>
                <w:rFonts w:ascii="Arial" w:eastAsia="Times New Roman" w:hAnsi="Arial" w:cs="Arial"/>
                <w:i/>
                <w:iCs/>
                <w:color w:val="0202CE"/>
              </w:rPr>
              <w:t xml:space="preserve">        2,012.0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i/>
                <w:iCs/>
                <w:color w:val="0202CE"/>
              </w:rPr>
            </w:pPr>
            <w:r w:rsidRPr="00DD2406">
              <w:rPr>
                <w:rFonts w:ascii="Arial" w:eastAsia="Times New Roman" w:hAnsi="Arial" w:cs="Arial"/>
                <w:i/>
                <w:iCs/>
                <w:color w:val="0202CE"/>
              </w:rPr>
              <w:t xml:space="preserve">       1,512.0 </w:t>
            </w:r>
          </w:p>
        </w:tc>
      </w:tr>
      <w:tr w:rsidR="00295630" w:rsidRPr="00DD2406" w:rsidTr="00295630">
        <w:trPr>
          <w:trHeight w:val="85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V.2.1</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Засаг даргын Тамгын газрын барилгын засвар /Завхан, Цагаанхайрхан сум/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37.0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37.0 </w:t>
            </w:r>
          </w:p>
        </w:tc>
      </w:tr>
      <w:tr w:rsidR="00295630" w:rsidRPr="00DD2406" w:rsidTr="00295630">
        <w:trPr>
          <w:trHeight w:val="57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V.2.2</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Төрийн байгууллагуудын засвар, тоног төхөөрөмж /Өвөрхангай/</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800.0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300.0 </w:t>
            </w:r>
          </w:p>
        </w:tc>
      </w:tr>
      <w:tr w:rsidR="00295630" w:rsidRPr="00DD2406" w:rsidTr="00295630">
        <w:trPr>
          <w:trHeight w:val="85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V.2.3</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Засаг даргын Тамгын газрын барилгын засвар /Дундговь, Өлзийт сум/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150.0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150.0 </w:t>
            </w:r>
          </w:p>
        </w:tc>
      </w:tr>
      <w:tr w:rsidR="00295630" w:rsidRPr="00DD2406" w:rsidTr="00295630">
        <w:trPr>
          <w:trHeight w:val="57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V.2.4</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Багийн төвийн барилгын засвар /Увс, Улаангом сум, 8 дугаар баг/</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25.0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25.0 </w:t>
            </w:r>
          </w:p>
        </w:tc>
      </w:tr>
      <w:tr w:rsidR="00295630" w:rsidRPr="00DD2406" w:rsidTr="00295630">
        <w:trPr>
          <w:trHeight w:val="6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V.2.5</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Төрийн ордны барилгын их засвар /Улаанбаатар, Сүхбаатар дүүрэг/</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1,000.0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1,000.0 </w:t>
            </w:r>
          </w:p>
        </w:tc>
      </w:tr>
      <w:tr w:rsidR="00295630" w:rsidRPr="00DD2406" w:rsidTr="00295630">
        <w:trPr>
          <w:trHeight w:val="3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color w:val="0202CE"/>
              </w:rPr>
            </w:pPr>
            <w:r w:rsidRPr="00DD2406">
              <w:rPr>
                <w:rFonts w:ascii="Arial" w:eastAsia="Times New Roman" w:hAnsi="Arial" w:cs="Arial"/>
                <w:b/>
                <w:bCs/>
                <w:color w:val="0202CE"/>
              </w:rPr>
              <w:t>V.3</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b/>
                <w:bCs/>
                <w:color w:val="0202CE"/>
              </w:rPr>
            </w:pPr>
            <w:r w:rsidRPr="00DD2406">
              <w:rPr>
                <w:rFonts w:ascii="Arial" w:eastAsia="Times New Roman" w:hAnsi="Arial" w:cs="Arial"/>
                <w:b/>
                <w:bCs/>
                <w:color w:val="0202CE"/>
              </w:rPr>
              <w:t>III.Тоног төхөөрөмж</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color w:val="0202CE"/>
              </w:rPr>
            </w:pPr>
            <w:r w:rsidRPr="00DD2406">
              <w:rPr>
                <w:rFonts w:ascii="Arial" w:eastAsia="Times New Roman" w:hAnsi="Arial" w:cs="Arial"/>
                <w:b/>
                <w:bCs/>
                <w:color w:val="0202CE"/>
              </w:rPr>
              <w:t> </w:t>
            </w:r>
          </w:p>
        </w:tc>
        <w:tc>
          <w:tcPr>
            <w:tcW w:w="915"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0202CE"/>
              </w:rPr>
            </w:pPr>
            <w:r w:rsidRPr="00DD2406">
              <w:rPr>
                <w:rFonts w:ascii="Arial" w:eastAsia="Times New Roman" w:hAnsi="Arial" w:cs="Arial"/>
                <w:b/>
                <w:bCs/>
                <w:color w:val="0202CE"/>
              </w:rPr>
              <w:t> </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0202CE"/>
              </w:rPr>
            </w:pPr>
            <w:r w:rsidRPr="00DD2406">
              <w:rPr>
                <w:rFonts w:ascii="Arial" w:eastAsia="Times New Roman" w:hAnsi="Arial" w:cs="Arial"/>
                <w:b/>
                <w:bCs/>
                <w:color w:val="0202CE"/>
              </w:rPr>
              <w:t xml:space="preserve">            863.0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0202CE"/>
              </w:rPr>
            </w:pPr>
            <w:r w:rsidRPr="00DD2406">
              <w:rPr>
                <w:rFonts w:ascii="Arial" w:eastAsia="Times New Roman" w:hAnsi="Arial" w:cs="Arial"/>
                <w:b/>
                <w:bCs/>
                <w:color w:val="0202CE"/>
              </w:rPr>
              <w:t xml:space="preserve">           713.0 </w:t>
            </w:r>
          </w:p>
        </w:tc>
      </w:tr>
      <w:tr w:rsidR="00295630" w:rsidRPr="00DD2406" w:rsidTr="00295630">
        <w:trPr>
          <w:trHeight w:val="3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i/>
                <w:iCs/>
                <w:color w:val="0202CE"/>
              </w:rPr>
            </w:pPr>
            <w:r w:rsidRPr="00DD2406">
              <w:rPr>
                <w:rFonts w:ascii="Arial" w:eastAsia="Times New Roman" w:hAnsi="Arial" w:cs="Arial"/>
                <w:i/>
                <w:iCs/>
                <w:color w:val="0202CE"/>
              </w:rPr>
              <w:t> </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i/>
                <w:iCs/>
                <w:color w:val="0202CE"/>
              </w:rPr>
            </w:pPr>
            <w:r w:rsidRPr="00DD2406">
              <w:rPr>
                <w:rFonts w:ascii="Arial" w:eastAsia="Times New Roman" w:hAnsi="Arial" w:cs="Arial"/>
                <w:i/>
                <w:iCs/>
                <w:color w:val="0202CE"/>
              </w:rPr>
              <w:t>Шинэ</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i/>
                <w:iCs/>
                <w:color w:val="0202CE"/>
              </w:rPr>
            </w:pPr>
            <w:r w:rsidRPr="00DD2406">
              <w:rPr>
                <w:rFonts w:ascii="Arial" w:eastAsia="Times New Roman" w:hAnsi="Arial" w:cs="Arial"/>
                <w:i/>
                <w:iCs/>
                <w:color w:val="0202CE"/>
              </w:rPr>
              <w:t> </w:t>
            </w:r>
          </w:p>
        </w:tc>
        <w:tc>
          <w:tcPr>
            <w:tcW w:w="915"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i/>
                <w:iCs/>
                <w:color w:val="0202CE"/>
              </w:rPr>
            </w:pPr>
            <w:r w:rsidRPr="00DD2406">
              <w:rPr>
                <w:rFonts w:ascii="Arial" w:eastAsia="Times New Roman" w:hAnsi="Arial" w:cs="Arial"/>
                <w:i/>
                <w:iCs/>
                <w:color w:val="0202CE"/>
              </w:rPr>
              <w:t> </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i/>
                <w:iCs/>
                <w:color w:val="0202CE"/>
              </w:rPr>
            </w:pPr>
            <w:r w:rsidRPr="00DD2406">
              <w:rPr>
                <w:rFonts w:ascii="Arial" w:eastAsia="Times New Roman" w:hAnsi="Arial" w:cs="Arial"/>
                <w:i/>
                <w:iCs/>
                <w:color w:val="0202CE"/>
              </w:rPr>
              <w:t xml:space="preserve">           863.0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i/>
                <w:iCs/>
                <w:color w:val="0202CE"/>
              </w:rPr>
            </w:pPr>
            <w:r w:rsidRPr="00DD2406">
              <w:rPr>
                <w:rFonts w:ascii="Arial" w:eastAsia="Times New Roman" w:hAnsi="Arial" w:cs="Arial"/>
                <w:i/>
                <w:iCs/>
                <w:color w:val="0202CE"/>
              </w:rPr>
              <w:t xml:space="preserve">          713.0 </w:t>
            </w:r>
          </w:p>
        </w:tc>
      </w:tr>
      <w:tr w:rsidR="00295630" w:rsidRPr="00DD2406" w:rsidTr="00295630">
        <w:trPr>
          <w:trHeight w:val="57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V.3.1</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Сумдын Засаг даргын Тамгын газрын автомашин /улсын хэмжээнд/</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500.0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500.0 </w:t>
            </w:r>
          </w:p>
        </w:tc>
      </w:tr>
      <w:tr w:rsidR="00295630" w:rsidRPr="00DD2406" w:rsidTr="00295630">
        <w:trPr>
          <w:trHeight w:val="85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V.3.2</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Сумын Засаг даргын Тамгын газрын автомашин /Увс, Наранбулаг, Ховд сум/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80.0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80.0 </w:t>
            </w:r>
          </w:p>
        </w:tc>
      </w:tr>
      <w:tr w:rsidR="00295630" w:rsidRPr="00DD2406" w:rsidTr="00295630">
        <w:trPr>
          <w:trHeight w:val="57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V.3.3</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Багийн Засаг даргын автомашин /Увс, Баруунтуруун сум, Зүүнтуруун баг/</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33.0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33.0 </w:t>
            </w:r>
          </w:p>
        </w:tc>
      </w:tr>
      <w:tr w:rsidR="00295630" w:rsidRPr="00DD2406" w:rsidTr="00295630">
        <w:trPr>
          <w:trHeight w:val="3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V.3.4</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Багийн Засаг даргын мотоцикл /Ховд/</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250.0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100.0 </w:t>
            </w:r>
          </w:p>
        </w:tc>
      </w:tr>
      <w:tr w:rsidR="00295630" w:rsidRPr="00DD2406" w:rsidTr="00295630">
        <w:trPr>
          <w:trHeight w:val="6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color w:val="FF0000"/>
              </w:rPr>
            </w:pPr>
            <w:r w:rsidRPr="00DD2406">
              <w:rPr>
                <w:rFonts w:ascii="Arial" w:eastAsia="Times New Roman" w:hAnsi="Arial" w:cs="Arial"/>
                <w:b/>
                <w:bCs/>
                <w:color w:val="FF0000"/>
              </w:rPr>
              <w:t>VI</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b/>
                <w:bCs/>
                <w:color w:val="FF0000"/>
              </w:rPr>
            </w:pPr>
            <w:r w:rsidRPr="00DD2406">
              <w:rPr>
                <w:rFonts w:ascii="Arial" w:eastAsia="Times New Roman" w:hAnsi="Arial" w:cs="Arial"/>
                <w:b/>
                <w:bCs/>
                <w:color w:val="FF0000"/>
              </w:rPr>
              <w:t>БАЙГАЛЬ ОРЧИН, АЯЛАЛ ЖУУЛЧЛАЛЫН САЙД</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color w:val="FF0000"/>
              </w:rPr>
            </w:pPr>
            <w:r w:rsidRPr="00DD2406">
              <w:rPr>
                <w:rFonts w:ascii="Arial" w:eastAsia="Times New Roman" w:hAnsi="Arial" w:cs="Arial"/>
                <w:b/>
                <w:bCs/>
                <w:color w:val="FF0000"/>
              </w:rPr>
              <w:t> </w:t>
            </w:r>
          </w:p>
        </w:tc>
        <w:tc>
          <w:tcPr>
            <w:tcW w:w="915"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FF0000"/>
              </w:rPr>
            </w:pPr>
            <w:r w:rsidRPr="00DD2406">
              <w:rPr>
                <w:rFonts w:ascii="Arial" w:eastAsia="Times New Roman" w:hAnsi="Arial" w:cs="Arial"/>
                <w:b/>
                <w:bCs/>
                <w:color w:val="FF0000"/>
              </w:rPr>
              <w:t> </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FF0000"/>
              </w:rPr>
            </w:pPr>
            <w:r w:rsidRPr="00DD2406">
              <w:rPr>
                <w:rFonts w:ascii="Arial" w:eastAsia="Times New Roman" w:hAnsi="Arial" w:cs="Arial"/>
                <w:b/>
                <w:bCs/>
                <w:color w:val="FF0000"/>
              </w:rPr>
              <w:t xml:space="preserve">       12,789.5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FF0000"/>
              </w:rPr>
            </w:pPr>
            <w:r w:rsidRPr="00DD2406">
              <w:rPr>
                <w:rFonts w:ascii="Arial" w:eastAsia="Times New Roman" w:hAnsi="Arial" w:cs="Arial"/>
                <w:b/>
                <w:bCs/>
                <w:color w:val="FF0000"/>
              </w:rPr>
              <w:t xml:space="preserve">      10,389.5 </w:t>
            </w:r>
          </w:p>
        </w:tc>
      </w:tr>
      <w:tr w:rsidR="00295630" w:rsidRPr="00DD2406" w:rsidTr="00295630">
        <w:trPr>
          <w:trHeight w:val="3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color w:val="0202CE"/>
              </w:rPr>
            </w:pPr>
            <w:r w:rsidRPr="00DD2406">
              <w:rPr>
                <w:rFonts w:ascii="Arial" w:eastAsia="Times New Roman" w:hAnsi="Arial" w:cs="Arial"/>
                <w:b/>
                <w:bCs/>
                <w:color w:val="0202CE"/>
              </w:rPr>
              <w:t>VI.1</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b/>
                <w:bCs/>
                <w:color w:val="0202CE"/>
              </w:rPr>
            </w:pPr>
            <w:r w:rsidRPr="00DD2406">
              <w:rPr>
                <w:rFonts w:ascii="Arial" w:eastAsia="Times New Roman" w:hAnsi="Arial" w:cs="Arial"/>
                <w:b/>
                <w:bCs/>
                <w:color w:val="0202CE"/>
              </w:rPr>
              <w:t>I.Хөрөнгө оруулалт</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color w:val="0202CE"/>
              </w:rPr>
            </w:pPr>
            <w:r w:rsidRPr="00DD2406">
              <w:rPr>
                <w:rFonts w:ascii="Arial" w:eastAsia="Times New Roman" w:hAnsi="Arial" w:cs="Arial"/>
                <w:b/>
                <w:bCs/>
                <w:color w:val="0202CE"/>
              </w:rPr>
              <w:t> </w:t>
            </w:r>
          </w:p>
        </w:tc>
        <w:tc>
          <w:tcPr>
            <w:tcW w:w="915"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0202CE"/>
              </w:rPr>
            </w:pPr>
            <w:r w:rsidRPr="00DD2406">
              <w:rPr>
                <w:rFonts w:ascii="Arial" w:eastAsia="Times New Roman" w:hAnsi="Arial" w:cs="Arial"/>
                <w:b/>
                <w:bCs/>
                <w:color w:val="0202CE"/>
              </w:rPr>
              <w:t> </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0202CE"/>
              </w:rPr>
            </w:pPr>
            <w:r w:rsidRPr="00DD2406">
              <w:rPr>
                <w:rFonts w:ascii="Arial" w:eastAsia="Times New Roman" w:hAnsi="Arial" w:cs="Arial"/>
                <w:b/>
                <w:bCs/>
                <w:color w:val="0202CE"/>
              </w:rPr>
              <w:t xml:space="preserve">       12,289.5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0202CE"/>
              </w:rPr>
            </w:pPr>
            <w:r w:rsidRPr="00DD2406">
              <w:rPr>
                <w:rFonts w:ascii="Arial" w:eastAsia="Times New Roman" w:hAnsi="Arial" w:cs="Arial"/>
                <w:b/>
                <w:bCs/>
                <w:color w:val="0202CE"/>
              </w:rPr>
              <w:t xml:space="preserve">        9,889.5 </w:t>
            </w:r>
          </w:p>
        </w:tc>
      </w:tr>
      <w:tr w:rsidR="00295630" w:rsidRPr="00DD2406" w:rsidTr="00295630">
        <w:trPr>
          <w:trHeight w:val="3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i/>
                <w:iCs/>
                <w:color w:val="0202CE"/>
              </w:rPr>
            </w:pPr>
            <w:r w:rsidRPr="00DD2406">
              <w:rPr>
                <w:rFonts w:ascii="Arial" w:eastAsia="Times New Roman" w:hAnsi="Arial" w:cs="Arial"/>
                <w:i/>
                <w:iCs/>
                <w:color w:val="0202CE"/>
              </w:rPr>
              <w:t> </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i/>
                <w:iCs/>
                <w:color w:val="0202CE"/>
              </w:rPr>
            </w:pPr>
            <w:r w:rsidRPr="00DD2406">
              <w:rPr>
                <w:rFonts w:ascii="Arial" w:eastAsia="Times New Roman" w:hAnsi="Arial" w:cs="Arial"/>
                <w:i/>
                <w:iCs/>
                <w:color w:val="0202CE"/>
              </w:rPr>
              <w:t>Шинэ</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i/>
                <w:iCs/>
                <w:color w:val="0202CE"/>
              </w:rPr>
            </w:pPr>
            <w:r w:rsidRPr="00DD2406">
              <w:rPr>
                <w:rFonts w:ascii="Arial" w:eastAsia="Times New Roman" w:hAnsi="Arial" w:cs="Arial"/>
                <w:i/>
                <w:iCs/>
                <w:color w:val="0202CE"/>
              </w:rPr>
              <w:t> </w:t>
            </w:r>
          </w:p>
        </w:tc>
        <w:tc>
          <w:tcPr>
            <w:tcW w:w="915"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i/>
                <w:iCs/>
                <w:color w:val="0202CE"/>
              </w:rPr>
            </w:pPr>
            <w:r w:rsidRPr="00DD2406">
              <w:rPr>
                <w:rFonts w:ascii="Arial" w:eastAsia="Times New Roman" w:hAnsi="Arial" w:cs="Arial"/>
                <w:i/>
                <w:iCs/>
                <w:color w:val="0202CE"/>
              </w:rPr>
              <w:t> </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i/>
                <w:iCs/>
                <w:color w:val="0202CE"/>
              </w:rPr>
            </w:pPr>
            <w:r w:rsidRPr="00DD2406">
              <w:rPr>
                <w:rFonts w:ascii="Arial" w:eastAsia="Times New Roman" w:hAnsi="Arial" w:cs="Arial"/>
                <w:i/>
                <w:iCs/>
                <w:color w:val="0202CE"/>
              </w:rPr>
              <w:t xml:space="preserve">      12,289.5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i/>
                <w:iCs/>
                <w:color w:val="0202CE"/>
              </w:rPr>
            </w:pPr>
            <w:r w:rsidRPr="00DD2406">
              <w:rPr>
                <w:rFonts w:ascii="Arial" w:eastAsia="Times New Roman" w:hAnsi="Arial" w:cs="Arial"/>
                <w:i/>
                <w:iCs/>
                <w:color w:val="0202CE"/>
              </w:rPr>
              <w:t xml:space="preserve">       9,889.5 </w:t>
            </w:r>
          </w:p>
        </w:tc>
      </w:tr>
      <w:tr w:rsidR="00295630" w:rsidRPr="00DD2406" w:rsidTr="00295630">
        <w:trPr>
          <w:trHeight w:val="85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VI.1.1</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Хот, суурин газрын усны хангамжийн эх үүсвэрийг тогтоох, хайгуул судалгааны ажил /улсын хэмжээнд/</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280.0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280.0 </w:t>
            </w:r>
          </w:p>
        </w:tc>
      </w:tr>
      <w:tr w:rsidR="00295630" w:rsidRPr="00DD2406" w:rsidTr="00295630">
        <w:trPr>
          <w:trHeight w:val="57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VI.1.2</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Ус цаг уур, орчны шинжилгээний газрын барилга /Увс, Улаангом сум/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1,243.4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1,243.4 </w:t>
            </w:r>
          </w:p>
        </w:tc>
      </w:tr>
      <w:tr w:rsidR="00295630" w:rsidRPr="00DD2406" w:rsidTr="00295630">
        <w:trPr>
          <w:trHeight w:val="57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VI.1.3</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Цаг уурын шинжилгээний өртөөний барилга /Баянхонгор, Баянговь сум/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98.0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98.0 </w:t>
            </w:r>
          </w:p>
        </w:tc>
      </w:tr>
      <w:tr w:rsidR="00295630" w:rsidRPr="00DD2406" w:rsidTr="00295630">
        <w:trPr>
          <w:trHeight w:val="9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VI.1.4</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Цаг уурын шинжилгээний өртөөний барилга /Улаанбаатар, Багануур дүүрэг/</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98.0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98.0 </w:t>
            </w:r>
          </w:p>
        </w:tc>
      </w:tr>
      <w:tr w:rsidR="00295630" w:rsidRPr="00DD2406" w:rsidTr="00295630">
        <w:trPr>
          <w:trHeight w:val="57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VI.1.5</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Цаг уурын шинжилгээний өртөөний барилга /Архангай, Тариат сум/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98.0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98.0 </w:t>
            </w:r>
          </w:p>
        </w:tc>
      </w:tr>
      <w:tr w:rsidR="00295630" w:rsidRPr="00DD2406" w:rsidTr="00295630">
        <w:trPr>
          <w:trHeight w:val="57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VI.1.6</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Дэлгэрэх гол төсөл /Өвөрхангай, Арвайхээр сум/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1,000.0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500.0 </w:t>
            </w:r>
          </w:p>
        </w:tc>
      </w:tr>
      <w:tr w:rsidR="00295630" w:rsidRPr="00DD2406" w:rsidTr="00295630">
        <w:trPr>
          <w:trHeight w:val="57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VI.1.7</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Хөв цөөрөм байгуулах /Хэнтий, Өмнөдэлгэр сум/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600.0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600.0 </w:t>
            </w:r>
          </w:p>
        </w:tc>
      </w:tr>
      <w:tr w:rsidR="00295630" w:rsidRPr="00DD2406" w:rsidTr="00295630">
        <w:trPr>
          <w:trHeight w:val="115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VI.1.8</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Соёл, спорт, амралт, аялал жуулчлалын цогцолборын барилга /Улаанбаатар, Чингэлтэй дүүрэг, 19 дүгээр хороо/</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3,972.1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3,472.1 </w:t>
            </w:r>
          </w:p>
        </w:tc>
      </w:tr>
      <w:tr w:rsidR="00295630" w:rsidRPr="00DD2406" w:rsidTr="00295630">
        <w:trPr>
          <w:trHeight w:val="85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VI.1.9</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"Их Монгол Улс, Монголын Эзэнт гүрэн" цогцолборын барилга /Хэнтий, Биндэр сум/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2,000.0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1,400.0 </w:t>
            </w:r>
          </w:p>
        </w:tc>
      </w:tr>
      <w:tr w:rsidR="00295630" w:rsidRPr="00DD2406" w:rsidTr="00295630">
        <w:trPr>
          <w:trHeight w:val="85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VI.1.10</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"Хүлэгбаатар Боорчи-Андлалын Өргөө" цогцолборын барилга /Хэнтий, Батноров сум/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2,000.0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1,400.0 </w:t>
            </w:r>
          </w:p>
        </w:tc>
      </w:tr>
      <w:tr w:rsidR="00295630" w:rsidRPr="00DD2406" w:rsidTr="00295630">
        <w:trPr>
          <w:trHeight w:val="57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VI.1.11</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Цэцэрлэгт хүрээлэн /Дундговь, Эрдэнэдалай сум/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400.0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200.0 </w:t>
            </w:r>
          </w:p>
        </w:tc>
      </w:tr>
      <w:tr w:rsidR="00295630" w:rsidRPr="00DD2406" w:rsidTr="00295630">
        <w:trPr>
          <w:trHeight w:val="57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VI.1.12</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Цэцэрлэгт хүрээлэн /Ховд, Жаргалант сум/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500.0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500.0 </w:t>
            </w:r>
          </w:p>
        </w:tc>
      </w:tr>
      <w:tr w:rsidR="00295630" w:rsidRPr="00DD2406" w:rsidTr="00295630">
        <w:trPr>
          <w:trHeight w:val="3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color w:val="0202CE"/>
              </w:rPr>
            </w:pPr>
            <w:r w:rsidRPr="00DD2406">
              <w:rPr>
                <w:rFonts w:ascii="Arial" w:eastAsia="Times New Roman" w:hAnsi="Arial" w:cs="Arial"/>
                <w:b/>
                <w:bCs/>
                <w:color w:val="0202CE"/>
              </w:rPr>
              <w:t>VI.3</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b/>
                <w:bCs/>
                <w:color w:val="0202CE"/>
              </w:rPr>
            </w:pPr>
            <w:r w:rsidRPr="00DD2406">
              <w:rPr>
                <w:rFonts w:ascii="Arial" w:eastAsia="Times New Roman" w:hAnsi="Arial" w:cs="Arial"/>
                <w:b/>
                <w:bCs/>
                <w:color w:val="0202CE"/>
              </w:rPr>
              <w:t>III.Тоног төхөөрөмж</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color w:val="0202CE"/>
              </w:rPr>
            </w:pPr>
            <w:r w:rsidRPr="00DD2406">
              <w:rPr>
                <w:rFonts w:ascii="Arial" w:eastAsia="Times New Roman" w:hAnsi="Arial" w:cs="Arial"/>
                <w:b/>
                <w:bCs/>
                <w:color w:val="0202CE"/>
              </w:rPr>
              <w:t> </w:t>
            </w:r>
          </w:p>
        </w:tc>
        <w:tc>
          <w:tcPr>
            <w:tcW w:w="915"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0202CE"/>
              </w:rPr>
            </w:pPr>
            <w:r w:rsidRPr="00DD2406">
              <w:rPr>
                <w:rFonts w:ascii="Arial" w:eastAsia="Times New Roman" w:hAnsi="Arial" w:cs="Arial"/>
                <w:b/>
                <w:bCs/>
                <w:color w:val="0202CE"/>
              </w:rPr>
              <w:t> </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0202CE"/>
              </w:rPr>
            </w:pPr>
            <w:r w:rsidRPr="00DD2406">
              <w:rPr>
                <w:rFonts w:ascii="Arial" w:eastAsia="Times New Roman" w:hAnsi="Arial" w:cs="Arial"/>
                <w:b/>
                <w:bCs/>
                <w:color w:val="0202CE"/>
              </w:rPr>
              <w:t xml:space="preserve">            500.0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0202CE"/>
              </w:rPr>
            </w:pPr>
            <w:r w:rsidRPr="00DD2406">
              <w:rPr>
                <w:rFonts w:ascii="Arial" w:eastAsia="Times New Roman" w:hAnsi="Arial" w:cs="Arial"/>
                <w:b/>
                <w:bCs/>
                <w:color w:val="0202CE"/>
              </w:rPr>
              <w:t xml:space="preserve">           500.0 </w:t>
            </w:r>
          </w:p>
        </w:tc>
      </w:tr>
      <w:tr w:rsidR="00295630" w:rsidRPr="00DD2406" w:rsidTr="00295630">
        <w:trPr>
          <w:trHeight w:val="3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i/>
                <w:iCs/>
                <w:color w:val="0202CE"/>
              </w:rPr>
            </w:pPr>
            <w:r w:rsidRPr="00DD2406">
              <w:rPr>
                <w:rFonts w:ascii="Arial" w:eastAsia="Times New Roman" w:hAnsi="Arial" w:cs="Arial"/>
                <w:i/>
                <w:iCs/>
                <w:color w:val="0202CE"/>
              </w:rPr>
              <w:t> </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i/>
                <w:iCs/>
                <w:color w:val="0202CE"/>
              </w:rPr>
            </w:pPr>
            <w:r w:rsidRPr="00DD2406">
              <w:rPr>
                <w:rFonts w:ascii="Arial" w:eastAsia="Times New Roman" w:hAnsi="Arial" w:cs="Arial"/>
                <w:i/>
                <w:iCs/>
                <w:color w:val="0202CE"/>
              </w:rPr>
              <w:t>Шинэ</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i/>
                <w:iCs/>
                <w:color w:val="0202CE"/>
              </w:rPr>
            </w:pPr>
            <w:r w:rsidRPr="00DD2406">
              <w:rPr>
                <w:rFonts w:ascii="Arial" w:eastAsia="Times New Roman" w:hAnsi="Arial" w:cs="Arial"/>
                <w:i/>
                <w:iCs/>
                <w:color w:val="0202CE"/>
              </w:rPr>
              <w:t> </w:t>
            </w:r>
          </w:p>
        </w:tc>
        <w:tc>
          <w:tcPr>
            <w:tcW w:w="915"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i/>
                <w:iCs/>
                <w:color w:val="0202CE"/>
              </w:rPr>
            </w:pPr>
            <w:r w:rsidRPr="00DD2406">
              <w:rPr>
                <w:rFonts w:ascii="Arial" w:eastAsia="Times New Roman" w:hAnsi="Arial" w:cs="Arial"/>
                <w:i/>
                <w:iCs/>
                <w:color w:val="0202CE"/>
              </w:rPr>
              <w:t> </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i/>
                <w:iCs/>
                <w:color w:val="0202CE"/>
              </w:rPr>
            </w:pPr>
            <w:r w:rsidRPr="00DD2406">
              <w:rPr>
                <w:rFonts w:ascii="Arial" w:eastAsia="Times New Roman" w:hAnsi="Arial" w:cs="Arial"/>
                <w:i/>
                <w:iCs/>
                <w:color w:val="0202CE"/>
              </w:rPr>
              <w:t xml:space="preserve">           500.0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i/>
                <w:iCs/>
                <w:color w:val="0202CE"/>
              </w:rPr>
            </w:pPr>
            <w:r w:rsidRPr="00DD2406">
              <w:rPr>
                <w:rFonts w:ascii="Arial" w:eastAsia="Times New Roman" w:hAnsi="Arial" w:cs="Arial"/>
                <w:i/>
                <w:iCs/>
                <w:color w:val="0202CE"/>
              </w:rPr>
              <w:t xml:space="preserve">          500.0 </w:t>
            </w:r>
          </w:p>
        </w:tc>
      </w:tr>
      <w:tr w:rsidR="00295630" w:rsidRPr="00DD2406" w:rsidTr="00295630">
        <w:trPr>
          <w:trHeight w:val="85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VI.3.1</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Усны хяналт шинжилгээний хэмжилтийн тоног төхөөрөмж /Улаанбаатар, 10 аймгийн төв/</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500.0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500.0 </w:t>
            </w:r>
          </w:p>
        </w:tc>
      </w:tr>
      <w:tr w:rsidR="00295630" w:rsidRPr="00DD2406" w:rsidTr="00295630">
        <w:trPr>
          <w:trHeight w:val="3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color w:val="FF0000"/>
              </w:rPr>
            </w:pPr>
            <w:r w:rsidRPr="00DD2406">
              <w:rPr>
                <w:rFonts w:ascii="Arial" w:eastAsia="Times New Roman" w:hAnsi="Arial" w:cs="Arial"/>
                <w:b/>
                <w:bCs/>
                <w:color w:val="FF0000"/>
              </w:rPr>
              <w:t>VII</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b/>
                <w:bCs/>
                <w:color w:val="FF0000"/>
              </w:rPr>
            </w:pPr>
            <w:r w:rsidRPr="00DD2406">
              <w:rPr>
                <w:rFonts w:ascii="Arial" w:eastAsia="Times New Roman" w:hAnsi="Arial" w:cs="Arial"/>
                <w:b/>
                <w:bCs/>
                <w:color w:val="FF0000"/>
              </w:rPr>
              <w:t>ГАДААД ХАРИЛЦААНЫ САЙД</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color w:val="FF0000"/>
              </w:rPr>
            </w:pPr>
            <w:r w:rsidRPr="00DD2406">
              <w:rPr>
                <w:rFonts w:ascii="Arial" w:eastAsia="Times New Roman" w:hAnsi="Arial" w:cs="Arial"/>
                <w:b/>
                <w:bCs/>
                <w:color w:val="FF0000"/>
              </w:rPr>
              <w:t> </w:t>
            </w:r>
          </w:p>
        </w:tc>
        <w:tc>
          <w:tcPr>
            <w:tcW w:w="915"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FF0000"/>
              </w:rPr>
            </w:pPr>
            <w:r w:rsidRPr="00DD2406">
              <w:rPr>
                <w:rFonts w:ascii="Arial" w:eastAsia="Times New Roman" w:hAnsi="Arial" w:cs="Arial"/>
                <w:b/>
                <w:bCs/>
                <w:color w:val="FF0000"/>
              </w:rPr>
              <w:t> </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FF0000"/>
              </w:rPr>
            </w:pPr>
            <w:r w:rsidRPr="00DD2406">
              <w:rPr>
                <w:rFonts w:ascii="Arial" w:eastAsia="Times New Roman" w:hAnsi="Arial" w:cs="Arial"/>
                <w:b/>
                <w:bCs/>
                <w:color w:val="FF0000"/>
              </w:rPr>
              <w:t xml:space="preserve">         1,800.0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FF0000"/>
              </w:rPr>
            </w:pPr>
            <w:r w:rsidRPr="00DD2406">
              <w:rPr>
                <w:rFonts w:ascii="Arial" w:eastAsia="Times New Roman" w:hAnsi="Arial" w:cs="Arial"/>
                <w:b/>
                <w:bCs/>
                <w:color w:val="FF0000"/>
              </w:rPr>
              <w:t xml:space="preserve">        1,800.0 </w:t>
            </w:r>
          </w:p>
        </w:tc>
      </w:tr>
      <w:tr w:rsidR="00295630" w:rsidRPr="00DD2406" w:rsidTr="00295630">
        <w:trPr>
          <w:trHeight w:val="3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color w:val="0202CE"/>
              </w:rPr>
            </w:pPr>
            <w:r w:rsidRPr="00DD2406">
              <w:rPr>
                <w:rFonts w:ascii="Arial" w:eastAsia="Times New Roman" w:hAnsi="Arial" w:cs="Arial"/>
                <w:b/>
                <w:bCs/>
                <w:color w:val="0202CE"/>
              </w:rPr>
              <w:t>VII.2</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b/>
                <w:bCs/>
                <w:color w:val="0202CE"/>
              </w:rPr>
            </w:pPr>
            <w:r w:rsidRPr="00DD2406">
              <w:rPr>
                <w:rFonts w:ascii="Arial" w:eastAsia="Times New Roman" w:hAnsi="Arial" w:cs="Arial"/>
                <w:b/>
                <w:bCs/>
                <w:color w:val="0202CE"/>
              </w:rPr>
              <w:t>II.Их засвар</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color w:val="0202CE"/>
              </w:rPr>
            </w:pPr>
            <w:r w:rsidRPr="00DD2406">
              <w:rPr>
                <w:rFonts w:ascii="Arial" w:eastAsia="Times New Roman" w:hAnsi="Arial" w:cs="Arial"/>
                <w:b/>
                <w:bCs/>
                <w:color w:val="0202CE"/>
              </w:rPr>
              <w:t> </w:t>
            </w:r>
          </w:p>
        </w:tc>
        <w:tc>
          <w:tcPr>
            <w:tcW w:w="915"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0202CE"/>
              </w:rPr>
            </w:pPr>
            <w:r w:rsidRPr="00DD2406">
              <w:rPr>
                <w:rFonts w:ascii="Arial" w:eastAsia="Times New Roman" w:hAnsi="Arial" w:cs="Arial"/>
                <w:b/>
                <w:bCs/>
                <w:color w:val="0202CE"/>
              </w:rPr>
              <w:t> </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0202CE"/>
              </w:rPr>
            </w:pPr>
            <w:r w:rsidRPr="00DD2406">
              <w:rPr>
                <w:rFonts w:ascii="Arial" w:eastAsia="Times New Roman" w:hAnsi="Arial" w:cs="Arial"/>
                <w:b/>
                <w:bCs/>
                <w:color w:val="0202CE"/>
              </w:rPr>
              <w:t xml:space="preserve">         1,350.0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0202CE"/>
              </w:rPr>
            </w:pPr>
            <w:r w:rsidRPr="00DD2406">
              <w:rPr>
                <w:rFonts w:ascii="Arial" w:eastAsia="Times New Roman" w:hAnsi="Arial" w:cs="Arial"/>
                <w:b/>
                <w:bCs/>
                <w:color w:val="0202CE"/>
              </w:rPr>
              <w:t xml:space="preserve">        1,350.0 </w:t>
            </w:r>
          </w:p>
        </w:tc>
      </w:tr>
      <w:tr w:rsidR="00295630" w:rsidRPr="00DD2406" w:rsidTr="00295630">
        <w:trPr>
          <w:trHeight w:val="3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i/>
                <w:iCs/>
                <w:color w:val="0202CE"/>
              </w:rPr>
            </w:pPr>
            <w:r w:rsidRPr="00DD2406">
              <w:rPr>
                <w:rFonts w:ascii="Arial" w:eastAsia="Times New Roman" w:hAnsi="Arial" w:cs="Arial"/>
                <w:i/>
                <w:iCs/>
                <w:color w:val="0202CE"/>
              </w:rPr>
              <w:t> </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i/>
                <w:iCs/>
                <w:color w:val="0202CE"/>
              </w:rPr>
            </w:pPr>
            <w:r w:rsidRPr="00DD2406">
              <w:rPr>
                <w:rFonts w:ascii="Arial" w:eastAsia="Times New Roman" w:hAnsi="Arial" w:cs="Arial"/>
                <w:i/>
                <w:iCs/>
                <w:color w:val="0202CE"/>
              </w:rPr>
              <w:t>Шинэ</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i/>
                <w:iCs/>
                <w:color w:val="0202CE"/>
              </w:rPr>
            </w:pPr>
            <w:r w:rsidRPr="00DD2406">
              <w:rPr>
                <w:rFonts w:ascii="Arial" w:eastAsia="Times New Roman" w:hAnsi="Arial" w:cs="Arial"/>
                <w:i/>
                <w:iCs/>
                <w:color w:val="0202CE"/>
              </w:rPr>
              <w:t> </w:t>
            </w:r>
          </w:p>
        </w:tc>
        <w:tc>
          <w:tcPr>
            <w:tcW w:w="915"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i/>
                <w:iCs/>
                <w:color w:val="0202CE"/>
              </w:rPr>
            </w:pPr>
            <w:r w:rsidRPr="00DD2406">
              <w:rPr>
                <w:rFonts w:ascii="Arial" w:eastAsia="Times New Roman" w:hAnsi="Arial" w:cs="Arial"/>
                <w:i/>
                <w:iCs/>
                <w:color w:val="0202CE"/>
              </w:rPr>
              <w:t> </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i/>
                <w:iCs/>
                <w:color w:val="0202CE"/>
              </w:rPr>
            </w:pPr>
            <w:r w:rsidRPr="00DD2406">
              <w:rPr>
                <w:rFonts w:ascii="Arial" w:eastAsia="Times New Roman" w:hAnsi="Arial" w:cs="Arial"/>
                <w:i/>
                <w:iCs/>
                <w:color w:val="0202CE"/>
              </w:rPr>
              <w:t xml:space="preserve">        1,350.0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i/>
                <w:iCs/>
                <w:color w:val="0202CE"/>
              </w:rPr>
            </w:pPr>
            <w:r w:rsidRPr="00DD2406">
              <w:rPr>
                <w:rFonts w:ascii="Arial" w:eastAsia="Times New Roman" w:hAnsi="Arial" w:cs="Arial"/>
                <w:i/>
                <w:iCs/>
                <w:color w:val="0202CE"/>
              </w:rPr>
              <w:t xml:space="preserve">       1,350.0 </w:t>
            </w:r>
          </w:p>
        </w:tc>
      </w:tr>
      <w:tr w:rsidR="00295630" w:rsidRPr="00DD2406" w:rsidTr="00295630">
        <w:trPr>
          <w:trHeight w:val="57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VII.2.1</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Элчин сайдын яамдын барилгын их засвар</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1,000.0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1,000.0 </w:t>
            </w:r>
          </w:p>
        </w:tc>
      </w:tr>
      <w:tr w:rsidR="00295630" w:rsidRPr="00DD2406" w:rsidTr="00295630">
        <w:trPr>
          <w:trHeight w:val="85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VII.2.2</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Монгол дахь Кубын элчин сайдын яамны байрын их засвар /Улаанбаатар/</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350.0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350.0 </w:t>
            </w:r>
          </w:p>
        </w:tc>
      </w:tr>
      <w:tr w:rsidR="00295630" w:rsidRPr="00DD2406" w:rsidTr="00295630">
        <w:trPr>
          <w:trHeight w:val="3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color w:val="0202CE"/>
              </w:rPr>
            </w:pPr>
            <w:r w:rsidRPr="00DD2406">
              <w:rPr>
                <w:rFonts w:ascii="Arial" w:eastAsia="Times New Roman" w:hAnsi="Arial" w:cs="Arial"/>
                <w:b/>
                <w:bCs/>
                <w:color w:val="0202CE"/>
              </w:rPr>
              <w:t>VII.3</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b/>
                <w:bCs/>
                <w:color w:val="0202CE"/>
              </w:rPr>
            </w:pPr>
            <w:r w:rsidRPr="00DD2406">
              <w:rPr>
                <w:rFonts w:ascii="Arial" w:eastAsia="Times New Roman" w:hAnsi="Arial" w:cs="Arial"/>
                <w:b/>
                <w:bCs/>
                <w:color w:val="0202CE"/>
              </w:rPr>
              <w:t>III.Тоног төхөөрөмж</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color w:val="0202CE"/>
              </w:rPr>
            </w:pPr>
            <w:r w:rsidRPr="00DD2406">
              <w:rPr>
                <w:rFonts w:ascii="Arial" w:eastAsia="Times New Roman" w:hAnsi="Arial" w:cs="Arial"/>
                <w:b/>
                <w:bCs/>
                <w:color w:val="0202CE"/>
              </w:rPr>
              <w:t> </w:t>
            </w:r>
          </w:p>
        </w:tc>
        <w:tc>
          <w:tcPr>
            <w:tcW w:w="915"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0202CE"/>
              </w:rPr>
            </w:pPr>
            <w:r w:rsidRPr="00DD2406">
              <w:rPr>
                <w:rFonts w:ascii="Arial" w:eastAsia="Times New Roman" w:hAnsi="Arial" w:cs="Arial"/>
                <w:b/>
                <w:bCs/>
                <w:color w:val="0202CE"/>
              </w:rPr>
              <w:t> </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0202CE"/>
              </w:rPr>
            </w:pPr>
            <w:r w:rsidRPr="00DD2406">
              <w:rPr>
                <w:rFonts w:ascii="Arial" w:eastAsia="Times New Roman" w:hAnsi="Arial" w:cs="Arial"/>
                <w:b/>
                <w:bCs/>
                <w:color w:val="0202CE"/>
              </w:rPr>
              <w:t xml:space="preserve">            450.0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0202CE"/>
              </w:rPr>
            </w:pPr>
            <w:r w:rsidRPr="00DD2406">
              <w:rPr>
                <w:rFonts w:ascii="Arial" w:eastAsia="Times New Roman" w:hAnsi="Arial" w:cs="Arial"/>
                <w:b/>
                <w:bCs/>
                <w:color w:val="0202CE"/>
              </w:rPr>
              <w:t xml:space="preserve">           450.0 </w:t>
            </w:r>
          </w:p>
        </w:tc>
      </w:tr>
      <w:tr w:rsidR="00295630" w:rsidRPr="00DD2406" w:rsidTr="00295630">
        <w:trPr>
          <w:trHeight w:val="3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i/>
                <w:iCs/>
                <w:color w:val="0202CE"/>
              </w:rPr>
            </w:pPr>
            <w:r w:rsidRPr="00DD2406">
              <w:rPr>
                <w:rFonts w:ascii="Arial" w:eastAsia="Times New Roman" w:hAnsi="Arial" w:cs="Arial"/>
                <w:i/>
                <w:iCs/>
                <w:color w:val="0202CE"/>
              </w:rPr>
              <w:t> </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i/>
                <w:iCs/>
                <w:color w:val="0202CE"/>
              </w:rPr>
            </w:pPr>
            <w:r w:rsidRPr="00DD2406">
              <w:rPr>
                <w:rFonts w:ascii="Arial" w:eastAsia="Times New Roman" w:hAnsi="Arial" w:cs="Arial"/>
                <w:i/>
                <w:iCs/>
                <w:color w:val="0202CE"/>
              </w:rPr>
              <w:t>Шинэ</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i/>
                <w:iCs/>
                <w:color w:val="0202CE"/>
              </w:rPr>
            </w:pPr>
            <w:r w:rsidRPr="00DD2406">
              <w:rPr>
                <w:rFonts w:ascii="Arial" w:eastAsia="Times New Roman" w:hAnsi="Arial" w:cs="Arial"/>
                <w:i/>
                <w:iCs/>
                <w:color w:val="0202CE"/>
              </w:rPr>
              <w:t> </w:t>
            </w:r>
          </w:p>
        </w:tc>
        <w:tc>
          <w:tcPr>
            <w:tcW w:w="915"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i/>
                <w:iCs/>
                <w:color w:val="0202CE"/>
              </w:rPr>
            </w:pPr>
            <w:r w:rsidRPr="00DD2406">
              <w:rPr>
                <w:rFonts w:ascii="Arial" w:eastAsia="Times New Roman" w:hAnsi="Arial" w:cs="Arial"/>
                <w:i/>
                <w:iCs/>
                <w:color w:val="0202CE"/>
              </w:rPr>
              <w:t> </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i/>
                <w:iCs/>
                <w:color w:val="0202CE"/>
              </w:rPr>
            </w:pPr>
            <w:r w:rsidRPr="00DD2406">
              <w:rPr>
                <w:rFonts w:ascii="Arial" w:eastAsia="Times New Roman" w:hAnsi="Arial" w:cs="Arial"/>
                <w:i/>
                <w:iCs/>
                <w:color w:val="0202CE"/>
              </w:rPr>
              <w:t xml:space="preserve">           450.0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i/>
                <w:iCs/>
                <w:color w:val="0202CE"/>
              </w:rPr>
            </w:pPr>
            <w:r w:rsidRPr="00DD2406">
              <w:rPr>
                <w:rFonts w:ascii="Arial" w:eastAsia="Times New Roman" w:hAnsi="Arial" w:cs="Arial"/>
                <w:i/>
                <w:iCs/>
                <w:color w:val="0202CE"/>
              </w:rPr>
              <w:t xml:space="preserve">          450.0 </w:t>
            </w:r>
          </w:p>
        </w:tc>
      </w:tr>
      <w:tr w:rsidR="00295630" w:rsidRPr="00DD2406" w:rsidTr="00295630">
        <w:trPr>
          <w:trHeight w:val="57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VII.3.1</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Элчин сайдын яамдын тоног төхөөрөмж, автомашин</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450.0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450.0 </w:t>
            </w:r>
          </w:p>
        </w:tc>
      </w:tr>
      <w:tr w:rsidR="00295630" w:rsidRPr="00DD2406" w:rsidTr="00295630">
        <w:trPr>
          <w:trHeight w:val="3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color w:val="FF0000"/>
              </w:rPr>
            </w:pPr>
            <w:r w:rsidRPr="00DD2406">
              <w:rPr>
                <w:rFonts w:ascii="Arial" w:eastAsia="Times New Roman" w:hAnsi="Arial" w:cs="Arial"/>
                <w:b/>
                <w:bCs/>
                <w:color w:val="FF0000"/>
              </w:rPr>
              <w:t>VIII</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b/>
                <w:bCs/>
                <w:color w:val="FF0000"/>
              </w:rPr>
            </w:pPr>
            <w:r w:rsidRPr="00DD2406">
              <w:rPr>
                <w:rFonts w:ascii="Arial" w:eastAsia="Times New Roman" w:hAnsi="Arial" w:cs="Arial"/>
                <w:b/>
                <w:bCs/>
                <w:color w:val="FF0000"/>
              </w:rPr>
              <w:t>САНГИЙН САЙД</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color w:val="FF0000"/>
              </w:rPr>
            </w:pPr>
            <w:r w:rsidRPr="00DD2406">
              <w:rPr>
                <w:rFonts w:ascii="Arial" w:eastAsia="Times New Roman" w:hAnsi="Arial" w:cs="Arial"/>
                <w:b/>
                <w:bCs/>
                <w:color w:val="FF0000"/>
              </w:rPr>
              <w:t> </w:t>
            </w:r>
          </w:p>
        </w:tc>
        <w:tc>
          <w:tcPr>
            <w:tcW w:w="915"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FF0000"/>
              </w:rPr>
            </w:pPr>
            <w:r w:rsidRPr="00DD2406">
              <w:rPr>
                <w:rFonts w:ascii="Arial" w:eastAsia="Times New Roman" w:hAnsi="Arial" w:cs="Arial"/>
                <w:b/>
                <w:bCs/>
                <w:color w:val="FF0000"/>
              </w:rPr>
              <w:t> </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FF0000"/>
              </w:rPr>
            </w:pPr>
            <w:r w:rsidRPr="00DD2406">
              <w:rPr>
                <w:rFonts w:ascii="Arial" w:eastAsia="Times New Roman" w:hAnsi="Arial" w:cs="Arial"/>
                <w:b/>
                <w:bCs/>
                <w:color w:val="FF0000"/>
              </w:rPr>
              <w:t xml:space="preserve">       78,098.1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FF0000"/>
              </w:rPr>
            </w:pPr>
            <w:r w:rsidRPr="00DD2406">
              <w:rPr>
                <w:rFonts w:ascii="Arial" w:eastAsia="Times New Roman" w:hAnsi="Arial" w:cs="Arial"/>
                <w:b/>
                <w:bCs/>
                <w:color w:val="FF0000"/>
              </w:rPr>
              <w:t xml:space="preserve">      32,810.0 </w:t>
            </w:r>
          </w:p>
        </w:tc>
      </w:tr>
      <w:tr w:rsidR="00295630" w:rsidRPr="00DD2406" w:rsidTr="00295630">
        <w:trPr>
          <w:trHeight w:val="3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color w:val="FF00FF"/>
              </w:rPr>
            </w:pPr>
            <w:r w:rsidRPr="00DD2406">
              <w:rPr>
                <w:rFonts w:ascii="Arial" w:eastAsia="Times New Roman" w:hAnsi="Arial" w:cs="Arial"/>
                <w:b/>
                <w:bCs/>
                <w:color w:val="FF00FF"/>
              </w:rPr>
              <w:t>VIII.1</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b/>
                <w:bCs/>
                <w:color w:val="FF00FF"/>
              </w:rPr>
            </w:pPr>
            <w:r w:rsidRPr="00DD2406">
              <w:rPr>
                <w:rFonts w:ascii="Arial" w:eastAsia="Times New Roman" w:hAnsi="Arial" w:cs="Arial"/>
                <w:b/>
                <w:bCs/>
                <w:color w:val="FF00FF"/>
              </w:rPr>
              <w:t>Сангийн яам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color w:val="FF00FF"/>
              </w:rPr>
            </w:pPr>
            <w:r w:rsidRPr="00DD2406">
              <w:rPr>
                <w:rFonts w:ascii="Arial" w:eastAsia="Times New Roman" w:hAnsi="Arial" w:cs="Arial"/>
                <w:b/>
                <w:bCs/>
                <w:color w:val="FF00FF"/>
              </w:rPr>
              <w:t> </w:t>
            </w:r>
          </w:p>
        </w:tc>
        <w:tc>
          <w:tcPr>
            <w:tcW w:w="915"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FF00FF"/>
              </w:rPr>
            </w:pPr>
            <w:r w:rsidRPr="00DD2406">
              <w:rPr>
                <w:rFonts w:ascii="Arial" w:eastAsia="Times New Roman" w:hAnsi="Arial" w:cs="Arial"/>
                <w:b/>
                <w:bCs/>
                <w:color w:val="FF00FF"/>
              </w:rPr>
              <w:t> </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FF00FF"/>
              </w:rPr>
            </w:pPr>
            <w:r w:rsidRPr="00DD2406">
              <w:rPr>
                <w:rFonts w:ascii="Arial" w:eastAsia="Times New Roman" w:hAnsi="Arial" w:cs="Arial"/>
                <w:b/>
                <w:bCs/>
                <w:color w:val="FF00FF"/>
              </w:rPr>
              <w:t xml:space="preserve">       52,874.1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FF00FF"/>
              </w:rPr>
            </w:pPr>
            <w:r w:rsidRPr="00DD2406">
              <w:rPr>
                <w:rFonts w:ascii="Arial" w:eastAsia="Times New Roman" w:hAnsi="Arial" w:cs="Arial"/>
                <w:b/>
                <w:bCs/>
                <w:color w:val="FF00FF"/>
              </w:rPr>
              <w:t xml:space="preserve">      19,900.0 </w:t>
            </w:r>
          </w:p>
        </w:tc>
      </w:tr>
      <w:tr w:rsidR="00295630" w:rsidRPr="00DD2406" w:rsidTr="00295630">
        <w:trPr>
          <w:trHeight w:val="3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color w:val="0202CE"/>
              </w:rPr>
            </w:pPr>
            <w:r w:rsidRPr="00DD2406">
              <w:rPr>
                <w:rFonts w:ascii="Arial" w:eastAsia="Times New Roman" w:hAnsi="Arial" w:cs="Arial"/>
                <w:b/>
                <w:bCs/>
                <w:color w:val="0202CE"/>
              </w:rPr>
              <w:t>VIII.1.1</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b/>
                <w:bCs/>
                <w:color w:val="0202CE"/>
              </w:rPr>
            </w:pPr>
            <w:r w:rsidRPr="00DD2406">
              <w:rPr>
                <w:rFonts w:ascii="Arial" w:eastAsia="Times New Roman" w:hAnsi="Arial" w:cs="Arial"/>
                <w:b/>
                <w:bCs/>
                <w:color w:val="0202CE"/>
              </w:rPr>
              <w:t>I.Хөрөнгө оруулалт</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color w:val="0202CE"/>
              </w:rPr>
            </w:pPr>
            <w:r w:rsidRPr="00DD2406">
              <w:rPr>
                <w:rFonts w:ascii="Arial" w:eastAsia="Times New Roman" w:hAnsi="Arial" w:cs="Arial"/>
                <w:b/>
                <w:bCs/>
                <w:color w:val="0202CE"/>
              </w:rPr>
              <w:t> </w:t>
            </w:r>
          </w:p>
        </w:tc>
        <w:tc>
          <w:tcPr>
            <w:tcW w:w="915"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0202CE"/>
              </w:rPr>
            </w:pPr>
            <w:r w:rsidRPr="00DD2406">
              <w:rPr>
                <w:rFonts w:ascii="Arial" w:eastAsia="Times New Roman" w:hAnsi="Arial" w:cs="Arial"/>
                <w:b/>
                <w:bCs/>
                <w:color w:val="0202CE"/>
              </w:rPr>
              <w:t> </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0202CE"/>
              </w:rPr>
            </w:pPr>
            <w:r w:rsidRPr="00DD2406">
              <w:rPr>
                <w:rFonts w:ascii="Arial" w:eastAsia="Times New Roman" w:hAnsi="Arial" w:cs="Arial"/>
                <w:b/>
                <w:bCs/>
                <w:color w:val="0202CE"/>
              </w:rPr>
              <w:t xml:space="preserve">       36,874.1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0202CE"/>
              </w:rPr>
            </w:pPr>
            <w:r w:rsidRPr="00DD2406">
              <w:rPr>
                <w:rFonts w:ascii="Arial" w:eastAsia="Times New Roman" w:hAnsi="Arial" w:cs="Arial"/>
                <w:b/>
                <w:bCs/>
                <w:color w:val="0202CE"/>
              </w:rPr>
              <w:t xml:space="preserve">        3,900.0 </w:t>
            </w:r>
          </w:p>
        </w:tc>
      </w:tr>
      <w:tr w:rsidR="00295630" w:rsidRPr="00DD2406" w:rsidTr="00295630">
        <w:trPr>
          <w:trHeight w:val="300"/>
        </w:trPr>
        <w:tc>
          <w:tcPr>
            <w:tcW w:w="1342" w:type="dxa"/>
            <w:tcBorders>
              <w:top w:val="nil"/>
              <w:left w:val="single" w:sz="4" w:space="0" w:color="auto"/>
              <w:bottom w:val="single" w:sz="4" w:space="0" w:color="auto"/>
              <w:right w:val="single" w:sz="4" w:space="0" w:color="auto"/>
            </w:tcBorders>
            <w:shd w:val="clear" w:color="auto" w:fill="auto"/>
            <w:noWrap/>
            <w:vAlign w:val="bottom"/>
            <w:hideMark/>
          </w:tcPr>
          <w:p w:rsidR="00295630" w:rsidRPr="00DD2406" w:rsidRDefault="00295630" w:rsidP="00295630">
            <w:pPr>
              <w:spacing w:after="0" w:line="240" w:lineRule="auto"/>
              <w:jc w:val="center"/>
              <w:rPr>
                <w:rFonts w:ascii="Calibri" w:eastAsia="Times New Roman" w:hAnsi="Calibri" w:cs="Times New Roman"/>
                <w:color w:val="000000"/>
              </w:rPr>
            </w:pPr>
            <w:r w:rsidRPr="00DD2406">
              <w:rPr>
                <w:rFonts w:ascii="Calibri" w:eastAsia="Times New Roman" w:hAnsi="Calibri" w:cs="Times New Roman"/>
                <w:color w:val="000000"/>
              </w:rPr>
              <w:t> </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i/>
                <w:iCs/>
                <w:color w:val="0202CE"/>
              </w:rPr>
            </w:pPr>
            <w:r w:rsidRPr="00DD2406">
              <w:rPr>
                <w:rFonts w:ascii="Arial" w:eastAsia="Times New Roman" w:hAnsi="Arial" w:cs="Arial"/>
                <w:i/>
                <w:iCs/>
                <w:color w:val="0202CE"/>
              </w:rPr>
              <w:t>Шинэ</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i/>
                <w:iCs/>
                <w:color w:val="0202CE"/>
              </w:rPr>
            </w:pPr>
            <w:r w:rsidRPr="00DD2406">
              <w:rPr>
                <w:rFonts w:ascii="Arial" w:eastAsia="Times New Roman" w:hAnsi="Arial" w:cs="Arial"/>
                <w:i/>
                <w:iCs/>
                <w:color w:val="0202CE"/>
              </w:rPr>
              <w:t> </w:t>
            </w:r>
          </w:p>
        </w:tc>
        <w:tc>
          <w:tcPr>
            <w:tcW w:w="915"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i/>
                <w:iCs/>
                <w:color w:val="0202CE"/>
              </w:rPr>
            </w:pPr>
            <w:r w:rsidRPr="00DD2406">
              <w:rPr>
                <w:rFonts w:ascii="Arial" w:eastAsia="Times New Roman" w:hAnsi="Arial" w:cs="Arial"/>
                <w:i/>
                <w:iCs/>
                <w:color w:val="0202CE"/>
              </w:rPr>
              <w:t> </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i/>
                <w:iCs/>
                <w:color w:val="0202CE"/>
              </w:rPr>
            </w:pPr>
            <w:r w:rsidRPr="00DD2406">
              <w:rPr>
                <w:rFonts w:ascii="Arial" w:eastAsia="Times New Roman" w:hAnsi="Arial" w:cs="Arial"/>
                <w:i/>
                <w:iCs/>
                <w:color w:val="0202CE"/>
              </w:rPr>
              <w:t xml:space="preserve">      36,874.1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i/>
                <w:iCs/>
                <w:color w:val="0202CE"/>
              </w:rPr>
            </w:pPr>
            <w:r w:rsidRPr="00DD2406">
              <w:rPr>
                <w:rFonts w:ascii="Arial" w:eastAsia="Times New Roman" w:hAnsi="Arial" w:cs="Arial"/>
                <w:i/>
                <w:iCs/>
                <w:color w:val="0202CE"/>
              </w:rPr>
              <w:t xml:space="preserve">       3,900.0 </w:t>
            </w:r>
          </w:p>
        </w:tc>
      </w:tr>
      <w:tr w:rsidR="00295630" w:rsidRPr="00DD2406" w:rsidTr="00295630">
        <w:trPr>
          <w:trHeight w:val="142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VIII.1.1.1</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Бүгд Найрамдах Хятад Ард Улсын хөнгөлөлттэй зээлийн хөрөнгөөр хэрэгжих төсөл, арга хэмжээний монголын талын хөрөнгө /улсын хэмжээнд/</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2020</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36,874.1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3,900.0 </w:t>
            </w:r>
          </w:p>
        </w:tc>
      </w:tr>
      <w:tr w:rsidR="00295630" w:rsidRPr="00DD2406" w:rsidTr="00295630">
        <w:trPr>
          <w:trHeight w:val="6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color w:val="0202CE"/>
              </w:rPr>
            </w:pPr>
            <w:r w:rsidRPr="00DD2406">
              <w:rPr>
                <w:rFonts w:ascii="Arial" w:eastAsia="Times New Roman" w:hAnsi="Arial" w:cs="Arial"/>
                <w:b/>
                <w:bCs/>
                <w:color w:val="0202CE"/>
              </w:rPr>
              <w:t>VIII.1.4</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b/>
                <w:bCs/>
                <w:color w:val="0202CE"/>
              </w:rPr>
            </w:pPr>
            <w:r w:rsidRPr="00DD2406">
              <w:rPr>
                <w:rFonts w:ascii="Arial" w:eastAsia="Times New Roman" w:hAnsi="Arial" w:cs="Arial"/>
                <w:b/>
                <w:bCs/>
                <w:color w:val="0202CE"/>
              </w:rPr>
              <w:t>IV.Техник эдийн засгийн үндэслэл, зураг төсөв</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color w:val="0202CE"/>
              </w:rPr>
            </w:pPr>
            <w:r w:rsidRPr="00DD2406">
              <w:rPr>
                <w:rFonts w:ascii="Arial" w:eastAsia="Times New Roman" w:hAnsi="Arial" w:cs="Arial"/>
                <w:b/>
                <w:bCs/>
                <w:color w:val="0202CE"/>
              </w:rPr>
              <w:t> </w:t>
            </w:r>
          </w:p>
        </w:tc>
        <w:tc>
          <w:tcPr>
            <w:tcW w:w="915"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0202CE"/>
              </w:rPr>
            </w:pPr>
            <w:r w:rsidRPr="00DD2406">
              <w:rPr>
                <w:rFonts w:ascii="Arial" w:eastAsia="Times New Roman" w:hAnsi="Arial" w:cs="Arial"/>
                <w:b/>
                <w:bCs/>
                <w:color w:val="0202CE"/>
              </w:rPr>
              <w:t> </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0202CE"/>
              </w:rPr>
            </w:pPr>
            <w:r w:rsidRPr="00DD2406">
              <w:rPr>
                <w:rFonts w:ascii="Arial" w:eastAsia="Times New Roman" w:hAnsi="Arial" w:cs="Arial"/>
                <w:b/>
                <w:bCs/>
                <w:color w:val="0202CE"/>
              </w:rPr>
              <w:t xml:space="preserve">       16,000.0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0202CE"/>
              </w:rPr>
            </w:pPr>
            <w:r w:rsidRPr="00DD2406">
              <w:rPr>
                <w:rFonts w:ascii="Arial" w:eastAsia="Times New Roman" w:hAnsi="Arial" w:cs="Arial"/>
                <w:b/>
                <w:bCs/>
                <w:color w:val="0202CE"/>
              </w:rPr>
              <w:t xml:space="preserve">      16,000.0 </w:t>
            </w:r>
          </w:p>
        </w:tc>
      </w:tr>
      <w:tr w:rsidR="00295630" w:rsidRPr="00DD2406" w:rsidTr="00295630">
        <w:trPr>
          <w:trHeight w:val="300"/>
        </w:trPr>
        <w:tc>
          <w:tcPr>
            <w:tcW w:w="1342" w:type="dxa"/>
            <w:tcBorders>
              <w:top w:val="nil"/>
              <w:left w:val="single" w:sz="4" w:space="0" w:color="auto"/>
              <w:bottom w:val="single" w:sz="4" w:space="0" w:color="auto"/>
              <w:right w:val="single" w:sz="4" w:space="0" w:color="auto"/>
            </w:tcBorders>
            <w:shd w:val="clear" w:color="auto" w:fill="auto"/>
            <w:noWrap/>
            <w:vAlign w:val="bottom"/>
            <w:hideMark/>
          </w:tcPr>
          <w:p w:rsidR="00295630" w:rsidRPr="00DD2406" w:rsidRDefault="00295630" w:rsidP="00295630">
            <w:pPr>
              <w:spacing w:after="0" w:line="240" w:lineRule="auto"/>
              <w:jc w:val="center"/>
              <w:rPr>
                <w:rFonts w:ascii="Calibri" w:eastAsia="Times New Roman" w:hAnsi="Calibri" w:cs="Times New Roman"/>
                <w:color w:val="000000"/>
              </w:rPr>
            </w:pPr>
            <w:r w:rsidRPr="00DD2406">
              <w:rPr>
                <w:rFonts w:ascii="Calibri" w:eastAsia="Times New Roman" w:hAnsi="Calibri" w:cs="Times New Roman"/>
                <w:color w:val="000000"/>
              </w:rPr>
              <w:t> </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i/>
                <w:iCs/>
                <w:color w:val="0202CE"/>
              </w:rPr>
            </w:pPr>
            <w:r w:rsidRPr="00DD2406">
              <w:rPr>
                <w:rFonts w:ascii="Arial" w:eastAsia="Times New Roman" w:hAnsi="Arial" w:cs="Arial"/>
                <w:i/>
                <w:iCs/>
                <w:color w:val="0202CE"/>
              </w:rPr>
              <w:t>Шинэ</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i/>
                <w:iCs/>
                <w:color w:val="0202CE"/>
              </w:rPr>
            </w:pPr>
            <w:r w:rsidRPr="00DD2406">
              <w:rPr>
                <w:rFonts w:ascii="Arial" w:eastAsia="Times New Roman" w:hAnsi="Arial" w:cs="Arial"/>
                <w:i/>
                <w:iCs/>
                <w:color w:val="0202CE"/>
              </w:rPr>
              <w:t> </w:t>
            </w:r>
          </w:p>
        </w:tc>
        <w:tc>
          <w:tcPr>
            <w:tcW w:w="915"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i/>
                <w:iCs/>
                <w:color w:val="0202CE"/>
              </w:rPr>
            </w:pPr>
            <w:r w:rsidRPr="00DD2406">
              <w:rPr>
                <w:rFonts w:ascii="Arial" w:eastAsia="Times New Roman" w:hAnsi="Arial" w:cs="Arial"/>
                <w:i/>
                <w:iCs/>
                <w:color w:val="0202CE"/>
              </w:rPr>
              <w:t> </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i/>
                <w:iCs/>
                <w:color w:val="0202CE"/>
              </w:rPr>
            </w:pPr>
            <w:r w:rsidRPr="00DD2406">
              <w:rPr>
                <w:rFonts w:ascii="Arial" w:eastAsia="Times New Roman" w:hAnsi="Arial" w:cs="Arial"/>
                <w:i/>
                <w:iCs/>
                <w:color w:val="0202CE"/>
              </w:rPr>
              <w:t xml:space="preserve">      16,000.0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i/>
                <w:iCs/>
                <w:color w:val="0202CE"/>
              </w:rPr>
            </w:pPr>
            <w:r w:rsidRPr="00DD2406">
              <w:rPr>
                <w:rFonts w:ascii="Arial" w:eastAsia="Times New Roman" w:hAnsi="Arial" w:cs="Arial"/>
                <w:i/>
                <w:iCs/>
                <w:color w:val="0202CE"/>
              </w:rPr>
              <w:t xml:space="preserve">     16,000.0 </w:t>
            </w:r>
          </w:p>
        </w:tc>
      </w:tr>
      <w:tr w:rsidR="00295630" w:rsidRPr="00DD2406" w:rsidTr="00295630">
        <w:trPr>
          <w:trHeight w:val="12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VIII.1.4.1</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Шинээр хэрэгжүүлэх хөрөнгө оруулалтын бэлтгэл ажил, техник эдийн засгийн үндэслэл, зураг төсөв /улсын хэмжээнд/</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16,000.0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16,000.0 </w:t>
            </w:r>
          </w:p>
        </w:tc>
      </w:tr>
      <w:tr w:rsidR="00295630" w:rsidRPr="00DD2406" w:rsidTr="00295630">
        <w:trPr>
          <w:trHeight w:val="3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color w:val="FF00FF"/>
              </w:rPr>
            </w:pPr>
            <w:r w:rsidRPr="00DD2406">
              <w:rPr>
                <w:rFonts w:ascii="Arial" w:eastAsia="Times New Roman" w:hAnsi="Arial" w:cs="Arial"/>
                <w:b/>
                <w:bCs/>
                <w:color w:val="FF00FF"/>
              </w:rPr>
              <w:t>VIII.2</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b/>
                <w:bCs/>
                <w:color w:val="FF00FF"/>
              </w:rPr>
            </w:pPr>
            <w:r w:rsidRPr="00DD2406">
              <w:rPr>
                <w:rFonts w:ascii="Arial" w:eastAsia="Times New Roman" w:hAnsi="Arial" w:cs="Arial"/>
                <w:b/>
                <w:bCs/>
                <w:color w:val="FF00FF"/>
              </w:rPr>
              <w:t>Татварын ерөнхий газар</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color w:val="FF00FF"/>
              </w:rPr>
            </w:pPr>
            <w:r w:rsidRPr="00DD2406">
              <w:rPr>
                <w:rFonts w:ascii="Arial" w:eastAsia="Times New Roman" w:hAnsi="Arial" w:cs="Arial"/>
                <w:b/>
                <w:bCs/>
                <w:color w:val="FF00FF"/>
              </w:rPr>
              <w:t> </w:t>
            </w:r>
          </w:p>
        </w:tc>
        <w:tc>
          <w:tcPr>
            <w:tcW w:w="915"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FF00FF"/>
              </w:rPr>
            </w:pPr>
            <w:r w:rsidRPr="00DD2406">
              <w:rPr>
                <w:rFonts w:ascii="Arial" w:eastAsia="Times New Roman" w:hAnsi="Arial" w:cs="Arial"/>
                <w:b/>
                <w:bCs/>
                <w:color w:val="FF00FF"/>
              </w:rPr>
              <w:t> </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FF00FF"/>
              </w:rPr>
            </w:pPr>
            <w:r w:rsidRPr="00DD2406">
              <w:rPr>
                <w:rFonts w:ascii="Arial" w:eastAsia="Times New Roman" w:hAnsi="Arial" w:cs="Arial"/>
                <w:b/>
                <w:bCs/>
                <w:color w:val="FF00FF"/>
              </w:rPr>
              <w:t xml:space="preserve">         3,900.0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FF00FF"/>
              </w:rPr>
            </w:pPr>
            <w:r w:rsidRPr="00DD2406">
              <w:rPr>
                <w:rFonts w:ascii="Arial" w:eastAsia="Times New Roman" w:hAnsi="Arial" w:cs="Arial"/>
                <w:b/>
                <w:bCs/>
                <w:color w:val="FF00FF"/>
              </w:rPr>
              <w:t xml:space="preserve">        2,500.0 </w:t>
            </w:r>
          </w:p>
        </w:tc>
      </w:tr>
      <w:tr w:rsidR="00295630" w:rsidRPr="00DD2406" w:rsidTr="00295630">
        <w:trPr>
          <w:trHeight w:val="3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color w:val="0202CE"/>
              </w:rPr>
            </w:pPr>
            <w:r w:rsidRPr="00DD2406">
              <w:rPr>
                <w:rFonts w:ascii="Arial" w:eastAsia="Times New Roman" w:hAnsi="Arial" w:cs="Arial"/>
                <w:b/>
                <w:bCs/>
                <w:color w:val="0202CE"/>
              </w:rPr>
              <w:t>VIII.2.1</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b/>
                <w:bCs/>
                <w:color w:val="0202CE"/>
              </w:rPr>
            </w:pPr>
            <w:r w:rsidRPr="00DD2406">
              <w:rPr>
                <w:rFonts w:ascii="Arial" w:eastAsia="Times New Roman" w:hAnsi="Arial" w:cs="Arial"/>
                <w:b/>
                <w:bCs/>
                <w:color w:val="0202CE"/>
              </w:rPr>
              <w:t>I.Хөрөнгө оруулалт</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color w:val="0202CE"/>
              </w:rPr>
            </w:pPr>
            <w:r w:rsidRPr="00DD2406">
              <w:rPr>
                <w:rFonts w:ascii="Arial" w:eastAsia="Times New Roman" w:hAnsi="Arial" w:cs="Arial"/>
                <w:b/>
                <w:bCs/>
                <w:color w:val="0202CE"/>
              </w:rPr>
              <w:t> </w:t>
            </w:r>
          </w:p>
        </w:tc>
        <w:tc>
          <w:tcPr>
            <w:tcW w:w="915"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0202CE"/>
              </w:rPr>
            </w:pPr>
            <w:r w:rsidRPr="00DD2406">
              <w:rPr>
                <w:rFonts w:ascii="Arial" w:eastAsia="Times New Roman" w:hAnsi="Arial" w:cs="Arial"/>
                <w:b/>
                <w:bCs/>
                <w:color w:val="0202CE"/>
              </w:rPr>
              <w:t> </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0202CE"/>
              </w:rPr>
            </w:pPr>
            <w:r w:rsidRPr="00DD2406">
              <w:rPr>
                <w:rFonts w:ascii="Arial" w:eastAsia="Times New Roman" w:hAnsi="Arial" w:cs="Arial"/>
                <w:b/>
                <w:bCs/>
                <w:color w:val="0202CE"/>
              </w:rPr>
              <w:t xml:space="preserve">         3,400.0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0202CE"/>
              </w:rPr>
            </w:pPr>
            <w:r w:rsidRPr="00DD2406">
              <w:rPr>
                <w:rFonts w:ascii="Arial" w:eastAsia="Times New Roman" w:hAnsi="Arial" w:cs="Arial"/>
                <w:b/>
                <w:bCs/>
                <w:color w:val="0202CE"/>
              </w:rPr>
              <w:t xml:space="preserve">        2,000.0 </w:t>
            </w:r>
          </w:p>
        </w:tc>
      </w:tr>
      <w:tr w:rsidR="00295630" w:rsidRPr="00DD2406" w:rsidTr="00295630">
        <w:trPr>
          <w:trHeight w:val="300"/>
        </w:trPr>
        <w:tc>
          <w:tcPr>
            <w:tcW w:w="1342" w:type="dxa"/>
            <w:tcBorders>
              <w:top w:val="nil"/>
              <w:left w:val="single" w:sz="4" w:space="0" w:color="auto"/>
              <w:bottom w:val="single" w:sz="4" w:space="0" w:color="auto"/>
              <w:right w:val="single" w:sz="4" w:space="0" w:color="auto"/>
            </w:tcBorders>
            <w:shd w:val="clear" w:color="auto" w:fill="auto"/>
            <w:noWrap/>
            <w:vAlign w:val="bottom"/>
            <w:hideMark/>
          </w:tcPr>
          <w:p w:rsidR="00295630" w:rsidRPr="00DD2406" w:rsidRDefault="00295630" w:rsidP="00295630">
            <w:pPr>
              <w:spacing w:after="0" w:line="240" w:lineRule="auto"/>
              <w:jc w:val="center"/>
              <w:rPr>
                <w:rFonts w:ascii="Calibri" w:eastAsia="Times New Roman" w:hAnsi="Calibri" w:cs="Times New Roman"/>
                <w:color w:val="000000"/>
              </w:rPr>
            </w:pPr>
            <w:r w:rsidRPr="00DD2406">
              <w:rPr>
                <w:rFonts w:ascii="Calibri" w:eastAsia="Times New Roman" w:hAnsi="Calibri" w:cs="Times New Roman"/>
                <w:color w:val="000000"/>
              </w:rPr>
              <w:t> </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i/>
                <w:iCs/>
                <w:color w:val="0202CE"/>
              </w:rPr>
            </w:pPr>
            <w:r w:rsidRPr="00DD2406">
              <w:rPr>
                <w:rFonts w:ascii="Arial" w:eastAsia="Times New Roman" w:hAnsi="Arial" w:cs="Arial"/>
                <w:i/>
                <w:iCs/>
                <w:color w:val="0202CE"/>
              </w:rPr>
              <w:t>Шинэ</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i/>
                <w:iCs/>
                <w:color w:val="0202CE"/>
              </w:rPr>
            </w:pPr>
            <w:r w:rsidRPr="00DD2406">
              <w:rPr>
                <w:rFonts w:ascii="Arial" w:eastAsia="Times New Roman" w:hAnsi="Arial" w:cs="Arial"/>
                <w:i/>
                <w:iCs/>
                <w:color w:val="0202CE"/>
              </w:rPr>
              <w:t> </w:t>
            </w:r>
          </w:p>
        </w:tc>
        <w:tc>
          <w:tcPr>
            <w:tcW w:w="915"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i/>
                <w:iCs/>
                <w:color w:val="0202CE"/>
              </w:rPr>
            </w:pPr>
            <w:r w:rsidRPr="00DD2406">
              <w:rPr>
                <w:rFonts w:ascii="Arial" w:eastAsia="Times New Roman" w:hAnsi="Arial" w:cs="Arial"/>
                <w:i/>
                <w:iCs/>
                <w:color w:val="0202CE"/>
              </w:rPr>
              <w:t> </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i/>
                <w:iCs/>
                <w:color w:val="0202CE"/>
              </w:rPr>
            </w:pPr>
            <w:r w:rsidRPr="00DD2406">
              <w:rPr>
                <w:rFonts w:ascii="Arial" w:eastAsia="Times New Roman" w:hAnsi="Arial" w:cs="Arial"/>
                <w:i/>
                <w:iCs/>
                <w:color w:val="0202CE"/>
              </w:rPr>
              <w:t xml:space="preserve">        3,400.0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i/>
                <w:iCs/>
                <w:color w:val="0202CE"/>
              </w:rPr>
            </w:pPr>
            <w:r w:rsidRPr="00DD2406">
              <w:rPr>
                <w:rFonts w:ascii="Arial" w:eastAsia="Times New Roman" w:hAnsi="Arial" w:cs="Arial"/>
                <w:i/>
                <w:iCs/>
                <w:color w:val="0202CE"/>
              </w:rPr>
              <w:t xml:space="preserve">       2,000.0 </w:t>
            </w:r>
          </w:p>
        </w:tc>
      </w:tr>
      <w:tr w:rsidR="00295630" w:rsidRPr="00DD2406" w:rsidTr="00295630">
        <w:trPr>
          <w:trHeight w:val="57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VIII.2.1.1</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Татварын хэлтсийн барилга /Хэнтий, Хэрлэн сум/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1,350.0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650.0 </w:t>
            </w:r>
          </w:p>
        </w:tc>
      </w:tr>
      <w:tr w:rsidR="00295630" w:rsidRPr="00DD2406" w:rsidTr="00295630">
        <w:trPr>
          <w:trHeight w:val="57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VIII.2.1.2</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Татварын хэлтсийн барилга /Ховд, Жаргалант сум/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1,350.0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650.0 </w:t>
            </w:r>
          </w:p>
        </w:tc>
      </w:tr>
      <w:tr w:rsidR="00295630" w:rsidRPr="00DD2406" w:rsidTr="00295630">
        <w:trPr>
          <w:trHeight w:val="57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VIII.2.1.3</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Татварын хэлтсийн барилга /Говьсүмбэр, Сүмбэр сум/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700.0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700.0 </w:t>
            </w:r>
          </w:p>
        </w:tc>
      </w:tr>
      <w:tr w:rsidR="00295630" w:rsidRPr="00DD2406" w:rsidTr="00295630">
        <w:trPr>
          <w:trHeight w:val="3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color w:val="0202CE"/>
              </w:rPr>
            </w:pPr>
            <w:r w:rsidRPr="00DD2406">
              <w:rPr>
                <w:rFonts w:ascii="Arial" w:eastAsia="Times New Roman" w:hAnsi="Arial" w:cs="Arial"/>
                <w:b/>
                <w:bCs/>
                <w:color w:val="0202CE"/>
              </w:rPr>
              <w:t>VIII.2.2</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b/>
                <w:bCs/>
                <w:color w:val="0202CE"/>
              </w:rPr>
            </w:pPr>
            <w:r w:rsidRPr="00DD2406">
              <w:rPr>
                <w:rFonts w:ascii="Arial" w:eastAsia="Times New Roman" w:hAnsi="Arial" w:cs="Arial"/>
                <w:b/>
                <w:bCs/>
                <w:color w:val="0202CE"/>
              </w:rPr>
              <w:t>II.Их засвар</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color w:val="0202CE"/>
              </w:rPr>
            </w:pPr>
            <w:r w:rsidRPr="00DD2406">
              <w:rPr>
                <w:rFonts w:ascii="Arial" w:eastAsia="Times New Roman" w:hAnsi="Arial" w:cs="Arial"/>
                <w:b/>
                <w:bCs/>
                <w:color w:val="0202CE"/>
              </w:rPr>
              <w:t> </w:t>
            </w:r>
          </w:p>
        </w:tc>
        <w:tc>
          <w:tcPr>
            <w:tcW w:w="915"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0202CE"/>
              </w:rPr>
            </w:pPr>
            <w:r w:rsidRPr="00DD2406">
              <w:rPr>
                <w:rFonts w:ascii="Arial" w:eastAsia="Times New Roman" w:hAnsi="Arial" w:cs="Arial"/>
                <w:b/>
                <w:bCs/>
                <w:color w:val="0202CE"/>
              </w:rPr>
              <w:t> </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0202CE"/>
              </w:rPr>
            </w:pPr>
            <w:r w:rsidRPr="00DD2406">
              <w:rPr>
                <w:rFonts w:ascii="Arial" w:eastAsia="Times New Roman" w:hAnsi="Arial" w:cs="Arial"/>
                <w:b/>
                <w:bCs/>
                <w:color w:val="0202CE"/>
              </w:rPr>
              <w:t xml:space="preserve">            500.0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0202CE"/>
              </w:rPr>
            </w:pPr>
            <w:r w:rsidRPr="00DD2406">
              <w:rPr>
                <w:rFonts w:ascii="Arial" w:eastAsia="Times New Roman" w:hAnsi="Arial" w:cs="Arial"/>
                <w:b/>
                <w:bCs/>
                <w:color w:val="0202CE"/>
              </w:rPr>
              <w:t xml:space="preserve">           500.0 </w:t>
            </w:r>
          </w:p>
        </w:tc>
      </w:tr>
      <w:tr w:rsidR="00295630" w:rsidRPr="00DD2406" w:rsidTr="00295630">
        <w:trPr>
          <w:trHeight w:val="3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i/>
                <w:iCs/>
                <w:color w:val="0202CE"/>
              </w:rPr>
            </w:pPr>
            <w:r w:rsidRPr="00DD2406">
              <w:rPr>
                <w:rFonts w:ascii="Arial" w:eastAsia="Times New Roman" w:hAnsi="Arial" w:cs="Arial"/>
                <w:i/>
                <w:iCs/>
                <w:color w:val="0202CE"/>
              </w:rPr>
              <w:t> </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i/>
                <w:iCs/>
                <w:color w:val="0202CE"/>
              </w:rPr>
            </w:pPr>
            <w:r w:rsidRPr="00DD2406">
              <w:rPr>
                <w:rFonts w:ascii="Arial" w:eastAsia="Times New Roman" w:hAnsi="Arial" w:cs="Arial"/>
                <w:i/>
                <w:iCs/>
                <w:color w:val="0202CE"/>
              </w:rPr>
              <w:t>Шинэ</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i/>
                <w:iCs/>
                <w:color w:val="0202CE"/>
              </w:rPr>
            </w:pPr>
            <w:r w:rsidRPr="00DD2406">
              <w:rPr>
                <w:rFonts w:ascii="Arial" w:eastAsia="Times New Roman" w:hAnsi="Arial" w:cs="Arial"/>
                <w:i/>
                <w:iCs/>
                <w:color w:val="0202CE"/>
              </w:rPr>
              <w:t> </w:t>
            </w:r>
          </w:p>
        </w:tc>
        <w:tc>
          <w:tcPr>
            <w:tcW w:w="915"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i/>
                <w:iCs/>
                <w:color w:val="0202CE"/>
              </w:rPr>
            </w:pPr>
            <w:r w:rsidRPr="00DD2406">
              <w:rPr>
                <w:rFonts w:ascii="Arial" w:eastAsia="Times New Roman" w:hAnsi="Arial" w:cs="Arial"/>
                <w:i/>
                <w:iCs/>
                <w:color w:val="0202CE"/>
              </w:rPr>
              <w:t> </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i/>
                <w:iCs/>
                <w:color w:val="0202CE"/>
              </w:rPr>
            </w:pPr>
            <w:r w:rsidRPr="00DD2406">
              <w:rPr>
                <w:rFonts w:ascii="Arial" w:eastAsia="Times New Roman" w:hAnsi="Arial" w:cs="Arial"/>
                <w:i/>
                <w:iCs/>
                <w:color w:val="0202CE"/>
              </w:rPr>
              <w:t xml:space="preserve">           500.0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i/>
                <w:iCs/>
                <w:color w:val="0202CE"/>
              </w:rPr>
            </w:pPr>
            <w:r w:rsidRPr="00DD2406">
              <w:rPr>
                <w:rFonts w:ascii="Arial" w:eastAsia="Times New Roman" w:hAnsi="Arial" w:cs="Arial"/>
                <w:i/>
                <w:iCs/>
                <w:color w:val="0202CE"/>
              </w:rPr>
              <w:t xml:space="preserve">          500.0 </w:t>
            </w:r>
          </w:p>
        </w:tc>
      </w:tr>
      <w:tr w:rsidR="00295630" w:rsidRPr="00DD2406" w:rsidTr="00295630">
        <w:trPr>
          <w:trHeight w:val="57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VIII.2.2.1</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Аймаг, дүүргийн татварын хэлтсийн барилгын засвар /улсын хэмжээнд/</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500.0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500.0 </w:t>
            </w:r>
          </w:p>
        </w:tc>
      </w:tr>
      <w:tr w:rsidR="00295630" w:rsidRPr="00DD2406" w:rsidTr="00295630">
        <w:trPr>
          <w:trHeight w:val="3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color w:val="FF00FF"/>
              </w:rPr>
            </w:pPr>
            <w:r w:rsidRPr="00DD2406">
              <w:rPr>
                <w:rFonts w:ascii="Arial" w:eastAsia="Times New Roman" w:hAnsi="Arial" w:cs="Arial"/>
                <w:b/>
                <w:bCs/>
                <w:color w:val="FF00FF"/>
              </w:rPr>
              <w:t>VIII.3</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b/>
                <w:bCs/>
                <w:color w:val="FF00FF"/>
              </w:rPr>
            </w:pPr>
            <w:r w:rsidRPr="00DD2406">
              <w:rPr>
                <w:rFonts w:ascii="Arial" w:eastAsia="Times New Roman" w:hAnsi="Arial" w:cs="Arial"/>
                <w:b/>
                <w:bCs/>
                <w:color w:val="FF00FF"/>
              </w:rPr>
              <w:t>Гаалийн ерөнхий газар</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color w:val="FF00FF"/>
              </w:rPr>
            </w:pPr>
            <w:r w:rsidRPr="00DD2406">
              <w:rPr>
                <w:rFonts w:ascii="Arial" w:eastAsia="Times New Roman" w:hAnsi="Arial" w:cs="Arial"/>
                <w:b/>
                <w:bCs/>
                <w:color w:val="FF00FF"/>
              </w:rPr>
              <w:t> </w:t>
            </w:r>
          </w:p>
        </w:tc>
        <w:tc>
          <w:tcPr>
            <w:tcW w:w="915"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FF00FF"/>
              </w:rPr>
            </w:pPr>
            <w:r w:rsidRPr="00DD2406">
              <w:rPr>
                <w:rFonts w:ascii="Arial" w:eastAsia="Times New Roman" w:hAnsi="Arial" w:cs="Arial"/>
                <w:b/>
                <w:bCs/>
                <w:color w:val="FF00FF"/>
              </w:rPr>
              <w:t> </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FF00FF"/>
              </w:rPr>
            </w:pPr>
            <w:r w:rsidRPr="00DD2406">
              <w:rPr>
                <w:rFonts w:ascii="Arial" w:eastAsia="Times New Roman" w:hAnsi="Arial" w:cs="Arial"/>
                <w:b/>
                <w:bCs/>
                <w:color w:val="FF00FF"/>
              </w:rPr>
              <w:t xml:space="preserve">         7,730.0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FF00FF"/>
              </w:rPr>
            </w:pPr>
            <w:r w:rsidRPr="00DD2406">
              <w:rPr>
                <w:rFonts w:ascii="Arial" w:eastAsia="Times New Roman" w:hAnsi="Arial" w:cs="Arial"/>
                <w:b/>
                <w:bCs/>
                <w:color w:val="FF00FF"/>
              </w:rPr>
              <w:t xml:space="preserve">        4,790.0 </w:t>
            </w:r>
          </w:p>
        </w:tc>
      </w:tr>
      <w:tr w:rsidR="00295630" w:rsidRPr="00DD2406" w:rsidTr="00295630">
        <w:trPr>
          <w:trHeight w:val="3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color w:val="0202CE"/>
              </w:rPr>
            </w:pPr>
            <w:r w:rsidRPr="00DD2406">
              <w:rPr>
                <w:rFonts w:ascii="Arial" w:eastAsia="Times New Roman" w:hAnsi="Arial" w:cs="Arial"/>
                <w:b/>
                <w:bCs/>
                <w:color w:val="0202CE"/>
              </w:rPr>
              <w:t>VIII.3.1</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b/>
                <w:bCs/>
                <w:color w:val="0202CE"/>
              </w:rPr>
            </w:pPr>
            <w:r w:rsidRPr="00DD2406">
              <w:rPr>
                <w:rFonts w:ascii="Arial" w:eastAsia="Times New Roman" w:hAnsi="Arial" w:cs="Arial"/>
                <w:b/>
                <w:bCs/>
                <w:color w:val="0202CE"/>
              </w:rPr>
              <w:t>I.Хөрөнгө оруулалт</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color w:val="0202CE"/>
              </w:rPr>
            </w:pPr>
            <w:r w:rsidRPr="00DD2406">
              <w:rPr>
                <w:rFonts w:ascii="Arial" w:eastAsia="Times New Roman" w:hAnsi="Arial" w:cs="Arial"/>
                <w:b/>
                <w:bCs/>
                <w:color w:val="0202CE"/>
              </w:rPr>
              <w:t> </w:t>
            </w:r>
          </w:p>
        </w:tc>
        <w:tc>
          <w:tcPr>
            <w:tcW w:w="915"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0202CE"/>
              </w:rPr>
            </w:pPr>
            <w:r w:rsidRPr="00DD2406">
              <w:rPr>
                <w:rFonts w:ascii="Arial" w:eastAsia="Times New Roman" w:hAnsi="Arial" w:cs="Arial"/>
                <w:b/>
                <w:bCs/>
                <w:color w:val="0202CE"/>
              </w:rPr>
              <w:t> </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0202CE"/>
              </w:rPr>
            </w:pPr>
            <w:r w:rsidRPr="00DD2406">
              <w:rPr>
                <w:rFonts w:ascii="Arial" w:eastAsia="Times New Roman" w:hAnsi="Arial" w:cs="Arial"/>
                <w:b/>
                <w:bCs/>
                <w:color w:val="0202CE"/>
              </w:rPr>
              <w:t xml:space="preserve">         7,230.0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0202CE"/>
              </w:rPr>
            </w:pPr>
            <w:r w:rsidRPr="00DD2406">
              <w:rPr>
                <w:rFonts w:ascii="Arial" w:eastAsia="Times New Roman" w:hAnsi="Arial" w:cs="Arial"/>
                <w:b/>
                <w:bCs/>
                <w:color w:val="0202CE"/>
              </w:rPr>
              <w:t xml:space="preserve">        4,290.0 </w:t>
            </w:r>
          </w:p>
        </w:tc>
      </w:tr>
      <w:tr w:rsidR="00295630" w:rsidRPr="00DD2406" w:rsidTr="00295630">
        <w:trPr>
          <w:trHeight w:val="3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i/>
                <w:iCs/>
                <w:color w:val="0202CE"/>
              </w:rPr>
            </w:pPr>
            <w:r w:rsidRPr="00DD2406">
              <w:rPr>
                <w:rFonts w:ascii="Arial" w:eastAsia="Times New Roman" w:hAnsi="Arial" w:cs="Arial"/>
                <w:i/>
                <w:iCs/>
                <w:color w:val="0202CE"/>
              </w:rPr>
              <w:t> </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i/>
                <w:iCs/>
                <w:color w:val="0202CE"/>
              </w:rPr>
            </w:pPr>
            <w:r w:rsidRPr="00DD2406">
              <w:rPr>
                <w:rFonts w:ascii="Arial" w:eastAsia="Times New Roman" w:hAnsi="Arial" w:cs="Arial"/>
                <w:i/>
                <w:iCs/>
                <w:color w:val="0202CE"/>
              </w:rPr>
              <w:t>Шинэ</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i/>
                <w:iCs/>
                <w:color w:val="0202CE"/>
              </w:rPr>
            </w:pPr>
            <w:r w:rsidRPr="00DD2406">
              <w:rPr>
                <w:rFonts w:ascii="Arial" w:eastAsia="Times New Roman" w:hAnsi="Arial" w:cs="Arial"/>
                <w:i/>
                <w:iCs/>
                <w:color w:val="0202CE"/>
              </w:rPr>
              <w:t> </w:t>
            </w:r>
          </w:p>
        </w:tc>
        <w:tc>
          <w:tcPr>
            <w:tcW w:w="915"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i/>
                <w:iCs/>
                <w:color w:val="0202CE"/>
              </w:rPr>
            </w:pPr>
            <w:r w:rsidRPr="00DD2406">
              <w:rPr>
                <w:rFonts w:ascii="Arial" w:eastAsia="Times New Roman" w:hAnsi="Arial" w:cs="Arial"/>
                <w:i/>
                <w:iCs/>
                <w:color w:val="0202CE"/>
              </w:rPr>
              <w:t> </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i/>
                <w:iCs/>
                <w:color w:val="0202CE"/>
              </w:rPr>
            </w:pPr>
            <w:r w:rsidRPr="00DD2406">
              <w:rPr>
                <w:rFonts w:ascii="Arial" w:eastAsia="Times New Roman" w:hAnsi="Arial" w:cs="Arial"/>
                <w:i/>
                <w:iCs/>
                <w:color w:val="0202CE"/>
              </w:rPr>
              <w:t xml:space="preserve">        7,230.0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i/>
                <w:iCs/>
                <w:color w:val="0202CE"/>
              </w:rPr>
            </w:pPr>
            <w:r w:rsidRPr="00DD2406">
              <w:rPr>
                <w:rFonts w:ascii="Arial" w:eastAsia="Times New Roman" w:hAnsi="Arial" w:cs="Arial"/>
                <w:i/>
                <w:iCs/>
                <w:color w:val="0202CE"/>
              </w:rPr>
              <w:t xml:space="preserve">       4,290.0 </w:t>
            </w:r>
          </w:p>
        </w:tc>
      </w:tr>
      <w:tr w:rsidR="00295630" w:rsidRPr="00DD2406" w:rsidTr="00295630">
        <w:trPr>
          <w:trHeight w:val="85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VIII.3.1.1</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Гаалийн газар, хороодын барилгын өргөтгөл, шинэчлэлт /улсын хэмжээнд/</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4,500.0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1,560.0 </w:t>
            </w:r>
          </w:p>
        </w:tc>
      </w:tr>
      <w:tr w:rsidR="00295630" w:rsidRPr="00DD2406" w:rsidTr="00295630">
        <w:trPr>
          <w:trHeight w:val="114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VIII.3.1.2</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Хөшигийн хөндийн олон улсын нисэх онгоцны буудлын гаалийн хяналт, шалгалтын тоног төхөөрөмж /Төв, Сэргэлэн сум/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2,200.0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2,200.0 </w:t>
            </w:r>
          </w:p>
        </w:tc>
      </w:tr>
      <w:tr w:rsidR="00295630" w:rsidRPr="00DD2406" w:rsidTr="00295630">
        <w:trPr>
          <w:trHeight w:val="85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VIII.3.1.3</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Гаалийн газрын албан хаагчдын орон сууц  /Өмнөговь, Ханбогд сум, Гашуунсухайт боомт/</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530.0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530.0 </w:t>
            </w:r>
          </w:p>
        </w:tc>
      </w:tr>
      <w:tr w:rsidR="00295630" w:rsidRPr="00DD2406" w:rsidTr="00295630">
        <w:trPr>
          <w:trHeight w:val="3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color w:val="0202CE"/>
              </w:rPr>
            </w:pPr>
            <w:r w:rsidRPr="00DD2406">
              <w:rPr>
                <w:rFonts w:ascii="Arial" w:eastAsia="Times New Roman" w:hAnsi="Arial" w:cs="Arial"/>
                <w:b/>
                <w:bCs/>
                <w:color w:val="0202CE"/>
              </w:rPr>
              <w:t>VIII.3.2</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b/>
                <w:bCs/>
                <w:color w:val="0202CE"/>
              </w:rPr>
            </w:pPr>
            <w:r w:rsidRPr="00DD2406">
              <w:rPr>
                <w:rFonts w:ascii="Arial" w:eastAsia="Times New Roman" w:hAnsi="Arial" w:cs="Arial"/>
                <w:b/>
                <w:bCs/>
                <w:color w:val="0202CE"/>
              </w:rPr>
              <w:t>II.Их засвар</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color w:val="0202CE"/>
              </w:rPr>
            </w:pPr>
            <w:r w:rsidRPr="00DD2406">
              <w:rPr>
                <w:rFonts w:ascii="Arial" w:eastAsia="Times New Roman" w:hAnsi="Arial" w:cs="Arial"/>
                <w:b/>
                <w:bCs/>
                <w:color w:val="0202CE"/>
              </w:rPr>
              <w:t> </w:t>
            </w:r>
          </w:p>
        </w:tc>
        <w:tc>
          <w:tcPr>
            <w:tcW w:w="915"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0202CE"/>
              </w:rPr>
            </w:pPr>
            <w:r w:rsidRPr="00DD2406">
              <w:rPr>
                <w:rFonts w:ascii="Arial" w:eastAsia="Times New Roman" w:hAnsi="Arial" w:cs="Arial"/>
                <w:b/>
                <w:bCs/>
                <w:color w:val="0202CE"/>
              </w:rPr>
              <w:t> </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0202CE"/>
              </w:rPr>
            </w:pPr>
            <w:r w:rsidRPr="00DD2406">
              <w:rPr>
                <w:rFonts w:ascii="Arial" w:eastAsia="Times New Roman" w:hAnsi="Arial" w:cs="Arial"/>
                <w:b/>
                <w:bCs/>
                <w:color w:val="0202CE"/>
              </w:rPr>
              <w:t xml:space="preserve">            500.0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0202CE"/>
              </w:rPr>
            </w:pPr>
            <w:r w:rsidRPr="00DD2406">
              <w:rPr>
                <w:rFonts w:ascii="Arial" w:eastAsia="Times New Roman" w:hAnsi="Arial" w:cs="Arial"/>
                <w:b/>
                <w:bCs/>
                <w:color w:val="0202CE"/>
              </w:rPr>
              <w:t xml:space="preserve">           500.0 </w:t>
            </w:r>
          </w:p>
        </w:tc>
      </w:tr>
      <w:tr w:rsidR="00295630" w:rsidRPr="00DD2406" w:rsidTr="00295630">
        <w:trPr>
          <w:trHeight w:val="3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i/>
                <w:iCs/>
                <w:color w:val="0202CE"/>
              </w:rPr>
            </w:pPr>
            <w:r w:rsidRPr="00DD2406">
              <w:rPr>
                <w:rFonts w:ascii="Arial" w:eastAsia="Times New Roman" w:hAnsi="Arial" w:cs="Arial"/>
                <w:i/>
                <w:iCs/>
                <w:color w:val="0202CE"/>
              </w:rPr>
              <w:t> </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i/>
                <w:iCs/>
                <w:color w:val="0202CE"/>
              </w:rPr>
            </w:pPr>
            <w:r w:rsidRPr="00DD2406">
              <w:rPr>
                <w:rFonts w:ascii="Arial" w:eastAsia="Times New Roman" w:hAnsi="Arial" w:cs="Arial"/>
                <w:i/>
                <w:iCs/>
                <w:color w:val="0202CE"/>
              </w:rPr>
              <w:t>Шинэ</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i/>
                <w:iCs/>
                <w:color w:val="0202CE"/>
              </w:rPr>
            </w:pPr>
            <w:r w:rsidRPr="00DD2406">
              <w:rPr>
                <w:rFonts w:ascii="Arial" w:eastAsia="Times New Roman" w:hAnsi="Arial" w:cs="Arial"/>
                <w:i/>
                <w:iCs/>
                <w:color w:val="0202CE"/>
              </w:rPr>
              <w:t> </w:t>
            </w:r>
          </w:p>
        </w:tc>
        <w:tc>
          <w:tcPr>
            <w:tcW w:w="915"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i/>
                <w:iCs/>
                <w:color w:val="0202CE"/>
              </w:rPr>
            </w:pPr>
            <w:r w:rsidRPr="00DD2406">
              <w:rPr>
                <w:rFonts w:ascii="Arial" w:eastAsia="Times New Roman" w:hAnsi="Arial" w:cs="Arial"/>
                <w:i/>
                <w:iCs/>
                <w:color w:val="0202CE"/>
              </w:rPr>
              <w:t> </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i/>
                <w:iCs/>
                <w:color w:val="0202CE"/>
              </w:rPr>
            </w:pPr>
            <w:r w:rsidRPr="00DD2406">
              <w:rPr>
                <w:rFonts w:ascii="Arial" w:eastAsia="Times New Roman" w:hAnsi="Arial" w:cs="Arial"/>
                <w:i/>
                <w:iCs/>
                <w:color w:val="0202CE"/>
              </w:rPr>
              <w:t xml:space="preserve">           500.0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i/>
                <w:iCs/>
                <w:color w:val="0202CE"/>
              </w:rPr>
            </w:pPr>
            <w:r w:rsidRPr="00DD2406">
              <w:rPr>
                <w:rFonts w:ascii="Arial" w:eastAsia="Times New Roman" w:hAnsi="Arial" w:cs="Arial"/>
                <w:i/>
                <w:iCs/>
                <w:color w:val="0202CE"/>
              </w:rPr>
              <w:t xml:space="preserve">          500.0 </w:t>
            </w:r>
          </w:p>
        </w:tc>
      </w:tr>
      <w:tr w:rsidR="00295630" w:rsidRPr="00DD2406" w:rsidTr="00295630">
        <w:trPr>
          <w:trHeight w:val="57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VIII.3.2.1</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Гаалийн газар, хороодын барилгын их засвар /улсын хэмжээнд/</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500.0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500.0 </w:t>
            </w:r>
          </w:p>
        </w:tc>
      </w:tr>
      <w:tr w:rsidR="00295630" w:rsidRPr="00DD2406" w:rsidTr="00295630">
        <w:trPr>
          <w:trHeight w:val="3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color w:val="FF00FF"/>
              </w:rPr>
            </w:pPr>
            <w:r w:rsidRPr="00DD2406">
              <w:rPr>
                <w:rFonts w:ascii="Arial" w:eastAsia="Times New Roman" w:hAnsi="Arial" w:cs="Arial"/>
                <w:b/>
                <w:bCs/>
                <w:color w:val="FF00FF"/>
              </w:rPr>
              <w:t>VIII.4</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b/>
                <w:bCs/>
                <w:color w:val="FF00FF"/>
              </w:rPr>
            </w:pPr>
            <w:r w:rsidRPr="00DD2406">
              <w:rPr>
                <w:rFonts w:ascii="Arial" w:eastAsia="Times New Roman" w:hAnsi="Arial" w:cs="Arial"/>
                <w:b/>
                <w:bCs/>
                <w:color w:val="FF00FF"/>
              </w:rPr>
              <w:t>Хөгжлийн хөтөч-дэд бүтэц төсөл</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color w:val="FF00FF"/>
              </w:rPr>
            </w:pPr>
            <w:r w:rsidRPr="00DD2406">
              <w:rPr>
                <w:rFonts w:ascii="Arial" w:eastAsia="Times New Roman" w:hAnsi="Arial" w:cs="Arial"/>
                <w:b/>
                <w:bCs/>
                <w:color w:val="FF00FF"/>
              </w:rPr>
              <w:t> </w:t>
            </w:r>
          </w:p>
        </w:tc>
        <w:tc>
          <w:tcPr>
            <w:tcW w:w="915"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FF00FF"/>
              </w:rPr>
            </w:pPr>
            <w:r w:rsidRPr="00DD2406">
              <w:rPr>
                <w:rFonts w:ascii="Arial" w:eastAsia="Times New Roman" w:hAnsi="Arial" w:cs="Arial"/>
                <w:b/>
                <w:bCs/>
                <w:color w:val="FF00FF"/>
              </w:rPr>
              <w:t> </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FF00FF"/>
              </w:rPr>
            </w:pPr>
            <w:r w:rsidRPr="00DD2406">
              <w:rPr>
                <w:rFonts w:ascii="Arial" w:eastAsia="Times New Roman" w:hAnsi="Arial" w:cs="Arial"/>
                <w:b/>
                <w:bCs/>
                <w:color w:val="FF00FF"/>
              </w:rPr>
              <w:t xml:space="preserve">         4,300.0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FF00FF"/>
              </w:rPr>
            </w:pPr>
            <w:r w:rsidRPr="00DD2406">
              <w:rPr>
                <w:rFonts w:ascii="Arial" w:eastAsia="Times New Roman" w:hAnsi="Arial" w:cs="Arial"/>
                <w:b/>
                <w:bCs/>
                <w:color w:val="FF00FF"/>
              </w:rPr>
              <w:t xml:space="preserve">        1,300.0 </w:t>
            </w:r>
          </w:p>
        </w:tc>
      </w:tr>
      <w:tr w:rsidR="00295630" w:rsidRPr="00DD2406" w:rsidTr="00295630">
        <w:trPr>
          <w:trHeight w:val="3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color w:val="0202CE"/>
              </w:rPr>
            </w:pPr>
            <w:r w:rsidRPr="00DD2406">
              <w:rPr>
                <w:rFonts w:ascii="Arial" w:eastAsia="Times New Roman" w:hAnsi="Arial" w:cs="Arial"/>
                <w:b/>
                <w:bCs/>
                <w:color w:val="0202CE"/>
              </w:rPr>
              <w:t>VIII.4.1</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b/>
                <w:bCs/>
                <w:color w:val="0202CE"/>
              </w:rPr>
            </w:pPr>
            <w:r w:rsidRPr="00DD2406">
              <w:rPr>
                <w:rFonts w:ascii="Arial" w:eastAsia="Times New Roman" w:hAnsi="Arial" w:cs="Arial"/>
                <w:b/>
                <w:bCs/>
                <w:color w:val="0202CE"/>
              </w:rPr>
              <w:t>I.Хөрөнгө оруулалт</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color w:val="0202CE"/>
              </w:rPr>
            </w:pPr>
            <w:r w:rsidRPr="00DD2406">
              <w:rPr>
                <w:rFonts w:ascii="Arial" w:eastAsia="Times New Roman" w:hAnsi="Arial" w:cs="Arial"/>
                <w:b/>
                <w:bCs/>
                <w:color w:val="0202CE"/>
              </w:rPr>
              <w:t> </w:t>
            </w:r>
          </w:p>
        </w:tc>
        <w:tc>
          <w:tcPr>
            <w:tcW w:w="915"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0202CE"/>
              </w:rPr>
            </w:pPr>
            <w:r w:rsidRPr="00DD2406">
              <w:rPr>
                <w:rFonts w:ascii="Arial" w:eastAsia="Times New Roman" w:hAnsi="Arial" w:cs="Arial"/>
                <w:b/>
                <w:bCs/>
                <w:color w:val="0202CE"/>
              </w:rPr>
              <w:t> </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0202CE"/>
              </w:rPr>
            </w:pPr>
            <w:r w:rsidRPr="00DD2406">
              <w:rPr>
                <w:rFonts w:ascii="Arial" w:eastAsia="Times New Roman" w:hAnsi="Arial" w:cs="Arial"/>
                <w:b/>
                <w:bCs/>
                <w:color w:val="0202CE"/>
              </w:rPr>
              <w:t xml:space="preserve">         4,000.0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0202CE"/>
              </w:rPr>
            </w:pPr>
            <w:r w:rsidRPr="00DD2406">
              <w:rPr>
                <w:rFonts w:ascii="Arial" w:eastAsia="Times New Roman" w:hAnsi="Arial" w:cs="Arial"/>
                <w:b/>
                <w:bCs/>
                <w:color w:val="0202CE"/>
              </w:rPr>
              <w:t xml:space="preserve">        1,000.0 </w:t>
            </w:r>
          </w:p>
        </w:tc>
      </w:tr>
      <w:tr w:rsidR="00295630" w:rsidRPr="00DD2406" w:rsidTr="00295630">
        <w:trPr>
          <w:trHeight w:val="3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i/>
                <w:iCs/>
                <w:color w:val="0202CE"/>
              </w:rPr>
            </w:pPr>
            <w:r w:rsidRPr="00DD2406">
              <w:rPr>
                <w:rFonts w:ascii="Arial" w:eastAsia="Times New Roman" w:hAnsi="Arial" w:cs="Arial"/>
                <w:i/>
                <w:iCs/>
                <w:color w:val="0202CE"/>
              </w:rPr>
              <w:t> </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i/>
                <w:iCs/>
                <w:color w:val="0202CE"/>
              </w:rPr>
            </w:pPr>
            <w:r w:rsidRPr="00DD2406">
              <w:rPr>
                <w:rFonts w:ascii="Arial" w:eastAsia="Times New Roman" w:hAnsi="Arial" w:cs="Arial"/>
                <w:i/>
                <w:iCs/>
                <w:color w:val="0202CE"/>
              </w:rPr>
              <w:t>Шинэ</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i/>
                <w:iCs/>
                <w:color w:val="0202CE"/>
              </w:rPr>
            </w:pPr>
            <w:r w:rsidRPr="00DD2406">
              <w:rPr>
                <w:rFonts w:ascii="Arial" w:eastAsia="Times New Roman" w:hAnsi="Arial" w:cs="Arial"/>
                <w:i/>
                <w:iCs/>
                <w:color w:val="0202CE"/>
              </w:rPr>
              <w:t> </w:t>
            </w:r>
          </w:p>
        </w:tc>
        <w:tc>
          <w:tcPr>
            <w:tcW w:w="915"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i/>
                <w:iCs/>
                <w:color w:val="0202CE"/>
              </w:rPr>
            </w:pPr>
            <w:r w:rsidRPr="00DD2406">
              <w:rPr>
                <w:rFonts w:ascii="Arial" w:eastAsia="Times New Roman" w:hAnsi="Arial" w:cs="Arial"/>
                <w:i/>
                <w:iCs/>
                <w:color w:val="0202CE"/>
              </w:rPr>
              <w:t> </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i/>
                <w:iCs/>
                <w:color w:val="0202CE"/>
              </w:rPr>
            </w:pPr>
            <w:r w:rsidRPr="00DD2406">
              <w:rPr>
                <w:rFonts w:ascii="Arial" w:eastAsia="Times New Roman" w:hAnsi="Arial" w:cs="Arial"/>
                <w:i/>
                <w:iCs/>
                <w:color w:val="0202CE"/>
              </w:rPr>
              <w:t xml:space="preserve">        4,000.0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i/>
                <w:iCs/>
                <w:color w:val="0202CE"/>
              </w:rPr>
            </w:pPr>
            <w:r w:rsidRPr="00DD2406">
              <w:rPr>
                <w:rFonts w:ascii="Arial" w:eastAsia="Times New Roman" w:hAnsi="Arial" w:cs="Arial"/>
                <w:i/>
                <w:iCs/>
                <w:color w:val="0202CE"/>
              </w:rPr>
              <w:t xml:space="preserve">       1,000.0 </w:t>
            </w:r>
          </w:p>
        </w:tc>
      </w:tr>
      <w:tr w:rsidR="00295630" w:rsidRPr="00DD2406" w:rsidTr="00295630">
        <w:trPr>
          <w:trHeight w:val="85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VIII.4.1.1</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Хөгжлийн хөтөч-Дэд бүтэц төсөл, хатуу хучилттай авто зам /Баянхонгор, Баянхонгор сум/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4,000.0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1,000.0 </w:t>
            </w:r>
          </w:p>
        </w:tc>
      </w:tr>
      <w:tr w:rsidR="00295630" w:rsidRPr="00DD2406" w:rsidTr="00295630">
        <w:trPr>
          <w:trHeight w:val="6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color w:val="0202CE"/>
              </w:rPr>
            </w:pPr>
            <w:r w:rsidRPr="00DD2406">
              <w:rPr>
                <w:rFonts w:ascii="Arial" w:eastAsia="Times New Roman" w:hAnsi="Arial" w:cs="Arial"/>
                <w:b/>
                <w:bCs/>
                <w:color w:val="0202CE"/>
              </w:rPr>
              <w:t>VIII.4.4</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b/>
                <w:bCs/>
                <w:color w:val="0202CE"/>
              </w:rPr>
            </w:pPr>
            <w:r w:rsidRPr="00DD2406">
              <w:rPr>
                <w:rFonts w:ascii="Arial" w:eastAsia="Times New Roman" w:hAnsi="Arial" w:cs="Arial"/>
                <w:b/>
                <w:bCs/>
                <w:color w:val="0202CE"/>
              </w:rPr>
              <w:t>IV.Техник эдийн засгийн үндэслэл, зураг төсөв</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color w:val="0202CE"/>
              </w:rPr>
            </w:pPr>
            <w:r w:rsidRPr="00DD2406">
              <w:rPr>
                <w:rFonts w:ascii="Arial" w:eastAsia="Times New Roman" w:hAnsi="Arial" w:cs="Arial"/>
                <w:b/>
                <w:bCs/>
                <w:color w:val="0202CE"/>
              </w:rPr>
              <w:t> </w:t>
            </w:r>
          </w:p>
        </w:tc>
        <w:tc>
          <w:tcPr>
            <w:tcW w:w="915"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0202CE"/>
              </w:rPr>
            </w:pPr>
            <w:r w:rsidRPr="00DD2406">
              <w:rPr>
                <w:rFonts w:ascii="Arial" w:eastAsia="Times New Roman" w:hAnsi="Arial" w:cs="Arial"/>
                <w:b/>
                <w:bCs/>
                <w:color w:val="0202CE"/>
              </w:rPr>
              <w:t> </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0202CE"/>
              </w:rPr>
            </w:pPr>
            <w:r w:rsidRPr="00DD2406">
              <w:rPr>
                <w:rFonts w:ascii="Arial" w:eastAsia="Times New Roman" w:hAnsi="Arial" w:cs="Arial"/>
                <w:b/>
                <w:bCs/>
                <w:color w:val="0202CE"/>
              </w:rPr>
              <w:t xml:space="preserve">            300.0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0202CE"/>
              </w:rPr>
            </w:pPr>
            <w:r w:rsidRPr="00DD2406">
              <w:rPr>
                <w:rFonts w:ascii="Arial" w:eastAsia="Times New Roman" w:hAnsi="Arial" w:cs="Arial"/>
                <w:b/>
                <w:bCs/>
                <w:color w:val="0202CE"/>
              </w:rPr>
              <w:t xml:space="preserve">           300.0 </w:t>
            </w:r>
          </w:p>
        </w:tc>
      </w:tr>
      <w:tr w:rsidR="00295630" w:rsidRPr="00DD2406" w:rsidTr="00295630">
        <w:trPr>
          <w:trHeight w:val="3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 </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i/>
                <w:iCs/>
                <w:color w:val="0202CE"/>
              </w:rPr>
            </w:pPr>
            <w:r w:rsidRPr="00DD2406">
              <w:rPr>
                <w:rFonts w:ascii="Arial" w:eastAsia="Times New Roman" w:hAnsi="Arial" w:cs="Arial"/>
                <w:i/>
                <w:iCs/>
                <w:color w:val="0202CE"/>
              </w:rPr>
              <w:t>Шинэ</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i/>
                <w:iCs/>
                <w:color w:val="0202CE"/>
              </w:rPr>
            </w:pPr>
            <w:r w:rsidRPr="00DD2406">
              <w:rPr>
                <w:rFonts w:ascii="Arial" w:eastAsia="Times New Roman" w:hAnsi="Arial" w:cs="Arial"/>
                <w:i/>
                <w:iCs/>
                <w:color w:val="0202CE"/>
              </w:rPr>
              <w:t> </w:t>
            </w:r>
          </w:p>
        </w:tc>
        <w:tc>
          <w:tcPr>
            <w:tcW w:w="915"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i/>
                <w:iCs/>
                <w:color w:val="0202CE"/>
              </w:rPr>
            </w:pPr>
            <w:r w:rsidRPr="00DD2406">
              <w:rPr>
                <w:rFonts w:ascii="Arial" w:eastAsia="Times New Roman" w:hAnsi="Arial" w:cs="Arial"/>
                <w:i/>
                <w:iCs/>
                <w:color w:val="0202CE"/>
              </w:rPr>
              <w:t> </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i/>
                <w:iCs/>
                <w:color w:val="0202CE"/>
              </w:rPr>
            </w:pPr>
            <w:r w:rsidRPr="00DD2406">
              <w:rPr>
                <w:rFonts w:ascii="Arial" w:eastAsia="Times New Roman" w:hAnsi="Arial" w:cs="Arial"/>
                <w:i/>
                <w:iCs/>
                <w:color w:val="0202CE"/>
              </w:rPr>
              <w:t xml:space="preserve">           300.0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i/>
                <w:iCs/>
                <w:color w:val="0202CE"/>
              </w:rPr>
            </w:pPr>
            <w:r w:rsidRPr="00DD2406">
              <w:rPr>
                <w:rFonts w:ascii="Arial" w:eastAsia="Times New Roman" w:hAnsi="Arial" w:cs="Arial"/>
                <w:i/>
                <w:iCs/>
                <w:color w:val="0202CE"/>
              </w:rPr>
              <w:t xml:space="preserve">          300.0 </w:t>
            </w:r>
          </w:p>
        </w:tc>
      </w:tr>
      <w:tr w:rsidR="00295630" w:rsidRPr="00DD2406" w:rsidTr="00295630">
        <w:trPr>
          <w:trHeight w:val="171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VIII.4.4.1</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Хөгжлийн хөтөч-Дэд бүтэц төсөл, 5.5 км хатуу хучилттай авто зам, унадаг дугуйн замын техник, эдийн засгийн үндэслэл, зураг төсөв /Дорнод, Хэрлэн сум, 1, 4, 6, 7, 8, 9, 10 дугаар баг/</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300.0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300.0 </w:t>
            </w:r>
          </w:p>
        </w:tc>
      </w:tr>
      <w:tr w:rsidR="00295630" w:rsidRPr="00DD2406" w:rsidTr="00295630">
        <w:trPr>
          <w:trHeight w:val="6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color w:val="FF00FF"/>
              </w:rPr>
            </w:pPr>
            <w:r w:rsidRPr="00DD2406">
              <w:rPr>
                <w:rFonts w:ascii="Arial" w:eastAsia="Times New Roman" w:hAnsi="Arial" w:cs="Arial"/>
                <w:b/>
                <w:bCs/>
                <w:color w:val="FF00FF"/>
              </w:rPr>
              <w:t>VIII.5</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b/>
                <w:bCs/>
                <w:color w:val="FF00FF"/>
              </w:rPr>
            </w:pPr>
            <w:r w:rsidRPr="00DD2406">
              <w:rPr>
                <w:rFonts w:ascii="Arial" w:eastAsia="Times New Roman" w:hAnsi="Arial" w:cs="Arial"/>
                <w:b/>
                <w:bCs/>
                <w:color w:val="FF00FF"/>
              </w:rPr>
              <w:t>Монголын үндэсний олон нийтийн радио, телевиз</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color w:val="FF00FF"/>
              </w:rPr>
            </w:pPr>
            <w:r w:rsidRPr="00DD2406">
              <w:rPr>
                <w:rFonts w:ascii="Arial" w:eastAsia="Times New Roman" w:hAnsi="Arial" w:cs="Arial"/>
                <w:b/>
                <w:bCs/>
                <w:color w:val="FF00FF"/>
              </w:rPr>
              <w:t> </w:t>
            </w:r>
          </w:p>
        </w:tc>
        <w:tc>
          <w:tcPr>
            <w:tcW w:w="915"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FF00FF"/>
              </w:rPr>
            </w:pPr>
            <w:r w:rsidRPr="00DD2406">
              <w:rPr>
                <w:rFonts w:ascii="Arial" w:eastAsia="Times New Roman" w:hAnsi="Arial" w:cs="Arial"/>
                <w:b/>
                <w:bCs/>
                <w:color w:val="FF00FF"/>
              </w:rPr>
              <w:t> </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FF00FF"/>
              </w:rPr>
            </w:pPr>
            <w:r w:rsidRPr="00DD2406">
              <w:rPr>
                <w:rFonts w:ascii="Arial" w:eastAsia="Times New Roman" w:hAnsi="Arial" w:cs="Arial"/>
                <w:b/>
                <w:bCs/>
                <w:color w:val="FF00FF"/>
              </w:rPr>
              <w:t xml:space="preserve">         9,294.0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FF00FF"/>
              </w:rPr>
            </w:pPr>
            <w:r w:rsidRPr="00DD2406">
              <w:rPr>
                <w:rFonts w:ascii="Arial" w:eastAsia="Times New Roman" w:hAnsi="Arial" w:cs="Arial"/>
                <w:b/>
                <w:bCs/>
                <w:color w:val="FF00FF"/>
              </w:rPr>
              <w:t xml:space="preserve">        4,320.0 </w:t>
            </w:r>
          </w:p>
        </w:tc>
      </w:tr>
      <w:tr w:rsidR="00295630" w:rsidRPr="00DD2406" w:rsidTr="00295630">
        <w:trPr>
          <w:trHeight w:val="3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color w:val="0202CE"/>
              </w:rPr>
            </w:pPr>
            <w:r w:rsidRPr="00DD2406">
              <w:rPr>
                <w:rFonts w:ascii="Arial" w:eastAsia="Times New Roman" w:hAnsi="Arial" w:cs="Arial"/>
                <w:b/>
                <w:bCs/>
                <w:color w:val="0202CE"/>
              </w:rPr>
              <w:t>VIII.5.3</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b/>
                <w:bCs/>
                <w:color w:val="0202CE"/>
              </w:rPr>
            </w:pPr>
            <w:r w:rsidRPr="00DD2406">
              <w:rPr>
                <w:rFonts w:ascii="Arial" w:eastAsia="Times New Roman" w:hAnsi="Arial" w:cs="Arial"/>
                <w:b/>
                <w:bCs/>
                <w:color w:val="0202CE"/>
              </w:rPr>
              <w:t>III.Тоног төхөөрөмж</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color w:val="0202CE"/>
              </w:rPr>
            </w:pPr>
            <w:r w:rsidRPr="00DD2406">
              <w:rPr>
                <w:rFonts w:ascii="Arial" w:eastAsia="Times New Roman" w:hAnsi="Arial" w:cs="Arial"/>
                <w:b/>
                <w:bCs/>
                <w:color w:val="0202CE"/>
              </w:rPr>
              <w:t> </w:t>
            </w:r>
          </w:p>
        </w:tc>
        <w:tc>
          <w:tcPr>
            <w:tcW w:w="915"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0202CE"/>
              </w:rPr>
            </w:pPr>
            <w:r w:rsidRPr="00DD2406">
              <w:rPr>
                <w:rFonts w:ascii="Arial" w:eastAsia="Times New Roman" w:hAnsi="Arial" w:cs="Arial"/>
                <w:b/>
                <w:bCs/>
                <w:color w:val="0202CE"/>
              </w:rPr>
              <w:t> </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0202CE"/>
              </w:rPr>
            </w:pPr>
            <w:r w:rsidRPr="00DD2406">
              <w:rPr>
                <w:rFonts w:ascii="Arial" w:eastAsia="Times New Roman" w:hAnsi="Arial" w:cs="Arial"/>
                <w:b/>
                <w:bCs/>
                <w:color w:val="0202CE"/>
              </w:rPr>
              <w:t xml:space="preserve">         9,294.0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0202CE"/>
              </w:rPr>
            </w:pPr>
            <w:r w:rsidRPr="00DD2406">
              <w:rPr>
                <w:rFonts w:ascii="Arial" w:eastAsia="Times New Roman" w:hAnsi="Arial" w:cs="Arial"/>
                <w:b/>
                <w:bCs/>
                <w:color w:val="0202CE"/>
              </w:rPr>
              <w:t xml:space="preserve">        4,320.0 </w:t>
            </w:r>
          </w:p>
        </w:tc>
      </w:tr>
      <w:tr w:rsidR="00295630" w:rsidRPr="00DD2406" w:rsidTr="00295630">
        <w:trPr>
          <w:trHeight w:val="3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 </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i/>
                <w:iCs/>
                <w:color w:val="0202CE"/>
              </w:rPr>
            </w:pPr>
            <w:r w:rsidRPr="00DD2406">
              <w:rPr>
                <w:rFonts w:ascii="Arial" w:eastAsia="Times New Roman" w:hAnsi="Arial" w:cs="Arial"/>
                <w:i/>
                <w:iCs/>
                <w:color w:val="0202CE"/>
              </w:rPr>
              <w:t>Шилжих</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i/>
                <w:iCs/>
                <w:color w:val="0202CE"/>
              </w:rPr>
            </w:pPr>
            <w:r w:rsidRPr="00DD2406">
              <w:rPr>
                <w:rFonts w:ascii="Arial" w:eastAsia="Times New Roman" w:hAnsi="Arial" w:cs="Arial"/>
                <w:i/>
                <w:iCs/>
                <w:color w:val="0202CE"/>
              </w:rPr>
              <w:t> </w:t>
            </w:r>
          </w:p>
        </w:tc>
        <w:tc>
          <w:tcPr>
            <w:tcW w:w="915"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i/>
                <w:iCs/>
                <w:color w:val="0202CE"/>
              </w:rPr>
            </w:pPr>
            <w:r w:rsidRPr="00DD2406">
              <w:rPr>
                <w:rFonts w:ascii="Arial" w:eastAsia="Times New Roman" w:hAnsi="Arial" w:cs="Arial"/>
                <w:i/>
                <w:iCs/>
                <w:color w:val="0202CE"/>
              </w:rPr>
              <w:t> </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i/>
                <w:iCs/>
                <w:color w:val="0202CE"/>
              </w:rPr>
            </w:pPr>
            <w:r w:rsidRPr="00DD2406">
              <w:rPr>
                <w:rFonts w:ascii="Arial" w:eastAsia="Times New Roman" w:hAnsi="Arial" w:cs="Arial"/>
                <w:i/>
                <w:iCs/>
                <w:color w:val="0202CE"/>
              </w:rPr>
              <w:t xml:space="preserve">        8,094.0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i/>
                <w:iCs/>
                <w:color w:val="0202CE"/>
              </w:rPr>
            </w:pPr>
            <w:r w:rsidRPr="00DD2406">
              <w:rPr>
                <w:rFonts w:ascii="Arial" w:eastAsia="Times New Roman" w:hAnsi="Arial" w:cs="Arial"/>
                <w:i/>
                <w:iCs/>
                <w:color w:val="0202CE"/>
              </w:rPr>
              <w:t xml:space="preserve">       3,120.0 </w:t>
            </w:r>
          </w:p>
        </w:tc>
      </w:tr>
      <w:tr w:rsidR="00295630" w:rsidRPr="00DD2406" w:rsidTr="00295630">
        <w:trPr>
          <w:trHeight w:val="85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VIII.5.3.1</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Монголын үндэсний олон нийтийн радио, телевизийн тоног төхөөрөмж /Улаанбаатар, Баянгол дүүрэг/</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2017</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8,094.0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3,120.0 </w:t>
            </w:r>
          </w:p>
        </w:tc>
      </w:tr>
      <w:tr w:rsidR="00295630" w:rsidRPr="00DD2406" w:rsidTr="00295630">
        <w:trPr>
          <w:trHeight w:val="3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i/>
                <w:iCs/>
                <w:color w:val="0202CE"/>
              </w:rPr>
            </w:pPr>
            <w:r w:rsidRPr="00DD2406">
              <w:rPr>
                <w:rFonts w:ascii="Arial" w:eastAsia="Times New Roman" w:hAnsi="Arial" w:cs="Arial"/>
                <w:i/>
                <w:iCs/>
                <w:color w:val="0202CE"/>
              </w:rPr>
              <w:t> </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i/>
                <w:iCs/>
                <w:color w:val="0202CE"/>
              </w:rPr>
            </w:pPr>
            <w:r w:rsidRPr="00DD2406">
              <w:rPr>
                <w:rFonts w:ascii="Arial" w:eastAsia="Times New Roman" w:hAnsi="Arial" w:cs="Arial"/>
                <w:i/>
                <w:iCs/>
                <w:color w:val="0202CE"/>
              </w:rPr>
              <w:t>Шинэ</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i/>
                <w:iCs/>
                <w:color w:val="0202CE"/>
              </w:rPr>
            </w:pPr>
            <w:r w:rsidRPr="00DD2406">
              <w:rPr>
                <w:rFonts w:ascii="Arial" w:eastAsia="Times New Roman" w:hAnsi="Arial" w:cs="Arial"/>
                <w:i/>
                <w:iCs/>
                <w:color w:val="0202CE"/>
              </w:rPr>
              <w:t> </w:t>
            </w:r>
          </w:p>
        </w:tc>
        <w:tc>
          <w:tcPr>
            <w:tcW w:w="915"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color w:val="FF00FF"/>
              </w:rPr>
            </w:pPr>
            <w:r w:rsidRPr="00DD2406">
              <w:rPr>
                <w:rFonts w:ascii="Arial" w:eastAsia="Times New Roman" w:hAnsi="Arial" w:cs="Arial"/>
                <w:b/>
                <w:bCs/>
                <w:color w:val="FF00FF"/>
              </w:rPr>
              <w:t> </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i/>
                <w:iCs/>
                <w:color w:val="0202CE"/>
              </w:rPr>
            </w:pPr>
            <w:r w:rsidRPr="00DD2406">
              <w:rPr>
                <w:rFonts w:ascii="Arial" w:eastAsia="Times New Roman" w:hAnsi="Arial" w:cs="Arial"/>
                <w:i/>
                <w:iCs/>
                <w:color w:val="0202CE"/>
              </w:rPr>
              <w:t xml:space="preserve">        1,200.0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i/>
                <w:iCs/>
                <w:color w:val="0202CE"/>
              </w:rPr>
            </w:pPr>
            <w:r w:rsidRPr="00DD2406">
              <w:rPr>
                <w:rFonts w:ascii="Arial" w:eastAsia="Times New Roman" w:hAnsi="Arial" w:cs="Arial"/>
                <w:i/>
                <w:iCs/>
                <w:color w:val="0202CE"/>
              </w:rPr>
              <w:t xml:space="preserve">       1,200.0 </w:t>
            </w:r>
          </w:p>
        </w:tc>
      </w:tr>
      <w:tr w:rsidR="00295630" w:rsidRPr="00DD2406" w:rsidTr="00295630">
        <w:trPr>
          <w:trHeight w:val="6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VIII.5.3.2</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MNB WORLD, MNB Sport сувгийн эфирийн өргөтгөл /Улаанбаатар/</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1,200.0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1,200.0 </w:t>
            </w:r>
          </w:p>
        </w:tc>
      </w:tr>
      <w:tr w:rsidR="00295630" w:rsidRPr="00DD2406" w:rsidTr="00295630">
        <w:trPr>
          <w:trHeight w:val="6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color w:val="FF0000"/>
              </w:rPr>
            </w:pPr>
            <w:r w:rsidRPr="00DD2406">
              <w:rPr>
                <w:rFonts w:ascii="Arial" w:eastAsia="Times New Roman" w:hAnsi="Arial" w:cs="Arial"/>
                <w:b/>
                <w:bCs/>
                <w:color w:val="FF0000"/>
              </w:rPr>
              <w:t>IX</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b/>
                <w:bCs/>
                <w:color w:val="FF0000"/>
              </w:rPr>
            </w:pPr>
            <w:r w:rsidRPr="00DD2406">
              <w:rPr>
                <w:rFonts w:ascii="Arial" w:eastAsia="Times New Roman" w:hAnsi="Arial" w:cs="Arial"/>
                <w:b/>
                <w:bCs/>
                <w:color w:val="FF0000"/>
              </w:rPr>
              <w:t>ХУУЛЬ ЗҮЙ, ДОТООД ХЭРГИЙН САЙД</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color w:val="FF0000"/>
              </w:rPr>
            </w:pPr>
            <w:r w:rsidRPr="00DD2406">
              <w:rPr>
                <w:rFonts w:ascii="Arial" w:eastAsia="Times New Roman" w:hAnsi="Arial" w:cs="Arial"/>
                <w:b/>
                <w:bCs/>
                <w:color w:val="FF0000"/>
              </w:rPr>
              <w:t> </w:t>
            </w:r>
          </w:p>
        </w:tc>
        <w:tc>
          <w:tcPr>
            <w:tcW w:w="915"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FF0000"/>
              </w:rPr>
            </w:pPr>
            <w:r w:rsidRPr="00DD2406">
              <w:rPr>
                <w:rFonts w:ascii="Arial" w:eastAsia="Times New Roman" w:hAnsi="Arial" w:cs="Arial"/>
                <w:b/>
                <w:bCs/>
                <w:color w:val="FF0000"/>
              </w:rPr>
              <w:t> </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FF0000"/>
              </w:rPr>
            </w:pPr>
            <w:r w:rsidRPr="00DD2406">
              <w:rPr>
                <w:rFonts w:ascii="Arial" w:eastAsia="Times New Roman" w:hAnsi="Arial" w:cs="Arial"/>
                <w:b/>
                <w:bCs/>
                <w:color w:val="FF0000"/>
              </w:rPr>
              <w:t xml:space="preserve">       59,590.9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FF0000"/>
              </w:rPr>
            </w:pPr>
            <w:r w:rsidRPr="00DD2406">
              <w:rPr>
                <w:rFonts w:ascii="Arial" w:eastAsia="Times New Roman" w:hAnsi="Arial" w:cs="Arial"/>
                <w:b/>
                <w:bCs/>
                <w:color w:val="FF0000"/>
              </w:rPr>
              <w:t xml:space="preserve">      37,390.0 </w:t>
            </w:r>
          </w:p>
        </w:tc>
      </w:tr>
      <w:tr w:rsidR="00295630" w:rsidRPr="00DD2406" w:rsidTr="00295630">
        <w:trPr>
          <w:trHeight w:val="3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color w:val="FF00FF"/>
              </w:rPr>
            </w:pPr>
            <w:r w:rsidRPr="00DD2406">
              <w:rPr>
                <w:rFonts w:ascii="Arial" w:eastAsia="Times New Roman" w:hAnsi="Arial" w:cs="Arial"/>
                <w:b/>
                <w:bCs/>
                <w:color w:val="FF00FF"/>
              </w:rPr>
              <w:t>IX.1</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b/>
                <w:bCs/>
                <w:color w:val="FF00FF"/>
              </w:rPr>
            </w:pPr>
            <w:r w:rsidRPr="00DD2406">
              <w:rPr>
                <w:rFonts w:ascii="Arial" w:eastAsia="Times New Roman" w:hAnsi="Arial" w:cs="Arial"/>
                <w:b/>
                <w:bCs/>
                <w:color w:val="FF00FF"/>
              </w:rPr>
              <w:t>Хууль зүй, дотоод хэргийн яам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color w:val="FF00FF"/>
              </w:rPr>
            </w:pPr>
            <w:r w:rsidRPr="00DD2406">
              <w:rPr>
                <w:rFonts w:ascii="Arial" w:eastAsia="Times New Roman" w:hAnsi="Arial" w:cs="Arial"/>
                <w:b/>
                <w:bCs/>
                <w:color w:val="FF00FF"/>
              </w:rPr>
              <w:t> </w:t>
            </w:r>
          </w:p>
        </w:tc>
        <w:tc>
          <w:tcPr>
            <w:tcW w:w="915"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FF00FF"/>
              </w:rPr>
            </w:pPr>
            <w:r w:rsidRPr="00DD2406">
              <w:rPr>
                <w:rFonts w:ascii="Arial" w:eastAsia="Times New Roman" w:hAnsi="Arial" w:cs="Arial"/>
                <w:b/>
                <w:bCs/>
                <w:color w:val="FF00FF"/>
              </w:rPr>
              <w:t> </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FF00FF"/>
              </w:rPr>
            </w:pPr>
            <w:r w:rsidRPr="00DD2406">
              <w:rPr>
                <w:rFonts w:ascii="Arial" w:eastAsia="Times New Roman" w:hAnsi="Arial" w:cs="Arial"/>
                <w:b/>
                <w:bCs/>
                <w:color w:val="FF00FF"/>
              </w:rPr>
              <w:t xml:space="preserve">            400.0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FF00FF"/>
              </w:rPr>
            </w:pPr>
            <w:r w:rsidRPr="00DD2406">
              <w:rPr>
                <w:rFonts w:ascii="Arial" w:eastAsia="Times New Roman" w:hAnsi="Arial" w:cs="Arial"/>
                <w:b/>
                <w:bCs/>
                <w:color w:val="FF00FF"/>
              </w:rPr>
              <w:t xml:space="preserve">           400.0 </w:t>
            </w:r>
          </w:p>
        </w:tc>
      </w:tr>
      <w:tr w:rsidR="00295630" w:rsidRPr="00DD2406" w:rsidTr="00295630">
        <w:trPr>
          <w:trHeight w:val="3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color w:val="0202CE"/>
              </w:rPr>
            </w:pPr>
            <w:r w:rsidRPr="00DD2406">
              <w:rPr>
                <w:rFonts w:ascii="Arial" w:eastAsia="Times New Roman" w:hAnsi="Arial" w:cs="Arial"/>
                <w:b/>
                <w:bCs/>
                <w:color w:val="0202CE"/>
              </w:rPr>
              <w:t>IX.1.3</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b/>
                <w:bCs/>
                <w:color w:val="0202CE"/>
              </w:rPr>
            </w:pPr>
            <w:r w:rsidRPr="00DD2406">
              <w:rPr>
                <w:rFonts w:ascii="Arial" w:eastAsia="Times New Roman" w:hAnsi="Arial" w:cs="Arial"/>
                <w:b/>
                <w:bCs/>
                <w:color w:val="0202CE"/>
              </w:rPr>
              <w:t>III.Тоног төхөөрөмж</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color w:val="0202CE"/>
              </w:rPr>
            </w:pPr>
            <w:r w:rsidRPr="00DD2406">
              <w:rPr>
                <w:rFonts w:ascii="Arial" w:eastAsia="Times New Roman" w:hAnsi="Arial" w:cs="Arial"/>
                <w:b/>
                <w:bCs/>
                <w:color w:val="0202CE"/>
              </w:rPr>
              <w:t> </w:t>
            </w:r>
          </w:p>
        </w:tc>
        <w:tc>
          <w:tcPr>
            <w:tcW w:w="915"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0202CE"/>
              </w:rPr>
            </w:pPr>
            <w:r w:rsidRPr="00DD2406">
              <w:rPr>
                <w:rFonts w:ascii="Arial" w:eastAsia="Times New Roman" w:hAnsi="Arial" w:cs="Arial"/>
                <w:b/>
                <w:bCs/>
                <w:color w:val="0202CE"/>
              </w:rPr>
              <w:t> </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0202CE"/>
              </w:rPr>
            </w:pPr>
            <w:r w:rsidRPr="00DD2406">
              <w:rPr>
                <w:rFonts w:ascii="Arial" w:eastAsia="Times New Roman" w:hAnsi="Arial" w:cs="Arial"/>
                <w:b/>
                <w:bCs/>
                <w:color w:val="0202CE"/>
              </w:rPr>
              <w:t xml:space="preserve">            400.0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0202CE"/>
              </w:rPr>
            </w:pPr>
            <w:r w:rsidRPr="00DD2406">
              <w:rPr>
                <w:rFonts w:ascii="Arial" w:eastAsia="Times New Roman" w:hAnsi="Arial" w:cs="Arial"/>
                <w:b/>
                <w:bCs/>
                <w:color w:val="0202CE"/>
              </w:rPr>
              <w:t xml:space="preserve">           400.0 </w:t>
            </w:r>
          </w:p>
        </w:tc>
      </w:tr>
      <w:tr w:rsidR="00295630" w:rsidRPr="00DD2406" w:rsidTr="00295630">
        <w:trPr>
          <w:trHeight w:val="3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 </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i/>
                <w:iCs/>
                <w:color w:val="0202CE"/>
              </w:rPr>
            </w:pPr>
            <w:r w:rsidRPr="00DD2406">
              <w:rPr>
                <w:rFonts w:ascii="Arial" w:eastAsia="Times New Roman" w:hAnsi="Arial" w:cs="Arial"/>
                <w:i/>
                <w:iCs/>
                <w:color w:val="0202CE"/>
              </w:rPr>
              <w:t>Шинэ</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i/>
                <w:iCs/>
                <w:color w:val="0202CE"/>
              </w:rPr>
            </w:pPr>
            <w:r w:rsidRPr="00DD2406">
              <w:rPr>
                <w:rFonts w:ascii="Arial" w:eastAsia="Times New Roman" w:hAnsi="Arial" w:cs="Arial"/>
                <w:i/>
                <w:iCs/>
                <w:color w:val="0202CE"/>
              </w:rPr>
              <w:t> </w:t>
            </w:r>
          </w:p>
        </w:tc>
        <w:tc>
          <w:tcPr>
            <w:tcW w:w="915"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i/>
                <w:iCs/>
                <w:color w:val="0202CE"/>
              </w:rPr>
            </w:pPr>
            <w:r w:rsidRPr="00DD2406">
              <w:rPr>
                <w:rFonts w:ascii="Arial" w:eastAsia="Times New Roman" w:hAnsi="Arial" w:cs="Arial"/>
                <w:i/>
                <w:iCs/>
                <w:color w:val="0202CE"/>
              </w:rPr>
              <w:t> </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i/>
                <w:iCs/>
                <w:color w:val="0202CE"/>
              </w:rPr>
            </w:pPr>
            <w:r w:rsidRPr="00DD2406">
              <w:rPr>
                <w:rFonts w:ascii="Arial" w:eastAsia="Times New Roman" w:hAnsi="Arial" w:cs="Arial"/>
                <w:i/>
                <w:iCs/>
                <w:color w:val="0202CE"/>
              </w:rPr>
              <w:t xml:space="preserve">           400.0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i/>
                <w:iCs/>
                <w:color w:val="0202CE"/>
              </w:rPr>
            </w:pPr>
            <w:r w:rsidRPr="00DD2406">
              <w:rPr>
                <w:rFonts w:ascii="Arial" w:eastAsia="Times New Roman" w:hAnsi="Arial" w:cs="Arial"/>
                <w:i/>
                <w:iCs/>
                <w:color w:val="0202CE"/>
              </w:rPr>
              <w:t xml:space="preserve">          400.0 </w:t>
            </w:r>
          </w:p>
        </w:tc>
      </w:tr>
      <w:tr w:rsidR="00295630" w:rsidRPr="00DD2406" w:rsidTr="00295630">
        <w:trPr>
          <w:trHeight w:val="57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IX.1.3.1</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Хууль зүйн салбарын тоног төхөөрөмж /улсын хэмжээнд/</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400.0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400.0 </w:t>
            </w:r>
          </w:p>
        </w:tc>
      </w:tr>
      <w:tr w:rsidR="00295630" w:rsidRPr="00DD2406" w:rsidTr="00295630">
        <w:trPr>
          <w:trHeight w:val="3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color w:val="FF00FF"/>
              </w:rPr>
            </w:pPr>
            <w:r w:rsidRPr="00DD2406">
              <w:rPr>
                <w:rFonts w:ascii="Arial" w:eastAsia="Times New Roman" w:hAnsi="Arial" w:cs="Arial"/>
                <w:b/>
                <w:bCs/>
                <w:color w:val="FF00FF"/>
              </w:rPr>
              <w:t>IX.2</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b/>
                <w:bCs/>
                <w:color w:val="FF00FF"/>
              </w:rPr>
            </w:pPr>
            <w:r w:rsidRPr="00DD2406">
              <w:rPr>
                <w:rFonts w:ascii="Arial" w:eastAsia="Times New Roman" w:hAnsi="Arial" w:cs="Arial"/>
                <w:b/>
                <w:bCs/>
                <w:color w:val="FF00FF"/>
              </w:rPr>
              <w:t xml:space="preserve">Цагдаагийн ерөнхий газар </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color w:val="FF00FF"/>
              </w:rPr>
            </w:pPr>
            <w:r w:rsidRPr="00DD2406">
              <w:rPr>
                <w:rFonts w:ascii="Arial" w:eastAsia="Times New Roman" w:hAnsi="Arial" w:cs="Arial"/>
                <w:b/>
                <w:bCs/>
                <w:color w:val="FF00FF"/>
              </w:rPr>
              <w:t> </w:t>
            </w:r>
          </w:p>
        </w:tc>
        <w:tc>
          <w:tcPr>
            <w:tcW w:w="915"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FF00FF"/>
              </w:rPr>
            </w:pPr>
            <w:r w:rsidRPr="00DD2406">
              <w:rPr>
                <w:rFonts w:ascii="Arial" w:eastAsia="Times New Roman" w:hAnsi="Arial" w:cs="Arial"/>
                <w:b/>
                <w:bCs/>
                <w:color w:val="FF00FF"/>
              </w:rPr>
              <w:t> </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FF00FF"/>
              </w:rPr>
            </w:pPr>
            <w:r w:rsidRPr="00DD2406">
              <w:rPr>
                <w:rFonts w:ascii="Arial" w:eastAsia="Times New Roman" w:hAnsi="Arial" w:cs="Arial"/>
                <w:b/>
                <w:bCs/>
                <w:color w:val="FF00FF"/>
              </w:rPr>
              <w:t xml:space="preserve">       33,203.9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FF00FF"/>
              </w:rPr>
            </w:pPr>
            <w:r w:rsidRPr="00DD2406">
              <w:rPr>
                <w:rFonts w:ascii="Arial" w:eastAsia="Times New Roman" w:hAnsi="Arial" w:cs="Arial"/>
                <w:b/>
                <w:bCs/>
                <w:color w:val="FF00FF"/>
              </w:rPr>
              <w:t xml:space="preserve">      19,901.0 </w:t>
            </w:r>
          </w:p>
        </w:tc>
      </w:tr>
      <w:tr w:rsidR="00295630" w:rsidRPr="00DD2406" w:rsidTr="00295630">
        <w:trPr>
          <w:trHeight w:val="3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color w:val="0202CE"/>
              </w:rPr>
            </w:pPr>
            <w:r w:rsidRPr="00DD2406">
              <w:rPr>
                <w:rFonts w:ascii="Arial" w:eastAsia="Times New Roman" w:hAnsi="Arial" w:cs="Arial"/>
                <w:b/>
                <w:bCs/>
                <w:color w:val="0202CE"/>
              </w:rPr>
              <w:t>IX.2.1</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b/>
                <w:bCs/>
                <w:color w:val="0202CE"/>
              </w:rPr>
            </w:pPr>
            <w:r w:rsidRPr="00DD2406">
              <w:rPr>
                <w:rFonts w:ascii="Arial" w:eastAsia="Times New Roman" w:hAnsi="Arial" w:cs="Arial"/>
                <w:b/>
                <w:bCs/>
                <w:color w:val="0202CE"/>
              </w:rPr>
              <w:t>I.Хөрөнгө оруулалт</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color w:val="0202CE"/>
              </w:rPr>
            </w:pPr>
            <w:r w:rsidRPr="00DD2406">
              <w:rPr>
                <w:rFonts w:ascii="Arial" w:eastAsia="Times New Roman" w:hAnsi="Arial" w:cs="Arial"/>
                <w:b/>
                <w:bCs/>
                <w:color w:val="0202CE"/>
              </w:rPr>
              <w:t> </w:t>
            </w:r>
          </w:p>
        </w:tc>
        <w:tc>
          <w:tcPr>
            <w:tcW w:w="915"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0202CE"/>
              </w:rPr>
            </w:pPr>
            <w:r w:rsidRPr="00DD2406">
              <w:rPr>
                <w:rFonts w:ascii="Arial" w:eastAsia="Times New Roman" w:hAnsi="Arial" w:cs="Arial"/>
                <w:b/>
                <w:bCs/>
                <w:color w:val="0202CE"/>
              </w:rPr>
              <w:t> </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0202CE"/>
              </w:rPr>
            </w:pPr>
            <w:r w:rsidRPr="00DD2406">
              <w:rPr>
                <w:rFonts w:ascii="Arial" w:eastAsia="Times New Roman" w:hAnsi="Arial" w:cs="Arial"/>
                <w:b/>
                <w:bCs/>
                <w:color w:val="0202CE"/>
              </w:rPr>
              <w:t xml:space="preserve">       19,297.7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0202CE"/>
              </w:rPr>
            </w:pPr>
            <w:r w:rsidRPr="00DD2406">
              <w:rPr>
                <w:rFonts w:ascii="Arial" w:eastAsia="Times New Roman" w:hAnsi="Arial" w:cs="Arial"/>
                <w:b/>
                <w:bCs/>
                <w:color w:val="0202CE"/>
              </w:rPr>
              <w:t xml:space="preserve">        8,865.8 </w:t>
            </w:r>
          </w:p>
        </w:tc>
      </w:tr>
      <w:tr w:rsidR="00295630" w:rsidRPr="00DD2406" w:rsidTr="00295630">
        <w:trPr>
          <w:trHeight w:val="300"/>
        </w:trPr>
        <w:tc>
          <w:tcPr>
            <w:tcW w:w="1342" w:type="dxa"/>
            <w:tcBorders>
              <w:top w:val="nil"/>
              <w:left w:val="single" w:sz="4" w:space="0" w:color="auto"/>
              <w:bottom w:val="single" w:sz="4" w:space="0" w:color="auto"/>
              <w:right w:val="single" w:sz="4" w:space="0" w:color="auto"/>
            </w:tcBorders>
            <w:shd w:val="clear" w:color="auto" w:fill="auto"/>
            <w:noWrap/>
            <w:vAlign w:val="bottom"/>
            <w:hideMark/>
          </w:tcPr>
          <w:p w:rsidR="00295630" w:rsidRPr="00DD2406" w:rsidRDefault="00295630" w:rsidP="00295630">
            <w:pPr>
              <w:spacing w:after="0" w:line="240" w:lineRule="auto"/>
              <w:jc w:val="center"/>
              <w:rPr>
                <w:rFonts w:ascii="Calibri" w:eastAsia="Times New Roman" w:hAnsi="Calibri" w:cs="Times New Roman"/>
                <w:color w:val="000000"/>
              </w:rPr>
            </w:pPr>
            <w:r w:rsidRPr="00DD2406">
              <w:rPr>
                <w:rFonts w:ascii="Calibri" w:eastAsia="Times New Roman" w:hAnsi="Calibri" w:cs="Times New Roman"/>
                <w:color w:val="000000"/>
              </w:rPr>
              <w:t> </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i/>
                <w:iCs/>
                <w:color w:val="0202CE"/>
              </w:rPr>
            </w:pPr>
            <w:r w:rsidRPr="00DD2406">
              <w:rPr>
                <w:rFonts w:ascii="Arial" w:eastAsia="Times New Roman" w:hAnsi="Arial" w:cs="Arial"/>
                <w:i/>
                <w:iCs/>
                <w:color w:val="0202CE"/>
              </w:rPr>
              <w:t>Шинэ</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i/>
                <w:iCs/>
                <w:color w:val="0202CE"/>
              </w:rPr>
            </w:pPr>
            <w:r w:rsidRPr="00DD2406">
              <w:rPr>
                <w:rFonts w:ascii="Arial" w:eastAsia="Times New Roman" w:hAnsi="Arial" w:cs="Arial"/>
                <w:i/>
                <w:iCs/>
                <w:color w:val="0202CE"/>
              </w:rPr>
              <w:t> </w:t>
            </w:r>
          </w:p>
        </w:tc>
        <w:tc>
          <w:tcPr>
            <w:tcW w:w="915"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i/>
                <w:iCs/>
                <w:color w:val="0202CE"/>
              </w:rPr>
            </w:pPr>
            <w:r w:rsidRPr="00DD2406">
              <w:rPr>
                <w:rFonts w:ascii="Arial" w:eastAsia="Times New Roman" w:hAnsi="Arial" w:cs="Arial"/>
                <w:i/>
                <w:iCs/>
                <w:color w:val="0202CE"/>
              </w:rPr>
              <w:t> </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i/>
                <w:iCs/>
                <w:color w:val="0202CE"/>
              </w:rPr>
            </w:pPr>
            <w:r w:rsidRPr="00DD2406">
              <w:rPr>
                <w:rFonts w:ascii="Arial" w:eastAsia="Times New Roman" w:hAnsi="Arial" w:cs="Arial"/>
                <w:i/>
                <w:iCs/>
                <w:color w:val="0202CE"/>
              </w:rPr>
              <w:t xml:space="preserve">      19,297.7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i/>
                <w:iCs/>
                <w:color w:val="0202CE"/>
              </w:rPr>
            </w:pPr>
            <w:r w:rsidRPr="00DD2406">
              <w:rPr>
                <w:rFonts w:ascii="Arial" w:eastAsia="Times New Roman" w:hAnsi="Arial" w:cs="Arial"/>
                <w:i/>
                <w:iCs/>
                <w:color w:val="0202CE"/>
              </w:rPr>
              <w:t xml:space="preserve">       8,865.8 </w:t>
            </w:r>
          </w:p>
        </w:tc>
      </w:tr>
      <w:tr w:rsidR="00295630" w:rsidRPr="00DD2406" w:rsidTr="00295630">
        <w:trPr>
          <w:trHeight w:val="57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IX.2.1.1</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Замын хөдөлгөөний байнгын пост /улсын хэмжээнд/</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3,375.0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2,100.0 </w:t>
            </w:r>
          </w:p>
        </w:tc>
      </w:tr>
      <w:tr w:rsidR="00295630" w:rsidRPr="00DD2406" w:rsidTr="00295630">
        <w:trPr>
          <w:trHeight w:val="171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IX.2.1.2</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Бүгд Найрамдах Хятад Ард Улсын хөнгөлөлттэй зээлийн хөрөнгөөр хэрэгжих Улаанбаатaр хот, аймгийн төвийн гудамж талбайг камержуулах төслийн монголын талын хөрөнгө /улсын хэмжээнд/</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2020</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3,752.7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1,125.8 </w:t>
            </w:r>
          </w:p>
        </w:tc>
      </w:tr>
      <w:tr w:rsidR="00295630" w:rsidRPr="00DD2406" w:rsidTr="00295630">
        <w:trPr>
          <w:trHeight w:val="85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IX.2.1.3</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Улсын мөрдөн байцаах газрын барилга /Улаанбаатар, Чингэлтэй дүүрэг/</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7,500.0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3,000.0 </w:t>
            </w:r>
          </w:p>
        </w:tc>
      </w:tr>
      <w:tr w:rsidR="00295630" w:rsidRPr="00DD2406" w:rsidTr="00295630">
        <w:trPr>
          <w:trHeight w:val="57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IX.2.1.4</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Цагдаагийн газрын барилга /Хэнтий, Хэрлэн сум/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2,040.0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1,040.0 </w:t>
            </w:r>
          </w:p>
        </w:tc>
      </w:tr>
      <w:tr w:rsidR="00295630" w:rsidRPr="00DD2406" w:rsidTr="00295630">
        <w:trPr>
          <w:trHeight w:val="57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IX.2.1.5</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Сум дундын цагдаагийн хэлтсийн барилга /Завхан, Тосонцэнгэл сум/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2,130.0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1,100.0 </w:t>
            </w:r>
          </w:p>
        </w:tc>
      </w:tr>
      <w:tr w:rsidR="00295630" w:rsidRPr="00DD2406" w:rsidTr="00295630">
        <w:trPr>
          <w:trHeight w:val="85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IX.2.1.6</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Цагдаагийн 2 дугаар хэлтсийн барилгын өргөтгөл /Улаанбаатар, Сонгинохайрхан дүүрэг/</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500.0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500.0 </w:t>
            </w:r>
          </w:p>
        </w:tc>
      </w:tr>
      <w:tr w:rsidR="00295630" w:rsidRPr="00DD2406" w:rsidTr="00295630">
        <w:trPr>
          <w:trHeight w:val="3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color w:val="0202CE"/>
              </w:rPr>
            </w:pPr>
            <w:r w:rsidRPr="00DD2406">
              <w:rPr>
                <w:rFonts w:ascii="Arial" w:eastAsia="Times New Roman" w:hAnsi="Arial" w:cs="Arial"/>
                <w:b/>
                <w:bCs/>
                <w:color w:val="0202CE"/>
              </w:rPr>
              <w:t>IX.2.2</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b/>
                <w:bCs/>
                <w:color w:val="0202CE"/>
              </w:rPr>
            </w:pPr>
            <w:r w:rsidRPr="00DD2406">
              <w:rPr>
                <w:rFonts w:ascii="Arial" w:eastAsia="Times New Roman" w:hAnsi="Arial" w:cs="Arial"/>
                <w:b/>
                <w:bCs/>
                <w:color w:val="0202CE"/>
              </w:rPr>
              <w:t>II.Их засвар</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color w:val="0202CE"/>
              </w:rPr>
            </w:pPr>
            <w:r w:rsidRPr="00DD2406">
              <w:rPr>
                <w:rFonts w:ascii="Arial" w:eastAsia="Times New Roman" w:hAnsi="Arial" w:cs="Arial"/>
                <w:b/>
                <w:bCs/>
                <w:color w:val="0202CE"/>
              </w:rPr>
              <w:t> </w:t>
            </w:r>
          </w:p>
        </w:tc>
        <w:tc>
          <w:tcPr>
            <w:tcW w:w="915"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0202CE"/>
              </w:rPr>
            </w:pPr>
            <w:r w:rsidRPr="00DD2406">
              <w:rPr>
                <w:rFonts w:ascii="Arial" w:eastAsia="Times New Roman" w:hAnsi="Arial" w:cs="Arial"/>
                <w:b/>
                <w:bCs/>
                <w:color w:val="0202CE"/>
              </w:rPr>
              <w:t> </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0202CE"/>
              </w:rPr>
            </w:pPr>
            <w:r w:rsidRPr="00DD2406">
              <w:rPr>
                <w:rFonts w:ascii="Arial" w:eastAsia="Times New Roman" w:hAnsi="Arial" w:cs="Arial"/>
                <w:b/>
                <w:bCs/>
                <w:color w:val="0202CE"/>
              </w:rPr>
              <w:t xml:space="preserve">            427.8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0202CE"/>
              </w:rPr>
            </w:pPr>
            <w:r w:rsidRPr="00DD2406">
              <w:rPr>
                <w:rFonts w:ascii="Arial" w:eastAsia="Times New Roman" w:hAnsi="Arial" w:cs="Arial"/>
                <w:b/>
                <w:bCs/>
                <w:color w:val="0202CE"/>
              </w:rPr>
              <w:t xml:space="preserve">           427.8 </w:t>
            </w:r>
          </w:p>
        </w:tc>
      </w:tr>
      <w:tr w:rsidR="00295630" w:rsidRPr="00DD2406" w:rsidTr="00295630">
        <w:trPr>
          <w:trHeight w:val="3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i/>
                <w:iCs/>
                <w:color w:val="0202CE"/>
              </w:rPr>
            </w:pPr>
            <w:r w:rsidRPr="00DD2406">
              <w:rPr>
                <w:rFonts w:ascii="Arial" w:eastAsia="Times New Roman" w:hAnsi="Arial" w:cs="Arial"/>
                <w:i/>
                <w:iCs/>
                <w:color w:val="0202CE"/>
              </w:rPr>
              <w:t> </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i/>
                <w:iCs/>
                <w:color w:val="0202CE"/>
              </w:rPr>
            </w:pPr>
            <w:r w:rsidRPr="00DD2406">
              <w:rPr>
                <w:rFonts w:ascii="Arial" w:eastAsia="Times New Roman" w:hAnsi="Arial" w:cs="Arial"/>
                <w:i/>
                <w:iCs/>
                <w:color w:val="0202CE"/>
              </w:rPr>
              <w:t>Шинэ</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i/>
                <w:iCs/>
                <w:color w:val="0202CE"/>
              </w:rPr>
            </w:pPr>
            <w:r w:rsidRPr="00DD2406">
              <w:rPr>
                <w:rFonts w:ascii="Arial" w:eastAsia="Times New Roman" w:hAnsi="Arial" w:cs="Arial"/>
                <w:i/>
                <w:iCs/>
                <w:color w:val="0202CE"/>
              </w:rPr>
              <w:t> </w:t>
            </w:r>
          </w:p>
        </w:tc>
        <w:tc>
          <w:tcPr>
            <w:tcW w:w="915"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i/>
                <w:iCs/>
                <w:color w:val="0202CE"/>
              </w:rPr>
            </w:pPr>
            <w:r w:rsidRPr="00DD2406">
              <w:rPr>
                <w:rFonts w:ascii="Arial" w:eastAsia="Times New Roman" w:hAnsi="Arial" w:cs="Arial"/>
                <w:i/>
                <w:iCs/>
                <w:color w:val="0202CE"/>
              </w:rPr>
              <w:t> </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i/>
                <w:iCs/>
                <w:color w:val="0202CE"/>
              </w:rPr>
            </w:pPr>
            <w:r w:rsidRPr="00DD2406">
              <w:rPr>
                <w:rFonts w:ascii="Arial" w:eastAsia="Times New Roman" w:hAnsi="Arial" w:cs="Arial"/>
                <w:i/>
                <w:iCs/>
                <w:color w:val="0202CE"/>
              </w:rPr>
              <w:t xml:space="preserve">           427.8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i/>
                <w:iCs/>
                <w:color w:val="0202CE"/>
              </w:rPr>
            </w:pPr>
            <w:r w:rsidRPr="00DD2406">
              <w:rPr>
                <w:rFonts w:ascii="Arial" w:eastAsia="Times New Roman" w:hAnsi="Arial" w:cs="Arial"/>
                <w:i/>
                <w:iCs/>
                <w:color w:val="0202CE"/>
              </w:rPr>
              <w:t xml:space="preserve">          427.8 </w:t>
            </w:r>
          </w:p>
        </w:tc>
      </w:tr>
      <w:tr w:rsidR="00295630" w:rsidRPr="00DD2406" w:rsidTr="00295630">
        <w:trPr>
          <w:trHeight w:val="85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IX.2.2.1</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Хамгаалалтын 3 дугаар газрын цэргийн барилгын их засвар /Улаанбаатар, Баянзүрх дүүрэг/</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100.0 </w:t>
            </w:r>
          </w:p>
        </w:tc>
      </w:tr>
      <w:tr w:rsidR="00295630" w:rsidRPr="00DD2406" w:rsidTr="00295630">
        <w:trPr>
          <w:trHeight w:val="57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IX.2.2.2</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Цагдаагийн хэлтсийн барилгын их засвар /Говьсүмбэр, Сүмбэр сум/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166.0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166.0 </w:t>
            </w:r>
          </w:p>
        </w:tc>
      </w:tr>
      <w:tr w:rsidR="00295630" w:rsidRPr="00DD2406" w:rsidTr="00295630">
        <w:trPr>
          <w:trHeight w:val="85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IX.2.2.3</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Цагдаагийн Сүлд чуулгын барилгын их засвар /Улаанбаатар, Баянзүрх дүүрэг/</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86.8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86.8 </w:t>
            </w:r>
          </w:p>
        </w:tc>
      </w:tr>
      <w:tr w:rsidR="00295630" w:rsidRPr="00DD2406" w:rsidTr="00295630">
        <w:trPr>
          <w:trHeight w:val="57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IX.2.2.4</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Цагдаагийн хэлтсийн дээврийн их засвар /Сэлэнгэ, Сайхан сум/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75.0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75.0 </w:t>
            </w:r>
          </w:p>
        </w:tc>
      </w:tr>
      <w:tr w:rsidR="00295630" w:rsidRPr="00DD2406" w:rsidTr="00295630">
        <w:trPr>
          <w:trHeight w:val="3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color w:val="0202CE"/>
              </w:rPr>
            </w:pPr>
            <w:r w:rsidRPr="00DD2406">
              <w:rPr>
                <w:rFonts w:ascii="Arial" w:eastAsia="Times New Roman" w:hAnsi="Arial" w:cs="Arial"/>
                <w:b/>
                <w:bCs/>
                <w:color w:val="0202CE"/>
              </w:rPr>
              <w:t>IX.2.3</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b/>
                <w:bCs/>
                <w:color w:val="0202CE"/>
              </w:rPr>
            </w:pPr>
            <w:r w:rsidRPr="00DD2406">
              <w:rPr>
                <w:rFonts w:ascii="Arial" w:eastAsia="Times New Roman" w:hAnsi="Arial" w:cs="Arial"/>
                <w:b/>
                <w:bCs/>
                <w:color w:val="0202CE"/>
              </w:rPr>
              <w:t>III.Тоног төхөөрөмж</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color w:val="0202CE"/>
              </w:rPr>
            </w:pPr>
            <w:r w:rsidRPr="00DD2406">
              <w:rPr>
                <w:rFonts w:ascii="Arial" w:eastAsia="Times New Roman" w:hAnsi="Arial" w:cs="Arial"/>
                <w:b/>
                <w:bCs/>
                <w:color w:val="0202CE"/>
              </w:rPr>
              <w:t> </w:t>
            </w:r>
          </w:p>
        </w:tc>
        <w:tc>
          <w:tcPr>
            <w:tcW w:w="915"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0202CE"/>
              </w:rPr>
            </w:pPr>
            <w:r w:rsidRPr="00DD2406">
              <w:rPr>
                <w:rFonts w:ascii="Arial" w:eastAsia="Times New Roman" w:hAnsi="Arial" w:cs="Arial"/>
                <w:b/>
                <w:bCs/>
                <w:color w:val="0202CE"/>
              </w:rPr>
              <w:t> </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0202CE"/>
              </w:rPr>
            </w:pPr>
            <w:r w:rsidRPr="00DD2406">
              <w:rPr>
                <w:rFonts w:ascii="Arial" w:eastAsia="Times New Roman" w:hAnsi="Arial" w:cs="Arial"/>
                <w:b/>
                <w:bCs/>
                <w:color w:val="0202CE"/>
              </w:rPr>
              <w:t xml:space="preserve">       13,478.4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0202CE"/>
              </w:rPr>
            </w:pPr>
            <w:r w:rsidRPr="00DD2406">
              <w:rPr>
                <w:rFonts w:ascii="Arial" w:eastAsia="Times New Roman" w:hAnsi="Arial" w:cs="Arial"/>
                <w:b/>
                <w:bCs/>
                <w:color w:val="0202CE"/>
              </w:rPr>
              <w:t xml:space="preserve">      10,607.4 </w:t>
            </w:r>
          </w:p>
        </w:tc>
      </w:tr>
      <w:tr w:rsidR="00295630" w:rsidRPr="00DD2406" w:rsidTr="00295630">
        <w:trPr>
          <w:trHeight w:val="3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i/>
                <w:iCs/>
                <w:color w:val="0202CE"/>
              </w:rPr>
            </w:pPr>
            <w:r w:rsidRPr="00DD2406">
              <w:rPr>
                <w:rFonts w:ascii="Arial" w:eastAsia="Times New Roman" w:hAnsi="Arial" w:cs="Arial"/>
                <w:i/>
                <w:iCs/>
                <w:color w:val="0202CE"/>
              </w:rPr>
              <w:t> </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i/>
                <w:iCs/>
                <w:color w:val="0202CE"/>
              </w:rPr>
            </w:pPr>
            <w:r w:rsidRPr="00DD2406">
              <w:rPr>
                <w:rFonts w:ascii="Arial" w:eastAsia="Times New Roman" w:hAnsi="Arial" w:cs="Arial"/>
                <w:i/>
                <w:iCs/>
                <w:color w:val="0202CE"/>
              </w:rPr>
              <w:t>Шинэ</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i/>
                <w:iCs/>
                <w:color w:val="0202CE"/>
              </w:rPr>
            </w:pPr>
            <w:r w:rsidRPr="00DD2406">
              <w:rPr>
                <w:rFonts w:ascii="Arial" w:eastAsia="Times New Roman" w:hAnsi="Arial" w:cs="Arial"/>
                <w:i/>
                <w:iCs/>
                <w:color w:val="0202CE"/>
              </w:rPr>
              <w:t> </w:t>
            </w:r>
          </w:p>
        </w:tc>
        <w:tc>
          <w:tcPr>
            <w:tcW w:w="915"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i/>
                <w:iCs/>
                <w:color w:val="0202CE"/>
              </w:rPr>
            </w:pPr>
            <w:r w:rsidRPr="00DD2406">
              <w:rPr>
                <w:rFonts w:ascii="Arial" w:eastAsia="Times New Roman" w:hAnsi="Arial" w:cs="Arial"/>
                <w:i/>
                <w:iCs/>
                <w:color w:val="0202CE"/>
              </w:rPr>
              <w:t> </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i/>
                <w:iCs/>
                <w:color w:val="0202CE"/>
              </w:rPr>
            </w:pPr>
            <w:r w:rsidRPr="00DD2406">
              <w:rPr>
                <w:rFonts w:ascii="Arial" w:eastAsia="Times New Roman" w:hAnsi="Arial" w:cs="Arial"/>
                <w:i/>
                <w:iCs/>
                <w:color w:val="0202CE"/>
              </w:rPr>
              <w:t xml:space="preserve">      13,478.4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i/>
                <w:iCs/>
                <w:color w:val="0202CE"/>
              </w:rPr>
            </w:pPr>
            <w:r w:rsidRPr="00DD2406">
              <w:rPr>
                <w:rFonts w:ascii="Arial" w:eastAsia="Times New Roman" w:hAnsi="Arial" w:cs="Arial"/>
                <w:i/>
                <w:iCs/>
                <w:color w:val="0202CE"/>
              </w:rPr>
              <w:t xml:space="preserve">     10,607.4 </w:t>
            </w:r>
          </w:p>
        </w:tc>
      </w:tr>
      <w:tr w:rsidR="00295630" w:rsidRPr="00DD2406" w:rsidTr="00295630">
        <w:trPr>
          <w:trHeight w:val="57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IX.2.3.1</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Цагдаагийн ерөнхий газрын тоног төхөөрөмж /улсын хэмжээнд/</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7,300.0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4,429.0 </w:t>
            </w:r>
          </w:p>
        </w:tc>
      </w:tr>
      <w:tr w:rsidR="00295630" w:rsidRPr="00DD2406" w:rsidTr="00295630">
        <w:trPr>
          <w:trHeight w:val="88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IX.2.3.2</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Цагдаагийн ерөнхий газрын авто баазын парк шинэчлэлт /улсын хэмжээнд/</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1,000.0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1,000.0 </w:t>
            </w:r>
          </w:p>
        </w:tc>
      </w:tr>
      <w:tr w:rsidR="00295630" w:rsidRPr="00DD2406" w:rsidTr="00295630">
        <w:trPr>
          <w:trHeight w:val="57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IX.2.3.3</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Бэлэн бус торгуулийн систем /улсын хэмжээнд/</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5,178.4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5,178.4 </w:t>
            </w:r>
          </w:p>
        </w:tc>
      </w:tr>
      <w:tr w:rsidR="00295630" w:rsidRPr="00DD2406" w:rsidTr="00295630">
        <w:trPr>
          <w:trHeight w:val="6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color w:val="FF00FF"/>
              </w:rPr>
            </w:pPr>
            <w:r w:rsidRPr="00DD2406">
              <w:rPr>
                <w:rFonts w:ascii="Arial" w:eastAsia="Times New Roman" w:hAnsi="Arial" w:cs="Arial"/>
                <w:b/>
                <w:bCs/>
                <w:color w:val="FF00FF"/>
              </w:rPr>
              <w:t>IX.3</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b/>
                <w:bCs/>
                <w:color w:val="FF00FF"/>
              </w:rPr>
            </w:pPr>
            <w:r w:rsidRPr="00DD2406">
              <w:rPr>
                <w:rFonts w:ascii="Arial" w:eastAsia="Times New Roman" w:hAnsi="Arial" w:cs="Arial"/>
                <w:b/>
                <w:bCs/>
                <w:color w:val="FF00FF"/>
              </w:rPr>
              <w:t>Шүүхийн шийдвэр гүйцэтгэх ерөнхий газар</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color w:val="FF00FF"/>
              </w:rPr>
            </w:pPr>
            <w:r w:rsidRPr="00DD2406">
              <w:rPr>
                <w:rFonts w:ascii="Arial" w:eastAsia="Times New Roman" w:hAnsi="Arial" w:cs="Arial"/>
                <w:b/>
                <w:bCs/>
                <w:color w:val="FF00FF"/>
              </w:rPr>
              <w:t> </w:t>
            </w:r>
          </w:p>
        </w:tc>
        <w:tc>
          <w:tcPr>
            <w:tcW w:w="915"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FF00FF"/>
              </w:rPr>
            </w:pPr>
            <w:r w:rsidRPr="00DD2406">
              <w:rPr>
                <w:rFonts w:ascii="Arial" w:eastAsia="Times New Roman" w:hAnsi="Arial" w:cs="Arial"/>
                <w:b/>
                <w:bCs/>
                <w:color w:val="FF00FF"/>
              </w:rPr>
              <w:t> </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FF00FF"/>
              </w:rPr>
            </w:pPr>
            <w:r w:rsidRPr="00DD2406">
              <w:rPr>
                <w:rFonts w:ascii="Arial" w:eastAsia="Times New Roman" w:hAnsi="Arial" w:cs="Arial"/>
                <w:b/>
                <w:bCs/>
                <w:color w:val="FF00FF"/>
              </w:rPr>
              <w:t xml:space="preserve">         1,251.6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FF00FF"/>
              </w:rPr>
            </w:pPr>
            <w:r w:rsidRPr="00DD2406">
              <w:rPr>
                <w:rFonts w:ascii="Arial" w:eastAsia="Times New Roman" w:hAnsi="Arial" w:cs="Arial"/>
                <w:b/>
                <w:bCs/>
                <w:color w:val="FF00FF"/>
              </w:rPr>
              <w:t xml:space="preserve">        1,251.6 </w:t>
            </w:r>
          </w:p>
        </w:tc>
      </w:tr>
      <w:tr w:rsidR="00295630" w:rsidRPr="00DD2406" w:rsidTr="00295630">
        <w:trPr>
          <w:trHeight w:val="3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color w:val="0202CE"/>
              </w:rPr>
            </w:pPr>
            <w:r w:rsidRPr="00DD2406">
              <w:rPr>
                <w:rFonts w:ascii="Arial" w:eastAsia="Times New Roman" w:hAnsi="Arial" w:cs="Arial"/>
                <w:b/>
                <w:bCs/>
                <w:color w:val="0202CE"/>
              </w:rPr>
              <w:t>IX.3.1</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b/>
                <w:bCs/>
                <w:color w:val="0202CE"/>
              </w:rPr>
            </w:pPr>
            <w:r w:rsidRPr="00DD2406">
              <w:rPr>
                <w:rFonts w:ascii="Arial" w:eastAsia="Times New Roman" w:hAnsi="Arial" w:cs="Arial"/>
                <w:b/>
                <w:bCs/>
                <w:color w:val="0202CE"/>
              </w:rPr>
              <w:t>I.Хөрөнгө оруулалт</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color w:val="0202CE"/>
              </w:rPr>
            </w:pPr>
            <w:r w:rsidRPr="00DD2406">
              <w:rPr>
                <w:rFonts w:ascii="Arial" w:eastAsia="Times New Roman" w:hAnsi="Arial" w:cs="Arial"/>
                <w:b/>
                <w:bCs/>
                <w:color w:val="0202CE"/>
              </w:rPr>
              <w:t> </w:t>
            </w:r>
          </w:p>
        </w:tc>
        <w:tc>
          <w:tcPr>
            <w:tcW w:w="915"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0202CE"/>
              </w:rPr>
            </w:pPr>
            <w:r w:rsidRPr="00DD2406">
              <w:rPr>
                <w:rFonts w:ascii="Arial" w:eastAsia="Times New Roman" w:hAnsi="Arial" w:cs="Arial"/>
                <w:b/>
                <w:bCs/>
                <w:color w:val="0202CE"/>
              </w:rPr>
              <w:t> </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0202CE"/>
              </w:rPr>
            </w:pPr>
            <w:r w:rsidRPr="00DD2406">
              <w:rPr>
                <w:rFonts w:ascii="Arial" w:eastAsia="Times New Roman" w:hAnsi="Arial" w:cs="Arial"/>
                <w:b/>
                <w:bCs/>
                <w:color w:val="0202CE"/>
              </w:rPr>
              <w:t xml:space="preserve">            300.0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0202CE"/>
              </w:rPr>
            </w:pPr>
            <w:r w:rsidRPr="00DD2406">
              <w:rPr>
                <w:rFonts w:ascii="Arial" w:eastAsia="Times New Roman" w:hAnsi="Arial" w:cs="Arial"/>
                <w:b/>
                <w:bCs/>
                <w:color w:val="0202CE"/>
              </w:rPr>
              <w:t xml:space="preserve">           300.0 </w:t>
            </w:r>
          </w:p>
        </w:tc>
      </w:tr>
      <w:tr w:rsidR="00295630" w:rsidRPr="00DD2406" w:rsidTr="00295630">
        <w:trPr>
          <w:trHeight w:val="3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i/>
                <w:iCs/>
                <w:color w:val="0202CE"/>
              </w:rPr>
            </w:pPr>
            <w:r w:rsidRPr="00DD2406">
              <w:rPr>
                <w:rFonts w:ascii="Arial" w:eastAsia="Times New Roman" w:hAnsi="Arial" w:cs="Arial"/>
                <w:i/>
                <w:iCs/>
                <w:color w:val="0202CE"/>
              </w:rPr>
              <w:t> </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i/>
                <w:iCs/>
                <w:color w:val="0202CE"/>
              </w:rPr>
            </w:pPr>
            <w:r w:rsidRPr="00DD2406">
              <w:rPr>
                <w:rFonts w:ascii="Arial" w:eastAsia="Times New Roman" w:hAnsi="Arial" w:cs="Arial"/>
                <w:i/>
                <w:iCs/>
                <w:color w:val="0202CE"/>
              </w:rPr>
              <w:t>Шинэ</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i/>
                <w:iCs/>
                <w:color w:val="0202CE"/>
              </w:rPr>
            </w:pPr>
            <w:r w:rsidRPr="00DD2406">
              <w:rPr>
                <w:rFonts w:ascii="Arial" w:eastAsia="Times New Roman" w:hAnsi="Arial" w:cs="Arial"/>
                <w:i/>
                <w:iCs/>
                <w:color w:val="0202CE"/>
              </w:rPr>
              <w:t> </w:t>
            </w:r>
          </w:p>
        </w:tc>
        <w:tc>
          <w:tcPr>
            <w:tcW w:w="915"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i/>
                <w:iCs/>
                <w:color w:val="0202CE"/>
              </w:rPr>
            </w:pPr>
            <w:r w:rsidRPr="00DD2406">
              <w:rPr>
                <w:rFonts w:ascii="Arial" w:eastAsia="Times New Roman" w:hAnsi="Arial" w:cs="Arial"/>
                <w:i/>
                <w:iCs/>
                <w:color w:val="0202CE"/>
              </w:rPr>
              <w:t> </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i/>
                <w:iCs/>
                <w:color w:val="0202CE"/>
              </w:rPr>
            </w:pPr>
            <w:r w:rsidRPr="00DD2406">
              <w:rPr>
                <w:rFonts w:ascii="Arial" w:eastAsia="Times New Roman" w:hAnsi="Arial" w:cs="Arial"/>
                <w:i/>
                <w:iCs/>
                <w:color w:val="0202CE"/>
              </w:rPr>
              <w:t xml:space="preserve">           300.0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i/>
                <w:iCs/>
                <w:color w:val="0202CE"/>
              </w:rPr>
            </w:pPr>
            <w:r w:rsidRPr="00DD2406">
              <w:rPr>
                <w:rFonts w:ascii="Arial" w:eastAsia="Times New Roman" w:hAnsi="Arial" w:cs="Arial"/>
                <w:i/>
                <w:iCs/>
                <w:color w:val="0202CE"/>
              </w:rPr>
              <w:t xml:space="preserve">          300.0 </w:t>
            </w:r>
          </w:p>
        </w:tc>
      </w:tr>
      <w:tr w:rsidR="00295630" w:rsidRPr="00DD2406" w:rsidTr="00295630">
        <w:trPr>
          <w:trHeight w:val="85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IX.3.1.1</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Шүүхийн шийдвэр гүйцэтгэх албаны барилга худалдан авах /Өмнөговь, Ханбогд сум/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300.0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300.0 </w:t>
            </w:r>
          </w:p>
        </w:tc>
      </w:tr>
      <w:tr w:rsidR="00295630" w:rsidRPr="00DD2406" w:rsidTr="00295630">
        <w:trPr>
          <w:trHeight w:val="3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color w:val="0202CE"/>
              </w:rPr>
            </w:pPr>
            <w:r w:rsidRPr="00DD2406">
              <w:rPr>
                <w:rFonts w:ascii="Arial" w:eastAsia="Times New Roman" w:hAnsi="Arial" w:cs="Arial"/>
                <w:b/>
                <w:bCs/>
                <w:color w:val="0202CE"/>
              </w:rPr>
              <w:t>IX.3.2</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b/>
                <w:bCs/>
                <w:color w:val="0202CE"/>
              </w:rPr>
            </w:pPr>
            <w:r w:rsidRPr="00DD2406">
              <w:rPr>
                <w:rFonts w:ascii="Arial" w:eastAsia="Times New Roman" w:hAnsi="Arial" w:cs="Arial"/>
                <w:b/>
                <w:bCs/>
                <w:color w:val="0202CE"/>
              </w:rPr>
              <w:t>II.Их засвар</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color w:val="0202CE"/>
              </w:rPr>
            </w:pPr>
            <w:r w:rsidRPr="00DD2406">
              <w:rPr>
                <w:rFonts w:ascii="Arial" w:eastAsia="Times New Roman" w:hAnsi="Arial" w:cs="Arial"/>
                <w:b/>
                <w:bCs/>
                <w:color w:val="0202CE"/>
              </w:rPr>
              <w:t> </w:t>
            </w:r>
          </w:p>
        </w:tc>
        <w:tc>
          <w:tcPr>
            <w:tcW w:w="915"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0202CE"/>
              </w:rPr>
            </w:pPr>
            <w:r w:rsidRPr="00DD2406">
              <w:rPr>
                <w:rFonts w:ascii="Arial" w:eastAsia="Times New Roman" w:hAnsi="Arial" w:cs="Arial"/>
                <w:b/>
                <w:bCs/>
                <w:color w:val="0202CE"/>
              </w:rPr>
              <w:t> </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0202CE"/>
              </w:rPr>
            </w:pPr>
            <w:r w:rsidRPr="00DD2406">
              <w:rPr>
                <w:rFonts w:ascii="Arial" w:eastAsia="Times New Roman" w:hAnsi="Arial" w:cs="Arial"/>
                <w:b/>
                <w:bCs/>
                <w:color w:val="0202CE"/>
              </w:rPr>
              <w:t xml:space="preserve">            300.0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0202CE"/>
              </w:rPr>
            </w:pPr>
            <w:r w:rsidRPr="00DD2406">
              <w:rPr>
                <w:rFonts w:ascii="Arial" w:eastAsia="Times New Roman" w:hAnsi="Arial" w:cs="Arial"/>
                <w:b/>
                <w:bCs/>
                <w:color w:val="0202CE"/>
              </w:rPr>
              <w:t xml:space="preserve">           300.0 </w:t>
            </w:r>
          </w:p>
        </w:tc>
      </w:tr>
      <w:tr w:rsidR="00295630" w:rsidRPr="00DD2406" w:rsidTr="00295630">
        <w:trPr>
          <w:trHeight w:val="3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i/>
                <w:iCs/>
                <w:color w:val="0202CE"/>
              </w:rPr>
            </w:pPr>
            <w:r w:rsidRPr="00DD2406">
              <w:rPr>
                <w:rFonts w:ascii="Arial" w:eastAsia="Times New Roman" w:hAnsi="Arial" w:cs="Arial"/>
                <w:i/>
                <w:iCs/>
                <w:color w:val="0202CE"/>
              </w:rPr>
              <w:t> </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i/>
                <w:iCs/>
                <w:color w:val="0202CE"/>
              </w:rPr>
            </w:pPr>
            <w:r w:rsidRPr="00DD2406">
              <w:rPr>
                <w:rFonts w:ascii="Arial" w:eastAsia="Times New Roman" w:hAnsi="Arial" w:cs="Arial"/>
                <w:i/>
                <w:iCs/>
                <w:color w:val="0202CE"/>
              </w:rPr>
              <w:t>Шинэ</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i/>
                <w:iCs/>
                <w:color w:val="0202CE"/>
              </w:rPr>
            </w:pPr>
            <w:r w:rsidRPr="00DD2406">
              <w:rPr>
                <w:rFonts w:ascii="Arial" w:eastAsia="Times New Roman" w:hAnsi="Arial" w:cs="Arial"/>
                <w:i/>
                <w:iCs/>
                <w:color w:val="0202CE"/>
              </w:rPr>
              <w:t> </w:t>
            </w:r>
          </w:p>
        </w:tc>
        <w:tc>
          <w:tcPr>
            <w:tcW w:w="915"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i/>
                <w:iCs/>
                <w:color w:val="0202CE"/>
              </w:rPr>
            </w:pPr>
            <w:r w:rsidRPr="00DD2406">
              <w:rPr>
                <w:rFonts w:ascii="Arial" w:eastAsia="Times New Roman" w:hAnsi="Arial" w:cs="Arial"/>
                <w:i/>
                <w:iCs/>
                <w:color w:val="0202CE"/>
              </w:rPr>
              <w:t> </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i/>
                <w:iCs/>
                <w:color w:val="0202CE"/>
              </w:rPr>
            </w:pPr>
            <w:r w:rsidRPr="00DD2406">
              <w:rPr>
                <w:rFonts w:ascii="Arial" w:eastAsia="Times New Roman" w:hAnsi="Arial" w:cs="Arial"/>
                <w:i/>
                <w:iCs/>
                <w:color w:val="0202CE"/>
              </w:rPr>
              <w:t xml:space="preserve">           300.0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i/>
                <w:iCs/>
                <w:color w:val="0202CE"/>
              </w:rPr>
            </w:pPr>
            <w:r w:rsidRPr="00DD2406">
              <w:rPr>
                <w:rFonts w:ascii="Arial" w:eastAsia="Times New Roman" w:hAnsi="Arial" w:cs="Arial"/>
                <w:i/>
                <w:iCs/>
                <w:color w:val="0202CE"/>
              </w:rPr>
              <w:t xml:space="preserve">          300.0 </w:t>
            </w:r>
          </w:p>
        </w:tc>
      </w:tr>
      <w:tr w:rsidR="00295630" w:rsidRPr="00DD2406" w:rsidTr="00295630">
        <w:trPr>
          <w:trHeight w:val="57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IX.3.2.1</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Цагдан хорих төвийн барилгын их засвар /Улаанбаатар, Баянгол дүүрэг/</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300.0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300.0 </w:t>
            </w:r>
          </w:p>
        </w:tc>
      </w:tr>
      <w:tr w:rsidR="00295630" w:rsidRPr="00DD2406" w:rsidTr="00295630">
        <w:trPr>
          <w:trHeight w:val="3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color w:val="0202CE"/>
              </w:rPr>
            </w:pPr>
            <w:r w:rsidRPr="00DD2406">
              <w:rPr>
                <w:rFonts w:ascii="Arial" w:eastAsia="Times New Roman" w:hAnsi="Arial" w:cs="Arial"/>
                <w:b/>
                <w:bCs/>
                <w:color w:val="0202CE"/>
              </w:rPr>
              <w:t>IX.3.3</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b/>
                <w:bCs/>
                <w:color w:val="0202CE"/>
              </w:rPr>
            </w:pPr>
            <w:r w:rsidRPr="00DD2406">
              <w:rPr>
                <w:rFonts w:ascii="Arial" w:eastAsia="Times New Roman" w:hAnsi="Arial" w:cs="Arial"/>
                <w:b/>
                <w:bCs/>
                <w:color w:val="0202CE"/>
              </w:rPr>
              <w:t>III.Тоног төхөөрөмж</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color w:val="0202CE"/>
              </w:rPr>
            </w:pPr>
            <w:r w:rsidRPr="00DD2406">
              <w:rPr>
                <w:rFonts w:ascii="Arial" w:eastAsia="Times New Roman" w:hAnsi="Arial" w:cs="Arial"/>
                <w:b/>
                <w:bCs/>
                <w:color w:val="0202CE"/>
              </w:rPr>
              <w:t> </w:t>
            </w:r>
          </w:p>
        </w:tc>
        <w:tc>
          <w:tcPr>
            <w:tcW w:w="915"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0202CE"/>
              </w:rPr>
            </w:pPr>
            <w:r w:rsidRPr="00DD2406">
              <w:rPr>
                <w:rFonts w:ascii="Arial" w:eastAsia="Times New Roman" w:hAnsi="Arial" w:cs="Arial"/>
                <w:b/>
                <w:bCs/>
                <w:color w:val="0202CE"/>
              </w:rPr>
              <w:t> </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0202CE"/>
              </w:rPr>
            </w:pPr>
            <w:r w:rsidRPr="00DD2406">
              <w:rPr>
                <w:rFonts w:ascii="Arial" w:eastAsia="Times New Roman" w:hAnsi="Arial" w:cs="Arial"/>
                <w:b/>
                <w:bCs/>
                <w:color w:val="0202CE"/>
              </w:rPr>
              <w:t xml:space="preserve">            651.6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0202CE"/>
              </w:rPr>
            </w:pPr>
            <w:r w:rsidRPr="00DD2406">
              <w:rPr>
                <w:rFonts w:ascii="Arial" w:eastAsia="Times New Roman" w:hAnsi="Arial" w:cs="Arial"/>
                <w:b/>
                <w:bCs/>
                <w:color w:val="0202CE"/>
              </w:rPr>
              <w:t xml:space="preserve">           651.6 </w:t>
            </w:r>
          </w:p>
        </w:tc>
      </w:tr>
      <w:tr w:rsidR="00295630" w:rsidRPr="00DD2406" w:rsidTr="00295630">
        <w:trPr>
          <w:trHeight w:val="3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i/>
                <w:iCs/>
                <w:color w:val="0202CE"/>
              </w:rPr>
            </w:pPr>
            <w:r w:rsidRPr="00DD2406">
              <w:rPr>
                <w:rFonts w:ascii="Arial" w:eastAsia="Times New Roman" w:hAnsi="Arial" w:cs="Arial"/>
                <w:i/>
                <w:iCs/>
                <w:color w:val="0202CE"/>
              </w:rPr>
              <w:t> </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i/>
                <w:iCs/>
                <w:color w:val="0202CE"/>
              </w:rPr>
            </w:pPr>
            <w:r w:rsidRPr="00DD2406">
              <w:rPr>
                <w:rFonts w:ascii="Arial" w:eastAsia="Times New Roman" w:hAnsi="Arial" w:cs="Arial"/>
                <w:i/>
                <w:iCs/>
                <w:color w:val="0202CE"/>
              </w:rPr>
              <w:t>Шинэ</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i/>
                <w:iCs/>
                <w:color w:val="0202CE"/>
              </w:rPr>
            </w:pPr>
            <w:r w:rsidRPr="00DD2406">
              <w:rPr>
                <w:rFonts w:ascii="Arial" w:eastAsia="Times New Roman" w:hAnsi="Arial" w:cs="Arial"/>
                <w:i/>
                <w:iCs/>
                <w:color w:val="0202CE"/>
              </w:rPr>
              <w:t> </w:t>
            </w:r>
          </w:p>
        </w:tc>
        <w:tc>
          <w:tcPr>
            <w:tcW w:w="915"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i/>
                <w:iCs/>
                <w:color w:val="0202CE"/>
              </w:rPr>
            </w:pPr>
            <w:r w:rsidRPr="00DD2406">
              <w:rPr>
                <w:rFonts w:ascii="Arial" w:eastAsia="Times New Roman" w:hAnsi="Arial" w:cs="Arial"/>
                <w:i/>
                <w:iCs/>
                <w:color w:val="0202CE"/>
              </w:rPr>
              <w:t> </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i/>
                <w:iCs/>
                <w:color w:val="0202CE"/>
              </w:rPr>
            </w:pPr>
            <w:r w:rsidRPr="00DD2406">
              <w:rPr>
                <w:rFonts w:ascii="Arial" w:eastAsia="Times New Roman" w:hAnsi="Arial" w:cs="Arial"/>
                <w:i/>
                <w:iCs/>
                <w:color w:val="0202CE"/>
              </w:rPr>
              <w:t xml:space="preserve">           651.6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i/>
                <w:iCs/>
                <w:color w:val="0202CE"/>
              </w:rPr>
            </w:pPr>
            <w:r w:rsidRPr="00DD2406">
              <w:rPr>
                <w:rFonts w:ascii="Arial" w:eastAsia="Times New Roman" w:hAnsi="Arial" w:cs="Arial"/>
                <w:i/>
                <w:iCs/>
                <w:color w:val="0202CE"/>
              </w:rPr>
              <w:t xml:space="preserve">          651.6 </w:t>
            </w:r>
          </w:p>
        </w:tc>
      </w:tr>
      <w:tr w:rsidR="00295630" w:rsidRPr="00DD2406" w:rsidTr="00295630">
        <w:trPr>
          <w:trHeight w:val="85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IX.3.3.1</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Нэгдсэн хорих ангийн үйлдвэрийн тоног төхөөрөмж /Улаанбаатар, Баянзүрх дүүрэг/</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251.6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251.6 </w:t>
            </w:r>
          </w:p>
        </w:tc>
      </w:tr>
      <w:tr w:rsidR="00295630" w:rsidRPr="00DD2406" w:rsidTr="00295630">
        <w:trPr>
          <w:trHeight w:val="111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IX.3.3.2</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Хяналтын телекамер, холбооны нэгдсэн сүлжээ, дохиолол, техник хэрэгсэл /Улаанбаатар, Чингэлтэй дүүрэг/</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400.0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400.0 </w:t>
            </w:r>
          </w:p>
        </w:tc>
      </w:tr>
      <w:tr w:rsidR="00295630" w:rsidRPr="00DD2406" w:rsidTr="00295630">
        <w:trPr>
          <w:trHeight w:val="3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color w:val="FF00FF"/>
              </w:rPr>
            </w:pPr>
            <w:r w:rsidRPr="00DD2406">
              <w:rPr>
                <w:rFonts w:ascii="Arial" w:eastAsia="Times New Roman" w:hAnsi="Arial" w:cs="Arial"/>
                <w:b/>
                <w:bCs/>
                <w:color w:val="FF00FF"/>
              </w:rPr>
              <w:t>IX.4</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b/>
                <w:bCs/>
                <w:color w:val="FF00FF"/>
              </w:rPr>
            </w:pPr>
            <w:r w:rsidRPr="00DD2406">
              <w:rPr>
                <w:rFonts w:ascii="Arial" w:eastAsia="Times New Roman" w:hAnsi="Arial" w:cs="Arial"/>
                <w:b/>
                <w:bCs/>
                <w:color w:val="FF00FF"/>
              </w:rPr>
              <w:t>Хил хамгаалах ерөнхий газар</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color w:val="FF00FF"/>
              </w:rPr>
            </w:pPr>
            <w:r w:rsidRPr="00DD2406">
              <w:rPr>
                <w:rFonts w:ascii="Arial" w:eastAsia="Times New Roman" w:hAnsi="Arial" w:cs="Arial"/>
                <w:b/>
                <w:bCs/>
                <w:color w:val="FF00FF"/>
              </w:rPr>
              <w:t> </w:t>
            </w:r>
          </w:p>
        </w:tc>
        <w:tc>
          <w:tcPr>
            <w:tcW w:w="915"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FF00FF"/>
              </w:rPr>
            </w:pPr>
            <w:r w:rsidRPr="00DD2406">
              <w:rPr>
                <w:rFonts w:ascii="Arial" w:eastAsia="Times New Roman" w:hAnsi="Arial" w:cs="Arial"/>
                <w:b/>
                <w:bCs/>
                <w:color w:val="FF00FF"/>
              </w:rPr>
              <w:t> </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FF00FF"/>
              </w:rPr>
            </w:pPr>
            <w:r w:rsidRPr="00DD2406">
              <w:rPr>
                <w:rFonts w:ascii="Arial" w:eastAsia="Times New Roman" w:hAnsi="Arial" w:cs="Arial"/>
                <w:b/>
                <w:bCs/>
                <w:color w:val="FF00FF"/>
              </w:rPr>
              <w:t xml:space="preserve">       14,925.2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FF00FF"/>
              </w:rPr>
            </w:pPr>
            <w:r w:rsidRPr="00DD2406">
              <w:rPr>
                <w:rFonts w:ascii="Arial" w:eastAsia="Times New Roman" w:hAnsi="Arial" w:cs="Arial"/>
                <w:b/>
                <w:bCs/>
                <w:color w:val="FF00FF"/>
              </w:rPr>
              <w:t xml:space="preserve">        7,281.7 </w:t>
            </w:r>
          </w:p>
        </w:tc>
      </w:tr>
      <w:tr w:rsidR="00295630" w:rsidRPr="00DD2406" w:rsidTr="00295630">
        <w:trPr>
          <w:trHeight w:val="3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color w:val="0202CE"/>
              </w:rPr>
            </w:pPr>
            <w:r w:rsidRPr="00DD2406">
              <w:rPr>
                <w:rFonts w:ascii="Arial" w:eastAsia="Times New Roman" w:hAnsi="Arial" w:cs="Arial"/>
                <w:b/>
                <w:bCs/>
                <w:color w:val="0202CE"/>
              </w:rPr>
              <w:t>IX.4.1</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b/>
                <w:bCs/>
                <w:color w:val="0202CE"/>
              </w:rPr>
            </w:pPr>
            <w:r w:rsidRPr="00DD2406">
              <w:rPr>
                <w:rFonts w:ascii="Arial" w:eastAsia="Times New Roman" w:hAnsi="Arial" w:cs="Arial"/>
                <w:b/>
                <w:bCs/>
                <w:color w:val="0202CE"/>
              </w:rPr>
              <w:t>I.Хөрөнгө оруулалт</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color w:val="0202CE"/>
              </w:rPr>
            </w:pPr>
            <w:r w:rsidRPr="00DD2406">
              <w:rPr>
                <w:rFonts w:ascii="Arial" w:eastAsia="Times New Roman" w:hAnsi="Arial" w:cs="Arial"/>
                <w:b/>
                <w:bCs/>
                <w:color w:val="0202CE"/>
              </w:rPr>
              <w:t> </w:t>
            </w:r>
          </w:p>
        </w:tc>
        <w:tc>
          <w:tcPr>
            <w:tcW w:w="915"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0202CE"/>
              </w:rPr>
            </w:pPr>
            <w:r w:rsidRPr="00DD2406">
              <w:rPr>
                <w:rFonts w:ascii="Arial" w:eastAsia="Times New Roman" w:hAnsi="Arial" w:cs="Arial"/>
                <w:b/>
                <w:bCs/>
                <w:color w:val="0202CE"/>
              </w:rPr>
              <w:t> </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0202CE"/>
              </w:rPr>
            </w:pPr>
            <w:r w:rsidRPr="00DD2406">
              <w:rPr>
                <w:rFonts w:ascii="Arial" w:eastAsia="Times New Roman" w:hAnsi="Arial" w:cs="Arial"/>
                <w:b/>
                <w:bCs/>
                <w:color w:val="0202CE"/>
              </w:rPr>
              <w:t xml:space="preserve">       12,800.0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0202CE"/>
              </w:rPr>
            </w:pPr>
            <w:r w:rsidRPr="00DD2406">
              <w:rPr>
                <w:rFonts w:ascii="Arial" w:eastAsia="Times New Roman" w:hAnsi="Arial" w:cs="Arial"/>
                <w:b/>
                <w:bCs/>
                <w:color w:val="0202CE"/>
              </w:rPr>
              <w:t xml:space="preserve">        5,156.5 </w:t>
            </w:r>
          </w:p>
        </w:tc>
      </w:tr>
      <w:tr w:rsidR="00295630" w:rsidRPr="00DD2406" w:rsidTr="00295630">
        <w:trPr>
          <w:trHeight w:val="3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i/>
                <w:iCs/>
                <w:color w:val="0202CE"/>
              </w:rPr>
            </w:pPr>
            <w:r w:rsidRPr="00DD2406">
              <w:rPr>
                <w:rFonts w:ascii="Arial" w:eastAsia="Times New Roman" w:hAnsi="Arial" w:cs="Arial"/>
                <w:i/>
                <w:iCs/>
                <w:color w:val="0202CE"/>
              </w:rPr>
              <w:t> </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i/>
                <w:iCs/>
                <w:color w:val="0202CE"/>
              </w:rPr>
            </w:pPr>
            <w:r w:rsidRPr="00DD2406">
              <w:rPr>
                <w:rFonts w:ascii="Arial" w:eastAsia="Times New Roman" w:hAnsi="Arial" w:cs="Arial"/>
                <w:i/>
                <w:iCs/>
                <w:color w:val="0202CE"/>
              </w:rPr>
              <w:t>Шинэ</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i/>
                <w:iCs/>
                <w:color w:val="0202CE"/>
              </w:rPr>
            </w:pPr>
            <w:r w:rsidRPr="00DD2406">
              <w:rPr>
                <w:rFonts w:ascii="Arial" w:eastAsia="Times New Roman" w:hAnsi="Arial" w:cs="Arial"/>
                <w:i/>
                <w:iCs/>
                <w:color w:val="0202CE"/>
              </w:rPr>
              <w:t> </w:t>
            </w:r>
          </w:p>
        </w:tc>
        <w:tc>
          <w:tcPr>
            <w:tcW w:w="915"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i/>
                <w:iCs/>
                <w:color w:val="0202CE"/>
              </w:rPr>
            </w:pPr>
            <w:r w:rsidRPr="00DD2406">
              <w:rPr>
                <w:rFonts w:ascii="Arial" w:eastAsia="Times New Roman" w:hAnsi="Arial" w:cs="Arial"/>
                <w:i/>
                <w:iCs/>
                <w:color w:val="0202CE"/>
              </w:rPr>
              <w:t> </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i/>
                <w:iCs/>
                <w:color w:val="0202CE"/>
              </w:rPr>
            </w:pPr>
            <w:r w:rsidRPr="00DD2406">
              <w:rPr>
                <w:rFonts w:ascii="Arial" w:eastAsia="Times New Roman" w:hAnsi="Arial" w:cs="Arial"/>
                <w:i/>
                <w:iCs/>
                <w:color w:val="0202CE"/>
              </w:rPr>
              <w:t xml:space="preserve">      12,800.0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i/>
                <w:iCs/>
                <w:color w:val="0202CE"/>
              </w:rPr>
            </w:pPr>
            <w:r w:rsidRPr="00DD2406">
              <w:rPr>
                <w:rFonts w:ascii="Arial" w:eastAsia="Times New Roman" w:hAnsi="Arial" w:cs="Arial"/>
                <w:i/>
                <w:iCs/>
                <w:color w:val="0202CE"/>
              </w:rPr>
              <w:t xml:space="preserve">       5,156.5 </w:t>
            </w:r>
          </w:p>
        </w:tc>
      </w:tr>
      <w:tr w:rsidR="00295630" w:rsidRPr="00DD2406" w:rsidTr="00295630">
        <w:trPr>
          <w:trHeight w:val="85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IX.4.1.1</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 xml:space="preserve">Хилийн цэргийн 0243 дугаар ангийн барилга, байгууламж /Сэлэнгэ, Сүхбаатар сум/ </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1,800.0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500.0 </w:t>
            </w:r>
          </w:p>
        </w:tc>
      </w:tr>
      <w:tr w:rsidR="00295630" w:rsidRPr="00DD2406" w:rsidTr="00295630">
        <w:trPr>
          <w:trHeight w:val="57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IX.4.1.2</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Баянмодны заставын барилга /Ховд, Булган сум/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2,000.0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1,450.0 </w:t>
            </w:r>
          </w:p>
        </w:tc>
      </w:tr>
      <w:tr w:rsidR="00295630" w:rsidRPr="00DD2406" w:rsidTr="00295630">
        <w:trPr>
          <w:trHeight w:val="85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IX.4.1.3</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Хилийн заставуудыг 10кВт-ын сэргээгдэх эрчим хүчээр хангах /улсын хэмжээнд/</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2020</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9,000.0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3,206.5 </w:t>
            </w:r>
          </w:p>
        </w:tc>
      </w:tr>
      <w:tr w:rsidR="00295630" w:rsidRPr="00DD2406" w:rsidTr="00295630">
        <w:trPr>
          <w:trHeight w:val="3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color w:val="0202CE"/>
              </w:rPr>
            </w:pPr>
            <w:r w:rsidRPr="00DD2406">
              <w:rPr>
                <w:rFonts w:ascii="Arial" w:eastAsia="Times New Roman" w:hAnsi="Arial" w:cs="Arial"/>
                <w:b/>
                <w:bCs/>
                <w:color w:val="0202CE"/>
              </w:rPr>
              <w:t>IX.4.3</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b/>
                <w:bCs/>
                <w:color w:val="0202CE"/>
              </w:rPr>
            </w:pPr>
            <w:r w:rsidRPr="00DD2406">
              <w:rPr>
                <w:rFonts w:ascii="Arial" w:eastAsia="Times New Roman" w:hAnsi="Arial" w:cs="Arial"/>
                <w:b/>
                <w:bCs/>
                <w:color w:val="0202CE"/>
              </w:rPr>
              <w:t>III.Тоног төхөөрөмж</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color w:val="0202CE"/>
              </w:rPr>
            </w:pPr>
            <w:r w:rsidRPr="00DD2406">
              <w:rPr>
                <w:rFonts w:ascii="Arial" w:eastAsia="Times New Roman" w:hAnsi="Arial" w:cs="Arial"/>
                <w:b/>
                <w:bCs/>
                <w:color w:val="0202CE"/>
              </w:rPr>
              <w:t> </w:t>
            </w:r>
          </w:p>
        </w:tc>
        <w:tc>
          <w:tcPr>
            <w:tcW w:w="915"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0202CE"/>
              </w:rPr>
            </w:pPr>
            <w:r w:rsidRPr="00DD2406">
              <w:rPr>
                <w:rFonts w:ascii="Arial" w:eastAsia="Times New Roman" w:hAnsi="Arial" w:cs="Arial"/>
                <w:b/>
                <w:bCs/>
                <w:color w:val="0202CE"/>
              </w:rPr>
              <w:t> </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0202CE"/>
              </w:rPr>
            </w:pPr>
            <w:r w:rsidRPr="00DD2406">
              <w:rPr>
                <w:rFonts w:ascii="Arial" w:eastAsia="Times New Roman" w:hAnsi="Arial" w:cs="Arial"/>
                <w:b/>
                <w:bCs/>
                <w:color w:val="0202CE"/>
              </w:rPr>
              <w:t xml:space="preserve">         2,125.2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0202CE"/>
              </w:rPr>
            </w:pPr>
            <w:r w:rsidRPr="00DD2406">
              <w:rPr>
                <w:rFonts w:ascii="Arial" w:eastAsia="Times New Roman" w:hAnsi="Arial" w:cs="Arial"/>
                <w:b/>
                <w:bCs/>
                <w:color w:val="0202CE"/>
              </w:rPr>
              <w:t xml:space="preserve">        2,125.2 </w:t>
            </w:r>
          </w:p>
        </w:tc>
      </w:tr>
      <w:tr w:rsidR="00295630" w:rsidRPr="00DD2406" w:rsidTr="00295630">
        <w:trPr>
          <w:trHeight w:val="3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i/>
                <w:iCs/>
                <w:color w:val="0202CE"/>
              </w:rPr>
            </w:pPr>
            <w:r w:rsidRPr="00DD2406">
              <w:rPr>
                <w:rFonts w:ascii="Arial" w:eastAsia="Times New Roman" w:hAnsi="Arial" w:cs="Arial"/>
                <w:i/>
                <w:iCs/>
                <w:color w:val="0202CE"/>
              </w:rPr>
              <w:t> </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i/>
                <w:iCs/>
                <w:color w:val="0202CE"/>
              </w:rPr>
            </w:pPr>
            <w:r w:rsidRPr="00DD2406">
              <w:rPr>
                <w:rFonts w:ascii="Arial" w:eastAsia="Times New Roman" w:hAnsi="Arial" w:cs="Arial"/>
                <w:i/>
                <w:iCs/>
                <w:color w:val="0202CE"/>
              </w:rPr>
              <w:t>Шинэ</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i/>
                <w:iCs/>
                <w:color w:val="0202CE"/>
              </w:rPr>
            </w:pPr>
            <w:r w:rsidRPr="00DD2406">
              <w:rPr>
                <w:rFonts w:ascii="Arial" w:eastAsia="Times New Roman" w:hAnsi="Arial" w:cs="Arial"/>
                <w:i/>
                <w:iCs/>
                <w:color w:val="0202CE"/>
              </w:rPr>
              <w:t> </w:t>
            </w:r>
          </w:p>
        </w:tc>
        <w:tc>
          <w:tcPr>
            <w:tcW w:w="915"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i/>
                <w:iCs/>
                <w:color w:val="0202CE"/>
              </w:rPr>
            </w:pPr>
            <w:r w:rsidRPr="00DD2406">
              <w:rPr>
                <w:rFonts w:ascii="Arial" w:eastAsia="Times New Roman" w:hAnsi="Arial" w:cs="Arial"/>
                <w:i/>
                <w:iCs/>
                <w:color w:val="0202CE"/>
              </w:rPr>
              <w:t> </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i/>
                <w:iCs/>
                <w:color w:val="0202CE"/>
              </w:rPr>
            </w:pPr>
            <w:r w:rsidRPr="00DD2406">
              <w:rPr>
                <w:rFonts w:ascii="Arial" w:eastAsia="Times New Roman" w:hAnsi="Arial" w:cs="Arial"/>
                <w:i/>
                <w:iCs/>
                <w:color w:val="0202CE"/>
              </w:rPr>
              <w:t xml:space="preserve">        2,125.2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i/>
                <w:iCs/>
                <w:color w:val="0202CE"/>
              </w:rPr>
            </w:pPr>
            <w:r w:rsidRPr="00DD2406">
              <w:rPr>
                <w:rFonts w:ascii="Arial" w:eastAsia="Times New Roman" w:hAnsi="Arial" w:cs="Arial"/>
                <w:i/>
                <w:iCs/>
                <w:color w:val="0202CE"/>
              </w:rPr>
              <w:t xml:space="preserve">       2,125.2 </w:t>
            </w:r>
          </w:p>
        </w:tc>
      </w:tr>
      <w:tr w:rsidR="00295630" w:rsidRPr="00DD2406" w:rsidTr="00295630">
        <w:trPr>
          <w:trHeight w:val="85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IX.4.3.1</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Хил хамгаалалтын зориулалттай тусгай тоног төхөөрөмж /улсын хэмжээнд/</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1,120.2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1,120.2 </w:t>
            </w:r>
          </w:p>
        </w:tc>
      </w:tr>
      <w:tr w:rsidR="00295630" w:rsidRPr="00DD2406" w:rsidTr="00295630">
        <w:trPr>
          <w:trHeight w:val="85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IX.4.3.2</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Хил хамгаалах ерөнхий газрын авто баазын парк шинэчлэлт /улсын хэмжээнд/</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1,000.0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1,000.0 </w:t>
            </w:r>
          </w:p>
        </w:tc>
      </w:tr>
      <w:tr w:rsidR="00295630" w:rsidRPr="00DD2406" w:rsidTr="00295630">
        <w:trPr>
          <w:trHeight w:val="57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IX.4.3.3</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Хар цагаан усны заставын генератор /Увс, Баруунтуруун сум/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5.0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5.0 </w:t>
            </w:r>
          </w:p>
        </w:tc>
      </w:tr>
      <w:tr w:rsidR="00295630" w:rsidRPr="00DD2406" w:rsidTr="00295630">
        <w:trPr>
          <w:trHeight w:val="6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color w:val="FF00FF"/>
              </w:rPr>
            </w:pPr>
            <w:r w:rsidRPr="00DD2406">
              <w:rPr>
                <w:rFonts w:ascii="Arial" w:eastAsia="Times New Roman" w:hAnsi="Arial" w:cs="Arial"/>
                <w:b/>
                <w:bCs/>
                <w:color w:val="FF00FF"/>
              </w:rPr>
              <w:t>IX.5</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b/>
                <w:bCs/>
                <w:color w:val="FF00FF"/>
              </w:rPr>
            </w:pPr>
            <w:r w:rsidRPr="00DD2406">
              <w:rPr>
                <w:rFonts w:ascii="Arial" w:eastAsia="Times New Roman" w:hAnsi="Arial" w:cs="Arial"/>
                <w:b/>
                <w:bCs/>
                <w:color w:val="FF00FF"/>
              </w:rPr>
              <w:t>Шүүхийн шинжилгээний үндэсний хүрээлэн</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color w:val="FF00FF"/>
              </w:rPr>
            </w:pPr>
            <w:r w:rsidRPr="00DD2406">
              <w:rPr>
                <w:rFonts w:ascii="Arial" w:eastAsia="Times New Roman" w:hAnsi="Arial" w:cs="Arial"/>
                <w:b/>
                <w:bCs/>
                <w:color w:val="FF00FF"/>
              </w:rPr>
              <w:t> </w:t>
            </w:r>
          </w:p>
        </w:tc>
        <w:tc>
          <w:tcPr>
            <w:tcW w:w="915"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FF00FF"/>
              </w:rPr>
            </w:pPr>
            <w:r w:rsidRPr="00DD2406">
              <w:rPr>
                <w:rFonts w:ascii="Arial" w:eastAsia="Times New Roman" w:hAnsi="Arial" w:cs="Arial"/>
                <w:b/>
                <w:bCs/>
                <w:color w:val="FF00FF"/>
              </w:rPr>
              <w:t> </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FF00FF"/>
              </w:rPr>
            </w:pPr>
            <w:r w:rsidRPr="00DD2406">
              <w:rPr>
                <w:rFonts w:ascii="Arial" w:eastAsia="Times New Roman" w:hAnsi="Arial" w:cs="Arial"/>
                <w:b/>
                <w:bCs/>
                <w:color w:val="FF00FF"/>
              </w:rPr>
              <w:t xml:space="preserve">         1,539.9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FF00FF"/>
              </w:rPr>
            </w:pPr>
            <w:r w:rsidRPr="00DD2406">
              <w:rPr>
                <w:rFonts w:ascii="Arial" w:eastAsia="Times New Roman" w:hAnsi="Arial" w:cs="Arial"/>
                <w:b/>
                <w:bCs/>
                <w:color w:val="FF00FF"/>
              </w:rPr>
              <w:t xml:space="preserve">        1,539.9 </w:t>
            </w:r>
          </w:p>
        </w:tc>
      </w:tr>
      <w:tr w:rsidR="00295630" w:rsidRPr="00DD2406" w:rsidTr="00295630">
        <w:trPr>
          <w:trHeight w:val="3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color w:val="0202CE"/>
              </w:rPr>
            </w:pPr>
            <w:r w:rsidRPr="00DD2406">
              <w:rPr>
                <w:rFonts w:ascii="Arial" w:eastAsia="Times New Roman" w:hAnsi="Arial" w:cs="Arial"/>
                <w:b/>
                <w:bCs/>
                <w:color w:val="0202CE"/>
              </w:rPr>
              <w:t>IX.5.1</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b/>
                <w:bCs/>
                <w:color w:val="0202CE"/>
              </w:rPr>
            </w:pPr>
            <w:r w:rsidRPr="00DD2406">
              <w:rPr>
                <w:rFonts w:ascii="Arial" w:eastAsia="Times New Roman" w:hAnsi="Arial" w:cs="Arial"/>
                <w:b/>
                <w:bCs/>
                <w:color w:val="0202CE"/>
              </w:rPr>
              <w:t>I.Хөрөнгө оруулалт</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color w:val="0202CE"/>
              </w:rPr>
            </w:pPr>
            <w:r w:rsidRPr="00DD2406">
              <w:rPr>
                <w:rFonts w:ascii="Arial" w:eastAsia="Times New Roman" w:hAnsi="Arial" w:cs="Arial"/>
                <w:b/>
                <w:bCs/>
                <w:color w:val="0202CE"/>
              </w:rPr>
              <w:t> </w:t>
            </w:r>
          </w:p>
        </w:tc>
        <w:tc>
          <w:tcPr>
            <w:tcW w:w="915"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0202CE"/>
              </w:rPr>
            </w:pPr>
            <w:r w:rsidRPr="00DD2406">
              <w:rPr>
                <w:rFonts w:ascii="Arial" w:eastAsia="Times New Roman" w:hAnsi="Arial" w:cs="Arial"/>
                <w:b/>
                <w:bCs/>
                <w:color w:val="0202CE"/>
              </w:rPr>
              <w:t> </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0202CE"/>
              </w:rPr>
            </w:pPr>
            <w:r w:rsidRPr="00DD2406">
              <w:rPr>
                <w:rFonts w:ascii="Arial" w:eastAsia="Times New Roman" w:hAnsi="Arial" w:cs="Arial"/>
                <w:b/>
                <w:bCs/>
                <w:color w:val="0202CE"/>
              </w:rPr>
              <w:t xml:space="preserve">            590.0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0202CE"/>
              </w:rPr>
            </w:pPr>
            <w:r w:rsidRPr="00DD2406">
              <w:rPr>
                <w:rFonts w:ascii="Arial" w:eastAsia="Times New Roman" w:hAnsi="Arial" w:cs="Arial"/>
                <w:b/>
                <w:bCs/>
                <w:color w:val="0202CE"/>
              </w:rPr>
              <w:t xml:space="preserve">           590.0 </w:t>
            </w:r>
          </w:p>
        </w:tc>
      </w:tr>
      <w:tr w:rsidR="00295630" w:rsidRPr="00DD2406" w:rsidTr="00295630">
        <w:trPr>
          <w:trHeight w:val="3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i/>
                <w:iCs/>
                <w:color w:val="0202CE"/>
              </w:rPr>
            </w:pPr>
            <w:r w:rsidRPr="00DD2406">
              <w:rPr>
                <w:rFonts w:ascii="Arial" w:eastAsia="Times New Roman" w:hAnsi="Arial" w:cs="Arial"/>
                <w:i/>
                <w:iCs/>
                <w:color w:val="0202CE"/>
              </w:rPr>
              <w:t> </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i/>
                <w:iCs/>
                <w:color w:val="0202CE"/>
              </w:rPr>
            </w:pPr>
            <w:r w:rsidRPr="00DD2406">
              <w:rPr>
                <w:rFonts w:ascii="Arial" w:eastAsia="Times New Roman" w:hAnsi="Arial" w:cs="Arial"/>
                <w:i/>
                <w:iCs/>
                <w:color w:val="0202CE"/>
              </w:rPr>
              <w:t>Шинэ</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i/>
                <w:iCs/>
                <w:color w:val="0202CE"/>
              </w:rPr>
            </w:pPr>
            <w:r w:rsidRPr="00DD2406">
              <w:rPr>
                <w:rFonts w:ascii="Arial" w:eastAsia="Times New Roman" w:hAnsi="Arial" w:cs="Arial"/>
                <w:i/>
                <w:iCs/>
                <w:color w:val="0202CE"/>
              </w:rPr>
              <w:t> </w:t>
            </w:r>
          </w:p>
        </w:tc>
        <w:tc>
          <w:tcPr>
            <w:tcW w:w="915"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i/>
                <w:iCs/>
                <w:color w:val="0202CE"/>
              </w:rPr>
            </w:pPr>
            <w:r w:rsidRPr="00DD2406">
              <w:rPr>
                <w:rFonts w:ascii="Arial" w:eastAsia="Times New Roman" w:hAnsi="Arial" w:cs="Arial"/>
                <w:i/>
                <w:iCs/>
                <w:color w:val="0202CE"/>
              </w:rPr>
              <w:t> </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i/>
                <w:iCs/>
                <w:color w:val="0202CE"/>
              </w:rPr>
            </w:pPr>
            <w:r w:rsidRPr="00DD2406">
              <w:rPr>
                <w:rFonts w:ascii="Arial" w:eastAsia="Times New Roman" w:hAnsi="Arial" w:cs="Arial"/>
                <w:i/>
                <w:iCs/>
                <w:color w:val="0202CE"/>
              </w:rPr>
              <w:t xml:space="preserve">           590.0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i/>
                <w:iCs/>
                <w:color w:val="0202CE"/>
              </w:rPr>
            </w:pPr>
            <w:r w:rsidRPr="00DD2406">
              <w:rPr>
                <w:rFonts w:ascii="Arial" w:eastAsia="Times New Roman" w:hAnsi="Arial" w:cs="Arial"/>
                <w:i/>
                <w:iCs/>
                <w:color w:val="0202CE"/>
              </w:rPr>
              <w:t xml:space="preserve">          590.0 </w:t>
            </w:r>
          </w:p>
        </w:tc>
      </w:tr>
      <w:tr w:rsidR="00295630" w:rsidRPr="00DD2406" w:rsidTr="00295630">
        <w:trPr>
          <w:trHeight w:val="57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IX.5.1.1</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Шүүхийн шинжилгээний албаны барилга /Өмнөговь, Даланзадгад сум/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590.0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590.0 </w:t>
            </w:r>
          </w:p>
        </w:tc>
      </w:tr>
      <w:tr w:rsidR="00295630" w:rsidRPr="00DD2406" w:rsidTr="00295630">
        <w:trPr>
          <w:trHeight w:val="3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color w:val="0202CE"/>
              </w:rPr>
            </w:pPr>
            <w:r w:rsidRPr="00DD2406">
              <w:rPr>
                <w:rFonts w:ascii="Arial" w:eastAsia="Times New Roman" w:hAnsi="Arial" w:cs="Arial"/>
                <w:b/>
                <w:bCs/>
                <w:color w:val="0202CE"/>
              </w:rPr>
              <w:t>IX.5.2</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b/>
                <w:bCs/>
                <w:color w:val="0202CE"/>
              </w:rPr>
            </w:pPr>
            <w:r w:rsidRPr="00DD2406">
              <w:rPr>
                <w:rFonts w:ascii="Arial" w:eastAsia="Times New Roman" w:hAnsi="Arial" w:cs="Arial"/>
                <w:b/>
                <w:bCs/>
                <w:color w:val="0202CE"/>
              </w:rPr>
              <w:t>II.Их засвар</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color w:val="0202CE"/>
              </w:rPr>
            </w:pPr>
            <w:r w:rsidRPr="00DD2406">
              <w:rPr>
                <w:rFonts w:ascii="Arial" w:eastAsia="Times New Roman" w:hAnsi="Arial" w:cs="Arial"/>
                <w:b/>
                <w:bCs/>
                <w:color w:val="0202CE"/>
              </w:rPr>
              <w:t> </w:t>
            </w:r>
          </w:p>
        </w:tc>
        <w:tc>
          <w:tcPr>
            <w:tcW w:w="915"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0202CE"/>
              </w:rPr>
            </w:pPr>
            <w:r w:rsidRPr="00DD2406">
              <w:rPr>
                <w:rFonts w:ascii="Arial" w:eastAsia="Times New Roman" w:hAnsi="Arial" w:cs="Arial"/>
                <w:b/>
                <w:bCs/>
                <w:color w:val="0202CE"/>
              </w:rPr>
              <w:t> </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0202CE"/>
              </w:rPr>
            </w:pPr>
            <w:r w:rsidRPr="00DD2406">
              <w:rPr>
                <w:rFonts w:ascii="Arial" w:eastAsia="Times New Roman" w:hAnsi="Arial" w:cs="Arial"/>
                <w:b/>
                <w:bCs/>
                <w:color w:val="0202CE"/>
              </w:rPr>
              <w:t xml:space="preserve">              90.4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0202CE"/>
              </w:rPr>
            </w:pPr>
            <w:r w:rsidRPr="00DD2406">
              <w:rPr>
                <w:rFonts w:ascii="Arial" w:eastAsia="Times New Roman" w:hAnsi="Arial" w:cs="Arial"/>
                <w:b/>
                <w:bCs/>
                <w:color w:val="0202CE"/>
              </w:rPr>
              <w:t xml:space="preserve">             90.4 </w:t>
            </w:r>
          </w:p>
        </w:tc>
      </w:tr>
      <w:tr w:rsidR="00295630" w:rsidRPr="00DD2406" w:rsidTr="00295630">
        <w:trPr>
          <w:trHeight w:val="3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i/>
                <w:iCs/>
                <w:color w:val="0202CE"/>
              </w:rPr>
            </w:pPr>
            <w:r w:rsidRPr="00DD2406">
              <w:rPr>
                <w:rFonts w:ascii="Arial" w:eastAsia="Times New Roman" w:hAnsi="Arial" w:cs="Arial"/>
                <w:i/>
                <w:iCs/>
                <w:color w:val="0202CE"/>
              </w:rPr>
              <w:t> </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i/>
                <w:iCs/>
                <w:color w:val="0202CE"/>
              </w:rPr>
            </w:pPr>
            <w:r w:rsidRPr="00DD2406">
              <w:rPr>
                <w:rFonts w:ascii="Arial" w:eastAsia="Times New Roman" w:hAnsi="Arial" w:cs="Arial"/>
                <w:i/>
                <w:iCs/>
                <w:color w:val="0202CE"/>
              </w:rPr>
              <w:t>Шинэ</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i/>
                <w:iCs/>
                <w:color w:val="0202CE"/>
              </w:rPr>
            </w:pPr>
            <w:r w:rsidRPr="00DD2406">
              <w:rPr>
                <w:rFonts w:ascii="Arial" w:eastAsia="Times New Roman" w:hAnsi="Arial" w:cs="Arial"/>
                <w:i/>
                <w:iCs/>
                <w:color w:val="0202CE"/>
              </w:rPr>
              <w:t> </w:t>
            </w:r>
          </w:p>
        </w:tc>
        <w:tc>
          <w:tcPr>
            <w:tcW w:w="915"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i/>
                <w:iCs/>
                <w:color w:val="0202CE"/>
              </w:rPr>
            </w:pPr>
            <w:r w:rsidRPr="00DD2406">
              <w:rPr>
                <w:rFonts w:ascii="Arial" w:eastAsia="Times New Roman" w:hAnsi="Arial" w:cs="Arial"/>
                <w:i/>
                <w:iCs/>
                <w:color w:val="0202CE"/>
              </w:rPr>
              <w:t> </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i/>
                <w:iCs/>
                <w:color w:val="0202CE"/>
              </w:rPr>
            </w:pPr>
            <w:r w:rsidRPr="00DD2406">
              <w:rPr>
                <w:rFonts w:ascii="Arial" w:eastAsia="Times New Roman" w:hAnsi="Arial" w:cs="Arial"/>
                <w:i/>
                <w:iCs/>
                <w:color w:val="0202CE"/>
              </w:rPr>
              <w:t xml:space="preserve">             90.4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i/>
                <w:iCs/>
                <w:color w:val="0202CE"/>
              </w:rPr>
            </w:pPr>
            <w:r w:rsidRPr="00DD2406">
              <w:rPr>
                <w:rFonts w:ascii="Arial" w:eastAsia="Times New Roman" w:hAnsi="Arial" w:cs="Arial"/>
                <w:i/>
                <w:iCs/>
                <w:color w:val="0202CE"/>
              </w:rPr>
              <w:t xml:space="preserve">            90.4 </w:t>
            </w:r>
          </w:p>
        </w:tc>
      </w:tr>
      <w:tr w:rsidR="00295630" w:rsidRPr="00DD2406" w:rsidTr="00295630">
        <w:trPr>
          <w:trHeight w:val="85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IX.5.2.1</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Шүүх эмнэлгийн барилгын дээврийн засвар /Улаанбаатар, Сүхбаатар дүүрэг/</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46.4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46.4 </w:t>
            </w:r>
          </w:p>
        </w:tc>
      </w:tr>
      <w:tr w:rsidR="00295630" w:rsidRPr="00DD2406" w:rsidTr="00295630">
        <w:trPr>
          <w:trHeight w:val="85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IX.5.2.2</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Шүүхийн шинжилгээний албаны барилгын халаалтын шугам /Ховд, Жаргалант сум/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24.1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24.1 </w:t>
            </w:r>
          </w:p>
        </w:tc>
      </w:tr>
      <w:tr w:rsidR="00295630" w:rsidRPr="00DD2406" w:rsidTr="00295630">
        <w:trPr>
          <w:trHeight w:val="85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IX.5.2.3</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Шүүхийн шинжилгээний албаны барилгын дээврийн их засвар /Дархан-Уул, Дархан сум/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19.9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19.9 </w:t>
            </w:r>
          </w:p>
        </w:tc>
      </w:tr>
      <w:tr w:rsidR="00295630" w:rsidRPr="00DD2406" w:rsidTr="00295630">
        <w:trPr>
          <w:trHeight w:val="3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color w:val="0202CE"/>
              </w:rPr>
            </w:pPr>
            <w:r w:rsidRPr="00DD2406">
              <w:rPr>
                <w:rFonts w:ascii="Arial" w:eastAsia="Times New Roman" w:hAnsi="Arial" w:cs="Arial"/>
                <w:b/>
                <w:bCs/>
                <w:color w:val="0202CE"/>
              </w:rPr>
              <w:t>IX.5.3</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b/>
                <w:bCs/>
                <w:color w:val="0202CE"/>
              </w:rPr>
            </w:pPr>
            <w:r w:rsidRPr="00DD2406">
              <w:rPr>
                <w:rFonts w:ascii="Arial" w:eastAsia="Times New Roman" w:hAnsi="Arial" w:cs="Arial"/>
                <w:b/>
                <w:bCs/>
                <w:color w:val="0202CE"/>
              </w:rPr>
              <w:t>III.Тоног төхөөрөмж</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color w:val="0202CE"/>
              </w:rPr>
            </w:pPr>
            <w:r w:rsidRPr="00DD2406">
              <w:rPr>
                <w:rFonts w:ascii="Arial" w:eastAsia="Times New Roman" w:hAnsi="Arial" w:cs="Arial"/>
                <w:b/>
                <w:bCs/>
                <w:color w:val="0202CE"/>
              </w:rPr>
              <w:t> </w:t>
            </w:r>
          </w:p>
        </w:tc>
        <w:tc>
          <w:tcPr>
            <w:tcW w:w="915"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0202CE"/>
              </w:rPr>
            </w:pPr>
            <w:r w:rsidRPr="00DD2406">
              <w:rPr>
                <w:rFonts w:ascii="Arial" w:eastAsia="Times New Roman" w:hAnsi="Arial" w:cs="Arial"/>
                <w:b/>
                <w:bCs/>
                <w:color w:val="0202CE"/>
              </w:rPr>
              <w:t> </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0202CE"/>
              </w:rPr>
            </w:pPr>
            <w:r w:rsidRPr="00DD2406">
              <w:rPr>
                <w:rFonts w:ascii="Arial" w:eastAsia="Times New Roman" w:hAnsi="Arial" w:cs="Arial"/>
                <w:b/>
                <w:bCs/>
                <w:color w:val="0202CE"/>
              </w:rPr>
              <w:t xml:space="preserve">            859.5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0202CE"/>
              </w:rPr>
            </w:pPr>
            <w:r w:rsidRPr="00DD2406">
              <w:rPr>
                <w:rFonts w:ascii="Arial" w:eastAsia="Times New Roman" w:hAnsi="Arial" w:cs="Arial"/>
                <w:b/>
                <w:bCs/>
                <w:color w:val="0202CE"/>
              </w:rPr>
              <w:t xml:space="preserve">           859.5 </w:t>
            </w:r>
          </w:p>
        </w:tc>
      </w:tr>
      <w:tr w:rsidR="00295630" w:rsidRPr="00DD2406" w:rsidTr="00295630">
        <w:trPr>
          <w:trHeight w:val="3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i/>
                <w:iCs/>
                <w:color w:val="0000FF"/>
              </w:rPr>
            </w:pPr>
            <w:r w:rsidRPr="00DD2406">
              <w:rPr>
                <w:rFonts w:ascii="Arial" w:eastAsia="Times New Roman" w:hAnsi="Arial" w:cs="Arial"/>
                <w:i/>
                <w:iCs/>
                <w:color w:val="0000FF"/>
              </w:rPr>
              <w:t> </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i/>
                <w:iCs/>
                <w:color w:val="0000FF"/>
              </w:rPr>
            </w:pPr>
            <w:r w:rsidRPr="00DD2406">
              <w:rPr>
                <w:rFonts w:ascii="Arial" w:eastAsia="Times New Roman" w:hAnsi="Arial" w:cs="Arial"/>
                <w:i/>
                <w:iCs/>
                <w:color w:val="0000FF"/>
              </w:rPr>
              <w:t>Шинэ</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i/>
                <w:iCs/>
                <w:color w:val="0000FF"/>
              </w:rPr>
            </w:pPr>
            <w:r w:rsidRPr="00DD2406">
              <w:rPr>
                <w:rFonts w:ascii="Arial" w:eastAsia="Times New Roman" w:hAnsi="Arial" w:cs="Arial"/>
                <w:i/>
                <w:iCs/>
                <w:color w:val="0000FF"/>
              </w:rPr>
              <w:t> </w:t>
            </w:r>
          </w:p>
        </w:tc>
        <w:tc>
          <w:tcPr>
            <w:tcW w:w="915"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i/>
                <w:iCs/>
                <w:color w:val="0000FF"/>
              </w:rPr>
            </w:pPr>
            <w:r w:rsidRPr="00DD2406">
              <w:rPr>
                <w:rFonts w:ascii="Arial" w:eastAsia="Times New Roman" w:hAnsi="Arial" w:cs="Arial"/>
                <w:i/>
                <w:iCs/>
                <w:color w:val="0000FF"/>
              </w:rPr>
              <w:t> </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i/>
                <w:iCs/>
                <w:color w:val="0000FF"/>
              </w:rPr>
            </w:pPr>
            <w:r w:rsidRPr="00DD2406">
              <w:rPr>
                <w:rFonts w:ascii="Arial" w:eastAsia="Times New Roman" w:hAnsi="Arial" w:cs="Arial"/>
                <w:i/>
                <w:iCs/>
                <w:color w:val="0000FF"/>
              </w:rPr>
              <w:t xml:space="preserve">           859.5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i/>
                <w:iCs/>
                <w:color w:val="0000FF"/>
              </w:rPr>
            </w:pPr>
            <w:r w:rsidRPr="00DD2406">
              <w:rPr>
                <w:rFonts w:ascii="Arial" w:eastAsia="Times New Roman" w:hAnsi="Arial" w:cs="Arial"/>
                <w:i/>
                <w:iCs/>
                <w:color w:val="0000FF"/>
              </w:rPr>
              <w:t xml:space="preserve">          859.5 </w:t>
            </w:r>
          </w:p>
        </w:tc>
      </w:tr>
      <w:tr w:rsidR="00295630" w:rsidRPr="00DD2406" w:rsidTr="00295630">
        <w:trPr>
          <w:trHeight w:val="85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IX.5.3.1</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Шүүхийн шинжилгээний үндэсний хүрээлэнгийн тоног төхөөрөмж /улсын хэмжээнд/</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699.5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699.5 </w:t>
            </w:r>
          </w:p>
        </w:tc>
      </w:tr>
      <w:tr w:rsidR="00295630" w:rsidRPr="00DD2406" w:rsidTr="00295630">
        <w:trPr>
          <w:trHeight w:val="85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IX.5.3.2</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Шүүхийн шинжилгээний албаны автомашин /Өмнөговь, Даланзадгад сум/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160.0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160.0 </w:t>
            </w:r>
          </w:p>
        </w:tc>
      </w:tr>
      <w:tr w:rsidR="00295630" w:rsidRPr="00DD2406" w:rsidTr="00295630">
        <w:trPr>
          <w:trHeight w:val="6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color w:val="FF00FF"/>
              </w:rPr>
            </w:pPr>
            <w:r w:rsidRPr="00DD2406">
              <w:rPr>
                <w:rFonts w:ascii="Arial" w:eastAsia="Times New Roman" w:hAnsi="Arial" w:cs="Arial"/>
                <w:b/>
                <w:bCs/>
                <w:color w:val="FF00FF"/>
              </w:rPr>
              <w:t>IX.6</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b/>
                <w:bCs/>
                <w:color w:val="FF00FF"/>
              </w:rPr>
            </w:pPr>
            <w:r w:rsidRPr="00DD2406">
              <w:rPr>
                <w:rFonts w:ascii="Arial" w:eastAsia="Times New Roman" w:hAnsi="Arial" w:cs="Arial"/>
                <w:b/>
                <w:bCs/>
                <w:color w:val="FF00FF"/>
              </w:rPr>
              <w:t>Оюуны өмч, улсын бүртгэлийн ерөнхий газар</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color w:val="FF00FF"/>
              </w:rPr>
            </w:pPr>
            <w:r w:rsidRPr="00DD2406">
              <w:rPr>
                <w:rFonts w:ascii="Arial" w:eastAsia="Times New Roman" w:hAnsi="Arial" w:cs="Arial"/>
                <w:b/>
                <w:bCs/>
                <w:color w:val="FF00FF"/>
              </w:rPr>
              <w:t> </w:t>
            </w:r>
          </w:p>
        </w:tc>
        <w:tc>
          <w:tcPr>
            <w:tcW w:w="915"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FF00FF"/>
              </w:rPr>
            </w:pPr>
            <w:r w:rsidRPr="00DD2406">
              <w:rPr>
                <w:rFonts w:ascii="Arial" w:eastAsia="Times New Roman" w:hAnsi="Arial" w:cs="Arial"/>
                <w:b/>
                <w:bCs/>
                <w:color w:val="FF00FF"/>
              </w:rPr>
              <w:t> </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FF00FF"/>
              </w:rPr>
            </w:pPr>
            <w:r w:rsidRPr="00DD2406">
              <w:rPr>
                <w:rFonts w:ascii="Arial" w:eastAsia="Times New Roman" w:hAnsi="Arial" w:cs="Arial"/>
                <w:b/>
                <w:bCs/>
                <w:color w:val="FF00FF"/>
              </w:rPr>
              <w:t xml:space="preserve">         3,710.0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FF00FF"/>
              </w:rPr>
            </w:pPr>
            <w:r w:rsidRPr="00DD2406">
              <w:rPr>
                <w:rFonts w:ascii="Arial" w:eastAsia="Times New Roman" w:hAnsi="Arial" w:cs="Arial"/>
                <w:b/>
                <w:bCs/>
                <w:color w:val="FF00FF"/>
              </w:rPr>
              <w:t xml:space="preserve">        3,420.0 </w:t>
            </w:r>
          </w:p>
        </w:tc>
      </w:tr>
      <w:tr w:rsidR="00295630" w:rsidRPr="00DD2406" w:rsidTr="00295630">
        <w:trPr>
          <w:trHeight w:val="3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color w:val="0202CE"/>
              </w:rPr>
            </w:pPr>
            <w:r w:rsidRPr="00DD2406">
              <w:rPr>
                <w:rFonts w:ascii="Arial" w:eastAsia="Times New Roman" w:hAnsi="Arial" w:cs="Arial"/>
                <w:b/>
                <w:bCs/>
                <w:color w:val="0202CE"/>
              </w:rPr>
              <w:t>IX.6.1</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b/>
                <w:bCs/>
                <w:color w:val="0202CE"/>
              </w:rPr>
            </w:pPr>
            <w:r w:rsidRPr="00DD2406">
              <w:rPr>
                <w:rFonts w:ascii="Arial" w:eastAsia="Times New Roman" w:hAnsi="Arial" w:cs="Arial"/>
                <w:b/>
                <w:bCs/>
                <w:color w:val="0202CE"/>
              </w:rPr>
              <w:t>I.Хөрөнгө оруулалт</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color w:val="0202CE"/>
              </w:rPr>
            </w:pPr>
            <w:r w:rsidRPr="00DD2406">
              <w:rPr>
                <w:rFonts w:ascii="Arial" w:eastAsia="Times New Roman" w:hAnsi="Arial" w:cs="Arial"/>
                <w:b/>
                <w:bCs/>
                <w:color w:val="0202CE"/>
              </w:rPr>
              <w:t> </w:t>
            </w:r>
          </w:p>
        </w:tc>
        <w:tc>
          <w:tcPr>
            <w:tcW w:w="915"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0202CE"/>
              </w:rPr>
            </w:pPr>
            <w:r w:rsidRPr="00DD2406">
              <w:rPr>
                <w:rFonts w:ascii="Arial" w:eastAsia="Times New Roman" w:hAnsi="Arial" w:cs="Arial"/>
                <w:b/>
                <w:bCs/>
                <w:color w:val="0202CE"/>
              </w:rPr>
              <w:t> </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0202CE"/>
              </w:rPr>
            </w:pPr>
            <w:r w:rsidRPr="00DD2406">
              <w:rPr>
                <w:rFonts w:ascii="Arial" w:eastAsia="Times New Roman" w:hAnsi="Arial" w:cs="Arial"/>
                <w:b/>
                <w:bCs/>
                <w:color w:val="0202CE"/>
              </w:rPr>
              <w:t xml:space="preserve">            690.0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0202CE"/>
              </w:rPr>
            </w:pPr>
            <w:r w:rsidRPr="00DD2406">
              <w:rPr>
                <w:rFonts w:ascii="Arial" w:eastAsia="Times New Roman" w:hAnsi="Arial" w:cs="Arial"/>
                <w:b/>
                <w:bCs/>
                <w:color w:val="0202CE"/>
              </w:rPr>
              <w:t xml:space="preserve">           400.0 </w:t>
            </w:r>
          </w:p>
        </w:tc>
      </w:tr>
      <w:tr w:rsidR="00295630" w:rsidRPr="00DD2406" w:rsidTr="00295630">
        <w:trPr>
          <w:trHeight w:val="3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i/>
                <w:iCs/>
                <w:color w:val="0000FF"/>
              </w:rPr>
            </w:pPr>
            <w:r w:rsidRPr="00DD2406">
              <w:rPr>
                <w:rFonts w:ascii="Arial" w:eastAsia="Times New Roman" w:hAnsi="Arial" w:cs="Arial"/>
                <w:i/>
                <w:iCs/>
                <w:color w:val="0000FF"/>
              </w:rPr>
              <w:t> </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i/>
                <w:iCs/>
                <w:color w:val="0000FF"/>
              </w:rPr>
            </w:pPr>
            <w:r w:rsidRPr="00DD2406">
              <w:rPr>
                <w:rFonts w:ascii="Arial" w:eastAsia="Times New Roman" w:hAnsi="Arial" w:cs="Arial"/>
                <w:i/>
                <w:iCs/>
                <w:color w:val="0000FF"/>
              </w:rPr>
              <w:t>Шинэ</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i/>
                <w:iCs/>
                <w:color w:val="0202CE"/>
              </w:rPr>
            </w:pPr>
            <w:r w:rsidRPr="00DD2406">
              <w:rPr>
                <w:rFonts w:ascii="Arial" w:eastAsia="Times New Roman" w:hAnsi="Arial" w:cs="Arial"/>
                <w:i/>
                <w:iCs/>
                <w:color w:val="0202CE"/>
              </w:rPr>
              <w:t> </w:t>
            </w:r>
          </w:p>
        </w:tc>
        <w:tc>
          <w:tcPr>
            <w:tcW w:w="915"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i/>
                <w:iCs/>
                <w:color w:val="0000FF"/>
              </w:rPr>
            </w:pPr>
            <w:r w:rsidRPr="00DD2406">
              <w:rPr>
                <w:rFonts w:ascii="Arial" w:eastAsia="Times New Roman" w:hAnsi="Arial" w:cs="Arial"/>
                <w:i/>
                <w:iCs/>
                <w:color w:val="0000FF"/>
              </w:rPr>
              <w:t> </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i/>
                <w:iCs/>
                <w:color w:val="0000FF"/>
              </w:rPr>
            </w:pPr>
            <w:r w:rsidRPr="00DD2406">
              <w:rPr>
                <w:rFonts w:ascii="Arial" w:eastAsia="Times New Roman" w:hAnsi="Arial" w:cs="Arial"/>
                <w:i/>
                <w:iCs/>
                <w:color w:val="0000FF"/>
              </w:rPr>
              <w:t xml:space="preserve">           690.0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i/>
                <w:iCs/>
                <w:color w:val="0000FF"/>
              </w:rPr>
            </w:pPr>
            <w:r w:rsidRPr="00DD2406">
              <w:rPr>
                <w:rFonts w:ascii="Arial" w:eastAsia="Times New Roman" w:hAnsi="Arial" w:cs="Arial"/>
                <w:i/>
                <w:iCs/>
                <w:color w:val="0000FF"/>
              </w:rPr>
              <w:t xml:space="preserve">          400.0 </w:t>
            </w:r>
          </w:p>
        </w:tc>
      </w:tr>
      <w:tr w:rsidR="00295630" w:rsidRPr="00DD2406" w:rsidTr="00295630">
        <w:trPr>
          <w:trHeight w:val="6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IX.6.1.1</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Улсын бүртгэлийн хэлтсийн барилга /Төв, Зуунмод сум/</w:t>
            </w:r>
          </w:p>
        </w:tc>
        <w:tc>
          <w:tcPr>
            <w:tcW w:w="819"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color w:val="000000"/>
              </w:rPr>
            </w:pPr>
            <w:r w:rsidRPr="00DD2406">
              <w:rPr>
                <w:rFonts w:ascii="Arial" w:eastAsia="Times New Roman" w:hAnsi="Arial" w:cs="Arial"/>
                <w:color w:val="000000"/>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color w:val="000000"/>
              </w:rPr>
            </w:pPr>
            <w:r w:rsidRPr="00DD2406">
              <w:rPr>
                <w:rFonts w:ascii="Arial" w:eastAsia="Times New Roman" w:hAnsi="Arial" w:cs="Arial"/>
                <w:color w:val="000000"/>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690.0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400.0 </w:t>
            </w:r>
          </w:p>
        </w:tc>
      </w:tr>
      <w:tr w:rsidR="00295630" w:rsidRPr="00DD2406" w:rsidTr="00295630">
        <w:trPr>
          <w:trHeight w:val="3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color w:val="0202CE"/>
              </w:rPr>
            </w:pPr>
            <w:r w:rsidRPr="00DD2406">
              <w:rPr>
                <w:rFonts w:ascii="Arial" w:eastAsia="Times New Roman" w:hAnsi="Arial" w:cs="Arial"/>
                <w:b/>
                <w:bCs/>
                <w:color w:val="0202CE"/>
              </w:rPr>
              <w:t>IX.6.3</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b/>
                <w:bCs/>
                <w:color w:val="0202CE"/>
              </w:rPr>
            </w:pPr>
            <w:r w:rsidRPr="00DD2406">
              <w:rPr>
                <w:rFonts w:ascii="Arial" w:eastAsia="Times New Roman" w:hAnsi="Arial" w:cs="Arial"/>
                <w:b/>
                <w:bCs/>
                <w:color w:val="0202CE"/>
              </w:rPr>
              <w:t>III.Тоног төхөөрөмж</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color w:val="0202CE"/>
              </w:rPr>
            </w:pPr>
            <w:r w:rsidRPr="00DD2406">
              <w:rPr>
                <w:rFonts w:ascii="Arial" w:eastAsia="Times New Roman" w:hAnsi="Arial" w:cs="Arial"/>
                <w:b/>
                <w:bCs/>
                <w:color w:val="0202CE"/>
              </w:rPr>
              <w:t> </w:t>
            </w:r>
          </w:p>
        </w:tc>
        <w:tc>
          <w:tcPr>
            <w:tcW w:w="915"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0202CE"/>
              </w:rPr>
            </w:pPr>
            <w:r w:rsidRPr="00DD2406">
              <w:rPr>
                <w:rFonts w:ascii="Arial" w:eastAsia="Times New Roman" w:hAnsi="Arial" w:cs="Arial"/>
                <w:b/>
                <w:bCs/>
                <w:color w:val="0202CE"/>
              </w:rPr>
              <w:t> </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0202CE"/>
              </w:rPr>
            </w:pPr>
            <w:r w:rsidRPr="00DD2406">
              <w:rPr>
                <w:rFonts w:ascii="Arial" w:eastAsia="Times New Roman" w:hAnsi="Arial" w:cs="Arial"/>
                <w:b/>
                <w:bCs/>
                <w:color w:val="0202CE"/>
              </w:rPr>
              <w:t xml:space="preserve">         3,020.0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0202CE"/>
              </w:rPr>
            </w:pPr>
            <w:r w:rsidRPr="00DD2406">
              <w:rPr>
                <w:rFonts w:ascii="Arial" w:eastAsia="Times New Roman" w:hAnsi="Arial" w:cs="Arial"/>
                <w:b/>
                <w:bCs/>
                <w:color w:val="0202CE"/>
              </w:rPr>
              <w:t xml:space="preserve">        3,020.0 </w:t>
            </w:r>
          </w:p>
        </w:tc>
      </w:tr>
      <w:tr w:rsidR="00295630" w:rsidRPr="00DD2406" w:rsidTr="00295630">
        <w:trPr>
          <w:trHeight w:val="3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i/>
                <w:iCs/>
                <w:color w:val="0000FF"/>
              </w:rPr>
            </w:pPr>
            <w:r w:rsidRPr="00DD2406">
              <w:rPr>
                <w:rFonts w:ascii="Arial" w:eastAsia="Times New Roman" w:hAnsi="Arial" w:cs="Arial"/>
                <w:i/>
                <w:iCs/>
                <w:color w:val="0000FF"/>
              </w:rPr>
              <w:t> </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i/>
                <w:iCs/>
                <w:color w:val="0000FF"/>
              </w:rPr>
            </w:pPr>
            <w:r w:rsidRPr="00DD2406">
              <w:rPr>
                <w:rFonts w:ascii="Arial" w:eastAsia="Times New Roman" w:hAnsi="Arial" w:cs="Arial"/>
                <w:i/>
                <w:iCs/>
                <w:color w:val="0000FF"/>
              </w:rPr>
              <w:t>Шинэ</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i/>
                <w:iCs/>
                <w:color w:val="0202CE"/>
              </w:rPr>
            </w:pPr>
            <w:r w:rsidRPr="00DD2406">
              <w:rPr>
                <w:rFonts w:ascii="Arial" w:eastAsia="Times New Roman" w:hAnsi="Arial" w:cs="Arial"/>
                <w:i/>
                <w:iCs/>
                <w:color w:val="0202CE"/>
              </w:rPr>
              <w:t> </w:t>
            </w:r>
          </w:p>
        </w:tc>
        <w:tc>
          <w:tcPr>
            <w:tcW w:w="915"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i/>
                <w:iCs/>
                <w:color w:val="0000FF"/>
              </w:rPr>
            </w:pPr>
            <w:r w:rsidRPr="00DD2406">
              <w:rPr>
                <w:rFonts w:ascii="Arial" w:eastAsia="Times New Roman" w:hAnsi="Arial" w:cs="Arial"/>
                <w:i/>
                <w:iCs/>
                <w:color w:val="0000FF"/>
              </w:rPr>
              <w:t> </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i/>
                <w:iCs/>
                <w:color w:val="0000FF"/>
              </w:rPr>
            </w:pPr>
            <w:r w:rsidRPr="00DD2406">
              <w:rPr>
                <w:rFonts w:ascii="Arial" w:eastAsia="Times New Roman" w:hAnsi="Arial" w:cs="Arial"/>
                <w:i/>
                <w:iCs/>
                <w:color w:val="0000FF"/>
              </w:rPr>
              <w:t xml:space="preserve">        3,020.0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i/>
                <w:iCs/>
                <w:color w:val="0000FF"/>
              </w:rPr>
            </w:pPr>
            <w:r w:rsidRPr="00DD2406">
              <w:rPr>
                <w:rFonts w:ascii="Arial" w:eastAsia="Times New Roman" w:hAnsi="Arial" w:cs="Arial"/>
                <w:i/>
                <w:iCs/>
                <w:color w:val="0000FF"/>
              </w:rPr>
              <w:t xml:space="preserve">       3,020.0 </w:t>
            </w:r>
          </w:p>
        </w:tc>
      </w:tr>
      <w:tr w:rsidR="00295630" w:rsidRPr="00DD2406" w:rsidTr="00295630">
        <w:trPr>
          <w:trHeight w:val="85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IX.6.3.1</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Оюуны өмч, улсын бүртгэлийн ерөнхий газрын тоног төхөөрөмж /улсын хэмжээнд/</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2,020.0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2,020.0 </w:t>
            </w:r>
          </w:p>
        </w:tc>
      </w:tr>
      <w:tr w:rsidR="00295630" w:rsidRPr="00DD2406" w:rsidTr="00295630">
        <w:trPr>
          <w:trHeight w:val="6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IX.6.3.2</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Үндэсний ой санамж хөтөлбөр /Улаанбаатар, Баянзүрх дүүрэг/</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1,000.0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1,000.0 </w:t>
            </w:r>
          </w:p>
        </w:tc>
      </w:tr>
      <w:tr w:rsidR="00295630" w:rsidRPr="00DD2406" w:rsidTr="00295630">
        <w:trPr>
          <w:trHeight w:val="3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color w:val="FF00FF"/>
              </w:rPr>
            </w:pPr>
            <w:r w:rsidRPr="00DD2406">
              <w:rPr>
                <w:rFonts w:ascii="Arial" w:eastAsia="Times New Roman" w:hAnsi="Arial" w:cs="Arial"/>
                <w:b/>
                <w:bCs/>
                <w:color w:val="FF00FF"/>
              </w:rPr>
              <w:t>IX.7</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b/>
                <w:bCs/>
                <w:color w:val="FF00FF"/>
              </w:rPr>
            </w:pPr>
            <w:r w:rsidRPr="00DD2406">
              <w:rPr>
                <w:rFonts w:ascii="Arial" w:eastAsia="Times New Roman" w:hAnsi="Arial" w:cs="Arial"/>
                <w:b/>
                <w:bCs/>
                <w:color w:val="FF00FF"/>
              </w:rPr>
              <w:t>Архивын ерөнхий газар</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color w:val="FF00FF"/>
              </w:rPr>
            </w:pPr>
            <w:r w:rsidRPr="00DD2406">
              <w:rPr>
                <w:rFonts w:ascii="Arial" w:eastAsia="Times New Roman" w:hAnsi="Arial" w:cs="Arial"/>
                <w:b/>
                <w:bCs/>
                <w:color w:val="FF00FF"/>
              </w:rPr>
              <w:t> </w:t>
            </w:r>
          </w:p>
        </w:tc>
        <w:tc>
          <w:tcPr>
            <w:tcW w:w="915"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FF00FF"/>
              </w:rPr>
            </w:pPr>
            <w:r w:rsidRPr="00DD2406">
              <w:rPr>
                <w:rFonts w:ascii="Arial" w:eastAsia="Times New Roman" w:hAnsi="Arial" w:cs="Arial"/>
                <w:b/>
                <w:bCs/>
                <w:color w:val="FF00FF"/>
              </w:rPr>
              <w:t> </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FF00FF"/>
              </w:rPr>
            </w:pPr>
            <w:r w:rsidRPr="00DD2406">
              <w:rPr>
                <w:rFonts w:ascii="Arial" w:eastAsia="Times New Roman" w:hAnsi="Arial" w:cs="Arial"/>
                <w:b/>
                <w:bCs/>
                <w:color w:val="FF00FF"/>
              </w:rPr>
              <w:t xml:space="preserve">         1,497.0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FF00FF"/>
              </w:rPr>
            </w:pPr>
            <w:r w:rsidRPr="00DD2406">
              <w:rPr>
                <w:rFonts w:ascii="Arial" w:eastAsia="Times New Roman" w:hAnsi="Arial" w:cs="Arial"/>
                <w:b/>
                <w:bCs/>
                <w:color w:val="FF00FF"/>
              </w:rPr>
              <w:t xml:space="preserve">           532.5 </w:t>
            </w:r>
          </w:p>
        </w:tc>
      </w:tr>
      <w:tr w:rsidR="00295630" w:rsidRPr="00DD2406" w:rsidTr="00295630">
        <w:trPr>
          <w:trHeight w:val="3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color w:val="0202CE"/>
              </w:rPr>
            </w:pPr>
            <w:r w:rsidRPr="00DD2406">
              <w:rPr>
                <w:rFonts w:ascii="Arial" w:eastAsia="Times New Roman" w:hAnsi="Arial" w:cs="Arial"/>
                <w:b/>
                <w:bCs/>
                <w:color w:val="0202CE"/>
              </w:rPr>
              <w:t>IX.7.1</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b/>
                <w:bCs/>
                <w:color w:val="0202CE"/>
              </w:rPr>
            </w:pPr>
            <w:r w:rsidRPr="00DD2406">
              <w:rPr>
                <w:rFonts w:ascii="Arial" w:eastAsia="Times New Roman" w:hAnsi="Arial" w:cs="Arial"/>
                <w:b/>
                <w:bCs/>
                <w:color w:val="0202CE"/>
              </w:rPr>
              <w:t>I.Хөрөнгө оруулалт</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color w:val="0202CE"/>
              </w:rPr>
            </w:pPr>
            <w:r w:rsidRPr="00DD2406">
              <w:rPr>
                <w:rFonts w:ascii="Arial" w:eastAsia="Times New Roman" w:hAnsi="Arial" w:cs="Arial"/>
                <w:b/>
                <w:bCs/>
                <w:color w:val="0202CE"/>
              </w:rPr>
              <w:t> </w:t>
            </w:r>
          </w:p>
        </w:tc>
        <w:tc>
          <w:tcPr>
            <w:tcW w:w="915"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0202CE"/>
              </w:rPr>
            </w:pPr>
            <w:r w:rsidRPr="00DD2406">
              <w:rPr>
                <w:rFonts w:ascii="Arial" w:eastAsia="Times New Roman" w:hAnsi="Arial" w:cs="Arial"/>
                <w:b/>
                <w:bCs/>
                <w:color w:val="0202CE"/>
              </w:rPr>
              <w:t> </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0202CE"/>
              </w:rPr>
            </w:pPr>
            <w:r w:rsidRPr="00DD2406">
              <w:rPr>
                <w:rFonts w:ascii="Arial" w:eastAsia="Times New Roman" w:hAnsi="Arial" w:cs="Arial"/>
                <w:b/>
                <w:bCs/>
                <w:color w:val="0202CE"/>
              </w:rPr>
              <w:t xml:space="preserve">         1,397.0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0202CE"/>
              </w:rPr>
            </w:pPr>
            <w:r w:rsidRPr="00DD2406">
              <w:rPr>
                <w:rFonts w:ascii="Arial" w:eastAsia="Times New Roman" w:hAnsi="Arial" w:cs="Arial"/>
                <w:b/>
                <w:bCs/>
                <w:color w:val="0202CE"/>
              </w:rPr>
              <w:t xml:space="preserve">           432.5 </w:t>
            </w:r>
          </w:p>
        </w:tc>
      </w:tr>
      <w:tr w:rsidR="00295630" w:rsidRPr="00DD2406" w:rsidTr="00295630">
        <w:trPr>
          <w:trHeight w:val="3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i/>
                <w:iCs/>
                <w:color w:val="0000FF"/>
              </w:rPr>
            </w:pPr>
            <w:r w:rsidRPr="00DD2406">
              <w:rPr>
                <w:rFonts w:ascii="Arial" w:eastAsia="Times New Roman" w:hAnsi="Arial" w:cs="Arial"/>
                <w:i/>
                <w:iCs/>
                <w:color w:val="0000FF"/>
              </w:rPr>
              <w:t> </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i/>
                <w:iCs/>
                <w:color w:val="0000FF"/>
              </w:rPr>
            </w:pPr>
            <w:r w:rsidRPr="00DD2406">
              <w:rPr>
                <w:rFonts w:ascii="Arial" w:eastAsia="Times New Roman" w:hAnsi="Arial" w:cs="Arial"/>
                <w:i/>
                <w:iCs/>
                <w:color w:val="0000FF"/>
              </w:rPr>
              <w:t>Шинэ</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i/>
                <w:iCs/>
                <w:color w:val="0202CE"/>
              </w:rPr>
            </w:pPr>
            <w:r w:rsidRPr="00DD2406">
              <w:rPr>
                <w:rFonts w:ascii="Arial" w:eastAsia="Times New Roman" w:hAnsi="Arial" w:cs="Arial"/>
                <w:i/>
                <w:iCs/>
                <w:color w:val="0202CE"/>
              </w:rPr>
              <w:t> </w:t>
            </w:r>
          </w:p>
        </w:tc>
        <w:tc>
          <w:tcPr>
            <w:tcW w:w="915"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i/>
                <w:iCs/>
                <w:color w:val="0000FF"/>
              </w:rPr>
            </w:pPr>
            <w:r w:rsidRPr="00DD2406">
              <w:rPr>
                <w:rFonts w:ascii="Arial" w:eastAsia="Times New Roman" w:hAnsi="Arial" w:cs="Arial"/>
                <w:i/>
                <w:iCs/>
                <w:color w:val="0000FF"/>
              </w:rPr>
              <w:t> </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i/>
                <w:iCs/>
                <w:color w:val="0000FF"/>
              </w:rPr>
            </w:pPr>
            <w:r w:rsidRPr="00DD2406">
              <w:rPr>
                <w:rFonts w:ascii="Arial" w:eastAsia="Times New Roman" w:hAnsi="Arial" w:cs="Arial"/>
                <w:i/>
                <w:iCs/>
                <w:color w:val="0000FF"/>
              </w:rPr>
              <w:t xml:space="preserve">        1,397.0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i/>
                <w:iCs/>
                <w:color w:val="0000FF"/>
              </w:rPr>
            </w:pPr>
            <w:r w:rsidRPr="00DD2406">
              <w:rPr>
                <w:rFonts w:ascii="Arial" w:eastAsia="Times New Roman" w:hAnsi="Arial" w:cs="Arial"/>
                <w:i/>
                <w:iCs/>
                <w:color w:val="0000FF"/>
              </w:rPr>
              <w:t xml:space="preserve">          432.5 </w:t>
            </w:r>
          </w:p>
        </w:tc>
      </w:tr>
      <w:tr w:rsidR="00295630" w:rsidRPr="00DD2406" w:rsidTr="00295630">
        <w:trPr>
          <w:trHeight w:val="57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IX.7.1.1</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Архивын хэлтсийн барилга /Баянхонгор, Баянхонгор сум/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1,397.0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432.5 </w:t>
            </w:r>
          </w:p>
        </w:tc>
      </w:tr>
      <w:tr w:rsidR="00295630" w:rsidRPr="00DD2406" w:rsidTr="00295630">
        <w:trPr>
          <w:trHeight w:val="3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color w:val="0202CE"/>
              </w:rPr>
            </w:pPr>
            <w:r w:rsidRPr="00DD2406">
              <w:rPr>
                <w:rFonts w:ascii="Arial" w:eastAsia="Times New Roman" w:hAnsi="Arial" w:cs="Arial"/>
                <w:b/>
                <w:bCs/>
                <w:color w:val="0202CE"/>
              </w:rPr>
              <w:t>IX.7.3</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b/>
                <w:bCs/>
                <w:color w:val="0202CE"/>
              </w:rPr>
            </w:pPr>
            <w:r w:rsidRPr="00DD2406">
              <w:rPr>
                <w:rFonts w:ascii="Arial" w:eastAsia="Times New Roman" w:hAnsi="Arial" w:cs="Arial"/>
                <w:b/>
                <w:bCs/>
                <w:color w:val="0202CE"/>
              </w:rPr>
              <w:t>III.Тоног төхөөрөмж</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color w:val="0202CE"/>
              </w:rPr>
            </w:pPr>
            <w:r w:rsidRPr="00DD2406">
              <w:rPr>
                <w:rFonts w:ascii="Arial" w:eastAsia="Times New Roman" w:hAnsi="Arial" w:cs="Arial"/>
                <w:b/>
                <w:bCs/>
                <w:color w:val="0202CE"/>
              </w:rPr>
              <w:t> </w:t>
            </w:r>
          </w:p>
        </w:tc>
        <w:tc>
          <w:tcPr>
            <w:tcW w:w="915"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0202CE"/>
              </w:rPr>
            </w:pPr>
            <w:r w:rsidRPr="00DD2406">
              <w:rPr>
                <w:rFonts w:ascii="Arial" w:eastAsia="Times New Roman" w:hAnsi="Arial" w:cs="Arial"/>
                <w:b/>
                <w:bCs/>
                <w:color w:val="0202CE"/>
              </w:rPr>
              <w:t> </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0202CE"/>
              </w:rPr>
            </w:pPr>
            <w:r w:rsidRPr="00DD2406">
              <w:rPr>
                <w:rFonts w:ascii="Arial" w:eastAsia="Times New Roman" w:hAnsi="Arial" w:cs="Arial"/>
                <w:b/>
                <w:bCs/>
                <w:color w:val="0202CE"/>
              </w:rPr>
              <w:t xml:space="preserve">            100.0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0202CE"/>
              </w:rPr>
            </w:pPr>
            <w:r w:rsidRPr="00DD2406">
              <w:rPr>
                <w:rFonts w:ascii="Arial" w:eastAsia="Times New Roman" w:hAnsi="Arial" w:cs="Arial"/>
                <w:b/>
                <w:bCs/>
                <w:color w:val="0202CE"/>
              </w:rPr>
              <w:t xml:space="preserve">           100.0 </w:t>
            </w:r>
          </w:p>
        </w:tc>
      </w:tr>
      <w:tr w:rsidR="00295630" w:rsidRPr="00DD2406" w:rsidTr="00295630">
        <w:trPr>
          <w:trHeight w:val="3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i/>
                <w:iCs/>
                <w:color w:val="0000FF"/>
              </w:rPr>
            </w:pPr>
            <w:r w:rsidRPr="00DD2406">
              <w:rPr>
                <w:rFonts w:ascii="Arial" w:eastAsia="Times New Roman" w:hAnsi="Arial" w:cs="Arial"/>
                <w:i/>
                <w:iCs/>
                <w:color w:val="0000FF"/>
              </w:rPr>
              <w:t> </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i/>
                <w:iCs/>
                <w:color w:val="0000FF"/>
              </w:rPr>
            </w:pPr>
            <w:r w:rsidRPr="00DD2406">
              <w:rPr>
                <w:rFonts w:ascii="Arial" w:eastAsia="Times New Roman" w:hAnsi="Arial" w:cs="Arial"/>
                <w:i/>
                <w:iCs/>
                <w:color w:val="0000FF"/>
              </w:rPr>
              <w:t>Шинэ</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i/>
                <w:iCs/>
                <w:color w:val="0202CE"/>
              </w:rPr>
            </w:pPr>
            <w:r w:rsidRPr="00DD2406">
              <w:rPr>
                <w:rFonts w:ascii="Arial" w:eastAsia="Times New Roman" w:hAnsi="Arial" w:cs="Arial"/>
                <w:i/>
                <w:iCs/>
                <w:color w:val="0202CE"/>
              </w:rPr>
              <w:t> </w:t>
            </w:r>
          </w:p>
        </w:tc>
        <w:tc>
          <w:tcPr>
            <w:tcW w:w="915"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i/>
                <w:iCs/>
                <w:color w:val="0000FF"/>
              </w:rPr>
            </w:pPr>
            <w:r w:rsidRPr="00DD2406">
              <w:rPr>
                <w:rFonts w:ascii="Arial" w:eastAsia="Times New Roman" w:hAnsi="Arial" w:cs="Arial"/>
                <w:i/>
                <w:iCs/>
                <w:color w:val="0000FF"/>
              </w:rPr>
              <w:t> </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i/>
                <w:iCs/>
                <w:color w:val="0000FF"/>
              </w:rPr>
            </w:pPr>
            <w:r w:rsidRPr="00DD2406">
              <w:rPr>
                <w:rFonts w:ascii="Arial" w:eastAsia="Times New Roman" w:hAnsi="Arial" w:cs="Arial"/>
                <w:i/>
                <w:iCs/>
                <w:color w:val="0000FF"/>
              </w:rPr>
              <w:t xml:space="preserve">           100.0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i/>
                <w:iCs/>
                <w:color w:val="0000FF"/>
              </w:rPr>
            </w:pPr>
            <w:r w:rsidRPr="00DD2406">
              <w:rPr>
                <w:rFonts w:ascii="Arial" w:eastAsia="Times New Roman" w:hAnsi="Arial" w:cs="Arial"/>
                <w:i/>
                <w:iCs/>
                <w:color w:val="0000FF"/>
              </w:rPr>
              <w:t xml:space="preserve">          100.0 </w:t>
            </w:r>
          </w:p>
        </w:tc>
      </w:tr>
      <w:tr w:rsidR="00295630" w:rsidRPr="00DD2406" w:rsidTr="00295630">
        <w:trPr>
          <w:trHeight w:val="85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IX.7.3.1</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Архивын ерөнхий газрын ажилчдын автобус /Улаанбаатар, Хан-Уул дүүрэг/</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100.0 </w:t>
            </w:r>
          </w:p>
        </w:tc>
      </w:tr>
      <w:tr w:rsidR="00295630" w:rsidRPr="00DD2406" w:rsidTr="00295630">
        <w:trPr>
          <w:trHeight w:val="3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color w:val="FF00FF"/>
              </w:rPr>
            </w:pPr>
            <w:r w:rsidRPr="00DD2406">
              <w:rPr>
                <w:rFonts w:ascii="Arial" w:eastAsia="Times New Roman" w:hAnsi="Arial" w:cs="Arial"/>
                <w:b/>
                <w:bCs/>
                <w:color w:val="FF00FF"/>
              </w:rPr>
              <w:t>IX.8</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b/>
                <w:bCs/>
                <w:color w:val="FF00FF"/>
              </w:rPr>
            </w:pPr>
            <w:r w:rsidRPr="00DD2406">
              <w:rPr>
                <w:rFonts w:ascii="Arial" w:eastAsia="Times New Roman" w:hAnsi="Arial" w:cs="Arial"/>
                <w:b/>
                <w:bCs/>
                <w:color w:val="FF00FF"/>
              </w:rPr>
              <w:t>Хууль сахиулахын их сургууль</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color w:val="FF00FF"/>
              </w:rPr>
            </w:pPr>
            <w:r w:rsidRPr="00DD2406">
              <w:rPr>
                <w:rFonts w:ascii="Arial" w:eastAsia="Times New Roman" w:hAnsi="Arial" w:cs="Arial"/>
                <w:b/>
                <w:bCs/>
                <w:color w:val="FF00FF"/>
              </w:rPr>
              <w:t> </w:t>
            </w:r>
          </w:p>
        </w:tc>
        <w:tc>
          <w:tcPr>
            <w:tcW w:w="915"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FF00FF"/>
              </w:rPr>
            </w:pPr>
            <w:r w:rsidRPr="00DD2406">
              <w:rPr>
                <w:rFonts w:ascii="Arial" w:eastAsia="Times New Roman" w:hAnsi="Arial" w:cs="Arial"/>
                <w:b/>
                <w:bCs/>
                <w:color w:val="FF00FF"/>
              </w:rPr>
              <w:t> </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FF00FF"/>
              </w:rPr>
            </w:pPr>
            <w:r w:rsidRPr="00DD2406">
              <w:rPr>
                <w:rFonts w:ascii="Arial" w:eastAsia="Times New Roman" w:hAnsi="Arial" w:cs="Arial"/>
                <w:b/>
                <w:bCs/>
                <w:color w:val="FF00FF"/>
              </w:rPr>
              <w:t xml:space="preserve">              63.6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FF00FF"/>
              </w:rPr>
            </w:pPr>
            <w:r w:rsidRPr="00DD2406">
              <w:rPr>
                <w:rFonts w:ascii="Arial" w:eastAsia="Times New Roman" w:hAnsi="Arial" w:cs="Arial"/>
                <w:b/>
                <w:bCs/>
                <w:color w:val="FF00FF"/>
              </w:rPr>
              <w:t xml:space="preserve">             63.6 </w:t>
            </w:r>
          </w:p>
        </w:tc>
      </w:tr>
      <w:tr w:rsidR="00295630" w:rsidRPr="00DD2406" w:rsidTr="00295630">
        <w:trPr>
          <w:trHeight w:val="3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color w:val="0202CE"/>
              </w:rPr>
            </w:pPr>
            <w:r w:rsidRPr="00DD2406">
              <w:rPr>
                <w:rFonts w:ascii="Arial" w:eastAsia="Times New Roman" w:hAnsi="Arial" w:cs="Arial"/>
                <w:b/>
                <w:bCs/>
                <w:color w:val="0202CE"/>
              </w:rPr>
              <w:t>IX.8.3</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b/>
                <w:bCs/>
                <w:color w:val="0202CE"/>
              </w:rPr>
            </w:pPr>
            <w:r w:rsidRPr="00DD2406">
              <w:rPr>
                <w:rFonts w:ascii="Arial" w:eastAsia="Times New Roman" w:hAnsi="Arial" w:cs="Arial"/>
                <w:b/>
                <w:bCs/>
                <w:color w:val="0202CE"/>
              </w:rPr>
              <w:t>III.Тоног төхөөрөмж</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color w:val="0202CE"/>
              </w:rPr>
            </w:pPr>
            <w:r w:rsidRPr="00DD2406">
              <w:rPr>
                <w:rFonts w:ascii="Arial" w:eastAsia="Times New Roman" w:hAnsi="Arial" w:cs="Arial"/>
                <w:b/>
                <w:bCs/>
                <w:color w:val="0202CE"/>
              </w:rPr>
              <w:t> </w:t>
            </w:r>
          </w:p>
        </w:tc>
        <w:tc>
          <w:tcPr>
            <w:tcW w:w="915"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0202CE"/>
              </w:rPr>
            </w:pPr>
            <w:r w:rsidRPr="00DD2406">
              <w:rPr>
                <w:rFonts w:ascii="Arial" w:eastAsia="Times New Roman" w:hAnsi="Arial" w:cs="Arial"/>
                <w:b/>
                <w:bCs/>
                <w:color w:val="0202CE"/>
              </w:rPr>
              <w:t> </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0202CE"/>
              </w:rPr>
            </w:pPr>
            <w:r w:rsidRPr="00DD2406">
              <w:rPr>
                <w:rFonts w:ascii="Arial" w:eastAsia="Times New Roman" w:hAnsi="Arial" w:cs="Arial"/>
                <w:b/>
                <w:bCs/>
                <w:color w:val="0202CE"/>
              </w:rPr>
              <w:t xml:space="preserve">              63.6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0202CE"/>
              </w:rPr>
            </w:pPr>
            <w:r w:rsidRPr="00DD2406">
              <w:rPr>
                <w:rFonts w:ascii="Arial" w:eastAsia="Times New Roman" w:hAnsi="Arial" w:cs="Arial"/>
                <w:b/>
                <w:bCs/>
                <w:color w:val="0202CE"/>
              </w:rPr>
              <w:t xml:space="preserve">             63.6 </w:t>
            </w:r>
          </w:p>
        </w:tc>
      </w:tr>
      <w:tr w:rsidR="00295630" w:rsidRPr="00DD2406" w:rsidTr="00295630">
        <w:trPr>
          <w:trHeight w:val="3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i/>
                <w:iCs/>
                <w:color w:val="0000FF"/>
              </w:rPr>
            </w:pPr>
            <w:r w:rsidRPr="00DD2406">
              <w:rPr>
                <w:rFonts w:ascii="Arial" w:eastAsia="Times New Roman" w:hAnsi="Arial" w:cs="Arial"/>
                <w:i/>
                <w:iCs/>
                <w:color w:val="0000FF"/>
              </w:rPr>
              <w:t> </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i/>
                <w:iCs/>
                <w:color w:val="0000FF"/>
              </w:rPr>
            </w:pPr>
            <w:r w:rsidRPr="00DD2406">
              <w:rPr>
                <w:rFonts w:ascii="Arial" w:eastAsia="Times New Roman" w:hAnsi="Arial" w:cs="Arial"/>
                <w:i/>
                <w:iCs/>
                <w:color w:val="0000FF"/>
              </w:rPr>
              <w:t>Шинэ</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i/>
                <w:iCs/>
                <w:color w:val="0202CE"/>
              </w:rPr>
            </w:pPr>
            <w:r w:rsidRPr="00DD2406">
              <w:rPr>
                <w:rFonts w:ascii="Arial" w:eastAsia="Times New Roman" w:hAnsi="Arial" w:cs="Arial"/>
                <w:i/>
                <w:iCs/>
                <w:color w:val="0202CE"/>
              </w:rPr>
              <w:t> </w:t>
            </w:r>
          </w:p>
        </w:tc>
        <w:tc>
          <w:tcPr>
            <w:tcW w:w="915"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i/>
                <w:iCs/>
                <w:color w:val="0000FF"/>
              </w:rPr>
            </w:pPr>
            <w:r w:rsidRPr="00DD2406">
              <w:rPr>
                <w:rFonts w:ascii="Arial" w:eastAsia="Times New Roman" w:hAnsi="Arial" w:cs="Arial"/>
                <w:i/>
                <w:iCs/>
                <w:color w:val="0000FF"/>
              </w:rPr>
              <w:t> </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i/>
                <w:iCs/>
                <w:color w:val="0000FF"/>
              </w:rPr>
            </w:pPr>
            <w:r w:rsidRPr="00DD2406">
              <w:rPr>
                <w:rFonts w:ascii="Arial" w:eastAsia="Times New Roman" w:hAnsi="Arial" w:cs="Arial"/>
                <w:i/>
                <w:iCs/>
                <w:color w:val="0000FF"/>
              </w:rPr>
              <w:t xml:space="preserve">             63.6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i/>
                <w:iCs/>
                <w:color w:val="0000FF"/>
              </w:rPr>
            </w:pPr>
            <w:r w:rsidRPr="00DD2406">
              <w:rPr>
                <w:rFonts w:ascii="Arial" w:eastAsia="Times New Roman" w:hAnsi="Arial" w:cs="Arial"/>
                <w:i/>
                <w:iCs/>
                <w:color w:val="0000FF"/>
              </w:rPr>
              <w:t xml:space="preserve">            63.6 </w:t>
            </w:r>
          </w:p>
        </w:tc>
      </w:tr>
      <w:tr w:rsidR="00295630" w:rsidRPr="00DD2406" w:rsidTr="00295630">
        <w:trPr>
          <w:trHeight w:val="85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IX.8.3.1</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Хууль сахиулахын их сургуулийн тоног төхөөрөмж /Улаанбаатар, Баянзүрх дүүрэг/</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63.6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63.6 </w:t>
            </w:r>
          </w:p>
        </w:tc>
      </w:tr>
      <w:tr w:rsidR="00295630" w:rsidRPr="00DD2406" w:rsidTr="00295630">
        <w:trPr>
          <w:trHeight w:val="6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color w:val="FF00FF"/>
              </w:rPr>
            </w:pPr>
            <w:r w:rsidRPr="00DD2406">
              <w:rPr>
                <w:rFonts w:ascii="Arial" w:eastAsia="Times New Roman" w:hAnsi="Arial" w:cs="Arial"/>
                <w:b/>
                <w:bCs/>
                <w:color w:val="FF00FF"/>
              </w:rPr>
              <w:t>IX.9</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b/>
                <w:bCs/>
                <w:color w:val="FF00FF"/>
              </w:rPr>
            </w:pPr>
            <w:r w:rsidRPr="00DD2406">
              <w:rPr>
                <w:rFonts w:ascii="Arial" w:eastAsia="Times New Roman" w:hAnsi="Arial" w:cs="Arial"/>
                <w:b/>
                <w:bCs/>
                <w:color w:val="FF00FF"/>
              </w:rPr>
              <w:t>Төрийн тусгай албан хаагчдын нэгдсэн эмнэлэг</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color w:val="FF00FF"/>
              </w:rPr>
            </w:pPr>
            <w:r w:rsidRPr="00DD2406">
              <w:rPr>
                <w:rFonts w:ascii="Arial" w:eastAsia="Times New Roman" w:hAnsi="Arial" w:cs="Arial"/>
                <w:b/>
                <w:bCs/>
                <w:color w:val="FF00FF"/>
              </w:rPr>
              <w:t> </w:t>
            </w:r>
          </w:p>
        </w:tc>
        <w:tc>
          <w:tcPr>
            <w:tcW w:w="915"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FF00FF"/>
              </w:rPr>
            </w:pPr>
            <w:r w:rsidRPr="00DD2406">
              <w:rPr>
                <w:rFonts w:ascii="Arial" w:eastAsia="Times New Roman" w:hAnsi="Arial" w:cs="Arial"/>
                <w:b/>
                <w:bCs/>
                <w:color w:val="FF00FF"/>
              </w:rPr>
              <w:t> </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FF00FF"/>
              </w:rPr>
            </w:pPr>
            <w:r w:rsidRPr="00DD2406">
              <w:rPr>
                <w:rFonts w:ascii="Arial" w:eastAsia="Times New Roman" w:hAnsi="Arial" w:cs="Arial"/>
                <w:b/>
                <w:bCs/>
                <w:color w:val="FF00FF"/>
              </w:rPr>
              <w:t xml:space="preserve">         2,699.7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FF00FF"/>
              </w:rPr>
            </w:pPr>
            <w:r w:rsidRPr="00DD2406">
              <w:rPr>
                <w:rFonts w:ascii="Arial" w:eastAsia="Times New Roman" w:hAnsi="Arial" w:cs="Arial"/>
                <w:b/>
                <w:bCs/>
                <w:color w:val="FF00FF"/>
              </w:rPr>
              <w:t xml:space="preserve">        2,699.7 </w:t>
            </w:r>
          </w:p>
        </w:tc>
      </w:tr>
      <w:tr w:rsidR="00295630" w:rsidRPr="00DD2406" w:rsidTr="00295630">
        <w:trPr>
          <w:trHeight w:val="3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color w:val="0202CE"/>
              </w:rPr>
            </w:pPr>
            <w:r w:rsidRPr="00DD2406">
              <w:rPr>
                <w:rFonts w:ascii="Arial" w:eastAsia="Times New Roman" w:hAnsi="Arial" w:cs="Arial"/>
                <w:b/>
                <w:bCs/>
                <w:color w:val="0202CE"/>
              </w:rPr>
              <w:t>IX.9.3</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b/>
                <w:bCs/>
                <w:color w:val="0202CE"/>
              </w:rPr>
            </w:pPr>
            <w:r w:rsidRPr="00DD2406">
              <w:rPr>
                <w:rFonts w:ascii="Arial" w:eastAsia="Times New Roman" w:hAnsi="Arial" w:cs="Arial"/>
                <w:b/>
                <w:bCs/>
                <w:color w:val="0202CE"/>
              </w:rPr>
              <w:t>III.Тоног төхөөрөмж</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color w:val="0202CE"/>
              </w:rPr>
            </w:pPr>
            <w:r w:rsidRPr="00DD2406">
              <w:rPr>
                <w:rFonts w:ascii="Arial" w:eastAsia="Times New Roman" w:hAnsi="Arial" w:cs="Arial"/>
                <w:b/>
                <w:bCs/>
                <w:color w:val="0202CE"/>
              </w:rPr>
              <w:t> </w:t>
            </w:r>
          </w:p>
        </w:tc>
        <w:tc>
          <w:tcPr>
            <w:tcW w:w="915"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0202CE"/>
              </w:rPr>
            </w:pPr>
            <w:r w:rsidRPr="00DD2406">
              <w:rPr>
                <w:rFonts w:ascii="Arial" w:eastAsia="Times New Roman" w:hAnsi="Arial" w:cs="Arial"/>
                <w:b/>
                <w:bCs/>
                <w:color w:val="0202CE"/>
              </w:rPr>
              <w:t> </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0202CE"/>
              </w:rPr>
            </w:pPr>
            <w:r w:rsidRPr="00DD2406">
              <w:rPr>
                <w:rFonts w:ascii="Arial" w:eastAsia="Times New Roman" w:hAnsi="Arial" w:cs="Arial"/>
                <w:b/>
                <w:bCs/>
                <w:color w:val="0202CE"/>
              </w:rPr>
              <w:t xml:space="preserve">         2,699.7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0202CE"/>
              </w:rPr>
            </w:pPr>
            <w:r w:rsidRPr="00DD2406">
              <w:rPr>
                <w:rFonts w:ascii="Arial" w:eastAsia="Times New Roman" w:hAnsi="Arial" w:cs="Arial"/>
                <w:b/>
                <w:bCs/>
                <w:color w:val="0202CE"/>
              </w:rPr>
              <w:t xml:space="preserve">        2,699.7 </w:t>
            </w:r>
          </w:p>
        </w:tc>
      </w:tr>
      <w:tr w:rsidR="00295630" w:rsidRPr="00DD2406" w:rsidTr="00295630">
        <w:trPr>
          <w:trHeight w:val="3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i/>
                <w:iCs/>
                <w:color w:val="0000FF"/>
              </w:rPr>
            </w:pPr>
            <w:r w:rsidRPr="00DD2406">
              <w:rPr>
                <w:rFonts w:ascii="Arial" w:eastAsia="Times New Roman" w:hAnsi="Arial" w:cs="Arial"/>
                <w:i/>
                <w:iCs/>
                <w:color w:val="0000FF"/>
              </w:rPr>
              <w:t> </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i/>
                <w:iCs/>
                <w:color w:val="0000FF"/>
              </w:rPr>
            </w:pPr>
            <w:r w:rsidRPr="00DD2406">
              <w:rPr>
                <w:rFonts w:ascii="Arial" w:eastAsia="Times New Roman" w:hAnsi="Arial" w:cs="Arial"/>
                <w:i/>
                <w:iCs/>
                <w:color w:val="0000FF"/>
              </w:rPr>
              <w:t>Шинэ</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i/>
                <w:iCs/>
                <w:color w:val="0202CE"/>
              </w:rPr>
            </w:pPr>
            <w:r w:rsidRPr="00DD2406">
              <w:rPr>
                <w:rFonts w:ascii="Arial" w:eastAsia="Times New Roman" w:hAnsi="Arial" w:cs="Arial"/>
                <w:i/>
                <w:iCs/>
                <w:color w:val="0202CE"/>
              </w:rPr>
              <w:t> </w:t>
            </w:r>
          </w:p>
        </w:tc>
        <w:tc>
          <w:tcPr>
            <w:tcW w:w="915"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i/>
                <w:iCs/>
                <w:color w:val="0000FF"/>
              </w:rPr>
            </w:pPr>
            <w:r w:rsidRPr="00DD2406">
              <w:rPr>
                <w:rFonts w:ascii="Arial" w:eastAsia="Times New Roman" w:hAnsi="Arial" w:cs="Arial"/>
                <w:i/>
                <w:iCs/>
                <w:color w:val="0000FF"/>
              </w:rPr>
              <w:t> </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i/>
                <w:iCs/>
                <w:color w:val="0000FF"/>
              </w:rPr>
            </w:pPr>
            <w:r w:rsidRPr="00DD2406">
              <w:rPr>
                <w:rFonts w:ascii="Arial" w:eastAsia="Times New Roman" w:hAnsi="Arial" w:cs="Arial"/>
                <w:i/>
                <w:iCs/>
                <w:color w:val="0000FF"/>
              </w:rPr>
              <w:t xml:space="preserve">        2,699.7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i/>
                <w:iCs/>
                <w:color w:val="0000FF"/>
              </w:rPr>
            </w:pPr>
            <w:r w:rsidRPr="00DD2406">
              <w:rPr>
                <w:rFonts w:ascii="Arial" w:eastAsia="Times New Roman" w:hAnsi="Arial" w:cs="Arial"/>
                <w:i/>
                <w:iCs/>
                <w:color w:val="0000FF"/>
              </w:rPr>
              <w:t xml:space="preserve">       2,699.7 </w:t>
            </w:r>
          </w:p>
        </w:tc>
      </w:tr>
      <w:tr w:rsidR="00295630" w:rsidRPr="00DD2406" w:rsidTr="00295630">
        <w:trPr>
          <w:trHeight w:val="85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IX.9.3.1</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Эмнэлгийн цахим мэдээллийн техник хэрэгсэл, тоног төхөөрөмж  /Улаанбаатар, Чингэлтэй дүүрэг/</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470.1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470.1 </w:t>
            </w:r>
          </w:p>
        </w:tc>
      </w:tr>
      <w:tr w:rsidR="00295630" w:rsidRPr="00DD2406" w:rsidTr="00295630">
        <w:trPr>
          <w:trHeight w:val="142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IX.9.3.2</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 xml:space="preserve">Төрийн тусгай албан хаагчдын нэгдсэн эмнэлгийн тоног төхөөрөмжийн засвар, цахилгааны нөөцийн тоног төхөөрөмж  /Улаанбаатар, Чингэлтэй дүүрэг/ </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1,901.0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1,901.0 </w:t>
            </w:r>
          </w:p>
        </w:tc>
      </w:tr>
      <w:tr w:rsidR="00295630" w:rsidRPr="00DD2406" w:rsidTr="00295630">
        <w:trPr>
          <w:trHeight w:val="57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IX.9.3.3</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 xml:space="preserve">Эмнэлгийн тоног төхөөрөмж /Улаанбаатар, Чингэлтэй дүүрэг/ </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328.6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328.6 </w:t>
            </w:r>
          </w:p>
        </w:tc>
      </w:tr>
      <w:tr w:rsidR="00295630" w:rsidRPr="00DD2406" w:rsidTr="00295630">
        <w:trPr>
          <w:trHeight w:val="3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color w:val="FF00FF"/>
              </w:rPr>
            </w:pPr>
            <w:r w:rsidRPr="00DD2406">
              <w:rPr>
                <w:rFonts w:ascii="Arial" w:eastAsia="Times New Roman" w:hAnsi="Arial" w:cs="Arial"/>
                <w:b/>
                <w:bCs/>
                <w:color w:val="FF00FF"/>
              </w:rPr>
              <w:t>IX.10</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b/>
                <w:bCs/>
                <w:color w:val="FF00FF"/>
              </w:rPr>
            </w:pPr>
            <w:r w:rsidRPr="00DD2406">
              <w:rPr>
                <w:rFonts w:ascii="Arial" w:eastAsia="Times New Roman" w:hAnsi="Arial" w:cs="Arial"/>
                <w:b/>
                <w:bCs/>
                <w:color w:val="FF00FF"/>
              </w:rPr>
              <w:t>Мэдээлэл шуурхай удирдлагын төв</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color w:val="FF00FF"/>
              </w:rPr>
            </w:pPr>
            <w:r w:rsidRPr="00DD2406">
              <w:rPr>
                <w:rFonts w:ascii="Arial" w:eastAsia="Times New Roman" w:hAnsi="Arial" w:cs="Arial"/>
                <w:b/>
                <w:bCs/>
                <w:color w:val="FF00FF"/>
              </w:rPr>
              <w:t> </w:t>
            </w:r>
          </w:p>
        </w:tc>
        <w:tc>
          <w:tcPr>
            <w:tcW w:w="915"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FF00FF"/>
              </w:rPr>
            </w:pPr>
            <w:r w:rsidRPr="00DD2406">
              <w:rPr>
                <w:rFonts w:ascii="Arial" w:eastAsia="Times New Roman" w:hAnsi="Arial" w:cs="Arial"/>
                <w:b/>
                <w:bCs/>
                <w:color w:val="FF00FF"/>
              </w:rPr>
              <w:t> </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FF00FF"/>
              </w:rPr>
            </w:pPr>
            <w:r w:rsidRPr="00DD2406">
              <w:rPr>
                <w:rFonts w:ascii="Arial" w:eastAsia="Times New Roman" w:hAnsi="Arial" w:cs="Arial"/>
                <w:b/>
                <w:bCs/>
                <w:color w:val="FF00FF"/>
              </w:rPr>
              <w:t xml:space="preserve">            300.0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FF00FF"/>
              </w:rPr>
            </w:pPr>
            <w:r w:rsidRPr="00DD2406">
              <w:rPr>
                <w:rFonts w:ascii="Arial" w:eastAsia="Times New Roman" w:hAnsi="Arial" w:cs="Arial"/>
                <w:b/>
                <w:bCs/>
                <w:color w:val="FF00FF"/>
              </w:rPr>
              <w:t xml:space="preserve">           300.0 </w:t>
            </w:r>
          </w:p>
        </w:tc>
      </w:tr>
      <w:tr w:rsidR="00295630" w:rsidRPr="00DD2406" w:rsidTr="00295630">
        <w:trPr>
          <w:trHeight w:val="3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color w:val="0202CE"/>
              </w:rPr>
            </w:pPr>
            <w:r w:rsidRPr="00DD2406">
              <w:rPr>
                <w:rFonts w:ascii="Arial" w:eastAsia="Times New Roman" w:hAnsi="Arial" w:cs="Arial"/>
                <w:b/>
                <w:bCs/>
                <w:color w:val="0202CE"/>
              </w:rPr>
              <w:t>IX.10.3</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b/>
                <w:bCs/>
                <w:color w:val="0202CE"/>
              </w:rPr>
            </w:pPr>
            <w:r w:rsidRPr="00DD2406">
              <w:rPr>
                <w:rFonts w:ascii="Arial" w:eastAsia="Times New Roman" w:hAnsi="Arial" w:cs="Arial"/>
                <w:b/>
                <w:bCs/>
                <w:color w:val="0202CE"/>
              </w:rPr>
              <w:t>III.Тоног төхөөрөмж</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color w:val="0202CE"/>
              </w:rPr>
            </w:pPr>
            <w:r w:rsidRPr="00DD2406">
              <w:rPr>
                <w:rFonts w:ascii="Arial" w:eastAsia="Times New Roman" w:hAnsi="Arial" w:cs="Arial"/>
                <w:b/>
                <w:bCs/>
                <w:color w:val="0202CE"/>
              </w:rPr>
              <w:t> </w:t>
            </w:r>
          </w:p>
        </w:tc>
        <w:tc>
          <w:tcPr>
            <w:tcW w:w="915"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0202CE"/>
              </w:rPr>
            </w:pPr>
            <w:r w:rsidRPr="00DD2406">
              <w:rPr>
                <w:rFonts w:ascii="Arial" w:eastAsia="Times New Roman" w:hAnsi="Arial" w:cs="Arial"/>
                <w:b/>
                <w:bCs/>
                <w:color w:val="0202CE"/>
              </w:rPr>
              <w:t> </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0202CE"/>
              </w:rPr>
            </w:pPr>
            <w:r w:rsidRPr="00DD2406">
              <w:rPr>
                <w:rFonts w:ascii="Arial" w:eastAsia="Times New Roman" w:hAnsi="Arial" w:cs="Arial"/>
                <w:b/>
                <w:bCs/>
                <w:color w:val="0202CE"/>
              </w:rPr>
              <w:t xml:space="preserve">            300.0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0202CE"/>
              </w:rPr>
            </w:pPr>
            <w:r w:rsidRPr="00DD2406">
              <w:rPr>
                <w:rFonts w:ascii="Arial" w:eastAsia="Times New Roman" w:hAnsi="Arial" w:cs="Arial"/>
                <w:b/>
                <w:bCs/>
                <w:color w:val="0202CE"/>
              </w:rPr>
              <w:t xml:space="preserve">           300.0 </w:t>
            </w:r>
          </w:p>
        </w:tc>
      </w:tr>
      <w:tr w:rsidR="00295630" w:rsidRPr="00DD2406" w:rsidTr="00295630">
        <w:trPr>
          <w:trHeight w:val="3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i/>
                <w:iCs/>
                <w:color w:val="0000FF"/>
              </w:rPr>
            </w:pPr>
            <w:r w:rsidRPr="00DD2406">
              <w:rPr>
                <w:rFonts w:ascii="Arial" w:eastAsia="Times New Roman" w:hAnsi="Arial" w:cs="Arial"/>
                <w:i/>
                <w:iCs/>
                <w:color w:val="0000FF"/>
              </w:rPr>
              <w:t> </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i/>
                <w:iCs/>
                <w:color w:val="0000FF"/>
              </w:rPr>
            </w:pPr>
            <w:r w:rsidRPr="00DD2406">
              <w:rPr>
                <w:rFonts w:ascii="Arial" w:eastAsia="Times New Roman" w:hAnsi="Arial" w:cs="Arial"/>
                <w:i/>
                <w:iCs/>
                <w:color w:val="0000FF"/>
              </w:rPr>
              <w:t>Шинэ</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i/>
                <w:iCs/>
                <w:color w:val="0202CE"/>
              </w:rPr>
            </w:pPr>
            <w:r w:rsidRPr="00DD2406">
              <w:rPr>
                <w:rFonts w:ascii="Arial" w:eastAsia="Times New Roman" w:hAnsi="Arial" w:cs="Arial"/>
                <w:i/>
                <w:iCs/>
                <w:color w:val="0202CE"/>
              </w:rPr>
              <w:t> </w:t>
            </w:r>
          </w:p>
        </w:tc>
        <w:tc>
          <w:tcPr>
            <w:tcW w:w="915"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i/>
                <w:iCs/>
                <w:color w:val="0000FF"/>
              </w:rPr>
            </w:pPr>
            <w:r w:rsidRPr="00DD2406">
              <w:rPr>
                <w:rFonts w:ascii="Arial" w:eastAsia="Times New Roman" w:hAnsi="Arial" w:cs="Arial"/>
                <w:i/>
                <w:iCs/>
                <w:color w:val="0000FF"/>
              </w:rPr>
              <w:t> </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i/>
                <w:iCs/>
                <w:color w:val="0000FF"/>
              </w:rPr>
            </w:pPr>
            <w:r w:rsidRPr="00DD2406">
              <w:rPr>
                <w:rFonts w:ascii="Arial" w:eastAsia="Times New Roman" w:hAnsi="Arial" w:cs="Arial"/>
                <w:i/>
                <w:iCs/>
                <w:color w:val="0000FF"/>
              </w:rPr>
              <w:t xml:space="preserve">           300.0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i/>
                <w:iCs/>
                <w:color w:val="0000FF"/>
              </w:rPr>
            </w:pPr>
            <w:r w:rsidRPr="00DD2406">
              <w:rPr>
                <w:rFonts w:ascii="Arial" w:eastAsia="Times New Roman" w:hAnsi="Arial" w:cs="Arial"/>
                <w:i/>
                <w:iCs/>
                <w:color w:val="0000FF"/>
              </w:rPr>
              <w:t xml:space="preserve">          300.0 </w:t>
            </w:r>
          </w:p>
        </w:tc>
      </w:tr>
      <w:tr w:rsidR="00295630" w:rsidRPr="00DD2406" w:rsidTr="00295630">
        <w:trPr>
          <w:trHeight w:val="114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IX.10.3.1</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Мэдээлэл, шуурхай удирдлагын төвийн тоног төхөөрөмжийн шинэчлэлт /Улаанбаатар, Чингэлтэй дүүрэг/</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300.0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300.0 </w:t>
            </w:r>
          </w:p>
        </w:tc>
      </w:tr>
      <w:tr w:rsidR="00295630" w:rsidRPr="00DD2406" w:rsidTr="00295630">
        <w:trPr>
          <w:trHeight w:val="6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color w:val="FF0000"/>
              </w:rPr>
            </w:pPr>
            <w:r w:rsidRPr="00DD2406">
              <w:rPr>
                <w:rFonts w:ascii="Arial" w:eastAsia="Times New Roman" w:hAnsi="Arial" w:cs="Arial"/>
                <w:b/>
                <w:bCs/>
                <w:color w:val="FF0000"/>
              </w:rPr>
              <w:t>X</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b/>
                <w:bCs/>
                <w:color w:val="FF0000"/>
              </w:rPr>
            </w:pPr>
            <w:r w:rsidRPr="00DD2406">
              <w:rPr>
                <w:rFonts w:ascii="Arial" w:eastAsia="Times New Roman" w:hAnsi="Arial" w:cs="Arial"/>
                <w:b/>
                <w:bCs/>
                <w:color w:val="FF0000"/>
              </w:rPr>
              <w:t>ХӨДӨЛМӨР, НИЙГМИЙН ХАМГААЛЛЫН САЙД</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color w:val="FF0000"/>
              </w:rPr>
            </w:pPr>
            <w:r w:rsidRPr="00DD2406">
              <w:rPr>
                <w:rFonts w:ascii="Arial" w:eastAsia="Times New Roman" w:hAnsi="Arial" w:cs="Arial"/>
                <w:b/>
                <w:bCs/>
                <w:color w:val="FF0000"/>
              </w:rPr>
              <w:t> </w:t>
            </w:r>
          </w:p>
        </w:tc>
        <w:tc>
          <w:tcPr>
            <w:tcW w:w="915"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FF0000"/>
              </w:rPr>
            </w:pPr>
            <w:r w:rsidRPr="00DD2406">
              <w:rPr>
                <w:rFonts w:ascii="Arial" w:eastAsia="Times New Roman" w:hAnsi="Arial" w:cs="Arial"/>
                <w:b/>
                <w:bCs/>
                <w:color w:val="FF0000"/>
              </w:rPr>
              <w:t> </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FF0000"/>
              </w:rPr>
            </w:pPr>
            <w:r w:rsidRPr="00DD2406">
              <w:rPr>
                <w:rFonts w:ascii="Arial" w:eastAsia="Times New Roman" w:hAnsi="Arial" w:cs="Arial"/>
                <w:b/>
                <w:bCs/>
                <w:color w:val="FF0000"/>
              </w:rPr>
              <w:t xml:space="preserve">       36,723.3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FF0000"/>
              </w:rPr>
            </w:pPr>
            <w:r w:rsidRPr="00DD2406">
              <w:rPr>
                <w:rFonts w:ascii="Arial" w:eastAsia="Times New Roman" w:hAnsi="Arial" w:cs="Arial"/>
                <w:b/>
                <w:bCs/>
                <w:color w:val="FF0000"/>
              </w:rPr>
              <w:t xml:space="preserve">      17,340.0 </w:t>
            </w:r>
          </w:p>
        </w:tc>
      </w:tr>
      <w:tr w:rsidR="00295630" w:rsidRPr="00DD2406" w:rsidTr="00295630">
        <w:trPr>
          <w:trHeight w:val="6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color w:val="FF00FF"/>
              </w:rPr>
            </w:pPr>
            <w:r w:rsidRPr="00DD2406">
              <w:rPr>
                <w:rFonts w:ascii="Arial" w:eastAsia="Times New Roman" w:hAnsi="Arial" w:cs="Arial"/>
                <w:b/>
                <w:bCs/>
                <w:color w:val="FF00FF"/>
              </w:rPr>
              <w:t>X.1</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b/>
                <w:bCs/>
                <w:color w:val="FF00FF"/>
              </w:rPr>
            </w:pPr>
            <w:r w:rsidRPr="00DD2406">
              <w:rPr>
                <w:rFonts w:ascii="Arial" w:eastAsia="Times New Roman" w:hAnsi="Arial" w:cs="Arial"/>
                <w:b/>
                <w:bCs/>
                <w:color w:val="FF00FF"/>
              </w:rPr>
              <w:t>Хөдөлмөр, нийгмийн хамгааллын яам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color w:val="FF00FF"/>
              </w:rPr>
            </w:pPr>
            <w:r w:rsidRPr="00DD2406">
              <w:rPr>
                <w:rFonts w:ascii="Arial" w:eastAsia="Times New Roman" w:hAnsi="Arial" w:cs="Arial"/>
                <w:b/>
                <w:bCs/>
                <w:color w:val="FF00FF"/>
              </w:rPr>
              <w:t> </w:t>
            </w:r>
          </w:p>
        </w:tc>
        <w:tc>
          <w:tcPr>
            <w:tcW w:w="915"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FF00FF"/>
              </w:rPr>
            </w:pPr>
            <w:r w:rsidRPr="00DD2406">
              <w:rPr>
                <w:rFonts w:ascii="Arial" w:eastAsia="Times New Roman" w:hAnsi="Arial" w:cs="Arial"/>
                <w:b/>
                <w:bCs/>
                <w:color w:val="FF00FF"/>
              </w:rPr>
              <w:t> </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FF00FF"/>
              </w:rPr>
            </w:pPr>
            <w:r w:rsidRPr="00DD2406">
              <w:rPr>
                <w:rFonts w:ascii="Arial" w:eastAsia="Times New Roman" w:hAnsi="Arial" w:cs="Arial"/>
                <w:b/>
                <w:bCs/>
                <w:color w:val="FF00FF"/>
              </w:rPr>
              <w:t xml:space="preserve">         3,200.0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FF00FF"/>
              </w:rPr>
            </w:pPr>
            <w:r w:rsidRPr="00DD2406">
              <w:rPr>
                <w:rFonts w:ascii="Arial" w:eastAsia="Times New Roman" w:hAnsi="Arial" w:cs="Arial"/>
                <w:b/>
                <w:bCs/>
                <w:color w:val="FF00FF"/>
              </w:rPr>
              <w:t xml:space="preserve">        3,200.0 </w:t>
            </w:r>
          </w:p>
        </w:tc>
      </w:tr>
      <w:tr w:rsidR="00295630" w:rsidRPr="00DD2406" w:rsidTr="00295630">
        <w:trPr>
          <w:trHeight w:val="3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color w:val="0202CE"/>
              </w:rPr>
            </w:pPr>
            <w:r w:rsidRPr="00DD2406">
              <w:rPr>
                <w:rFonts w:ascii="Arial" w:eastAsia="Times New Roman" w:hAnsi="Arial" w:cs="Arial"/>
                <w:b/>
                <w:bCs/>
                <w:color w:val="0202CE"/>
              </w:rPr>
              <w:t>X.1.2</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b/>
                <w:bCs/>
                <w:color w:val="0202CE"/>
              </w:rPr>
            </w:pPr>
            <w:r w:rsidRPr="00DD2406">
              <w:rPr>
                <w:rFonts w:ascii="Arial" w:eastAsia="Times New Roman" w:hAnsi="Arial" w:cs="Arial"/>
                <w:b/>
                <w:bCs/>
                <w:color w:val="0202CE"/>
              </w:rPr>
              <w:t>II.Их засвар</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color w:val="0202CE"/>
              </w:rPr>
            </w:pPr>
            <w:r w:rsidRPr="00DD2406">
              <w:rPr>
                <w:rFonts w:ascii="Arial" w:eastAsia="Times New Roman" w:hAnsi="Arial" w:cs="Arial"/>
                <w:b/>
                <w:bCs/>
                <w:color w:val="0202CE"/>
              </w:rPr>
              <w:t> </w:t>
            </w:r>
          </w:p>
        </w:tc>
        <w:tc>
          <w:tcPr>
            <w:tcW w:w="915"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0202CE"/>
              </w:rPr>
            </w:pPr>
            <w:r w:rsidRPr="00DD2406">
              <w:rPr>
                <w:rFonts w:ascii="Arial" w:eastAsia="Times New Roman" w:hAnsi="Arial" w:cs="Arial"/>
                <w:b/>
                <w:bCs/>
                <w:color w:val="0202CE"/>
              </w:rPr>
              <w:t> </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0202CE"/>
              </w:rPr>
            </w:pPr>
            <w:r w:rsidRPr="00DD2406">
              <w:rPr>
                <w:rFonts w:ascii="Arial" w:eastAsia="Times New Roman" w:hAnsi="Arial" w:cs="Arial"/>
                <w:b/>
                <w:bCs/>
                <w:color w:val="0202CE"/>
              </w:rPr>
              <w:t xml:space="preserve">         2,000.0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0202CE"/>
              </w:rPr>
            </w:pPr>
            <w:r w:rsidRPr="00DD2406">
              <w:rPr>
                <w:rFonts w:ascii="Arial" w:eastAsia="Times New Roman" w:hAnsi="Arial" w:cs="Arial"/>
                <w:b/>
                <w:bCs/>
                <w:color w:val="0202CE"/>
              </w:rPr>
              <w:t xml:space="preserve">        2,000.0 </w:t>
            </w:r>
          </w:p>
        </w:tc>
      </w:tr>
      <w:tr w:rsidR="00295630" w:rsidRPr="00DD2406" w:rsidTr="00295630">
        <w:trPr>
          <w:trHeight w:val="3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i/>
                <w:iCs/>
                <w:color w:val="0000FF"/>
              </w:rPr>
            </w:pPr>
            <w:r w:rsidRPr="00DD2406">
              <w:rPr>
                <w:rFonts w:ascii="Arial" w:eastAsia="Times New Roman" w:hAnsi="Arial" w:cs="Arial"/>
                <w:i/>
                <w:iCs/>
                <w:color w:val="0000FF"/>
              </w:rPr>
              <w:t> </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i/>
                <w:iCs/>
                <w:color w:val="0000FF"/>
              </w:rPr>
            </w:pPr>
            <w:r w:rsidRPr="00DD2406">
              <w:rPr>
                <w:rFonts w:ascii="Arial" w:eastAsia="Times New Roman" w:hAnsi="Arial" w:cs="Arial"/>
                <w:i/>
                <w:iCs/>
                <w:color w:val="0000FF"/>
              </w:rPr>
              <w:t>Шинэ</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i/>
                <w:iCs/>
                <w:color w:val="0202CE"/>
              </w:rPr>
            </w:pPr>
            <w:r w:rsidRPr="00DD2406">
              <w:rPr>
                <w:rFonts w:ascii="Arial" w:eastAsia="Times New Roman" w:hAnsi="Arial" w:cs="Arial"/>
                <w:i/>
                <w:iCs/>
                <w:color w:val="0202CE"/>
              </w:rPr>
              <w:t> </w:t>
            </w:r>
          </w:p>
        </w:tc>
        <w:tc>
          <w:tcPr>
            <w:tcW w:w="915"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i/>
                <w:iCs/>
                <w:color w:val="0000FF"/>
              </w:rPr>
            </w:pPr>
            <w:r w:rsidRPr="00DD2406">
              <w:rPr>
                <w:rFonts w:ascii="Arial" w:eastAsia="Times New Roman" w:hAnsi="Arial" w:cs="Arial"/>
                <w:i/>
                <w:iCs/>
                <w:color w:val="0000FF"/>
              </w:rPr>
              <w:t> </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i/>
                <w:iCs/>
                <w:color w:val="0000FF"/>
              </w:rPr>
            </w:pPr>
            <w:r w:rsidRPr="00DD2406">
              <w:rPr>
                <w:rFonts w:ascii="Arial" w:eastAsia="Times New Roman" w:hAnsi="Arial" w:cs="Arial"/>
                <w:i/>
                <w:iCs/>
                <w:color w:val="0000FF"/>
              </w:rPr>
              <w:t xml:space="preserve">        2,000.0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i/>
                <w:iCs/>
                <w:color w:val="0000FF"/>
              </w:rPr>
            </w:pPr>
            <w:r w:rsidRPr="00DD2406">
              <w:rPr>
                <w:rFonts w:ascii="Arial" w:eastAsia="Times New Roman" w:hAnsi="Arial" w:cs="Arial"/>
                <w:i/>
                <w:iCs/>
                <w:color w:val="0000FF"/>
              </w:rPr>
              <w:t xml:space="preserve">       2,000.0 </w:t>
            </w:r>
          </w:p>
        </w:tc>
      </w:tr>
      <w:tr w:rsidR="00295630" w:rsidRPr="00DD2406" w:rsidTr="00295630">
        <w:trPr>
          <w:trHeight w:val="57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X.1.2.1</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Хөдөлмөр, нийгмийн хамгааллын салбарын их засвар /улсын хэмжээнд/</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2,000.0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2,000.0 </w:t>
            </w:r>
          </w:p>
        </w:tc>
      </w:tr>
      <w:tr w:rsidR="00295630" w:rsidRPr="00DD2406" w:rsidTr="00295630">
        <w:trPr>
          <w:trHeight w:val="3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color w:val="0202CE"/>
              </w:rPr>
            </w:pPr>
            <w:r w:rsidRPr="00DD2406">
              <w:rPr>
                <w:rFonts w:ascii="Arial" w:eastAsia="Times New Roman" w:hAnsi="Arial" w:cs="Arial"/>
                <w:b/>
                <w:bCs/>
                <w:color w:val="0202CE"/>
              </w:rPr>
              <w:t>X.1.3</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b/>
                <w:bCs/>
                <w:color w:val="0202CE"/>
              </w:rPr>
            </w:pPr>
            <w:r w:rsidRPr="00DD2406">
              <w:rPr>
                <w:rFonts w:ascii="Arial" w:eastAsia="Times New Roman" w:hAnsi="Arial" w:cs="Arial"/>
                <w:b/>
                <w:bCs/>
                <w:color w:val="0202CE"/>
              </w:rPr>
              <w:t>III.Тоног төхөөрөмж</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color w:val="0202CE"/>
              </w:rPr>
            </w:pPr>
            <w:r w:rsidRPr="00DD2406">
              <w:rPr>
                <w:rFonts w:ascii="Arial" w:eastAsia="Times New Roman" w:hAnsi="Arial" w:cs="Arial"/>
                <w:b/>
                <w:bCs/>
                <w:color w:val="0202CE"/>
              </w:rPr>
              <w:t> </w:t>
            </w:r>
          </w:p>
        </w:tc>
        <w:tc>
          <w:tcPr>
            <w:tcW w:w="915"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0202CE"/>
              </w:rPr>
            </w:pPr>
            <w:r w:rsidRPr="00DD2406">
              <w:rPr>
                <w:rFonts w:ascii="Arial" w:eastAsia="Times New Roman" w:hAnsi="Arial" w:cs="Arial"/>
                <w:b/>
                <w:bCs/>
                <w:color w:val="0202CE"/>
              </w:rPr>
              <w:t> </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0202CE"/>
              </w:rPr>
            </w:pPr>
            <w:r w:rsidRPr="00DD2406">
              <w:rPr>
                <w:rFonts w:ascii="Arial" w:eastAsia="Times New Roman" w:hAnsi="Arial" w:cs="Arial"/>
                <w:b/>
                <w:bCs/>
                <w:color w:val="0202CE"/>
              </w:rPr>
              <w:t xml:space="preserve">         1,200.0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0202CE"/>
              </w:rPr>
            </w:pPr>
            <w:r w:rsidRPr="00DD2406">
              <w:rPr>
                <w:rFonts w:ascii="Arial" w:eastAsia="Times New Roman" w:hAnsi="Arial" w:cs="Arial"/>
                <w:b/>
                <w:bCs/>
                <w:color w:val="0202CE"/>
              </w:rPr>
              <w:t xml:space="preserve">        1,200.0 </w:t>
            </w:r>
          </w:p>
        </w:tc>
      </w:tr>
      <w:tr w:rsidR="00295630" w:rsidRPr="00DD2406" w:rsidTr="00295630">
        <w:trPr>
          <w:trHeight w:val="3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i/>
                <w:iCs/>
                <w:color w:val="0000FF"/>
              </w:rPr>
            </w:pPr>
            <w:r w:rsidRPr="00DD2406">
              <w:rPr>
                <w:rFonts w:ascii="Arial" w:eastAsia="Times New Roman" w:hAnsi="Arial" w:cs="Arial"/>
                <w:i/>
                <w:iCs/>
                <w:color w:val="0000FF"/>
              </w:rPr>
              <w:t> </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i/>
                <w:iCs/>
                <w:color w:val="0000FF"/>
              </w:rPr>
            </w:pPr>
            <w:r w:rsidRPr="00DD2406">
              <w:rPr>
                <w:rFonts w:ascii="Arial" w:eastAsia="Times New Roman" w:hAnsi="Arial" w:cs="Arial"/>
                <w:i/>
                <w:iCs/>
                <w:color w:val="0000FF"/>
              </w:rPr>
              <w:t>Шинэ</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i/>
                <w:iCs/>
                <w:color w:val="0202CE"/>
              </w:rPr>
            </w:pPr>
            <w:r w:rsidRPr="00DD2406">
              <w:rPr>
                <w:rFonts w:ascii="Arial" w:eastAsia="Times New Roman" w:hAnsi="Arial" w:cs="Arial"/>
                <w:i/>
                <w:iCs/>
                <w:color w:val="0202CE"/>
              </w:rPr>
              <w:t> </w:t>
            </w:r>
          </w:p>
        </w:tc>
        <w:tc>
          <w:tcPr>
            <w:tcW w:w="915"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i/>
                <w:iCs/>
                <w:color w:val="0000FF"/>
              </w:rPr>
            </w:pPr>
            <w:r w:rsidRPr="00DD2406">
              <w:rPr>
                <w:rFonts w:ascii="Arial" w:eastAsia="Times New Roman" w:hAnsi="Arial" w:cs="Arial"/>
                <w:i/>
                <w:iCs/>
                <w:color w:val="0000FF"/>
              </w:rPr>
              <w:t> </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i/>
                <w:iCs/>
                <w:color w:val="0000FF"/>
              </w:rPr>
            </w:pPr>
            <w:r w:rsidRPr="00DD2406">
              <w:rPr>
                <w:rFonts w:ascii="Arial" w:eastAsia="Times New Roman" w:hAnsi="Arial" w:cs="Arial"/>
                <w:i/>
                <w:iCs/>
                <w:color w:val="0000FF"/>
              </w:rPr>
              <w:t xml:space="preserve">        1,200.0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i/>
                <w:iCs/>
                <w:color w:val="0000FF"/>
              </w:rPr>
            </w:pPr>
            <w:r w:rsidRPr="00DD2406">
              <w:rPr>
                <w:rFonts w:ascii="Arial" w:eastAsia="Times New Roman" w:hAnsi="Arial" w:cs="Arial"/>
                <w:i/>
                <w:iCs/>
                <w:color w:val="0000FF"/>
              </w:rPr>
              <w:t xml:space="preserve">       1,200.0 </w:t>
            </w:r>
          </w:p>
        </w:tc>
      </w:tr>
      <w:tr w:rsidR="00295630" w:rsidRPr="00DD2406" w:rsidTr="00295630">
        <w:trPr>
          <w:trHeight w:val="85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X.1.3.1</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Хөдөлмөр, нийгмийн хамгааллын салбарын тоног төхөөрөмж /улсын хэмжээнд/</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1,200.0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1,200.0 </w:t>
            </w:r>
          </w:p>
        </w:tc>
      </w:tr>
      <w:tr w:rsidR="00295630" w:rsidRPr="00DD2406" w:rsidTr="00295630">
        <w:trPr>
          <w:trHeight w:val="6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color w:val="FF00FF"/>
              </w:rPr>
            </w:pPr>
            <w:r w:rsidRPr="00DD2406">
              <w:rPr>
                <w:rFonts w:ascii="Arial" w:eastAsia="Times New Roman" w:hAnsi="Arial" w:cs="Arial"/>
                <w:b/>
                <w:bCs/>
                <w:color w:val="FF00FF"/>
              </w:rPr>
              <w:t>X.2</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b/>
                <w:bCs/>
                <w:color w:val="FF00FF"/>
              </w:rPr>
            </w:pPr>
            <w:r w:rsidRPr="00DD2406">
              <w:rPr>
                <w:rFonts w:ascii="Arial" w:eastAsia="Times New Roman" w:hAnsi="Arial" w:cs="Arial"/>
                <w:b/>
                <w:bCs/>
                <w:color w:val="FF00FF"/>
              </w:rPr>
              <w:t>Хөдөлмөр, халамжийн үйлчилгээний ерөнхий газар</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color w:val="FF00FF"/>
              </w:rPr>
            </w:pPr>
            <w:r w:rsidRPr="00DD2406">
              <w:rPr>
                <w:rFonts w:ascii="Arial" w:eastAsia="Times New Roman" w:hAnsi="Arial" w:cs="Arial"/>
                <w:b/>
                <w:bCs/>
                <w:color w:val="FF00FF"/>
              </w:rPr>
              <w:t> </w:t>
            </w:r>
          </w:p>
        </w:tc>
        <w:tc>
          <w:tcPr>
            <w:tcW w:w="915"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FF00FF"/>
              </w:rPr>
            </w:pPr>
            <w:r w:rsidRPr="00DD2406">
              <w:rPr>
                <w:rFonts w:ascii="Arial" w:eastAsia="Times New Roman" w:hAnsi="Arial" w:cs="Arial"/>
                <w:b/>
                <w:bCs/>
                <w:color w:val="FF00FF"/>
              </w:rPr>
              <w:t> </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FF00FF"/>
              </w:rPr>
            </w:pPr>
            <w:r w:rsidRPr="00DD2406">
              <w:rPr>
                <w:rFonts w:ascii="Arial" w:eastAsia="Times New Roman" w:hAnsi="Arial" w:cs="Arial"/>
                <w:b/>
                <w:bCs/>
                <w:color w:val="FF00FF"/>
              </w:rPr>
              <w:t xml:space="preserve">       12,690.0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FF00FF"/>
              </w:rPr>
            </w:pPr>
            <w:r w:rsidRPr="00DD2406">
              <w:rPr>
                <w:rFonts w:ascii="Arial" w:eastAsia="Times New Roman" w:hAnsi="Arial" w:cs="Arial"/>
                <w:b/>
                <w:bCs/>
                <w:color w:val="FF00FF"/>
              </w:rPr>
              <w:t xml:space="preserve">        6,490.0 </w:t>
            </w:r>
          </w:p>
        </w:tc>
      </w:tr>
      <w:tr w:rsidR="00295630" w:rsidRPr="00DD2406" w:rsidTr="00295630">
        <w:trPr>
          <w:trHeight w:val="3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color w:val="0202CE"/>
              </w:rPr>
            </w:pPr>
            <w:r w:rsidRPr="00DD2406">
              <w:rPr>
                <w:rFonts w:ascii="Arial" w:eastAsia="Times New Roman" w:hAnsi="Arial" w:cs="Arial"/>
                <w:b/>
                <w:bCs/>
                <w:color w:val="0202CE"/>
              </w:rPr>
              <w:t>X.2.1</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b/>
                <w:bCs/>
                <w:color w:val="0202CE"/>
              </w:rPr>
            </w:pPr>
            <w:r w:rsidRPr="00DD2406">
              <w:rPr>
                <w:rFonts w:ascii="Arial" w:eastAsia="Times New Roman" w:hAnsi="Arial" w:cs="Arial"/>
                <w:b/>
                <w:bCs/>
                <w:color w:val="0202CE"/>
              </w:rPr>
              <w:t>I.Хөрөнгө оруулалт</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color w:val="0202CE"/>
              </w:rPr>
            </w:pPr>
            <w:r w:rsidRPr="00DD2406">
              <w:rPr>
                <w:rFonts w:ascii="Arial" w:eastAsia="Times New Roman" w:hAnsi="Arial" w:cs="Arial"/>
                <w:b/>
                <w:bCs/>
                <w:color w:val="0202CE"/>
              </w:rPr>
              <w:t> </w:t>
            </w:r>
          </w:p>
        </w:tc>
        <w:tc>
          <w:tcPr>
            <w:tcW w:w="915"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0202CE"/>
              </w:rPr>
            </w:pPr>
            <w:r w:rsidRPr="00DD2406">
              <w:rPr>
                <w:rFonts w:ascii="Arial" w:eastAsia="Times New Roman" w:hAnsi="Arial" w:cs="Arial"/>
                <w:b/>
                <w:bCs/>
                <w:color w:val="0202CE"/>
              </w:rPr>
              <w:t> </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0202CE"/>
              </w:rPr>
            </w:pPr>
            <w:r w:rsidRPr="00DD2406">
              <w:rPr>
                <w:rFonts w:ascii="Arial" w:eastAsia="Times New Roman" w:hAnsi="Arial" w:cs="Arial"/>
                <w:b/>
                <w:bCs/>
                <w:color w:val="0202CE"/>
              </w:rPr>
              <w:t xml:space="preserve">       12,660.0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0202CE"/>
              </w:rPr>
            </w:pPr>
            <w:r w:rsidRPr="00DD2406">
              <w:rPr>
                <w:rFonts w:ascii="Arial" w:eastAsia="Times New Roman" w:hAnsi="Arial" w:cs="Arial"/>
                <w:b/>
                <w:bCs/>
                <w:color w:val="0202CE"/>
              </w:rPr>
              <w:t xml:space="preserve">        6,460.0 </w:t>
            </w:r>
          </w:p>
        </w:tc>
      </w:tr>
      <w:tr w:rsidR="00295630" w:rsidRPr="00DD2406" w:rsidTr="00295630">
        <w:trPr>
          <w:trHeight w:val="3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i/>
                <w:iCs/>
                <w:color w:val="0000FF"/>
              </w:rPr>
            </w:pPr>
            <w:r w:rsidRPr="00DD2406">
              <w:rPr>
                <w:rFonts w:ascii="Arial" w:eastAsia="Times New Roman" w:hAnsi="Arial" w:cs="Arial"/>
                <w:i/>
                <w:iCs/>
                <w:color w:val="0000FF"/>
              </w:rPr>
              <w:t> </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i/>
                <w:iCs/>
                <w:color w:val="0000FF"/>
              </w:rPr>
            </w:pPr>
            <w:r w:rsidRPr="00DD2406">
              <w:rPr>
                <w:rFonts w:ascii="Arial" w:eastAsia="Times New Roman" w:hAnsi="Arial" w:cs="Arial"/>
                <w:i/>
                <w:iCs/>
                <w:color w:val="0000FF"/>
              </w:rPr>
              <w:t>Шилжих</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i/>
                <w:iCs/>
                <w:color w:val="0202CE"/>
              </w:rPr>
            </w:pPr>
            <w:r w:rsidRPr="00DD2406">
              <w:rPr>
                <w:rFonts w:ascii="Arial" w:eastAsia="Times New Roman" w:hAnsi="Arial" w:cs="Arial"/>
                <w:i/>
                <w:iCs/>
                <w:color w:val="0202CE"/>
              </w:rPr>
              <w:t> </w:t>
            </w:r>
          </w:p>
        </w:tc>
        <w:tc>
          <w:tcPr>
            <w:tcW w:w="915"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i/>
                <w:iCs/>
                <w:color w:val="0000FF"/>
              </w:rPr>
            </w:pPr>
            <w:r w:rsidRPr="00DD2406">
              <w:rPr>
                <w:rFonts w:ascii="Arial" w:eastAsia="Times New Roman" w:hAnsi="Arial" w:cs="Arial"/>
                <w:i/>
                <w:iCs/>
                <w:color w:val="0000FF"/>
              </w:rPr>
              <w:t> </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i/>
                <w:iCs/>
                <w:color w:val="0000FF"/>
              </w:rPr>
            </w:pPr>
            <w:r w:rsidRPr="00DD2406">
              <w:rPr>
                <w:rFonts w:ascii="Arial" w:eastAsia="Times New Roman" w:hAnsi="Arial" w:cs="Arial"/>
                <w:i/>
                <w:iCs/>
                <w:color w:val="0000FF"/>
              </w:rPr>
              <w:t xml:space="preserve">        3,200.0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i/>
                <w:iCs/>
                <w:color w:val="0000FF"/>
              </w:rPr>
            </w:pPr>
            <w:r w:rsidRPr="00DD2406">
              <w:rPr>
                <w:rFonts w:ascii="Arial" w:eastAsia="Times New Roman" w:hAnsi="Arial" w:cs="Arial"/>
                <w:i/>
                <w:iCs/>
                <w:color w:val="0000FF"/>
              </w:rPr>
              <w:t xml:space="preserve">       1,000.0 </w:t>
            </w:r>
          </w:p>
        </w:tc>
      </w:tr>
      <w:tr w:rsidR="00295630" w:rsidRPr="00DD2406" w:rsidTr="00295630">
        <w:trPr>
          <w:trHeight w:val="85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X.2.1.1</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Хөгжлийн бэрхшээлтэй иргэд, ахмад, эмэгтэйчүүдийн хөгжлийн төвийн барилга /Дорноговь, Сайншанд сум/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2017</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3,200.0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1,000.0 </w:t>
            </w:r>
          </w:p>
        </w:tc>
      </w:tr>
      <w:tr w:rsidR="00295630" w:rsidRPr="00DD2406" w:rsidTr="00295630">
        <w:trPr>
          <w:trHeight w:val="3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i/>
                <w:iCs/>
                <w:color w:val="0000FF"/>
              </w:rPr>
            </w:pPr>
            <w:r w:rsidRPr="00DD2406">
              <w:rPr>
                <w:rFonts w:ascii="Arial" w:eastAsia="Times New Roman" w:hAnsi="Arial" w:cs="Arial"/>
                <w:i/>
                <w:iCs/>
                <w:color w:val="0000FF"/>
              </w:rPr>
              <w:t> </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i/>
                <w:iCs/>
                <w:color w:val="0000FF"/>
              </w:rPr>
            </w:pPr>
            <w:r w:rsidRPr="00DD2406">
              <w:rPr>
                <w:rFonts w:ascii="Arial" w:eastAsia="Times New Roman" w:hAnsi="Arial" w:cs="Arial"/>
                <w:i/>
                <w:iCs/>
                <w:color w:val="0000FF"/>
              </w:rPr>
              <w:t>Шинэ</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i/>
                <w:iCs/>
                <w:color w:val="0202CE"/>
              </w:rPr>
            </w:pPr>
            <w:r w:rsidRPr="00DD2406">
              <w:rPr>
                <w:rFonts w:ascii="Arial" w:eastAsia="Times New Roman" w:hAnsi="Arial" w:cs="Arial"/>
                <w:i/>
                <w:iCs/>
                <w:color w:val="0202CE"/>
              </w:rPr>
              <w:t> </w:t>
            </w:r>
          </w:p>
        </w:tc>
        <w:tc>
          <w:tcPr>
            <w:tcW w:w="915"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i/>
                <w:iCs/>
                <w:color w:val="0000FF"/>
              </w:rPr>
            </w:pPr>
            <w:r w:rsidRPr="00DD2406">
              <w:rPr>
                <w:rFonts w:ascii="Arial" w:eastAsia="Times New Roman" w:hAnsi="Arial" w:cs="Arial"/>
                <w:i/>
                <w:iCs/>
                <w:color w:val="0000FF"/>
              </w:rPr>
              <w:t> </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i/>
                <w:iCs/>
                <w:color w:val="0000FF"/>
              </w:rPr>
            </w:pPr>
            <w:r w:rsidRPr="00DD2406">
              <w:rPr>
                <w:rFonts w:ascii="Arial" w:eastAsia="Times New Roman" w:hAnsi="Arial" w:cs="Arial"/>
                <w:i/>
                <w:iCs/>
                <w:color w:val="0000FF"/>
              </w:rPr>
              <w:t xml:space="preserve">        9,460.0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i/>
                <w:iCs/>
                <w:color w:val="0000FF"/>
              </w:rPr>
            </w:pPr>
            <w:r w:rsidRPr="00DD2406">
              <w:rPr>
                <w:rFonts w:ascii="Arial" w:eastAsia="Times New Roman" w:hAnsi="Arial" w:cs="Arial"/>
                <w:i/>
                <w:iCs/>
                <w:color w:val="0000FF"/>
              </w:rPr>
              <w:t xml:space="preserve">       5,460.0 </w:t>
            </w:r>
          </w:p>
        </w:tc>
      </w:tr>
      <w:tr w:rsidR="00295630" w:rsidRPr="00DD2406" w:rsidTr="00295630">
        <w:trPr>
          <w:trHeight w:val="57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X.2.1.2</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Ахмадын амралт, сувиллын газрын барилга /Завхан, Их-Уул сум/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260.0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260.0 </w:t>
            </w:r>
          </w:p>
        </w:tc>
      </w:tr>
      <w:tr w:rsidR="00295630" w:rsidRPr="00DD2406" w:rsidTr="00295630">
        <w:trPr>
          <w:trHeight w:val="85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X.2.1.3</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Хөдөлмөр, халамжийн үйлчилгээний газрын иргэдэд үйлчлэх төвийн барилга /Хэнтий, Хэрлэн сум/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1,500.0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1,000.0 </w:t>
            </w:r>
          </w:p>
        </w:tc>
      </w:tr>
      <w:tr w:rsidR="00295630" w:rsidRPr="00DD2406" w:rsidTr="00295630">
        <w:trPr>
          <w:trHeight w:val="85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X.2.1.4</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Ахмад настны үндэсний төвийн цэвэрлэх байгууламжийн барилга /Төв, Батсүмбэр сум/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250.0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250.0 </w:t>
            </w:r>
          </w:p>
        </w:tc>
      </w:tr>
      <w:tr w:rsidR="00295630" w:rsidRPr="00DD2406" w:rsidTr="00295630">
        <w:trPr>
          <w:trHeight w:val="85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X.2.1.5</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Ахмадын өргөөний барилга /Улаанбаатар, Баянзүрх дүүрэг, 11, 12 дугаар хороо/</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400.0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400.0 </w:t>
            </w:r>
          </w:p>
        </w:tc>
      </w:tr>
      <w:tr w:rsidR="00295630" w:rsidRPr="00DD2406" w:rsidTr="00295630">
        <w:trPr>
          <w:trHeight w:val="85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X.2.1.6</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Ахмадын өргөөний барилгын үлдэгдэл санхүүжилт /Өвөрхангай, Арвайхээр сум/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450.0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450.0 </w:t>
            </w:r>
          </w:p>
        </w:tc>
      </w:tr>
      <w:tr w:rsidR="00295630" w:rsidRPr="00DD2406" w:rsidTr="00295630">
        <w:trPr>
          <w:trHeight w:val="57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X.2.1.7</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Ахмадын өргөөний барилга /Хөвсгөл, Жаргалант сум/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200.0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200.0 </w:t>
            </w:r>
          </w:p>
        </w:tc>
      </w:tr>
      <w:tr w:rsidR="00295630" w:rsidRPr="00DD2406" w:rsidTr="00295630">
        <w:trPr>
          <w:trHeight w:val="85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X.2.1.8</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Хөгжлийн бэрхшээлтэй хүүхэд, иргэдийн хөгжлийн төвийн барилга /Дорнод, Хэрлэн сум/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4,000.0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1,500.0 </w:t>
            </w:r>
          </w:p>
        </w:tc>
      </w:tr>
      <w:tr w:rsidR="00295630" w:rsidRPr="00DD2406" w:rsidTr="00295630">
        <w:trPr>
          <w:trHeight w:val="85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X.2.1.9</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Ахмадын амралт, сувиллын газрын барилгын өргөтгөл /Хөвсгөл, Алаг-Эрдэнэ сум, Хатгал тосгон/</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400.0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400.0 </w:t>
            </w:r>
          </w:p>
        </w:tc>
      </w:tr>
      <w:tr w:rsidR="00295630" w:rsidRPr="00DD2406" w:rsidTr="00295630">
        <w:trPr>
          <w:trHeight w:val="57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X.2.1.10</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Хүний хөгжлийн төвийн барилга /Өвөрхангай, Арвайхээр сум/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2,000.0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1,000.0 </w:t>
            </w:r>
          </w:p>
        </w:tc>
      </w:tr>
      <w:tr w:rsidR="00295630" w:rsidRPr="00DD2406" w:rsidTr="00295630">
        <w:trPr>
          <w:trHeight w:val="3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color w:val="0202CE"/>
              </w:rPr>
            </w:pPr>
            <w:r w:rsidRPr="00DD2406">
              <w:rPr>
                <w:rFonts w:ascii="Arial" w:eastAsia="Times New Roman" w:hAnsi="Arial" w:cs="Arial"/>
                <w:b/>
                <w:bCs/>
                <w:color w:val="0202CE"/>
              </w:rPr>
              <w:t>X.2.3</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b/>
                <w:bCs/>
                <w:color w:val="0202CE"/>
              </w:rPr>
            </w:pPr>
            <w:r w:rsidRPr="00DD2406">
              <w:rPr>
                <w:rFonts w:ascii="Arial" w:eastAsia="Times New Roman" w:hAnsi="Arial" w:cs="Arial"/>
                <w:b/>
                <w:bCs/>
                <w:color w:val="0202CE"/>
              </w:rPr>
              <w:t>III.Тоног төхөөрөмж</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color w:val="0202CE"/>
              </w:rPr>
            </w:pPr>
            <w:r w:rsidRPr="00DD2406">
              <w:rPr>
                <w:rFonts w:ascii="Arial" w:eastAsia="Times New Roman" w:hAnsi="Arial" w:cs="Arial"/>
                <w:b/>
                <w:bCs/>
                <w:color w:val="0202CE"/>
              </w:rPr>
              <w:t> </w:t>
            </w:r>
          </w:p>
        </w:tc>
        <w:tc>
          <w:tcPr>
            <w:tcW w:w="915"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0202CE"/>
              </w:rPr>
            </w:pPr>
            <w:r w:rsidRPr="00DD2406">
              <w:rPr>
                <w:rFonts w:ascii="Arial" w:eastAsia="Times New Roman" w:hAnsi="Arial" w:cs="Arial"/>
                <w:b/>
                <w:bCs/>
                <w:color w:val="0202CE"/>
              </w:rPr>
              <w:t> </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0202CE"/>
              </w:rPr>
            </w:pPr>
            <w:r w:rsidRPr="00DD2406">
              <w:rPr>
                <w:rFonts w:ascii="Arial" w:eastAsia="Times New Roman" w:hAnsi="Arial" w:cs="Arial"/>
                <w:b/>
                <w:bCs/>
                <w:color w:val="0202CE"/>
              </w:rPr>
              <w:t xml:space="preserve">              30.0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0202CE"/>
              </w:rPr>
            </w:pPr>
            <w:r w:rsidRPr="00DD2406">
              <w:rPr>
                <w:rFonts w:ascii="Arial" w:eastAsia="Times New Roman" w:hAnsi="Arial" w:cs="Arial"/>
                <w:b/>
                <w:bCs/>
                <w:color w:val="0202CE"/>
              </w:rPr>
              <w:t xml:space="preserve">             30.0 </w:t>
            </w:r>
          </w:p>
        </w:tc>
      </w:tr>
      <w:tr w:rsidR="00295630" w:rsidRPr="00DD2406" w:rsidTr="00295630">
        <w:trPr>
          <w:trHeight w:val="3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i/>
                <w:iCs/>
                <w:color w:val="0000FF"/>
              </w:rPr>
            </w:pPr>
            <w:r w:rsidRPr="00DD2406">
              <w:rPr>
                <w:rFonts w:ascii="Arial" w:eastAsia="Times New Roman" w:hAnsi="Arial" w:cs="Arial"/>
                <w:i/>
                <w:iCs/>
                <w:color w:val="0000FF"/>
              </w:rPr>
              <w:t> </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i/>
                <w:iCs/>
                <w:color w:val="0000FF"/>
              </w:rPr>
            </w:pPr>
            <w:r w:rsidRPr="00DD2406">
              <w:rPr>
                <w:rFonts w:ascii="Arial" w:eastAsia="Times New Roman" w:hAnsi="Arial" w:cs="Arial"/>
                <w:i/>
                <w:iCs/>
                <w:color w:val="0000FF"/>
              </w:rPr>
              <w:t>Шинэ</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i/>
                <w:iCs/>
                <w:color w:val="0202CE"/>
              </w:rPr>
            </w:pPr>
            <w:r w:rsidRPr="00DD2406">
              <w:rPr>
                <w:rFonts w:ascii="Arial" w:eastAsia="Times New Roman" w:hAnsi="Arial" w:cs="Arial"/>
                <w:i/>
                <w:iCs/>
                <w:color w:val="0202CE"/>
              </w:rPr>
              <w:t> </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 </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i/>
                <w:iCs/>
                <w:color w:val="0000FF"/>
              </w:rPr>
            </w:pPr>
            <w:r w:rsidRPr="00DD2406">
              <w:rPr>
                <w:rFonts w:ascii="Arial" w:eastAsia="Times New Roman" w:hAnsi="Arial" w:cs="Arial"/>
                <w:i/>
                <w:iCs/>
                <w:color w:val="0000FF"/>
              </w:rPr>
              <w:t xml:space="preserve">             30.0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i/>
                <w:iCs/>
                <w:color w:val="0000FF"/>
              </w:rPr>
            </w:pPr>
            <w:r w:rsidRPr="00DD2406">
              <w:rPr>
                <w:rFonts w:ascii="Arial" w:eastAsia="Times New Roman" w:hAnsi="Arial" w:cs="Arial"/>
                <w:i/>
                <w:iCs/>
                <w:color w:val="0000FF"/>
              </w:rPr>
              <w:t xml:space="preserve">            30.0 </w:t>
            </w:r>
          </w:p>
        </w:tc>
      </w:tr>
      <w:tr w:rsidR="00295630" w:rsidRPr="00DD2406" w:rsidTr="00295630">
        <w:trPr>
          <w:trHeight w:val="6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X.2.3.1</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Ахмадын өргөөний тоног төхөөрөмж /Сүхбаатар, Мөнххаан сум/</w:t>
            </w:r>
          </w:p>
        </w:tc>
        <w:tc>
          <w:tcPr>
            <w:tcW w:w="819"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color w:val="000000"/>
              </w:rPr>
            </w:pPr>
            <w:r w:rsidRPr="00DD2406">
              <w:rPr>
                <w:rFonts w:ascii="Arial" w:eastAsia="Times New Roman" w:hAnsi="Arial" w:cs="Arial"/>
                <w:color w:val="000000"/>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color w:val="000000"/>
              </w:rPr>
            </w:pPr>
            <w:r w:rsidRPr="00DD2406">
              <w:rPr>
                <w:rFonts w:ascii="Arial" w:eastAsia="Times New Roman" w:hAnsi="Arial" w:cs="Arial"/>
                <w:color w:val="000000"/>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30.0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30.0 </w:t>
            </w:r>
          </w:p>
        </w:tc>
      </w:tr>
      <w:tr w:rsidR="00295630" w:rsidRPr="00DD2406" w:rsidTr="00295630">
        <w:trPr>
          <w:trHeight w:val="6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color w:val="FF00FF"/>
              </w:rPr>
            </w:pPr>
            <w:r w:rsidRPr="00DD2406">
              <w:rPr>
                <w:rFonts w:ascii="Arial" w:eastAsia="Times New Roman" w:hAnsi="Arial" w:cs="Arial"/>
                <w:b/>
                <w:bCs/>
                <w:color w:val="FF00FF"/>
              </w:rPr>
              <w:t>X.3</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b/>
                <w:bCs/>
                <w:color w:val="FF00FF"/>
              </w:rPr>
            </w:pPr>
            <w:r w:rsidRPr="00DD2406">
              <w:rPr>
                <w:rFonts w:ascii="Arial" w:eastAsia="Times New Roman" w:hAnsi="Arial" w:cs="Arial"/>
                <w:b/>
                <w:bCs/>
                <w:color w:val="FF00FF"/>
              </w:rPr>
              <w:t>Гэр бүл, хүүхэд, залуучуудын хөгжлийн газар</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color w:val="FF00FF"/>
              </w:rPr>
            </w:pPr>
            <w:r w:rsidRPr="00DD2406">
              <w:rPr>
                <w:rFonts w:ascii="Arial" w:eastAsia="Times New Roman" w:hAnsi="Arial" w:cs="Arial"/>
                <w:b/>
                <w:bCs/>
                <w:color w:val="FF00FF"/>
              </w:rPr>
              <w:t> </w:t>
            </w:r>
          </w:p>
        </w:tc>
        <w:tc>
          <w:tcPr>
            <w:tcW w:w="915"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FF00FF"/>
              </w:rPr>
            </w:pPr>
            <w:r w:rsidRPr="00DD2406">
              <w:rPr>
                <w:rFonts w:ascii="Arial" w:eastAsia="Times New Roman" w:hAnsi="Arial" w:cs="Arial"/>
                <w:b/>
                <w:bCs/>
                <w:color w:val="FF00FF"/>
              </w:rPr>
              <w:t> </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FF00FF"/>
              </w:rPr>
            </w:pPr>
            <w:r w:rsidRPr="00DD2406">
              <w:rPr>
                <w:rFonts w:ascii="Arial" w:eastAsia="Times New Roman" w:hAnsi="Arial" w:cs="Arial"/>
                <w:b/>
                <w:bCs/>
                <w:color w:val="FF00FF"/>
              </w:rPr>
              <w:t xml:space="preserve">       14,450.0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FF00FF"/>
              </w:rPr>
            </w:pPr>
            <w:r w:rsidRPr="00DD2406">
              <w:rPr>
                <w:rFonts w:ascii="Arial" w:eastAsia="Times New Roman" w:hAnsi="Arial" w:cs="Arial"/>
                <w:b/>
                <w:bCs/>
                <w:color w:val="FF00FF"/>
              </w:rPr>
              <w:t xml:space="preserve">        4,650.0 </w:t>
            </w:r>
          </w:p>
        </w:tc>
      </w:tr>
      <w:tr w:rsidR="00295630" w:rsidRPr="00DD2406" w:rsidTr="00295630">
        <w:trPr>
          <w:trHeight w:val="3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color w:val="0202CE"/>
              </w:rPr>
            </w:pPr>
            <w:r w:rsidRPr="00DD2406">
              <w:rPr>
                <w:rFonts w:ascii="Arial" w:eastAsia="Times New Roman" w:hAnsi="Arial" w:cs="Arial"/>
                <w:b/>
                <w:bCs/>
                <w:color w:val="0202CE"/>
              </w:rPr>
              <w:t>X.3.1</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b/>
                <w:bCs/>
                <w:color w:val="0202CE"/>
              </w:rPr>
            </w:pPr>
            <w:r w:rsidRPr="00DD2406">
              <w:rPr>
                <w:rFonts w:ascii="Arial" w:eastAsia="Times New Roman" w:hAnsi="Arial" w:cs="Arial"/>
                <w:b/>
                <w:bCs/>
                <w:color w:val="0202CE"/>
              </w:rPr>
              <w:t>I.Хөрөнгө оруулалт</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color w:val="0202CE"/>
              </w:rPr>
            </w:pPr>
            <w:r w:rsidRPr="00DD2406">
              <w:rPr>
                <w:rFonts w:ascii="Arial" w:eastAsia="Times New Roman" w:hAnsi="Arial" w:cs="Arial"/>
                <w:b/>
                <w:bCs/>
                <w:color w:val="0202CE"/>
              </w:rPr>
              <w:t> </w:t>
            </w:r>
          </w:p>
        </w:tc>
        <w:tc>
          <w:tcPr>
            <w:tcW w:w="915"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0202CE"/>
              </w:rPr>
            </w:pPr>
            <w:r w:rsidRPr="00DD2406">
              <w:rPr>
                <w:rFonts w:ascii="Arial" w:eastAsia="Times New Roman" w:hAnsi="Arial" w:cs="Arial"/>
                <w:b/>
                <w:bCs/>
                <w:color w:val="0202CE"/>
              </w:rPr>
              <w:t> </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0202CE"/>
              </w:rPr>
            </w:pPr>
            <w:r w:rsidRPr="00DD2406">
              <w:rPr>
                <w:rFonts w:ascii="Arial" w:eastAsia="Times New Roman" w:hAnsi="Arial" w:cs="Arial"/>
                <w:b/>
                <w:bCs/>
                <w:color w:val="0202CE"/>
              </w:rPr>
              <w:t xml:space="preserve">       13,850.0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0202CE"/>
              </w:rPr>
            </w:pPr>
            <w:r w:rsidRPr="00DD2406">
              <w:rPr>
                <w:rFonts w:ascii="Arial" w:eastAsia="Times New Roman" w:hAnsi="Arial" w:cs="Arial"/>
                <w:b/>
                <w:bCs/>
                <w:color w:val="0202CE"/>
              </w:rPr>
              <w:t xml:space="preserve">        4,050.0 </w:t>
            </w:r>
          </w:p>
        </w:tc>
      </w:tr>
      <w:tr w:rsidR="00295630" w:rsidRPr="00DD2406" w:rsidTr="00295630">
        <w:trPr>
          <w:trHeight w:val="3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i/>
                <w:iCs/>
                <w:color w:val="0000FF"/>
              </w:rPr>
            </w:pPr>
            <w:r w:rsidRPr="00DD2406">
              <w:rPr>
                <w:rFonts w:ascii="Arial" w:eastAsia="Times New Roman" w:hAnsi="Arial" w:cs="Arial"/>
                <w:i/>
                <w:iCs/>
                <w:color w:val="0000FF"/>
              </w:rPr>
              <w:t> </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i/>
                <w:iCs/>
                <w:color w:val="0000FF"/>
              </w:rPr>
            </w:pPr>
            <w:r w:rsidRPr="00DD2406">
              <w:rPr>
                <w:rFonts w:ascii="Arial" w:eastAsia="Times New Roman" w:hAnsi="Arial" w:cs="Arial"/>
                <w:i/>
                <w:iCs/>
                <w:color w:val="0000FF"/>
              </w:rPr>
              <w:t>Шилжих</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i/>
                <w:iCs/>
                <w:color w:val="0202CE"/>
              </w:rPr>
            </w:pPr>
            <w:r w:rsidRPr="00DD2406">
              <w:rPr>
                <w:rFonts w:ascii="Arial" w:eastAsia="Times New Roman" w:hAnsi="Arial" w:cs="Arial"/>
                <w:i/>
                <w:iCs/>
                <w:color w:val="0202CE"/>
              </w:rPr>
              <w:t> </w:t>
            </w:r>
          </w:p>
        </w:tc>
        <w:tc>
          <w:tcPr>
            <w:tcW w:w="915"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i/>
                <w:iCs/>
                <w:color w:val="0000FF"/>
              </w:rPr>
            </w:pPr>
            <w:r w:rsidRPr="00DD2406">
              <w:rPr>
                <w:rFonts w:ascii="Arial" w:eastAsia="Times New Roman" w:hAnsi="Arial" w:cs="Arial"/>
                <w:i/>
                <w:iCs/>
                <w:color w:val="0000FF"/>
              </w:rPr>
              <w:t> </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i/>
                <w:iCs/>
                <w:color w:val="0000FF"/>
              </w:rPr>
            </w:pPr>
            <w:r w:rsidRPr="00DD2406">
              <w:rPr>
                <w:rFonts w:ascii="Arial" w:eastAsia="Times New Roman" w:hAnsi="Arial" w:cs="Arial"/>
                <w:i/>
                <w:iCs/>
                <w:color w:val="0000FF"/>
              </w:rPr>
              <w:t xml:space="preserve">        9,600.0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i/>
                <w:iCs/>
                <w:color w:val="0000FF"/>
              </w:rPr>
            </w:pPr>
            <w:r w:rsidRPr="00DD2406">
              <w:rPr>
                <w:rFonts w:ascii="Arial" w:eastAsia="Times New Roman" w:hAnsi="Arial" w:cs="Arial"/>
                <w:i/>
                <w:iCs/>
                <w:color w:val="0000FF"/>
              </w:rPr>
              <w:t xml:space="preserve">       1,300.0 </w:t>
            </w:r>
          </w:p>
        </w:tc>
      </w:tr>
      <w:tr w:rsidR="00295630" w:rsidRPr="00DD2406" w:rsidTr="00295630">
        <w:trPr>
          <w:trHeight w:val="85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X.3.1.1</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Усан спорт цогцолбор /Улаанбаатар, Сонгинохайрхан дүүрэг, Найрамдал зуслан/</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2014</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9,600.0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1,300.0 </w:t>
            </w:r>
          </w:p>
        </w:tc>
      </w:tr>
      <w:tr w:rsidR="00295630" w:rsidRPr="00DD2406" w:rsidTr="00295630">
        <w:trPr>
          <w:trHeight w:val="3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i/>
                <w:iCs/>
                <w:color w:val="0000FF"/>
              </w:rPr>
            </w:pPr>
            <w:r w:rsidRPr="00DD2406">
              <w:rPr>
                <w:rFonts w:ascii="Arial" w:eastAsia="Times New Roman" w:hAnsi="Arial" w:cs="Arial"/>
                <w:i/>
                <w:iCs/>
                <w:color w:val="0000FF"/>
              </w:rPr>
              <w:t> </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i/>
                <w:iCs/>
                <w:color w:val="0000FF"/>
              </w:rPr>
            </w:pPr>
            <w:r w:rsidRPr="00DD2406">
              <w:rPr>
                <w:rFonts w:ascii="Arial" w:eastAsia="Times New Roman" w:hAnsi="Arial" w:cs="Arial"/>
                <w:i/>
                <w:iCs/>
                <w:color w:val="0000FF"/>
              </w:rPr>
              <w:t>Шинэ</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i/>
                <w:iCs/>
                <w:color w:val="0202CE"/>
              </w:rPr>
            </w:pPr>
            <w:r w:rsidRPr="00DD2406">
              <w:rPr>
                <w:rFonts w:ascii="Arial" w:eastAsia="Times New Roman" w:hAnsi="Arial" w:cs="Arial"/>
                <w:i/>
                <w:iCs/>
                <w:color w:val="0202CE"/>
              </w:rPr>
              <w:t> </w:t>
            </w:r>
          </w:p>
        </w:tc>
        <w:tc>
          <w:tcPr>
            <w:tcW w:w="915"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i/>
                <w:iCs/>
                <w:color w:val="0000FF"/>
              </w:rPr>
            </w:pPr>
            <w:r w:rsidRPr="00DD2406">
              <w:rPr>
                <w:rFonts w:ascii="Arial" w:eastAsia="Times New Roman" w:hAnsi="Arial" w:cs="Arial"/>
                <w:i/>
                <w:iCs/>
                <w:color w:val="0000FF"/>
              </w:rPr>
              <w:t> </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i/>
                <w:iCs/>
                <w:color w:val="0000FF"/>
              </w:rPr>
            </w:pPr>
            <w:r w:rsidRPr="00DD2406">
              <w:rPr>
                <w:rFonts w:ascii="Arial" w:eastAsia="Times New Roman" w:hAnsi="Arial" w:cs="Arial"/>
                <w:i/>
                <w:iCs/>
                <w:color w:val="0000FF"/>
              </w:rPr>
              <w:t xml:space="preserve">        4,250.0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i/>
                <w:iCs/>
                <w:color w:val="0000FF"/>
              </w:rPr>
            </w:pPr>
            <w:r w:rsidRPr="00DD2406">
              <w:rPr>
                <w:rFonts w:ascii="Arial" w:eastAsia="Times New Roman" w:hAnsi="Arial" w:cs="Arial"/>
                <w:i/>
                <w:iCs/>
                <w:color w:val="0000FF"/>
              </w:rPr>
              <w:t xml:space="preserve">       2,750.0 </w:t>
            </w:r>
          </w:p>
        </w:tc>
      </w:tr>
      <w:tr w:rsidR="00295630" w:rsidRPr="00DD2406" w:rsidTr="00295630">
        <w:trPr>
          <w:trHeight w:val="85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X.3.1.2</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Баянгол хүүхдийн зуслангийн театрын барилга, гадна тохижилт /Улаанбаатар, Налайх дүүрэг/</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1,000.0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500.0 </w:t>
            </w:r>
          </w:p>
        </w:tc>
      </w:tr>
      <w:tr w:rsidR="00295630" w:rsidRPr="00DD2406" w:rsidTr="00295630">
        <w:trPr>
          <w:trHeight w:val="85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X.3.1.3</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Гэр бүл, хүүхэд, ахмадын соёл, амралтын цогцолборын барилга /Улаанбаатар, Чингэлтэй дүүрэг/</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1,500.0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1,000.0 </w:t>
            </w:r>
          </w:p>
        </w:tc>
      </w:tr>
      <w:tr w:rsidR="00295630" w:rsidRPr="00DD2406" w:rsidTr="00295630">
        <w:trPr>
          <w:trHeight w:val="57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X.3.1.4</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Хүүхэд хамгааллын үйлчилгээний төв /Орхон, Баян-Өндөр сум/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50.0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50.0 </w:t>
            </w:r>
          </w:p>
        </w:tc>
      </w:tr>
      <w:tr w:rsidR="00295630" w:rsidRPr="00DD2406" w:rsidTr="00295630">
        <w:trPr>
          <w:trHeight w:val="85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X.3.1.5</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Хүчирхийлэлд өртсөн хүүхэд, эмэгтэйчүүд, гэрч хохирогчийг түр хамгаалах байр /Ховд, Жаргалант сум/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800.0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500.0 </w:t>
            </w:r>
          </w:p>
        </w:tc>
      </w:tr>
      <w:tr w:rsidR="00295630" w:rsidRPr="00DD2406" w:rsidTr="00295630">
        <w:trPr>
          <w:trHeight w:val="114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X.3.1.6</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 xml:space="preserve">Цэцэрлэгт хүрээлэн, биеийн тамирын талбай /Улаанбаатар, Сонгинохайрхан дүүрэг, 7, 9, 24, 25 дугаар хороо/ </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800.0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600.0 </w:t>
            </w:r>
          </w:p>
        </w:tc>
      </w:tr>
      <w:tr w:rsidR="00295630" w:rsidRPr="00DD2406" w:rsidTr="00295630">
        <w:trPr>
          <w:trHeight w:val="57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X.3.1.7</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Хүүхэд, залуучуудын парк /Увс, Улаангом сум, 7 дугаар баг/</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100.0 </w:t>
            </w:r>
          </w:p>
        </w:tc>
      </w:tr>
      <w:tr w:rsidR="00295630" w:rsidRPr="00DD2406" w:rsidTr="00295630">
        <w:trPr>
          <w:trHeight w:val="3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color w:val="0202CE"/>
              </w:rPr>
            </w:pPr>
            <w:r w:rsidRPr="00DD2406">
              <w:rPr>
                <w:rFonts w:ascii="Arial" w:eastAsia="Times New Roman" w:hAnsi="Arial" w:cs="Arial"/>
                <w:b/>
                <w:bCs/>
                <w:color w:val="0202CE"/>
              </w:rPr>
              <w:t>X.3.3</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b/>
                <w:bCs/>
                <w:color w:val="0202CE"/>
              </w:rPr>
            </w:pPr>
            <w:r w:rsidRPr="00DD2406">
              <w:rPr>
                <w:rFonts w:ascii="Arial" w:eastAsia="Times New Roman" w:hAnsi="Arial" w:cs="Arial"/>
                <w:b/>
                <w:bCs/>
                <w:color w:val="0202CE"/>
              </w:rPr>
              <w:t>III.Тоног төхөөрөмж</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color w:val="0202CE"/>
              </w:rPr>
            </w:pPr>
            <w:r w:rsidRPr="00DD2406">
              <w:rPr>
                <w:rFonts w:ascii="Arial" w:eastAsia="Times New Roman" w:hAnsi="Arial" w:cs="Arial"/>
                <w:b/>
                <w:bCs/>
                <w:color w:val="0202CE"/>
              </w:rPr>
              <w:t> </w:t>
            </w:r>
          </w:p>
        </w:tc>
        <w:tc>
          <w:tcPr>
            <w:tcW w:w="915"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0202CE"/>
              </w:rPr>
            </w:pPr>
            <w:r w:rsidRPr="00DD2406">
              <w:rPr>
                <w:rFonts w:ascii="Arial" w:eastAsia="Times New Roman" w:hAnsi="Arial" w:cs="Arial"/>
                <w:b/>
                <w:bCs/>
                <w:color w:val="0202CE"/>
              </w:rPr>
              <w:t> </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0202CE"/>
              </w:rPr>
            </w:pPr>
            <w:r w:rsidRPr="00DD2406">
              <w:rPr>
                <w:rFonts w:ascii="Arial" w:eastAsia="Times New Roman" w:hAnsi="Arial" w:cs="Arial"/>
                <w:b/>
                <w:bCs/>
                <w:color w:val="0202CE"/>
              </w:rPr>
              <w:t xml:space="preserve">            600.0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0202CE"/>
              </w:rPr>
            </w:pPr>
            <w:r w:rsidRPr="00DD2406">
              <w:rPr>
                <w:rFonts w:ascii="Arial" w:eastAsia="Times New Roman" w:hAnsi="Arial" w:cs="Arial"/>
                <w:b/>
                <w:bCs/>
                <w:color w:val="0202CE"/>
              </w:rPr>
              <w:t xml:space="preserve">           600.0 </w:t>
            </w:r>
          </w:p>
        </w:tc>
      </w:tr>
      <w:tr w:rsidR="00295630" w:rsidRPr="00DD2406" w:rsidTr="00295630">
        <w:trPr>
          <w:trHeight w:val="3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i/>
                <w:iCs/>
                <w:color w:val="0000FF"/>
              </w:rPr>
            </w:pPr>
            <w:r w:rsidRPr="00DD2406">
              <w:rPr>
                <w:rFonts w:ascii="Arial" w:eastAsia="Times New Roman" w:hAnsi="Arial" w:cs="Arial"/>
                <w:i/>
                <w:iCs/>
                <w:color w:val="0000FF"/>
              </w:rPr>
              <w:t> </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i/>
                <w:iCs/>
                <w:color w:val="0000FF"/>
              </w:rPr>
            </w:pPr>
            <w:r w:rsidRPr="00DD2406">
              <w:rPr>
                <w:rFonts w:ascii="Arial" w:eastAsia="Times New Roman" w:hAnsi="Arial" w:cs="Arial"/>
                <w:i/>
                <w:iCs/>
                <w:color w:val="0000FF"/>
              </w:rPr>
              <w:t>Шинэ</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i/>
                <w:iCs/>
                <w:color w:val="0202CE"/>
              </w:rPr>
            </w:pPr>
            <w:r w:rsidRPr="00DD2406">
              <w:rPr>
                <w:rFonts w:ascii="Arial" w:eastAsia="Times New Roman" w:hAnsi="Arial" w:cs="Arial"/>
                <w:i/>
                <w:iCs/>
                <w:color w:val="0202CE"/>
              </w:rPr>
              <w:t> </w:t>
            </w:r>
          </w:p>
        </w:tc>
        <w:tc>
          <w:tcPr>
            <w:tcW w:w="915"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i/>
                <w:iCs/>
                <w:color w:val="0000FF"/>
              </w:rPr>
            </w:pPr>
            <w:r w:rsidRPr="00DD2406">
              <w:rPr>
                <w:rFonts w:ascii="Arial" w:eastAsia="Times New Roman" w:hAnsi="Arial" w:cs="Arial"/>
                <w:i/>
                <w:iCs/>
                <w:color w:val="0000FF"/>
              </w:rPr>
              <w:t> </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i/>
                <w:iCs/>
                <w:color w:val="0000FF"/>
              </w:rPr>
            </w:pPr>
            <w:r w:rsidRPr="00DD2406">
              <w:rPr>
                <w:rFonts w:ascii="Arial" w:eastAsia="Times New Roman" w:hAnsi="Arial" w:cs="Arial"/>
                <w:i/>
                <w:iCs/>
                <w:color w:val="0000FF"/>
              </w:rPr>
              <w:t xml:space="preserve">           600.0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i/>
                <w:iCs/>
                <w:color w:val="0000FF"/>
              </w:rPr>
            </w:pPr>
            <w:r w:rsidRPr="00DD2406">
              <w:rPr>
                <w:rFonts w:ascii="Arial" w:eastAsia="Times New Roman" w:hAnsi="Arial" w:cs="Arial"/>
                <w:i/>
                <w:iCs/>
                <w:color w:val="0000FF"/>
              </w:rPr>
              <w:t xml:space="preserve">          600.0 </w:t>
            </w:r>
          </w:p>
        </w:tc>
      </w:tr>
      <w:tr w:rsidR="00295630" w:rsidRPr="00DD2406" w:rsidTr="00295630">
        <w:trPr>
          <w:trHeight w:val="85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X.3.3.1</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Хүүхэд залуучуудын соёлын ордны тоног төхөөрөмж /Улаанбаатар, Баянгол дүүрэг/</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100.0 </w:t>
            </w:r>
          </w:p>
        </w:tc>
      </w:tr>
      <w:tr w:rsidR="00295630" w:rsidRPr="00DD2406" w:rsidTr="00295630">
        <w:trPr>
          <w:trHeight w:val="85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X.3.3.2</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Хүүхдийн зуслангийн тоног төхөөрөмж /Улаанбаатар, Налайх дүүрэг, Баянгол зуслан/</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500.0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500.0 </w:t>
            </w:r>
          </w:p>
        </w:tc>
      </w:tr>
      <w:tr w:rsidR="00295630" w:rsidRPr="00DD2406" w:rsidTr="00295630">
        <w:trPr>
          <w:trHeight w:val="6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color w:val="FF00FF"/>
              </w:rPr>
            </w:pPr>
            <w:r w:rsidRPr="00DD2406">
              <w:rPr>
                <w:rFonts w:ascii="Arial" w:eastAsia="Times New Roman" w:hAnsi="Arial" w:cs="Arial"/>
                <w:b/>
                <w:bCs/>
                <w:color w:val="FF00FF"/>
              </w:rPr>
              <w:t>X.4</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b/>
                <w:bCs/>
                <w:color w:val="FF00FF"/>
              </w:rPr>
            </w:pPr>
            <w:r w:rsidRPr="00DD2406">
              <w:rPr>
                <w:rFonts w:ascii="Arial" w:eastAsia="Times New Roman" w:hAnsi="Arial" w:cs="Arial"/>
                <w:b/>
                <w:bCs/>
                <w:color w:val="FF00FF"/>
              </w:rPr>
              <w:t>Мэргэжлийн боловсрол, сургалтын байгууллага</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color w:val="FF00FF"/>
              </w:rPr>
            </w:pPr>
            <w:r w:rsidRPr="00DD2406">
              <w:rPr>
                <w:rFonts w:ascii="Arial" w:eastAsia="Times New Roman" w:hAnsi="Arial" w:cs="Arial"/>
                <w:b/>
                <w:bCs/>
                <w:color w:val="FF00FF"/>
              </w:rPr>
              <w:t> </w:t>
            </w:r>
          </w:p>
        </w:tc>
        <w:tc>
          <w:tcPr>
            <w:tcW w:w="915"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FF00FF"/>
              </w:rPr>
            </w:pPr>
            <w:r w:rsidRPr="00DD2406">
              <w:rPr>
                <w:rFonts w:ascii="Arial" w:eastAsia="Times New Roman" w:hAnsi="Arial" w:cs="Arial"/>
                <w:b/>
                <w:bCs/>
                <w:color w:val="FF00FF"/>
              </w:rPr>
              <w:t> </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FF00FF"/>
              </w:rPr>
            </w:pPr>
            <w:r w:rsidRPr="00DD2406">
              <w:rPr>
                <w:rFonts w:ascii="Arial" w:eastAsia="Times New Roman" w:hAnsi="Arial" w:cs="Arial"/>
                <w:b/>
                <w:bCs/>
                <w:color w:val="FF00FF"/>
              </w:rPr>
              <w:t xml:space="preserve">         5,383.3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FF00FF"/>
              </w:rPr>
            </w:pPr>
            <w:r w:rsidRPr="00DD2406">
              <w:rPr>
                <w:rFonts w:ascii="Arial" w:eastAsia="Times New Roman" w:hAnsi="Arial" w:cs="Arial"/>
                <w:b/>
                <w:bCs/>
                <w:color w:val="FF00FF"/>
              </w:rPr>
              <w:t xml:space="preserve">        2,000.0 </w:t>
            </w:r>
          </w:p>
        </w:tc>
      </w:tr>
      <w:tr w:rsidR="00295630" w:rsidRPr="00DD2406" w:rsidTr="00295630">
        <w:trPr>
          <w:trHeight w:val="3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color w:val="0202CE"/>
              </w:rPr>
            </w:pPr>
            <w:r w:rsidRPr="00DD2406">
              <w:rPr>
                <w:rFonts w:ascii="Arial" w:eastAsia="Times New Roman" w:hAnsi="Arial" w:cs="Arial"/>
                <w:b/>
                <w:bCs/>
                <w:color w:val="0202CE"/>
              </w:rPr>
              <w:t>X.4.1</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b/>
                <w:bCs/>
                <w:color w:val="0202CE"/>
              </w:rPr>
            </w:pPr>
            <w:r w:rsidRPr="00DD2406">
              <w:rPr>
                <w:rFonts w:ascii="Arial" w:eastAsia="Times New Roman" w:hAnsi="Arial" w:cs="Arial"/>
                <w:b/>
                <w:bCs/>
                <w:color w:val="0202CE"/>
              </w:rPr>
              <w:t>I.Хөрөнгө оруулалт</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color w:val="0202CE"/>
              </w:rPr>
            </w:pPr>
            <w:r w:rsidRPr="00DD2406">
              <w:rPr>
                <w:rFonts w:ascii="Arial" w:eastAsia="Times New Roman" w:hAnsi="Arial" w:cs="Arial"/>
                <w:b/>
                <w:bCs/>
                <w:color w:val="0202CE"/>
              </w:rPr>
              <w:t> </w:t>
            </w:r>
          </w:p>
        </w:tc>
        <w:tc>
          <w:tcPr>
            <w:tcW w:w="915"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0202CE"/>
              </w:rPr>
            </w:pPr>
            <w:r w:rsidRPr="00DD2406">
              <w:rPr>
                <w:rFonts w:ascii="Arial" w:eastAsia="Times New Roman" w:hAnsi="Arial" w:cs="Arial"/>
                <w:b/>
                <w:bCs/>
                <w:color w:val="0202CE"/>
              </w:rPr>
              <w:t> </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0202CE"/>
              </w:rPr>
            </w:pPr>
            <w:r w:rsidRPr="00DD2406">
              <w:rPr>
                <w:rFonts w:ascii="Arial" w:eastAsia="Times New Roman" w:hAnsi="Arial" w:cs="Arial"/>
                <w:b/>
                <w:bCs/>
                <w:color w:val="0202CE"/>
              </w:rPr>
              <w:t xml:space="preserve">         5,383.3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0202CE"/>
              </w:rPr>
            </w:pPr>
            <w:r w:rsidRPr="00DD2406">
              <w:rPr>
                <w:rFonts w:ascii="Arial" w:eastAsia="Times New Roman" w:hAnsi="Arial" w:cs="Arial"/>
                <w:b/>
                <w:bCs/>
                <w:color w:val="0202CE"/>
              </w:rPr>
              <w:t xml:space="preserve">        2,000.0 </w:t>
            </w:r>
          </w:p>
        </w:tc>
      </w:tr>
      <w:tr w:rsidR="00295630" w:rsidRPr="00DD2406" w:rsidTr="00295630">
        <w:trPr>
          <w:trHeight w:val="3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i/>
                <w:iCs/>
                <w:color w:val="0000FF"/>
              </w:rPr>
            </w:pPr>
            <w:r w:rsidRPr="00DD2406">
              <w:rPr>
                <w:rFonts w:ascii="Arial" w:eastAsia="Times New Roman" w:hAnsi="Arial" w:cs="Arial"/>
                <w:i/>
                <w:iCs/>
                <w:color w:val="0000FF"/>
              </w:rPr>
              <w:t> </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i/>
                <w:iCs/>
                <w:color w:val="0000FF"/>
              </w:rPr>
            </w:pPr>
            <w:r w:rsidRPr="00DD2406">
              <w:rPr>
                <w:rFonts w:ascii="Arial" w:eastAsia="Times New Roman" w:hAnsi="Arial" w:cs="Arial"/>
                <w:i/>
                <w:iCs/>
                <w:color w:val="0000FF"/>
              </w:rPr>
              <w:t>Шинэ</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i/>
                <w:iCs/>
                <w:color w:val="0202CE"/>
              </w:rPr>
            </w:pPr>
            <w:r w:rsidRPr="00DD2406">
              <w:rPr>
                <w:rFonts w:ascii="Arial" w:eastAsia="Times New Roman" w:hAnsi="Arial" w:cs="Arial"/>
                <w:i/>
                <w:iCs/>
                <w:color w:val="0202CE"/>
              </w:rPr>
              <w:t> </w:t>
            </w:r>
          </w:p>
        </w:tc>
        <w:tc>
          <w:tcPr>
            <w:tcW w:w="915"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i/>
                <w:iCs/>
                <w:color w:val="0000FF"/>
              </w:rPr>
            </w:pPr>
            <w:r w:rsidRPr="00DD2406">
              <w:rPr>
                <w:rFonts w:ascii="Arial" w:eastAsia="Times New Roman" w:hAnsi="Arial" w:cs="Arial"/>
                <w:i/>
                <w:iCs/>
                <w:color w:val="0000FF"/>
              </w:rPr>
              <w:t> </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i/>
                <w:iCs/>
                <w:color w:val="0000FF"/>
              </w:rPr>
            </w:pPr>
            <w:r w:rsidRPr="00DD2406">
              <w:rPr>
                <w:rFonts w:ascii="Arial" w:eastAsia="Times New Roman" w:hAnsi="Arial" w:cs="Arial"/>
                <w:i/>
                <w:iCs/>
                <w:color w:val="0000FF"/>
              </w:rPr>
              <w:t xml:space="preserve">        5,383.3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i/>
                <w:iCs/>
                <w:color w:val="0000FF"/>
              </w:rPr>
            </w:pPr>
            <w:r w:rsidRPr="00DD2406">
              <w:rPr>
                <w:rFonts w:ascii="Arial" w:eastAsia="Times New Roman" w:hAnsi="Arial" w:cs="Arial"/>
                <w:i/>
                <w:iCs/>
                <w:color w:val="0000FF"/>
              </w:rPr>
              <w:t xml:space="preserve">       2,000.0 </w:t>
            </w:r>
          </w:p>
        </w:tc>
      </w:tr>
      <w:tr w:rsidR="00295630" w:rsidRPr="00DD2406" w:rsidTr="00295630">
        <w:trPr>
          <w:trHeight w:val="57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X.4.1.1</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Хөгжил политехник коллежийн барилга /Ховд, Жаргалант сум/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2020</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4,383.3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1,000.0 </w:t>
            </w:r>
          </w:p>
        </w:tc>
      </w:tr>
      <w:tr w:rsidR="00295630" w:rsidRPr="00DD2406" w:rsidTr="00295630">
        <w:trPr>
          <w:trHeight w:val="57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X.4.1.2</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Ажилсаг Монгол хөтөлбөр /Улсын хэмжээнд/</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1,000.0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1,000.0 </w:t>
            </w:r>
          </w:p>
        </w:tc>
      </w:tr>
      <w:tr w:rsidR="00295630" w:rsidRPr="00DD2406" w:rsidTr="00295630">
        <w:trPr>
          <w:trHeight w:val="3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color w:val="FF00FF"/>
              </w:rPr>
            </w:pPr>
            <w:r w:rsidRPr="00DD2406">
              <w:rPr>
                <w:rFonts w:ascii="Arial" w:eastAsia="Times New Roman" w:hAnsi="Arial" w:cs="Arial"/>
                <w:b/>
                <w:bCs/>
                <w:color w:val="FF00FF"/>
              </w:rPr>
              <w:t>X.5</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b/>
                <w:bCs/>
                <w:color w:val="FF00FF"/>
              </w:rPr>
            </w:pPr>
            <w:r w:rsidRPr="00DD2406">
              <w:rPr>
                <w:rFonts w:ascii="Arial" w:eastAsia="Times New Roman" w:hAnsi="Arial" w:cs="Arial"/>
                <w:b/>
                <w:bCs/>
                <w:color w:val="FF00FF"/>
              </w:rPr>
              <w:t>Нийгмийн даатгалын ерөнхий газар</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color w:val="FF00FF"/>
              </w:rPr>
            </w:pPr>
            <w:r w:rsidRPr="00DD2406">
              <w:rPr>
                <w:rFonts w:ascii="Arial" w:eastAsia="Times New Roman" w:hAnsi="Arial" w:cs="Arial"/>
                <w:b/>
                <w:bCs/>
                <w:color w:val="FF00FF"/>
              </w:rPr>
              <w:t> </w:t>
            </w:r>
          </w:p>
        </w:tc>
        <w:tc>
          <w:tcPr>
            <w:tcW w:w="915"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FF00FF"/>
              </w:rPr>
            </w:pPr>
            <w:r w:rsidRPr="00DD2406">
              <w:rPr>
                <w:rFonts w:ascii="Arial" w:eastAsia="Times New Roman" w:hAnsi="Arial" w:cs="Arial"/>
                <w:b/>
                <w:bCs/>
                <w:color w:val="FF00FF"/>
              </w:rPr>
              <w:t> </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FF00FF"/>
              </w:rPr>
            </w:pPr>
            <w:r w:rsidRPr="00DD2406">
              <w:rPr>
                <w:rFonts w:ascii="Arial" w:eastAsia="Times New Roman" w:hAnsi="Arial" w:cs="Arial"/>
                <w:b/>
                <w:bCs/>
                <w:color w:val="FF00FF"/>
              </w:rPr>
              <w:t xml:space="preserve">         1,000.0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FF00FF"/>
              </w:rPr>
            </w:pPr>
            <w:r w:rsidRPr="00DD2406">
              <w:rPr>
                <w:rFonts w:ascii="Arial" w:eastAsia="Times New Roman" w:hAnsi="Arial" w:cs="Arial"/>
                <w:b/>
                <w:bCs/>
                <w:color w:val="FF00FF"/>
              </w:rPr>
              <w:t xml:space="preserve">        1,000.0 </w:t>
            </w:r>
          </w:p>
        </w:tc>
      </w:tr>
      <w:tr w:rsidR="00295630" w:rsidRPr="00DD2406" w:rsidTr="00295630">
        <w:trPr>
          <w:trHeight w:val="3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color w:val="0202CE"/>
              </w:rPr>
            </w:pPr>
            <w:r w:rsidRPr="00DD2406">
              <w:rPr>
                <w:rFonts w:ascii="Arial" w:eastAsia="Times New Roman" w:hAnsi="Arial" w:cs="Arial"/>
                <w:b/>
                <w:bCs/>
                <w:color w:val="0202CE"/>
              </w:rPr>
              <w:t>X.5.2</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b/>
                <w:bCs/>
                <w:color w:val="0202CE"/>
              </w:rPr>
            </w:pPr>
            <w:r w:rsidRPr="00DD2406">
              <w:rPr>
                <w:rFonts w:ascii="Arial" w:eastAsia="Times New Roman" w:hAnsi="Arial" w:cs="Arial"/>
                <w:b/>
                <w:bCs/>
                <w:color w:val="0202CE"/>
              </w:rPr>
              <w:t>II.Их засвар</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color w:val="0202CE"/>
              </w:rPr>
            </w:pPr>
            <w:r w:rsidRPr="00DD2406">
              <w:rPr>
                <w:rFonts w:ascii="Arial" w:eastAsia="Times New Roman" w:hAnsi="Arial" w:cs="Arial"/>
                <w:b/>
                <w:bCs/>
                <w:color w:val="0202CE"/>
              </w:rPr>
              <w:t> </w:t>
            </w:r>
          </w:p>
        </w:tc>
        <w:tc>
          <w:tcPr>
            <w:tcW w:w="915"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0202CE"/>
              </w:rPr>
            </w:pPr>
            <w:r w:rsidRPr="00DD2406">
              <w:rPr>
                <w:rFonts w:ascii="Arial" w:eastAsia="Times New Roman" w:hAnsi="Arial" w:cs="Arial"/>
                <w:b/>
                <w:bCs/>
                <w:color w:val="0202CE"/>
              </w:rPr>
              <w:t> </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0202CE"/>
              </w:rPr>
            </w:pPr>
            <w:r w:rsidRPr="00DD2406">
              <w:rPr>
                <w:rFonts w:ascii="Arial" w:eastAsia="Times New Roman" w:hAnsi="Arial" w:cs="Arial"/>
                <w:b/>
                <w:bCs/>
                <w:color w:val="0202CE"/>
              </w:rPr>
              <w:t xml:space="preserve">         1,000.0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0202CE"/>
              </w:rPr>
            </w:pPr>
            <w:r w:rsidRPr="00DD2406">
              <w:rPr>
                <w:rFonts w:ascii="Arial" w:eastAsia="Times New Roman" w:hAnsi="Arial" w:cs="Arial"/>
                <w:b/>
                <w:bCs/>
                <w:color w:val="0202CE"/>
              </w:rPr>
              <w:t xml:space="preserve">        1,000.0 </w:t>
            </w:r>
          </w:p>
        </w:tc>
      </w:tr>
      <w:tr w:rsidR="00295630" w:rsidRPr="00DD2406" w:rsidTr="00295630">
        <w:trPr>
          <w:trHeight w:val="300"/>
        </w:trPr>
        <w:tc>
          <w:tcPr>
            <w:tcW w:w="1342" w:type="dxa"/>
            <w:tcBorders>
              <w:top w:val="nil"/>
              <w:left w:val="single" w:sz="4" w:space="0" w:color="auto"/>
              <w:bottom w:val="single" w:sz="4" w:space="0" w:color="auto"/>
              <w:right w:val="single" w:sz="4" w:space="0" w:color="auto"/>
            </w:tcBorders>
            <w:shd w:val="clear" w:color="auto" w:fill="auto"/>
            <w:noWrap/>
            <w:vAlign w:val="bottom"/>
            <w:hideMark/>
          </w:tcPr>
          <w:p w:rsidR="00295630" w:rsidRPr="00DD2406" w:rsidRDefault="00295630" w:rsidP="00295630">
            <w:pPr>
              <w:spacing w:after="0" w:line="240" w:lineRule="auto"/>
              <w:jc w:val="center"/>
              <w:rPr>
                <w:rFonts w:ascii="Calibri" w:eastAsia="Times New Roman" w:hAnsi="Calibri" w:cs="Times New Roman"/>
                <w:color w:val="000000"/>
              </w:rPr>
            </w:pPr>
            <w:r w:rsidRPr="00DD2406">
              <w:rPr>
                <w:rFonts w:ascii="Calibri" w:eastAsia="Times New Roman" w:hAnsi="Calibri" w:cs="Times New Roman"/>
                <w:color w:val="000000"/>
              </w:rPr>
              <w:t> </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i/>
                <w:iCs/>
                <w:color w:val="0000FF"/>
              </w:rPr>
            </w:pPr>
            <w:r w:rsidRPr="00DD2406">
              <w:rPr>
                <w:rFonts w:ascii="Arial" w:eastAsia="Times New Roman" w:hAnsi="Arial" w:cs="Arial"/>
                <w:i/>
                <w:iCs/>
                <w:color w:val="0000FF"/>
              </w:rPr>
              <w:t>Шинэ</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i/>
                <w:iCs/>
                <w:color w:val="0202CE"/>
              </w:rPr>
            </w:pPr>
            <w:r w:rsidRPr="00DD2406">
              <w:rPr>
                <w:rFonts w:ascii="Arial" w:eastAsia="Times New Roman" w:hAnsi="Arial" w:cs="Arial"/>
                <w:i/>
                <w:iCs/>
                <w:color w:val="0202CE"/>
              </w:rPr>
              <w:t> </w:t>
            </w:r>
          </w:p>
        </w:tc>
        <w:tc>
          <w:tcPr>
            <w:tcW w:w="915"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i/>
                <w:iCs/>
                <w:color w:val="0000FF"/>
              </w:rPr>
            </w:pPr>
            <w:r w:rsidRPr="00DD2406">
              <w:rPr>
                <w:rFonts w:ascii="Arial" w:eastAsia="Times New Roman" w:hAnsi="Arial" w:cs="Arial"/>
                <w:i/>
                <w:iCs/>
                <w:color w:val="0000FF"/>
              </w:rPr>
              <w:t> </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i/>
                <w:iCs/>
                <w:color w:val="0000FF"/>
              </w:rPr>
            </w:pPr>
            <w:r w:rsidRPr="00DD2406">
              <w:rPr>
                <w:rFonts w:ascii="Arial" w:eastAsia="Times New Roman" w:hAnsi="Arial" w:cs="Arial"/>
                <w:i/>
                <w:iCs/>
                <w:color w:val="0000FF"/>
              </w:rPr>
              <w:t xml:space="preserve">        1,000.0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i/>
                <w:iCs/>
                <w:color w:val="0000FF"/>
              </w:rPr>
            </w:pPr>
            <w:r w:rsidRPr="00DD2406">
              <w:rPr>
                <w:rFonts w:ascii="Arial" w:eastAsia="Times New Roman" w:hAnsi="Arial" w:cs="Arial"/>
                <w:i/>
                <w:iCs/>
                <w:color w:val="0000FF"/>
              </w:rPr>
              <w:t xml:space="preserve">       1,000.0 </w:t>
            </w:r>
          </w:p>
        </w:tc>
      </w:tr>
      <w:tr w:rsidR="00295630" w:rsidRPr="00DD2406" w:rsidTr="00295630">
        <w:trPr>
          <w:trHeight w:val="57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X.5.2.1</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Нийгмийн даатгалын байгууллагуудын барилгын их засвар /улсын хэмжээнд/</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1,000.0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1,000.0 </w:t>
            </w:r>
          </w:p>
        </w:tc>
      </w:tr>
      <w:tr w:rsidR="00295630" w:rsidRPr="00DD2406" w:rsidTr="00295630">
        <w:trPr>
          <w:trHeight w:val="3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color w:val="FF0000"/>
              </w:rPr>
            </w:pPr>
            <w:r w:rsidRPr="00DD2406">
              <w:rPr>
                <w:rFonts w:ascii="Arial" w:eastAsia="Times New Roman" w:hAnsi="Arial" w:cs="Arial"/>
                <w:b/>
                <w:bCs/>
                <w:color w:val="FF0000"/>
              </w:rPr>
              <w:t>XI</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b/>
                <w:bCs/>
                <w:color w:val="FF0000"/>
              </w:rPr>
            </w:pPr>
            <w:r w:rsidRPr="00DD2406">
              <w:rPr>
                <w:rFonts w:ascii="Arial" w:eastAsia="Times New Roman" w:hAnsi="Arial" w:cs="Arial"/>
                <w:b/>
                <w:bCs/>
                <w:color w:val="FF0000"/>
              </w:rPr>
              <w:t>БАТЛАН ХАМГААЛАХЫН САЙД</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color w:val="FF0000"/>
              </w:rPr>
            </w:pPr>
            <w:r w:rsidRPr="00DD2406">
              <w:rPr>
                <w:rFonts w:ascii="Arial" w:eastAsia="Times New Roman" w:hAnsi="Arial" w:cs="Arial"/>
                <w:b/>
                <w:bCs/>
                <w:color w:val="FF0000"/>
              </w:rPr>
              <w:t> </w:t>
            </w:r>
          </w:p>
        </w:tc>
        <w:tc>
          <w:tcPr>
            <w:tcW w:w="915"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FF0000"/>
              </w:rPr>
            </w:pPr>
            <w:r w:rsidRPr="00DD2406">
              <w:rPr>
                <w:rFonts w:ascii="Arial" w:eastAsia="Times New Roman" w:hAnsi="Arial" w:cs="Arial"/>
                <w:b/>
                <w:bCs/>
                <w:color w:val="FF0000"/>
              </w:rPr>
              <w:t> </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FF0000"/>
              </w:rPr>
            </w:pPr>
            <w:r w:rsidRPr="00DD2406">
              <w:rPr>
                <w:rFonts w:ascii="Arial" w:eastAsia="Times New Roman" w:hAnsi="Arial" w:cs="Arial"/>
                <w:b/>
                <w:bCs/>
                <w:color w:val="FF0000"/>
              </w:rPr>
              <w:t xml:space="preserve">       19,417.4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FF0000"/>
              </w:rPr>
            </w:pPr>
            <w:r w:rsidRPr="00DD2406">
              <w:rPr>
                <w:rFonts w:ascii="Arial" w:eastAsia="Times New Roman" w:hAnsi="Arial" w:cs="Arial"/>
                <w:b/>
                <w:bCs/>
                <w:color w:val="FF0000"/>
              </w:rPr>
              <w:t xml:space="preserve">        3,599.5 </w:t>
            </w:r>
          </w:p>
        </w:tc>
      </w:tr>
      <w:tr w:rsidR="00295630" w:rsidRPr="00DD2406" w:rsidTr="00295630">
        <w:trPr>
          <w:trHeight w:val="3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color w:val="0202CE"/>
              </w:rPr>
            </w:pPr>
            <w:r w:rsidRPr="00DD2406">
              <w:rPr>
                <w:rFonts w:ascii="Arial" w:eastAsia="Times New Roman" w:hAnsi="Arial" w:cs="Arial"/>
                <w:b/>
                <w:bCs/>
                <w:color w:val="0202CE"/>
              </w:rPr>
              <w:t>XI.1</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b/>
                <w:bCs/>
                <w:color w:val="0202CE"/>
              </w:rPr>
            </w:pPr>
            <w:r w:rsidRPr="00DD2406">
              <w:rPr>
                <w:rFonts w:ascii="Arial" w:eastAsia="Times New Roman" w:hAnsi="Arial" w:cs="Arial"/>
                <w:b/>
                <w:bCs/>
                <w:color w:val="0202CE"/>
              </w:rPr>
              <w:t>I.Хөрөнгө оруулалт</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color w:val="0202CE"/>
              </w:rPr>
            </w:pPr>
            <w:r w:rsidRPr="00DD2406">
              <w:rPr>
                <w:rFonts w:ascii="Arial" w:eastAsia="Times New Roman" w:hAnsi="Arial" w:cs="Arial"/>
                <w:b/>
                <w:bCs/>
                <w:color w:val="0202CE"/>
              </w:rPr>
              <w:t> </w:t>
            </w:r>
          </w:p>
        </w:tc>
        <w:tc>
          <w:tcPr>
            <w:tcW w:w="915"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0202CE"/>
              </w:rPr>
            </w:pPr>
            <w:r w:rsidRPr="00DD2406">
              <w:rPr>
                <w:rFonts w:ascii="Arial" w:eastAsia="Times New Roman" w:hAnsi="Arial" w:cs="Arial"/>
                <w:b/>
                <w:bCs/>
                <w:color w:val="0202CE"/>
              </w:rPr>
              <w:t> </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0202CE"/>
              </w:rPr>
            </w:pPr>
            <w:r w:rsidRPr="00DD2406">
              <w:rPr>
                <w:rFonts w:ascii="Arial" w:eastAsia="Times New Roman" w:hAnsi="Arial" w:cs="Arial"/>
                <w:b/>
                <w:bCs/>
                <w:color w:val="0202CE"/>
              </w:rPr>
              <w:t xml:space="preserve">       18,932.4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0202CE"/>
              </w:rPr>
            </w:pPr>
            <w:r w:rsidRPr="00DD2406">
              <w:rPr>
                <w:rFonts w:ascii="Arial" w:eastAsia="Times New Roman" w:hAnsi="Arial" w:cs="Arial"/>
                <w:b/>
                <w:bCs/>
                <w:color w:val="0202CE"/>
              </w:rPr>
              <w:t xml:space="preserve">        3,114.5 </w:t>
            </w:r>
          </w:p>
        </w:tc>
      </w:tr>
      <w:tr w:rsidR="00295630" w:rsidRPr="00DD2406" w:rsidTr="00295630">
        <w:trPr>
          <w:trHeight w:val="3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i/>
                <w:iCs/>
                <w:color w:val="0000FF"/>
              </w:rPr>
            </w:pPr>
            <w:r w:rsidRPr="00DD2406">
              <w:rPr>
                <w:rFonts w:ascii="Arial" w:eastAsia="Times New Roman" w:hAnsi="Arial" w:cs="Arial"/>
                <w:i/>
                <w:iCs/>
                <w:color w:val="0000FF"/>
              </w:rPr>
              <w:t> </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i/>
                <w:iCs/>
                <w:color w:val="0000FF"/>
              </w:rPr>
            </w:pPr>
            <w:r w:rsidRPr="00DD2406">
              <w:rPr>
                <w:rFonts w:ascii="Arial" w:eastAsia="Times New Roman" w:hAnsi="Arial" w:cs="Arial"/>
                <w:i/>
                <w:iCs/>
                <w:color w:val="0000FF"/>
              </w:rPr>
              <w:t>Шилжих</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i/>
                <w:iCs/>
                <w:color w:val="0202CE"/>
              </w:rPr>
            </w:pPr>
            <w:r w:rsidRPr="00DD2406">
              <w:rPr>
                <w:rFonts w:ascii="Arial" w:eastAsia="Times New Roman" w:hAnsi="Arial" w:cs="Arial"/>
                <w:i/>
                <w:iCs/>
                <w:color w:val="0202CE"/>
              </w:rPr>
              <w:t> </w:t>
            </w:r>
          </w:p>
        </w:tc>
        <w:tc>
          <w:tcPr>
            <w:tcW w:w="915"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i/>
                <w:iCs/>
                <w:color w:val="0000FF"/>
              </w:rPr>
            </w:pPr>
            <w:r w:rsidRPr="00DD2406">
              <w:rPr>
                <w:rFonts w:ascii="Arial" w:eastAsia="Times New Roman" w:hAnsi="Arial" w:cs="Arial"/>
                <w:i/>
                <w:iCs/>
                <w:color w:val="0000FF"/>
              </w:rPr>
              <w:t> </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i/>
                <w:iCs/>
                <w:color w:val="0000FF"/>
              </w:rPr>
            </w:pPr>
            <w:r w:rsidRPr="00DD2406">
              <w:rPr>
                <w:rFonts w:ascii="Arial" w:eastAsia="Times New Roman" w:hAnsi="Arial" w:cs="Arial"/>
                <w:i/>
                <w:iCs/>
                <w:color w:val="0000FF"/>
              </w:rPr>
              <w:t xml:space="preserve">      18,332.9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i/>
                <w:iCs/>
                <w:color w:val="0000FF"/>
              </w:rPr>
            </w:pPr>
            <w:r w:rsidRPr="00DD2406">
              <w:rPr>
                <w:rFonts w:ascii="Arial" w:eastAsia="Times New Roman" w:hAnsi="Arial" w:cs="Arial"/>
                <w:i/>
                <w:iCs/>
                <w:color w:val="0000FF"/>
              </w:rPr>
              <w:t xml:space="preserve">       2,515.0 </w:t>
            </w:r>
          </w:p>
        </w:tc>
      </w:tr>
      <w:tr w:rsidR="00295630" w:rsidRPr="00DD2406" w:rsidTr="00295630">
        <w:trPr>
          <w:trHeight w:val="85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XI.1.1</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Энхийг дэмжих үйл ажиллагааны чадавхыг нэмэгдүүлэх /Улаанбаатар, Налайх дүүрэг/</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2012</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16,582.9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1,500.0 </w:t>
            </w:r>
          </w:p>
        </w:tc>
      </w:tr>
      <w:tr w:rsidR="00295630" w:rsidRPr="00DD2406" w:rsidTr="00295630">
        <w:trPr>
          <w:trHeight w:val="114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XI.1.2</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Батлан хамгаалах яамны харьяа "Бага баян" ТӨҮГ-ын амралтын газрын авто замын ажлын дуусгал /Улаанбаатар, Сүхбаатар дүүрэг/</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2012</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1,750.0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1,015.0 </w:t>
            </w:r>
          </w:p>
        </w:tc>
      </w:tr>
      <w:tr w:rsidR="00295630" w:rsidRPr="00DD2406" w:rsidTr="00295630">
        <w:trPr>
          <w:trHeight w:val="3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i/>
                <w:iCs/>
                <w:color w:val="0000FF"/>
              </w:rPr>
            </w:pPr>
            <w:r w:rsidRPr="00DD2406">
              <w:rPr>
                <w:rFonts w:ascii="Arial" w:eastAsia="Times New Roman" w:hAnsi="Arial" w:cs="Arial"/>
                <w:i/>
                <w:iCs/>
                <w:color w:val="0000FF"/>
              </w:rPr>
              <w:t> </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i/>
                <w:iCs/>
                <w:color w:val="0000FF"/>
              </w:rPr>
            </w:pPr>
            <w:r w:rsidRPr="00DD2406">
              <w:rPr>
                <w:rFonts w:ascii="Arial" w:eastAsia="Times New Roman" w:hAnsi="Arial" w:cs="Arial"/>
                <w:i/>
                <w:iCs/>
                <w:color w:val="0000FF"/>
              </w:rPr>
              <w:t>Шинэ</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i/>
                <w:iCs/>
                <w:color w:val="0202CE"/>
              </w:rPr>
            </w:pPr>
            <w:r w:rsidRPr="00DD2406">
              <w:rPr>
                <w:rFonts w:ascii="Arial" w:eastAsia="Times New Roman" w:hAnsi="Arial" w:cs="Arial"/>
                <w:i/>
                <w:iCs/>
                <w:color w:val="0202CE"/>
              </w:rPr>
              <w:t> </w:t>
            </w:r>
          </w:p>
        </w:tc>
        <w:tc>
          <w:tcPr>
            <w:tcW w:w="915"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i/>
                <w:iCs/>
                <w:color w:val="0000FF"/>
              </w:rPr>
            </w:pPr>
            <w:r w:rsidRPr="00DD2406">
              <w:rPr>
                <w:rFonts w:ascii="Arial" w:eastAsia="Times New Roman" w:hAnsi="Arial" w:cs="Arial"/>
                <w:i/>
                <w:iCs/>
                <w:color w:val="0000FF"/>
              </w:rPr>
              <w:t> </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i/>
                <w:iCs/>
                <w:color w:val="0000FF"/>
              </w:rPr>
            </w:pPr>
            <w:r w:rsidRPr="00DD2406">
              <w:rPr>
                <w:rFonts w:ascii="Arial" w:eastAsia="Times New Roman" w:hAnsi="Arial" w:cs="Arial"/>
                <w:i/>
                <w:iCs/>
                <w:color w:val="0000FF"/>
              </w:rPr>
              <w:t xml:space="preserve">           599.5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i/>
                <w:iCs/>
                <w:color w:val="0000FF"/>
              </w:rPr>
            </w:pPr>
            <w:r w:rsidRPr="00DD2406">
              <w:rPr>
                <w:rFonts w:ascii="Arial" w:eastAsia="Times New Roman" w:hAnsi="Arial" w:cs="Arial"/>
                <w:i/>
                <w:iCs/>
                <w:color w:val="0000FF"/>
              </w:rPr>
              <w:t xml:space="preserve">          599.5 </w:t>
            </w:r>
          </w:p>
        </w:tc>
      </w:tr>
      <w:tr w:rsidR="00295630" w:rsidRPr="00DD2406" w:rsidTr="00295630">
        <w:trPr>
          <w:trHeight w:val="85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XI.1.3</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"Оюутан цэрэг хөтөлбөр"-ийн хүрээнд баригдах цэргийн байр /Улаанбаатар, Баянзүрх дүүрэг/</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599.5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599.5 </w:t>
            </w:r>
          </w:p>
        </w:tc>
      </w:tr>
      <w:tr w:rsidR="00295630" w:rsidRPr="00DD2406" w:rsidTr="00295630">
        <w:trPr>
          <w:trHeight w:val="3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color w:val="0202CE"/>
              </w:rPr>
            </w:pPr>
            <w:r w:rsidRPr="00DD2406">
              <w:rPr>
                <w:rFonts w:ascii="Arial" w:eastAsia="Times New Roman" w:hAnsi="Arial" w:cs="Arial"/>
                <w:b/>
                <w:bCs/>
                <w:color w:val="0202CE"/>
              </w:rPr>
              <w:t>XI.2</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b/>
                <w:bCs/>
                <w:color w:val="0202CE"/>
              </w:rPr>
            </w:pPr>
            <w:r w:rsidRPr="00DD2406">
              <w:rPr>
                <w:rFonts w:ascii="Arial" w:eastAsia="Times New Roman" w:hAnsi="Arial" w:cs="Arial"/>
                <w:b/>
                <w:bCs/>
                <w:color w:val="0202CE"/>
              </w:rPr>
              <w:t>II.Их засвар</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color w:val="0202CE"/>
              </w:rPr>
            </w:pPr>
            <w:r w:rsidRPr="00DD2406">
              <w:rPr>
                <w:rFonts w:ascii="Arial" w:eastAsia="Times New Roman" w:hAnsi="Arial" w:cs="Arial"/>
                <w:b/>
                <w:bCs/>
                <w:color w:val="0202CE"/>
              </w:rPr>
              <w:t> </w:t>
            </w:r>
          </w:p>
        </w:tc>
        <w:tc>
          <w:tcPr>
            <w:tcW w:w="915"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0202CE"/>
              </w:rPr>
            </w:pPr>
            <w:r w:rsidRPr="00DD2406">
              <w:rPr>
                <w:rFonts w:ascii="Arial" w:eastAsia="Times New Roman" w:hAnsi="Arial" w:cs="Arial"/>
                <w:b/>
                <w:bCs/>
                <w:color w:val="0202CE"/>
              </w:rPr>
              <w:t> </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0202CE"/>
              </w:rPr>
            </w:pPr>
            <w:r w:rsidRPr="00DD2406">
              <w:rPr>
                <w:rFonts w:ascii="Arial" w:eastAsia="Times New Roman" w:hAnsi="Arial" w:cs="Arial"/>
                <w:b/>
                <w:bCs/>
                <w:color w:val="0202CE"/>
              </w:rPr>
              <w:t xml:space="preserve">            485.0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0202CE"/>
              </w:rPr>
            </w:pPr>
            <w:r w:rsidRPr="00DD2406">
              <w:rPr>
                <w:rFonts w:ascii="Arial" w:eastAsia="Times New Roman" w:hAnsi="Arial" w:cs="Arial"/>
                <w:b/>
                <w:bCs/>
                <w:color w:val="0202CE"/>
              </w:rPr>
              <w:t xml:space="preserve">           485.0 </w:t>
            </w:r>
          </w:p>
        </w:tc>
      </w:tr>
      <w:tr w:rsidR="00295630" w:rsidRPr="00DD2406" w:rsidTr="00295630">
        <w:trPr>
          <w:trHeight w:val="3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i/>
                <w:iCs/>
                <w:color w:val="0000FF"/>
              </w:rPr>
            </w:pPr>
            <w:r w:rsidRPr="00DD2406">
              <w:rPr>
                <w:rFonts w:ascii="Arial" w:eastAsia="Times New Roman" w:hAnsi="Arial" w:cs="Arial"/>
                <w:i/>
                <w:iCs/>
                <w:color w:val="0000FF"/>
              </w:rPr>
              <w:t> </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i/>
                <w:iCs/>
                <w:color w:val="0000FF"/>
              </w:rPr>
            </w:pPr>
            <w:r w:rsidRPr="00DD2406">
              <w:rPr>
                <w:rFonts w:ascii="Arial" w:eastAsia="Times New Roman" w:hAnsi="Arial" w:cs="Arial"/>
                <w:i/>
                <w:iCs/>
                <w:color w:val="0000FF"/>
              </w:rPr>
              <w:t>Шинэ</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i/>
                <w:iCs/>
                <w:color w:val="0202CE"/>
              </w:rPr>
            </w:pPr>
            <w:r w:rsidRPr="00DD2406">
              <w:rPr>
                <w:rFonts w:ascii="Arial" w:eastAsia="Times New Roman" w:hAnsi="Arial" w:cs="Arial"/>
                <w:i/>
                <w:iCs/>
                <w:color w:val="0202CE"/>
              </w:rPr>
              <w:t> </w:t>
            </w:r>
          </w:p>
        </w:tc>
        <w:tc>
          <w:tcPr>
            <w:tcW w:w="915"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i/>
                <w:iCs/>
                <w:color w:val="0000FF"/>
              </w:rPr>
            </w:pPr>
            <w:r w:rsidRPr="00DD2406">
              <w:rPr>
                <w:rFonts w:ascii="Arial" w:eastAsia="Times New Roman" w:hAnsi="Arial" w:cs="Arial"/>
                <w:i/>
                <w:iCs/>
                <w:color w:val="0000FF"/>
              </w:rPr>
              <w:t> </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i/>
                <w:iCs/>
                <w:color w:val="0000FF"/>
              </w:rPr>
            </w:pPr>
            <w:r w:rsidRPr="00DD2406">
              <w:rPr>
                <w:rFonts w:ascii="Arial" w:eastAsia="Times New Roman" w:hAnsi="Arial" w:cs="Arial"/>
                <w:i/>
                <w:iCs/>
                <w:color w:val="0000FF"/>
              </w:rPr>
              <w:t xml:space="preserve">           485.0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i/>
                <w:iCs/>
                <w:color w:val="0000FF"/>
              </w:rPr>
            </w:pPr>
            <w:r w:rsidRPr="00DD2406">
              <w:rPr>
                <w:rFonts w:ascii="Arial" w:eastAsia="Times New Roman" w:hAnsi="Arial" w:cs="Arial"/>
                <w:i/>
                <w:iCs/>
                <w:color w:val="0000FF"/>
              </w:rPr>
              <w:t xml:space="preserve">          485.0 </w:t>
            </w:r>
          </w:p>
        </w:tc>
      </w:tr>
      <w:tr w:rsidR="00295630" w:rsidRPr="00DD2406" w:rsidTr="00295630">
        <w:trPr>
          <w:trHeight w:val="85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XI.2.1</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Батлан хамгаалахын салбарын барилга, байгууламжийн их засвар /улсын хэмжээнд/</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485.0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485.0 </w:t>
            </w:r>
          </w:p>
        </w:tc>
      </w:tr>
      <w:tr w:rsidR="00295630" w:rsidRPr="00DD2406" w:rsidTr="00295630">
        <w:trPr>
          <w:trHeight w:val="6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color w:val="FF0000"/>
              </w:rPr>
            </w:pPr>
            <w:r w:rsidRPr="00DD2406">
              <w:rPr>
                <w:rFonts w:ascii="Arial" w:eastAsia="Times New Roman" w:hAnsi="Arial" w:cs="Arial"/>
                <w:b/>
                <w:bCs/>
                <w:color w:val="FF0000"/>
              </w:rPr>
              <w:t>XII</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b/>
                <w:bCs/>
                <w:color w:val="FF0000"/>
              </w:rPr>
            </w:pPr>
            <w:r w:rsidRPr="00DD2406">
              <w:rPr>
                <w:rFonts w:ascii="Arial" w:eastAsia="Times New Roman" w:hAnsi="Arial" w:cs="Arial"/>
                <w:b/>
                <w:bCs/>
                <w:color w:val="FF0000"/>
              </w:rPr>
              <w:t>БАРИЛГА, ХОТ БАЙГУУЛАЛТЫН САЙД</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color w:val="FF0000"/>
              </w:rPr>
            </w:pPr>
            <w:r w:rsidRPr="00DD2406">
              <w:rPr>
                <w:rFonts w:ascii="Arial" w:eastAsia="Times New Roman" w:hAnsi="Arial" w:cs="Arial"/>
                <w:b/>
                <w:bCs/>
                <w:color w:val="FF0000"/>
              </w:rPr>
              <w:t> </w:t>
            </w:r>
          </w:p>
        </w:tc>
        <w:tc>
          <w:tcPr>
            <w:tcW w:w="915"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FF0000"/>
              </w:rPr>
            </w:pPr>
            <w:r w:rsidRPr="00DD2406">
              <w:rPr>
                <w:rFonts w:ascii="Arial" w:eastAsia="Times New Roman" w:hAnsi="Arial" w:cs="Arial"/>
                <w:b/>
                <w:bCs/>
                <w:color w:val="FF0000"/>
              </w:rPr>
              <w:t> </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FF0000"/>
              </w:rPr>
            </w:pPr>
            <w:r w:rsidRPr="00DD2406">
              <w:rPr>
                <w:rFonts w:ascii="Arial" w:eastAsia="Times New Roman" w:hAnsi="Arial" w:cs="Arial"/>
                <w:b/>
                <w:bCs/>
                <w:color w:val="FF0000"/>
              </w:rPr>
              <w:t xml:space="preserve">     430,501.9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FF0000"/>
              </w:rPr>
            </w:pPr>
            <w:r w:rsidRPr="00DD2406">
              <w:rPr>
                <w:rFonts w:ascii="Arial" w:eastAsia="Times New Roman" w:hAnsi="Arial" w:cs="Arial"/>
                <w:b/>
                <w:bCs/>
                <w:color w:val="FF0000"/>
              </w:rPr>
              <w:t xml:space="preserve">      80,338.4 </w:t>
            </w:r>
          </w:p>
        </w:tc>
      </w:tr>
      <w:tr w:rsidR="00295630" w:rsidRPr="00DD2406" w:rsidTr="00295630">
        <w:trPr>
          <w:trHeight w:val="3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color w:val="0202CE"/>
              </w:rPr>
            </w:pPr>
            <w:r w:rsidRPr="00DD2406">
              <w:rPr>
                <w:rFonts w:ascii="Arial" w:eastAsia="Times New Roman" w:hAnsi="Arial" w:cs="Arial"/>
                <w:b/>
                <w:bCs/>
                <w:color w:val="0202CE"/>
              </w:rPr>
              <w:t>XII.1</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b/>
                <w:bCs/>
                <w:color w:val="0202CE"/>
              </w:rPr>
            </w:pPr>
            <w:r w:rsidRPr="00DD2406">
              <w:rPr>
                <w:rFonts w:ascii="Arial" w:eastAsia="Times New Roman" w:hAnsi="Arial" w:cs="Arial"/>
                <w:b/>
                <w:bCs/>
                <w:color w:val="0202CE"/>
              </w:rPr>
              <w:t>I.Хөрөнгө оруулалт</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color w:val="0202CE"/>
              </w:rPr>
            </w:pPr>
            <w:r w:rsidRPr="00DD2406">
              <w:rPr>
                <w:rFonts w:ascii="Arial" w:eastAsia="Times New Roman" w:hAnsi="Arial" w:cs="Arial"/>
                <w:b/>
                <w:bCs/>
                <w:color w:val="0202CE"/>
              </w:rPr>
              <w:t> </w:t>
            </w:r>
          </w:p>
        </w:tc>
        <w:tc>
          <w:tcPr>
            <w:tcW w:w="915"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0202CE"/>
              </w:rPr>
            </w:pPr>
            <w:r w:rsidRPr="00DD2406">
              <w:rPr>
                <w:rFonts w:ascii="Arial" w:eastAsia="Times New Roman" w:hAnsi="Arial" w:cs="Arial"/>
                <w:b/>
                <w:bCs/>
                <w:color w:val="0202CE"/>
              </w:rPr>
              <w:t> </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0202CE"/>
              </w:rPr>
            </w:pPr>
            <w:r w:rsidRPr="00DD2406">
              <w:rPr>
                <w:rFonts w:ascii="Arial" w:eastAsia="Times New Roman" w:hAnsi="Arial" w:cs="Arial"/>
                <w:b/>
                <w:bCs/>
                <w:color w:val="0202CE"/>
              </w:rPr>
              <w:t xml:space="preserve">     420,949.6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0202CE"/>
              </w:rPr>
            </w:pPr>
            <w:r w:rsidRPr="00DD2406">
              <w:rPr>
                <w:rFonts w:ascii="Arial" w:eastAsia="Times New Roman" w:hAnsi="Arial" w:cs="Arial"/>
                <w:b/>
                <w:bCs/>
                <w:color w:val="0202CE"/>
              </w:rPr>
              <w:t xml:space="preserve">      74,185.0 </w:t>
            </w:r>
          </w:p>
        </w:tc>
      </w:tr>
      <w:tr w:rsidR="00295630" w:rsidRPr="00DD2406" w:rsidTr="00295630">
        <w:trPr>
          <w:trHeight w:val="3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i/>
                <w:iCs/>
                <w:color w:val="0202CE"/>
              </w:rPr>
            </w:pPr>
            <w:r w:rsidRPr="00DD2406">
              <w:rPr>
                <w:rFonts w:ascii="Arial" w:eastAsia="Times New Roman" w:hAnsi="Arial" w:cs="Arial"/>
                <w:i/>
                <w:iCs/>
                <w:color w:val="0202CE"/>
              </w:rPr>
              <w:t> </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i/>
                <w:iCs/>
                <w:color w:val="0202CE"/>
              </w:rPr>
            </w:pPr>
            <w:r w:rsidRPr="00DD2406">
              <w:rPr>
                <w:rFonts w:ascii="Arial" w:eastAsia="Times New Roman" w:hAnsi="Arial" w:cs="Arial"/>
                <w:i/>
                <w:iCs/>
                <w:color w:val="0202CE"/>
              </w:rPr>
              <w:t>Шилжих</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i/>
                <w:iCs/>
                <w:color w:val="0202CE"/>
              </w:rPr>
            </w:pPr>
            <w:r w:rsidRPr="00DD2406">
              <w:rPr>
                <w:rFonts w:ascii="Arial" w:eastAsia="Times New Roman" w:hAnsi="Arial" w:cs="Arial"/>
                <w:i/>
                <w:iCs/>
                <w:color w:val="0202CE"/>
              </w:rPr>
              <w:t> </w:t>
            </w:r>
          </w:p>
        </w:tc>
        <w:tc>
          <w:tcPr>
            <w:tcW w:w="915"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i/>
                <w:iCs/>
                <w:color w:val="0202CE"/>
              </w:rPr>
            </w:pPr>
            <w:r w:rsidRPr="00DD2406">
              <w:rPr>
                <w:rFonts w:ascii="Arial" w:eastAsia="Times New Roman" w:hAnsi="Arial" w:cs="Arial"/>
                <w:i/>
                <w:iCs/>
                <w:color w:val="0202CE"/>
              </w:rPr>
              <w:t> </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i/>
                <w:iCs/>
                <w:color w:val="0202CE"/>
              </w:rPr>
            </w:pPr>
            <w:r w:rsidRPr="00DD2406">
              <w:rPr>
                <w:rFonts w:ascii="Arial" w:eastAsia="Times New Roman" w:hAnsi="Arial" w:cs="Arial"/>
                <w:i/>
                <w:iCs/>
                <w:color w:val="0202CE"/>
              </w:rPr>
              <w:t xml:space="preserve">    275,915.1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i/>
                <w:iCs/>
                <w:color w:val="0202CE"/>
              </w:rPr>
            </w:pPr>
            <w:r w:rsidRPr="00DD2406">
              <w:rPr>
                <w:rFonts w:ascii="Arial" w:eastAsia="Times New Roman" w:hAnsi="Arial" w:cs="Arial"/>
                <w:i/>
                <w:iCs/>
                <w:color w:val="0202CE"/>
              </w:rPr>
              <w:t xml:space="preserve">     30,335.2 </w:t>
            </w:r>
          </w:p>
        </w:tc>
      </w:tr>
      <w:tr w:rsidR="00295630" w:rsidRPr="00DD2406" w:rsidTr="00295630">
        <w:trPr>
          <w:trHeight w:val="142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XII.1.1</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Барилга байгууламжийн хийц бүтээцийн газар хөдлөл судлалын сорил шинжилгээний төв лабораторийн барилга /Улаанбаатар, Сонгинохайрхан дүүрэг/</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2011</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3,458.6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1,412.1 </w:t>
            </w:r>
          </w:p>
        </w:tc>
      </w:tr>
      <w:tr w:rsidR="00295630" w:rsidRPr="00DD2406" w:rsidTr="00295630">
        <w:trPr>
          <w:trHeight w:val="85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XII.1.2</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Цэвэр, бохир усны итгэмжлэгдсэн болон зөөврийн лаборатори байгуулах /улсын хэмжээнд/</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2013</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948.8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348.8 </w:t>
            </w:r>
          </w:p>
        </w:tc>
      </w:tr>
      <w:tr w:rsidR="00295630" w:rsidRPr="00DD2406" w:rsidTr="00295630">
        <w:trPr>
          <w:trHeight w:val="171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XII.1.3</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Яармагийн гүүр орчмын орон сууцны хорооллын бохир ус, дулаан, цахилгааны шугам сүлжээ, барилга байгууламжийн зураг төсөв, барилга угсралтын ажил /Улаанбаатар, Хан-Уул дүүрэг/</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2012</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21,769.0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4,000.0 </w:t>
            </w:r>
          </w:p>
        </w:tc>
      </w:tr>
      <w:tr w:rsidR="00295630" w:rsidRPr="00DD2406" w:rsidTr="00295630">
        <w:trPr>
          <w:trHeight w:val="256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XII.1.4</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Орон сууцны 14 дүгээр хорооллын цахилгааны 110/35/10 кВт-ын дэд станцын гаргалгаа 4 иж бүрдэл, 10 кВт-ын хаалттай хуваарилах байгууламж 3 иж бүрдэл, 10 кВт-ын хаалттай дэд өртөө 12 иж бүрдэл, 10 кВт-ын 18.4 км кабель шугамын зураг төсөв, барилга угсралтын  ажил /Улаанбаатар, Баянзүрх дүүрэг/</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2014</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7,137.0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79.5 </w:t>
            </w:r>
          </w:p>
        </w:tc>
      </w:tr>
      <w:tr w:rsidR="00295630" w:rsidRPr="00DD2406" w:rsidTr="00295630">
        <w:trPr>
          <w:trHeight w:val="258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XII.1.5</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Улаанбаатар хотын дулаан хангамжийн  11 г, д  Ø 800-ийн гол шугамыг  Ø 1000 мм голчтой болгон өргөтгөх  зураг төсөв, барилга угсралтын ажил /1 дүгээр хорооллын урд талаас баруун 4 замын уулзвар хүртэл, павильон 19-өөс 3/11 холбоос хүртэл 3.4 км/ /Улаанбаатар, Сонгинохайрхан дүүрэг/</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2014</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2020</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24,949.0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2,000.0 </w:t>
            </w:r>
          </w:p>
        </w:tc>
      </w:tr>
      <w:tr w:rsidR="00295630" w:rsidRPr="00DD2406" w:rsidTr="00295630">
        <w:trPr>
          <w:trHeight w:val="171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XII.1.6</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Баянзүрх дүүргийн 8, 16 дугаар хорооны гэр хорооллын дулааны эх үүсвэр 2 ширхэг, дулааны Ø 80/300 мм-ийн  2010 метр шугамын зураг төсөв, барилга угсралтын ажил /Улаанбаатар, Баянзүрх дүүрэг/</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2014</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14,980.0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308.8 </w:t>
            </w:r>
          </w:p>
        </w:tc>
      </w:tr>
      <w:tr w:rsidR="00295630" w:rsidRPr="00DD2406" w:rsidTr="00295630">
        <w:trPr>
          <w:trHeight w:val="57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XII.1.7</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Хорооллын гадна шугам сүлжээний өргөтгөл /Дорнод, Хэрлэн сум/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2014</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5,724.0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2,000.0 </w:t>
            </w:r>
          </w:p>
        </w:tc>
      </w:tr>
      <w:tr w:rsidR="00295630" w:rsidRPr="00DD2406" w:rsidTr="00295630">
        <w:trPr>
          <w:trHeight w:val="85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XII.1.8</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Нийслэл, аймгийн төвийн орон сууцны хорооллын инженерийн шугам сүлжээ /улсын хэмжээнд/</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2013</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62,000.0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8,901.5 </w:t>
            </w:r>
          </w:p>
        </w:tc>
      </w:tr>
      <w:tr w:rsidR="00295630" w:rsidRPr="00DD2406" w:rsidTr="00295630">
        <w:trPr>
          <w:trHeight w:val="171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XII.1.9</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Сумын төвийн шинэчлэлт төсөл  /Архангай, Баян-Өлгий, Булган, Говь-Алтай, Дорнод, Дундговь, Завхан,  Өвөрхангай, Өмнөговь, Сүхбаатар, Сэлэнгэ,  Төв, Увс, Ховд, Хөвсгөл, Хэнтий аймагт тус бүр нэг сум/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2014</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79,954.0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3,001.0 </w:t>
            </w:r>
          </w:p>
        </w:tc>
      </w:tr>
      <w:tr w:rsidR="00295630" w:rsidRPr="00DD2406" w:rsidTr="00295630">
        <w:trPr>
          <w:trHeight w:val="142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XII.1.10</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Дулаан хангамжийн эх үүсвэр, хатуу түлшний халаалтын тогоо 5 ширхэг, ялтсан дулаан солилцуур 3 иж бүрдлийн барилга угсралтын ажил /Улаанбаатар, Чингэлтэй дүүрэг/</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2014</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933.8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280.1 </w:t>
            </w:r>
          </w:p>
        </w:tc>
      </w:tr>
      <w:tr w:rsidR="00295630" w:rsidRPr="00DD2406" w:rsidTr="00295630">
        <w:trPr>
          <w:trHeight w:val="114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XII.1.11</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Дулааны шугам сүлжээний Ø 32/200 мм-ийн голчтой 3539 метр шугамын барилга угсралтын ажил /Улаанбаатар, Чингэлтэй дүүрэг/</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2014</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942.3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150.0 </w:t>
            </w:r>
          </w:p>
        </w:tc>
      </w:tr>
      <w:tr w:rsidR="00295630" w:rsidRPr="00DD2406" w:rsidTr="00295630">
        <w:trPr>
          <w:trHeight w:val="201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XII.1.12</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Монголын үндэсний олон нийтийн радио телевиз орчмын хорооллын 6 хэсгийн  6 ширхэг ус, дулаан дамжуулах төвийн  барилга, гадна цахилгаан хангамжийн зураг төсөв,  барилга угсралтын ажил /Улаанбаатар, Баянгол дүүрэг/</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2014</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1,633.0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1,000.0 </w:t>
            </w:r>
          </w:p>
        </w:tc>
      </w:tr>
      <w:tr w:rsidR="00295630" w:rsidRPr="00DD2406" w:rsidTr="00295630">
        <w:trPr>
          <w:trHeight w:val="57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XII.1.13</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Гэр хорооллын инженерийн шугам сүлжээ /Хөвсгөл, Мөрөн сум/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2013</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5,000.0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929.7 </w:t>
            </w:r>
          </w:p>
        </w:tc>
      </w:tr>
      <w:tr w:rsidR="00295630" w:rsidRPr="00DD2406" w:rsidTr="00295630">
        <w:trPr>
          <w:trHeight w:val="85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XII.1.14</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Гэр хорооллын дахин төлөвлөлт, инженерийн дэд бүтэц /Улаанбаатар, Сонгинохайрхан дүүрэг/</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2013</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5,000.0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500.0 </w:t>
            </w:r>
          </w:p>
        </w:tc>
      </w:tr>
      <w:tr w:rsidR="00295630" w:rsidRPr="00DD2406" w:rsidTr="00295630">
        <w:trPr>
          <w:trHeight w:val="114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XII.1.15</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Шинээр тавих төмөр замын дагуух GPS-ийн сүлжээ байгуулах, 1:25000 масштабтай байр зүйн зураглал /11 аймагт/</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2011</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14,140.2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1,000.0 </w:t>
            </w:r>
          </w:p>
        </w:tc>
      </w:tr>
      <w:tr w:rsidR="00295630" w:rsidRPr="00DD2406" w:rsidTr="00295630">
        <w:trPr>
          <w:trHeight w:val="85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XII.1.16</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Сумын төвийн шинэчлэлт хөтөлбөрийг хэрэгжүүлэх, эмнэлэг, 100 ор /Дорноговь, Замын-Үүд сум/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2013</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4,056.0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633.0 </w:t>
            </w:r>
          </w:p>
        </w:tc>
      </w:tr>
      <w:tr w:rsidR="00295630" w:rsidRPr="00DD2406" w:rsidTr="00295630">
        <w:trPr>
          <w:trHeight w:val="114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XII.1.17</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Бүгд Найрамдах Чех Улсын хөрөнгө оруулалтаар эргэн төлөгдөх  нөхцөлөөр хэрэгжих Евро Эко Төгөл төсөл /Орхон/</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2013</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8,926.2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2,388.7 </w:t>
            </w:r>
          </w:p>
        </w:tc>
      </w:tr>
      <w:tr w:rsidR="00295630" w:rsidRPr="00DD2406" w:rsidTr="00295630">
        <w:trPr>
          <w:trHeight w:val="114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XII.1.18</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Улаанбаатар хотын төв цэвэрлэх байгууламжид 2 дугаар тунгаагуур 2 ширхэг, биоцөөрөм барих /Улаанбаатар, Баянгол дүүрэг/</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2013</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8,519.1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802.0 </w:t>
            </w:r>
          </w:p>
        </w:tc>
      </w:tr>
      <w:tr w:rsidR="00295630" w:rsidRPr="00DD2406" w:rsidTr="00295630">
        <w:trPr>
          <w:trHeight w:val="114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XII.1.19</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Сумын төвийн шинэчлэлт хөтөлбөрийг  хэрэгжүүлэх, соёлын төвийн барилга /Дорноговь, Замын-Үүд сум/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2013</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5,844.1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600.0 </w:t>
            </w:r>
          </w:p>
        </w:tc>
      </w:tr>
      <w:tr w:rsidR="00295630" w:rsidRPr="00DD2406" w:rsidTr="00295630">
        <w:trPr>
          <w:trHeight w:val="300"/>
        </w:trPr>
        <w:tc>
          <w:tcPr>
            <w:tcW w:w="1342" w:type="dxa"/>
            <w:tcBorders>
              <w:top w:val="nil"/>
              <w:left w:val="single" w:sz="4" w:space="0" w:color="auto"/>
              <w:bottom w:val="single" w:sz="4" w:space="0" w:color="auto"/>
              <w:right w:val="single" w:sz="4" w:space="0" w:color="auto"/>
            </w:tcBorders>
            <w:shd w:val="clear" w:color="auto" w:fill="auto"/>
            <w:noWrap/>
            <w:vAlign w:val="bottom"/>
            <w:hideMark/>
          </w:tcPr>
          <w:p w:rsidR="00295630" w:rsidRPr="00DD2406" w:rsidRDefault="00295630" w:rsidP="00295630">
            <w:pPr>
              <w:spacing w:after="0" w:line="240" w:lineRule="auto"/>
              <w:jc w:val="center"/>
              <w:rPr>
                <w:rFonts w:ascii="Calibri" w:eastAsia="Times New Roman" w:hAnsi="Calibri" w:cs="Times New Roman"/>
                <w:color w:val="000000"/>
              </w:rPr>
            </w:pPr>
            <w:r w:rsidRPr="00DD2406">
              <w:rPr>
                <w:rFonts w:ascii="Calibri" w:eastAsia="Times New Roman" w:hAnsi="Calibri" w:cs="Times New Roman"/>
                <w:color w:val="000000"/>
              </w:rPr>
              <w:t> </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i/>
                <w:iCs/>
                <w:color w:val="0202CE"/>
              </w:rPr>
            </w:pPr>
            <w:r w:rsidRPr="00DD2406">
              <w:rPr>
                <w:rFonts w:ascii="Arial" w:eastAsia="Times New Roman" w:hAnsi="Arial" w:cs="Arial"/>
                <w:i/>
                <w:iCs/>
                <w:color w:val="0202CE"/>
              </w:rPr>
              <w:t>Шинэ</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i/>
                <w:iCs/>
                <w:color w:val="0202CE"/>
              </w:rPr>
            </w:pPr>
            <w:r w:rsidRPr="00DD2406">
              <w:rPr>
                <w:rFonts w:ascii="Arial" w:eastAsia="Times New Roman" w:hAnsi="Arial" w:cs="Arial"/>
                <w:i/>
                <w:iCs/>
                <w:color w:val="0202CE"/>
              </w:rPr>
              <w:t> </w:t>
            </w:r>
          </w:p>
        </w:tc>
        <w:tc>
          <w:tcPr>
            <w:tcW w:w="915"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i/>
                <w:iCs/>
                <w:color w:val="0202CE"/>
              </w:rPr>
            </w:pPr>
            <w:r w:rsidRPr="00DD2406">
              <w:rPr>
                <w:rFonts w:ascii="Arial" w:eastAsia="Times New Roman" w:hAnsi="Arial" w:cs="Arial"/>
                <w:i/>
                <w:iCs/>
                <w:color w:val="0202CE"/>
              </w:rPr>
              <w:t> </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i/>
                <w:iCs/>
                <w:color w:val="0202CE"/>
              </w:rPr>
            </w:pPr>
            <w:r w:rsidRPr="00DD2406">
              <w:rPr>
                <w:rFonts w:ascii="Arial" w:eastAsia="Times New Roman" w:hAnsi="Arial" w:cs="Arial"/>
                <w:i/>
                <w:iCs/>
                <w:color w:val="0202CE"/>
              </w:rPr>
              <w:t xml:space="preserve">    145,034.5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i/>
                <w:iCs/>
                <w:color w:val="0202CE"/>
              </w:rPr>
            </w:pPr>
            <w:r w:rsidRPr="00DD2406">
              <w:rPr>
                <w:rFonts w:ascii="Arial" w:eastAsia="Times New Roman" w:hAnsi="Arial" w:cs="Arial"/>
                <w:i/>
                <w:iCs/>
                <w:color w:val="0202CE"/>
              </w:rPr>
              <w:t xml:space="preserve">     43,849.8 </w:t>
            </w:r>
          </w:p>
        </w:tc>
      </w:tr>
      <w:tr w:rsidR="00295630" w:rsidRPr="00DD2406" w:rsidTr="00295630">
        <w:trPr>
          <w:trHeight w:val="114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XII.1.20</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 xml:space="preserve">Төв цэвэрлэх байгууламжийн лагийг цэвэрлэж, үнэргүйжүүлэх /Улаанбаатар, Сонгинохайрхан дүүрэг/ </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2020</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35,000.0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10,000.0 </w:t>
            </w:r>
          </w:p>
        </w:tc>
      </w:tr>
      <w:tr w:rsidR="00295630" w:rsidRPr="00DD2406" w:rsidTr="00295630">
        <w:trPr>
          <w:trHeight w:val="57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XII.1.21</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Хог ангилах төвийн барилга, тоног төхөөрөмж /Улаанбаатар/</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2020</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10,140.0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1,000.0 </w:t>
            </w:r>
          </w:p>
        </w:tc>
      </w:tr>
      <w:tr w:rsidR="00295630" w:rsidRPr="00DD2406" w:rsidTr="00295630">
        <w:trPr>
          <w:trHeight w:val="85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XII.1.22</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Монгол Улсын хүн амын нутагшил, суурьшлийн хөгжлийн ерөнхий төслийг боловсруулах /улсын хэмжээнд/</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2020</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6,037.4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600.0 </w:t>
            </w:r>
          </w:p>
        </w:tc>
      </w:tr>
      <w:tr w:rsidR="00295630" w:rsidRPr="00DD2406" w:rsidTr="00295630">
        <w:trPr>
          <w:trHeight w:val="117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XII.1.23</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Газрын төлөвлөлт, бүртгэл, бирж, үнэлгээ, мониторингийн нэгдсэн тогтолцоог бий болгох /улсын хэмжээнд/</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6,059.6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959.6 </w:t>
            </w:r>
          </w:p>
        </w:tc>
      </w:tr>
      <w:tr w:rsidR="00295630" w:rsidRPr="00DD2406" w:rsidTr="00295630">
        <w:trPr>
          <w:trHeight w:val="85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XII.1.24</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Барилгын материалын сорилт шинжилгээний лабораторийн барилга /Баян-Өлгий, Өлгий сум/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1,173.0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600.0 </w:t>
            </w:r>
          </w:p>
        </w:tc>
      </w:tr>
      <w:tr w:rsidR="00295630" w:rsidRPr="00DD2406" w:rsidTr="00295630">
        <w:trPr>
          <w:trHeight w:val="85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XII.1.25</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Нийслэл, аймгийн төвүүдийн үерийн хамгаалалтын шинэчлэлт, зураг төсвийн хамт /улсын хэмжээнд/</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2020</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15,000.0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3,000.0 </w:t>
            </w:r>
          </w:p>
        </w:tc>
      </w:tr>
      <w:tr w:rsidR="00295630" w:rsidRPr="00DD2406" w:rsidTr="00295630">
        <w:trPr>
          <w:trHeight w:val="114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XII.1.26</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Нийслэл, аймгийн төвүүдийн инженерийн шугам сүлжээний өргөтгөл, шинэчлэлт /улсын хэмжээнд/</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2020</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35,000.0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9,000.0 </w:t>
            </w:r>
          </w:p>
        </w:tc>
      </w:tr>
      <w:tr w:rsidR="00295630" w:rsidRPr="00DD2406" w:rsidTr="00295630">
        <w:trPr>
          <w:trHeight w:val="85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XII.1.27</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Туул зөрлөг орчмын үерийн далан, 800 м /Улаанбаатар, Баянзүрх дүүрэг, 11 дүгээр хороо/</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200.0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200.0 </w:t>
            </w:r>
          </w:p>
        </w:tc>
      </w:tr>
      <w:tr w:rsidR="00295630" w:rsidRPr="00DD2406" w:rsidTr="00295630">
        <w:trPr>
          <w:trHeight w:val="6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XII.1.28</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Инженерийн  шугам сүлжээ /Орхон, Баян-Өндөр сум, Баянцагаан баг/</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2020</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3,400.0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1,000.0 </w:t>
            </w:r>
          </w:p>
        </w:tc>
      </w:tr>
      <w:tr w:rsidR="00295630" w:rsidRPr="00DD2406" w:rsidTr="00295630">
        <w:trPr>
          <w:trHeight w:val="85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XII.1.29</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Үерийн хамгаалалтын барилга байгууламж, 1.8 км /Улаанбаатар, Баянзүрх дүүрэг, 21, 27 дугаар хороо/</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3,500.0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1,600.0 </w:t>
            </w:r>
          </w:p>
        </w:tc>
      </w:tr>
      <w:tr w:rsidR="00295630" w:rsidRPr="00DD2406" w:rsidTr="00295630">
        <w:trPr>
          <w:trHeight w:val="114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XII.1.30</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Төрийн байгууллагын барилгуудын инженерийн шугам сүлжээ /Дорнод, Баяндун, Баянтүмэн, Баян-Уул, Цагаан-Овоо, Чулуунхороот сум/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450.0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450.0 </w:t>
            </w:r>
          </w:p>
        </w:tc>
      </w:tr>
      <w:tr w:rsidR="00295630" w:rsidRPr="00DD2406" w:rsidTr="00295630">
        <w:trPr>
          <w:trHeight w:val="85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XII.1.31</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Гэр хорооллын усан хангамжийг сайжруулах /Орхон, Баян-Өндөр сум, Булаг, Даваат, Рашаант баг/</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150.0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150.0 </w:t>
            </w:r>
          </w:p>
        </w:tc>
      </w:tr>
      <w:tr w:rsidR="00295630" w:rsidRPr="00DD2406" w:rsidTr="00295630">
        <w:trPr>
          <w:trHeight w:val="57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XII.1.32</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Сумын төвийн гэрэлтүүлэг /Булган, Булган сум/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477.0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477.0 </w:t>
            </w:r>
          </w:p>
        </w:tc>
      </w:tr>
      <w:tr w:rsidR="00295630" w:rsidRPr="00DD2406" w:rsidTr="00295630">
        <w:trPr>
          <w:trHeight w:val="85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XII.1.33</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Нийтийн эзэмшлийн талбайн тохижилт /Булган, Булган сум, Ханддоржийн талбай/</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120.0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120.0 </w:t>
            </w:r>
          </w:p>
        </w:tc>
      </w:tr>
      <w:tr w:rsidR="00295630" w:rsidRPr="00DD2406" w:rsidTr="00295630">
        <w:trPr>
          <w:trHeight w:val="85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XII.1.34</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Хороодын зам, талбай гудамжны тохижилт /Улаанбаатар, Баянзүрх дүүрэг, 6, 15, 18, 25, 26 дугаар хороо/</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1,500.0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750.0 </w:t>
            </w:r>
          </w:p>
        </w:tc>
      </w:tr>
      <w:tr w:rsidR="00295630" w:rsidRPr="00DD2406" w:rsidTr="00295630">
        <w:trPr>
          <w:trHeight w:val="85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XII.1.35</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 xml:space="preserve">Гэр хорооллын инженерийн шугам сүлжээ  /Дархан-Уул, Дархан сум, 7, 8 дугаар баг/ </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2020</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4,734.3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600.0 </w:t>
            </w:r>
          </w:p>
        </w:tc>
      </w:tr>
      <w:tr w:rsidR="00295630" w:rsidRPr="00DD2406" w:rsidTr="00295630">
        <w:trPr>
          <w:trHeight w:val="87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XII.1.36</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Орон сууцны хорооллын дулааны эх үүсвэр</w:t>
            </w:r>
            <w:r w:rsidRPr="00DD2406">
              <w:rPr>
                <w:rFonts w:ascii="Arial" w:eastAsia="Times New Roman" w:hAnsi="Arial" w:cs="Arial"/>
                <w:b/>
                <w:bCs/>
              </w:rPr>
              <w:t xml:space="preserve"> </w:t>
            </w:r>
            <w:r w:rsidRPr="00DD2406">
              <w:rPr>
                <w:rFonts w:ascii="Arial" w:eastAsia="Times New Roman" w:hAnsi="Arial" w:cs="Arial"/>
              </w:rPr>
              <w:t>/Говь-Алтай, Есөнбулаг сум, Солонго хороолол/</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1,200.0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1,200.0 </w:t>
            </w:r>
          </w:p>
        </w:tc>
      </w:tr>
      <w:tr w:rsidR="00295630" w:rsidRPr="00DD2406" w:rsidTr="00295630">
        <w:trPr>
          <w:trHeight w:val="85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XII.1.37</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Нийтийн эзэмшлийн талбайн тохижилт /Улаанбаатар, Сүхбаатар дүүрэг, 12, 13, 14 дүгээр хороо/</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480.0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480.0 </w:t>
            </w:r>
          </w:p>
        </w:tc>
      </w:tr>
      <w:tr w:rsidR="00295630" w:rsidRPr="00DD2406" w:rsidTr="00295630">
        <w:trPr>
          <w:trHeight w:val="85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XII.1.38</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Дулааны шугам сүлжээний шинэчлэлт /Улаанбаатар, Багануур дүүрэг, 4 дүгээр хороо/</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270.0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270.0 </w:t>
            </w:r>
          </w:p>
        </w:tc>
      </w:tr>
      <w:tr w:rsidR="00295630" w:rsidRPr="00DD2406" w:rsidTr="00295630">
        <w:trPr>
          <w:trHeight w:val="57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XII.1.39</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Ус зайлуулах шугам  /Улаанбаатар, Сүхбаатар дүүрэг, 2 дугаар хороо/</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20.0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20.0 </w:t>
            </w:r>
          </w:p>
        </w:tc>
      </w:tr>
      <w:tr w:rsidR="00295630" w:rsidRPr="00DD2406" w:rsidTr="00295630">
        <w:trPr>
          <w:trHeight w:val="114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XII.1.40</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 xml:space="preserve">Инженерийн шугам сүлжээний шинэчлэлт /Улаанбаатар, Баянгол дүүрэг, 16 дугаар хороо, Орхон хороолол/ </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1,200.0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1,200.0 </w:t>
            </w:r>
          </w:p>
        </w:tc>
      </w:tr>
      <w:tr w:rsidR="00295630" w:rsidRPr="00DD2406" w:rsidTr="00295630">
        <w:trPr>
          <w:trHeight w:val="85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XII.1.41</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Хүүхдийн тоглоомын талбай /Улаанбаатар, Баянзүрх дүүрэг, 11 дүгээр хороо/</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70.0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70.0 </w:t>
            </w:r>
          </w:p>
        </w:tc>
      </w:tr>
      <w:tr w:rsidR="00295630" w:rsidRPr="00DD2406" w:rsidTr="00295630">
        <w:trPr>
          <w:trHeight w:val="85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XII.1.42</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 xml:space="preserve">Хүүхдийн тоглоомын талбай /Улаанбаатар, Багануур дүүрэг, 4 дүгээр хороо, Тогос уул хэсэг/ </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10.0 </w:t>
            </w:r>
          </w:p>
        </w:tc>
      </w:tr>
      <w:tr w:rsidR="00295630" w:rsidRPr="00DD2406" w:rsidTr="00295630">
        <w:trPr>
          <w:trHeight w:val="57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XII.1.43</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Нийтийн эзэмшлийн талбайн тохижилт /Увс, Улаангом сум, 3 дугаар баг/</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3,000.0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500.0 </w:t>
            </w:r>
          </w:p>
        </w:tc>
      </w:tr>
      <w:tr w:rsidR="00295630" w:rsidRPr="00DD2406" w:rsidTr="00295630">
        <w:trPr>
          <w:trHeight w:val="84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XII.1.44</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Нийтийн эзэмшлийн талбайн тохижилт, ус зайлуулах шугам /Хэнтий, Хэрлэн сум/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150.0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150.0 </w:t>
            </w:r>
          </w:p>
        </w:tc>
      </w:tr>
      <w:tr w:rsidR="00295630" w:rsidRPr="00DD2406" w:rsidTr="00295630">
        <w:trPr>
          <w:trHeight w:val="57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XII.1.45</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Цамхаг гэрэлтүүлэг /Хэнтий, Хэрлэн сум/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64.0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64.0 </w:t>
            </w:r>
          </w:p>
        </w:tc>
      </w:tr>
      <w:tr w:rsidR="00295630" w:rsidRPr="00DD2406" w:rsidTr="00295630">
        <w:trPr>
          <w:trHeight w:val="114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XII.1.46</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Нийтийн эзэмшлийн орон сууцны байруудын дулааны шугам сүлжээ, дэд станц /Улаанбаатар, Хан-Уул дүүрэг, 11, 15 дугаар хороо/</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3,600.0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2,600.0 </w:t>
            </w:r>
          </w:p>
        </w:tc>
      </w:tr>
      <w:tr w:rsidR="00295630" w:rsidRPr="00DD2406" w:rsidTr="00295630">
        <w:trPr>
          <w:trHeight w:val="57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XII.1.47</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Халуун усны барилга /Баян-Өлгий, Буянт сум/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220.0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220.0 </w:t>
            </w:r>
          </w:p>
        </w:tc>
      </w:tr>
      <w:tr w:rsidR="00295630" w:rsidRPr="00DD2406" w:rsidTr="00295630">
        <w:trPr>
          <w:trHeight w:val="85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XII.1.48</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Гудамж, зам талбайн гэрэлтүүлэг, тохижилт /Улаанбаатар, Баянзүрх дүүрэг, 9, 17, 19, 22, 24 дүгээр хороо/</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1,500.0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750.0 </w:t>
            </w:r>
          </w:p>
        </w:tc>
      </w:tr>
      <w:tr w:rsidR="00295630" w:rsidRPr="00DD2406" w:rsidTr="00295630">
        <w:trPr>
          <w:trHeight w:val="85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XII.1.49</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Хүүхдийн тоглоомын талбай /Улаанбаатар, Баянзүрх дүүрэг, 4, 5, 14 дүгээр хороо/</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160.0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160.0 </w:t>
            </w:r>
          </w:p>
        </w:tc>
      </w:tr>
      <w:tr w:rsidR="00295630" w:rsidRPr="00DD2406" w:rsidTr="00295630">
        <w:trPr>
          <w:trHeight w:val="57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XII.1.50</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Гэр хорооллын инженерийн шугам сүлжээ /Ховд, Жаргалант сум/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3,000.0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500.0 </w:t>
            </w:r>
          </w:p>
        </w:tc>
      </w:tr>
      <w:tr w:rsidR="00295630" w:rsidRPr="00DD2406" w:rsidTr="00295630">
        <w:trPr>
          <w:trHeight w:val="85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XII.1.51</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 xml:space="preserve">Төрийн байгууллагуудын барилгын инженерийн шугам сүлжээ /Сэлэнгэ, Шаамар сум/ </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650.0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400.0 </w:t>
            </w:r>
          </w:p>
        </w:tc>
      </w:tr>
      <w:tr w:rsidR="00295630" w:rsidRPr="00DD2406" w:rsidTr="00295630">
        <w:trPr>
          <w:trHeight w:val="85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XII.1.52</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Автомашины нийтийн эзэмшлийн зогсоолын барилга /Улаанбаатар, Баянгол дүүрэг, 6 дугаар хороо/</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2,000.0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750.0 </w:t>
            </w:r>
          </w:p>
        </w:tc>
      </w:tr>
      <w:tr w:rsidR="00295630" w:rsidRPr="00DD2406" w:rsidTr="00295630">
        <w:trPr>
          <w:trHeight w:val="85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XII.1.53</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Ахмадын чийрэгжүүлэх талбай /Улаанбаатар, Баянзүрх дүүрэг, 4, 5, 14 дүгээр хороо/</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280.0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280.0 </w:t>
            </w:r>
          </w:p>
        </w:tc>
      </w:tr>
      <w:tr w:rsidR="00295630" w:rsidRPr="00DD2406" w:rsidTr="00295630">
        <w:trPr>
          <w:trHeight w:val="85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XII.1.54</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Нэгдсэн халаалтын зуух, гадна дулааны шугамын шинэчлэлт /Сүхбаатар, Онгон сум/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1,746.2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1,246.2 </w:t>
            </w:r>
          </w:p>
        </w:tc>
      </w:tr>
      <w:tr w:rsidR="00295630" w:rsidRPr="00DD2406" w:rsidTr="00295630">
        <w:trPr>
          <w:trHeight w:val="57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XII.1.55</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 xml:space="preserve">Халуун ус, ахуйн үйлчилгээний төвийн барилга /Дундговь, Цагаандэлгэр сум/ </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250.0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250.0 </w:t>
            </w:r>
          </w:p>
        </w:tc>
      </w:tr>
      <w:tr w:rsidR="00295630" w:rsidRPr="00DD2406" w:rsidTr="00295630">
        <w:trPr>
          <w:trHeight w:val="85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XII.1.56</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Хүүхдийн тоглоомын талбай /Улаанбаатар, Баянзүрх дүүрэг, 16 дугаар хороо/</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70.0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70.0 </w:t>
            </w:r>
          </w:p>
        </w:tc>
      </w:tr>
      <w:tr w:rsidR="00295630" w:rsidRPr="00DD2406" w:rsidTr="00295630">
        <w:trPr>
          <w:trHeight w:val="6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XII.1.57</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Нэгдсэн халаалтын зуухны тогооны их засвар /Сэлэнгэ, Орхонтуул сум/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153.0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153.0 </w:t>
            </w:r>
          </w:p>
        </w:tc>
      </w:tr>
      <w:tr w:rsidR="00295630" w:rsidRPr="00DD2406" w:rsidTr="00295630">
        <w:trPr>
          <w:trHeight w:val="6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XII.1.58</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Шинэ хороо төсөл /Улаанбаатар/</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2,000.0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2,000.0 </w:t>
            </w:r>
          </w:p>
        </w:tc>
      </w:tr>
      <w:tr w:rsidR="00295630" w:rsidRPr="00DD2406" w:rsidTr="00295630">
        <w:trPr>
          <w:trHeight w:val="3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color w:val="0202CE"/>
              </w:rPr>
            </w:pPr>
            <w:r w:rsidRPr="00DD2406">
              <w:rPr>
                <w:rFonts w:ascii="Arial" w:eastAsia="Times New Roman" w:hAnsi="Arial" w:cs="Arial"/>
                <w:b/>
                <w:bCs/>
                <w:color w:val="0202CE"/>
              </w:rPr>
              <w:t>XII.2</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b/>
                <w:bCs/>
                <w:color w:val="0202CE"/>
              </w:rPr>
            </w:pPr>
            <w:r w:rsidRPr="00DD2406">
              <w:rPr>
                <w:rFonts w:ascii="Arial" w:eastAsia="Times New Roman" w:hAnsi="Arial" w:cs="Arial"/>
                <w:b/>
                <w:bCs/>
                <w:color w:val="0202CE"/>
              </w:rPr>
              <w:t>II.Их засвар</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color w:val="0202CE"/>
              </w:rPr>
            </w:pPr>
            <w:r w:rsidRPr="00DD2406">
              <w:rPr>
                <w:rFonts w:ascii="Arial" w:eastAsia="Times New Roman" w:hAnsi="Arial" w:cs="Arial"/>
                <w:b/>
                <w:bCs/>
                <w:color w:val="0202CE"/>
              </w:rPr>
              <w:t> </w:t>
            </w:r>
          </w:p>
        </w:tc>
        <w:tc>
          <w:tcPr>
            <w:tcW w:w="915"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0202CE"/>
              </w:rPr>
            </w:pPr>
            <w:r w:rsidRPr="00DD2406">
              <w:rPr>
                <w:rFonts w:ascii="Arial" w:eastAsia="Times New Roman" w:hAnsi="Arial" w:cs="Arial"/>
                <w:b/>
                <w:bCs/>
                <w:color w:val="0202CE"/>
              </w:rPr>
              <w:t> </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0202CE"/>
              </w:rPr>
            </w:pPr>
            <w:r w:rsidRPr="00DD2406">
              <w:rPr>
                <w:rFonts w:ascii="Arial" w:eastAsia="Times New Roman" w:hAnsi="Arial" w:cs="Arial"/>
                <w:b/>
                <w:bCs/>
                <w:color w:val="0202CE"/>
              </w:rPr>
              <w:t xml:space="preserve">         5,595.9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0202CE"/>
              </w:rPr>
            </w:pPr>
            <w:r w:rsidRPr="00DD2406">
              <w:rPr>
                <w:rFonts w:ascii="Arial" w:eastAsia="Times New Roman" w:hAnsi="Arial" w:cs="Arial"/>
                <w:b/>
                <w:bCs/>
                <w:color w:val="0202CE"/>
              </w:rPr>
              <w:t xml:space="preserve">        3,869.4 </w:t>
            </w:r>
          </w:p>
        </w:tc>
      </w:tr>
      <w:tr w:rsidR="00295630" w:rsidRPr="00DD2406" w:rsidTr="00295630">
        <w:trPr>
          <w:trHeight w:val="3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i/>
                <w:iCs/>
                <w:color w:val="0202CE"/>
              </w:rPr>
            </w:pPr>
            <w:r w:rsidRPr="00DD2406">
              <w:rPr>
                <w:rFonts w:ascii="Arial" w:eastAsia="Times New Roman" w:hAnsi="Arial" w:cs="Arial"/>
                <w:i/>
                <w:iCs/>
                <w:color w:val="0202CE"/>
              </w:rPr>
              <w:t> </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i/>
                <w:iCs/>
                <w:color w:val="0202CE"/>
              </w:rPr>
            </w:pPr>
            <w:r w:rsidRPr="00DD2406">
              <w:rPr>
                <w:rFonts w:ascii="Arial" w:eastAsia="Times New Roman" w:hAnsi="Arial" w:cs="Arial"/>
                <w:i/>
                <w:iCs/>
                <w:color w:val="0202CE"/>
              </w:rPr>
              <w:t>Шинэ</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i/>
                <w:iCs/>
                <w:color w:val="0202CE"/>
              </w:rPr>
            </w:pPr>
            <w:r w:rsidRPr="00DD2406">
              <w:rPr>
                <w:rFonts w:ascii="Arial" w:eastAsia="Times New Roman" w:hAnsi="Arial" w:cs="Arial"/>
                <w:i/>
                <w:iCs/>
                <w:color w:val="0202CE"/>
              </w:rPr>
              <w:t> </w:t>
            </w:r>
          </w:p>
        </w:tc>
        <w:tc>
          <w:tcPr>
            <w:tcW w:w="915"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i/>
                <w:iCs/>
                <w:color w:val="0202CE"/>
              </w:rPr>
            </w:pPr>
            <w:r w:rsidRPr="00DD2406">
              <w:rPr>
                <w:rFonts w:ascii="Arial" w:eastAsia="Times New Roman" w:hAnsi="Arial" w:cs="Arial"/>
                <w:i/>
                <w:iCs/>
                <w:color w:val="0202CE"/>
              </w:rPr>
              <w:t> </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i/>
                <w:iCs/>
                <w:color w:val="0202CE"/>
              </w:rPr>
            </w:pPr>
            <w:r w:rsidRPr="00DD2406">
              <w:rPr>
                <w:rFonts w:ascii="Arial" w:eastAsia="Times New Roman" w:hAnsi="Arial" w:cs="Arial"/>
                <w:i/>
                <w:iCs/>
                <w:color w:val="0202CE"/>
              </w:rPr>
              <w:t xml:space="preserve">        5,595.9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i/>
                <w:iCs/>
                <w:color w:val="0202CE"/>
              </w:rPr>
            </w:pPr>
            <w:r w:rsidRPr="00DD2406">
              <w:rPr>
                <w:rFonts w:ascii="Arial" w:eastAsia="Times New Roman" w:hAnsi="Arial" w:cs="Arial"/>
                <w:i/>
                <w:iCs/>
                <w:color w:val="0202CE"/>
              </w:rPr>
              <w:t xml:space="preserve">       3,869.4 </w:t>
            </w:r>
          </w:p>
        </w:tc>
      </w:tr>
      <w:tr w:rsidR="00295630" w:rsidRPr="00DD2406" w:rsidTr="00295630">
        <w:trPr>
          <w:trHeight w:val="114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XII.2.1</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Газрын харилцаа, барилга, хот байгуулалтын газрын барилгын засвар /Баянхонгор, Говь-Алтай, Дархан-Уул, Завхан/</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430.0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430.0 </w:t>
            </w:r>
          </w:p>
        </w:tc>
      </w:tr>
      <w:tr w:rsidR="00295630" w:rsidRPr="00DD2406" w:rsidTr="00295630">
        <w:trPr>
          <w:trHeight w:val="85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XII.2.2</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Нийтийн эзэмшлийн орон сууцны байруудын дээврийн засвар /Орхон, Баян-Өндөр сум, Бүрэнбүст баг/</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350.0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350.0 </w:t>
            </w:r>
          </w:p>
        </w:tc>
      </w:tr>
      <w:tr w:rsidR="00295630" w:rsidRPr="00DD2406" w:rsidTr="00295630">
        <w:trPr>
          <w:trHeight w:val="115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XII.2.3</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Нийтийн эзэмшлийн орон сууцны байруудын засвар /Дархан-Уул, Дархан сум, 10, 11, 12, 13, 14, 15, 16 дугаар баг/</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500.0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500.0 </w:t>
            </w:r>
          </w:p>
        </w:tc>
      </w:tr>
      <w:tr w:rsidR="00295630" w:rsidRPr="00DD2406" w:rsidTr="00295630">
        <w:trPr>
          <w:trHeight w:val="142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XII.2.4</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Нийтийн эзэмшлийн орон сууцны байруудын гадна фасад, дээврийн засвар, гэрэлтүүлэг /Улаанбаатар, Сүхбаатар дүүрэг, 2, 3, 4, 5, 6 дугаар хороо/</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830.0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530.0 </w:t>
            </w:r>
          </w:p>
        </w:tc>
      </w:tr>
      <w:tr w:rsidR="00295630" w:rsidRPr="00DD2406" w:rsidTr="00295630">
        <w:trPr>
          <w:trHeight w:val="114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XII.2.5</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Нийтийн эзэмшлийн орон сууцны байруудын дээврийн засвар /Улаанбаатар, Баянгол дүүрэг, 15, 17 дугаар хороо/</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300.0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300.0 </w:t>
            </w:r>
          </w:p>
        </w:tc>
      </w:tr>
      <w:tr w:rsidR="00295630" w:rsidRPr="00DD2406" w:rsidTr="00295630">
        <w:trPr>
          <w:trHeight w:val="85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XII.2.6</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Нийтийн эзэмшлийн орон сууцны байруудын дээврийн засвар /Сэлэнгэ, Сүхбаатар сум/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385.8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385.8 </w:t>
            </w:r>
          </w:p>
        </w:tc>
      </w:tr>
      <w:tr w:rsidR="00295630" w:rsidRPr="00DD2406" w:rsidTr="00295630">
        <w:trPr>
          <w:trHeight w:val="114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XII.2.7</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Нийтийн эзэмшлийн орон сууцны байруудын шугам сүлжээний засвар  /Сэлэнгэ, Сүхбаатар сум, 2, 6, 7 дугаар баг/</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253.6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253.6 </w:t>
            </w:r>
          </w:p>
        </w:tc>
      </w:tr>
      <w:tr w:rsidR="00295630" w:rsidRPr="00DD2406" w:rsidTr="00295630">
        <w:trPr>
          <w:trHeight w:val="57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XII.2.8</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Инженерийн шугам сүлжээний засвар /Сэлэнгэ, Алтанбулаг сум/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140.0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140.0 </w:t>
            </w:r>
          </w:p>
        </w:tc>
      </w:tr>
      <w:tr w:rsidR="00295630" w:rsidRPr="00DD2406" w:rsidTr="00295630">
        <w:trPr>
          <w:trHeight w:val="85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XII.2.9</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Инженерийн шугам сүлжээний засвар /Сэлэнгэ, Шаамар сум, Дулаанхаан тосгон/</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120.0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120.0 </w:t>
            </w:r>
          </w:p>
        </w:tc>
      </w:tr>
      <w:tr w:rsidR="00295630" w:rsidRPr="00DD2406" w:rsidTr="00295630">
        <w:trPr>
          <w:trHeight w:val="85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XII.2.10</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Нийтийн ахуйн үйлчилгээний барилгын засвар /Дундговь, Адаацаг сум/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50.0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50.0 </w:t>
            </w:r>
          </w:p>
        </w:tc>
      </w:tr>
      <w:tr w:rsidR="00295630" w:rsidRPr="00DD2406" w:rsidTr="00295630">
        <w:trPr>
          <w:trHeight w:val="85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XII.2.11</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Нийтийн ахуйн үйлчилгээний барилгын засвар /Сэлэнгэ, Жавхлант сум/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10.0 </w:t>
            </w:r>
          </w:p>
        </w:tc>
      </w:tr>
      <w:tr w:rsidR="00295630" w:rsidRPr="00DD2406" w:rsidTr="00295630">
        <w:trPr>
          <w:trHeight w:val="85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XII.2.12</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Нийтийн эзэмшлийн орон сууцын байруудын дээврийн засвар /Хэнтий, Бор-Өндөр сум/</w:t>
            </w:r>
          </w:p>
        </w:tc>
        <w:tc>
          <w:tcPr>
            <w:tcW w:w="819"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color w:val="000000"/>
              </w:rPr>
            </w:pPr>
            <w:r w:rsidRPr="00DD2406">
              <w:rPr>
                <w:rFonts w:ascii="Arial" w:eastAsia="Times New Roman" w:hAnsi="Arial" w:cs="Arial"/>
                <w:color w:val="000000"/>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color w:val="000000"/>
              </w:rPr>
            </w:pPr>
            <w:r w:rsidRPr="00DD2406">
              <w:rPr>
                <w:rFonts w:ascii="Arial" w:eastAsia="Times New Roman" w:hAnsi="Arial" w:cs="Arial"/>
                <w:color w:val="000000"/>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626.5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500.0 </w:t>
            </w:r>
          </w:p>
        </w:tc>
      </w:tr>
      <w:tr w:rsidR="00295630" w:rsidRPr="00DD2406" w:rsidTr="00295630">
        <w:trPr>
          <w:trHeight w:val="85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XII.2.13</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Нийтийн эзэмшлийн орон сууцын байруудын дээврийн засвар /Дорноговь, Иххэт сум/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1,600.0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300.0 </w:t>
            </w:r>
          </w:p>
        </w:tc>
      </w:tr>
      <w:tr w:rsidR="00295630" w:rsidRPr="00DD2406" w:rsidTr="00295630">
        <w:trPr>
          <w:trHeight w:val="3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color w:val="0202CE"/>
              </w:rPr>
            </w:pPr>
            <w:r w:rsidRPr="00DD2406">
              <w:rPr>
                <w:rFonts w:ascii="Arial" w:eastAsia="Times New Roman" w:hAnsi="Arial" w:cs="Arial"/>
                <w:b/>
                <w:bCs/>
                <w:color w:val="0202CE"/>
              </w:rPr>
              <w:t>XII.3</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b/>
                <w:bCs/>
                <w:color w:val="0202CE"/>
              </w:rPr>
            </w:pPr>
            <w:r w:rsidRPr="00DD2406">
              <w:rPr>
                <w:rFonts w:ascii="Arial" w:eastAsia="Times New Roman" w:hAnsi="Arial" w:cs="Arial"/>
                <w:b/>
                <w:bCs/>
                <w:color w:val="0202CE"/>
              </w:rPr>
              <w:t>III.Тоног төхөөрөмж</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color w:val="0202CE"/>
              </w:rPr>
            </w:pPr>
            <w:r w:rsidRPr="00DD2406">
              <w:rPr>
                <w:rFonts w:ascii="Arial" w:eastAsia="Times New Roman" w:hAnsi="Arial" w:cs="Arial"/>
                <w:b/>
                <w:bCs/>
                <w:color w:val="0202CE"/>
              </w:rPr>
              <w:t> </w:t>
            </w:r>
          </w:p>
        </w:tc>
        <w:tc>
          <w:tcPr>
            <w:tcW w:w="915"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0202CE"/>
              </w:rPr>
            </w:pPr>
            <w:r w:rsidRPr="00DD2406">
              <w:rPr>
                <w:rFonts w:ascii="Arial" w:eastAsia="Times New Roman" w:hAnsi="Arial" w:cs="Arial"/>
                <w:b/>
                <w:bCs/>
                <w:color w:val="0202CE"/>
              </w:rPr>
              <w:t> </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0202CE"/>
              </w:rPr>
            </w:pPr>
            <w:r w:rsidRPr="00DD2406">
              <w:rPr>
                <w:rFonts w:ascii="Arial" w:eastAsia="Times New Roman" w:hAnsi="Arial" w:cs="Arial"/>
                <w:b/>
                <w:bCs/>
                <w:color w:val="0202CE"/>
              </w:rPr>
              <w:t xml:space="preserve">         1,664.0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0202CE"/>
              </w:rPr>
            </w:pPr>
            <w:r w:rsidRPr="00DD2406">
              <w:rPr>
                <w:rFonts w:ascii="Arial" w:eastAsia="Times New Roman" w:hAnsi="Arial" w:cs="Arial"/>
                <w:b/>
                <w:bCs/>
                <w:color w:val="0202CE"/>
              </w:rPr>
              <w:t xml:space="preserve">        1,664.0 </w:t>
            </w:r>
          </w:p>
        </w:tc>
      </w:tr>
      <w:tr w:rsidR="00295630" w:rsidRPr="00DD2406" w:rsidTr="00295630">
        <w:trPr>
          <w:trHeight w:val="3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i/>
                <w:iCs/>
                <w:color w:val="0202CE"/>
              </w:rPr>
            </w:pPr>
            <w:r w:rsidRPr="00DD2406">
              <w:rPr>
                <w:rFonts w:ascii="Arial" w:eastAsia="Times New Roman" w:hAnsi="Arial" w:cs="Arial"/>
                <w:i/>
                <w:iCs/>
                <w:color w:val="0202CE"/>
              </w:rPr>
              <w:t> </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i/>
                <w:iCs/>
                <w:color w:val="0202CE"/>
              </w:rPr>
            </w:pPr>
            <w:r w:rsidRPr="00DD2406">
              <w:rPr>
                <w:rFonts w:ascii="Arial" w:eastAsia="Times New Roman" w:hAnsi="Arial" w:cs="Arial"/>
                <w:i/>
                <w:iCs/>
                <w:color w:val="0202CE"/>
              </w:rPr>
              <w:t>Шинэ</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i/>
                <w:iCs/>
                <w:color w:val="0202CE"/>
              </w:rPr>
            </w:pPr>
            <w:r w:rsidRPr="00DD2406">
              <w:rPr>
                <w:rFonts w:ascii="Arial" w:eastAsia="Times New Roman" w:hAnsi="Arial" w:cs="Arial"/>
                <w:i/>
                <w:iCs/>
                <w:color w:val="0202CE"/>
              </w:rPr>
              <w:t> </w:t>
            </w:r>
          </w:p>
        </w:tc>
        <w:tc>
          <w:tcPr>
            <w:tcW w:w="915"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i/>
                <w:iCs/>
                <w:color w:val="0202CE"/>
              </w:rPr>
            </w:pPr>
            <w:r w:rsidRPr="00DD2406">
              <w:rPr>
                <w:rFonts w:ascii="Arial" w:eastAsia="Times New Roman" w:hAnsi="Arial" w:cs="Arial"/>
                <w:i/>
                <w:iCs/>
                <w:color w:val="0202CE"/>
              </w:rPr>
              <w:t> </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i/>
                <w:iCs/>
                <w:color w:val="0202CE"/>
              </w:rPr>
            </w:pPr>
            <w:r w:rsidRPr="00DD2406">
              <w:rPr>
                <w:rFonts w:ascii="Arial" w:eastAsia="Times New Roman" w:hAnsi="Arial" w:cs="Arial"/>
                <w:i/>
                <w:iCs/>
                <w:color w:val="0202CE"/>
              </w:rPr>
              <w:t xml:space="preserve">        1,664.0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i/>
                <w:iCs/>
                <w:color w:val="0202CE"/>
              </w:rPr>
            </w:pPr>
            <w:r w:rsidRPr="00DD2406">
              <w:rPr>
                <w:rFonts w:ascii="Arial" w:eastAsia="Times New Roman" w:hAnsi="Arial" w:cs="Arial"/>
                <w:i/>
                <w:iCs/>
                <w:color w:val="0202CE"/>
              </w:rPr>
              <w:t xml:space="preserve">       1,664.0 </w:t>
            </w:r>
          </w:p>
        </w:tc>
      </w:tr>
      <w:tr w:rsidR="00295630" w:rsidRPr="00DD2406" w:rsidTr="00295630">
        <w:trPr>
          <w:trHeight w:val="57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XII.3.1</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Ус цэвэршүүлэх төхөөрөмж /Увс, Цагаанхайрхан сум/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100.0 </w:t>
            </w:r>
          </w:p>
        </w:tc>
      </w:tr>
      <w:tr w:rsidR="00295630" w:rsidRPr="00DD2406" w:rsidTr="00295630">
        <w:trPr>
          <w:trHeight w:val="114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XII.3.2</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Ундны ус хангамжийг сайжруулах, ус цэвэршүүлэх тоног төхөөрөмж /Ховд, Алтай, Дөргөн, Дуут, Үенч сум, Говь-Алтай,  Эрдэнэ, Чандмань сум/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600.0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600.0 </w:t>
            </w:r>
          </w:p>
        </w:tc>
      </w:tr>
      <w:tr w:rsidR="00295630" w:rsidRPr="00DD2406" w:rsidTr="00295630">
        <w:trPr>
          <w:trHeight w:val="85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XII.3.3</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Гудамж талбайн камержуулалт /Улаанбаатар, Хан-Уул дүүрэг,  4, 5, 6, 7, 8 дугаар хороо/</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354.0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354.0 </w:t>
            </w:r>
          </w:p>
        </w:tc>
      </w:tr>
      <w:tr w:rsidR="00295630" w:rsidRPr="00DD2406" w:rsidTr="00295630">
        <w:trPr>
          <w:trHeight w:val="85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XII.3.4</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Ундны ус түгээх  автомашин /Улаанбаатар, Баянзүрх дүүрэг, 11 дүгээр хороо/</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160.0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160.0 </w:t>
            </w:r>
          </w:p>
        </w:tc>
      </w:tr>
      <w:tr w:rsidR="00295630" w:rsidRPr="00DD2406" w:rsidTr="00295630">
        <w:trPr>
          <w:trHeight w:val="85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XII.3.5</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Хог зөөвөрлөх автомашин, тоног төхөөрөмж /Улаанбаатар, Баянгол дүүрэг/</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450.0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450.0 </w:t>
            </w:r>
          </w:p>
        </w:tc>
      </w:tr>
      <w:tr w:rsidR="00295630" w:rsidRPr="00DD2406" w:rsidTr="00295630">
        <w:trPr>
          <w:trHeight w:val="6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color w:val="0202CE"/>
              </w:rPr>
            </w:pPr>
            <w:r w:rsidRPr="00DD2406">
              <w:rPr>
                <w:rFonts w:ascii="Arial" w:eastAsia="Times New Roman" w:hAnsi="Arial" w:cs="Arial"/>
                <w:b/>
                <w:bCs/>
                <w:color w:val="0202CE"/>
              </w:rPr>
              <w:t>XII.4</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b/>
                <w:bCs/>
                <w:color w:val="0202CE"/>
              </w:rPr>
            </w:pPr>
            <w:r w:rsidRPr="00DD2406">
              <w:rPr>
                <w:rFonts w:ascii="Arial" w:eastAsia="Times New Roman" w:hAnsi="Arial" w:cs="Arial"/>
                <w:b/>
                <w:bCs/>
                <w:color w:val="0202CE"/>
              </w:rPr>
              <w:t>IV.Техник эдийн засгийн үндэслэл, зураг төсөв</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color w:val="0202CE"/>
              </w:rPr>
            </w:pPr>
            <w:r w:rsidRPr="00DD2406">
              <w:rPr>
                <w:rFonts w:ascii="Arial" w:eastAsia="Times New Roman" w:hAnsi="Arial" w:cs="Arial"/>
                <w:b/>
                <w:bCs/>
                <w:color w:val="0202CE"/>
              </w:rPr>
              <w:t> </w:t>
            </w:r>
          </w:p>
        </w:tc>
        <w:tc>
          <w:tcPr>
            <w:tcW w:w="915"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0202CE"/>
              </w:rPr>
            </w:pPr>
            <w:r w:rsidRPr="00DD2406">
              <w:rPr>
                <w:rFonts w:ascii="Arial" w:eastAsia="Times New Roman" w:hAnsi="Arial" w:cs="Arial"/>
                <w:b/>
                <w:bCs/>
                <w:color w:val="0202CE"/>
              </w:rPr>
              <w:t> </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0202CE"/>
              </w:rPr>
            </w:pPr>
            <w:r w:rsidRPr="00DD2406">
              <w:rPr>
                <w:rFonts w:ascii="Arial" w:eastAsia="Times New Roman" w:hAnsi="Arial" w:cs="Arial"/>
                <w:b/>
                <w:bCs/>
                <w:color w:val="0202CE"/>
              </w:rPr>
              <w:t xml:space="preserve">         2,292.4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0202CE"/>
              </w:rPr>
            </w:pPr>
            <w:r w:rsidRPr="00DD2406">
              <w:rPr>
                <w:rFonts w:ascii="Arial" w:eastAsia="Times New Roman" w:hAnsi="Arial" w:cs="Arial"/>
                <w:b/>
                <w:bCs/>
                <w:color w:val="0202CE"/>
              </w:rPr>
              <w:t xml:space="preserve">           620.0 </w:t>
            </w:r>
          </w:p>
        </w:tc>
      </w:tr>
      <w:tr w:rsidR="00295630" w:rsidRPr="00DD2406" w:rsidTr="00295630">
        <w:trPr>
          <w:trHeight w:val="3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i/>
                <w:iCs/>
                <w:color w:val="0202CE"/>
              </w:rPr>
            </w:pPr>
            <w:r w:rsidRPr="00DD2406">
              <w:rPr>
                <w:rFonts w:ascii="Arial" w:eastAsia="Times New Roman" w:hAnsi="Arial" w:cs="Arial"/>
                <w:i/>
                <w:iCs/>
                <w:color w:val="0202CE"/>
              </w:rPr>
              <w:t> </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i/>
                <w:iCs/>
                <w:color w:val="0202CE"/>
              </w:rPr>
            </w:pPr>
            <w:r w:rsidRPr="00DD2406">
              <w:rPr>
                <w:rFonts w:ascii="Arial" w:eastAsia="Times New Roman" w:hAnsi="Arial" w:cs="Arial"/>
                <w:i/>
                <w:iCs/>
                <w:color w:val="0202CE"/>
              </w:rPr>
              <w:t>Шинэ</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i/>
                <w:iCs/>
                <w:color w:val="0202CE"/>
              </w:rPr>
            </w:pPr>
            <w:r w:rsidRPr="00DD2406">
              <w:rPr>
                <w:rFonts w:ascii="Arial" w:eastAsia="Times New Roman" w:hAnsi="Arial" w:cs="Arial"/>
                <w:i/>
                <w:iCs/>
                <w:color w:val="0202CE"/>
              </w:rPr>
              <w:t> </w:t>
            </w:r>
          </w:p>
        </w:tc>
        <w:tc>
          <w:tcPr>
            <w:tcW w:w="915"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i/>
                <w:iCs/>
                <w:color w:val="0202CE"/>
              </w:rPr>
            </w:pPr>
            <w:r w:rsidRPr="00DD2406">
              <w:rPr>
                <w:rFonts w:ascii="Arial" w:eastAsia="Times New Roman" w:hAnsi="Arial" w:cs="Arial"/>
                <w:i/>
                <w:iCs/>
                <w:color w:val="0202CE"/>
              </w:rPr>
              <w:t> </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i/>
                <w:iCs/>
                <w:color w:val="0202CE"/>
              </w:rPr>
            </w:pPr>
            <w:r w:rsidRPr="00DD2406">
              <w:rPr>
                <w:rFonts w:ascii="Arial" w:eastAsia="Times New Roman" w:hAnsi="Arial" w:cs="Arial"/>
                <w:i/>
                <w:iCs/>
                <w:color w:val="0202CE"/>
              </w:rPr>
              <w:t xml:space="preserve">        2,292.4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i/>
                <w:iCs/>
                <w:color w:val="0202CE"/>
              </w:rPr>
            </w:pPr>
            <w:r w:rsidRPr="00DD2406">
              <w:rPr>
                <w:rFonts w:ascii="Arial" w:eastAsia="Times New Roman" w:hAnsi="Arial" w:cs="Arial"/>
                <w:i/>
                <w:iCs/>
                <w:color w:val="0202CE"/>
              </w:rPr>
              <w:t xml:space="preserve">          620.0 </w:t>
            </w:r>
          </w:p>
        </w:tc>
      </w:tr>
      <w:tr w:rsidR="00295630" w:rsidRPr="00DD2406" w:rsidTr="00295630">
        <w:trPr>
          <w:trHeight w:val="171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XII.4.1</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Аймгийн төвүүдийн хөгжлийн ерөнхий болон хилийн боомтуудын хэсэгчилсэн ерөнхий төлөвлөгөө боловсруулах /Архангай, Дорноговь, Завхан, Орхон, Өвөрхангай, Сэлэнгэ, Хэнтий, Сүхбаатар/</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2,172.4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500.0 </w:t>
            </w:r>
          </w:p>
        </w:tc>
      </w:tr>
      <w:tr w:rsidR="00295630" w:rsidRPr="00DD2406" w:rsidTr="00295630">
        <w:trPr>
          <w:trHeight w:val="57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XII.4.2</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Үерийн далангийн зураг төсөв /Хэнтий, Хэрлэн сум/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120.0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120.0 </w:t>
            </w:r>
          </w:p>
        </w:tc>
      </w:tr>
      <w:tr w:rsidR="00295630" w:rsidRPr="00DD2406" w:rsidTr="00295630">
        <w:trPr>
          <w:trHeight w:val="6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color w:val="FF0000"/>
              </w:rPr>
            </w:pPr>
            <w:r w:rsidRPr="00DD2406">
              <w:rPr>
                <w:rFonts w:ascii="Arial" w:eastAsia="Times New Roman" w:hAnsi="Arial" w:cs="Arial"/>
                <w:b/>
                <w:bCs/>
                <w:color w:val="FF0000"/>
              </w:rPr>
              <w:t>XIII</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b/>
                <w:bCs/>
                <w:color w:val="FF0000"/>
              </w:rPr>
            </w:pPr>
            <w:r w:rsidRPr="00DD2406">
              <w:rPr>
                <w:rFonts w:ascii="Arial" w:eastAsia="Times New Roman" w:hAnsi="Arial" w:cs="Arial"/>
                <w:b/>
                <w:bCs/>
                <w:color w:val="FF0000"/>
              </w:rPr>
              <w:t>БОЛОВСРОЛ, СОЁЛ, ШИНЖЛЭХ УХААН, СПОРТЫН САЙД</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color w:val="FF0000"/>
              </w:rPr>
            </w:pPr>
            <w:r w:rsidRPr="00DD2406">
              <w:rPr>
                <w:rFonts w:ascii="Arial" w:eastAsia="Times New Roman" w:hAnsi="Arial" w:cs="Arial"/>
                <w:b/>
                <w:bCs/>
                <w:color w:val="FF0000"/>
              </w:rPr>
              <w:t> </w:t>
            </w:r>
          </w:p>
        </w:tc>
        <w:tc>
          <w:tcPr>
            <w:tcW w:w="915"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FF0000"/>
              </w:rPr>
            </w:pPr>
            <w:r w:rsidRPr="00DD2406">
              <w:rPr>
                <w:rFonts w:ascii="Arial" w:eastAsia="Times New Roman" w:hAnsi="Arial" w:cs="Arial"/>
                <w:b/>
                <w:bCs/>
                <w:color w:val="FF0000"/>
              </w:rPr>
              <w:t> </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FF0000"/>
              </w:rPr>
            </w:pPr>
            <w:r w:rsidRPr="00DD2406">
              <w:rPr>
                <w:rFonts w:ascii="Arial" w:eastAsia="Times New Roman" w:hAnsi="Arial" w:cs="Arial"/>
                <w:b/>
                <w:bCs/>
                <w:color w:val="FF0000"/>
              </w:rPr>
              <w:t xml:space="preserve">     739,860.0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FF0000"/>
              </w:rPr>
            </w:pPr>
            <w:r w:rsidRPr="00DD2406">
              <w:rPr>
                <w:rFonts w:ascii="Arial" w:eastAsia="Times New Roman" w:hAnsi="Arial" w:cs="Arial"/>
                <w:b/>
                <w:bCs/>
                <w:color w:val="FF0000"/>
              </w:rPr>
              <w:t xml:space="preserve">    262,817.6 </w:t>
            </w:r>
          </w:p>
        </w:tc>
      </w:tr>
      <w:tr w:rsidR="00295630" w:rsidRPr="00DD2406" w:rsidTr="00295630">
        <w:trPr>
          <w:trHeight w:val="3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color w:val="FF00FF"/>
              </w:rPr>
            </w:pPr>
            <w:r w:rsidRPr="00DD2406">
              <w:rPr>
                <w:rFonts w:ascii="Arial" w:eastAsia="Times New Roman" w:hAnsi="Arial" w:cs="Arial"/>
                <w:b/>
                <w:bCs/>
                <w:color w:val="FF00FF"/>
              </w:rPr>
              <w:t>XIII.1</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b/>
                <w:bCs/>
                <w:color w:val="FF00FF"/>
              </w:rPr>
            </w:pPr>
            <w:r w:rsidRPr="00DD2406">
              <w:rPr>
                <w:rFonts w:ascii="Arial" w:eastAsia="Times New Roman" w:hAnsi="Arial" w:cs="Arial"/>
                <w:b/>
                <w:bCs/>
                <w:color w:val="FF00FF"/>
              </w:rPr>
              <w:t>Боловсрол</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color w:val="FF00FF"/>
              </w:rPr>
            </w:pPr>
            <w:r w:rsidRPr="00DD2406">
              <w:rPr>
                <w:rFonts w:ascii="Arial" w:eastAsia="Times New Roman" w:hAnsi="Arial" w:cs="Arial"/>
                <w:b/>
                <w:bCs/>
                <w:color w:val="FF00FF"/>
              </w:rPr>
              <w:t> </w:t>
            </w:r>
          </w:p>
        </w:tc>
        <w:tc>
          <w:tcPr>
            <w:tcW w:w="915"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FF00FF"/>
              </w:rPr>
            </w:pPr>
            <w:r w:rsidRPr="00DD2406">
              <w:rPr>
                <w:rFonts w:ascii="Arial" w:eastAsia="Times New Roman" w:hAnsi="Arial" w:cs="Arial"/>
                <w:b/>
                <w:bCs/>
                <w:color w:val="FF00FF"/>
              </w:rPr>
              <w:t> </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FF00FF"/>
              </w:rPr>
            </w:pPr>
            <w:r w:rsidRPr="00DD2406">
              <w:rPr>
                <w:rFonts w:ascii="Arial" w:eastAsia="Times New Roman" w:hAnsi="Arial" w:cs="Arial"/>
                <w:b/>
                <w:bCs/>
                <w:color w:val="FF00FF"/>
              </w:rPr>
              <w:t xml:space="preserve">     538,003.6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FF00FF"/>
              </w:rPr>
            </w:pPr>
            <w:r w:rsidRPr="00DD2406">
              <w:rPr>
                <w:rFonts w:ascii="Arial" w:eastAsia="Times New Roman" w:hAnsi="Arial" w:cs="Arial"/>
                <w:b/>
                <w:bCs/>
                <w:color w:val="FF00FF"/>
              </w:rPr>
              <w:t xml:space="preserve">    201,842.6 </w:t>
            </w:r>
          </w:p>
        </w:tc>
      </w:tr>
      <w:tr w:rsidR="00295630" w:rsidRPr="00DD2406" w:rsidTr="00295630">
        <w:trPr>
          <w:trHeight w:val="3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color w:val="0202CE"/>
              </w:rPr>
            </w:pPr>
            <w:r w:rsidRPr="00DD2406">
              <w:rPr>
                <w:rFonts w:ascii="Arial" w:eastAsia="Times New Roman" w:hAnsi="Arial" w:cs="Arial"/>
                <w:b/>
                <w:bCs/>
                <w:color w:val="0202CE"/>
              </w:rPr>
              <w:t>XIII.1.1</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b/>
                <w:bCs/>
                <w:color w:val="0202CE"/>
              </w:rPr>
            </w:pPr>
            <w:r w:rsidRPr="00DD2406">
              <w:rPr>
                <w:rFonts w:ascii="Arial" w:eastAsia="Times New Roman" w:hAnsi="Arial" w:cs="Arial"/>
                <w:b/>
                <w:bCs/>
                <w:color w:val="0202CE"/>
              </w:rPr>
              <w:t>I.Хөрөнгө оруулалт</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color w:val="0202CE"/>
              </w:rPr>
            </w:pPr>
            <w:r w:rsidRPr="00DD2406">
              <w:rPr>
                <w:rFonts w:ascii="Arial" w:eastAsia="Times New Roman" w:hAnsi="Arial" w:cs="Arial"/>
                <w:b/>
                <w:bCs/>
                <w:color w:val="0202CE"/>
              </w:rPr>
              <w:t> </w:t>
            </w:r>
          </w:p>
        </w:tc>
        <w:tc>
          <w:tcPr>
            <w:tcW w:w="915"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0202CE"/>
              </w:rPr>
            </w:pPr>
            <w:r w:rsidRPr="00DD2406">
              <w:rPr>
                <w:rFonts w:ascii="Arial" w:eastAsia="Times New Roman" w:hAnsi="Arial" w:cs="Arial"/>
                <w:b/>
                <w:bCs/>
                <w:color w:val="0202CE"/>
              </w:rPr>
              <w:t> </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0202CE"/>
              </w:rPr>
            </w:pPr>
            <w:r w:rsidRPr="00DD2406">
              <w:rPr>
                <w:rFonts w:ascii="Arial" w:eastAsia="Times New Roman" w:hAnsi="Arial" w:cs="Arial"/>
                <w:b/>
                <w:bCs/>
                <w:color w:val="0202CE"/>
              </w:rPr>
              <w:t xml:space="preserve">     519,722.3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0202CE"/>
              </w:rPr>
            </w:pPr>
            <w:r w:rsidRPr="00DD2406">
              <w:rPr>
                <w:rFonts w:ascii="Arial" w:eastAsia="Times New Roman" w:hAnsi="Arial" w:cs="Arial"/>
                <w:b/>
                <w:bCs/>
                <w:color w:val="0202CE"/>
              </w:rPr>
              <w:t xml:space="preserve">    187,622.4 </w:t>
            </w:r>
          </w:p>
        </w:tc>
      </w:tr>
      <w:tr w:rsidR="00295630" w:rsidRPr="00DD2406" w:rsidTr="00295630">
        <w:trPr>
          <w:trHeight w:val="3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i/>
                <w:iCs/>
                <w:color w:val="0202CE"/>
              </w:rPr>
            </w:pPr>
            <w:r w:rsidRPr="00DD2406">
              <w:rPr>
                <w:rFonts w:ascii="Arial" w:eastAsia="Times New Roman" w:hAnsi="Arial" w:cs="Arial"/>
                <w:i/>
                <w:iCs/>
                <w:color w:val="0202CE"/>
              </w:rPr>
              <w:t> </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i/>
                <w:iCs/>
                <w:color w:val="0202CE"/>
              </w:rPr>
            </w:pPr>
            <w:r w:rsidRPr="00DD2406">
              <w:rPr>
                <w:rFonts w:ascii="Arial" w:eastAsia="Times New Roman" w:hAnsi="Arial" w:cs="Arial"/>
                <w:i/>
                <w:iCs/>
                <w:color w:val="0202CE"/>
              </w:rPr>
              <w:t>Шилжих</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i/>
                <w:iCs/>
                <w:color w:val="0202CE"/>
              </w:rPr>
            </w:pPr>
            <w:r w:rsidRPr="00DD2406">
              <w:rPr>
                <w:rFonts w:ascii="Arial" w:eastAsia="Times New Roman" w:hAnsi="Arial" w:cs="Arial"/>
                <w:i/>
                <w:iCs/>
                <w:color w:val="0202CE"/>
              </w:rPr>
              <w:t> </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color w:val="000000"/>
              </w:rPr>
            </w:pPr>
            <w:r w:rsidRPr="00DD2406">
              <w:rPr>
                <w:rFonts w:ascii="Arial" w:eastAsia="Times New Roman" w:hAnsi="Arial" w:cs="Arial"/>
                <w:color w:val="000000"/>
              </w:rPr>
              <w:t> </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i/>
                <w:iCs/>
                <w:color w:val="0202CE"/>
              </w:rPr>
            </w:pPr>
            <w:r w:rsidRPr="00DD2406">
              <w:rPr>
                <w:rFonts w:ascii="Arial" w:eastAsia="Times New Roman" w:hAnsi="Arial" w:cs="Arial"/>
                <w:i/>
                <w:iCs/>
                <w:color w:val="0202CE"/>
              </w:rPr>
              <w:t xml:space="preserve">    146,962.7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i/>
                <w:iCs/>
                <w:color w:val="0202CE"/>
              </w:rPr>
            </w:pPr>
            <w:r w:rsidRPr="00DD2406">
              <w:rPr>
                <w:rFonts w:ascii="Arial" w:eastAsia="Times New Roman" w:hAnsi="Arial" w:cs="Arial"/>
                <w:i/>
                <w:iCs/>
                <w:color w:val="0202CE"/>
              </w:rPr>
              <w:t xml:space="preserve">     27,129.1 </w:t>
            </w:r>
          </w:p>
        </w:tc>
      </w:tr>
      <w:tr w:rsidR="00295630" w:rsidRPr="00DD2406" w:rsidTr="00295630">
        <w:trPr>
          <w:trHeight w:val="85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XIII.1.1.1</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Дэлхийн зөн Олон улсын байгууллагын тусламжийн монголын талын хөрөнгө /улсын хэмжээнд/</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2010</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14,000.0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600.0 </w:t>
            </w:r>
          </w:p>
        </w:tc>
      </w:tr>
      <w:tr w:rsidR="00295630" w:rsidRPr="00DD2406" w:rsidTr="00295630">
        <w:trPr>
          <w:trHeight w:val="85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XIII.1.1.2</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Япон Улсын Өвсний үндэс хөтөлбөрийн монголын талын хөрөнгө /улсын хэмжээнд/</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2013</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10,700.0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1,000.0 </w:t>
            </w:r>
          </w:p>
        </w:tc>
      </w:tr>
      <w:tr w:rsidR="00295630" w:rsidRPr="00DD2406" w:rsidTr="00295630">
        <w:trPr>
          <w:trHeight w:val="142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XIII.1.1.3</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Азийн Хөгжлийн Банкны хөнгөлөлттэй зээлийн хөрөнгөөр хэрэгжих Дээд боловсролын шинэчлэлт төслийн монголын талын хөрөнгө /улсын хэмжээнд/</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2012</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2021</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30,677.2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879.7 </w:t>
            </w:r>
          </w:p>
        </w:tc>
      </w:tr>
      <w:tr w:rsidR="00295630" w:rsidRPr="00DD2406" w:rsidTr="00295630">
        <w:trPr>
          <w:trHeight w:val="171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XIII.1.1.4</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Япон Улсын Засгийн газрын буцалтгүй тусламжийн хөрөнгөөр хэрэгжих Анагаахын шинжлэх ухааны үндэсний их сургуулийн эмнэлгийн барилга төслийн монголын талын хөрөнгө /Улаанбаатар/</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2015</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2020</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12,900.0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5,000.0 </w:t>
            </w:r>
          </w:p>
        </w:tc>
      </w:tr>
      <w:tr w:rsidR="00295630" w:rsidRPr="00DD2406" w:rsidTr="00295630">
        <w:trPr>
          <w:trHeight w:val="114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XIII.1.1.5</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Бүгд Найрамдах Хятад Ард Улсын Засгийн газрын буцалтгүй тусламжийн монголын талын хөрөнгө /1 цэцэрлэг, 21 сургууль/</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2015</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2020</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5,000.0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2,000.0 </w:t>
            </w:r>
          </w:p>
        </w:tc>
      </w:tr>
      <w:tr w:rsidR="00295630" w:rsidRPr="00DD2406" w:rsidTr="00295630">
        <w:trPr>
          <w:trHeight w:val="85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XIII.1.1.6</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Хөдөө аж ахуйн их сургуулийн хичээлийн 2 дугаар байрын барилга /Улаанбаатар, Хан-Уул дүүрэг/</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2012</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6,634.9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1,174.5 </w:t>
            </w:r>
          </w:p>
        </w:tc>
      </w:tr>
      <w:tr w:rsidR="00295630" w:rsidRPr="00DD2406" w:rsidTr="00295630">
        <w:trPr>
          <w:trHeight w:val="57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XIII.1.1.7</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Сургуулийн барилга, 320 суудал /Улаанбаатар, Багануур дүүрэг/</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2016</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2,951.5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1,000.0 </w:t>
            </w:r>
          </w:p>
        </w:tc>
      </w:tr>
      <w:tr w:rsidR="00295630" w:rsidRPr="00DD2406" w:rsidTr="00295630">
        <w:trPr>
          <w:trHeight w:val="142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XIII.1.1.8</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Сургуулийн барилга, спорт заалын барилга, 960 суудал  /Говь-Алтай, Есөнбулаг сум, Эрүүл мэндийн шинжлэх ухааны Их сургуулийн харьяа Анагаах ухааны коллеж/</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2013</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5,184.7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1,882.0 </w:t>
            </w:r>
          </w:p>
        </w:tc>
      </w:tr>
      <w:tr w:rsidR="00295630" w:rsidRPr="00DD2406" w:rsidTr="00295630">
        <w:trPr>
          <w:trHeight w:val="57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XIII.1.1.9</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Сургуулийн барилга, 960 суудал /Баянхонгор, Баянхонгор сум/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2012</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5,274.0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1,000.0 </w:t>
            </w:r>
          </w:p>
        </w:tc>
      </w:tr>
      <w:tr w:rsidR="00295630" w:rsidRPr="00DD2406" w:rsidTr="00295630">
        <w:trPr>
          <w:trHeight w:val="57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XIII.1.1.10</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Сургуулийн барилгын өргөтгөл, 240 суудал /Булган, Тэшиг сум/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2012</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950.0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200.0 </w:t>
            </w:r>
          </w:p>
        </w:tc>
      </w:tr>
      <w:tr w:rsidR="00295630" w:rsidRPr="00DD2406" w:rsidTr="00295630">
        <w:trPr>
          <w:trHeight w:val="85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XIII.1.1.11</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Сургуулийн барилга, 640 суудал /Булган, Булган сум, 1 дүгээр сургууль/</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2012</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4,300.0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1,032.4 </w:t>
            </w:r>
          </w:p>
        </w:tc>
      </w:tr>
      <w:tr w:rsidR="00295630" w:rsidRPr="00DD2406" w:rsidTr="00295630">
        <w:trPr>
          <w:trHeight w:val="57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XIII.1.1.12</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Сургуулийн барилга, 960 суудал /Говь-Алтай, Есөнбулаг сум/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2012</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5,426.9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1,713.4 </w:t>
            </w:r>
          </w:p>
        </w:tc>
      </w:tr>
      <w:tr w:rsidR="00295630" w:rsidRPr="00DD2406" w:rsidTr="00295630">
        <w:trPr>
          <w:trHeight w:val="57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XIII.1.1.13</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Сургуулийн барилга, 640 суудал, /Дорнод, Баян-Уул сум/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2012</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3,958.7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625.5 </w:t>
            </w:r>
          </w:p>
        </w:tc>
      </w:tr>
      <w:tr w:rsidR="00295630" w:rsidRPr="00DD2406" w:rsidTr="00295630">
        <w:trPr>
          <w:trHeight w:val="57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XIII.1.1.14</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Сургуулийн барилга, спорт заал /Завхан, Цэцэн-Уул сум/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2016</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1,700.0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1,000.0 </w:t>
            </w:r>
          </w:p>
        </w:tc>
      </w:tr>
      <w:tr w:rsidR="00295630" w:rsidRPr="00DD2406" w:rsidTr="00295630">
        <w:trPr>
          <w:trHeight w:val="85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XIII.1.1.15</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Сургуулийн барилга, спорт заал худалдан авах, 160 суудал /Завхан, Баянхайрхан сум/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2017</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2,600.0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1,000.0 </w:t>
            </w:r>
          </w:p>
        </w:tc>
      </w:tr>
      <w:tr w:rsidR="00295630" w:rsidRPr="00DD2406" w:rsidTr="00295630">
        <w:trPr>
          <w:trHeight w:val="85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XIII.1.1.16</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Мандал сургуулийн 960 хүүхдийн спорт заалын барилга /Дундговь, Сайнцагаан сум/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2014</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815.8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18.2 </w:t>
            </w:r>
          </w:p>
        </w:tc>
      </w:tr>
      <w:tr w:rsidR="00295630" w:rsidRPr="00DD2406" w:rsidTr="00295630">
        <w:trPr>
          <w:trHeight w:val="57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XIII.1.1.17</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Сургуулийн барилга, 640 суудал /Завхан, Их-Уул сум/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2016</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3,892.5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1,692.5 </w:t>
            </w:r>
          </w:p>
        </w:tc>
      </w:tr>
      <w:tr w:rsidR="00295630" w:rsidRPr="00DD2406" w:rsidTr="00295630">
        <w:trPr>
          <w:trHeight w:val="114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XIII.1.1.18</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Сургуулийн барилгын өргөтгөл, 320 суудал /Улаанбаатар, Сүхбаатар дүүрэг, Монгол-Оросын хамтарсан 3 дугаар дунд сургууль/</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2016</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4,268.2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279.8 </w:t>
            </w:r>
          </w:p>
        </w:tc>
      </w:tr>
      <w:tr w:rsidR="00295630" w:rsidRPr="00DD2406" w:rsidTr="00295630">
        <w:trPr>
          <w:trHeight w:val="57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XIII.1.1.19</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Сургуулийн барилгын комплекс, 320 суудал /Хөвсгөл, Улаан-Уул сум/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2012</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3,238.0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800.0 </w:t>
            </w:r>
          </w:p>
        </w:tc>
      </w:tr>
      <w:tr w:rsidR="00295630" w:rsidRPr="00DD2406" w:rsidTr="00295630">
        <w:trPr>
          <w:trHeight w:val="85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XIII.1.1.20</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Сургуулийн барилга, 928 суудал /Өвөрхангай, Арвайхээр сум, Мэргэд лаборатори сургууль/</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2014</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3,800.0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1,153.2 </w:t>
            </w:r>
          </w:p>
        </w:tc>
      </w:tr>
      <w:tr w:rsidR="00295630" w:rsidRPr="00DD2406" w:rsidTr="00295630">
        <w:trPr>
          <w:trHeight w:val="57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XIII.1.1.21</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Сургуулийн барилга, 220 суудал /Хөвсгөл, Цагаан-Үүр сум/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2014</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2,023.5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160.2 </w:t>
            </w:r>
          </w:p>
        </w:tc>
      </w:tr>
      <w:tr w:rsidR="00295630" w:rsidRPr="00DD2406" w:rsidTr="00295630">
        <w:trPr>
          <w:trHeight w:val="57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XIII.1.1.22</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Сургуулийн дотуур байрын барилга, 75 ор /Архангай, Хангай сум/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2012</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657.2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107.2 </w:t>
            </w:r>
          </w:p>
        </w:tc>
      </w:tr>
      <w:tr w:rsidR="00295630" w:rsidRPr="00DD2406" w:rsidTr="00295630">
        <w:trPr>
          <w:trHeight w:val="57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XIII.1.1.23</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Спорт заалын барилга /Улаанбаатар, Чингэлтэй дүүрэг, 61 дүгээр сургууль/</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2012</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1,599.2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826.8 </w:t>
            </w:r>
          </w:p>
        </w:tc>
      </w:tr>
      <w:tr w:rsidR="00295630" w:rsidRPr="00DD2406" w:rsidTr="00295630">
        <w:trPr>
          <w:trHeight w:val="57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XIII.1.1.24</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Сургуулийн дотуур байрын барилга, 150 ор /Дархан-Уул, Шарын гол сум/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2012</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1,502.0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252.0 </w:t>
            </w:r>
          </w:p>
        </w:tc>
      </w:tr>
      <w:tr w:rsidR="00295630" w:rsidRPr="00DD2406" w:rsidTr="00295630">
        <w:trPr>
          <w:trHeight w:val="57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XIII.1.1.25</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Сургуулийн барилга, 640 суудал /Орхон, Баян-Өндөр сум, Эрдэнэ баг/</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2013</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4,486.0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221.0 </w:t>
            </w:r>
          </w:p>
        </w:tc>
      </w:tr>
      <w:tr w:rsidR="00295630" w:rsidRPr="00DD2406" w:rsidTr="00295630">
        <w:trPr>
          <w:trHeight w:val="57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XIII.1.1.26</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Сургуулийн барилга, 320 суудал /Төв, Эрдэнэ сум/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2012</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2,960.0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291.3 </w:t>
            </w:r>
          </w:p>
        </w:tc>
      </w:tr>
      <w:tr w:rsidR="00295630" w:rsidRPr="00DD2406" w:rsidTr="00295630">
        <w:trPr>
          <w:trHeight w:val="85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XIII.1.1.27</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Цэцэрлэгийн барилга, 150 ор /Улаанбаатар, Чингэлтэй дүүрэг, 16 дугаар хороо/</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2015</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1,087.9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18.9 </w:t>
            </w:r>
          </w:p>
        </w:tc>
      </w:tr>
      <w:tr w:rsidR="00295630" w:rsidRPr="00DD2406" w:rsidTr="00295630">
        <w:trPr>
          <w:trHeight w:val="57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XIII.1.1.28</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Цэцэрлэгийн барилга, 75 ор /Говь-Алтай, Тайшир сум/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2013</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875.9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338.4 </w:t>
            </w:r>
          </w:p>
        </w:tc>
      </w:tr>
      <w:tr w:rsidR="00295630" w:rsidRPr="00DD2406" w:rsidTr="00295630">
        <w:trPr>
          <w:trHeight w:val="57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XIII.1.1.29</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Цэцэрлэгийн барилга, 150 ор /Орхон, Баян-Өндөр сум/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2014</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1,439.8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184.9 </w:t>
            </w:r>
          </w:p>
        </w:tc>
      </w:tr>
      <w:tr w:rsidR="00295630" w:rsidRPr="00DD2406" w:rsidTr="00295630">
        <w:trPr>
          <w:trHeight w:val="57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XIII.1.1.30</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Цэцэрлэгийн барилга, 75 ор /Сэлэнгэ, Шаамар сум, Дулаанхаан тосгон/</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2012</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1,287.6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584.1 </w:t>
            </w:r>
          </w:p>
        </w:tc>
      </w:tr>
      <w:tr w:rsidR="00295630" w:rsidRPr="00DD2406" w:rsidTr="00295630">
        <w:trPr>
          <w:trHeight w:val="57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XIII.1.1.31</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Цэцэрлэгийн барилга, 100 ор /Сэлэнгэ, Мандал сум/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2012</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771.2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93.0 </w:t>
            </w:r>
          </w:p>
        </w:tc>
      </w:tr>
      <w:tr w:rsidR="00295630" w:rsidRPr="00DD2406" w:rsidTr="00295630">
        <w:trPr>
          <w:trHeight w:val="3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 </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i/>
                <w:iCs/>
                <w:color w:val="0202CE"/>
              </w:rPr>
            </w:pPr>
            <w:r w:rsidRPr="00DD2406">
              <w:rPr>
                <w:rFonts w:ascii="Arial" w:eastAsia="Times New Roman" w:hAnsi="Arial" w:cs="Arial"/>
                <w:i/>
                <w:iCs/>
                <w:color w:val="0202CE"/>
              </w:rPr>
              <w:t>Шинэ</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i/>
                <w:iCs/>
                <w:color w:val="0202CE"/>
              </w:rPr>
            </w:pPr>
            <w:r w:rsidRPr="00DD2406">
              <w:rPr>
                <w:rFonts w:ascii="Arial" w:eastAsia="Times New Roman" w:hAnsi="Arial" w:cs="Arial"/>
                <w:i/>
                <w:iCs/>
                <w:color w:val="0202CE"/>
              </w:rPr>
              <w:t> </w:t>
            </w:r>
          </w:p>
        </w:tc>
        <w:tc>
          <w:tcPr>
            <w:tcW w:w="915"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i/>
                <w:iCs/>
                <w:color w:val="0202CE"/>
              </w:rPr>
            </w:pPr>
            <w:r w:rsidRPr="00DD2406">
              <w:rPr>
                <w:rFonts w:ascii="Arial" w:eastAsia="Times New Roman" w:hAnsi="Arial" w:cs="Arial"/>
                <w:i/>
                <w:iCs/>
                <w:color w:val="0202CE"/>
              </w:rPr>
              <w:t> </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i/>
                <w:iCs/>
                <w:color w:val="0202CE"/>
              </w:rPr>
            </w:pPr>
            <w:r w:rsidRPr="00DD2406">
              <w:rPr>
                <w:rFonts w:ascii="Arial" w:eastAsia="Times New Roman" w:hAnsi="Arial" w:cs="Arial"/>
                <w:i/>
                <w:iCs/>
                <w:color w:val="0202CE"/>
              </w:rPr>
              <w:t xml:space="preserve">    372,759.5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i/>
                <w:iCs/>
                <w:color w:val="0202CE"/>
              </w:rPr>
            </w:pPr>
            <w:r w:rsidRPr="00DD2406">
              <w:rPr>
                <w:rFonts w:ascii="Arial" w:eastAsia="Times New Roman" w:hAnsi="Arial" w:cs="Arial"/>
                <w:i/>
                <w:iCs/>
                <w:color w:val="0202CE"/>
              </w:rPr>
              <w:t xml:space="preserve">   160,493.3 </w:t>
            </w:r>
          </w:p>
        </w:tc>
      </w:tr>
      <w:tr w:rsidR="00295630" w:rsidRPr="00DD2406" w:rsidTr="00295630">
        <w:trPr>
          <w:trHeight w:val="142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XIII.1.1.32</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Бүгд Найрамдах Хятад Ард Улсын хөнгөлөлттэй зээлийн хөрөнгөөр хэрэгжих Өрсөлдөх чадвартай дээд боловсрол төслийн монголын талын хөрөнгө</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2021</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3,000.0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493.8 </w:t>
            </w:r>
          </w:p>
        </w:tc>
      </w:tr>
      <w:tr w:rsidR="00295630" w:rsidRPr="00DD2406" w:rsidTr="00295630">
        <w:trPr>
          <w:trHeight w:val="169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XIII.1.1.33</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Япон Улсын Засгийн газрын тусламжийн хөрөнгөөр хэрэгжих Улаанбаатар хотын бүрэн дунд боловсролын сургуулийн барилгыг сайжруулах төслийн Монголын талын хөрөнгө /Улаанбаатар/</w:t>
            </w:r>
          </w:p>
        </w:tc>
        <w:tc>
          <w:tcPr>
            <w:tcW w:w="819"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color w:val="000000"/>
              </w:rPr>
            </w:pPr>
            <w:r w:rsidRPr="00DD2406">
              <w:rPr>
                <w:rFonts w:ascii="Arial" w:eastAsia="Times New Roman" w:hAnsi="Arial" w:cs="Arial"/>
                <w:color w:val="000000"/>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color w:val="000000"/>
              </w:rPr>
            </w:pPr>
            <w:r w:rsidRPr="00DD2406">
              <w:rPr>
                <w:rFonts w:ascii="Arial" w:eastAsia="Times New Roman" w:hAnsi="Arial" w:cs="Arial"/>
                <w:color w:val="000000"/>
              </w:rPr>
              <w:t>2020</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3,000.0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1,500.0 </w:t>
            </w:r>
          </w:p>
        </w:tc>
      </w:tr>
      <w:tr w:rsidR="00295630" w:rsidRPr="00DD2406" w:rsidTr="00295630">
        <w:trPr>
          <w:trHeight w:val="57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XIII.1.1.34</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Ариун цэвэр, эрүүл ахуйн байгууламж /Улсын хэмжээнд/</w:t>
            </w:r>
          </w:p>
        </w:tc>
        <w:tc>
          <w:tcPr>
            <w:tcW w:w="819"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color w:val="000000"/>
              </w:rPr>
            </w:pPr>
            <w:r w:rsidRPr="00DD2406">
              <w:rPr>
                <w:rFonts w:ascii="Arial" w:eastAsia="Times New Roman" w:hAnsi="Arial" w:cs="Arial"/>
                <w:color w:val="000000"/>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color w:val="000000"/>
              </w:rPr>
            </w:pPr>
            <w:r w:rsidRPr="00DD2406">
              <w:rPr>
                <w:rFonts w:ascii="Arial" w:eastAsia="Times New Roman" w:hAnsi="Arial" w:cs="Arial"/>
                <w:color w:val="000000"/>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300.0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300.0 </w:t>
            </w:r>
          </w:p>
        </w:tc>
      </w:tr>
      <w:tr w:rsidR="00295630" w:rsidRPr="00DD2406" w:rsidTr="00295630">
        <w:trPr>
          <w:trHeight w:val="6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 </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b/>
                <w:bCs/>
                <w:color w:val="0202CE"/>
              </w:rPr>
            </w:pPr>
            <w:r w:rsidRPr="00DD2406">
              <w:rPr>
                <w:rFonts w:ascii="Arial" w:eastAsia="Times New Roman" w:hAnsi="Arial" w:cs="Arial"/>
                <w:b/>
                <w:bCs/>
                <w:color w:val="0202CE"/>
              </w:rPr>
              <w:t>Сургуулийн хүртээмжийг нэмэгдүүлэх хөтөлбөр</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i/>
                <w:iCs/>
                <w:color w:val="0202CE"/>
              </w:rPr>
            </w:pPr>
            <w:r w:rsidRPr="00DD2406">
              <w:rPr>
                <w:rFonts w:ascii="Arial" w:eastAsia="Times New Roman" w:hAnsi="Arial" w:cs="Arial"/>
                <w:i/>
                <w:iCs/>
                <w:color w:val="0202CE"/>
              </w:rPr>
              <w:t> </w:t>
            </w:r>
          </w:p>
        </w:tc>
        <w:tc>
          <w:tcPr>
            <w:tcW w:w="915"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0202CE"/>
              </w:rPr>
            </w:pPr>
            <w:r w:rsidRPr="00DD2406">
              <w:rPr>
                <w:rFonts w:ascii="Arial" w:eastAsia="Times New Roman" w:hAnsi="Arial" w:cs="Arial"/>
                <w:b/>
                <w:bCs/>
                <w:color w:val="0202CE"/>
              </w:rPr>
              <w:t> </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0202CE"/>
              </w:rPr>
            </w:pPr>
            <w:r w:rsidRPr="00DD2406">
              <w:rPr>
                <w:rFonts w:ascii="Arial" w:eastAsia="Times New Roman" w:hAnsi="Arial" w:cs="Arial"/>
                <w:b/>
                <w:bCs/>
                <w:color w:val="0202CE"/>
              </w:rPr>
              <w:t xml:space="preserve">     212,527.6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0202CE"/>
              </w:rPr>
            </w:pPr>
            <w:r w:rsidRPr="00DD2406">
              <w:rPr>
                <w:rFonts w:ascii="Arial" w:eastAsia="Times New Roman" w:hAnsi="Arial" w:cs="Arial"/>
                <w:b/>
                <w:bCs/>
                <w:color w:val="0202CE"/>
              </w:rPr>
              <w:t xml:space="preserve">      84,813.0 </w:t>
            </w:r>
          </w:p>
        </w:tc>
      </w:tr>
      <w:tr w:rsidR="00295630" w:rsidRPr="00DD2406" w:rsidTr="00295630">
        <w:trPr>
          <w:trHeight w:val="85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XIII.1.1.35</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Сургуулийн барилгын өргөтгөл, 320 суудал /Улаанбаатар, Сонгинохайрхан дүүрэг, 9 дүгээр сургууль/</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1,500.0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700.0 </w:t>
            </w:r>
          </w:p>
        </w:tc>
      </w:tr>
      <w:tr w:rsidR="00295630" w:rsidRPr="00DD2406" w:rsidTr="00295630">
        <w:trPr>
          <w:trHeight w:val="85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XIII.1.1.36</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Сургуулийн барилгын өргөтгөл, 640 суудал /Улаанбаатар, Сонгинохайрхан дүүрэг, 62 дугаар сургууль/</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3,000.0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900.0 </w:t>
            </w:r>
          </w:p>
        </w:tc>
      </w:tr>
      <w:tr w:rsidR="00295630" w:rsidRPr="00DD2406" w:rsidTr="00295630">
        <w:trPr>
          <w:trHeight w:val="85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XIII.1.1.37</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Сургуулийн барилгын өргөтгөл, 640 суудал /Улаанбаатар, Сонгинохайрхан дүүрэг, 65 дугаар сургууль/</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3,000.0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900.0 </w:t>
            </w:r>
          </w:p>
        </w:tc>
      </w:tr>
      <w:tr w:rsidR="00295630" w:rsidRPr="00DD2406" w:rsidTr="00295630">
        <w:trPr>
          <w:trHeight w:val="85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XIII.1.1.38</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Сургуулийн барилгын өргөтгөл, 640 суудал /Улаанбаатар, Сонгинохайрхан дүүрэг, 106 дугаар сургууль/</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3,840.0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900.0 </w:t>
            </w:r>
          </w:p>
        </w:tc>
      </w:tr>
      <w:tr w:rsidR="00295630" w:rsidRPr="00DD2406" w:rsidTr="00295630">
        <w:trPr>
          <w:trHeight w:val="85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XIII.1.1.39</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Сургуулийн барилга, 640 суудал /Улаанбаатар, Сонгинохайрхан дүүрэг, 32 дугаар хороо/</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4,396.8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900.0 </w:t>
            </w:r>
          </w:p>
        </w:tc>
      </w:tr>
      <w:tr w:rsidR="00295630" w:rsidRPr="00DD2406" w:rsidTr="00295630">
        <w:trPr>
          <w:trHeight w:val="85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XIII.1.1.40</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Сургуулийн барилгын өргөтгөл, 320 суудал /Улаанбаатар, Сүхбаатар дүүрэг, 71 дүгээр сургууль/</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1,500.0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700.0 </w:t>
            </w:r>
          </w:p>
        </w:tc>
      </w:tr>
      <w:tr w:rsidR="00295630" w:rsidRPr="00DD2406" w:rsidTr="00295630">
        <w:trPr>
          <w:trHeight w:val="85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XIII.1.1.41</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Сургуулийн барилгын өргөтгөл, 640 суудал /Улаанбаатар, Хан-Уул дүүрэг, Буянт-Ухаа цогцолбор сургууль/</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3,840.0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900.0 </w:t>
            </w:r>
          </w:p>
        </w:tc>
      </w:tr>
      <w:tr w:rsidR="00295630" w:rsidRPr="00DD2406" w:rsidTr="00295630">
        <w:trPr>
          <w:trHeight w:val="85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XIII.1.1.42</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Сургуулийн барилгын өргөтгөл, 320 суудал /Улаанбаатар, Хан-Уул дүүрэг, 52 дугаар сургууль/</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1,500.0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800.0 </w:t>
            </w:r>
          </w:p>
        </w:tc>
      </w:tr>
      <w:tr w:rsidR="00295630" w:rsidRPr="00DD2406" w:rsidTr="00295630">
        <w:trPr>
          <w:trHeight w:val="85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XIII.1.1.43</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Сургуулийн барилгын өргөтгөл, 320 суудал /Улаанбаатар, Хан-Уул дүүрэг, 114 дүгээр сургууль/</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1,500.0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800.0 </w:t>
            </w:r>
          </w:p>
        </w:tc>
      </w:tr>
      <w:tr w:rsidR="00295630" w:rsidRPr="00DD2406" w:rsidTr="00295630">
        <w:trPr>
          <w:trHeight w:val="85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XIII.1.1.44</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Сургуулийн барилгын өргөтгөл, 640 суудал /Улаанбаатар, Баянгол дүүрэг, Сэтгэмж сургууль/</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3,214.1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800.0 </w:t>
            </w:r>
          </w:p>
        </w:tc>
      </w:tr>
      <w:tr w:rsidR="00295630" w:rsidRPr="00DD2406" w:rsidTr="00295630">
        <w:trPr>
          <w:trHeight w:val="85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XIII.1.1.45</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Сургуулийн барилгын өргөтгөл, 640 суудал /Улаанбаатар, Баянгол дүүрэг, Эрдмийн өргөө цогцолбор сургууль/</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3,840.0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800.0 </w:t>
            </w:r>
          </w:p>
        </w:tc>
      </w:tr>
      <w:tr w:rsidR="00295630" w:rsidRPr="00DD2406" w:rsidTr="00295630">
        <w:trPr>
          <w:trHeight w:val="85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XIII.1.1.46</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Сургуулийн барилгын өргөтгөл, 360 суудал /Улаанбаатар, Баянгол дүүрэг, 47 дугаар сургууль/</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2,900.0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800.0 </w:t>
            </w:r>
          </w:p>
        </w:tc>
      </w:tr>
      <w:tr w:rsidR="00295630" w:rsidRPr="00DD2406" w:rsidTr="00295630">
        <w:trPr>
          <w:trHeight w:val="85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XIII.1.1.47</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Сургуулийн барилгын өргөтгөл, 320 суудал /Улаанбаатар, Баянгол дүүрэг, 13 дугаар сургууль/</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1,500.0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800.0 </w:t>
            </w:r>
          </w:p>
        </w:tc>
      </w:tr>
      <w:tr w:rsidR="00295630" w:rsidRPr="00DD2406" w:rsidTr="00295630">
        <w:trPr>
          <w:trHeight w:val="85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XIII.1.1.48</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Сургуулийн барилгын өргөтгөл, 320 суудал /Улаанбаатар, Баянгол дүүрэг, Шинэ эхлэл сургууль/</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1,500.0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800.0 </w:t>
            </w:r>
          </w:p>
        </w:tc>
      </w:tr>
      <w:tr w:rsidR="00295630" w:rsidRPr="00DD2406" w:rsidTr="00295630">
        <w:trPr>
          <w:trHeight w:val="85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XIII.1.1.49</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Сургуулийн барилга буулгаж, шинээр барих, 640 суудал /Улаанбаатар, Баянгол дүүрэг, 19 дүгээр сургууль/</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3,266.8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1,000.0 </w:t>
            </w:r>
          </w:p>
        </w:tc>
      </w:tr>
      <w:tr w:rsidR="00295630" w:rsidRPr="00DD2406" w:rsidTr="00295630">
        <w:trPr>
          <w:trHeight w:val="85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XIII.1.1.50</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Сургуулийн барилгын өргөтгөл, 320 суудал /Улаанбаатар, Баянзүрх дүүрэг, 97 дугаар сургууль/</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1,346.7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650.0 </w:t>
            </w:r>
          </w:p>
        </w:tc>
      </w:tr>
      <w:tr w:rsidR="00295630" w:rsidRPr="00DD2406" w:rsidTr="00295630">
        <w:trPr>
          <w:trHeight w:val="85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XIII.1.1.51</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Сургуулийн барилгын өргөтгөл, 320 суудал /Улаанбаатар, Баянзүрх дүүрэг, 111 дүгээр сургууль/</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1,500.0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700.0 </w:t>
            </w:r>
          </w:p>
        </w:tc>
      </w:tr>
      <w:tr w:rsidR="00295630" w:rsidRPr="00DD2406" w:rsidTr="00295630">
        <w:trPr>
          <w:trHeight w:val="85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XIII.1.1.52</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Сургуулийн барилгын өргөтгөл, 640 суудал /Улаанбаатар, Баянзүрх дүүрэг, Амгалан цогцолбор сургууль/</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3,840.0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1,000.0 </w:t>
            </w:r>
          </w:p>
        </w:tc>
      </w:tr>
      <w:tr w:rsidR="00295630" w:rsidRPr="00DD2406" w:rsidTr="00295630">
        <w:trPr>
          <w:trHeight w:val="85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XIII.1.1.53</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Сургуулийн барилгын өргөтгөл, 640 суудал /Улаанбаатар, Баянзүрх дүүрэг, Шавь цогцолбор/</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3,500.0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1,000.0 </w:t>
            </w:r>
          </w:p>
        </w:tc>
      </w:tr>
      <w:tr w:rsidR="00295630" w:rsidRPr="00DD2406" w:rsidTr="00295630">
        <w:trPr>
          <w:trHeight w:val="85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XIII.1.1.54</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Сургуулийн барилгын өргөтгөл, 640 суудал /Улаанбаатар, Баянзүрх дүүрэг, 44 дүгээр сургууль/</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2,834.5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1,000.0 </w:t>
            </w:r>
          </w:p>
        </w:tc>
      </w:tr>
      <w:tr w:rsidR="00295630" w:rsidRPr="00DD2406" w:rsidTr="00295630">
        <w:trPr>
          <w:trHeight w:val="85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XIII.1.1.55</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Сургуулийн барилга, 920 суудал /Улаанбаатар, Баянзүрх дүүрэг, 26 дугаар хороо/</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6,600.0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1,000.0 </w:t>
            </w:r>
          </w:p>
        </w:tc>
      </w:tr>
      <w:tr w:rsidR="00295630" w:rsidRPr="00DD2406" w:rsidTr="00295630">
        <w:trPr>
          <w:trHeight w:val="85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XIII.1.1.56</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Сургуулийн барилга буулгаж шинээр барих, 1500 суудал /Улаанбаатар, Баянзүрх дүүрэг, 21 дүгээр сургууль/</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2020</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10,700.0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1,000.0 </w:t>
            </w:r>
          </w:p>
        </w:tc>
      </w:tr>
      <w:tr w:rsidR="00295630" w:rsidRPr="00DD2406" w:rsidTr="00295630">
        <w:trPr>
          <w:trHeight w:val="85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XIII.1.1.57</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Сургуулийн барилгын өргөтгөл, 320 суудал /Улаанбаатар, Чингэлтэй дүүрэг, 5 дугаар сургууль/</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4,000.0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1,000.0 </w:t>
            </w:r>
          </w:p>
        </w:tc>
      </w:tr>
      <w:tr w:rsidR="00295630" w:rsidRPr="00DD2406" w:rsidTr="00295630">
        <w:trPr>
          <w:trHeight w:val="85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XIII.1.1.58</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Сургуулийн барилгын өргөтгөл, 320 суудал /Улаанбаатар, Чингэлтэй дүүрэг, 23 дугаар сургууль/</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1,500.0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1,000.0 </w:t>
            </w:r>
          </w:p>
        </w:tc>
      </w:tr>
      <w:tr w:rsidR="00295630" w:rsidRPr="00DD2406" w:rsidTr="00295630">
        <w:trPr>
          <w:trHeight w:val="85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XIII.1.1.59</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Сургуулийн барилгын өргөтгөл, 450 суудал /Улаанбаатар, Чингэлтэй дүүрэг, 24 дүгээр сургууль/</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4,364.5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1,000.0 </w:t>
            </w:r>
          </w:p>
        </w:tc>
      </w:tr>
      <w:tr w:rsidR="00295630" w:rsidRPr="00DD2406" w:rsidTr="00295630">
        <w:trPr>
          <w:trHeight w:val="85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XIII.1.1.60</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Сургуулийн барилгын өргөтгөл, 450 суудал /Улаанбаатар, Чингэлтэй дүүрэг, 50 дугаар сургууль/</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1,500.0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1,000.0 </w:t>
            </w:r>
          </w:p>
        </w:tc>
      </w:tr>
      <w:tr w:rsidR="00295630" w:rsidRPr="00DD2406" w:rsidTr="00295630">
        <w:trPr>
          <w:trHeight w:val="85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XIII.1.1.61</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Сургуулийн барилгын өргөтгөл /Улаанбаатар, Сүхбаатар дүүрэг, 1 дүгээр сургууль/</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2,500.0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700.0 </w:t>
            </w:r>
          </w:p>
        </w:tc>
      </w:tr>
      <w:tr w:rsidR="00295630" w:rsidRPr="00DD2406" w:rsidTr="00295630">
        <w:trPr>
          <w:trHeight w:val="57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XIII.1.1.62</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Сургуулийн барилга, 320 суудал /Булган, Бугат сум/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2,100.0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980.0 </w:t>
            </w:r>
          </w:p>
        </w:tc>
      </w:tr>
      <w:tr w:rsidR="00295630" w:rsidRPr="00DD2406" w:rsidTr="00295630">
        <w:trPr>
          <w:trHeight w:val="57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XIII.1.1.63</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Сургуулийн барилга /Баянхонгор, Баянхонгор сум, Баян-Ойт сургууль/</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2020</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2,649.0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500.0 </w:t>
            </w:r>
          </w:p>
        </w:tc>
      </w:tr>
      <w:tr w:rsidR="00295630" w:rsidRPr="00DD2406" w:rsidTr="00295630">
        <w:trPr>
          <w:trHeight w:val="57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XIII.1.1.64</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Сургуулийн барилга, 320 суудал /Хөвсгөл, Төмөрбулаг сум/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2,500.0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800.0 </w:t>
            </w:r>
          </w:p>
        </w:tc>
      </w:tr>
      <w:tr w:rsidR="00295630" w:rsidRPr="00DD2406" w:rsidTr="00295630">
        <w:trPr>
          <w:trHeight w:val="57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XIII.1.1.65</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Сургуулийн барилга, 480 суудал /Сэлэнгэ, Сайхан сум/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3,800.0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600.0 </w:t>
            </w:r>
          </w:p>
        </w:tc>
      </w:tr>
      <w:tr w:rsidR="00295630" w:rsidRPr="00DD2406" w:rsidTr="00295630">
        <w:trPr>
          <w:trHeight w:val="57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XIII.1.1.66</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Сургуулийн барилга, 320 суудал /Хөвсгөл, Рашаант сум/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2,500.0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800.0 </w:t>
            </w:r>
          </w:p>
        </w:tc>
      </w:tr>
      <w:tr w:rsidR="00295630" w:rsidRPr="00DD2406" w:rsidTr="00295630">
        <w:trPr>
          <w:trHeight w:val="57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XIII.1.1.67</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Сургуулийн барилга, 320 суудал /Хөвсгөл, Тосонцэнгэл сум/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2,500.0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800.0 </w:t>
            </w:r>
          </w:p>
        </w:tc>
      </w:tr>
      <w:tr w:rsidR="00295630" w:rsidRPr="00DD2406" w:rsidTr="00295630">
        <w:trPr>
          <w:trHeight w:val="57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XIII.1.1.68</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Сургуулийн барилга, 320 суудал /Хөвсгөл, Чандмань-Өндөр сум/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3,600.0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1,000.0 </w:t>
            </w:r>
          </w:p>
        </w:tc>
      </w:tr>
      <w:tr w:rsidR="00295630" w:rsidRPr="00DD2406" w:rsidTr="00295630">
        <w:trPr>
          <w:trHeight w:val="57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XIII.1.1.69</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Сургуулийн барилгын өргөтгөл, 320 суудал /Говь-Алтай, Дарви сум/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1,100.0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1,100.0 </w:t>
            </w:r>
          </w:p>
        </w:tc>
      </w:tr>
      <w:tr w:rsidR="00295630" w:rsidRPr="00DD2406" w:rsidTr="00295630">
        <w:trPr>
          <w:trHeight w:val="57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XIII.1.1.70</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Сургуулийн барилгын өргөтгөл, 320 суудал /Говь-Алтай, Дэлгэр сум/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2,100.0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600.0 </w:t>
            </w:r>
          </w:p>
        </w:tc>
      </w:tr>
      <w:tr w:rsidR="00295630" w:rsidRPr="00DD2406" w:rsidTr="00295630">
        <w:trPr>
          <w:trHeight w:val="57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XIII.1.1.71</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Сургуулийн барилгын өргөтгөл, 320 суудал /Говь-Алтай, Чандмань сум/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2,200.0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600.0 </w:t>
            </w:r>
          </w:p>
        </w:tc>
      </w:tr>
      <w:tr w:rsidR="00295630" w:rsidRPr="00DD2406" w:rsidTr="00295630">
        <w:trPr>
          <w:trHeight w:val="57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XIII.1.1.72</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Сургуулийн барилга, 320 суудал /Увс, Түргэн сум/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2,960.0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1,480.0 </w:t>
            </w:r>
          </w:p>
        </w:tc>
      </w:tr>
      <w:tr w:rsidR="00295630" w:rsidRPr="00DD2406" w:rsidTr="00295630">
        <w:trPr>
          <w:trHeight w:val="85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XIII.1.1.73</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Сургуулийн барилга, 960 суудал /Сүхбаатар, Баруун-Урт сум, 5 дугаар сургууль/</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2020</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6,000.0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1,000.0 </w:t>
            </w:r>
          </w:p>
        </w:tc>
      </w:tr>
      <w:tr w:rsidR="00295630" w:rsidRPr="00DD2406" w:rsidTr="00295630">
        <w:trPr>
          <w:trHeight w:val="57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XIII.1.1.74</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Сургуулийн барилгын өргөтгөл /Увс, Улаангом сум, 2 дугаар сургууль/</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1,960.0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980.0 </w:t>
            </w:r>
          </w:p>
        </w:tc>
      </w:tr>
      <w:tr w:rsidR="00295630" w:rsidRPr="00DD2406" w:rsidTr="00295630">
        <w:trPr>
          <w:trHeight w:val="85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XIII.1.1.75</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Сургуулийн барилга, 640 суудал /Улаанбаатар, Сонгинохайрхан дүүрэг, 23 дугаар хороо/</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5,500.0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3,500.0 </w:t>
            </w:r>
          </w:p>
        </w:tc>
      </w:tr>
      <w:tr w:rsidR="00295630" w:rsidRPr="00DD2406" w:rsidTr="00295630">
        <w:trPr>
          <w:trHeight w:val="57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XIII.1.1.76</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Сургуулийн барилга, 240 суудал /Хөвсгөл, Эрдэнэбулган сум/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1,157.1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600.0 </w:t>
            </w:r>
          </w:p>
        </w:tc>
      </w:tr>
      <w:tr w:rsidR="00295630" w:rsidRPr="00DD2406" w:rsidTr="00295630">
        <w:trPr>
          <w:trHeight w:val="85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XIII.1.1.77</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Сургуулийн барилга, 250 суудал /Орхон, Баян-Өндөр сум, Рашаант баг/</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1,000.0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600.0 </w:t>
            </w:r>
          </w:p>
        </w:tc>
      </w:tr>
      <w:tr w:rsidR="00295630" w:rsidRPr="00DD2406" w:rsidTr="00295630">
        <w:trPr>
          <w:trHeight w:val="57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XIII.1.1.78</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Сургуулийн барилга, 320 суудал /Дундговь, Дэрэн сум/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1,474.5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1,237.3 </w:t>
            </w:r>
          </w:p>
        </w:tc>
      </w:tr>
      <w:tr w:rsidR="00295630" w:rsidRPr="00DD2406" w:rsidTr="00295630">
        <w:trPr>
          <w:trHeight w:val="57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XIII.1.1.79</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Сургуулийн барилга, 320 суудал /Дорноговь, Сайншанд сум/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2,100.0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700.0 </w:t>
            </w:r>
          </w:p>
        </w:tc>
      </w:tr>
      <w:tr w:rsidR="00295630" w:rsidRPr="00DD2406" w:rsidTr="00295630">
        <w:trPr>
          <w:trHeight w:val="57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XIII.1.1.80</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Сургуулийн барилга, 320 суудал /Өмнөговь, Номгон сум/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3,300.0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800.0 </w:t>
            </w:r>
          </w:p>
        </w:tc>
      </w:tr>
      <w:tr w:rsidR="00295630" w:rsidRPr="00DD2406" w:rsidTr="00295630">
        <w:trPr>
          <w:trHeight w:val="85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XIII.1.1.81</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Сургуулийн барилга, 640 суудал /Улаанбаатар, Баянгол дүүрэг, 9 дүгээр хороо/</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3,800.0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1,750.0 </w:t>
            </w:r>
          </w:p>
        </w:tc>
      </w:tr>
      <w:tr w:rsidR="00295630" w:rsidRPr="00DD2406" w:rsidTr="00295630">
        <w:trPr>
          <w:trHeight w:val="85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XIII.1.1.82</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Сургуулийн барилга, 640 суудал /Улаанбаатар, Сонгинохайрхан дүүрэг, 13 дугаар хороо/</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4,000.0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1,996.0 </w:t>
            </w:r>
          </w:p>
        </w:tc>
      </w:tr>
      <w:tr w:rsidR="00295630" w:rsidRPr="00DD2406" w:rsidTr="00295630">
        <w:trPr>
          <w:trHeight w:val="85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XIII.1.1.83</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Сургуулийн барилга, 120 суудал /Өвөрхангай, Уянга сум, Жаргалант баг/</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1,000.0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1,000.0 </w:t>
            </w:r>
          </w:p>
        </w:tc>
      </w:tr>
      <w:tr w:rsidR="00295630" w:rsidRPr="00DD2406" w:rsidTr="00295630">
        <w:trPr>
          <w:trHeight w:val="57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XIII.1.1.84</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Сургуулийн барилга, 320 суудал /Өвөрхангай, Богд сум/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3,200.0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1,600.0 </w:t>
            </w:r>
          </w:p>
        </w:tc>
      </w:tr>
      <w:tr w:rsidR="00295630" w:rsidRPr="00DD2406" w:rsidTr="00295630">
        <w:trPr>
          <w:trHeight w:val="85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XIII.1.1.85</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Сургуулийн барилга, 928 суудал /Орхон, Баян-Өндөр сум, Эрдэнэт цогцолбор сургууль/</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4,297.2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3,000.0 </w:t>
            </w:r>
          </w:p>
        </w:tc>
      </w:tr>
      <w:tr w:rsidR="00295630" w:rsidRPr="00DD2406" w:rsidTr="00295630">
        <w:trPr>
          <w:trHeight w:val="85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XIII.1.1.86</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Сургуулийн барилга, 640 суудал /Улаанбаатар, Сонгинохайрхан дүүрэг, 28 дугаар хороо/</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5,566.0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2,348.3 </w:t>
            </w:r>
          </w:p>
        </w:tc>
      </w:tr>
      <w:tr w:rsidR="00295630" w:rsidRPr="00DD2406" w:rsidTr="00295630">
        <w:trPr>
          <w:trHeight w:val="85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XIII.1.1.87</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Сургуулийн барилга худалдан авах, 960 суудал /Улаанбаатар, Баянзүрх дүүрэг, 10 дугаар хороо/</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4,350.0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3,000.0 </w:t>
            </w:r>
          </w:p>
        </w:tc>
      </w:tr>
      <w:tr w:rsidR="00295630" w:rsidRPr="00DD2406" w:rsidTr="00295630">
        <w:trPr>
          <w:trHeight w:val="57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XIII.1.1.88</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Сургуулийн барилга, 320 суудал /Хөвсгөл, Арбулаг сум/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3,800.0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1,500.0 </w:t>
            </w:r>
          </w:p>
        </w:tc>
      </w:tr>
      <w:tr w:rsidR="00295630" w:rsidRPr="00DD2406" w:rsidTr="00295630">
        <w:trPr>
          <w:trHeight w:val="114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XIII.1.1.89</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Сургуулийн барилгын өргөтгөл, 480 суудал /Улаанбаатар, Сонгинохайрхан дүүрэг, Ирээдүй 1 дүгээр бага сургууль/</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1,755.2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755.2 </w:t>
            </w:r>
          </w:p>
        </w:tc>
      </w:tr>
      <w:tr w:rsidR="00295630" w:rsidRPr="00DD2406" w:rsidTr="00295630">
        <w:trPr>
          <w:trHeight w:val="85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XIII.1.1.90</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Сургуулийн барилгын өргөтгөл /Улаанбаатар, Сонгинохайрхан дүүрэг, 107 дугаар сургууль/</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1,900.0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450.0 </w:t>
            </w:r>
          </w:p>
        </w:tc>
      </w:tr>
      <w:tr w:rsidR="00295630" w:rsidRPr="00DD2406" w:rsidTr="00295630">
        <w:trPr>
          <w:trHeight w:val="6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XIII.1.1.91</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color w:val="000000"/>
              </w:rPr>
            </w:pPr>
            <w:r w:rsidRPr="00DD2406">
              <w:rPr>
                <w:rFonts w:ascii="Arial" w:eastAsia="Times New Roman" w:hAnsi="Arial" w:cs="Arial"/>
                <w:color w:val="000000"/>
              </w:rPr>
              <w:t>Сургуулийн барилга, 320 суудал /Дундговь, Дэлгэрхангай сум/</w:t>
            </w:r>
          </w:p>
        </w:tc>
        <w:tc>
          <w:tcPr>
            <w:tcW w:w="819"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color w:val="000000"/>
              </w:rPr>
            </w:pPr>
            <w:r w:rsidRPr="00DD2406">
              <w:rPr>
                <w:rFonts w:ascii="Arial" w:eastAsia="Times New Roman" w:hAnsi="Arial" w:cs="Arial"/>
                <w:color w:val="000000"/>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color w:val="000000"/>
              </w:rPr>
            </w:pPr>
            <w:r w:rsidRPr="00DD2406">
              <w:rPr>
                <w:rFonts w:ascii="Arial" w:eastAsia="Times New Roman" w:hAnsi="Arial" w:cs="Arial"/>
                <w:color w:val="000000"/>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2,377.0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500.0 </w:t>
            </w:r>
          </w:p>
        </w:tc>
      </w:tr>
      <w:tr w:rsidR="00295630" w:rsidRPr="00DD2406" w:rsidTr="00295630">
        <w:trPr>
          <w:trHeight w:val="85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XIII.1.1.92</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Бага сургууль, цэцэрлэгийн цогцолборын барилга /Улаанбаатар, Сүхбаатар дүүрэг, 11 дүгээр хороо/</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2,840.0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2,340.0 </w:t>
            </w:r>
          </w:p>
        </w:tc>
      </w:tr>
      <w:tr w:rsidR="00295630" w:rsidRPr="00DD2406" w:rsidTr="00295630">
        <w:trPr>
          <w:trHeight w:val="85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XIII.1.1.93</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Бага сургууль, цэцэрлэгийн цогцолборын барилга /Улаанбаатар, Чингэлтэй дүүрэг, 12 дугаар хороо/</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2,000.0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750.0 </w:t>
            </w:r>
          </w:p>
        </w:tc>
      </w:tr>
      <w:tr w:rsidR="00295630" w:rsidRPr="00DD2406" w:rsidTr="00295630">
        <w:trPr>
          <w:trHeight w:val="85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XIII.1.1.94</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Бага сургууль, цэцэрлэгийн цогцолборын барилга /Улаанбаатар, Чингэлтэй дүүрэг, 14 дүгээр хороо/</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2,000.0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750.0 </w:t>
            </w:r>
          </w:p>
        </w:tc>
      </w:tr>
      <w:tr w:rsidR="00295630" w:rsidRPr="00DD2406" w:rsidTr="00295630">
        <w:trPr>
          <w:trHeight w:val="57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XIII.1.1.95</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Номын сангийн барилга /Говь-Алтай, Есөнбулаг сум/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1,000.0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600.0 </w:t>
            </w:r>
          </w:p>
        </w:tc>
      </w:tr>
      <w:tr w:rsidR="00295630" w:rsidRPr="00DD2406" w:rsidTr="00295630">
        <w:trPr>
          <w:trHeight w:val="57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XIII.1.1.96</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Дотуур байрын барилга, 120 ор /Хэнтий, Баян-Овоо сум/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1,450.0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1,450.0 </w:t>
            </w:r>
          </w:p>
        </w:tc>
      </w:tr>
      <w:tr w:rsidR="00295630" w:rsidRPr="00DD2406" w:rsidTr="00295630">
        <w:trPr>
          <w:trHeight w:val="57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XIII.1.1.97</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Дотуур байрын барилга, 150 ор /Хөвсгөл, Баянзүрх сум/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1,820.0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800.0 </w:t>
            </w:r>
          </w:p>
        </w:tc>
      </w:tr>
      <w:tr w:rsidR="00295630" w:rsidRPr="00DD2406" w:rsidTr="00295630">
        <w:trPr>
          <w:trHeight w:val="57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XIII.1.1.98</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Дотуур байрын барилга, 75 ор /Хөвсгөл, Улаан-Уул сум/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850.0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500.0 </w:t>
            </w:r>
          </w:p>
        </w:tc>
      </w:tr>
      <w:tr w:rsidR="00295630" w:rsidRPr="00DD2406" w:rsidTr="00295630">
        <w:trPr>
          <w:trHeight w:val="57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XIII.1.1.99</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Дотуур байрын барилга, 160 ор /Төв, Эрдэнэ сум/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1,600.0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800.0 </w:t>
            </w:r>
          </w:p>
        </w:tc>
      </w:tr>
      <w:tr w:rsidR="00295630" w:rsidRPr="00DD2406" w:rsidTr="00295630">
        <w:trPr>
          <w:trHeight w:val="57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XIII.1.1.100</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Дотуур байрын барилга, 100 ор /Өвөрхангай, Тарагт сум/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1,000.0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500.0 </w:t>
            </w:r>
          </w:p>
        </w:tc>
      </w:tr>
      <w:tr w:rsidR="00295630" w:rsidRPr="00DD2406" w:rsidTr="00295630">
        <w:trPr>
          <w:trHeight w:val="57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XIII.1.1.101</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Дотуур байрын барилга /Баян-Өлгий, Цэнгэл сум, Загаснуур баг/</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143.0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143.0 </w:t>
            </w:r>
          </w:p>
        </w:tc>
      </w:tr>
      <w:tr w:rsidR="00295630" w:rsidRPr="00DD2406" w:rsidTr="00295630">
        <w:trPr>
          <w:trHeight w:val="57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XIII.1.1.102</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Дотуур байрын барилга, 160 ор /Төв, Батсүмбэр сум/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1,600.0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720.0 </w:t>
            </w:r>
          </w:p>
        </w:tc>
      </w:tr>
      <w:tr w:rsidR="00295630" w:rsidRPr="00DD2406" w:rsidTr="00295630">
        <w:trPr>
          <w:trHeight w:val="57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XIII.1.1.103</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Дотуур байрын барилга, 75 ор /Төв, Баянжаргалан сум/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880.0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530.0 </w:t>
            </w:r>
          </w:p>
        </w:tc>
      </w:tr>
      <w:tr w:rsidR="00295630" w:rsidRPr="00DD2406" w:rsidTr="00295630">
        <w:trPr>
          <w:trHeight w:val="6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XIII.1.1.104</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Дотуур байрын барилга худалдан авах /Өмнөговь, Гурвантэс сум/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2,400.0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1,900.0 </w:t>
            </w:r>
          </w:p>
        </w:tc>
      </w:tr>
      <w:tr w:rsidR="00295630" w:rsidRPr="00DD2406" w:rsidTr="00295630">
        <w:trPr>
          <w:trHeight w:val="57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XIII.1.1.105</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Дотуур байрын барилга, 150 ор /Хөвсгөл, Түнэл сум/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2,000.0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750.0 </w:t>
            </w:r>
          </w:p>
        </w:tc>
      </w:tr>
      <w:tr w:rsidR="00295630" w:rsidRPr="00DD2406" w:rsidTr="00295630">
        <w:trPr>
          <w:trHeight w:val="57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XIII.1.1.106</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Дотуур байрын халуун усны барилга /Баян-Өлгий, Сагсай сум/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116.0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116.0 </w:t>
            </w:r>
          </w:p>
        </w:tc>
      </w:tr>
      <w:tr w:rsidR="00295630" w:rsidRPr="00DD2406" w:rsidTr="00295630">
        <w:trPr>
          <w:trHeight w:val="57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XIII.1.1.107</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Дотуур байрын барилгын өргөтгөл /Увс, Тэс сум/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1,000.0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500.0 </w:t>
            </w:r>
          </w:p>
        </w:tc>
      </w:tr>
      <w:tr w:rsidR="00295630" w:rsidRPr="00DD2406" w:rsidTr="00295630">
        <w:trPr>
          <w:trHeight w:val="57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XIII.1.1.108</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Дотуур байрын барилга /Баянхонгор, Жинст сум/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1,500.0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750.0 </w:t>
            </w:r>
          </w:p>
        </w:tc>
      </w:tr>
      <w:tr w:rsidR="00295630" w:rsidRPr="00DD2406" w:rsidTr="00295630">
        <w:trPr>
          <w:trHeight w:val="57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XIII.1.1.109</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Дотуур байрын барилга, 150 ор /Баян-Өлгий, Дэлүүн сум/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1,025.0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1,025.0 </w:t>
            </w:r>
          </w:p>
        </w:tc>
      </w:tr>
      <w:tr w:rsidR="00295630" w:rsidRPr="00DD2406" w:rsidTr="00295630">
        <w:trPr>
          <w:trHeight w:val="112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XIII.1.1.110</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Сургуулийн дотуур байр, урлаг, спортын заал, биеийн тамирын талбай /Ховд, Жаргалант сум, 7 дугаар сургууль/</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2,500.0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500.0 </w:t>
            </w:r>
          </w:p>
        </w:tc>
      </w:tr>
      <w:tr w:rsidR="00295630" w:rsidRPr="00DD2406" w:rsidTr="00295630">
        <w:trPr>
          <w:trHeight w:val="85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XIII.1.1.111</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Сургуулийн спорт заалын барилга /Баянхонгор, Баянхонгор сум, Эрдэнэмандал ахлах сургууль/</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936.5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936.5 </w:t>
            </w:r>
          </w:p>
        </w:tc>
      </w:tr>
      <w:tr w:rsidR="00295630" w:rsidRPr="00DD2406" w:rsidTr="00295630">
        <w:trPr>
          <w:trHeight w:val="85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XIII.1.1.112</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Сургуулийн спорт заалын барилга /Улаанбаатар, Баянгол дүүрэг, Ганзам сургууль/</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2,000.0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1,500.0 </w:t>
            </w:r>
          </w:p>
        </w:tc>
      </w:tr>
      <w:tr w:rsidR="00295630" w:rsidRPr="00DD2406" w:rsidTr="00295630">
        <w:trPr>
          <w:trHeight w:val="114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XIII.1.1.113</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Сургуулийн өргөтгөл, спорт заалын барилга /Улаанбаатар, Сонгинохайрхан дүүрэг, Ирээдүй 2 дугаар бага сургууль/</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630.1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630.1 </w:t>
            </w:r>
          </w:p>
        </w:tc>
      </w:tr>
      <w:tr w:rsidR="00295630" w:rsidRPr="00DD2406" w:rsidTr="00295630">
        <w:trPr>
          <w:trHeight w:val="85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XIII.1.1.114</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Сургуулийн спорт заалын өргөтгөл /Улаанбаатар, Сонгинохайрхан дүүрэг, 67 дугаар сургууль/</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651.7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651.7 </w:t>
            </w:r>
          </w:p>
        </w:tc>
      </w:tr>
      <w:tr w:rsidR="00295630" w:rsidRPr="00DD2406" w:rsidTr="00295630">
        <w:trPr>
          <w:trHeight w:val="57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XIII.1.1.115</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Спорт заалын барилга /Дорнод, Хэрлэн сум, 2 дугаар сургууль/</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825.9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400.0 </w:t>
            </w:r>
          </w:p>
        </w:tc>
      </w:tr>
      <w:tr w:rsidR="00295630" w:rsidRPr="00DD2406" w:rsidTr="00295630">
        <w:trPr>
          <w:trHeight w:val="57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XIII.1.1.116</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Сургуулийн спорт заалын барилга /Өвөрхангай, Арвайхээр сум/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1,100.0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500.0 </w:t>
            </w:r>
          </w:p>
        </w:tc>
      </w:tr>
      <w:tr w:rsidR="00295630" w:rsidRPr="00DD2406" w:rsidTr="00295630">
        <w:trPr>
          <w:trHeight w:val="57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XIII.1.1.117</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Сургуулийн спорт заалын барилгын дуусгал /Дундговь, Хулд сум/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310.0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310.0 </w:t>
            </w:r>
          </w:p>
        </w:tc>
      </w:tr>
      <w:tr w:rsidR="00295630" w:rsidRPr="00DD2406" w:rsidTr="00295630">
        <w:trPr>
          <w:trHeight w:val="85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XIII.1.1.118</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Сургуулийн урлаг заалын барилга /Өмнөговь, Даланзадгад сум, 4 дүгээр сургууль/</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1,300.0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663.9 </w:t>
            </w:r>
          </w:p>
        </w:tc>
      </w:tr>
      <w:tr w:rsidR="00295630" w:rsidRPr="00DD2406" w:rsidTr="00295630">
        <w:trPr>
          <w:trHeight w:val="85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XIII.1.1.119</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Сургуулийн спорт заалын барилга /Улаанбаатар, Баянзүрх дүүрэг, 48 дугаар сургууль/</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970.0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670.0 </w:t>
            </w:r>
          </w:p>
        </w:tc>
      </w:tr>
      <w:tr w:rsidR="00295630" w:rsidRPr="00DD2406" w:rsidTr="00295630">
        <w:trPr>
          <w:trHeight w:val="57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XIII.1.1.120</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 xml:space="preserve">Сургуулийн барилга, спорт заал, 320 суудал /Завхан, Сантмаргаз сум/ </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2,100.0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750.0 </w:t>
            </w:r>
          </w:p>
        </w:tc>
      </w:tr>
      <w:tr w:rsidR="00295630" w:rsidRPr="00DD2406" w:rsidTr="00295630">
        <w:trPr>
          <w:trHeight w:val="85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XIII.1.1.121</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Сургуулийн хөл бөмбөгийн талбай /Улаанбаатар, Хан-Уул дүүрэг, 8 дугаар хороо/</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350.0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350.0 </w:t>
            </w:r>
          </w:p>
        </w:tc>
      </w:tr>
      <w:tr w:rsidR="00295630" w:rsidRPr="00DD2406" w:rsidTr="00295630">
        <w:trPr>
          <w:trHeight w:val="85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XIII.1.1.122</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Сургуулийн спорт заалын барилгын өргөтгөл /Улаанбаатар, Баянзүрх дүүрэг, 88 дугаар сургууль/</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800.0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800.0 </w:t>
            </w:r>
          </w:p>
        </w:tc>
      </w:tr>
      <w:tr w:rsidR="00295630" w:rsidRPr="00DD2406" w:rsidTr="00295630">
        <w:trPr>
          <w:trHeight w:val="6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XIII.1.1.123</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Сургуулийн дотуур байрын барилга, 100 ор /Говь-Алтай, Чандмань сум/</w:t>
            </w:r>
          </w:p>
        </w:tc>
        <w:tc>
          <w:tcPr>
            <w:tcW w:w="819"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color w:val="000000"/>
              </w:rPr>
            </w:pPr>
            <w:r w:rsidRPr="00DD2406">
              <w:rPr>
                <w:rFonts w:ascii="Arial" w:eastAsia="Times New Roman" w:hAnsi="Arial" w:cs="Arial"/>
                <w:color w:val="000000"/>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color w:val="000000"/>
              </w:rPr>
            </w:pPr>
            <w:r w:rsidRPr="00DD2406">
              <w:rPr>
                <w:rFonts w:ascii="Arial" w:eastAsia="Times New Roman" w:hAnsi="Arial" w:cs="Arial"/>
                <w:color w:val="000000"/>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900.0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900.0 </w:t>
            </w:r>
          </w:p>
        </w:tc>
      </w:tr>
      <w:tr w:rsidR="00295630" w:rsidRPr="00DD2406" w:rsidTr="00295630">
        <w:trPr>
          <w:trHeight w:val="6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XIII.1.1.124</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Сургуулийн дотуур байрын барилга, 75 ор /Сүхбаатар, Уулбаян сум/</w:t>
            </w:r>
          </w:p>
        </w:tc>
        <w:tc>
          <w:tcPr>
            <w:tcW w:w="819"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color w:val="000000"/>
              </w:rPr>
            </w:pPr>
            <w:r w:rsidRPr="00DD2406">
              <w:rPr>
                <w:rFonts w:ascii="Arial" w:eastAsia="Times New Roman" w:hAnsi="Arial" w:cs="Arial"/>
                <w:color w:val="000000"/>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color w:val="000000"/>
              </w:rPr>
            </w:pPr>
            <w:r w:rsidRPr="00DD2406">
              <w:rPr>
                <w:rFonts w:ascii="Arial" w:eastAsia="Times New Roman" w:hAnsi="Arial" w:cs="Arial"/>
                <w:color w:val="000000"/>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900.0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200.0 </w:t>
            </w:r>
          </w:p>
        </w:tc>
      </w:tr>
      <w:tr w:rsidR="00295630" w:rsidRPr="00DD2406" w:rsidTr="00295630">
        <w:trPr>
          <w:trHeight w:val="3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 </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b/>
                <w:bCs/>
                <w:color w:val="0202CE"/>
              </w:rPr>
            </w:pPr>
            <w:r w:rsidRPr="00DD2406">
              <w:rPr>
                <w:rFonts w:ascii="Arial" w:eastAsia="Times New Roman" w:hAnsi="Arial" w:cs="Arial"/>
                <w:b/>
                <w:bCs/>
                <w:color w:val="0202CE"/>
              </w:rPr>
              <w:t>Хүүхэд бүр цэцэрлэгт хөтөлбөр</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i/>
                <w:iCs/>
                <w:color w:val="0202CE"/>
              </w:rPr>
            </w:pPr>
            <w:r w:rsidRPr="00DD2406">
              <w:rPr>
                <w:rFonts w:ascii="Arial" w:eastAsia="Times New Roman" w:hAnsi="Arial" w:cs="Arial"/>
                <w:i/>
                <w:iCs/>
                <w:color w:val="0202CE"/>
              </w:rPr>
              <w:t> </w:t>
            </w:r>
          </w:p>
        </w:tc>
        <w:tc>
          <w:tcPr>
            <w:tcW w:w="915"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0202CE"/>
              </w:rPr>
            </w:pPr>
            <w:r w:rsidRPr="00DD2406">
              <w:rPr>
                <w:rFonts w:ascii="Arial" w:eastAsia="Times New Roman" w:hAnsi="Arial" w:cs="Arial"/>
                <w:b/>
                <w:bCs/>
                <w:color w:val="0202CE"/>
              </w:rPr>
              <w:t> </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0202CE"/>
              </w:rPr>
            </w:pPr>
            <w:r w:rsidRPr="00DD2406">
              <w:rPr>
                <w:rFonts w:ascii="Arial" w:eastAsia="Times New Roman" w:hAnsi="Arial" w:cs="Arial"/>
                <w:b/>
                <w:bCs/>
                <w:color w:val="0202CE"/>
              </w:rPr>
              <w:t xml:space="preserve">     153,932.0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0202CE"/>
              </w:rPr>
            </w:pPr>
            <w:r w:rsidRPr="00DD2406">
              <w:rPr>
                <w:rFonts w:ascii="Arial" w:eastAsia="Times New Roman" w:hAnsi="Arial" w:cs="Arial"/>
                <w:b/>
                <w:bCs/>
                <w:color w:val="0202CE"/>
              </w:rPr>
              <w:t xml:space="preserve">      73,386.6 </w:t>
            </w:r>
          </w:p>
        </w:tc>
      </w:tr>
      <w:tr w:rsidR="00295630" w:rsidRPr="00DD2406" w:rsidTr="00295630">
        <w:trPr>
          <w:trHeight w:val="85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XIII.1.1.125</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Цэцэрлэгийн барилга буулгаж, шинээр барих 240 ор /Улаанбаатар, Чингэлтэй дүүрэг, 43 дугаар цэцэрлэг/</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2,047.9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800.0 </w:t>
            </w:r>
          </w:p>
        </w:tc>
      </w:tr>
      <w:tr w:rsidR="00295630" w:rsidRPr="00DD2406" w:rsidTr="00295630">
        <w:trPr>
          <w:trHeight w:val="85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XIII.1.1.126</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Цэцэрлэгийн барилгын өргөтгөл, 150 ор /Улаанбаатар, Чингэлтэй дүүрэг, 103 дугаар цэцэрлэг/</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1,500.0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800.0 </w:t>
            </w:r>
          </w:p>
        </w:tc>
      </w:tr>
      <w:tr w:rsidR="00295630" w:rsidRPr="00DD2406" w:rsidTr="00295630">
        <w:trPr>
          <w:trHeight w:val="85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XIII.1.1.127</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Цэцэрлэгийн барилгын өргөтгөл, 150 ор /Улаанбаатар, Баянгол дүүрэг, 100 дугаар цэцэрлэг/</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1,515.0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800.0 </w:t>
            </w:r>
          </w:p>
        </w:tc>
      </w:tr>
      <w:tr w:rsidR="00295630" w:rsidRPr="00DD2406" w:rsidTr="00295630">
        <w:trPr>
          <w:trHeight w:val="85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XIII.1.1.128</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Цэцэрлэгийн барилга буулгаж, шинээр барих 240 ор /Улаанбаатар, Баянгол дүүрэг, 34 дүгээр цэцэрлэг/</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2,265.4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800.0 </w:t>
            </w:r>
          </w:p>
        </w:tc>
      </w:tr>
      <w:tr w:rsidR="00295630" w:rsidRPr="00DD2406" w:rsidTr="00295630">
        <w:trPr>
          <w:trHeight w:val="85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XIII.1.1.129</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Цэцэрлэгийн барилга буулгаж, шинээр барих 240 ор /Улаанбаатар, Баянгол дүүрэг, 13 дугаар цэцэрлэг/</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2,500.0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800.0 </w:t>
            </w:r>
          </w:p>
        </w:tc>
      </w:tr>
      <w:tr w:rsidR="00295630" w:rsidRPr="00DD2406" w:rsidTr="00295630">
        <w:trPr>
          <w:trHeight w:val="85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XIII.1.1.130</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Цэцэрлэгийн барилга буулгаж, шинээр барих 240 ор /Улаанбаатар, Баянгол дүүрэг, 30 дугаар цэцэрлэг/</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2,500.0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800.0 </w:t>
            </w:r>
          </w:p>
        </w:tc>
      </w:tr>
      <w:tr w:rsidR="00295630" w:rsidRPr="00DD2406" w:rsidTr="00295630">
        <w:trPr>
          <w:trHeight w:val="85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XIII.1.1.131</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Цэцэрлэгийн барилгын өргөтгөл, 240 ор /Улаанбаатар, Баянгол дүүрэг, 66 дугаар цэцэрлэг/</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2,500.0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800.0 </w:t>
            </w:r>
          </w:p>
        </w:tc>
      </w:tr>
      <w:tr w:rsidR="00295630" w:rsidRPr="00DD2406" w:rsidTr="00295630">
        <w:trPr>
          <w:trHeight w:val="85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XIII.1.1.132</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Цэцэрлэгийн барилгын өргөтгөл, 150 ор /Улаанбаатар, Баянгол дүүрэг, 114 дүгээр цэцэрлэг/</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1,500.0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700.0 </w:t>
            </w:r>
          </w:p>
        </w:tc>
      </w:tr>
      <w:tr w:rsidR="00295630" w:rsidRPr="00DD2406" w:rsidTr="00295630">
        <w:trPr>
          <w:trHeight w:val="114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XIII.1.1.133</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Цэцэрлэгийн барилга буулгаж, шинээр барих 240 ор /Улаанбаатар, Сонгинохайрхан дүүрэг, 55 дугаар цэцэрлэг/</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2,500.0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800.0 </w:t>
            </w:r>
          </w:p>
        </w:tc>
      </w:tr>
      <w:tr w:rsidR="00295630" w:rsidRPr="00DD2406" w:rsidTr="00295630">
        <w:trPr>
          <w:trHeight w:val="85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XIII.1.1.134</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Цэцэрлэгийн барилгын өргөтгөл, 240 ор /Улаанбаатар, Сонгинохайрхан дүүрэг, 125 дугаар цэцэрлэг/</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2,500.0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800.0 </w:t>
            </w:r>
          </w:p>
        </w:tc>
      </w:tr>
      <w:tr w:rsidR="00295630" w:rsidRPr="00DD2406" w:rsidTr="00295630">
        <w:trPr>
          <w:trHeight w:val="85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XIII.1.1.135</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Цэцэрлэгийн барилга, 150 ор /Улаанбаатар, Сонгинохайрхан дүүрэг, 11 дүгээр хороо/</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1,500.0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700.0 </w:t>
            </w:r>
          </w:p>
        </w:tc>
      </w:tr>
      <w:tr w:rsidR="00295630" w:rsidRPr="00DD2406" w:rsidTr="00295630">
        <w:trPr>
          <w:trHeight w:val="85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XIII.1.1.136</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Цэцэрлэгийн барилга, 100 ор /Улаанбаатар, Сонгинохайрхан дүүрэг, 5 дугаар хороо/</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1,200.0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600.0 </w:t>
            </w:r>
          </w:p>
        </w:tc>
      </w:tr>
      <w:tr w:rsidR="00295630" w:rsidRPr="00DD2406" w:rsidTr="00295630">
        <w:trPr>
          <w:trHeight w:val="114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XIII.1.1.137</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Цэцэрлэгийн барилга буулгаж, шинээр барих 280 ор /Улаанбаатар, Сонгинохайрхан дүүрэг, 10 дугаар хороо/</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1,500.0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700.0 </w:t>
            </w:r>
          </w:p>
        </w:tc>
      </w:tr>
      <w:tr w:rsidR="00295630" w:rsidRPr="00DD2406" w:rsidTr="00295630">
        <w:trPr>
          <w:trHeight w:val="85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XIII.1.1.138</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Цэцэрлэгийн барилга, 150 ор /Улаанбаатар, Сонгинохайрхан дүүрэг, 24 дүгээр хороо/</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1,500.0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700.0 </w:t>
            </w:r>
          </w:p>
        </w:tc>
      </w:tr>
      <w:tr w:rsidR="00295630" w:rsidRPr="00DD2406" w:rsidTr="00295630">
        <w:trPr>
          <w:trHeight w:val="85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XIII.1.1.139</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Цэцэрлэгийн барилга, 150 ор /Улаанбаатар, Сонгинохайрхан дүүрэг, 26 дугаар хороо/</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1,500.0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700.0 </w:t>
            </w:r>
          </w:p>
        </w:tc>
      </w:tr>
      <w:tr w:rsidR="00295630" w:rsidRPr="00DD2406" w:rsidTr="00295630">
        <w:trPr>
          <w:trHeight w:val="85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XIII.1.1.140</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Цэцэрлэгийн барилга, 150 ор /Улаанбаатар, Сонгинохайрхан дүүрэг, 23 дугаар хороо/</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1,500.0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700.0 </w:t>
            </w:r>
          </w:p>
        </w:tc>
      </w:tr>
      <w:tr w:rsidR="00295630" w:rsidRPr="00DD2406" w:rsidTr="00295630">
        <w:trPr>
          <w:trHeight w:val="85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XIII.1.1.141</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Цэцэрлэгийн барилга, 150 ор /Улаанбаатар, Сонгинохайрхан дүүрэг, 28 дугаар хороо/</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1,500.0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700.0 </w:t>
            </w:r>
          </w:p>
        </w:tc>
      </w:tr>
      <w:tr w:rsidR="00295630" w:rsidRPr="00DD2406" w:rsidTr="00295630">
        <w:trPr>
          <w:trHeight w:val="87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XIII.1.1.142</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Цэцэрлэгийн барилга, 280 ор /Улаанбаатар, Баянзүрх</w:t>
            </w:r>
            <w:r w:rsidRPr="00DD2406">
              <w:rPr>
                <w:rFonts w:ascii="Arial" w:eastAsia="Times New Roman" w:hAnsi="Arial" w:cs="Arial"/>
                <w:b/>
                <w:bCs/>
              </w:rPr>
              <w:t xml:space="preserve"> </w:t>
            </w:r>
            <w:r w:rsidRPr="00DD2406">
              <w:rPr>
                <w:rFonts w:ascii="Arial" w:eastAsia="Times New Roman" w:hAnsi="Arial" w:cs="Arial"/>
              </w:rPr>
              <w:t>дүүрэг, 10 дугаар цэцэрлэг/</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2,500.0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800.0 </w:t>
            </w:r>
          </w:p>
        </w:tc>
      </w:tr>
      <w:tr w:rsidR="00295630" w:rsidRPr="00DD2406" w:rsidTr="00295630">
        <w:trPr>
          <w:trHeight w:val="85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XIII.1.1.143</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Цэцэрлэгийн барилга буулгаж, шинээр барих 240 ор /Улаанбаатар, Баянзүрх дүүрэг, 50 дугаар цэцэрлэг/</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2,160.2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800.0 </w:t>
            </w:r>
          </w:p>
        </w:tc>
      </w:tr>
      <w:tr w:rsidR="00295630" w:rsidRPr="00DD2406" w:rsidTr="00295630">
        <w:trPr>
          <w:trHeight w:val="85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XIII.1.1.144</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Цэцэрлэгийн барилгын өргөтгөл, 150 ор /Улаанбаатар, Баянзүрх дүүрэг, 62 дугаар цэцэрлэг/</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1,500.0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700.0 </w:t>
            </w:r>
          </w:p>
        </w:tc>
      </w:tr>
      <w:tr w:rsidR="00295630" w:rsidRPr="00DD2406" w:rsidTr="00295630">
        <w:trPr>
          <w:trHeight w:val="85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XIII.1.1.145</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Цэцэрлэгийн барилга, 240 ор /Улаанбаатар, Хан-Уул дүүрэг, 14 дүгээр хороо/</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1,849.1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849.1 </w:t>
            </w:r>
          </w:p>
        </w:tc>
      </w:tr>
      <w:tr w:rsidR="00295630" w:rsidRPr="00DD2406" w:rsidTr="00295630">
        <w:trPr>
          <w:trHeight w:val="85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XIII.1.1.146</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Цэцэрлэгийн барилгын өргөтгөл, 100 ор /Улаанбаатар, Хан-Уул дүүрэг, 53 дугаар цэцэрлэг/</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1,200.0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700.0 </w:t>
            </w:r>
          </w:p>
        </w:tc>
      </w:tr>
      <w:tr w:rsidR="00295630" w:rsidRPr="00DD2406" w:rsidTr="00295630">
        <w:trPr>
          <w:trHeight w:val="85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XIII.1.1.147</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Цэцэрлэгийн барилгын өргөтгөл, 100 ор /Улаанбаатар, Хан-Уул дүүрэг, 49 дүгээр цэцэрлэг/</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1,200.0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700.0 </w:t>
            </w:r>
          </w:p>
        </w:tc>
      </w:tr>
      <w:tr w:rsidR="00295630" w:rsidRPr="00DD2406" w:rsidTr="00295630">
        <w:trPr>
          <w:trHeight w:val="85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XIII.1.1.148</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Цэцэрлэгийн барилга, 240 ор /Улаанбаатар, Чингэлтэй дүүрэг, 33 дугаар цэцэрлэг/</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2,000.0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500.0 </w:t>
            </w:r>
          </w:p>
        </w:tc>
      </w:tr>
      <w:tr w:rsidR="00295630" w:rsidRPr="00DD2406" w:rsidTr="00295630">
        <w:trPr>
          <w:trHeight w:val="85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XIII.1.1.149</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Цэцэрлэгийн барилгыг буулгаж, шинээр барих, 240 ор /Улаанбаатар, Чингэлтэй дүүрэг, 4 дүгээр цэцэрлэг/</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2,000.0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500.0 </w:t>
            </w:r>
          </w:p>
        </w:tc>
      </w:tr>
      <w:tr w:rsidR="00295630" w:rsidRPr="00DD2406" w:rsidTr="00295630">
        <w:trPr>
          <w:trHeight w:val="57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XIII.1.1.150</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Цэцэрлэгийн барилгын дуусгал /Баянхонгор, Баянхонгор сум/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758.4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758.4 </w:t>
            </w:r>
          </w:p>
        </w:tc>
      </w:tr>
      <w:tr w:rsidR="00295630" w:rsidRPr="00DD2406" w:rsidTr="00295630">
        <w:trPr>
          <w:trHeight w:val="57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XIII.1.1.151</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Цэцэрлэгийн барилга худалдан авах, 100 ор /Завхан, Их-Уул сум/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434.0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434.0 </w:t>
            </w:r>
          </w:p>
        </w:tc>
      </w:tr>
      <w:tr w:rsidR="00295630" w:rsidRPr="00DD2406" w:rsidTr="00295630">
        <w:trPr>
          <w:trHeight w:val="6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XIII.1.1.152</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Цэцэрлэгийн барилга, 150 ор /Өвөрхангай, Арвайхээр сум/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1,000.0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1,000.0 </w:t>
            </w:r>
          </w:p>
        </w:tc>
      </w:tr>
      <w:tr w:rsidR="00295630" w:rsidRPr="00DD2406" w:rsidTr="00295630">
        <w:trPr>
          <w:trHeight w:val="85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XIII.1.1.153</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Цэцэрлэгийн барилгын дуусгал /Улаанбаатар, Сонгинохайрхан дүүрэг, 18 дугаар хороо/</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685.7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685.7 </w:t>
            </w:r>
          </w:p>
        </w:tc>
      </w:tr>
      <w:tr w:rsidR="00295630" w:rsidRPr="00DD2406" w:rsidTr="00295630">
        <w:trPr>
          <w:trHeight w:val="85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XIII.1.1.154</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Цэцэрлэгийн барилга, 100 ор /Улаанбаатар, Баянзүрх дүүрэг, 25 дугаар хороо/</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721.3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721.3 </w:t>
            </w:r>
          </w:p>
        </w:tc>
      </w:tr>
      <w:tr w:rsidR="00295630" w:rsidRPr="00DD2406" w:rsidTr="00295630">
        <w:trPr>
          <w:trHeight w:val="57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XIII.1.1.155</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Цэцэрлэгийн барилга /Хөвсгөл, Түнэл сум/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1,500.0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750.0 </w:t>
            </w:r>
          </w:p>
        </w:tc>
      </w:tr>
      <w:tr w:rsidR="00295630" w:rsidRPr="00DD2406" w:rsidTr="00295630">
        <w:trPr>
          <w:trHeight w:val="6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XIII.1.1.156</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Цэцэрлэгийн барилга, 120 ор /Дорнод, Хэрлэн сум, 1 дүгээр баг/</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1,567.5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650.0 </w:t>
            </w:r>
          </w:p>
        </w:tc>
      </w:tr>
      <w:tr w:rsidR="00295630" w:rsidRPr="00DD2406" w:rsidTr="00295630">
        <w:trPr>
          <w:trHeight w:val="57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XIII.1.1.157</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Цэцэрлэгийн барилга, 100 ор /Завхан, Шилүүстэй сум/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800.0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300.0 </w:t>
            </w:r>
          </w:p>
        </w:tc>
      </w:tr>
      <w:tr w:rsidR="00295630" w:rsidRPr="00DD2406" w:rsidTr="00295630">
        <w:trPr>
          <w:trHeight w:val="6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XIII.1.1.158</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Цэцэрлэгийн барилга, 150 ор /Орхон, Баян-Өндөр сум, Яргуйт баг/</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1,600.0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1,000.0 </w:t>
            </w:r>
          </w:p>
        </w:tc>
      </w:tr>
      <w:tr w:rsidR="00295630" w:rsidRPr="00DD2406" w:rsidTr="00295630">
        <w:trPr>
          <w:trHeight w:val="57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XIII.1.1.159</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Цэцэрлэгийн барилга, 150 ор /Увс, Улаангом сум, 2 дугаар баг/</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1,440.0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720.0 </w:t>
            </w:r>
          </w:p>
        </w:tc>
      </w:tr>
      <w:tr w:rsidR="00295630" w:rsidRPr="00DD2406" w:rsidTr="00295630">
        <w:trPr>
          <w:trHeight w:val="57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XIII.1.1.160</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Цэцэрлэгийн барилга, 150 ор /Хөвсгөл, Мөрөн сум, 14 дүгээр баг/</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1,730.0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700.0 </w:t>
            </w:r>
          </w:p>
        </w:tc>
      </w:tr>
      <w:tr w:rsidR="00295630" w:rsidRPr="00DD2406" w:rsidTr="00295630">
        <w:trPr>
          <w:trHeight w:val="57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XIII.1.1.161</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Цэцэрлэгийн барилга, 150 ор /Орхон, Баян-Өндөр сум, Булаг баг/</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800.0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500.0 </w:t>
            </w:r>
          </w:p>
        </w:tc>
      </w:tr>
      <w:tr w:rsidR="00295630" w:rsidRPr="00DD2406" w:rsidTr="00295630">
        <w:trPr>
          <w:trHeight w:val="57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XIII.1.1.162</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Цэцэрлэгийн барилга, 150 ор /Ховд, Мянгад сум/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1,400.0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500.0 </w:t>
            </w:r>
          </w:p>
        </w:tc>
      </w:tr>
      <w:tr w:rsidR="00295630" w:rsidRPr="00DD2406" w:rsidTr="00295630">
        <w:trPr>
          <w:trHeight w:val="85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XIII.1.1.163</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Цэцэрлэгийн барилга худалдан авах /Улаанбаатар, Сонгинохайрхан дүүрэг, 6 дугаар хороо/</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1,200.0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600.0 </w:t>
            </w:r>
          </w:p>
        </w:tc>
      </w:tr>
      <w:tr w:rsidR="00295630" w:rsidRPr="00DD2406" w:rsidTr="00295630">
        <w:trPr>
          <w:trHeight w:val="6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XIII.1.1.164</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Цэцэрлэгийн барилга, 280 ор /Баянхонгор, Баянхонгор сум/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2,050.0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1,550.0 </w:t>
            </w:r>
          </w:p>
        </w:tc>
      </w:tr>
      <w:tr w:rsidR="00295630" w:rsidRPr="00DD2406" w:rsidTr="00295630">
        <w:trPr>
          <w:trHeight w:val="57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XIII.1.1.165</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Цэцэрлэгийн барилга, 100 ор /Хэнтий, Дэлгэрхаан сум/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1,500.0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450.0 </w:t>
            </w:r>
          </w:p>
        </w:tc>
      </w:tr>
      <w:tr w:rsidR="00295630" w:rsidRPr="00DD2406" w:rsidTr="00295630">
        <w:trPr>
          <w:trHeight w:val="57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XIII.1.1.166</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Цэцэрлэгийн барилга, 120 ор /Хэнтий, Цэнхэрмандал сум/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1,500.0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450.0 </w:t>
            </w:r>
          </w:p>
        </w:tc>
      </w:tr>
      <w:tr w:rsidR="00295630" w:rsidRPr="00DD2406" w:rsidTr="00295630">
        <w:trPr>
          <w:trHeight w:val="57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XIII.1.1.167</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Цэцэрлэгийн барилга, 200 ор /Хэнтий, Өмнөдэлгэр сум/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1,800.0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450.0 </w:t>
            </w:r>
          </w:p>
        </w:tc>
      </w:tr>
      <w:tr w:rsidR="00295630" w:rsidRPr="00DD2406" w:rsidTr="00295630">
        <w:trPr>
          <w:trHeight w:val="57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XIII.1.1.168</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Цэцэрлэгийн барилга, 100 ор /Төв, Баян-Өнжүүл сум/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917.3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517.3 </w:t>
            </w:r>
          </w:p>
        </w:tc>
      </w:tr>
      <w:tr w:rsidR="00295630" w:rsidRPr="00DD2406" w:rsidTr="00295630">
        <w:trPr>
          <w:trHeight w:val="85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XIII.1.1.169</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Цэцэрлэгийн барилгын өргөтгөл /Улаанбаатар, Чингэлтэй дүүрэг, 74 дүгээр цэцэрлэг/</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1,200.0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700.0 </w:t>
            </w:r>
          </w:p>
        </w:tc>
      </w:tr>
      <w:tr w:rsidR="00295630" w:rsidRPr="00DD2406" w:rsidTr="00295630">
        <w:trPr>
          <w:trHeight w:val="85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XIII.1.1.170</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Цэцэрлэгийн барилга, 150 ор /Улаанбаатар, Налайх дүүрэг, 1 дүгээр хороо/</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1,200.0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650.0 </w:t>
            </w:r>
          </w:p>
        </w:tc>
      </w:tr>
      <w:tr w:rsidR="00295630" w:rsidRPr="00DD2406" w:rsidTr="00295630">
        <w:trPr>
          <w:trHeight w:val="85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XIII.1.1.171</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Цэцэрлэгийн барилга, 100 ор /Улаанбаатар, Налайх дүүрэг, 3 дугаар хороо/</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1,100.0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650.0 </w:t>
            </w:r>
          </w:p>
        </w:tc>
      </w:tr>
      <w:tr w:rsidR="00295630" w:rsidRPr="00DD2406" w:rsidTr="00295630">
        <w:trPr>
          <w:trHeight w:val="57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XIII.1.1.172</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Цэцэрлэгийн барилга, 150 ор /Увс, Улаангом сум,12 дугаар баг/</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1,500.0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500.0 </w:t>
            </w:r>
          </w:p>
        </w:tc>
      </w:tr>
      <w:tr w:rsidR="00295630" w:rsidRPr="00DD2406" w:rsidTr="00295630">
        <w:trPr>
          <w:trHeight w:val="85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XIII.1.1.173</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Цэцэрлэгийн барилгын өргөтгөл /Сэлэнгэ, Сүхбаатар сум, 4 дүгээр цэцэрлэг/</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40.0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40.0 </w:t>
            </w:r>
          </w:p>
        </w:tc>
      </w:tr>
      <w:tr w:rsidR="00295630" w:rsidRPr="00DD2406" w:rsidTr="00295630">
        <w:trPr>
          <w:trHeight w:val="6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XIII.1.1.174</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Цэцэрлэгийн барилга, 50 ор /Сэлэнгэ, Алтанбулаг сум/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750.0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750.0 </w:t>
            </w:r>
          </w:p>
        </w:tc>
      </w:tr>
      <w:tr w:rsidR="00295630" w:rsidRPr="00DD2406" w:rsidTr="00295630">
        <w:trPr>
          <w:trHeight w:val="57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XIII.1.1.175</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Цэцэрлэгийн барилга, 100 ор /Дундговь, Баянжаргалан сум/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1,022.2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511.1 </w:t>
            </w:r>
          </w:p>
        </w:tc>
      </w:tr>
      <w:tr w:rsidR="00295630" w:rsidRPr="00DD2406" w:rsidTr="00295630">
        <w:trPr>
          <w:trHeight w:val="85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XIII.1.1.176</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Цэцэрлэгийн барилга, 240 ор /Улаанбаатар, Баянгол дүүрэг, 21 дүгээр хороо/</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2,200.0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1,000.0 </w:t>
            </w:r>
          </w:p>
        </w:tc>
      </w:tr>
      <w:tr w:rsidR="00295630" w:rsidRPr="00DD2406" w:rsidTr="00295630">
        <w:trPr>
          <w:trHeight w:val="85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XIII.1.1.177</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Цэцэрлэгийн барилга, 150 ор /Улаанбаатар, Хан-Уул дүүрэг, 4 дүгээр цэцэрлэг/</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1,800.0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900.0 </w:t>
            </w:r>
          </w:p>
        </w:tc>
      </w:tr>
      <w:tr w:rsidR="00295630" w:rsidRPr="00DD2406" w:rsidTr="00295630">
        <w:trPr>
          <w:trHeight w:val="85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XIII.1.1.178</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Цэцэрлэгийн барилгыг буулгаж, шинээр барих, 240 ор /Улаанбаатар, Хан-Уул дүүрэг, 28 дугаар цэцэрлэг/</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2,200.0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1,100.0 </w:t>
            </w:r>
          </w:p>
        </w:tc>
      </w:tr>
      <w:tr w:rsidR="00295630" w:rsidRPr="00DD2406" w:rsidTr="00295630">
        <w:trPr>
          <w:trHeight w:val="57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XIII.1.1.179</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Цэцэрлэгийн барилга, 150 ор /Дорноговь, Сайншанд сум/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1,600.0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450.0 </w:t>
            </w:r>
          </w:p>
        </w:tc>
      </w:tr>
      <w:tr w:rsidR="00295630" w:rsidRPr="00DD2406" w:rsidTr="00295630">
        <w:trPr>
          <w:trHeight w:val="85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XIII.1.1.180</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Цэцэрлэгийн барилга худалдан авах, 200 ор /Улаанбаатар, Баянзүрх дүүрэг, 25 дугаар хороо/</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2,500.0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1,250.0 </w:t>
            </w:r>
          </w:p>
        </w:tc>
      </w:tr>
      <w:tr w:rsidR="00295630" w:rsidRPr="00DD2406" w:rsidTr="00295630">
        <w:trPr>
          <w:trHeight w:val="85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XIII.1.1.181</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Цэцэрлэгийн барилга, 150 ор /Улаанбаатар, Сонгинохайрхан дүүрэг, 22 дугаар хороо/</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1,500.0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500.0 </w:t>
            </w:r>
          </w:p>
        </w:tc>
      </w:tr>
      <w:tr w:rsidR="00295630" w:rsidRPr="00DD2406" w:rsidTr="00295630">
        <w:trPr>
          <w:trHeight w:val="57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XIII.1.1.182</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Цэцэрлэгийн барилга, 50 ор /Архангай, Хангай сум/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532.0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532.0 </w:t>
            </w:r>
          </w:p>
        </w:tc>
      </w:tr>
      <w:tr w:rsidR="00295630" w:rsidRPr="00DD2406" w:rsidTr="00295630">
        <w:trPr>
          <w:trHeight w:val="85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XIII.1.1.183</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Цэцэрлэгийн барилга, 150 ор /Улаанбаатар, Сонгинохайрхан дүүрэг, 1 дүгээр хороо/</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1,500.0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500.0 </w:t>
            </w:r>
          </w:p>
        </w:tc>
      </w:tr>
      <w:tr w:rsidR="00295630" w:rsidRPr="00DD2406" w:rsidTr="00295630">
        <w:trPr>
          <w:trHeight w:val="6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XIII.1.1.184</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Цэцэрлэгийн барилга, 150 ор /Дорнод, Хэрлэн сум, 6 дугаар баг/</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1,300.0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650.0 </w:t>
            </w:r>
          </w:p>
        </w:tc>
      </w:tr>
      <w:tr w:rsidR="00295630" w:rsidRPr="00DD2406" w:rsidTr="00295630">
        <w:trPr>
          <w:trHeight w:val="57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XIII.1.1.185</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Цэцэрлэгийн барилга, 50 ор /Төв, Жаргалант сум/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1,000.0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1,000.0 </w:t>
            </w:r>
          </w:p>
        </w:tc>
      </w:tr>
      <w:tr w:rsidR="00295630" w:rsidRPr="00DD2406" w:rsidTr="00295630">
        <w:trPr>
          <w:trHeight w:val="85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XIII.1.1.186</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Цэцэрлэгийн барилга, 240 ор /Улаанбаатар, Сүхбаатар дүүрэг, 10 дугаар хороо/</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3,500.0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2,500.0 </w:t>
            </w:r>
          </w:p>
        </w:tc>
      </w:tr>
      <w:tr w:rsidR="00295630" w:rsidRPr="00DD2406" w:rsidTr="00295630">
        <w:trPr>
          <w:trHeight w:val="57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XIII.1.1.187</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Цэцэрлэгийн барилга, 100 ор /Баян-Өлгий, Бугат сум/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600.0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300.0 </w:t>
            </w:r>
          </w:p>
        </w:tc>
      </w:tr>
      <w:tr w:rsidR="00295630" w:rsidRPr="00DD2406" w:rsidTr="00295630">
        <w:trPr>
          <w:trHeight w:val="85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XIII.1.1.188</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Бага сургууль, цэцэрлэгийн цогцолборын барилга /Баян-Өлгий, Өлгий сум/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3,500.0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2,000.0 </w:t>
            </w:r>
          </w:p>
        </w:tc>
      </w:tr>
      <w:tr w:rsidR="00295630" w:rsidRPr="00DD2406" w:rsidTr="00295630">
        <w:trPr>
          <w:trHeight w:val="85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XIII.1.1.189</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Цэцэрлэгийн барилга, 280 ор /Улаанбаатар, Сүхбаатар дүүрэг, 15, 16 дугаар хороо/</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2,050.0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900.0 </w:t>
            </w:r>
          </w:p>
        </w:tc>
      </w:tr>
      <w:tr w:rsidR="00295630" w:rsidRPr="00DD2406" w:rsidTr="00295630">
        <w:trPr>
          <w:trHeight w:val="85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XIII.1.1.190</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 xml:space="preserve">Цэцэрлэгийн барилга, 280 ор /Улаанбаатар, Сүхбаатар дүүрэг, 17, 18 дугаар хороо/  </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2,050.0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900.0 </w:t>
            </w:r>
          </w:p>
        </w:tc>
      </w:tr>
      <w:tr w:rsidR="00295630" w:rsidRPr="00DD2406" w:rsidTr="00295630">
        <w:trPr>
          <w:trHeight w:val="85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XIII.1.1.191</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 xml:space="preserve">Цэцэрлэгийн барилга, 280 ор /Улаанбаатар, Сүхбаатар дүүрэг, 19, 20 дугаар хороо/  </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2,050.0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800.0 </w:t>
            </w:r>
          </w:p>
        </w:tc>
      </w:tr>
      <w:tr w:rsidR="00295630" w:rsidRPr="00DD2406" w:rsidTr="00295630">
        <w:trPr>
          <w:trHeight w:val="57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XIII.1.1.192</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Цэцэрлэгийн барилга, 200 ор /Хэнтий, Хэрлэн сум/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2,500.0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500.0 </w:t>
            </w:r>
          </w:p>
        </w:tc>
      </w:tr>
      <w:tr w:rsidR="00295630" w:rsidRPr="00DD2406" w:rsidTr="00295630">
        <w:trPr>
          <w:trHeight w:val="85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XIII.1.1.193</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Цэцэрлэгийн барилга, 200 ор /Улаанбаатар, Сонгинохайрхан дүүрэг, 16 дугаар хороо/</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1,500.0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750.0 </w:t>
            </w:r>
          </w:p>
        </w:tc>
      </w:tr>
      <w:tr w:rsidR="00295630" w:rsidRPr="00DD2406" w:rsidTr="00295630">
        <w:trPr>
          <w:trHeight w:val="57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XIII.1.1.194</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Цэцэрлэгийн барилга, 150 ор /Хөвсгөл, Цэцэрлэг сум/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2,200.0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750.0 </w:t>
            </w:r>
          </w:p>
        </w:tc>
      </w:tr>
      <w:tr w:rsidR="00295630" w:rsidRPr="00DD2406" w:rsidTr="00295630">
        <w:trPr>
          <w:trHeight w:val="91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XIII.1.1.195</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Цэцэрлэгийн барилгын өргөтгөл /Дархан-Уул, Дархан сум, 23 дугаар цэцэрлэг/</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1,500.0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1,500.0 </w:t>
            </w:r>
          </w:p>
        </w:tc>
      </w:tr>
      <w:tr w:rsidR="00295630" w:rsidRPr="00DD2406" w:rsidTr="00295630">
        <w:trPr>
          <w:trHeight w:val="85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XIII.1.1.196</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Цэцэрлэгийн барилга худалдан авах /Дархан-Уул, Дархан сум, 9 дүгээр баг/</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900.0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900.0 </w:t>
            </w:r>
          </w:p>
        </w:tc>
      </w:tr>
      <w:tr w:rsidR="00295630" w:rsidRPr="00DD2406" w:rsidTr="00295630">
        <w:trPr>
          <w:trHeight w:val="85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XIII.1.1.197</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Цэцэрлэгийн барилга, 150 ор /Улаанбаатар, Сонгинохайрхан дүүрэг, 2 дугаар хороо/</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1,500.0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750.0 </w:t>
            </w:r>
          </w:p>
        </w:tc>
      </w:tr>
      <w:tr w:rsidR="00295630" w:rsidRPr="00DD2406" w:rsidTr="00295630">
        <w:trPr>
          <w:trHeight w:val="57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XIII.1.1.198</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Цэцэрлэгийн барилга, 75 ор /Өвөрхангай, Богд сум/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900.0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350.0 </w:t>
            </w:r>
          </w:p>
        </w:tc>
      </w:tr>
      <w:tr w:rsidR="00295630" w:rsidRPr="00DD2406" w:rsidTr="00295630">
        <w:trPr>
          <w:trHeight w:val="57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XIII.1.1.199</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Цэцэрлэгийн барилга, 75 ор /Өвөрхангай, Сант сум/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900.0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350.0 </w:t>
            </w:r>
          </w:p>
        </w:tc>
      </w:tr>
      <w:tr w:rsidR="00295630" w:rsidRPr="00DD2406" w:rsidTr="00295630">
        <w:trPr>
          <w:trHeight w:val="57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XIII.1.1.200</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Цэцэрлэгийн барилга, 75 ор /Баян-Өлгий, Ногооннуур сум/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500.0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500.0 </w:t>
            </w:r>
          </w:p>
        </w:tc>
      </w:tr>
      <w:tr w:rsidR="00295630" w:rsidRPr="00DD2406" w:rsidTr="00295630">
        <w:trPr>
          <w:trHeight w:val="9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XIII.1.1.201</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Цэцэрлэгийн барилга, 50 ор /Баян-Өлгий, Ногооннуур сум, Улаанчулуут баг/</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360.0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360.0 </w:t>
            </w:r>
          </w:p>
        </w:tc>
      </w:tr>
      <w:tr w:rsidR="00295630" w:rsidRPr="00DD2406" w:rsidTr="00295630">
        <w:trPr>
          <w:trHeight w:val="85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XIII.1.1.202</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Цэцэрлэгийн барилга, 240 ор /Улаанбаатар, Баянзүрх дүүрэг, 6 дугаар хороо/</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4,000.0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1,500.0 </w:t>
            </w:r>
          </w:p>
        </w:tc>
      </w:tr>
      <w:tr w:rsidR="00295630" w:rsidRPr="00DD2406" w:rsidTr="00295630">
        <w:trPr>
          <w:trHeight w:val="85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XIII.1.1.203</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 xml:space="preserve">Цэцэрлэгийн барилга, 200 ор /Улаанбаатар, Баянгол дүүрэг, 16 дугаар хороо, Гандангийн дэнж/ </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2,000.0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1,000.0 </w:t>
            </w:r>
          </w:p>
        </w:tc>
      </w:tr>
      <w:tr w:rsidR="00295630" w:rsidRPr="00DD2406" w:rsidTr="00295630">
        <w:trPr>
          <w:trHeight w:val="6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XIII.1.1.204</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Цэцэрлэгийн барилга, 125 ор /Баян-Өлгий, Сагсай сум/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1,200.0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1,200.0 </w:t>
            </w:r>
          </w:p>
        </w:tc>
      </w:tr>
      <w:tr w:rsidR="00295630" w:rsidRPr="00DD2406" w:rsidTr="00295630">
        <w:trPr>
          <w:trHeight w:val="85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XIII.1.1.205</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 xml:space="preserve">Цэцэрлэгийн барилга, 100 ор /Улаанбаатар, Баянзүрх дүүрэг, 22 дугаар хороо/ </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1,000.0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500.0 </w:t>
            </w:r>
          </w:p>
        </w:tc>
      </w:tr>
      <w:tr w:rsidR="00295630" w:rsidRPr="00DD2406" w:rsidTr="00295630">
        <w:trPr>
          <w:trHeight w:val="57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XIII.1.1.206</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Цэцэрлэгийн барилга, 50 ор /Завхан, Алдархаан сум/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578.5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222.7 </w:t>
            </w:r>
          </w:p>
        </w:tc>
      </w:tr>
      <w:tr w:rsidR="00295630" w:rsidRPr="00DD2406" w:rsidTr="00295630">
        <w:trPr>
          <w:trHeight w:val="85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XIII.1.1.207</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Цэцэрлэгийн барилгын өргөтгөл /Улаанбаатар, Хан-Уул дүүрэг, 73 дугаар цэцэрлэг/</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2,000.0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1,000.0 </w:t>
            </w:r>
          </w:p>
        </w:tc>
      </w:tr>
      <w:tr w:rsidR="00295630" w:rsidRPr="00DD2406" w:rsidTr="00295630">
        <w:trPr>
          <w:trHeight w:val="85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XIII.1.1.208</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Цэцэрлэгийн барилга, 150 ор /Улаанбаатар, Баянзүрх дүүрэг, 4, 5, 14 дүгээр хороо/</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1,500.0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1,000.0 </w:t>
            </w:r>
          </w:p>
        </w:tc>
      </w:tr>
      <w:tr w:rsidR="00295630" w:rsidRPr="00DD2406" w:rsidTr="00295630">
        <w:trPr>
          <w:trHeight w:val="85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XIII.1.1.209</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 xml:space="preserve">Цэцэрлэгийн барилга худалдан авах, 150  ор /Улаанбаатар, Баянзүрх дүүрэг, 2 дугаар хороо/ </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1,285.0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1,285.0 </w:t>
            </w:r>
          </w:p>
        </w:tc>
      </w:tr>
      <w:tr w:rsidR="00295630" w:rsidRPr="00DD2406" w:rsidTr="00295630">
        <w:trPr>
          <w:trHeight w:val="57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XIII.1.1.210</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Цэцэрлэгийн барилгын өргөтгөл /Баянхонгор, Баянговь сум/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1,276.7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500.0 </w:t>
            </w:r>
          </w:p>
        </w:tc>
      </w:tr>
      <w:tr w:rsidR="00295630" w:rsidRPr="00DD2406" w:rsidTr="00295630">
        <w:trPr>
          <w:trHeight w:val="85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XIII.1.1.211</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Цэцэрлэгийн барилга, 200 ор /Улаанбаатар, Сонгинохайрхан дүүрэг, 16 дугаар хороо/</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1,500.0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750.0 </w:t>
            </w:r>
          </w:p>
        </w:tc>
      </w:tr>
      <w:tr w:rsidR="00295630" w:rsidRPr="00DD2406" w:rsidTr="00295630">
        <w:trPr>
          <w:trHeight w:val="114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XIII.1.1.212</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Цэцэрлэгийн гадна тоглоомын талбайн тохижилт /Улаанбаатар, Сүхбаатар дүүрэг, 143 дугаар цэцэрлэг/</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100.0 </w:t>
            </w:r>
          </w:p>
        </w:tc>
      </w:tr>
      <w:tr w:rsidR="00295630" w:rsidRPr="00DD2406" w:rsidTr="00295630">
        <w:trPr>
          <w:trHeight w:val="57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XIII.1.1.213</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Цэцэрлэгийн барилга, 75 ор /Сэлэнгэ, Орхонтуул сум, Рашаант тосгон/</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870.0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600.0 </w:t>
            </w:r>
          </w:p>
        </w:tc>
      </w:tr>
      <w:tr w:rsidR="00295630" w:rsidRPr="00DD2406" w:rsidTr="00295630">
        <w:trPr>
          <w:trHeight w:val="57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XIII.1.1.214</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Цэцэрлэгийн барилга, 150 ор /Сэлэнгэ, Цагааннуур сум/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1,500.0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500.0 </w:t>
            </w:r>
          </w:p>
        </w:tc>
      </w:tr>
      <w:tr w:rsidR="00295630" w:rsidRPr="00DD2406" w:rsidTr="00295630">
        <w:trPr>
          <w:trHeight w:val="6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XIII.1.1.215</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Цэцэрлэгийн  барилга, 100 ор /Говь-Алтай, Эрдэнэ сум/</w:t>
            </w:r>
          </w:p>
        </w:tc>
        <w:tc>
          <w:tcPr>
            <w:tcW w:w="819"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color w:val="000000"/>
              </w:rPr>
            </w:pPr>
            <w:r w:rsidRPr="00DD2406">
              <w:rPr>
                <w:rFonts w:ascii="Arial" w:eastAsia="Times New Roman" w:hAnsi="Arial" w:cs="Arial"/>
                <w:color w:val="000000"/>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color w:val="000000"/>
              </w:rPr>
            </w:pPr>
            <w:r w:rsidRPr="00DD2406">
              <w:rPr>
                <w:rFonts w:ascii="Arial" w:eastAsia="Times New Roman" w:hAnsi="Arial" w:cs="Arial"/>
                <w:color w:val="000000"/>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900.0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900.0 </w:t>
            </w:r>
          </w:p>
        </w:tc>
      </w:tr>
      <w:tr w:rsidR="00295630" w:rsidRPr="00DD2406" w:rsidTr="00295630">
        <w:trPr>
          <w:trHeight w:val="6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XIII.1.1.216</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Цэцэрлэгийн барилга, 100 ор /Говь-Алтай, Халиун сум/</w:t>
            </w:r>
          </w:p>
        </w:tc>
        <w:tc>
          <w:tcPr>
            <w:tcW w:w="819"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color w:val="000000"/>
              </w:rPr>
            </w:pPr>
            <w:r w:rsidRPr="00DD2406">
              <w:rPr>
                <w:rFonts w:ascii="Arial" w:eastAsia="Times New Roman" w:hAnsi="Arial" w:cs="Arial"/>
                <w:color w:val="000000"/>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color w:val="000000"/>
              </w:rPr>
            </w:pPr>
            <w:r w:rsidRPr="00DD2406">
              <w:rPr>
                <w:rFonts w:ascii="Arial" w:eastAsia="Times New Roman" w:hAnsi="Arial" w:cs="Arial"/>
                <w:color w:val="000000"/>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900.0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500.0 </w:t>
            </w:r>
          </w:p>
        </w:tc>
      </w:tr>
      <w:tr w:rsidR="00295630" w:rsidRPr="00DD2406" w:rsidTr="00295630">
        <w:trPr>
          <w:trHeight w:val="6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XIII.1.1.217</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Цэцэрлэгийн барилга, 100 ор /Говь-Алтай, Цогт сум/</w:t>
            </w:r>
          </w:p>
        </w:tc>
        <w:tc>
          <w:tcPr>
            <w:tcW w:w="819"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color w:val="000000"/>
              </w:rPr>
            </w:pPr>
            <w:r w:rsidRPr="00DD2406">
              <w:rPr>
                <w:rFonts w:ascii="Arial" w:eastAsia="Times New Roman" w:hAnsi="Arial" w:cs="Arial"/>
                <w:color w:val="000000"/>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color w:val="000000"/>
              </w:rPr>
            </w:pPr>
            <w:r w:rsidRPr="00DD2406">
              <w:rPr>
                <w:rFonts w:ascii="Arial" w:eastAsia="Times New Roman" w:hAnsi="Arial" w:cs="Arial"/>
                <w:color w:val="000000"/>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900.0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500.0 </w:t>
            </w:r>
          </w:p>
        </w:tc>
      </w:tr>
      <w:tr w:rsidR="00295630" w:rsidRPr="00DD2406" w:rsidTr="00295630">
        <w:trPr>
          <w:trHeight w:val="6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XIII.1.1.218</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Цэцэрлэгийн барилга, 100 ор /Дундговь, Сайнцагаан сум/</w:t>
            </w:r>
          </w:p>
        </w:tc>
        <w:tc>
          <w:tcPr>
            <w:tcW w:w="819" w:type="dxa"/>
            <w:tcBorders>
              <w:top w:val="nil"/>
              <w:left w:val="nil"/>
              <w:bottom w:val="nil"/>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color w:val="000000"/>
              </w:rPr>
            </w:pPr>
            <w:r w:rsidRPr="00DD2406">
              <w:rPr>
                <w:rFonts w:ascii="Arial" w:eastAsia="Times New Roman" w:hAnsi="Arial" w:cs="Arial"/>
                <w:color w:val="000000"/>
              </w:rPr>
              <w:t>2018</w:t>
            </w:r>
          </w:p>
        </w:tc>
        <w:tc>
          <w:tcPr>
            <w:tcW w:w="915" w:type="dxa"/>
            <w:tcBorders>
              <w:top w:val="nil"/>
              <w:left w:val="nil"/>
              <w:bottom w:val="nil"/>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color w:val="000000"/>
              </w:rPr>
            </w:pPr>
            <w:r w:rsidRPr="00DD2406">
              <w:rPr>
                <w:rFonts w:ascii="Arial" w:eastAsia="Times New Roman" w:hAnsi="Arial" w:cs="Arial"/>
                <w:color w:val="000000"/>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1,000.0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500.0 </w:t>
            </w:r>
          </w:p>
        </w:tc>
      </w:tr>
      <w:tr w:rsidR="00295630" w:rsidRPr="00DD2406" w:rsidTr="00295630">
        <w:trPr>
          <w:trHeight w:val="73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XIII.1.1.219</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Цэцэрлэгийн барилга, 100 ор /Завхан, Дөрвөлжин сум/</w:t>
            </w:r>
          </w:p>
        </w:tc>
        <w:tc>
          <w:tcPr>
            <w:tcW w:w="819" w:type="dxa"/>
            <w:tcBorders>
              <w:top w:val="single" w:sz="4" w:space="0" w:color="auto"/>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color w:val="000000"/>
              </w:rPr>
            </w:pPr>
            <w:r w:rsidRPr="00DD2406">
              <w:rPr>
                <w:rFonts w:ascii="Arial" w:eastAsia="Times New Roman" w:hAnsi="Arial" w:cs="Arial"/>
                <w:color w:val="000000"/>
              </w:rPr>
              <w:t>2018</w:t>
            </w:r>
          </w:p>
        </w:tc>
        <w:tc>
          <w:tcPr>
            <w:tcW w:w="915" w:type="dxa"/>
            <w:tcBorders>
              <w:top w:val="single" w:sz="4" w:space="0" w:color="auto"/>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color w:val="000000"/>
              </w:rPr>
            </w:pPr>
            <w:r w:rsidRPr="00DD2406">
              <w:rPr>
                <w:rFonts w:ascii="Arial" w:eastAsia="Times New Roman" w:hAnsi="Arial" w:cs="Arial"/>
                <w:color w:val="000000"/>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1,000.0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500.0 </w:t>
            </w:r>
          </w:p>
        </w:tc>
      </w:tr>
      <w:tr w:rsidR="00295630" w:rsidRPr="00DD2406" w:rsidTr="00295630">
        <w:trPr>
          <w:trHeight w:val="85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XIII.1.1.220</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Цэцэрлэгийн барилга, 175 ор /Улаанбаатар, Чингэлтэй дүүрэг, 11-р хороо/</w:t>
            </w:r>
          </w:p>
        </w:tc>
        <w:tc>
          <w:tcPr>
            <w:tcW w:w="819"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color w:val="000000"/>
              </w:rPr>
            </w:pPr>
            <w:r w:rsidRPr="00DD2406">
              <w:rPr>
                <w:rFonts w:ascii="Arial" w:eastAsia="Times New Roman" w:hAnsi="Arial" w:cs="Arial"/>
                <w:color w:val="000000"/>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color w:val="000000"/>
              </w:rPr>
            </w:pPr>
            <w:r w:rsidRPr="00DD2406">
              <w:rPr>
                <w:rFonts w:ascii="Arial" w:eastAsia="Times New Roman" w:hAnsi="Arial" w:cs="Arial"/>
                <w:color w:val="000000"/>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1,500.0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1,000.0 </w:t>
            </w:r>
          </w:p>
        </w:tc>
      </w:tr>
      <w:tr w:rsidR="00295630" w:rsidRPr="00DD2406" w:rsidTr="00295630">
        <w:trPr>
          <w:trHeight w:val="6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XIII.1.1.221</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Цэцэрлэгийн барилга, 200 ор /Сүхбаатар, Түвшинширээ сум/</w:t>
            </w:r>
          </w:p>
        </w:tc>
        <w:tc>
          <w:tcPr>
            <w:tcW w:w="819"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color w:val="000000"/>
              </w:rPr>
            </w:pPr>
            <w:r w:rsidRPr="00DD2406">
              <w:rPr>
                <w:rFonts w:ascii="Arial" w:eastAsia="Times New Roman" w:hAnsi="Arial" w:cs="Arial"/>
                <w:color w:val="000000"/>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color w:val="000000"/>
              </w:rPr>
            </w:pPr>
            <w:r w:rsidRPr="00DD2406">
              <w:rPr>
                <w:rFonts w:ascii="Arial" w:eastAsia="Times New Roman" w:hAnsi="Arial" w:cs="Arial"/>
                <w:color w:val="000000"/>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2,160.0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200.0 </w:t>
            </w:r>
          </w:p>
        </w:tc>
      </w:tr>
      <w:tr w:rsidR="00295630" w:rsidRPr="00DD2406" w:rsidTr="00295630">
        <w:trPr>
          <w:trHeight w:val="6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XIII.1.1.222</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Цэцэрлэгийн барилга, 200 ор /Сүхбаатар, Эрдэнэцагаан сум/</w:t>
            </w:r>
          </w:p>
        </w:tc>
        <w:tc>
          <w:tcPr>
            <w:tcW w:w="819"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color w:val="000000"/>
              </w:rPr>
            </w:pPr>
            <w:r w:rsidRPr="00DD2406">
              <w:rPr>
                <w:rFonts w:ascii="Arial" w:eastAsia="Times New Roman" w:hAnsi="Arial" w:cs="Arial"/>
                <w:color w:val="000000"/>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color w:val="000000"/>
              </w:rPr>
            </w:pPr>
            <w:r w:rsidRPr="00DD2406">
              <w:rPr>
                <w:rFonts w:ascii="Arial" w:eastAsia="Times New Roman" w:hAnsi="Arial" w:cs="Arial"/>
                <w:color w:val="000000"/>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2,160.0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250.0 </w:t>
            </w:r>
          </w:p>
        </w:tc>
      </w:tr>
      <w:tr w:rsidR="00295630" w:rsidRPr="00DD2406" w:rsidTr="00295630">
        <w:trPr>
          <w:trHeight w:val="114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XIII.1.1.223</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Цэцэрлэгийн барилгын өргөтгөл /Улаанбаатар, Сонгинохайрхан, Жаргалант тосгон, 116 дугаар цэцэрлэг/</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500.0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500.0 </w:t>
            </w:r>
          </w:p>
        </w:tc>
      </w:tr>
      <w:tr w:rsidR="00295630" w:rsidRPr="00DD2406" w:rsidTr="00295630">
        <w:trPr>
          <w:trHeight w:val="6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XIII.1.1.224</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Цэцэрлэгийн барилга, 150 ор /Хөвсгөл, Тариалан сум/</w:t>
            </w:r>
          </w:p>
        </w:tc>
        <w:tc>
          <w:tcPr>
            <w:tcW w:w="819"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color w:val="000000"/>
              </w:rPr>
            </w:pPr>
            <w:r w:rsidRPr="00DD2406">
              <w:rPr>
                <w:rFonts w:ascii="Arial" w:eastAsia="Times New Roman" w:hAnsi="Arial" w:cs="Arial"/>
                <w:color w:val="000000"/>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color w:val="000000"/>
              </w:rPr>
            </w:pPr>
            <w:r w:rsidRPr="00DD2406">
              <w:rPr>
                <w:rFonts w:ascii="Arial" w:eastAsia="Times New Roman" w:hAnsi="Arial" w:cs="Arial"/>
                <w:color w:val="000000"/>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1,800.0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500.0 </w:t>
            </w:r>
          </w:p>
        </w:tc>
      </w:tr>
      <w:tr w:rsidR="00295630" w:rsidRPr="00DD2406" w:rsidTr="00295630">
        <w:trPr>
          <w:trHeight w:val="6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XIII.1.1.225</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Цэцэрлэгийн барилга /Ховд, Жаргалант сум/</w:t>
            </w:r>
          </w:p>
        </w:tc>
        <w:tc>
          <w:tcPr>
            <w:tcW w:w="819"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color w:val="000000"/>
              </w:rPr>
            </w:pPr>
            <w:r w:rsidRPr="00DD2406">
              <w:rPr>
                <w:rFonts w:ascii="Arial" w:eastAsia="Times New Roman" w:hAnsi="Arial" w:cs="Arial"/>
                <w:color w:val="000000"/>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color w:val="000000"/>
              </w:rPr>
            </w:pPr>
            <w:r w:rsidRPr="00DD2406">
              <w:rPr>
                <w:rFonts w:ascii="Arial" w:eastAsia="Times New Roman" w:hAnsi="Arial" w:cs="Arial"/>
                <w:color w:val="000000"/>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2,105.7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500.0 </w:t>
            </w:r>
          </w:p>
        </w:tc>
      </w:tr>
      <w:tr w:rsidR="00295630" w:rsidRPr="00DD2406" w:rsidTr="00295630">
        <w:trPr>
          <w:trHeight w:val="6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XIII.1.1.226</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Цэцэрлэгийн барилга, 150 ор /Архангай, Эрдэнэмандал сум/</w:t>
            </w:r>
          </w:p>
        </w:tc>
        <w:tc>
          <w:tcPr>
            <w:tcW w:w="819"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color w:val="000000"/>
              </w:rPr>
            </w:pPr>
            <w:r w:rsidRPr="00DD2406">
              <w:rPr>
                <w:rFonts w:ascii="Arial" w:eastAsia="Times New Roman" w:hAnsi="Arial" w:cs="Arial"/>
                <w:color w:val="000000"/>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color w:val="000000"/>
              </w:rPr>
            </w:pPr>
            <w:r w:rsidRPr="00DD2406">
              <w:rPr>
                <w:rFonts w:ascii="Arial" w:eastAsia="Times New Roman" w:hAnsi="Arial" w:cs="Arial"/>
                <w:color w:val="000000"/>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1,400.0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600.0 </w:t>
            </w:r>
          </w:p>
        </w:tc>
      </w:tr>
      <w:tr w:rsidR="00295630" w:rsidRPr="00DD2406" w:rsidTr="00295630">
        <w:trPr>
          <w:trHeight w:val="3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color w:val="0202CE"/>
              </w:rPr>
            </w:pPr>
            <w:r w:rsidRPr="00DD2406">
              <w:rPr>
                <w:rFonts w:ascii="Arial" w:eastAsia="Times New Roman" w:hAnsi="Arial" w:cs="Arial"/>
                <w:b/>
                <w:bCs/>
                <w:color w:val="0202CE"/>
              </w:rPr>
              <w:t>XIII.1.2</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b/>
                <w:bCs/>
                <w:color w:val="0202CE"/>
              </w:rPr>
            </w:pPr>
            <w:r w:rsidRPr="00DD2406">
              <w:rPr>
                <w:rFonts w:ascii="Arial" w:eastAsia="Times New Roman" w:hAnsi="Arial" w:cs="Arial"/>
                <w:b/>
                <w:bCs/>
                <w:color w:val="0202CE"/>
              </w:rPr>
              <w:t>II.Их засвар</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color w:val="0202CE"/>
              </w:rPr>
            </w:pPr>
            <w:r w:rsidRPr="00DD2406">
              <w:rPr>
                <w:rFonts w:ascii="Arial" w:eastAsia="Times New Roman" w:hAnsi="Arial" w:cs="Arial"/>
                <w:b/>
                <w:bCs/>
                <w:color w:val="0202CE"/>
              </w:rPr>
              <w:t> </w:t>
            </w:r>
          </w:p>
        </w:tc>
        <w:tc>
          <w:tcPr>
            <w:tcW w:w="915"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0202CE"/>
              </w:rPr>
            </w:pPr>
            <w:r w:rsidRPr="00DD2406">
              <w:rPr>
                <w:rFonts w:ascii="Arial" w:eastAsia="Times New Roman" w:hAnsi="Arial" w:cs="Arial"/>
                <w:b/>
                <w:bCs/>
                <w:color w:val="0202CE"/>
              </w:rPr>
              <w:t> </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0202CE"/>
              </w:rPr>
            </w:pPr>
            <w:r w:rsidRPr="00DD2406">
              <w:rPr>
                <w:rFonts w:ascii="Arial" w:eastAsia="Times New Roman" w:hAnsi="Arial" w:cs="Arial"/>
                <w:b/>
                <w:bCs/>
                <w:color w:val="0202CE"/>
              </w:rPr>
              <w:t xml:space="preserve">       16,416.5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0202CE"/>
              </w:rPr>
            </w:pPr>
            <w:r w:rsidRPr="00DD2406">
              <w:rPr>
                <w:rFonts w:ascii="Arial" w:eastAsia="Times New Roman" w:hAnsi="Arial" w:cs="Arial"/>
                <w:b/>
                <w:bCs/>
                <w:color w:val="0202CE"/>
              </w:rPr>
              <w:t xml:space="preserve">      12,455.4 </w:t>
            </w:r>
          </w:p>
        </w:tc>
      </w:tr>
      <w:tr w:rsidR="00295630" w:rsidRPr="00DD2406" w:rsidTr="00295630">
        <w:trPr>
          <w:trHeight w:val="3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i/>
                <w:iCs/>
                <w:color w:val="0202CE"/>
              </w:rPr>
            </w:pPr>
            <w:r w:rsidRPr="00DD2406">
              <w:rPr>
                <w:rFonts w:ascii="Arial" w:eastAsia="Times New Roman" w:hAnsi="Arial" w:cs="Arial"/>
                <w:i/>
                <w:iCs/>
                <w:color w:val="0202CE"/>
              </w:rPr>
              <w:t> </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i/>
                <w:iCs/>
                <w:color w:val="0202CE"/>
              </w:rPr>
            </w:pPr>
            <w:r w:rsidRPr="00DD2406">
              <w:rPr>
                <w:rFonts w:ascii="Arial" w:eastAsia="Times New Roman" w:hAnsi="Arial" w:cs="Arial"/>
                <w:i/>
                <w:iCs/>
                <w:color w:val="0202CE"/>
              </w:rPr>
              <w:t>Шинэ</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i/>
                <w:iCs/>
                <w:color w:val="0202CE"/>
              </w:rPr>
            </w:pPr>
            <w:r w:rsidRPr="00DD2406">
              <w:rPr>
                <w:rFonts w:ascii="Arial" w:eastAsia="Times New Roman" w:hAnsi="Arial" w:cs="Arial"/>
                <w:i/>
                <w:iCs/>
                <w:color w:val="0202CE"/>
              </w:rPr>
              <w:t> </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color w:val="000000"/>
              </w:rPr>
            </w:pPr>
            <w:r w:rsidRPr="00DD2406">
              <w:rPr>
                <w:rFonts w:ascii="Arial" w:eastAsia="Times New Roman" w:hAnsi="Arial" w:cs="Arial"/>
                <w:color w:val="000000"/>
              </w:rPr>
              <w:t> </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i/>
                <w:iCs/>
                <w:color w:val="0202CE"/>
              </w:rPr>
            </w:pPr>
            <w:r w:rsidRPr="00DD2406">
              <w:rPr>
                <w:rFonts w:ascii="Arial" w:eastAsia="Times New Roman" w:hAnsi="Arial" w:cs="Arial"/>
                <w:i/>
                <w:iCs/>
                <w:color w:val="0202CE"/>
              </w:rPr>
              <w:t xml:space="preserve">      16,416.5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i/>
                <w:iCs/>
                <w:color w:val="0202CE"/>
              </w:rPr>
            </w:pPr>
            <w:r w:rsidRPr="00DD2406">
              <w:rPr>
                <w:rFonts w:ascii="Arial" w:eastAsia="Times New Roman" w:hAnsi="Arial" w:cs="Arial"/>
                <w:i/>
                <w:iCs/>
                <w:color w:val="0202CE"/>
              </w:rPr>
              <w:t xml:space="preserve">     12,455.4 </w:t>
            </w:r>
          </w:p>
        </w:tc>
      </w:tr>
      <w:tr w:rsidR="00295630" w:rsidRPr="00DD2406" w:rsidTr="00295630">
        <w:trPr>
          <w:trHeight w:val="114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XIII.1.2.1</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Сургууль, цэцэрлэг, дотуур байрын барилгын их засвар /Дорнод, Булган, Гурванзагал, Сэргэлэн, Халхгол, Хэрлэн сум/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603.1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603.1 </w:t>
            </w:r>
          </w:p>
        </w:tc>
      </w:tr>
      <w:tr w:rsidR="00295630" w:rsidRPr="00DD2406" w:rsidTr="00295630">
        <w:trPr>
          <w:trHeight w:val="114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XIII.1.2.2</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Тусгай сургууль, цэцэрлэгийн их засвар /Улаанбаатар, 25, 70, 186, 116, 63, 55 дугаар сургууль, 10 дугаар цэцэрлэг/</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500.0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500.0 </w:t>
            </w:r>
          </w:p>
        </w:tc>
      </w:tr>
      <w:tr w:rsidR="00295630" w:rsidRPr="00DD2406" w:rsidTr="00295630">
        <w:trPr>
          <w:trHeight w:val="57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XIII.1.2.3</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Сургууль, цэцэрлэгийн барилгын их засвар /Өвөрхангай, Арвайхээр сум/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1,900.0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500.0 </w:t>
            </w:r>
          </w:p>
        </w:tc>
      </w:tr>
      <w:tr w:rsidR="00295630" w:rsidRPr="00DD2406" w:rsidTr="00295630">
        <w:trPr>
          <w:trHeight w:val="114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XIII.1.2.4</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Сургууль, цэцэрлэг, дотуур байрын барилгын их засвар /Хэнтий, Дэлгэрхаан сум, Хэрлэнбаян-Улаан тосгон, Өмнөдэлгэр сум, Хурх тосгон/</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216.0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216.0 </w:t>
            </w:r>
          </w:p>
        </w:tc>
      </w:tr>
      <w:tr w:rsidR="00295630" w:rsidRPr="00DD2406" w:rsidTr="00295630">
        <w:trPr>
          <w:trHeight w:val="114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XIII.1.2.5</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Сургууль, цэцэрлэг, дотуур байрын барилгын их засвар /Өмнөговь, Баян-Овоо, Даланзадгад, Манлай, Номгон, Ханбогд сум/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1,016.1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516.1 </w:t>
            </w:r>
          </w:p>
        </w:tc>
      </w:tr>
      <w:tr w:rsidR="00295630" w:rsidRPr="00DD2406" w:rsidTr="00295630">
        <w:trPr>
          <w:trHeight w:val="57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XIII.1.2.6</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Сургууль, дотуур байрын барилгын их засвар /Өмнөговь, Булган сум/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200.0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200.0 </w:t>
            </w:r>
          </w:p>
        </w:tc>
      </w:tr>
      <w:tr w:rsidR="00295630" w:rsidRPr="00DD2406" w:rsidTr="00295630">
        <w:trPr>
          <w:trHeight w:val="85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XIII.1.2.7</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Сургуулийн дотуур байрын барилгын их засвар /Увс, Тэс сум, Хар үзүүр баг/</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200.0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200.0 </w:t>
            </w:r>
          </w:p>
        </w:tc>
      </w:tr>
      <w:tr w:rsidR="00295630" w:rsidRPr="00DD2406" w:rsidTr="00295630">
        <w:trPr>
          <w:trHeight w:val="85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XIII.1.2.8</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Сургуулийн дотуур байрын барилгын их засвар /Увс, Тэс сум, Таван улиас баг/</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200.0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200.0 </w:t>
            </w:r>
          </w:p>
        </w:tc>
      </w:tr>
      <w:tr w:rsidR="00295630" w:rsidRPr="00DD2406" w:rsidTr="00295630">
        <w:trPr>
          <w:trHeight w:val="85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XIII.1.2.9</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Сургуулийн барилгын их засвар /Улаанбаатар, Сүхбаатар дүүрэг, 29, 35, 116 дугаар сургууль/</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679.0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679.0 </w:t>
            </w:r>
          </w:p>
        </w:tc>
      </w:tr>
      <w:tr w:rsidR="00295630" w:rsidRPr="00DD2406" w:rsidTr="00295630">
        <w:trPr>
          <w:trHeight w:val="57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XIII.1.2.10</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Сургуулийн барилгын их засвар /Увс, Өлгий сум/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400.0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400.0 </w:t>
            </w:r>
          </w:p>
        </w:tc>
      </w:tr>
      <w:tr w:rsidR="00295630" w:rsidRPr="00DD2406" w:rsidTr="00295630">
        <w:trPr>
          <w:trHeight w:val="85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XIII.1.2.11</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Сургуулийн барилгын их засвар /Улаанбаатар, Баянгол дүүрэг, 19, 51 дүгээр сургууль/</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1,000.0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1,000.0 </w:t>
            </w:r>
          </w:p>
        </w:tc>
      </w:tr>
      <w:tr w:rsidR="00295630" w:rsidRPr="00DD2406" w:rsidTr="00295630">
        <w:trPr>
          <w:trHeight w:val="85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XIII.1.2.12</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Сургууль, цэцэрлэгийн барилгын их засвар /Улаанбаатар, Сүхбаатар дүүрэг/</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685.0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485.0 </w:t>
            </w:r>
          </w:p>
        </w:tc>
      </w:tr>
      <w:tr w:rsidR="00295630" w:rsidRPr="00DD2406" w:rsidTr="00295630">
        <w:trPr>
          <w:trHeight w:val="57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XIII.1.2.13</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Сургууль, цэцэрлэгийн барилгын их засвар /Улаанбаатар, Баянгол дүүрэг/</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1,000.0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500.0 </w:t>
            </w:r>
          </w:p>
        </w:tc>
      </w:tr>
      <w:tr w:rsidR="00295630" w:rsidRPr="00DD2406" w:rsidTr="00295630">
        <w:trPr>
          <w:trHeight w:val="85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XIII.1.2.14</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Цэцэрлэгийн барилгын их засвар /Улаанбаатар, Хан-Уул дүүрэг, 29 дүгээр цэцэрлэг/</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200.0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200.0 </w:t>
            </w:r>
          </w:p>
        </w:tc>
      </w:tr>
      <w:tr w:rsidR="00295630" w:rsidRPr="00DD2406" w:rsidTr="00295630">
        <w:trPr>
          <w:trHeight w:val="85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XIII.1.2.15</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Сургууль, цэцэрлэгийн барилгын их засвар /Улаанбаатар, Сонгинохайрхан дүүрэг/</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2,100.0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1,800.0 </w:t>
            </w:r>
          </w:p>
        </w:tc>
      </w:tr>
      <w:tr w:rsidR="00295630" w:rsidRPr="00DD2406" w:rsidTr="00295630">
        <w:trPr>
          <w:trHeight w:val="57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XIII.1.2.16</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Сургуулийн спорт заалын барилгын их засвар /Увс, Баруунтуруун сум/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100.0 </w:t>
            </w:r>
          </w:p>
        </w:tc>
      </w:tr>
      <w:tr w:rsidR="00295630" w:rsidRPr="00DD2406" w:rsidTr="00295630">
        <w:trPr>
          <w:trHeight w:val="85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XIII.1.2.17</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Сургуулийн дулааны шугам сүлжээний засвар /Завхан, Улиастай сум, Жавхлант цогцолбор сургууль/</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59.7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59.7 </w:t>
            </w:r>
          </w:p>
        </w:tc>
      </w:tr>
      <w:tr w:rsidR="00295630" w:rsidRPr="00DD2406" w:rsidTr="00295630">
        <w:trPr>
          <w:trHeight w:val="114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XIII.1.2.18</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Сургууль, цэцэрлэгийн байрын барилгын их засвар /Сэлэнгэ, Хушаат, Баруунбүрэн, Сант, Сайхан, Орхонтуул сум/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862.6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862.6 </w:t>
            </w:r>
          </w:p>
        </w:tc>
      </w:tr>
      <w:tr w:rsidR="00295630" w:rsidRPr="00DD2406" w:rsidTr="00295630">
        <w:trPr>
          <w:trHeight w:val="85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XIII.1.2.19</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Сургууль, цэцэрлэг, дотуур байрын барилгын их засвар /Увс, Зүүнговь, Сагил, Цагаанхайрхан сум/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1,200.0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950.0 </w:t>
            </w:r>
          </w:p>
        </w:tc>
      </w:tr>
      <w:tr w:rsidR="00295630" w:rsidRPr="00DD2406" w:rsidTr="00295630">
        <w:trPr>
          <w:trHeight w:val="85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XIII.1.2.20</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Сургуулийн барилгын их засвар /Хэнтий, Хэрлэн сум, 4 дүгээр сургууль/</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184.0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184.0 </w:t>
            </w:r>
          </w:p>
        </w:tc>
      </w:tr>
      <w:tr w:rsidR="00295630" w:rsidRPr="00DD2406" w:rsidTr="00295630">
        <w:trPr>
          <w:trHeight w:val="85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XIII.1.2.21</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Сургууль, цэцэрлэгийн барилгын их засвар /Баянхонгор, Баянхонгор, Шинэжинст сум/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382.0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288.0 </w:t>
            </w:r>
          </w:p>
        </w:tc>
      </w:tr>
      <w:tr w:rsidR="00295630" w:rsidRPr="00DD2406" w:rsidTr="00295630">
        <w:trPr>
          <w:trHeight w:val="85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XIII.1.2.22</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Сургууль, цэцэрлэгийн барилгын их засвар /Завхан, Завханмандал, Улиастай, Цагаанчулуут сум/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994.0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776.9 </w:t>
            </w:r>
          </w:p>
        </w:tc>
      </w:tr>
      <w:tr w:rsidR="00295630" w:rsidRPr="00DD2406" w:rsidTr="00295630">
        <w:trPr>
          <w:trHeight w:val="85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XIII.1.2.23</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Сургууль, цэцэрлэгийн барилгын их засвар /Өвөрхангай, Бат-Өлзий, Хужирт, Зүүнбаян-Улаан сум/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450.0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200.0 </w:t>
            </w:r>
          </w:p>
        </w:tc>
      </w:tr>
      <w:tr w:rsidR="00295630" w:rsidRPr="00DD2406" w:rsidTr="00295630">
        <w:trPr>
          <w:trHeight w:val="57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XIII.1.2.24</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Сургуулийн барилгын их засвар /Увс, Ховд сум/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300.6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300.6 </w:t>
            </w:r>
          </w:p>
        </w:tc>
      </w:tr>
      <w:tr w:rsidR="00295630" w:rsidRPr="00DD2406" w:rsidTr="00295630">
        <w:trPr>
          <w:trHeight w:val="85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XIII.1.2.25</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Сургууль, цэцэрлэгийн барилгын их засвар /Сэлэнгэ, Алтанбулаг, Жавхлант сум/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834.4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584.4 </w:t>
            </w:r>
          </w:p>
        </w:tc>
      </w:tr>
      <w:tr w:rsidR="00295630" w:rsidRPr="00DD2406" w:rsidTr="00295630">
        <w:trPr>
          <w:trHeight w:val="85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XIII.1.2.26</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Сургууль, цэцэрлэгийн уурын зуухны их засвар /Архангай, Эрдэнэмандал сум/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150.0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150.0 </w:t>
            </w:r>
          </w:p>
        </w:tc>
      </w:tr>
      <w:tr w:rsidR="00295630" w:rsidRPr="00DD2406" w:rsidTr="00295630">
        <w:trPr>
          <w:trHeight w:val="3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color w:val="0202CE"/>
              </w:rPr>
            </w:pPr>
            <w:r w:rsidRPr="00DD2406">
              <w:rPr>
                <w:rFonts w:ascii="Arial" w:eastAsia="Times New Roman" w:hAnsi="Arial" w:cs="Arial"/>
                <w:b/>
                <w:bCs/>
                <w:color w:val="0202CE"/>
              </w:rPr>
              <w:t>XIII.1.3</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b/>
                <w:bCs/>
                <w:color w:val="0202CE"/>
              </w:rPr>
            </w:pPr>
            <w:r w:rsidRPr="00DD2406">
              <w:rPr>
                <w:rFonts w:ascii="Arial" w:eastAsia="Times New Roman" w:hAnsi="Arial" w:cs="Arial"/>
                <w:b/>
                <w:bCs/>
                <w:color w:val="0202CE"/>
              </w:rPr>
              <w:t>III.Тоног төхөөрөмж</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color w:val="0202CE"/>
              </w:rPr>
            </w:pPr>
            <w:r w:rsidRPr="00DD2406">
              <w:rPr>
                <w:rFonts w:ascii="Arial" w:eastAsia="Times New Roman" w:hAnsi="Arial" w:cs="Arial"/>
                <w:b/>
                <w:bCs/>
                <w:color w:val="0202CE"/>
              </w:rPr>
              <w:t> </w:t>
            </w:r>
          </w:p>
        </w:tc>
        <w:tc>
          <w:tcPr>
            <w:tcW w:w="915"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0202CE"/>
              </w:rPr>
            </w:pPr>
            <w:r w:rsidRPr="00DD2406">
              <w:rPr>
                <w:rFonts w:ascii="Arial" w:eastAsia="Times New Roman" w:hAnsi="Arial" w:cs="Arial"/>
                <w:b/>
                <w:bCs/>
                <w:color w:val="0202CE"/>
              </w:rPr>
              <w:t> </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0202CE"/>
              </w:rPr>
            </w:pPr>
            <w:r w:rsidRPr="00DD2406">
              <w:rPr>
                <w:rFonts w:ascii="Arial" w:eastAsia="Times New Roman" w:hAnsi="Arial" w:cs="Arial"/>
                <w:b/>
                <w:bCs/>
                <w:color w:val="0202CE"/>
              </w:rPr>
              <w:t xml:space="preserve">         1,864.8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0202CE"/>
              </w:rPr>
            </w:pPr>
            <w:r w:rsidRPr="00DD2406">
              <w:rPr>
                <w:rFonts w:ascii="Arial" w:eastAsia="Times New Roman" w:hAnsi="Arial" w:cs="Arial"/>
                <w:b/>
                <w:bCs/>
                <w:color w:val="0202CE"/>
              </w:rPr>
              <w:t xml:space="preserve">        1,764.8 </w:t>
            </w:r>
          </w:p>
        </w:tc>
      </w:tr>
      <w:tr w:rsidR="00295630" w:rsidRPr="00DD2406" w:rsidTr="00295630">
        <w:trPr>
          <w:trHeight w:val="3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i/>
                <w:iCs/>
                <w:color w:val="0202CE"/>
              </w:rPr>
            </w:pPr>
            <w:r w:rsidRPr="00DD2406">
              <w:rPr>
                <w:rFonts w:ascii="Arial" w:eastAsia="Times New Roman" w:hAnsi="Arial" w:cs="Arial"/>
                <w:i/>
                <w:iCs/>
                <w:color w:val="0202CE"/>
              </w:rPr>
              <w:t> </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i/>
                <w:iCs/>
                <w:color w:val="0202CE"/>
              </w:rPr>
            </w:pPr>
            <w:r w:rsidRPr="00DD2406">
              <w:rPr>
                <w:rFonts w:ascii="Arial" w:eastAsia="Times New Roman" w:hAnsi="Arial" w:cs="Arial"/>
                <w:i/>
                <w:iCs/>
                <w:color w:val="0202CE"/>
              </w:rPr>
              <w:t>Шинэ</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i/>
                <w:iCs/>
                <w:color w:val="0202CE"/>
              </w:rPr>
            </w:pPr>
            <w:r w:rsidRPr="00DD2406">
              <w:rPr>
                <w:rFonts w:ascii="Arial" w:eastAsia="Times New Roman" w:hAnsi="Arial" w:cs="Arial"/>
                <w:i/>
                <w:iCs/>
                <w:color w:val="0202CE"/>
              </w:rPr>
              <w:t> </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color w:val="000000"/>
              </w:rPr>
            </w:pPr>
            <w:r w:rsidRPr="00DD2406">
              <w:rPr>
                <w:rFonts w:ascii="Arial" w:eastAsia="Times New Roman" w:hAnsi="Arial" w:cs="Arial"/>
                <w:color w:val="000000"/>
              </w:rPr>
              <w:t> </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i/>
                <w:iCs/>
                <w:color w:val="0202CE"/>
              </w:rPr>
            </w:pPr>
            <w:r w:rsidRPr="00DD2406">
              <w:rPr>
                <w:rFonts w:ascii="Arial" w:eastAsia="Times New Roman" w:hAnsi="Arial" w:cs="Arial"/>
                <w:i/>
                <w:iCs/>
                <w:color w:val="0202CE"/>
              </w:rPr>
              <w:t xml:space="preserve">        1,864.8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i/>
                <w:iCs/>
                <w:color w:val="0202CE"/>
              </w:rPr>
            </w:pPr>
            <w:r w:rsidRPr="00DD2406">
              <w:rPr>
                <w:rFonts w:ascii="Arial" w:eastAsia="Times New Roman" w:hAnsi="Arial" w:cs="Arial"/>
                <w:i/>
                <w:iCs/>
                <w:color w:val="0202CE"/>
              </w:rPr>
              <w:t xml:space="preserve">       1,764.8 </w:t>
            </w:r>
          </w:p>
        </w:tc>
      </w:tr>
      <w:tr w:rsidR="00295630" w:rsidRPr="00DD2406" w:rsidTr="00295630">
        <w:trPr>
          <w:trHeight w:val="114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XIII.1.3.1</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Тусгай сургууль, цэцэрлэгийн тоног төхөөрөмж /Улаанбаатар, 25, 70, 186, 116, 63, 55 дугаар сургууль, 10 дугаар цэцэрлэг/</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500.0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500.0 </w:t>
            </w:r>
          </w:p>
        </w:tc>
      </w:tr>
      <w:tr w:rsidR="00295630" w:rsidRPr="00DD2406" w:rsidTr="00295630">
        <w:trPr>
          <w:trHeight w:val="85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XIII.1.3.2</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Тусгай сургуулийн сурагчдын автобус /Улаанбаатар, 25, 70, 186, 116, 63, 55 дугаар сургууль, 10 дугаар цэцэрлэг/</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1,000.0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1,000.0 </w:t>
            </w:r>
          </w:p>
        </w:tc>
      </w:tr>
      <w:tr w:rsidR="00295630" w:rsidRPr="00DD2406" w:rsidTr="00295630">
        <w:trPr>
          <w:trHeight w:val="57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XIII.1.3.3</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Цэцэрлэгийн тоног төхөөрөмж /Өмнөговь, Даланзадгад сум/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40.0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40.0 </w:t>
            </w:r>
          </w:p>
        </w:tc>
      </w:tr>
      <w:tr w:rsidR="00295630" w:rsidRPr="00DD2406" w:rsidTr="00295630">
        <w:trPr>
          <w:trHeight w:val="85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XIII.1.3.4</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Сургууль, цэцэрлэгийн тоног төхөөрөмж /Улаанбаатар, Сүхбаатар дүүрэг/</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240.0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140.0 </w:t>
            </w:r>
          </w:p>
        </w:tc>
      </w:tr>
      <w:tr w:rsidR="00295630" w:rsidRPr="00DD2406" w:rsidTr="00295630">
        <w:trPr>
          <w:trHeight w:val="57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XIII.1.3.5</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Сургуулийн тавилга, тоног төхөөрөмж /Увс, Завхан, Ховд сум/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84.8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84.8 </w:t>
            </w:r>
          </w:p>
        </w:tc>
      </w:tr>
      <w:tr w:rsidR="00295630" w:rsidRPr="00DD2406" w:rsidTr="00295630">
        <w:trPr>
          <w:trHeight w:val="3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color w:val="FF00FF"/>
              </w:rPr>
            </w:pPr>
            <w:r w:rsidRPr="00DD2406">
              <w:rPr>
                <w:rFonts w:ascii="Arial" w:eastAsia="Times New Roman" w:hAnsi="Arial" w:cs="Arial"/>
                <w:b/>
                <w:bCs/>
                <w:color w:val="FF00FF"/>
              </w:rPr>
              <w:t>XIII.2</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b/>
                <w:bCs/>
                <w:color w:val="FF00FF"/>
              </w:rPr>
            </w:pPr>
            <w:r w:rsidRPr="00DD2406">
              <w:rPr>
                <w:rFonts w:ascii="Arial" w:eastAsia="Times New Roman" w:hAnsi="Arial" w:cs="Arial"/>
                <w:b/>
                <w:bCs/>
                <w:color w:val="FF00FF"/>
              </w:rPr>
              <w:t>Соёл</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color w:val="FF00FF"/>
              </w:rPr>
            </w:pPr>
            <w:r w:rsidRPr="00DD2406">
              <w:rPr>
                <w:rFonts w:ascii="Arial" w:eastAsia="Times New Roman" w:hAnsi="Arial" w:cs="Arial"/>
                <w:b/>
                <w:bCs/>
                <w:color w:val="FF00FF"/>
              </w:rPr>
              <w:t> </w:t>
            </w:r>
          </w:p>
        </w:tc>
        <w:tc>
          <w:tcPr>
            <w:tcW w:w="915"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FF00FF"/>
              </w:rPr>
            </w:pPr>
            <w:r w:rsidRPr="00DD2406">
              <w:rPr>
                <w:rFonts w:ascii="Arial" w:eastAsia="Times New Roman" w:hAnsi="Arial" w:cs="Arial"/>
                <w:b/>
                <w:bCs/>
                <w:color w:val="FF00FF"/>
              </w:rPr>
              <w:t> </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FF00FF"/>
              </w:rPr>
            </w:pPr>
            <w:r w:rsidRPr="00DD2406">
              <w:rPr>
                <w:rFonts w:ascii="Arial" w:eastAsia="Times New Roman" w:hAnsi="Arial" w:cs="Arial"/>
                <w:b/>
                <w:bCs/>
                <w:color w:val="FF00FF"/>
              </w:rPr>
              <w:t xml:space="preserve">     118,538.8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FF00FF"/>
              </w:rPr>
            </w:pPr>
            <w:r w:rsidRPr="00DD2406">
              <w:rPr>
                <w:rFonts w:ascii="Arial" w:eastAsia="Times New Roman" w:hAnsi="Arial" w:cs="Arial"/>
                <w:b/>
                <w:bCs/>
                <w:color w:val="FF00FF"/>
              </w:rPr>
              <w:t xml:space="preserve">      35,268.4 </w:t>
            </w:r>
          </w:p>
        </w:tc>
      </w:tr>
      <w:tr w:rsidR="00295630" w:rsidRPr="00DD2406" w:rsidTr="00295630">
        <w:trPr>
          <w:trHeight w:val="3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color w:val="0202CE"/>
              </w:rPr>
            </w:pPr>
            <w:r w:rsidRPr="00DD2406">
              <w:rPr>
                <w:rFonts w:ascii="Arial" w:eastAsia="Times New Roman" w:hAnsi="Arial" w:cs="Arial"/>
                <w:b/>
                <w:bCs/>
                <w:color w:val="0202CE"/>
              </w:rPr>
              <w:t>XIII.2.1</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b/>
                <w:bCs/>
                <w:color w:val="0202CE"/>
              </w:rPr>
            </w:pPr>
            <w:r w:rsidRPr="00DD2406">
              <w:rPr>
                <w:rFonts w:ascii="Arial" w:eastAsia="Times New Roman" w:hAnsi="Arial" w:cs="Arial"/>
                <w:b/>
                <w:bCs/>
                <w:color w:val="0202CE"/>
              </w:rPr>
              <w:t>I.Хөрөнгө оруулалт</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color w:val="0202CE"/>
              </w:rPr>
            </w:pPr>
            <w:r w:rsidRPr="00DD2406">
              <w:rPr>
                <w:rFonts w:ascii="Arial" w:eastAsia="Times New Roman" w:hAnsi="Arial" w:cs="Arial"/>
                <w:b/>
                <w:bCs/>
                <w:color w:val="0202CE"/>
              </w:rPr>
              <w:t> </w:t>
            </w:r>
          </w:p>
        </w:tc>
        <w:tc>
          <w:tcPr>
            <w:tcW w:w="915"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0202CE"/>
              </w:rPr>
            </w:pPr>
            <w:r w:rsidRPr="00DD2406">
              <w:rPr>
                <w:rFonts w:ascii="Arial" w:eastAsia="Times New Roman" w:hAnsi="Arial" w:cs="Arial"/>
                <w:b/>
                <w:bCs/>
                <w:color w:val="0202CE"/>
              </w:rPr>
              <w:t> </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0202CE"/>
              </w:rPr>
            </w:pPr>
            <w:r w:rsidRPr="00DD2406">
              <w:rPr>
                <w:rFonts w:ascii="Arial" w:eastAsia="Times New Roman" w:hAnsi="Arial" w:cs="Arial"/>
                <w:b/>
                <w:bCs/>
                <w:color w:val="0202CE"/>
              </w:rPr>
              <w:t xml:space="preserve">     115,766.8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0202CE"/>
              </w:rPr>
            </w:pPr>
            <w:r w:rsidRPr="00DD2406">
              <w:rPr>
                <w:rFonts w:ascii="Arial" w:eastAsia="Times New Roman" w:hAnsi="Arial" w:cs="Arial"/>
                <w:b/>
                <w:bCs/>
                <w:color w:val="0202CE"/>
              </w:rPr>
              <w:t xml:space="preserve">      32,638.6 </w:t>
            </w:r>
          </w:p>
        </w:tc>
      </w:tr>
      <w:tr w:rsidR="00295630" w:rsidRPr="00DD2406" w:rsidTr="00295630">
        <w:trPr>
          <w:trHeight w:val="3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i/>
                <w:iCs/>
                <w:color w:val="0202CE"/>
              </w:rPr>
            </w:pPr>
            <w:r w:rsidRPr="00DD2406">
              <w:rPr>
                <w:rFonts w:ascii="Arial" w:eastAsia="Times New Roman" w:hAnsi="Arial" w:cs="Arial"/>
                <w:i/>
                <w:iCs/>
                <w:color w:val="0202CE"/>
              </w:rPr>
              <w:t> </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i/>
                <w:iCs/>
                <w:color w:val="0202CE"/>
              </w:rPr>
            </w:pPr>
            <w:r w:rsidRPr="00DD2406">
              <w:rPr>
                <w:rFonts w:ascii="Arial" w:eastAsia="Times New Roman" w:hAnsi="Arial" w:cs="Arial"/>
                <w:i/>
                <w:iCs/>
                <w:color w:val="0202CE"/>
              </w:rPr>
              <w:t>Шилжих</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i/>
                <w:iCs/>
                <w:color w:val="0202CE"/>
              </w:rPr>
            </w:pPr>
            <w:r w:rsidRPr="00DD2406">
              <w:rPr>
                <w:rFonts w:ascii="Arial" w:eastAsia="Times New Roman" w:hAnsi="Arial" w:cs="Arial"/>
                <w:i/>
                <w:iCs/>
                <w:color w:val="0202CE"/>
              </w:rPr>
              <w:t> </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color w:val="000000"/>
              </w:rPr>
            </w:pPr>
            <w:r w:rsidRPr="00DD2406">
              <w:rPr>
                <w:rFonts w:ascii="Arial" w:eastAsia="Times New Roman" w:hAnsi="Arial" w:cs="Arial"/>
                <w:color w:val="000000"/>
              </w:rPr>
              <w:t> </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i/>
                <w:iCs/>
                <w:color w:val="0202CE"/>
              </w:rPr>
            </w:pPr>
            <w:r w:rsidRPr="00DD2406">
              <w:rPr>
                <w:rFonts w:ascii="Arial" w:eastAsia="Times New Roman" w:hAnsi="Arial" w:cs="Arial"/>
                <w:i/>
                <w:iCs/>
                <w:color w:val="0202CE"/>
              </w:rPr>
              <w:t xml:space="preserve">      77,265.3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i/>
                <w:iCs/>
                <w:color w:val="0202CE"/>
              </w:rPr>
            </w:pPr>
            <w:r w:rsidRPr="00DD2406">
              <w:rPr>
                <w:rFonts w:ascii="Arial" w:eastAsia="Times New Roman" w:hAnsi="Arial" w:cs="Arial"/>
                <w:i/>
                <w:iCs/>
                <w:color w:val="0202CE"/>
              </w:rPr>
              <w:t xml:space="preserve">     10,624.9 </w:t>
            </w:r>
          </w:p>
        </w:tc>
      </w:tr>
      <w:tr w:rsidR="00295630" w:rsidRPr="00DD2406" w:rsidTr="00295630">
        <w:trPr>
          <w:trHeight w:val="57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XIII.2.1.1</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Түүх, соёлын дурсгалт өвийг дэмжих хөрөнгө оруулалт</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2011</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11,900.0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1,000.0 </w:t>
            </w:r>
          </w:p>
        </w:tc>
      </w:tr>
      <w:tr w:rsidR="00295630" w:rsidRPr="00DD2406" w:rsidTr="00295630">
        <w:trPr>
          <w:trHeight w:val="57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XIII.2.1.2</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Соёлын өвийн төвийн барилга /Улаанбаатар, Хан-Уул дүүрэг/</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2012</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8,000.0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1,000.0 </w:t>
            </w:r>
          </w:p>
        </w:tc>
      </w:tr>
      <w:tr w:rsidR="00295630" w:rsidRPr="00DD2406" w:rsidTr="00295630">
        <w:trPr>
          <w:trHeight w:val="57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XIII.2.1.3</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Үндэсний номын сангийн барилга /Улаанбаатар, Сүхбаатар дүүрэг/</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2012</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12,000.0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1,000.0 </w:t>
            </w:r>
          </w:p>
        </w:tc>
      </w:tr>
      <w:tr w:rsidR="00295630" w:rsidRPr="00DD2406" w:rsidTr="00295630">
        <w:trPr>
          <w:trHeight w:val="57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XIII.2.1.4</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Хөгжимт драмын театрын барилга, 800 суудал /Төв, Зуунмод сум/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2014</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9,500.0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1,000.0 </w:t>
            </w:r>
          </w:p>
        </w:tc>
      </w:tr>
      <w:tr w:rsidR="00295630" w:rsidRPr="00DD2406" w:rsidTr="00295630">
        <w:trPr>
          <w:trHeight w:val="6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XIII.2.1.5</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Аймгийн хөгжимт драмын театрын барилга /Архангай, Эрдэнэбулган сум/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2012</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9,948.4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2,250.0 </w:t>
            </w:r>
          </w:p>
        </w:tc>
      </w:tr>
      <w:tr w:rsidR="00295630" w:rsidRPr="00DD2406" w:rsidTr="00295630">
        <w:trPr>
          <w:trHeight w:val="57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XIII.2.1.6</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Хөгжимт жүжгийн театрын барилга, 800 суудал /Завхан, Улиастай сум/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2011</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9,960.0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3,000.0 </w:t>
            </w:r>
          </w:p>
        </w:tc>
      </w:tr>
      <w:tr w:rsidR="00295630" w:rsidRPr="00DD2406" w:rsidTr="00295630">
        <w:trPr>
          <w:trHeight w:val="6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XIII.2.1.7</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Баруун Монголын уламжлалт соёлын төвийн барилга /Увс, Улаангом сум/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2012</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3,406.2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410.4 </w:t>
            </w:r>
          </w:p>
        </w:tc>
      </w:tr>
      <w:tr w:rsidR="00295630" w:rsidRPr="00DD2406" w:rsidTr="00295630">
        <w:trPr>
          <w:trHeight w:val="57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XIII.2.1.8</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 xml:space="preserve">Соёлын төвийн барилга /Өмнөговь, Манлай сум/ </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2012</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1,381.0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181.0 </w:t>
            </w:r>
          </w:p>
        </w:tc>
      </w:tr>
      <w:tr w:rsidR="00295630" w:rsidRPr="00DD2406" w:rsidTr="00295630">
        <w:trPr>
          <w:trHeight w:val="57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XIII.2.1.9</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 xml:space="preserve">Соёлын төвийн барилга /Өмнөговь, Ноён сум/ </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2012</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895.0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105.4 </w:t>
            </w:r>
          </w:p>
        </w:tc>
      </w:tr>
      <w:tr w:rsidR="00295630" w:rsidRPr="00DD2406" w:rsidTr="00295630">
        <w:trPr>
          <w:trHeight w:val="6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XIII.2.1.10</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Соёлын төвийн барилга, 400 суудал /Өвөрхангай, Уянга сум/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2010</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1,402.0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157.8 </w:t>
            </w:r>
          </w:p>
        </w:tc>
      </w:tr>
      <w:tr w:rsidR="00295630" w:rsidRPr="00DD2406" w:rsidTr="00295630">
        <w:trPr>
          <w:trHeight w:val="6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XIII.2.1.11</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Ханхэнтий чуулгын барилга /Хэнтий, Хэрлэн сум/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2011</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8,353.7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1.3 </w:t>
            </w:r>
          </w:p>
        </w:tc>
      </w:tr>
      <w:tr w:rsidR="00295630" w:rsidRPr="00DD2406" w:rsidTr="00295630">
        <w:trPr>
          <w:trHeight w:val="6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XIII.2.1.12</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Соёлын төвийн барилгын дуусгал /Өмнөговь, Номгон сум/</w:t>
            </w:r>
          </w:p>
        </w:tc>
        <w:tc>
          <w:tcPr>
            <w:tcW w:w="819"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color w:val="000000"/>
              </w:rPr>
            </w:pPr>
            <w:r w:rsidRPr="00DD2406">
              <w:rPr>
                <w:rFonts w:ascii="Arial" w:eastAsia="Times New Roman" w:hAnsi="Arial" w:cs="Arial"/>
                <w:color w:val="000000"/>
              </w:rPr>
              <w:t>2012</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color w:val="000000"/>
              </w:rPr>
            </w:pPr>
            <w:r w:rsidRPr="00DD2406">
              <w:rPr>
                <w:rFonts w:ascii="Arial" w:eastAsia="Times New Roman" w:hAnsi="Arial" w:cs="Arial"/>
                <w:color w:val="000000"/>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519.0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519.0 </w:t>
            </w:r>
          </w:p>
        </w:tc>
      </w:tr>
      <w:tr w:rsidR="00295630" w:rsidRPr="00DD2406" w:rsidTr="00295630">
        <w:trPr>
          <w:trHeight w:val="3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 </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i/>
                <w:iCs/>
                <w:color w:val="0202CE"/>
              </w:rPr>
            </w:pPr>
            <w:r w:rsidRPr="00DD2406">
              <w:rPr>
                <w:rFonts w:ascii="Arial" w:eastAsia="Times New Roman" w:hAnsi="Arial" w:cs="Arial"/>
                <w:i/>
                <w:iCs/>
                <w:color w:val="0202CE"/>
              </w:rPr>
              <w:t>Шинэ</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i/>
                <w:iCs/>
                <w:color w:val="0202CE"/>
              </w:rPr>
            </w:pPr>
            <w:r w:rsidRPr="00DD2406">
              <w:rPr>
                <w:rFonts w:ascii="Arial" w:eastAsia="Times New Roman" w:hAnsi="Arial" w:cs="Arial"/>
                <w:i/>
                <w:iCs/>
                <w:color w:val="0202CE"/>
              </w:rPr>
              <w:t> </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color w:val="000000"/>
              </w:rPr>
            </w:pPr>
            <w:r w:rsidRPr="00DD2406">
              <w:rPr>
                <w:rFonts w:ascii="Arial" w:eastAsia="Times New Roman" w:hAnsi="Arial" w:cs="Arial"/>
                <w:color w:val="000000"/>
              </w:rPr>
              <w:t> </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i/>
                <w:iCs/>
                <w:color w:val="0202CE"/>
              </w:rPr>
            </w:pPr>
            <w:r w:rsidRPr="00DD2406">
              <w:rPr>
                <w:rFonts w:ascii="Arial" w:eastAsia="Times New Roman" w:hAnsi="Arial" w:cs="Arial"/>
                <w:i/>
                <w:iCs/>
                <w:color w:val="0202CE"/>
              </w:rPr>
              <w:t xml:space="preserve">      38,501.5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i/>
                <w:iCs/>
                <w:color w:val="0202CE"/>
              </w:rPr>
            </w:pPr>
            <w:r w:rsidRPr="00DD2406">
              <w:rPr>
                <w:rFonts w:ascii="Arial" w:eastAsia="Times New Roman" w:hAnsi="Arial" w:cs="Arial"/>
                <w:i/>
                <w:iCs/>
                <w:color w:val="0202CE"/>
              </w:rPr>
              <w:t xml:space="preserve">     22,013.7 </w:t>
            </w:r>
          </w:p>
        </w:tc>
      </w:tr>
      <w:tr w:rsidR="00295630" w:rsidRPr="00DD2406" w:rsidTr="00295630">
        <w:trPr>
          <w:trHeight w:val="57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XIII.2.1.13</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Соёлын төвийн барилга, 240 суудал /Баянхонгор, Богд сум/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1,737.9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800.0 </w:t>
            </w:r>
          </w:p>
        </w:tc>
      </w:tr>
      <w:tr w:rsidR="00295630" w:rsidRPr="00DD2406" w:rsidTr="00295630">
        <w:trPr>
          <w:trHeight w:val="57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XIII.2.1.14</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Соёлын төвийн барилга, 240 суудал /Баянхонгор, Жинст сум/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1,737.9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800.0 </w:t>
            </w:r>
          </w:p>
        </w:tc>
      </w:tr>
      <w:tr w:rsidR="00295630" w:rsidRPr="00DD2406" w:rsidTr="00295630">
        <w:trPr>
          <w:trHeight w:val="57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XIII.2.1.15</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Соёлын төвийн барилга /Төв, Баяндэлгэр сум/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1,046.3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646.3 </w:t>
            </w:r>
          </w:p>
        </w:tc>
      </w:tr>
      <w:tr w:rsidR="00295630" w:rsidRPr="00DD2406" w:rsidTr="00295630">
        <w:trPr>
          <w:trHeight w:val="57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XIII.2.1.16</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Соёлын төвийн барилга /Төв, Мөнгөнморьт сум/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1,200.0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600.0 </w:t>
            </w:r>
          </w:p>
        </w:tc>
      </w:tr>
      <w:tr w:rsidR="00295630" w:rsidRPr="00DD2406" w:rsidTr="00295630">
        <w:trPr>
          <w:trHeight w:val="57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XIII.2.1.17</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Соёлын төвийн барилга, 250 суудал /Дорнод, Матад сум/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1,500.0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300.0 </w:t>
            </w:r>
          </w:p>
        </w:tc>
      </w:tr>
      <w:tr w:rsidR="00295630" w:rsidRPr="00DD2406" w:rsidTr="00295630">
        <w:trPr>
          <w:trHeight w:val="6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XIII.2.1.18</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Соёлын төвийн барилга, 250 суудал /Өвөрхангай, Тарагт сум/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1,000.0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500.0 </w:t>
            </w:r>
          </w:p>
        </w:tc>
      </w:tr>
      <w:tr w:rsidR="00295630" w:rsidRPr="00DD2406" w:rsidTr="00295630">
        <w:trPr>
          <w:trHeight w:val="57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XIII.2.1.19</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Соёлын төвийн барилга, 250 суудал /Орхон, Баян-Өндөр сум, Даваат баг/</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1,500.0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850.0 </w:t>
            </w:r>
          </w:p>
        </w:tc>
      </w:tr>
      <w:tr w:rsidR="00295630" w:rsidRPr="00DD2406" w:rsidTr="00295630">
        <w:trPr>
          <w:trHeight w:val="57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XIII.2.1.20</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Соёлын төвийн барилга, 250 суудал /Төв, Дэлгэрхаан сум/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1,500.0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752.7 </w:t>
            </w:r>
          </w:p>
        </w:tc>
      </w:tr>
      <w:tr w:rsidR="00295630" w:rsidRPr="00DD2406" w:rsidTr="00295630">
        <w:trPr>
          <w:trHeight w:val="6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XIII.2.1.21</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Соёл, спортын цогцолборын барилга /Сэлэнгэ, Ерөө сум, Бугант тосгон/</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1,200.0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1,200.0 </w:t>
            </w:r>
          </w:p>
        </w:tc>
      </w:tr>
      <w:tr w:rsidR="00295630" w:rsidRPr="00DD2406" w:rsidTr="00295630">
        <w:trPr>
          <w:trHeight w:val="57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XIII.2.1.22</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Соёлын төвийн барилга, 300 суудал /Ховд, Дуут сум/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1,300.0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500.0 </w:t>
            </w:r>
          </w:p>
        </w:tc>
      </w:tr>
      <w:tr w:rsidR="00295630" w:rsidRPr="00DD2406" w:rsidTr="00295630">
        <w:trPr>
          <w:trHeight w:val="57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XIII.2.1.23</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Соёлын төвийн барилга, 250 суудал /Архангай, Цэцэрлэг сум/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1,500.0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1,000.0 </w:t>
            </w:r>
          </w:p>
        </w:tc>
      </w:tr>
      <w:tr w:rsidR="00295630" w:rsidRPr="00DD2406" w:rsidTr="00295630">
        <w:trPr>
          <w:trHeight w:val="6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XIII.2.1.24</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Соёлын төвийн барилга, 250 суудал /Архангай, Өлзийт сум/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1,500.0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850.0 </w:t>
            </w:r>
          </w:p>
        </w:tc>
      </w:tr>
      <w:tr w:rsidR="00295630" w:rsidRPr="00DD2406" w:rsidTr="00295630">
        <w:trPr>
          <w:trHeight w:val="57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XIII.2.1.25</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Соёлын төвийн барилга, 250 суудал /Архангай, Хашаат сум/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1,500.0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1,000.0 </w:t>
            </w:r>
          </w:p>
        </w:tc>
      </w:tr>
      <w:tr w:rsidR="00295630" w:rsidRPr="00DD2406" w:rsidTr="00295630">
        <w:trPr>
          <w:trHeight w:val="57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XIII.2.1.26</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Соёлын төвийн барилга, 250 суудал /Өвөрхангай, Гучин-Ус сум/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1,000.0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300.0 </w:t>
            </w:r>
          </w:p>
        </w:tc>
      </w:tr>
      <w:tr w:rsidR="00295630" w:rsidRPr="00DD2406" w:rsidTr="00295630">
        <w:trPr>
          <w:trHeight w:val="57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XIII.2.1.27</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Соёлын төвийн барилга, 250 суудал /Өвөрхангай, Бүрд сум/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1,000.0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400.0 </w:t>
            </w:r>
          </w:p>
        </w:tc>
      </w:tr>
      <w:tr w:rsidR="00295630" w:rsidRPr="00DD2406" w:rsidTr="00295630">
        <w:trPr>
          <w:trHeight w:val="57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XIII.2.1.28</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Соёлын төвийн барилга, 250 суудал /Ховд, Дөргөн сум/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1,200.0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1,200.0 </w:t>
            </w:r>
          </w:p>
        </w:tc>
      </w:tr>
      <w:tr w:rsidR="00295630" w:rsidRPr="00DD2406" w:rsidTr="00295630">
        <w:trPr>
          <w:trHeight w:val="57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XIII.2.1.29</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Соёлын төвийн барилга, 250 суудал /Ховд, Цэцэг сум/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1,200.0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1,200.0 </w:t>
            </w:r>
          </w:p>
        </w:tc>
      </w:tr>
      <w:tr w:rsidR="00295630" w:rsidRPr="00DD2406" w:rsidTr="00295630">
        <w:trPr>
          <w:trHeight w:val="57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XIII.2.1.30</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Соёлын төвийн барилга, 250 суудал /Увс, Цагаанхайрхан сум/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1,500.0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500.0 </w:t>
            </w:r>
          </w:p>
        </w:tc>
      </w:tr>
      <w:tr w:rsidR="00295630" w:rsidRPr="00DD2406" w:rsidTr="00295630">
        <w:trPr>
          <w:trHeight w:val="6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XIII.2.1.31</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Соёлын төвийн барилга, 250 суудал /Увс, Зүүнговь сум/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1,500.0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1,000.0 </w:t>
            </w:r>
          </w:p>
        </w:tc>
      </w:tr>
      <w:tr w:rsidR="00295630" w:rsidRPr="00DD2406" w:rsidTr="00295630">
        <w:trPr>
          <w:trHeight w:val="57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XIII.2.1.32</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Соёлын төвийн барилга, 250 суудал /Өвөрхангай, Бат-Өлзий сум/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1,100.0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500.0 </w:t>
            </w:r>
          </w:p>
        </w:tc>
      </w:tr>
      <w:tr w:rsidR="00295630" w:rsidRPr="00DD2406" w:rsidTr="00295630">
        <w:trPr>
          <w:trHeight w:val="57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XIII.2.1.33</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Соёлын төвийн барилга, 250 суудал /Өвөрхангай, Хархорин сум/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1,550.0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1,050.0 </w:t>
            </w:r>
          </w:p>
        </w:tc>
      </w:tr>
      <w:tr w:rsidR="00295630" w:rsidRPr="00DD2406" w:rsidTr="00295630">
        <w:trPr>
          <w:trHeight w:val="57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XIII.2.1.34</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Соёлын төвийн барилга, 300 суудал /Завхан, Баянтэс сум/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2,000.0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1,000.0 </w:t>
            </w:r>
          </w:p>
        </w:tc>
      </w:tr>
      <w:tr w:rsidR="00295630" w:rsidRPr="00DD2406" w:rsidTr="00295630">
        <w:trPr>
          <w:trHeight w:val="57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XIII.2.1.35</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Соёлын төвийн барилга, 300 суудал /Завхан, Их-Уул сум/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2,000.0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800.0 </w:t>
            </w:r>
          </w:p>
        </w:tc>
      </w:tr>
      <w:tr w:rsidR="00295630" w:rsidRPr="00DD2406" w:rsidTr="00295630">
        <w:trPr>
          <w:trHeight w:val="57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XIII.2.1.36</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Соёлын төвийн барилга, 250 суудал /Дундговь, Өлзийт сум/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1,529.4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564.7 </w:t>
            </w:r>
          </w:p>
        </w:tc>
      </w:tr>
      <w:tr w:rsidR="00295630" w:rsidRPr="00DD2406" w:rsidTr="00295630">
        <w:trPr>
          <w:trHeight w:val="6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XIII.2.1.37</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Соёлын төвийн барилга, 200 суудал /Баянхонгор, Гурванбулаг сум/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500.0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500.0 </w:t>
            </w:r>
          </w:p>
        </w:tc>
      </w:tr>
      <w:tr w:rsidR="00295630" w:rsidRPr="00DD2406" w:rsidTr="00295630">
        <w:trPr>
          <w:trHeight w:val="57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XIII.2.1.38</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Соёлын төвийн барилга, 240 суудал /Сүхбаатар, Халзан сум/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1,500.0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1,000.0 </w:t>
            </w:r>
          </w:p>
        </w:tc>
      </w:tr>
      <w:tr w:rsidR="00295630" w:rsidRPr="00DD2406" w:rsidTr="00295630">
        <w:trPr>
          <w:trHeight w:val="57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XIII.2.1.39</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Соёлын төвийн барилга, 240 суудал /Сүхбаатар, Мөнххаан сум/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1,500.0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1,000.0 </w:t>
            </w:r>
          </w:p>
        </w:tc>
      </w:tr>
      <w:tr w:rsidR="00295630" w:rsidRPr="00DD2406" w:rsidTr="00295630">
        <w:trPr>
          <w:trHeight w:val="6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XIII.2.1.40</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color w:val="000000"/>
              </w:rPr>
            </w:pPr>
            <w:r w:rsidRPr="00DD2406">
              <w:rPr>
                <w:rFonts w:ascii="Arial" w:eastAsia="Times New Roman" w:hAnsi="Arial" w:cs="Arial"/>
                <w:color w:val="000000"/>
              </w:rPr>
              <w:t xml:space="preserve">Соёл, спортын цогцолборын барилга /Дорноговь, Дэлгэрэх сум/  </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1,200.0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1,200.0 </w:t>
            </w:r>
          </w:p>
        </w:tc>
      </w:tr>
      <w:tr w:rsidR="00295630" w:rsidRPr="00DD2406" w:rsidTr="00295630">
        <w:trPr>
          <w:trHeight w:val="3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color w:val="0202CE"/>
              </w:rPr>
            </w:pPr>
            <w:r w:rsidRPr="00DD2406">
              <w:rPr>
                <w:rFonts w:ascii="Arial" w:eastAsia="Times New Roman" w:hAnsi="Arial" w:cs="Arial"/>
                <w:b/>
                <w:bCs/>
                <w:color w:val="0202CE"/>
              </w:rPr>
              <w:t>XIII.2.2</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b/>
                <w:bCs/>
                <w:color w:val="0202CE"/>
              </w:rPr>
            </w:pPr>
            <w:r w:rsidRPr="00DD2406">
              <w:rPr>
                <w:rFonts w:ascii="Arial" w:eastAsia="Times New Roman" w:hAnsi="Arial" w:cs="Arial"/>
                <w:b/>
                <w:bCs/>
                <w:color w:val="0202CE"/>
              </w:rPr>
              <w:t>II.Их засвар</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color w:val="0202CE"/>
              </w:rPr>
            </w:pPr>
            <w:r w:rsidRPr="00DD2406">
              <w:rPr>
                <w:rFonts w:ascii="Arial" w:eastAsia="Times New Roman" w:hAnsi="Arial" w:cs="Arial"/>
                <w:b/>
                <w:bCs/>
                <w:color w:val="0202CE"/>
              </w:rPr>
              <w:t> </w:t>
            </w:r>
          </w:p>
        </w:tc>
        <w:tc>
          <w:tcPr>
            <w:tcW w:w="915"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0202CE"/>
              </w:rPr>
            </w:pPr>
            <w:r w:rsidRPr="00DD2406">
              <w:rPr>
                <w:rFonts w:ascii="Arial" w:eastAsia="Times New Roman" w:hAnsi="Arial" w:cs="Arial"/>
                <w:b/>
                <w:bCs/>
                <w:color w:val="0202CE"/>
              </w:rPr>
              <w:t> </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0202CE"/>
              </w:rPr>
            </w:pPr>
            <w:r w:rsidRPr="00DD2406">
              <w:rPr>
                <w:rFonts w:ascii="Arial" w:eastAsia="Times New Roman" w:hAnsi="Arial" w:cs="Arial"/>
                <w:b/>
                <w:bCs/>
                <w:color w:val="0202CE"/>
              </w:rPr>
              <w:t xml:space="preserve">         2,772.0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0202CE"/>
              </w:rPr>
            </w:pPr>
            <w:r w:rsidRPr="00DD2406">
              <w:rPr>
                <w:rFonts w:ascii="Arial" w:eastAsia="Times New Roman" w:hAnsi="Arial" w:cs="Arial"/>
                <w:b/>
                <w:bCs/>
                <w:color w:val="0202CE"/>
              </w:rPr>
              <w:t xml:space="preserve">        2,629.8 </w:t>
            </w:r>
          </w:p>
        </w:tc>
      </w:tr>
      <w:tr w:rsidR="00295630" w:rsidRPr="00DD2406" w:rsidTr="00295630">
        <w:trPr>
          <w:trHeight w:val="3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i/>
                <w:iCs/>
                <w:color w:val="0202CE"/>
              </w:rPr>
            </w:pPr>
            <w:r w:rsidRPr="00DD2406">
              <w:rPr>
                <w:rFonts w:ascii="Arial" w:eastAsia="Times New Roman" w:hAnsi="Arial" w:cs="Arial"/>
                <w:i/>
                <w:iCs/>
                <w:color w:val="0202CE"/>
              </w:rPr>
              <w:t> </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i/>
                <w:iCs/>
                <w:color w:val="0202CE"/>
              </w:rPr>
            </w:pPr>
            <w:r w:rsidRPr="00DD2406">
              <w:rPr>
                <w:rFonts w:ascii="Arial" w:eastAsia="Times New Roman" w:hAnsi="Arial" w:cs="Arial"/>
                <w:i/>
                <w:iCs/>
                <w:color w:val="0202CE"/>
              </w:rPr>
              <w:t>Шинэ</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i/>
                <w:iCs/>
                <w:color w:val="0202CE"/>
              </w:rPr>
            </w:pPr>
            <w:r w:rsidRPr="00DD2406">
              <w:rPr>
                <w:rFonts w:ascii="Arial" w:eastAsia="Times New Roman" w:hAnsi="Arial" w:cs="Arial"/>
                <w:i/>
                <w:iCs/>
                <w:color w:val="0202CE"/>
              </w:rPr>
              <w:t> </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color w:val="000000"/>
              </w:rPr>
            </w:pPr>
            <w:r w:rsidRPr="00DD2406">
              <w:rPr>
                <w:rFonts w:ascii="Arial" w:eastAsia="Times New Roman" w:hAnsi="Arial" w:cs="Arial"/>
                <w:color w:val="000000"/>
              </w:rPr>
              <w:t> </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i/>
                <w:iCs/>
                <w:color w:val="0202CE"/>
              </w:rPr>
            </w:pPr>
            <w:r w:rsidRPr="00DD2406">
              <w:rPr>
                <w:rFonts w:ascii="Arial" w:eastAsia="Times New Roman" w:hAnsi="Arial" w:cs="Arial"/>
                <w:i/>
                <w:iCs/>
                <w:color w:val="0202CE"/>
              </w:rPr>
              <w:t xml:space="preserve">        2,772.0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i/>
                <w:iCs/>
                <w:color w:val="0202CE"/>
              </w:rPr>
            </w:pPr>
            <w:r w:rsidRPr="00DD2406">
              <w:rPr>
                <w:rFonts w:ascii="Arial" w:eastAsia="Times New Roman" w:hAnsi="Arial" w:cs="Arial"/>
                <w:i/>
                <w:iCs/>
                <w:color w:val="0202CE"/>
              </w:rPr>
              <w:t xml:space="preserve">       2,629.8 </w:t>
            </w:r>
          </w:p>
        </w:tc>
      </w:tr>
      <w:tr w:rsidR="00295630" w:rsidRPr="00DD2406" w:rsidTr="00295630">
        <w:trPr>
          <w:trHeight w:val="114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XIII.2.2.1</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Соёлын төвийн барилгын их засвар /Хэнтий, Бор-Өндөр, Дархан, Дэлгэрхаан, Өмнөдэлгэр сум, Хурх тосгон/</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645.0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645.0 </w:t>
            </w:r>
          </w:p>
        </w:tc>
      </w:tr>
      <w:tr w:rsidR="00295630" w:rsidRPr="00DD2406" w:rsidTr="00295630">
        <w:trPr>
          <w:trHeight w:val="57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XIII.2.2.2</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Соёлын төвийн барилгын их засвар /Ховд, Булган сум/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750.0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750.0 </w:t>
            </w:r>
          </w:p>
        </w:tc>
      </w:tr>
      <w:tr w:rsidR="00295630" w:rsidRPr="00DD2406" w:rsidTr="00295630">
        <w:trPr>
          <w:trHeight w:val="57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XIII.2.2.3</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Соёлын төвийн барилгын их засвар /Өмнөговь, Цогт-Овоо сум/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90.0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90.0 </w:t>
            </w:r>
          </w:p>
        </w:tc>
      </w:tr>
      <w:tr w:rsidR="00295630" w:rsidRPr="00DD2406" w:rsidTr="00295630">
        <w:trPr>
          <w:trHeight w:val="57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XIII.2.2.4</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Соёлын төвийн барилгын их засвар /Увс, Сагил сум/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100.0 </w:t>
            </w:r>
          </w:p>
        </w:tc>
      </w:tr>
      <w:tr w:rsidR="00295630" w:rsidRPr="00DD2406" w:rsidTr="00295630">
        <w:trPr>
          <w:trHeight w:val="57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XIII.2.2.5</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Соёлын төвийн барилгын их засвар /Хэнтий, Жаргалтхаан сум/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194.8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194.8 </w:t>
            </w:r>
          </w:p>
        </w:tc>
      </w:tr>
      <w:tr w:rsidR="00295630" w:rsidRPr="00DD2406" w:rsidTr="00295630">
        <w:trPr>
          <w:trHeight w:val="57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XIII.2.2.6</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Соёлын төвийн барилгын их засвар /Өвөрхангай, Хужирт сум/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100.0 </w:t>
            </w:r>
          </w:p>
        </w:tc>
      </w:tr>
      <w:tr w:rsidR="00295630" w:rsidRPr="00DD2406" w:rsidTr="00295630">
        <w:trPr>
          <w:trHeight w:val="6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XIII.2.2.7</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Соёлын төвийн барилгын их засвар /Дорноговь, Алтанширээ сум/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142.2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100.0 </w:t>
            </w:r>
          </w:p>
        </w:tc>
      </w:tr>
      <w:tr w:rsidR="00295630" w:rsidRPr="00DD2406" w:rsidTr="00295630">
        <w:trPr>
          <w:trHeight w:val="6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XIII.2.2.8</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Соёлын төвийн барилгын их засвар /Өмнөговь, Цогтцэций сум/</w:t>
            </w:r>
          </w:p>
        </w:tc>
        <w:tc>
          <w:tcPr>
            <w:tcW w:w="819"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color w:val="000000"/>
              </w:rPr>
            </w:pPr>
            <w:r w:rsidRPr="00DD2406">
              <w:rPr>
                <w:rFonts w:ascii="Arial" w:eastAsia="Times New Roman" w:hAnsi="Arial" w:cs="Arial"/>
                <w:color w:val="000000"/>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color w:val="000000"/>
              </w:rPr>
            </w:pPr>
            <w:r w:rsidRPr="00DD2406">
              <w:rPr>
                <w:rFonts w:ascii="Arial" w:eastAsia="Times New Roman" w:hAnsi="Arial" w:cs="Arial"/>
                <w:color w:val="000000"/>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300.0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300.0 </w:t>
            </w:r>
          </w:p>
        </w:tc>
      </w:tr>
      <w:tr w:rsidR="00295630" w:rsidRPr="00DD2406" w:rsidTr="00295630">
        <w:trPr>
          <w:trHeight w:val="6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XIII.2.2.9</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Соёлын төвийн барилгын их засвар /Хэнтий, Батноров сум, Бэрх тосгон/</w:t>
            </w:r>
          </w:p>
        </w:tc>
        <w:tc>
          <w:tcPr>
            <w:tcW w:w="819"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color w:val="000000"/>
              </w:rPr>
            </w:pPr>
            <w:r w:rsidRPr="00DD2406">
              <w:rPr>
                <w:rFonts w:ascii="Arial" w:eastAsia="Times New Roman" w:hAnsi="Arial" w:cs="Arial"/>
                <w:color w:val="000000"/>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color w:val="000000"/>
              </w:rPr>
            </w:pPr>
            <w:r w:rsidRPr="00DD2406">
              <w:rPr>
                <w:rFonts w:ascii="Arial" w:eastAsia="Times New Roman" w:hAnsi="Arial" w:cs="Arial"/>
                <w:color w:val="000000"/>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100.0 </w:t>
            </w:r>
          </w:p>
        </w:tc>
      </w:tr>
      <w:tr w:rsidR="00295630" w:rsidRPr="00DD2406" w:rsidTr="00295630">
        <w:trPr>
          <w:trHeight w:val="6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XIII.2.2.10</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Соёлын төвийн барилгын их засвар /Сүхбаатар, Асгат сум/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350.0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250.0 </w:t>
            </w:r>
          </w:p>
        </w:tc>
      </w:tr>
      <w:tr w:rsidR="00295630" w:rsidRPr="00DD2406" w:rsidTr="00295630">
        <w:trPr>
          <w:trHeight w:val="3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color w:val="FF00FF"/>
              </w:rPr>
            </w:pPr>
            <w:r w:rsidRPr="00DD2406">
              <w:rPr>
                <w:rFonts w:ascii="Arial" w:eastAsia="Times New Roman" w:hAnsi="Arial" w:cs="Arial"/>
                <w:b/>
                <w:bCs/>
                <w:color w:val="FF00FF"/>
              </w:rPr>
              <w:t>XIII.3</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b/>
                <w:bCs/>
                <w:color w:val="FF00FF"/>
              </w:rPr>
            </w:pPr>
            <w:r w:rsidRPr="00DD2406">
              <w:rPr>
                <w:rFonts w:ascii="Arial" w:eastAsia="Times New Roman" w:hAnsi="Arial" w:cs="Arial"/>
                <w:b/>
                <w:bCs/>
                <w:color w:val="FF00FF"/>
              </w:rPr>
              <w:t>Спорт</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color w:val="FF00FF"/>
              </w:rPr>
            </w:pPr>
            <w:r w:rsidRPr="00DD2406">
              <w:rPr>
                <w:rFonts w:ascii="Arial" w:eastAsia="Times New Roman" w:hAnsi="Arial" w:cs="Arial"/>
                <w:b/>
                <w:bCs/>
                <w:color w:val="FF00FF"/>
              </w:rPr>
              <w:t> </w:t>
            </w:r>
          </w:p>
        </w:tc>
        <w:tc>
          <w:tcPr>
            <w:tcW w:w="915"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FF00FF"/>
              </w:rPr>
            </w:pPr>
            <w:r w:rsidRPr="00DD2406">
              <w:rPr>
                <w:rFonts w:ascii="Arial" w:eastAsia="Times New Roman" w:hAnsi="Arial" w:cs="Arial"/>
                <w:b/>
                <w:bCs/>
                <w:color w:val="FF00FF"/>
              </w:rPr>
              <w:t> </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FF00FF"/>
              </w:rPr>
            </w:pPr>
            <w:r w:rsidRPr="00DD2406">
              <w:rPr>
                <w:rFonts w:ascii="Arial" w:eastAsia="Times New Roman" w:hAnsi="Arial" w:cs="Arial"/>
                <w:b/>
                <w:bCs/>
                <w:color w:val="FF00FF"/>
              </w:rPr>
              <w:t xml:space="preserve">       73,517.6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FF00FF"/>
              </w:rPr>
            </w:pPr>
            <w:r w:rsidRPr="00DD2406">
              <w:rPr>
                <w:rFonts w:ascii="Arial" w:eastAsia="Times New Roman" w:hAnsi="Arial" w:cs="Arial"/>
                <w:b/>
                <w:bCs/>
                <w:color w:val="FF00FF"/>
              </w:rPr>
              <w:t xml:space="preserve">      15,906.6 </w:t>
            </w:r>
          </w:p>
        </w:tc>
      </w:tr>
      <w:tr w:rsidR="00295630" w:rsidRPr="00DD2406" w:rsidTr="00295630">
        <w:trPr>
          <w:trHeight w:val="3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color w:val="0000FF"/>
              </w:rPr>
            </w:pPr>
            <w:r w:rsidRPr="00DD2406">
              <w:rPr>
                <w:rFonts w:ascii="Arial" w:eastAsia="Times New Roman" w:hAnsi="Arial" w:cs="Arial"/>
                <w:b/>
                <w:bCs/>
                <w:color w:val="0000FF"/>
              </w:rPr>
              <w:t>XIII.3.1</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b/>
                <w:bCs/>
                <w:color w:val="0202CE"/>
              </w:rPr>
            </w:pPr>
            <w:r w:rsidRPr="00DD2406">
              <w:rPr>
                <w:rFonts w:ascii="Arial" w:eastAsia="Times New Roman" w:hAnsi="Arial" w:cs="Arial"/>
                <w:b/>
                <w:bCs/>
                <w:color w:val="0202CE"/>
              </w:rPr>
              <w:t>I.Хөрөнгө оруулалт</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color w:val="0202CE"/>
              </w:rPr>
            </w:pPr>
            <w:r w:rsidRPr="00DD2406">
              <w:rPr>
                <w:rFonts w:ascii="Arial" w:eastAsia="Times New Roman" w:hAnsi="Arial" w:cs="Arial"/>
                <w:b/>
                <w:bCs/>
                <w:color w:val="0202CE"/>
              </w:rPr>
              <w:t> </w:t>
            </w:r>
          </w:p>
        </w:tc>
        <w:tc>
          <w:tcPr>
            <w:tcW w:w="915"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0202CE"/>
              </w:rPr>
            </w:pPr>
            <w:r w:rsidRPr="00DD2406">
              <w:rPr>
                <w:rFonts w:ascii="Arial" w:eastAsia="Times New Roman" w:hAnsi="Arial" w:cs="Arial"/>
                <w:b/>
                <w:bCs/>
                <w:color w:val="0202CE"/>
              </w:rPr>
              <w:t> </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0202CE"/>
              </w:rPr>
            </w:pPr>
            <w:r w:rsidRPr="00DD2406">
              <w:rPr>
                <w:rFonts w:ascii="Arial" w:eastAsia="Times New Roman" w:hAnsi="Arial" w:cs="Arial"/>
                <w:b/>
                <w:bCs/>
                <w:color w:val="0202CE"/>
              </w:rPr>
              <w:t xml:space="preserve">       72,743.1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0202CE"/>
              </w:rPr>
            </w:pPr>
            <w:r w:rsidRPr="00DD2406">
              <w:rPr>
                <w:rFonts w:ascii="Arial" w:eastAsia="Times New Roman" w:hAnsi="Arial" w:cs="Arial"/>
                <w:b/>
                <w:bCs/>
                <w:color w:val="0202CE"/>
              </w:rPr>
              <w:t xml:space="preserve">      15,382.1 </w:t>
            </w:r>
          </w:p>
        </w:tc>
      </w:tr>
      <w:tr w:rsidR="00295630" w:rsidRPr="00DD2406" w:rsidTr="00295630">
        <w:trPr>
          <w:trHeight w:val="3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i/>
                <w:iCs/>
                <w:color w:val="0202CE"/>
              </w:rPr>
            </w:pPr>
            <w:r w:rsidRPr="00DD2406">
              <w:rPr>
                <w:rFonts w:ascii="Arial" w:eastAsia="Times New Roman" w:hAnsi="Arial" w:cs="Arial"/>
                <w:i/>
                <w:iCs/>
                <w:color w:val="0202CE"/>
              </w:rPr>
              <w:t> </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i/>
                <w:iCs/>
                <w:color w:val="0202CE"/>
              </w:rPr>
            </w:pPr>
            <w:r w:rsidRPr="00DD2406">
              <w:rPr>
                <w:rFonts w:ascii="Arial" w:eastAsia="Times New Roman" w:hAnsi="Arial" w:cs="Arial"/>
                <w:i/>
                <w:iCs/>
                <w:color w:val="0202CE"/>
              </w:rPr>
              <w:t>Шилжих</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i/>
                <w:iCs/>
                <w:color w:val="0202CE"/>
              </w:rPr>
            </w:pPr>
            <w:r w:rsidRPr="00DD2406">
              <w:rPr>
                <w:rFonts w:ascii="Arial" w:eastAsia="Times New Roman" w:hAnsi="Arial" w:cs="Arial"/>
                <w:i/>
                <w:iCs/>
                <w:color w:val="0202CE"/>
              </w:rPr>
              <w:t> </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color w:val="000000"/>
              </w:rPr>
            </w:pPr>
            <w:r w:rsidRPr="00DD2406">
              <w:rPr>
                <w:rFonts w:ascii="Arial" w:eastAsia="Times New Roman" w:hAnsi="Arial" w:cs="Arial"/>
                <w:color w:val="000000"/>
              </w:rPr>
              <w:t> </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i/>
                <w:iCs/>
                <w:color w:val="0202CE"/>
              </w:rPr>
            </w:pPr>
            <w:r w:rsidRPr="00DD2406">
              <w:rPr>
                <w:rFonts w:ascii="Arial" w:eastAsia="Times New Roman" w:hAnsi="Arial" w:cs="Arial"/>
                <w:i/>
                <w:iCs/>
                <w:color w:val="0202CE"/>
              </w:rPr>
              <w:t xml:space="preserve">      61,183.1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i/>
                <w:iCs/>
                <w:color w:val="0202CE"/>
              </w:rPr>
            </w:pPr>
            <w:r w:rsidRPr="00DD2406">
              <w:rPr>
                <w:rFonts w:ascii="Arial" w:eastAsia="Times New Roman" w:hAnsi="Arial" w:cs="Arial"/>
                <w:i/>
                <w:iCs/>
                <w:color w:val="0202CE"/>
              </w:rPr>
              <w:t xml:space="preserve">     11,422.1 </w:t>
            </w:r>
          </w:p>
        </w:tc>
      </w:tr>
      <w:tr w:rsidR="00295630" w:rsidRPr="00DD2406" w:rsidTr="00295630">
        <w:trPr>
          <w:trHeight w:val="85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XIII.3.1.1</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Дүүргийн спорт цогцолбор, 1000 суудал /Улаанбаатар, Чингэлтэй дүүрэг/</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2010</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9,019.9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1,000.0 </w:t>
            </w:r>
          </w:p>
        </w:tc>
      </w:tr>
      <w:tr w:rsidR="00295630" w:rsidRPr="00DD2406" w:rsidTr="00295630">
        <w:trPr>
          <w:trHeight w:val="85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XIII.3.1.2</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Дүүргийн спорт цогцолбор, 1000 суудал /Улаанбаатар, Баянзүрх дүүрэг/</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2010</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8,229.3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1,839.1 </w:t>
            </w:r>
          </w:p>
        </w:tc>
      </w:tr>
      <w:tr w:rsidR="00295630" w:rsidRPr="00DD2406" w:rsidTr="00295630">
        <w:trPr>
          <w:trHeight w:val="6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XIII.3.1.3</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Дүүргийн спорт цогцолбор, 700 суудал /Улаанбаатар, Баянгол дүүрэг/</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2014</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6,378.0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1,550.3 </w:t>
            </w:r>
          </w:p>
        </w:tc>
      </w:tr>
      <w:tr w:rsidR="00295630" w:rsidRPr="00DD2406" w:rsidTr="00295630">
        <w:trPr>
          <w:trHeight w:val="57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XIII.3.1.4</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Дүүргийн спорт цогцолбор, 700 суудал /Улаанбаатар, Налайх дүүрэг/</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2010</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2020</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10,397.9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1,000.0 </w:t>
            </w:r>
          </w:p>
        </w:tc>
      </w:tr>
      <w:tr w:rsidR="00295630" w:rsidRPr="00DD2406" w:rsidTr="00295630">
        <w:trPr>
          <w:trHeight w:val="6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XIII.3.1.5</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Спорт цогцолбор, 2200 суудал /Дархан-Уул, Дархан сум/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2010</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2020</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21,443.0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4,700.0 </w:t>
            </w:r>
          </w:p>
        </w:tc>
      </w:tr>
      <w:tr w:rsidR="00295630" w:rsidRPr="00DD2406" w:rsidTr="00295630">
        <w:trPr>
          <w:trHeight w:val="57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XIII.3.1.6</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Спорт цогцолборын барилга, 500 суудал /Ховд, Манхан сум/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2012</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2,458.0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332.7 </w:t>
            </w:r>
          </w:p>
        </w:tc>
      </w:tr>
      <w:tr w:rsidR="00295630" w:rsidRPr="00DD2406" w:rsidTr="00295630">
        <w:trPr>
          <w:trHeight w:val="57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XIII.3.1.7</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Нийслэлийн спорт цогцолбор, 1000 суудал /Улаанбаатар, Хан-Уул дүүрэг/</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2010</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3,257.0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1,000.0 </w:t>
            </w:r>
          </w:p>
        </w:tc>
      </w:tr>
      <w:tr w:rsidR="00295630" w:rsidRPr="00DD2406" w:rsidTr="00295630">
        <w:trPr>
          <w:trHeight w:val="3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 </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i/>
                <w:iCs/>
                <w:color w:val="0202CE"/>
              </w:rPr>
            </w:pPr>
            <w:r w:rsidRPr="00DD2406">
              <w:rPr>
                <w:rFonts w:ascii="Arial" w:eastAsia="Times New Roman" w:hAnsi="Arial" w:cs="Arial"/>
                <w:i/>
                <w:iCs/>
                <w:color w:val="0202CE"/>
              </w:rPr>
              <w:t>Шинэ</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i/>
                <w:iCs/>
                <w:color w:val="0202CE"/>
              </w:rPr>
            </w:pPr>
            <w:r w:rsidRPr="00DD2406">
              <w:rPr>
                <w:rFonts w:ascii="Arial" w:eastAsia="Times New Roman" w:hAnsi="Arial" w:cs="Arial"/>
                <w:i/>
                <w:iCs/>
                <w:color w:val="0202CE"/>
              </w:rPr>
              <w:t> </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color w:val="000000"/>
              </w:rPr>
            </w:pPr>
            <w:r w:rsidRPr="00DD2406">
              <w:rPr>
                <w:rFonts w:ascii="Arial" w:eastAsia="Times New Roman" w:hAnsi="Arial" w:cs="Arial"/>
                <w:color w:val="000000"/>
              </w:rPr>
              <w:t> </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i/>
                <w:iCs/>
                <w:color w:val="0202CE"/>
              </w:rPr>
            </w:pPr>
            <w:r w:rsidRPr="00DD2406">
              <w:rPr>
                <w:rFonts w:ascii="Arial" w:eastAsia="Times New Roman" w:hAnsi="Arial" w:cs="Arial"/>
                <w:i/>
                <w:iCs/>
                <w:color w:val="0202CE"/>
              </w:rPr>
              <w:t xml:space="preserve">      11,560.0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i/>
                <w:iCs/>
                <w:color w:val="0202CE"/>
              </w:rPr>
            </w:pPr>
            <w:r w:rsidRPr="00DD2406">
              <w:rPr>
                <w:rFonts w:ascii="Arial" w:eastAsia="Times New Roman" w:hAnsi="Arial" w:cs="Arial"/>
                <w:i/>
                <w:iCs/>
                <w:color w:val="0202CE"/>
              </w:rPr>
              <w:t xml:space="preserve">       3,960.0 </w:t>
            </w:r>
          </w:p>
        </w:tc>
      </w:tr>
      <w:tr w:rsidR="00295630" w:rsidRPr="00DD2406" w:rsidTr="00295630">
        <w:trPr>
          <w:trHeight w:val="57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XIII.3.1.8</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Спорт заалын барилга /Төв, Баянцогт сум/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640.0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640.0 </w:t>
            </w:r>
          </w:p>
        </w:tc>
      </w:tr>
      <w:tr w:rsidR="00295630" w:rsidRPr="00DD2406" w:rsidTr="00295630">
        <w:trPr>
          <w:trHeight w:val="57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XIII.3.1.9</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Спорт заалын барилга /Төв, Алтанбулаг сум/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640.0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640.0 </w:t>
            </w:r>
          </w:p>
        </w:tc>
      </w:tr>
      <w:tr w:rsidR="00295630" w:rsidRPr="00DD2406" w:rsidTr="00295630">
        <w:trPr>
          <w:trHeight w:val="57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XIII.3.1.10</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Спорт цогцолборын барилга, 450 суудал /Ховд, Булган сум/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3,500.0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750.0 </w:t>
            </w:r>
          </w:p>
        </w:tc>
      </w:tr>
      <w:tr w:rsidR="00295630" w:rsidRPr="00DD2406" w:rsidTr="00295630">
        <w:trPr>
          <w:trHeight w:val="57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XIII.3.1.11</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 xml:space="preserve">Спорт заалын барилга /Орхон, Баян-Өндөр сум, Баянбулаг баг/ </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800.0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500.0 </w:t>
            </w:r>
          </w:p>
        </w:tc>
      </w:tr>
      <w:tr w:rsidR="00295630" w:rsidRPr="00DD2406" w:rsidTr="00295630">
        <w:trPr>
          <w:trHeight w:val="57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XIII.3.1.12</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Спорт заалын барилга, 250 суудал /Өвөрхангай, Баян-Өндөр сум/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950.0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250.0 </w:t>
            </w:r>
          </w:p>
        </w:tc>
      </w:tr>
      <w:tr w:rsidR="00295630" w:rsidRPr="00DD2406" w:rsidTr="00295630">
        <w:trPr>
          <w:trHeight w:val="85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XIII.3.1.13</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 xml:space="preserve">Сагсны талбай /Улаанбаатар, Баянзүрх дүүрэг, 4, 5, 14 дүгээр хороо/ </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280.0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280.0 </w:t>
            </w:r>
          </w:p>
        </w:tc>
      </w:tr>
      <w:tr w:rsidR="00295630" w:rsidRPr="00DD2406" w:rsidTr="00295630">
        <w:trPr>
          <w:trHeight w:val="6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XIII.3.1.14</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Спорт заалын барилга /Хэнтий, Баянхутаг сум/</w:t>
            </w:r>
          </w:p>
        </w:tc>
        <w:tc>
          <w:tcPr>
            <w:tcW w:w="819"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color w:val="000000"/>
              </w:rPr>
            </w:pPr>
            <w:r w:rsidRPr="00DD2406">
              <w:rPr>
                <w:rFonts w:ascii="Arial" w:eastAsia="Times New Roman" w:hAnsi="Arial" w:cs="Arial"/>
                <w:color w:val="000000"/>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color w:val="000000"/>
              </w:rPr>
            </w:pPr>
            <w:r w:rsidRPr="00DD2406">
              <w:rPr>
                <w:rFonts w:ascii="Arial" w:eastAsia="Times New Roman" w:hAnsi="Arial" w:cs="Arial"/>
                <w:color w:val="000000"/>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750.0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400.0 </w:t>
            </w:r>
          </w:p>
        </w:tc>
      </w:tr>
      <w:tr w:rsidR="00295630" w:rsidRPr="00DD2406" w:rsidTr="00295630">
        <w:trPr>
          <w:trHeight w:val="6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XIII.3.1.15</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Оюуны спортын ордны барилга /Улаанбаатар, Хан-Уул дүүрэг/</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2020</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4,000.0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500.0 </w:t>
            </w:r>
          </w:p>
        </w:tc>
      </w:tr>
      <w:tr w:rsidR="00295630" w:rsidRPr="00DD2406" w:rsidTr="00295630">
        <w:trPr>
          <w:trHeight w:val="3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color w:val="0000FF"/>
              </w:rPr>
            </w:pPr>
            <w:r w:rsidRPr="00DD2406">
              <w:rPr>
                <w:rFonts w:ascii="Arial" w:eastAsia="Times New Roman" w:hAnsi="Arial" w:cs="Arial"/>
                <w:b/>
                <w:bCs/>
                <w:color w:val="0000FF"/>
              </w:rPr>
              <w:t>XIII.3.2</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b/>
                <w:bCs/>
                <w:color w:val="0202CE"/>
              </w:rPr>
            </w:pPr>
            <w:r w:rsidRPr="00DD2406">
              <w:rPr>
                <w:rFonts w:ascii="Arial" w:eastAsia="Times New Roman" w:hAnsi="Arial" w:cs="Arial"/>
                <w:b/>
                <w:bCs/>
                <w:color w:val="0202CE"/>
              </w:rPr>
              <w:t>II.Их засвар</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color w:val="0202CE"/>
              </w:rPr>
            </w:pPr>
            <w:r w:rsidRPr="00DD2406">
              <w:rPr>
                <w:rFonts w:ascii="Arial" w:eastAsia="Times New Roman" w:hAnsi="Arial" w:cs="Arial"/>
                <w:b/>
                <w:bCs/>
                <w:color w:val="0202CE"/>
              </w:rPr>
              <w:t> </w:t>
            </w:r>
          </w:p>
        </w:tc>
        <w:tc>
          <w:tcPr>
            <w:tcW w:w="915"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0202CE"/>
              </w:rPr>
            </w:pPr>
            <w:r w:rsidRPr="00DD2406">
              <w:rPr>
                <w:rFonts w:ascii="Arial" w:eastAsia="Times New Roman" w:hAnsi="Arial" w:cs="Arial"/>
                <w:b/>
                <w:bCs/>
                <w:color w:val="0202CE"/>
              </w:rPr>
              <w:t> </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0202CE"/>
              </w:rPr>
            </w:pPr>
            <w:r w:rsidRPr="00DD2406">
              <w:rPr>
                <w:rFonts w:ascii="Arial" w:eastAsia="Times New Roman" w:hAnsi="Arial" w:cs="Arial"/>
                <w:b/>
                <w:bCs/>
                <w:color w:val="0202CE"/>
              </w:rPr>
              <w:t xml:space="preserve">            774.5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0202CE"/>
              </w:rPr>
            </w:pPr>
            <w:r w:rsidRPr="00DD2406">
              <w:rPr>
                <w:rFonts w:ascii="Arial" w:eastAsia="Times New Roman" w:hAnsi="Arial" w:cs="Arial"/>
                <w:b/>
                <w:bCs/>
                <w:color w:val="0202CE"/>
              </w:rPr>
              <w:t xml:space="preserve">           524.5 </w:t>
            </w:r>
          </w:p>
        </w:tc>
      </w:tr>
      <w:tr w:rsidR="00295630" w:rsidRPr="00DD2406" w:rsidTr="00295630">
        <w:trPr>
          <w:trHeight w:val="3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i/>
                <w:iCs/>
                <w:color w:val="0202CE"/>
              </w:rPr>
            </w:pPr>
            <w:r w:rsidRPr="00DD2406">
              <w:rPr>
                <w:rFonts w:ascii="Arial" w:eastAsia="Times New Roman" w:hAnsi="Arial" w:cs="Arial"/>
                <w:i/>
                <w:iCs/>
                <w:color w:val="0202CE"/>
              </w:rPr>
              <w:t> </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i/>
                <w:iCs/>
                <w:color w:val="0202CE"/>
              </w:rPr>
            </w:pPr>
            <w:r w:rsidRPr="00DD2406">
              <w:rPr>
                <w:rFonts w:ascii="Arial" w:eastAsia="Times New Roman" w:hAnsi="Arial" w:cs="Arial"/>
                <w:i/>
                <w:iCs/>
                <w:color w:val="0202CE"/>
              </w:rPr>
              <w:t>Шинэ</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i/>
                <w:iCs/>
                <w:color w:val="0202CE"/>
              </w:rPr>
            </w:pPr>
            <w:r w:rsidRPr="00DD2406">
              <w:rPr>
                <w:rFonts w:ascii="Arial" w:eastAsia="Times New Roman" w:hAnsi="Arial" w:cs="Arial"/>
                <w:i/>
                <w:iCs/>
                <w:color w:val="0202CE"/>
              </w:rPr>
              <w:t> </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color w:val="000000"/>
              </w:rPr>
            </w:pPr>
            <w:r w:rsidRPr="00DD2406">
              <w:rPr>
                <w:rFonts w:ascii="Arial" w:eastAsia="Times New Roman" w:hAnsi="Arial" w:cs="Arial"/>
                <w:color w:val="000000"/>
              </w:rPr>
              <w:t> </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i/>
                <w:iCs/>
                <w:color w:val="0202CE"/>
              </w:rPr>
            </w:pPr>
            <w:r w:rsidRPr="00DD2406">
              <w:rPr>
                <w:rFonts w:ascii="Arial" w:eastAsia="Times New Roman" w:hAnsi="Arial" w:cs="Arial"/>
                <w:i/>
                <w:iCs/>
                <w:color w:val="0202CE"/>
              </w:rPr>
              <w:t xml:space="preserve">           774.5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i/>
                <w:iCs/>
                <w:color w:val="0202CE"/>
              </w:rPr>
            </w:pPr>
            <w:r w:rsidRPr="00DD2406">
              <w:rPr>
                <w:rFonts w:ascii="Arial" w:eastAsia="Times New Roman" w:hAnsi="Arial" w:cs="Arial"/>
                <w:i/>
                <w:iCs/>
                <w:color w:val="0202CE"/>
              </w:rPr>
              <w:t xml:space="preserve">          524.5 </w:t>
            </w:r>
          </w:p>
        </w:tc>
      </w:tr>
      <w:tr w:rsidR="00295630" w:rsidRPr="00DD2406" w:rsidTr="00295630">
        <w:trPr>
          <w:trHeight w:val="57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XIII.3.2.1</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Спортын ордны "А" заалын барилгын их засвар /Булган, Булган сум/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774.5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524.5 </w:t>
            </w:r>
          </w:p>
        </w:tc>
      </w:tr>
      <w:tr w:rsidR="00295630" w:rsidRPr="00DD2406" w:rsidTr="00295630">
        <w:trPr>
          <w:trHeight w:val="3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color w:val="0000FF"/>
              </w:rPr>
            </w:pPr>
            <w:r w:rsidRPr="00DD2406">
              <w:rPr>
                <w:rFonts w:ascii="Arial" w:eastAsia="Times New Roman" w:hAnsi="Arial" w:cs="Arial"/>
                <w:b/>
                <w:bCs/>
                <w:color w:val="0000FF"/>
              </w:rPr>
              <w:t>XIII.4</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b/>
                <w:bCs/>
                <w:color w:val="0202CE"/>
              </w:rPr>
            </w:pPr>
            <w:r w:rsidRPr="00DD2406">
              <w:rPr>
                <w:rFonts w:ascii="Arial" w:eastAsia="Times New Roman" w:hAnsi="Arial" w:cs="Arial"/>
                <w:b/>
                <w:bCs/>
                <w:color w:val="0202CE"/>
              </w:rPr>
              <w:t>II.Их засвар</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color w:val="0202CE"/>
              </w:rPr>
            </w:pPr>
            <w:r w:rsidRPr="00DD2406">
              <w:rPr>
                <w:rFonts w:ascii="Arial" w:eastAsia="Times New Roman" w:hAnsi="Arial" w:cs="Arial"/>
                <w:b/>
                <w:bCs/>
                <w:color w:val="0202CE"/>
              </w:rPr>
              <w:t> </w:t>
            </w:r>
          </w:p>
        </w:tc>
        <w:tc>
          <w:tcPr>
            <w:tcW w:w="915"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0202CE"/>
              </w:rPr>
            </w:pPr>
            <w:r w:rsidRPr="00DD2406">
              <w:rPr>
                <w:rFonts w:ascii="Arial" w:eastAsia="Times New Roman" w:hAnsi="Arial" w:cs="Arial"/>
                <w:b/>
                <w:bCs/>
                <w:color w:val="0202CE"/>
              </w:rPr>
              <w:t> </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0202CE"/>
              </w:rPr>
            </w:pPr>
            <w:r w:rsidRPr="00DD2406">
              <w:rPr>
                <w:rFonts w:ascii="Arial" w:eastAsia="Times New Roman" w:hAnsi="Arial" w:cs="Arial"/>
                <w:b/>
                <w:bCs/>
                <w:color w:val="0202CE"/>
              </w:rPr>
              <w:t xml:space="preserve">         4,000.0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0202CE"/>
              </w:rPr>
            </w:pPr>
            <w:r w:rsidRPr="00DD2406">
              <w:rPr>
                <w:rFonts w:ascii="Arial" w:eastAsia="Times New Roman" w:hAnsi="Arial" w:cs="Arial"/>
                <w:b/>
                <w:bCs/>
                <w:color w:val="0202CE"/>
              </w:rPr>
              <w:t xml:space="preserve">        4,000.0 </w:t>
            </w:r>
          </w:p>
        </w:tc>
      </w:tr>
      <w:tr w:rsidR="00295630" w:rsidRPr="00DD2406" w:rsidTr="00295630">
        <w:trPr>
          <w:trHeight w:val="3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i/>
                <w:iCs/>
                <w:color w:val="0202CE"/>
              </w:rPr>
            </w:pPr>
            <w:r w:rsidRPr="00DD2406">
              <w:rPr>
                <w:rFonts w:ascii="Arial" w:eastAsia="Times New Roman" w:hAnsi="Arial" w:cs="Arial"/>
                <w:i/>
                <w:iCs/>
                <w:color w:val="0202CE"/>
              </w:rPr>
              <w:t> </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i/>
                <w:iCs/>
                <w:color w:val="0202CE"/>
              </w:rPr>
            </w:pPr>
            <w:r w:rsidRPr="00DD2406">
              <w:rPr>
                <w:rFonts w:ascii="Arial" w:eastAsia="Times New Roman" w:hAnsi="Arial" w:cs="Arial"/>
                <w:i/>
                <w:iCs/>
                <w:color w:val="0202CE"/>
              </w:rPr>
              <w:t>Шинэ</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i/>
                <w:iCs/>
                <w:color w:val="0202CE"/>
              </w:rPr>
            </w:pPr>
            <w:r w:rsidRPr="00DD2406">
              <w:rPr>
                <w:rFonts w:ascii="Arial" w:eastAsia="Times New Roman" w:hAnsi="Arial" w:cs="Arial"/>
                <w:i/>
                <w:iCs/>
                <w:color w:val="0202CE"/>
              </w:rPr>
              <w:t> </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color w:val="000000"/>
              </w:rPr>
            </w:pPr>
            <w:r w:rsidRPr="00DD2406">
              <w:rPr>
                <w:rFonts w:ascii="Arial" w:eastAsia="Times New Roman" w:hAnsi="Arial" w:cs="Arial"/>
                <w:color w:val="000000"/>
              </w:rPr>
              <w:t> </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i/>
                <w:iCs/>
                <w:color w:val="0202CE"/>
              </w:rPr>
            </w:pPr>
            <w:r w:rsidRPr="00DD2406">
              <w:rPr>
                <w:rFonts w:ascii="Arial" w:eastAsia="Times New Roman" w:hAnsi="Arial" w:cs="Arial"/>
                <w:i/>
                <w:iCs/>
                <w:color w:val="0202CE"/>
              </w:rPr>
              <w:t xml:space="preserve">        4,000.0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i/>
                <w:iCs/>
                <w:color w:val="0202CE"/>
              </w:rPr>
            </w:pPr>
            <w:r w:rsidRPr="00DD2406">
              <w:rPr>
                <w:rFonts w:ascii="Arial" w:eastAsia="Times New Roman" w:hAnsi="Arial" w:cs="Arial"/>
                <w:i/>
                <w:iCs/>
                <w:color w:val="0202CE"/>
              </w:rPr>
              <w:t xml:space="preserve">       4,000.0 </w:t>
            </w:r>
          </w:p>
        </w:tc>
      </w:tr>
      <w:tr w:rsidR="00295630" w:rsidRPr="00DD2406" w:rsidTr="00295630">
        <w:trPr>
          <w:trHeight w:val="85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XIII.4.1</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Боловсрол, соёл, шинжлэх ухаан, спортын салбарын их засвар /улсын хэмжээнд/</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4,000.0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4,000.0 </w:t>
            </w:r>
          </w:p>
        </w:tc>
      </w:tr>
      <w:tr w:rsidR="00295630" w:rsidRPr="00DD2406" w:rsidTr="00295630">
        <w:trPr>
          <w:trHeight w:val="3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color w:val="0202CE"/>
              </w:rPr>
            </w:pPr>
            <w:r w:rsidRPr="00DD2406">
              <w:rPr>
                <w:rFonts w:ascii="Arial" w:eastAsia="Times New Roman" w:hAnsi="Arial" w:cs="Arial"/>
                <w:b/>
                <w:bCs/>
                <w:color w:val="0202CE"/>
              </w:rPr>
              <w:t>XIII.5</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b/>
                <w:bCs/>
                <w:color w:val="0202CE"/>
              </w:rPr>
            </w:pPr>
            <w:r w:rsidRPr="00DD2406">
              <w:rPr>
                <w:rFonts w:ascii="Arial" w:eastAsia="Times New Roman" w:hAnsi="Arial" w:cs="Arial"/>
                <w:b/>
                <w:bCs/>
                <w:color w:val="0202CE"/>
              </w:rPr>
              <w:t>III.Тоног төхөөрөмж</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color w:val="0202CE"/>
              </w:rPr>
            </w:pPr>
            <w:r w:rsidRPr="00DD2406">
              <w:rPr>
                <w:rFonts w:ascii="Arial" w:eastAsia="Times New Roman" w:hAnsi="Arial" w:cs="Arial"/>
                <w:b/>
                <w:bCs/>
                <w:color w:val="0202CE"/>
              </w:rPr>
              <w:t> </w:t>
            </w:r>
          </w:p>
        </w:tc>
        <w:tc>
          <w:tcPr>
            <w:tcW w:w="915"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0202CE"/>
              </w:rPr>
            </w:pPr>
            <w:r w:rsidRPr="00DD2406">
              <w:rPr>
                <w:rFonts w:ascii="Arial" w:eastAsia="Times New Roman" w:hAnsi="Arial" w:cs="Arial"/>
                <w:b/>
                <w:bCs/>
                <w:color w:val="0202CE"/>
              </w:rPr>
              <w:t> </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0202CE"/>
              </w:rPr>
            </w:pPr>
            <w:r w:rsidRPr="00DD2406">
              <w:rPr>
                <w:rFonts w:ascii="Arial" w:eastAsia="Times New Roman" w:hAnsi="Arial" w:cs="Arial"/>
                <w:b/>
                <w:bCs/>
                <w:color w:val="0202CE"/>
              </w:rPr>
              <w:t xml:space="preserve">         5,800.0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0202CE"/>
              </w:rPr>
            </w:pPr>
            <w:r w:rsidRPr="00DD2406">
              <w:rPr>
                <w:rFonts w:ascii="Arial" w:eastAsia="Times New Roman" w:hAnsi="Arial" w:cs="Arial"/>
                <w:b/>
                <w:bCs/>
                <w:color w:val="0202CE"/>
              </w:rPr>
              <w:t xml:space="preserve">        5,800.0 </w:t>
            </w:r>
          </w:p>
        </w:tc>
      </w:tr>
      <w:tr w:rsidR="00295630" w:rsidRPr="00DD2406" w:rsidTr="00295630">
        <w:trPr>
          <w:trHeight w:val="3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i/>
                <w:iCs/>
                <w:color w:val="0202CE"/>
              </w:rPr>
            </w:pPr>
            <w:r w:rsidRPr="00DD2406">
              <w:rPr>
                <w:rFonts w:ascii="Arial" w:eastAsia="Times New Roman" w:hAnsi="Arial" w:cs="Arial"/>
                <w:i/>
                <w:iCs/>
                <w:color w:val="0202CE"/>
              </w:rPr>
              <w:t> </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i/>
                <w:iCs/>
                <w:color w:val="0202CE"/>
              </w:rPr>
            </w:pPr>
            <w:r w:rsidRPr="00DD2406">
              <w:rPr>
                <w:rFonts w:ascii="Arial" w:eastAsia="Times New Roman" w:hAnsi="Arial" w:cs="Arial"/>
                <w:i/>
                <w:iCs/>
                <w:color w:val="0202CE"/>
              </w:rPr>
              <w:t>Шинэ</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i/>
                <w:iCs/>
                <w:color w:val="0202CE"/>
              </w:rPr>
            </w:pPr>
            <w:r w:rsidRPr="00DD2406">
              <w:rPr>
                <w:rFonts w:ascii="Arial" w:eastAsia="Times New Roman" w:hAnsi="Arial" w:cs="Arial"/>
                <w:i/>
                <w:iCs/>
                <w:color w:val="0202CE"/>
              </w:rPr>
              <w:t> </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color w:val="000000"/>
              </w:rPr>
            </w:pPr>
            <w:r w:rsidRPr="00DD2406">
              <w:rPr>
                <w:rFonts w:ascii="Arial" w:eastAsia="Times New Roman" w:hAnsi="Arial" w:cs="Arial"/>
                <w:color w:val="000000"/>
              </w:rPr>
              <w:t> </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i/>
                <w:iCs/>
                <w:color w:val="0202CE"/>
              </w:rPr>
            </w:pPr>
            <w:r w:rsidRPr="00DD2406">
              <w:rPr>
                <w:rFonts w:ascii="Arial" w:eastAsia="Times New Roman" w:hAnsi="Arial" w:cs="Arial"/>
                <w:i/>
                <w:iCs/>
                <w:color w:val="0202CE"/>
              </w:rPr>
              <w:t xml:space="preserve">        5,800.0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i/>
                <w:iCs/>
                <w:color w:val="0202CE"/>
              </w:rPr>
            </w:pPr>
            <w:r w:rsidRPr="00DD2406">
              <w:rPr>
                <w:rFonts w:ascii="Arial" w:eastAsia="Times New Roman" w:hAnsi="Arial" w:cs="Arial"/>
                <w:i/>
                <w:iCs/>
                <w:color w:val="0202CE"/>
              </w:rPr>
              <w:t xml:space="preserve">       5,800.0 </w:t>
            </w:r>
          </w:p>
        </w:tc>
      </w:tr>
      <w:tr w:rsidR="00295630" w:rsidRPr="00DD2406" w:rsidTr="00295630">
        <w:trPr>
          <w:trHeight w:val="85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XIII.5.1</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Боловсрол, соёл, шинжлэх ухаан, спортын салбарын тоног төхөөрөмж /улсын хэмжээнд/</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5,800.0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5,800.0 </w:t>
            </w:r>
          </w:p>
        </w:tc>
      </w:tr>
      <w:tr w:rsidR="00295630" w:rsidRPr="00DD2406" w:rsidTr="00295630">
        <w:trPr>
          <w:trHeight w:val="6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color w:val="FF0000"/>
              </w:rPr>
            </w:pPr>
            <w:r w:rsidRPr="00DD2406">
              <w:rPr>
                <w:rFonts w:ascii="Arial" w:eastAsia="Times New Roman" w:hAnsi="Arial" w:cs="Arial"/>
                <w:b/>
                <w:bCs/>
                <w:color w:val="FF0000"/>
              </w:rPr>
              <w:t>XIV</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b/>
                <w:bCs/>
                <w:color w:val="FF0000"/>
              </w:rPr>
            </w:pPr>
            <w:r w:rsidRPr="00DD2406">
              <w:rPr>
                <w:rFonts w:ascii="Arial" w:eastAsia="Times New Roman" w:hAnsi="Arial" w:cs="Arial"/>
                <w:b/>
                <w:bCs/>
                <w:color w:val="FF0000"/>
              </w:rPr>
              <w:t>ЗАМ, ТЭЭВРИЙН ХӨГЖЛИЙН САЙД</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color w:val="FF0000"/>
              </w:rPr>
            </w:pPr>
            <w:r w:rsidRPr="00DD2406">
              <w:rPr>
                <w:rFonts w:ascii="Arial" w:eastAsia="Times New Roman" w:hAnsi="Arial" w:cs="Arial"/>
                <w:b/>
                <w:bCs/>
                <w:color w:val="FF0000"/>
              </w:rPr>
              <w:t> </w:t>
            </w:r>
          </w:p>
        </w:tc>
        <w:tc>
          <w:tcPr>
            <w:tcW w:w="915"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FF0000"/>
              </w:rPr>
            </w:pPr>
            <w:r w:rsidRPr="00DD2406">
              <w:rPr>
                <w:rFonts w:ascii="Arial" w:eastAsia="Times New Roman" w:hAnsi="Arial" w:cs="Arial"/>
                <w:b/>
                <w:bCs/>
                <w:color w:val="FF0000"/>
              </w:rPr>
              <w:t> </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FF0000"/>
              </w:rPr>
            </w:pPr>
            <w:r w:rsidRPr="00DD2406">
              <w:rPr>
                <w:rFonts w:ascii="Arial" w:eastAsia="Times New Roman" w:hAnsi="Arial" w:cs="Arial"/>
                <w:b/>
                <w:bCs/>
                <w:color w:val="FF0000"/>
              </w:rPr>
              <w:t xml:space="preserve">     342,951.3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FF0000"/>
              </w:rPr>
            </w:pPr>
            <w:r w:rsidRPr="00DD2406">
              <w:rPr>
                <w:rFonts w:ascii="Arial" w:eastAsia="Times New Roman" w:hAnsi="Arial" w:cs="Arial"/>
                <w:b/>
                <w:bCs/>
                <w:color w:val="FF0000"/>
              </w:rPr>
              <w:t xml:space="preserve">      80,796.9 </w:t>
            </w:r>
          </w:p>
        </w:tc>
      </w:tr>
      <w:tr w:rsidR="00295630" w:rsidRPr="00DD2406" w:rsidTr="00295630">
        <w:trPr>
          <w:trHeight w:val="3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color w:val="FF00FF"/>
              </w:rPr>
            </w:pPr>
            <w:r w:rsidRPr="00DD2406">
              <w:rPr>
                <w:rFonts w:ascii="Arial" w:eastAsia="Times New Roman" w:hAnsi="Arial" w:cs="Arial"/>
                <w:b/>
                <w:bCs/>
                <w:color w:val="FF00FF"/>
              </w:rPr>
              <w:t>XIV.1</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b/>
                <w:bCs/>
                <w:color w:val="FF00FF"/>
              </w:rPr>
            </w:pPr>
            <w:r w:rsidRPr="00DD2406">
              <w:rPr>
                <w:rFonts w:ascii="Arial" w:eastAsia="Times New Roman" w:hAnsi="Arial" w:cs="Arial"/>
                <w:b/>
                <w:bCs/>
                <w:color w:val="FF00FF"/>
              </w:rPr>
              <w:t xml:space="preserve">Авто зам </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color w:val="FF00FF"/>
              </w:rPr>
            </w:pPr>
            <w:r w:rsidRPr="00DD2406">
              <w:rPr>
                <w:rFonts w:ascii="Arial" w:eastAsia="Times New Roman" w:hAnsi="Arial" w:cs="Arial"/>
                <w:b/>
                <w:bCs/>
                <w:color w:val="FF00FF"/>
              </w:rPr>
              <w:t> </w:t>
            </w:r>
          </w:p>
        </w:tc>
        <w:tc>
          <w:tcPr>
            <w:tcW w:w="915"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FF00FF"/>
              </w:rPr>
            </w:pPr>
            <w:r w:rsidRPr="00DD2406">
              <w:rPr>
                <w:rFonts w:ascii="Arial" w:eastAsia="Times New Roman" w:hAnsi="Arial" w:cs="Arial"/>
                <w:b/>
                <w:bCs/>
                <w:color w:val="FF00FF"/>
              </w:rPr>
              <w:t> </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FF00FF"/>
              </w:rPr>
            </w:pPr>
            <w:r w:rsidRPr="00DD2406">
              <w:rPr>
                <w:rFonts w:ascii="Arial" w:eastAsia="Times New Roman" w:hAnsi="Arial" w:cs="Arial"/>
                <w:b/>
                <w:bCs/>
                <w:color w:val="FF00FF"/>
              </w:rPr>
              <w:t xml:space="preserve">     218,077.1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FF00FF"/>
              </w:rPr>
            </w:pPr>
            <w:r w:rsidRPr="00DD2406">
              <w:rPr>
                <w:rFonts w:ascii="Arial" w:eastAsia="Times New Roman" w:hAnsi="Arial" w:cs="Arial"/>
                <w:b/>
                <w:bCs/>
                <w:color w:val="FF00FF"/>
              </w:rPr>
              <w:t xml:space="preserve">      69,296.9 </w:t>
            </w:r>
          </w:p>
        </w:tc>
      </w:tr>
      <w:tr w:rsidR="00295630" w:rsidRPr="00DD2406" w:rsidTr="00295630">
        <w:trPr>
          <w:trHeight w:val="3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color w:val="0000FF"/>
              </w:rPr>
            </w:pPr>
            <w:r w:rsidRPr="00DD2406">
              <w:rPr>
                <w:rFonts w:ascii="Arial" w:eastAsia="Times New Roman" w:hAnsi="Arial" w:cs="Arial"/>
                <w:b/>
                <w:bCs/>
                <w:color w:val="0000FF"/>
              </w:rPr>
              <w:t>XIV.1.1</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b/>
                <w:bCs/>
                <w:color w:val="0202CE"/>
              </w:rPr>
            </w:pPr>
            <w:r w:rsidRPr="00DD2406">
              <w:rPr>
                <w:rFonts w:ascii="Arial" w:eastAsia="Times New Roman" w:hAnsi="Arial" w:cs="Arial"/>
                <w:b/>
                <w:bCs/>
                <w:color w:val="0202CE"/>
              </w:rPr>
              <w:t>I.Хөрөнгө оруулалт</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color w:val="0202CE"/>
              </w:rPr>
            </w:pPr>
            <w:r w:rsidRPr="00DD2406">
              <w:rPr>
                <w:rFonts w:ascii="Arial" w:eastAsia="Times New Roman" w:hAnsi="Arial" w:cs="Arial"/>
                <w:b/>
                <w:bCs/>
                <w:color w:val="0202CE"/>
              </w:rPr>
              <w:t> </w:t>
            </w:r>
          </w:p>
        </w:tc>
        <w:tc>
          <w:tcPr>
            <w:tcW w:w="915"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0202CE"/>
              </w:rPr>
            </w:pPr>
            <w:r w:rsidRPr="00DD2406">
              <w:rPr>
                <w:rFonts w:ascii="Arial" w:eastAsia="Times New Roman" w:hAnsi="Arial" w:cs="Arial"/>
                <w:b/>
                <w:bCs/>
                <w:color w:val="0202CE"/>
              </w:rPr>
              <w:t> </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0202CE"/>
              </w:rPr>
            </w:pPr>
            <w:r w:rsidRPr="00DD2406">
              <w:rPr>
                <w:rFonts w:ascii="Arial" w:eastAsia="Times New Roman" w:hAnsi="Arial" w:cs="Arial"/>
                <w:b/>
                <w:bCs/>
                <w:color w:val="0202CE"/>
              </w:rPr>
              <w:t xml:space="preserve">     167,460.5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0202CE"/>
              </w:rPr>
            </w:pPr>
            <w:r w:rsidRPr="00DD2406">
              <w:rPr>
                <w:rFonts w:ascii="Arial" w:eastAsia="Times New Roman" w:hAnsi="Arial" w:cs="Arial"/>
                <w:b/>
                <w:bCs/>
                <w:color w:val="0202CE"/>
              </w:rPr>
              <w:t xml:space="preserve">      37,406.5 </w:t>
            </w:r>
          </w:p>
        </w:tc>
      </w:tr>
      <w:tr w:rsidR="00295630" w:rsidRPr="00DD2406" w:rsidTr="00295630">
        <w:trPr>
          <w:trHeight w:val="3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i/>
                <w:iCs/>
                <w:color w:val="0202CE"/>
              </w:rPr>
            </w:pPr>
            <w:r w:rsidRPr="00DD2406">
              <w:rPr>
                <w:rFonts w:ascii="Arial" w:eastAsia="Times New Roman" w:hAnsi="Arial" w:cs="Arial"/>
                <w:i/>
                <w:iCs/>
                <w:color w:val="0202CE"/>
              </w:rPr>
              <w:t> </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i/>
                <w:iCs/>
                <w:color w:val="0202CE"/>
              </w:rPr>
            </w:pPr>
            <w:r w:rsidRPr="00DD2406">
              <w:rPr>
                <w:rFonts w:ascii="Arial" w:eastAsia="Times New Roman" w:hAnsi="Arial" w:cs="Arial"/>
                <w:i/>
                <w:iCs/>
                <w:color w:val="0202CE"/>
              </w:rPr>
              <w:t>Шилжих</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i/>
                <w:iCs/>
                <w:color w:val="0202CE"/>
              </w:rPr>
            </w:pPr>
            <w:r w:rsidRPr="00DD2406">
              <w:rPr>
                <w:rFonts w:ascii="Arial" w:eastAsia="Times New Roman" w:hAnsi="Arial" w:cs="Arial"/>
                <w:i/>
                <w:iCs/>
                <w:color w:val="0202CE"/>
              </w:rPr>
              <w:t> </w:t>
            </w:r>
          </w:p>
        </w:tc>
        <w:tc>
          <w:tcPr>
            <w:tcW w:w="915"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i/>
                <w:iCs/>
                <w:color w:val="0202CE"/>
              </w:rPr>
            </w:pPr>
            <w:r w:rsidRPr="00DD2406">
              <w:rPr>
                <w:rFonts w:ascii="Arial" w:eastAsia="Times New Roman" w:hAnsi="Arial" w:cs="Arial"/>
                <w:i/>
                <w:iCs/>
                <w:color w:val="0202CE"/>
              </w:rPr>
              <w:t> </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i/>
                <w:iCs/>
                <w:color w:val="0202CE"/>
              </w:rPr>
            </w:pPr>
            <w:r w:rsidRPr="00DD2406">
              <w:rPr>
                <w:rFonts w:ascii="Arial" w:eastAsia="Times New Roman" w:hAnsi="Arial" w:cs="Arial"/>
                <w:i/>
                <w:iCs/>
                <w:color w:val="0202CE"/>
              </w:rPr>
              <w:t xml:space="preserve">    104,612.3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i/>
                <w:iCs/>
                <w:color w:val="0202CE"/>
              </w:rPr>
            </w:pPr>
            <w:r w:rsidRPr="00DD2406">
              <w:rPr>
                <w:rFonts w:ascii="Arial" w:eastAsia="Times New Roman" w:hAnsi="Arial" w:cs="Arial"/>
                <w:i/>
                <w:iCs/>
                <w:color w:val="0202CE"/>
              </w:rPr>
              <w:t xml:space="preserve">     11,227.2 </w:t>
            </w:r>
          </w:p>
        </w:tc>
      </w:tr>
      <w:tr w:rsidR="00295630" w:rsidRPr="00DD2406" w:rsidTr="00295630">
        <w:trPr>
          <w:trHeight w:val="171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XIV.1.1.1</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Азийн хөгжлийн банкны зээлийн хөрөнгөөр хэрэгжих Баруун бүсийн босоо тэнхлэгийн авто зам төслийн Өлгий-Ховд чиглэлийн авто замын үргэлжлэл хатуу хучилттай авто зам 189.7 км /Ховд/</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2014</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15,000.0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1,678.9 </w:t>
            </w:r>
          </w:p>
        </w:tc>
      </w:tr>
      <w:tr w:rsidR="00295630" w:rsidRPr="00DD2406" w:rsidTr="00295630">
        <w:trPr>
          <w:trHeight w:val="142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XIV.1.1.2</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Азийн хөгжлийн банкны хөнгөлөлттэй зээлийн хөрөнгөөр хэрэгжих Баруун бүсийн босоо тэнхлэгийн авто зам төслийн 103.3 км хатуу хучилттай авто зам /Ховд/</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2012</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31,460.0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1,500.0 </w:t>
            </w:r>
          </w:p>
        </w:tc>
      </w:tr>
      <w:tr w:rsidR="00295630" w:rsidRPr="00DD2406" w:rsidTr="00295630">
        <w:trPr>
          <w:trHeight w:val="114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XIV.1.1.3</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Азийн хөгжлийн банкны хөрөнгөөр хэрэгжих Бүс нутгийн логистикийн төвийг хөгжүүлэх төсөл /Дорноговь, Замын-Үүд сум/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2011</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16,335.0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1,271.9 </w:t>
            </w:r>
          </w:p>
        </w:tc>
      </w:tr>
      <w:tr w:rsidR="00295630" w:rsidRPr="00DD2406" w:rsidTr="00295630">
        <w:trPr>
          <w:trHeight w:val="85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XIV.1.1.4</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Аймгийн төвийн хатуу хучилттай авто замын шинэчлэлт, 4.5 км /Баян-Өлгий, Өлгий сум/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2016</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2,253.8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953.8 </w:t>
            </w:r>
          </w:p>
        </w:tc>
      </w:tr>
      <w:tr w:rsidR="00295630" w:rsidRPr="00DD2406" w:rsidTr="00295630">
        <w:trPr>
          <w:trHeight w:val="85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XIV.1.1.5</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Аймгийн төвийн хатуу хучилттай авто замын шинэчлэлт, 4.312 км /Ховд, Жаргалант сум/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2016</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2,529.5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1,529.5 </w:t>
            </w:r>
          </w:p>
        </w:tc>
      </w:tr>
      <w:tr w:rsidR="00295630" w:rsidRPr="00DD2406" w:rsidTr="00295630">
        <w:trPr>
          <w:trHeight w:val="57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XIV.1.1.6</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Гудамж төслийн хяналтын зөвлөх үйлчилгээ /Улаанбаатар/</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2013</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13,879.9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321.1 </w:t>
            </w:r>
          </w:p>
        </w:tc>
      </w:tr>
      <w:tr w:rsidR="00295630" w:rsidRPr="00DD2406" w:rsidTr="00295630">
        <w:trPr>
          <w:trHeight w:val="57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XIV.1.1.7</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Багануур-Улаанбаатар-Дархан а0401-Дархан чиглэлийн авто зам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2014</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5,100.0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222.0 </w:t>
            </w:r>
          </w:p>
        </w:tc>
      </w:tr>
      <w:tr w:rsidR="00295630" w:rsidRPr="00DD2406" w:rsidTr="00295630">
        <w:trPr>
          <w:trHeight w:val="85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XIV.1.1.8</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Хорооллын доторх зам, тохижилт /Улаанбаатар, Сонгинохайрхан дүүрэг/</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2016</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3,121.7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1,000.0 </w:t>
            </w:r>
          </w:p>
        </w:tc>
      </w:tr>
      <w:tr w:rsidR="00295630" w:rsidRPr="00DD2406" w:rsidTr="00295630">
        <w:trPr>
          <w:trHeight w:val="85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XIV.1.1.9</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 xml:space="preserve">Дарь-Эх цогцолборын авто замын ажил /Улаанбаатар, Баянзүрх дүүрэг, 21 дүгээр хороо/ </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2016</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592.0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142.0 </w:t>
            </w:r>
          </w:p>
        </w:tc>
      </w:tr>
      <w:tr w:rsidR="00295630" w:rsidRPr="00DD2406" w:rsidTr="00295630">
        <w:trPr>
          <w:trHeight w:val="85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XIV.1.1.10</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Ханх-Монд чиглэлийн 23 км хатуу хучилттай авто зам /Хөвсгөл, Ханх сум/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2012</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14,340.4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2,608.0 </w:t>
            </w:r>
          </w:p>
        </w:tc>
      </w:tr>
      <w:tr w:rsidR="00295630" w:rsidRPr="00DD2406" w:rsidTr="00295630">
        <w:trPr>
          <w:trHeight w:val="3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 </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i/>
                <w:iCs/>
                <w:color w:val="0202CE"/>
              </w:rPr>
            </w:pPr>
            <w:r w:rsidRPr="00DD2406">
              <w:rPr>
                <w:rFonts w:ascii="Arial" w:eastAsia="Times New Roman" w:hAnsi="Arial" w:cs="Arial"/>
                <w:i/>
                <w:iCs/>
                <w:color w:val="0202CE"/>
              </w:rPr>
              <w:t>Шинэ</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i/>
                <w:iCs/>
                <w:color w:val="0202CE"/>
              </w:rPr>
            </w:pPr>
            <w:r w:rsidRPr="00DD2406">
              <w:rPr>
                <w:rFonts w:ascii="Arial" w:eastAsia="Times New Roman" w:hAnsi="Arial" w:cs="Arial"/>
                <w:i/>
                <w:iCs/>
                <w:color w:val="0202CE"/>
              </w:rPr>
              <w:t> </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 </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i/>
                <w:iCs/>
                <w:color w:val="0202CE"/>
              </w:rPr>
            </w:pPr>
            <w:r w:rsidRPr="00DD2406">
              <w:rPr>
                <w:rFonts w:ascii="Arial" w:eastAsia="Times New Roman" w:hAnsi="Arial" w:cs="Arial"/>
                <w:i/>
                <w:iCs/>
                <w:color w:val="0202CE"/>
              </w:rPr>
              <w:t xml:space="preserve">      62,848.2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i/>
                <w:iCs/>
                <w:color w:val="0202CE"/>
              </w:rPr>
            </w:pPr>
            <w:r w:rsidRPr="00DD2406">
              <w:rPr>
                <w:rFonts w:ascii="Arial" w:eastAsia="Times New Roman" w:hAnsi="Arial" w:cs="Arial"/>
                <w:i/>
                <w:iCs/>
                <w:color w:val="0202CE"/>
              </w:rPr>
              <w:t xml:space="preserve">     26,179.3 </w:t>
            </w:r>
          </w:p>
        </w:tc>
      </w:tr>
      <w:tr w:rsidR="00295630" w:rsidRPr="00DD2406" w:rsidTr="00295630">
        <w:trPr>
          <w:trHeight w:val="171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XIV.1.1.11</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Бүгд Найрамдах Хятад Ард Улсын хөнгөлөлттэй зээлээр хэрэгжих Гачууртын уулзвараас Налайх-Чойрын уулзвар хүртэлх 20.9 км авто зам барих төслийн монголын талын хөрөнгө /Улаанбаатар/</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2020</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4,843.6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1,433.5 </w:t>
            </w:r>
          </w:p>
        </w:tc>
      </w:tr>
      <w:tr w:rsidR="00295630" w:rsidRPr="00DD2406" w:rsidTr="00295630">
        <w:trPr>
          <w:trHeight w:val="114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XIV.1.1.12</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Дөмөг захын уулзвараас 6 дугаар  хороолол хүртэлх  авто замын өргөтгөл, 2.1 км /Орхон, Баян-Өндөр сум/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3,000.0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1,500.0 </w:t>
            </w:r>
          </w:p>
        </w:tc>
      </w:tr>
      <w:tr w:rsidR="00295630" w:rsidRPr="00DD2406" w:rsidTr="00295630">
        <w:trPr>
          <w:trHeight w:val="114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XIV.1.1.13</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Баянхонгор-Арвайхээр чиглэлийн авто замын огцом эргэлтийг өөрчлөх, хатуу хучилттай авто зам, 4.4 км /Баянхонгор, Өлзийт сум/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3,316.9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1,600.0 </w:t>
            </w:r>
          </w:p>
        </w:tc>
      </w:tr>
      <w:tr w:rsidR="00295630" w:rsidRPr="00DD2406" w:rsidTr="00295630">
        <w:trPr>
          <w:trHeight w:val="85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XIV.1.1.14</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Гэр бүл, ёслолын ордон хүртэлх авто замын гүүр, авто зогсоол /Улаанбаатар, Баянгол дүүрэг/</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300.0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300.0 </w:t>
            </w:r>
          </w:p>
        </w:tc>
      </w:tr>
      <w:tr w:rsidR="00295630" w:rsidRPr="00DD2406" w:rsidTr="00295630">
        <w:trPr>
          <w:trHeight w:val="85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XIV.1.1.15</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Гурванбулаг-Хишиг-Өндөр чиглэлийн авто замын төгсгөлийн хатуу хучилттай авто зам, 22 км /Булган/</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20,900.0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1,922.3 </w:t>
            </w:r>
          </w:p>
        </w:tc>
      </w:tr>
      <w:tr w:rsidR="00295630" w:rsidRPr="00DD2406" w:rsidTr="00295630">
        <w:trPr>
          <w:trHeight w:val="114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XIV.1.1.16</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Туул зөрлөг орчмын төмөр замын доорх автомашины нүхэн гарц /Улаанбаатар, Баянзүрх дүүрэг, 11 дүгээр хороо/</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800.0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500.0 </w:t>
            </w:r>
          </w:p>
        </w:tc>
      </w:tr>
      <w:tr w:rsidR="00295630" w:rsidRPr="00DD2406" w:rsidTr="00295630">
        <w:trPr>
          <w:trHeight w:val="85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XIV.1.1.17</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Сумын төвийг Мянганы замтай холбох хатуу хучилттай авто зам /Дорнод, Баянтүмэн сум/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800.0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600.0 </w:t>
            </w:r>
          </w:p>
        </w:tc>
      </w:tr>
      <w:tr w:rsidR="00295630" w:rsidRPr="00DD2406" w:rsidTr="00295630">
        <w:trPr>
          <w:trHeight w:val="85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XIV.1.1.18</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23 дугаар байрын хойд талын автомашины зогсоол /Улаанбаатар, Сүхбаатар дүүрэг, 5 дугаар хороо/</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86.2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86.2 </w:t>
            </w:r>
          </w:p>
        </w:tc>
      </w:tr>
      <w:tr w:rsidR="00295630" w:rsidRPr="00DD2406" w:rsidTr="00295630">
        <w:trPr>
          <w:trHeight w:val="85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XIV.1.1.19</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Сумын төвийн 8 дугаар багийг 1 дүгээр багтай холбох авто замын нүхэн гарц /Дархан-Уул, Дархан сум/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2,000.0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1,500.0 </w:t>
            </w:r>
          </w:p>
        </w:tc>
      </w:tr>
      <w:tr w:rsidR="00295630" w:rsidRPr="00DD2406" w:rsidTr="00295630">
        <w:trPr>
          <w:trHeight w:val="114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XIV.1.1.20</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Наадамчдын замын уулзвараас Яармагийн автобусны шинэ эцсийн буудал хүртэлх хатуу хучилттай авто зам /Улаанбаатар, Хан-Уул дүүрэг/</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1,096.3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1,096.3 </w:t>
            </w:r>
          </w:p>
        </w:tc>
      </w:tr>
      <w:tr w:rsidR="00295630" w:rsidRPr="00DD2406" w:rsidTr="00295630">
        <w:trPr>
          <w:trHeight w:val="85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XIV.1.1.21</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Сумын төвөөс 8 дугаар баг хүртэлх хатуу хучилттай авто зам, 1 км /Сэлэнгэ, Сүхбаатар сум/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300.0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300.0 </w:t>
            </w:r>
          </w:p>
        </w:tc>
      </w:tr>
      <w:tr w:rsidR="00295630" w:rsidRPr="00DD2406" w:rsidTr="00295630">
        <w:trPr>
          <w:trHeight w:val="9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XIV.1.1.22</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Сумын төвийн доторх хатуу хучилттай авто зам, 1.7 км /Архангай, Ихтамир сум/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2,000.0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1,500.0 </w:t>
            </w:r>
          </w:p>
        </w:tc>
      </w:tr>
      <w:tr w:rsidR="00295630" w:rsidRPr="00DD2406" w:rsidTr="00295630">
        <w:trPr>
          <w:trHeight w:val="142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XIV.1.1.23</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Ханын материал орчмын орон сууцны хорооллын доторх хатуу хучилттай авто зам, 0.93 км /Улаанбаатар, Сонгинохайрхан дүүрэг, 6 дугаар хороо/</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1,107.2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1,107.2 </w:t>
            </w:r>
          </w:p>
        </w:tc>
      </w:tr>
      <w:tr w:rsidR="00295630" w:rsidRPr="00DD2406" w:rsidTr="00295630">
        <w:trPr>
          <w:trHeight w:val="142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XIV.1.1.24</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Халуун усны байрнаас Их наран, Их нарангаас Буяны зам хүртэлх хатуу хучилттай авто зам, 1.2 км /Улаанбаатар, Сонгинохайрхан дүүрэг/</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1,488.1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1,238.1 </w:t>
            </w:r>
          </w:p>
        </w:tc>
      </w:tr>
      <w:tr w:rsidR="00295630" w:rsidRPr="00DD2406" w:rsidTr="00295630">
        <w:trPr>
          <w:trHeight w:val="142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XIV.1.1.25</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Баянбулагийн 2 дугаар гудамжнаас Мандал овооны 3 дугаар гудамж хүртэлх хатуу хучилттай авто зам, 1.5 км /Улаанбаатар, Сонгинохайрхан дүүрэг/</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1,404.7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1,154.7 </w:t>
            </w:r>
          </w:p>
        </w:tc>
      </w:tr>
      <w:tr w:rsidR="00295630" w:rsidRPr="00DD2406" w:rsidTr="00295630">
        <w:trPr>
          <w:trHeight w:val="57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XIV.1.1.26</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Сумын төвийн хатуу хучилттай авто зам /Төв, Зуунмод сум/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1,000.0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500.0 </w:t>
            </w:r>
          </w:p>
        </w:tc>
      </w:tr>
      <w:tr w:rsidR="00295630" w:rsidRPr="00DD2406" w:rsidTr="00295630">
        <w:trPr>
          <w:trHeight w:val="85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XIV.1.1.27</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Зуунмод багийн 3.5 км, Баянхошуу багийн 2.5 км авто замын үлдэгдэл санхүүжилт /Төв, Зуунмод сум/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1,538.5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1,538.5 </w:t>
            </w:r>
          </w:p>
        </w:tc>
      </w:tr>
      <w:tr w:rsidR="00295630" w:rsidRPr="00DD2406" w:rsidTr="00295630">
        <w:trPr>
          <w:trHeight w:val="6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XIV.1.1.28</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Согоогийн голын төмөр бетон гүүр /Баян-Өлгий, Улаанхус сум/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1,600.0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811.0 </w:t>
            </w:r>
          </w:p>
        </w:tc>
      </w:tr>
      <w:tr w:rsidR="00295630" w:rsidRPr="00DD2406" w:rsidTr="00295630">
        <w:trPr>
          <w:trHeight w:val="57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XIV.1.1.29</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Чоно харайхын гүүр /Завхан, Дөрвөлжин сум/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70.0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70.0 </w:t>
            </w:r>
          </w:p>
        </w:tc>
      </w:tr>
      <w:tr w:rsidR="00295630" w:rsidRPr="00DD2406" w:rsidTr="00295630">
        <w:trPr>
          <w:trHeight w:val="85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XIV.1.1.30</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Туул голын Сонгинын төмөр бетон гүүр, 200 у/м /Улаанбаатар, Хан-Уул дүүрэг, 12 дугаар хороо/</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4,000.0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1,000.0 </w:t>
            </w:r>
          </w:p>
        </w:tc>
      </w:tr>
      <w:tr w:rsidR="00295630" w:rsidRPr="00DD2406" w:rsidTr="00295630">
        <w:trPr>
          <w:trHeight w:val="57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XIV.1.1.31</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Нарийн голын модон гүүр /Баян-Өлгий, Толбо сум/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50.0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50.0 </w:t>
            </w:r>
          </w:p>
        </w:tc>
      </w:tr>
      <w:tr w:rsidR="00295630" w:rsidRPr="00DD2406" w:rsidTr="00295630">
        <w:trPr>
          <w:trHeight w:val="57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XIV.1.1.32</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Хойд голын модон гүүр /Баян-Өлгий, Толбо сум/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30.0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30.0 </w:t>
            </w:r>
          </w:p>
        </w:tc>
      </w:tr>
      <w:tr w:rsidR="00295630" w:rsidRPr="00DD2406" w:rsidTr="00295630">
        <w:trPr>
          <w:trHeight w:val="57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XIV.1.1.33</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Орхон голын гүүр /Сэлэнгэ, Орхонтуул сум/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500.0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500.0 </w:t>
            </w:r>
          </w:p>
        </w:tc>
      </w:tr>
      <w:tr w:rsidR="00295630" w:rsidRPr="00DD2406" w:rsidTr="00295630">
        <w:trPr>
          <w:trHeight w:val="6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XIV.1.1.34</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Бооржийн голын төмөр бетон гүүр /Ховд, Мөст сум/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800.0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400.0 </w:t>
            </w:r>
          </w:p>
        </w:tc>
      </w:tr>
      <w:tr w:rsidR="00295630" w:rsidRPr="00DD2406" w:rsidTr="00295630">
        <w:trPr>
          <w:trHeight w:val="57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XIV.1.1.35</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Сумын төвийн төмөр бетон гүүр /Өвөрхангай, Хужирт сум/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400.0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400.0 </w:t>
            </w:r>
          </w:p>
        </w:tc>
      </w:tr>
      <w:tr w:rsidR="00295630" w:rsidRPr="00DD2406" w:rsidTr="00295630">
        <w:trPr>
          <w:trHeight w:val="6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XIV.1.1.36</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Мандалын голын төмөр бетон гүүр, 62 у/м /Баянхонгор, Галуут сум/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578.7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578.7 </w:t>
            </w:r>
          </w:p>
        </w:tc>
      </w:tr>
      <w:tr w:rsidR="00295630" w:rsidRPr="00DD2406" w:rsidTr="00295630">
        <w:trPr>
          <w:trHeight w:val="57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XIV.1.1.37</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Галын голын төмөр бетон гүүр, 36.7 у/м /Дорнод, Цагаан-Овоо сум/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767.8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767.8 </w:t>
            </w:r>
          </w:p>
        </w:tc>
      </w:tr>
      <w:tr w:rsidR="00295630" w:rsidRPr="00DD2406" w:rsidTr="00295630">
        <w:trPr>
          <w:trHeight w:val="57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XIV.1.1.38</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Намирын голын төмөр бетон гүүр, авто зам /Увс, Өмнөговь сум/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3,955.0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1,500.0 </w:t>
            </w:r>
          </w:p>
        </w:tc>
      </w:tr>
      <w:tr w:rsidR="00295630" w:rsidRPr="00DD2406" w:rsidTr="00295630">
        <w:trPr>
          <w:trHeight w:val="57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XIV.1.1.39</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Ширээгийн голын төмөр бетон гүүр, 90.9 у/м /Завхан, Цагаанхайрхан сум/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2,245.2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975.0 </w:t>
            </w:r>
          </w:p>
        </w:tc>
      </w:tr>
      <w:tr w:rsidR="00295630" w:rsidRPr="00DD2406" w:rsidTr="00295630">
        <w:trPr>
          <w:trHeight w:val="57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XIV.1.1.40</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Авто зам, гүүрийн барилга /Төв, Зуунмод сум, 2, 6 дугаар баг/</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1,250.0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600.0 </w:t>
            </w:r>
          </w:p>
        </w:tc>
      </w:tr>
      <w:tr w:rsidR="00295630" w:rsidRPr="00DD2406" w:rsidTr="00295630">
        <w:trPr>
          <w:trHeight w:val="6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XIV.1.1.41</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color w:val="000000"/>
              </w:rPr>
            </w:pPr>
            <w:r w:rsidRPr="00DD2406">
              <w:rPr>
                <w:rFonts w:ascii="Arial" w:eastAsia="Times New Roman" w:hAnsi="Arial" w:cs="Arial"/>
                <w:color w:val="000000"/>
              </w:rPr>
              <w:t>Онгийн голын модон гүүр /Өвөрхангай, Зүүнбаян-Улаан сум/</w:t>
            </w:r>
          </w:p>
        </w:tc>
        <w:tc>
          <w:tcPr>
            <w:tcW w:w="819"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color w:val="000000"/>
              </w:rPr>
            </w:pPr>
            <w:r w:rsidRPr="00DD2406">
              <w:rPr>
                <w:rFonts w:ascii="Arial" w:eastAsia="Times New Roman" w:hAnsi="Arial" w:cs="Arial"/>
                <w:color w:val="000000"/>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color w:val="000000"/>
              </w:rPr>
            </w:pPr>
            <w:r w:rsidRPr="00DD2406">
              <w:rPr>
                <w:rFonts w:ascii="Arial" w:eastAsia="Times New Roman" w:hAnsi="Arial" w:cs="Arial"/>
                <w:color w:val="000000"/>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120.0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120.0 </w:t>
            </w:r>
          </w:p>
        </w:tc>
      </w:tr>
      <w:tr w:rsidR="00295630" w:rsidRPr="00DD2406" w:rsidTr="00295630">
        <w:trPr>
          <w:trHeight w:val="142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XIV.1.1.42</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color w:val="000000"/>
              </w:rPr>
            </w:pPr>
            <w:r w:rsidRPr="00DD2406">
              <w:rPr>
                <w:rFonts w:ascii="Arial" w:eastAsia="Times New Roman" w:hAnsi="Arial" w:cs="Arial"/>
                <w:color w:val="000000"/>
              </w:rPr>
              <w:t>Толгойт-Орбит чиглэлийн авто замын уулвараас Орбит-Баянголын уулзвар хүртэлх авто замын их засвар /Улаанбаатар, Сонгинохайрхан дүүрэг/</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500.0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500.0 </w:t>
            </w:r>
          </w:p>
        </w:tc>
      </w:tr>
      <w:tr w:rsidR="00295630" w:rsidRPr="00DD2406" w:rsidTr="00295630">
        <w:trPr>
          <w:trHeight w:val="3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color w:val="0000FF"/>
              </w:rPr>
            </w:pPr>
            <w:r w:rsidRPr="00DD2406">
              <w:rPr>
                <w:rFonts w:ascii="Arial" w:eastAsia="Times New Roman" w:hAnsi="Arial" w:cs="Arial"/>
                <w:b/>
                <w:bCs/>
                <w:color w:val="0000FF"/>
              </w:rPr>
              <w:t>XIV.1.2</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b/>
                <w:bCs/>
                <w:color w:val="0202CE"/>
              </w:rPr>
            </w:pPr>
            <w:r w:rsidRPr="00DD2406">
              <w:rPr>
                <w:rFonts w:ascii="Arial" w:eastAsia="Times New Roman" w:hAnsi="Arial" w:cs="Arial"/>
                <w:b/>
                <w:bCs/>
                <w:color w:val="0202CE"/>
              </w:rPr>
              <w:t>II.Их засвар</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color w:val="0202CE"/>
              </w:rPr>
            </w:pPr>
            <w:r w:rsidRPr="00DD2406">
              <w:rPr>
                <w:rFonts w:ascii="Arial" w:eastAsia="Times New Roman" w:hAnsi="Arial" w:cs="Arial"/>
                <w:b/>
                <w:bCs/>
                <w:color w:val="0202CE"/>
              </w:rPr>
              <w:t> </w:t>
            </w:r>
          </w:p>
        </w:tc>
        <w:tc>
          <w:tcPr>
            <w:tcW w:w="915"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0202CE"/>
              </w:rPr>
            </w:pPr>
            <w:r w:rsidRPr="00DD2406">
              <w:rPr>
                <w:rFonts w:ascii="Arial" w:eastAsia="Times New Roman" w:hAnsi="Arial" w:cs="Arial"/>
                <w:b/>
                <w:bCs/>
                <w:color w:val="0202CE"/>
              </w:rPr>
              <w:t> </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0202CE"/>
              </w:rPr>
            </w:pPr>
            <w:r w:rsidRPr="00DD2406">
              <w:rPr>
                <w:rFonts w:ascii="Arial" w:eastAsia="Times New Roman" w:hAnsi="Arial" w:cs="Arial"/>
                <w:b/>
                <w:bCs/>
                <w:color w:val="0202CE"/>
              </w:rPr>
              <w:t xml:space="preserve">       50,616.6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0202CE"/>
              </w:rPr>
            </w:pPr>
            <w:r w:rsidRPr="00DD2406">
              <w:rPr>
                <w:rFonts w:ascii="Arial" w:eastAsia="Times New Roman" w:hAnsi="Arial" w:cs="Arial"/>
                <w:b/>
                <w:bCs/>
                <w:color w:val="0202CE"/>
              </w:rPr>
              <w:t xml:space="preserve">      31,890.5 </w:t>
            </w:r>
          </w:p>
        </w:tc>
      </w:tr>
      <w:tr w:rsidR="00295630" w:rsidRPr="00DD2406" w:rsidTr="00295630">
        <w:trPr>
          <w:trHeight w:val="3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i/>
                <w:iCs/>
                <w:color w:val="0202CE"/>
              </w:rPr>
            </w:pPr>
            <w:r w:rsidRPr="00DD2406">
              <w:rPr>
                <w:rFonts w:ascii="Arial" w:eastAsia="Times New Roman" w:hAnsi="Arial" w:cs="Arial"/>
                <w:i/>
                <w:iCs/>
                <w:color w:val="0202CE"/>
              </w:rPr>
              <w:t> </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i/>
                <w:iCs/>
                <w:color w:val="0202CE"/>
              </w:rPr>
            </w:pPr>
            <w:r w:rsidRPr="00DD2406">
              <w:rPr>
                <w:rFonts w:ascii="Arial" w:eastAsia="Times New Roman" w:hAnsi="Arial" w:cs="Arial"/>
                <w:i/>
                <w:iCs/>
                <w:color w:val="0202CE"/>
              </w:rPr>
              <w:t>Шилжих</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i/>
                <w:iCs/>
                <w:color w:val="0202CE"/>
              </w:rPr>
            </w:pPr>
            <w:r w:rsidRPr="00DD2406">
              <w:rPr>
                <w:rFonts w:ascii="Arial" w:eastAsia="Times New Roman" w:hAnsi="Arial" w:cs="Arial"/>
                <w:i/>
                <w:iCs/>
                <w:color w:val="0202CE"/>
              </w:rPr>
              <w:t> </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color w:val="000000"/>
              </w:rPr>
            </w:pPr>
            <w:r w:rsidRPr="00DD2406">
              <w:rPr>
                <w:rFonts w:ascii="Arial" w:eastAsia="Times New Roman" w:hAnsi="Arial" w:cs="Arial"/>
                <w:color w:val="000000"/>
              </w:rPr>
              <w:t> </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i/>
                <w:iCs/>
                <w:color w:val="0202CE"/>
              </w:rPr>
            </w:pPr>
            <w:r w:rsidRPr="00DD2406">
              <w:rPr>
                <w:rFonts w:ascii="Arial" w:eastAsia="Times New Roman" w:hAnsi="Arial" w:cs="Arial"/>
                <w:i/>
                <w:iCs/>
                <w:color w:val="0202CE"/>
              </w:rPr>
              <w:t xml:space="preserve">        7,500.0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i/>
                <w:iCs/>
                <w:color w:val="0202CE"/>
              </w:rPr>
            </w:pPr>
            <w:r w:rsidRPr="00DD2406">
              <w:rPr>
                <w:rFonts w:ascii="Arial" w:eastAsia="Times New Roman" w:hAnsi="Arial" w:cs="Arial"/>
                <w:i/>
                <w:iCs/>
                <w:color w:val="0202CE"/>
              </w:rPr>
              <w:t xml:space="preserve">       2,500.0 </w:t>
            </w:r>
          </w:p>
        </w:tc>
      </w:tr>
      <w:tr w:rsidR="00295630" w:rsidRPr="00DD2406" w:rsidTr="00295630">
        <w:trPr>
          <w:trHeight w:val="85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XIV.1.2.1</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Жаргалтхаан-Чингис хот чиглэлийн 100 км авто замын их засвар /1 дүгээр ээлжийн 17км/ /Хэнтий/</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2016</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7,500.0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2,500.0 </w:t>
            </w:r>
          </w:p>
        </w:tc>
      </w:tr>
      <w:tr w:rsidR="00295630" w:rsidRPr="00DD2406" w:rsidTr="00295630">
        <w:trPr>
          <w:trHeight w:val="3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i/>
                <w:iCs/>
                <w:color w:val="0202CE"/>
              </w:rPr>
            </w:pPr>
            <w:r w:rsidRPr="00DD2406">
              <w:rPr>
                <w:rFonts w:ascii="Arial" w:eastAsia="Times New Roman" w:hAnsi="Arial" w:cs="Arial"/>
                <w:i/>
                <w:iCs/>
                <w:color w:val="0202CE"/>
              </w:rPr>
              <w:t> </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i/>
                <w:iCs/>
                <w:color w:val="0202CE"/>
              </w:rPr>
            </w:pPr>
            <w:r w:rsidRPr="00DD2406">
              <w:rPr>
                <w:rFonts w:ascii="Arial" w:eastAsia="Times New Roman" w:hAnsi="Arial" w:cs="Arial"/>
                <w:i/>
                <w:iCs/>
                <w:color w:val="0202CE"/>
              </w:rPr>
              <w:t>Шинэ</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i/>
                <w:iCs/>
                <w:color w:val="0202CE"/>
              </w:rPr>
            </w:pPr>
            <w:r w:rsidRPr="00DD2406">
              <w:rPr>
                <w:rFonts w:ascii="Arial" w:eastAsia="Times New Roman" w:hAnsi="Arial" w:cs="Arial"/>
                <w:i/>
                <w:iCs/>
                <w:color w:val="0202CE"/>
              </w:rPr>
              <w:t> </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color w:val="000000"/>
              </w:rPr>
            </w:pPr>
            <w:r w:rsidRPr="00DD2406">
              <w:rPr>
                <w:rFonts w:ascii="Arial" w:eastAsia="Times New Roman" w:hAnsi="Arial" w:cs="Arial"/>
                <w:color w:val="000000"/>
              </w:rPr>
              <w:t> </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i/>
                <w:iCs/>
                <w:color w:val="0202CE"/>
              </w:rPr>
            </w:pPr>
            <w:r w:rsidRPr="00DD2406">
              <w:rPr>
                <w:rFonts w:ascii="Arial" w:eastAsia="Times New Roman" w:hAnsi="Arial" w:cs="Arial"/>
                <w:i/>
                <w:iCs/>
                <w:color w:val="0202CE"/>
              </w:rPr>
              <w:t xml:space="preserve">      43,116.6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i/>
                <w:iCs/>
                <w:color w:val="0202CE"/>
              </w:rPr>
            </w:pPr>
            <w:r w:rsidRPr="00DD2406">
              <w:rPr>
                <w:rFonts w:ascii="Arial" w:eastAsia="Times New Roman" w:hAnsi="Arial" w:cs="Arial"/>
                <w:i/>
                <w:iCs/>
                <w:color w:val="0202CE"/>
              </w:rPr>
              <w:t xml:space="preserve">     29,390.5 </w:t>
            </w:r>
          </w:p>
        </w:tc>
      </w:tr>
      <w:tr w:rsidR="00295630" w:rsidRPr="00DD2406" w:rsidTr="00295630">
        <w:trPr>
          <w:trHeight w:val="57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XIV.1.2.2</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Улсын чанартай авто зам, гүүрийн засвар, арчлалт /улсын хэмжээнд/</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20,000.0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20,000.0 </w:t>
            </w:r>
          </w:p>
        </w:tc>
      </w:tr>
      <w:tr w:rsidR="00295630" w:rsidRPr="00DD2406" w:rsidTr="00295630">
        <w:trPr>
          <w:trHeight w:val="85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XIV.1.2.3</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Аймгийн төвийн авто замын өргөтгөл, шинэчлэлт, 10.4 км /Баян-Өлгий, Өлгий сум/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8,000.0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3,000.0 </w:t>
            </w:r>
          </w:p>
        </w:tc>
      </w:tr>
      <w:tr w:rsidR="00295630" w:rsidRPr="00DD2406" w:rsidTr="00295630">
        <w:trPr>
          <w:trHeight w:val="171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XIV.1.2.4</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Хорооллын доторх авто замын засвар /Улаанбаатар, Баянгол дүүрэг, 1, 2, 3, 4 дүгээр хорооны байруудын доторх холбосон зам, 03, 60, 33, 34, 7-3 дугаар байр, 49, 72, 64, 65, 66, 76 дугаар байр, 2а, 3а, 52 дугаар байр/</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1,000.0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1,000.0 </w:t>
            </w:r>
          </w:p>
        </w:tc>
      </w:tr>
      <w:tr w:rsidR="00295630" w:rsidRPr="00DD2406" w:rsidTr="00295630">
        <w:trPr>
          <w:trHeight w:val="85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XIV.1.2.5</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Дасгалын шороон замын засвар, шинэчлэлт, 5.7 км /Архангай, Тариат сум/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600.0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600.0 </w:t>
            </w:r>
          </w:p>
        </w:tc>
      </w:tr>
      <w:tr w:rsidR="00295630" w:rsidRPr="00DD2406" w:rsidTr="00295630">
        <w:trPr>
          <w:trHeight w:val="114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XIV.1.2.6</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Бага тойруугийн байруудын дундах авто зам болон явган хүний замын засвар /Улаанбаатар, Сүхбаатар дүүрэг, 6 дугаар хороо/</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80.0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80.0 </w:t>
            </w:r>
          </w:p>
        </w:tc>
      </w:tr>
      <w:tr w:rsidR="00295630" w:rsidRPr="00DD2406" w:rsidTr="00295630">
        <w:trPr>
          <w:trHeight w:val="111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XIV.1.2.7</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Хорооллын доторх авто замын засвар  /Улаанбаатар, Сүхбаатар дүүрэг, 5 дугаар хороо, 11, 14, 20, 30 дугаар байр/</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605.8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605.8 </w:t>
            </w:r>
          </w:p>
        </w:tc>
      </w:tr>
      <w:tr w:rsidR="00295630" w:rsidRPr="00DD2406" w:rsidTr="00295630">
        <w:trPr>
          <w:trHeight w:val="85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XIV.1.2.8</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Хорооллын доторх авто замын засвар, 3 км /Улаанбаатар, Баянзүрх дүүрэг, 16 дугаар хороо/</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1,500.0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800.0 </w:t>
            </w:r>
          </w:p>
        </w:tc>
      </w:tr>
      <w:tr w:rsidR="00295630" w:rsidRPr="00DD2406" w:rsidTr="00295630">
        <w:trPr>
          <w:trHeight w:val="114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XIV.1.2.9</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Хорооллын доторх авто замын засвар, 17 км /Улаанбаатар, Сүхбаатар дүүрэг, 7, 8, 9, 10 дугаар хороо/</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3,000.0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500.0 </w:t>
            </w:r>
          </w:p>
        </w:tc>
      </w:tr>
      <w:tr w:rsidR="00295630" w:rsidRPr="00DD2406" w:rsidTr="00295630">
        <w:trPr>
          <w:trHeight w:val="85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XIV.1.2.10</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Хорооллын доторх авто замын засвар, 3 км /Улаанбаатар, Баянзүрх дүүрэг, 19 дүгээр хороо/</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1,000.0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500.0 </w:t>
            </w:r>
          </w:p>
        </w:tc>
      </w:tr>
      <w:tr w:rsidR="00295630" w:rsidRPr="00DD2406" w:rsidTr="00295630">
        <w:trPr>
          <w:trHeight w:val="85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XIV.1.2.11</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Хожуулын голын эх хүртэлх авто замын засвар, 90 км /Завхан, Тосонцэнгэл сум/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1,500.0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500.0 </w:t>
            </w:r>
          </w:p>
        </w:tc>
      </w:tr>
      <w:tr w:rsidR="00295630" w:rsidRPr="00DD2406" w:rsidTr="00295630">
        <w:trPr>
          <w:trHeight w:val="57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XIV.1.2.12</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Зуслангийн авто зам, давааны засвар /Баян-Өлгий, Толбо сум/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60.0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60.0 </w:t>
            </w:r>
          </w:p>
        </w:tc>
      </w:tr>
      <w:tr w:rsidR="00295630" w:rsidRPr="00DD2406" w:rsidTr="00295630">
        <w:trPr>
          <w:trHeight w:val="85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XIV.1.2.13</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Онон голын төмөр бетон гүүрийн засвар, 238.9 у/м /Хэнтий, Дадал, Баян-Адарга сум/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2,426.1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500.0 </w:t>
            </w:r>
          </w:p>
        </w:tc>
      </w:tr>
      <w:tr w:rsidR="00295630" w:rsidRPr="00DD2406" w:rsidTr="00295630">
        <w:trPr>
          <w:trHeight w:val="85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XIV.1.2.14</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Хараа голын төмөр бетон гүүрийн засвар, 135 у/м /Дархан-Уул, Дархан сум/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1,144.7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644.7 </w:t>
            </w:r>
          </w:p>
        </w:tc>
      </w:tr>
      <w:tr w:rsidR="00295630" w:rsidRPr="00DD2406" w:rsidTr="00295630">
        <w:trPr>
          <w:trHeight w:val="57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XIV.1.2.15</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Ил гүүрийн засвар /Увс, Улаангом сум, Халиудай баг/</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20.0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20.0 </w:t>
            </w:r>
          </w:p>
        </w:tc>
      </w:tr>
      <w:tr w:rsidR="00295630" w:rsidRPr="00DD2406" w:rsidTr="00295630">
        <w:trPr>
          <w:trHeight w:val="57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XIV.1.2.16</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Дунд голын гармын засвар /Увс, Улаангом сум/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30.0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30.0 </w:t>
            </w:r>
          </w:p>
        </w:tc>
      </w:tr>
      <w:tr w:rsidR="00295630" w:rsidRPr="00DD2406" w:rsidTr="00295630">
        <w:trPr>
          <w:trHeight w:val="57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XIV.1.2.17</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Хөндлөнгийн голын далангийн засвар /Увс, Улаангом сум/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50.0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50.0 </w:t>
            </w:r>
          </w:p>
        </w:tc>
      </w:tr>
      <w:tr w:rsidR="00295630" w:rsidRPr="00DD2406" w:rsidTr="00295630">
        <w:trPr>
          <w:trHeight w:val="85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XIV.1.2.18</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Гашууны голын төмөр бетон гүүрийн их засвар, 72.0 у/м /Увс, Улаангом сум/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2020</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2,100.0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500.0 </w:t>
            </w:r>
          </w:p>
        </w:tc>
      </w:tr>
      <w:tr w:rsidR="00295630" w:rsidRPr="00DD2406" w:rsidTr="00295630">
        <w:trPr>
          <w:trHeight w:val="3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color w:val="FF00FF"/>
              </w:rPr>
            </w:pPr>
            <w:r w:rsidRPr="00DD2406">
              <w:rPr>
                <w:rFonts w:ascii="Arial" w:eastAsia="Times New Roman" w:hAnsi="Arial" w:cs="Arial"/>
                <w:b/>
                <w:bCs/>
                <w:color w:val="FF00FF"/>
              </w:rPr>
              <w:t>XIV.2</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b/>
                <w:bCs/>
                <w:color w:val="FF00FF"/>
              </w:rPr>
            </w:pPr>
            <w:r w:rsidRPr="00DD2406">
              <w:rPr>
                <w:rFonts w:ascii="Arial" w:eastAsia="Times New Roman" w:hAnsi="Arial" w:cs="Arial"/>
                <w:b/>
                <w:bCs/>
                <w:color w:val="FF00FF"/>
              </w:rPr>
              <w:t>Тээвэр</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color w:val="FF00FF"/>
              </w:rPr>
            </w:pPr>
            <w:r w:rsidRPr="00DD2406">
              <w:rPr>
                <w:rFonts w:ascii="Arial" w:eastAsia="Times New Roman" w:hAnsi="Arial" w:cs="Arial"/>
                <w:b/>
                <w:bCs/>
                <w:color w:val="FF00FF"/>
              </w:rPr>
              <w:t> </w:t>
            </w:r>
          </w:p>
        </w:tc>
        <w:tc>
          <w:tcPr>
            <w:tcW w:w="915"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FF00FF"/>
              </w:rPr>
            </w:pPr>
            <w:r w:rsidRPr="00DD2406">
              <w:rPr>
                <w:rFonts w:ascii="Arial" w:eastAsia="Times New Roman" w:hAnsi="Arial" w:cs="Arial"/>
                <w:b/>
                <w:bCs/>
                <w:color w:val="FF00FF"/>
              </w:rPr>
              <w:t> </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FF00FF"/>
              </w:rPr>
            </w:pPr>
            <w:r w:rsidRPr="00DD2406">
              <w:rPr>
                <w:rFonts w:ascii="Arial" w:eastAsia="Times New Roman" w:hAnsi="Arial" w:cs="Arial"/>
                <w:b/>
                <w:bCs/>
                <w:color w:val="FF00FF"/>
              </w:rPr>
              <w:t xml:space="preserve">     124,374.2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FF00FF"/>
              </w:rPr>
            </w:pPr>
            <w:r w:rsidRPr="00DD2406">
              <w:rPr>
                <w:rFonts w:ascii="Arial" w:eastAsia="Times New Roman" w:hAnsi="Arial" w:cs="Arial"/>
                <w:b/>
                <w:bCs/>
                <w:color w:val="FF00FF"/>
              </w:rPr>
              <w:t xml:space="preserve">      11,000.0 </w:t>
            </w:r>
          </w:p>
        </w:tc>
      </w:tr>
      <w:tr w:rsidR="00295630" w:rsidRPr="00DD2406" w:rsidTr="00295630">
        <w:trPr>
          <w:trHeight w:val="3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color w:val="0000FF"/>
              </w:rPr>
            </w:pPr>
            <w:r w:rsidRPr="00DD2406">
              <w:rPr>
                <w:rFonts w:ascii="Arial" w:eastAsia="Times New Roman" w:hAnsi="Arial" w:cs="Arial"/>
                <w:b/>
                <w:bCs/>
                <w:color w:val="0000FF"/>
              </w:rPr>
              <w:t>XIV.2.1</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b/>
                <w:bCs/>
                <w:color w:val="0202CE"/>
              </w:rPr>
            </w:pPr>
            <w:r w:rsidRPr="00DD2406">
              <w:rPr>
                <w:rFonts w:ascii="Arial" w:eastAsia="Times New Roman" w:hAnsi="Arial" w:cs="Arial"/>
                <w:b/>
                <w:bCs/>
                <w:color w:val="0202CE"/>
              </w:rPr>
              <w:t>I.Хөрөнгө оруулалт</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color w:val="0202CE"/>
              </w:rPr>
            </w:pPr>
            <w:r w:rsidRPr="00DD2406">
              <w:rPr>
                <w:rFonts w:ascii="Arial" w:eastAsia="Times New Roman" w:hAnsi="Arial" w:cs="Arial"/>
                <w:b/>
                <w:bCs/>
                <w:color w:val="0202CE"/>
              </w:rPr>
              <w:t> </w:t>
            </w:r>
          </w:p>
        </w:tc>
        <w:tc>
          <w:tcPr>
            <w:tcW w:w="915"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0202CE"/>
              </w:rPr>
            </w:pPr>
            <w:r w:rsidRPr="00DD2406">
              <w:rPr>
                <w:rFonts w:ascii="Arial" w:eastAsia="Times New Roman" w:hAnsi="Arial" w:cs="Arial"/>
                <w:b/>
                <w:bCs/>
                <w:color w:val="0202CE"/>
              </w:rPr>
              <w:t> </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0202CE"/>
              </w:rPr>
            </w:pPr>
            <w:r w:rsidRPr="00DD2406">
              <w:rPr>
                <w:rFonts w:ascii="Arial" w:eastAsia="Times New Roman" w:hAnsi="Arial" w:cs="Arial"/>
                <w:b/>
                <w:bCs/>
                <w:color w:val="0202CE"/>
              </w:rPr>
              <w:t xml:space="preserve">     124,374.2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0202CE"/>
              </w:rPr>
            </w:pPr>
            <w:r w:rsidRPr="00DD2406">
              <w:rPr>
                <w:rFonts w:ascii="Arial" w:eastAsia="Times New Roman" w:hAnsi="Arial" w:cs="Arial"/>
                <w:b/>
                <w:bCs/>
                <w:color w:val="0202CE"/>
              </w:rPr>
              <w:t xml:space="preserve">      11,000.0 </w:t>
            </w:r>
          </w:p>
        </w:tc>
      </w:tr>
      <w:tr w:rsidR="00295630" w:rsidRPr="00DD2406" w:rsidTr="00295630">
        <w:trPr>
          <w:trHeight w:val="3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i/>
                <w:iCs/>
                <w:color w:val="0202CE"/>
              </w:rPr>
            </w:pPr>
            <w:r w:rsidRPr="00DD2406">
              <w:rPr>
                <w:rFonts w:ascii="Arial" w:eastAsia="Times New Roman" w:hAnsi="Arial" w:cs="Arial"/>
                <w:i/>
                <w:iCs/>
                <w:color w:val="0202CE"/>
              </w:rPr>
              <w:t> </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i/>
                <w:iCs/>
                <w:color w:val="0202CE"/>
              </w:rPr>
            </w:pPr>
            <w:r w:rsidRPr="00DD2406">
              <w:rPr>
                <w:rFonts w:ascii="Arial" w:eastAsia="Times New Roman" w:hAnsi="Arial" w:cs="Arial"/>
                <w:i/>
                <w:iCs/>
                <w:color w:val="0202CE"/>
              </w:rPr>
              <w:t>Шилжих</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i/>
                <w:iCs/>
                <w:color w:val="0202CE"/>
              </w:rPr>
            </w:pPr>
            <w:r w:rsidRPr="00DD2406">
              <w:rPr>
                <w:rFonts w:ascii="Arial" w:eastAsia="Times New Roman" w:hAnsi="Arial" w:cs="Arial"/>
                <w:i/>
                <w:iCs/>
                <w:color w:val="0202CE"/>
              </w:rPr>
              <w:t> </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color w:val="000000"/>
              </w:rPr>
            </w:pPr>
            <w:r w:rsidRPr="00DD2406">
              <w:rPr>
                <w:rFonts w:ascii="Arial" w:eastAsia="Times New Roman" w:hAnsi="Arial" w:cs="Arial"/>
                <w:color w:val="000000"/>
              </w:rPr>
              <w:t> </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i/>
                <w:iCs/>
                <w:color w:val="0202CE"/>
              </w:rPr>
            </w:pPr>
            <w:r w:rsidRPr="00DD2406">
              <w:rPr>
                <w:rFonts w:ascii="Arial" w:eastAsia="Times New Roman" w:hAnsi="Arial" w:cs="Arial"/>
                <w:i/>
                <w:iCs/>
                <w:color w:val="0202CE"/>
              </w:rPr>
              <w:t xml:space="preserve">    122,874.2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i/>
                <w:iCs/>
                <w:color w:val="0202CE"/>
              </w:rPr>
            </w:pPr>
            <w:r w:rsidRPr="00DD2406">
              <w:rPr>
                <w:rFonts w:ascii="Arial" w:eastAsia="Times New Roman" w:hAnsi="Arial" w:cs="Arial"/>
                <w:i/>
                <w:iCs/>
                <w:color w:val="0202CE"/>
              </w:rPr>
              <w:t xml:space="preserve">     10,000.0 </w:t>
            </w:r>
          </w:p>
        </w:tc>
      </w:tr>
      <w:tr w:rsidR="00295630" w:rsidRPr="00DD2406" w:rsidTr="00295630">
        <w:trPr>
          <w:trHeight w:val="171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XIV.2.1.1</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Олон улсын шинэ нисэх буудал барихтай холбогдуулан монголын талын гүйцэтгэх төсөл, арга хэмжээ /Засгийн газрын 2015 оны 313 дугаар тогтоолын хүрээнд хийгдэх авто зам/ /Төв, Сэргэлэн сум/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2012</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122,874.2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10,000.0 </w:t>
            </w:r>
          </w:p>
        </w:tc>
      </w:tr>
      <w:tr w:rsidR="00295630" w:rsidRPr="00DD2406" w:rsidTr="00295630">
        <w:trPr>
          <w:trHeight w:val="3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i/>
                <w:iCs/>
                <w:color w:val="0202CE"/>
              </w:rPr>
            </w:pPr>
            <w:r w:rsidRPr="00DD2406">
              <w:rPr>
                <w:rFonts w:ascii="Arial" w:eastAsia="Times New Roman" w:hAnsi="Arial" w:cs="Arial"/>
                <w:i/>
                <w:iCs/>
                <w:color w:val="0202CE"/>
              </w:rPr>
              <w:t> </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i/>
                <w:iCs/>
                <w:color w:val="0202CE"/>
              </w:rPr>
            </w:pPr>
            <w:r w:rsidRPr="00DD2406">
              <w:rPr>
                <w:rFonts w:ascii="Arial" w:eastAsia="Times New Roman" w:hAnsi="Arial" w:cs="Arial"/>
                <w:i/>
                <w:iCs/>
                <w:color w:val="0202CE"/>
              </w:rPr>
              <w:t>Шинэ</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i/>
                <w:iCs/>
                <w:color w:val="0202CE"/>
              </w:rPr>
            </w:pPr>
            <w:r w:rsidRPr="00DD2406">
              <w:rPr>
                <w:rFonts w:ascii="Arial" w:eastAsia="Times New Roman" w:hAnsi="Arial" w:cs="Arial"/>
                <w:i/>
                <w:iCs/>
                <w:color w:val="0202CE"/>
              </w:rPr>
              <w:t> </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color w:val="000000"/>
              </w:rPr>
            </w:pPr>
            <w:r w:rsidRPr="00DD2406">
              <w:rPr>
                <w:rFonts w:ascii="Arial" w:eastAsia="Times New Roman" w:hAnsi="Arial" w:cs="Arial"/>
                <w:color w:val="000000"/>
              </w:rPr>
              <w:t> </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i/>
                <w:iCs/>
                <w:color w:val="0202CE"/>
              </w:rPr>
            </w:pPr>
            <w:r w:rsidRPr="00DD2406">
              <w:rPr>
                <w:rFonts w:ascii="Arial" w:eastAsia="Times New Roman" w:hAnsi="Arial" w:cs="Arial"/>
                <w:i/>
                <w:iCs/>
                <w:color w:val="0202CE"/>
              </w:rPr>
              <w:t xml:space="preserve">        1,500.0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i/>
                <w:iCs/>
                <w:color w:val="0202CE"/>
              </w:rPr>
            </w:pPr>
            <w:r w:rsidRPr="00DD2406">
              <w:rPr>
                <w:rFonts w:ascii="Arial" w:eastAsia="Times New Roman" w:hAnsi="Arial" w:cs="Arial"/>
                <w:i/>
                <w:iCs/>
                <w:color w:val="0202CE"/>
              </w:rPr>
              <w:t xml:space="preserve">       1,000.0 </w:t>
            </w:r>
          </w:p>
        </w:tc>
      </w:tr>
      <w:tr w:rsidR="00295630" w:rsidRPr="00DD2406" w:rsidTr="00295630">
        <w:trPr>
          <w:trHeight w:val="85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XIV.2.1.2</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Дэглий цагаан нисэх онгоцны буудлын явгалах замын өргөтгөл /Увс, Улаангом сум/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500.0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500.0 </w:t>
            </w:r>
          </w:p>
        </w:tc>
      </w:tr>
      <w:tr w:rsidR="00295630" w:rsidRPr="00DD2406" w:rsidTr="00295630">
        <w:trPr>
          <w:trHeight w:val="6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XIV.2.1.3</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color w:val="000000"/>
              </w:rPr>
            </w:pPr>
            <w:r w:rsidRPr="00DD2406">
              <w:rPr>
                <w:rFonts w:ascii="Arial" w:eastAsia="Times New Roman" w:hAnsi="Arial" w:cs="Arial"/>
                <w:color w:val="000000"/>
              </w:rPr>
              <w:t>Авто вокзалын төвийн барилга /Төв, Зуунмод сум/</w:t>
            </w:r>
          </w:p>
        </w:tc>
        <w:tc>
          <w:tcPr>
            <w:tcW w:w="819"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color w:val="000000"/>
              </w:rPr>
            </w:pPr>
            <w:r w:rsidRPr="00DD2406">
              <w:rPr>
                <w:rFonts w:ascii="Arial" w:eastAsia="Times New Roman" w:hAnsi="Arial" w:cs="Arial"/>
                <w:color w:val="000000"/>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color w:val="000000"/>
              </w:rPr>
            </w:pPr>
            <w:r w:rsidRPr="00DD2406">
              <w:rPr>
                <w:rFonts w:ascii="Arial" w:eastAsia="Times New Roman" w:hAnsi="Arial" w:cs="Arial"/>
                <w:color w:val="000000"/>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1,000.0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500.0 </w:t>
            </w:r>
          </w:p>
        </w:tc>
      </w:tr>
      <w:tr w:rsidR="00295630" w:rsidRPr="00DD2406" w:rsidTr="00295630">
        <w:trPr>
          <w:trHeight w:val="6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color w:val="0202CE"/>
              </w:rPr>
            </w:pPr>
            <w:r w:rsidRPr="00DD2406">
              <w:rPr>
                <w:rFonts w:ascii="Arial" w:eastAsia="Times New Roman" w:hAnsi="Arial" w:cs="Arial"/>
                <w:b/>
                <w:bCs/>
                <w:color w:val="0202CE"/>
              </w:rPr>
              <w:t>XIV.4</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b/>
                <w:bCs/>
                <w:color w:val="0202CE"/>
              </w:rPr>
            </w:pPr>
            <w:r w:rsidRPr="00DD2406">
              <w:rPr>
                <w:rFonts w:ascii="Arial" w:eastAsia="Times New Roman" w:hAnsi="Arial" w:cs="Arial"/>
                <w:b/>
                <w:bCs/>
                <w:color w:val="0202CE"/>
              </w:rPr>
              <w:t>IV.Техник эдийн засгийн үндэслэл, зураг төсөв</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color w:val="0202CE"/>
              </w:rPr>
            </w:pPr>
            <w:r w:rsidRPr="00DD2406">
              <w:rPr>
                <w:rFonts w:ascii="Arial" w:eastAsia="Times New Roman" w:hAnsi="Arial" w:cs="Arial"/>
                <w:b/>
                <w:bCs/>
                <w:color w:val="0202CE"/>
              </w:rPr>
              <w:t> </w:t>
            </w:r>
          </w:p>
        </w:tc>
        <w:tc>
          <w:tcPr>
            <w:tcW w:w="915"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0202CE"/>
              </w:rPr>
            </w:pPr>
            <w:r w:rsidRPr="00DD2406">
              <w:rPr>
                <w:rFonts w:ascii="Arial" w:eastAsia="Times New Roman" w:hAnsi="Arial" w:cs="Arial"/>
                <w:b/>
                <w:bCs/>
                <w:color w:val="0202CE"/>
              </w:rPr>
              <w:t> </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0202CE"/>
              </w:rPr>
            </w:pPr>
            <w:r w:rsidRPr="00DD2406">
              <w:rPr>
                <w:rFonts w:ascii="Arial" w:eastAsia="Times New Roman" w:hAnsi="Arial" w:cs="Arial"/>
                <w:b/>
                <w:bCs/>
                <w:color w:val="0202CE"/>
              </w:rPr>
              <w:t xml:space="preserve">            500.0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0202CE"/>
              </w:rPr>
            </w:pPr>
            <w:r w:rsidRPr="00DD2406">
              <w:rPr>
                <w:rFonts w:ascii="Arial" w:eastAsia="Times New Roman" w:hAnsi="Arial" w:cs="Arial"/>
                <w:b/>
                <w:bCs/>
                <w:color w:val="0202CE"/>
              </w:rPr>
              <w:t xml:space="preserve">           500.0 </w:t>
            </w:r>
          </w:p>
        </w:tc>
      </w:tr>
      <w:tr w:rsidR="00295630" w:rsidRPr="00DD2406" w:rsidTr="00295630">
        <w:trPr>
          <w:trHeight w:val="3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i/>
                <w:iCs/>
                <w:color w:val="0202CE"/>
              </w:rPr>
            </w:pPr>
            <w:r w:rsidRPr="00DD2406">
              <w:rPr>
                <w:rFonts w:ascii="Arial" w:eastAsia="Times New Roman" w:hAnsi="Arial" w:cs="Arial"/>
                <w:i/>
                <w:iCs/>
                <w:color w:val="0202CE"/>
              </w:rPr>
              <w:t> </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i/>
                <w:iCs/>
                <w:color w:val="0202CE"/>
              </w:rPr>
            </w:pPr>
            <w:r w:rsidRPr="00DD2406">
              <w:rPr>
                <w:rFonts w:ascii="Arial" w:eastAsia="Times New Roman" w:hAnsi="Arial" w:cs="Arial"/>
                <w:i/>
                <w:iCs/>
                <w:color w:val="0202CE"/>
              </w:rPr>
              <w:t>Шинэ</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i/>
                <w:iCs/>
                <w:color w:val="0202CE"/>
              </w:rPr>
            </w:pPr>
            <w:r w:rsidRPr="00DD2406">
              <w:rPr>
                <w:rFonts w:ascii="Arial" w:eastAsia="Times New Roman" w:hAnsi="Arial" w:cs="Arial"/>
                <w:i/>
                <w:iCs/>
                <w:color w:val="0202CE"/>
              </w:rPr>
              <w:t> </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color w:val="000000"/>
              </w:rPr>
            </w:pPr>
            <w:r w:rsidRPr="00DD2406">
              <w:rPr>
                <w:rFonts w:ascii="Arial" w:eastAsia="Times New Roman" w:hAnsi="Arial" w:cs="Arial"/>
                <w:color w:val="000000"/>
              </w:rPr>
              <w:t> </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i/>
                <w:iCs/>
                <w:color w:val="0202CE"/>
              </w:rPr>
            </w:pPr>
            <w:r w:rsidRPr="00DD2406">
              <w:rPr>
                <w:rFonts w:ascii="Arial" w:eastAsia="Times New Roman" w:hAnsi="Arial" w:cs="Arial"/>
                <w:i/>
                <w:iCs/>
                <w:color w:val="0202CE"/>
              </w:rPr>
              <w:t xml:space="preserve">           500.0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i/>
                <w:iCs/>
                <w:color w:val="0202CE"/>
              </w:rPr>
            </w:pPr>
            <w:r w:rsidRPr="00DD2406">
              <w:rPr>
                <w:rFonts w:ascii="Arial" w:eastAsia="Times New Roman" w:hAnsi="Arial" w:cs="Arial"/>
                <w:i/>
                <w:iCs/>
                <w:color w:val="0202CE"/>
              </w:rPr>
              <w:t xml:space="preserve">          500.0 </w:t>
            </w:r>
          </w:p>
        </w:tc>
      </w:tr>
      <w:tr w:rsidR="00295630" w:rsidRPr="00DD2406" w:rsidTr="00295630">
        <w:trPr>
          <w:trHeight w:val="85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XIV.4.1</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Сумын төвийн хатуу хучилттай авто замын зураг төсөв /Төв, Заамар, Угтаалцайдам, Цээл сум/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500.0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500.0 </w:t>
            </w:r>
          </w:p>
        </w:tc>
      </w:tr>
      <w:tr w:rsidR="00295630" w:rsidRPr="00DD2406" w:rsidTr="00295630">
        <w:trPr>
          <w:trHeight w:val="6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color w:val="FF0000"/>
              </w:rPr>
            </w:pPr>
            <w:r w:rsidRPr="00DD2406">
              <w:rPr>
                <w:rFonts w:ascii="Arial" w:eastAsia="Times New Roman" w:hAnsi="Arial" w:cs="Arial"/>
                <w:b/>
                <w:bCs/>
                <w:color w:val="FF0000"/>
              </w:rPr>
              <w:t>XV</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b/>
                <w:bCs/>
                <w:color w:val="FF0000"/>
              </w:rPr>
            </w:pPr>
            <w:r w:rsidRPr="00DD2406">
              <w:rPr>
                <w:rFonts w:ascii="Arial" w:eastAsia="Times New Roman" w:hAnsi="Arial" w:cs="Arial"/>
                <w:b/>
                <w:bCs/>
                <w:color w:val="FF0000"/>
              </w:rPr>
              <w:t>УУЛ УУРХАЙ, ХҮНД ҮЙЛДВЭРИЙН САЙД</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color w:val="FF0000"/>
              </w:rPr>
            </w:pPr>
            <w:r w:rsidRPr="00DD2406">
              <w:rPr>
                <w:rFonts w:ascii="Arial" w:eastAsia="Times New Roman" w:hAnsi="Arial" w:cs="Arial"/>
                <w:b/>
                <w:bCs/>
                <w:color w:val="FF0000"/>
              </w:rPr>
              <w:t> </w:t>
            </w:r>
          </w:p>
        </w:tc>
        <w:tc>
          <w:tcPr>
            <w:tcW w:w="915"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FF0000"/>
              </w:rPr>
            </w:pPr>
            <w:r w:rsidRPr="00DD2406">
              <w:rPr>
                <w:rFonts w:ascii="Arial" w:eastAsia="Times New Roman" w:hAnsi="Arial" w:cs="Arial"/>
                <w:b/>
                <w:bCs/>
                <w:color w:val="FF0000"/>
              </w:rPr>
              <w:t> </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FF0000"/>
              </w:rPr>
            </w:pPr>
            <w:r w:rsidRPr="00DD2406">
              <w:rPr>
                <w:rFonts w:ascii="Arial" w:eastAsia="Times New Roman" w:hAnsi="Arial" w:cs="Arial"/>
                <w:b/>
                <w:bCs/>
                <w:color w:val="FF0000"/>
              </w:rPr>
              <w:t xml:space="preserve">         3,980.0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FF0000"/>
              </w:rPr>
            </w:pPr>
            <w:r w:rsidRPr="00DD2406">
              <w:rPr>
                <w:rFonts w:ascii="Arial" w:eastAsia="Times New Roman" w:hAnsi="Arial" w:cs="Arial"/>
                <w:b/>
                <w:bCs/>
                <w:color w:val="FF0000"/>
              </w:rPr>
              <w:t xml:space="preserve">        3,980.0 </w:t>
            </w:r>
          </w:p>
        </w:tc>
      </w:tr>
      <w:tr w:rsidR="00295630" w:rsidRPr="00DD2406" w:rsidTr="00295630">
        <w:trPr>
          <w:trHeight w:val="3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color w:val="0000FF"/>
              </w:rPr>
            </w:pPr>
            <w:r w:rsidRPr="00DD2406">
              <w:rPr>
                <w:rFonts w:ascii="Arial" w:eastAsia="Times New Roman" w:hAnsi="Arial" w:cs="Arial"/>
                <w:b/>
                <w:bCs/>
                <w:color w:val="0000FF"/>
              </w:rPr>
              <w:t>XV.1</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b/>
                <w:bCs/>
                <w:color w:val="0202CE"/>
              </w:rPr>
            </w:pPr>
            <w:r w:rsidRPr="00DD2406">
              <w:rPr>
                <w:rFonts w:ascii="Arial" w:eastAsia="Times New Roman" w:hAnsi="Arial" w:cs="Arial"/>
                <w:b/>
                <w:bCs/>
                <w:color w:val="0202CE"/>
              </w:rPr>
              <w:t>I.Хөрөнгө оруулалт</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color w:val="0202CE"/>
              </w:rPr>
            </w:pPr>
            <w:r w:rsidRPr="00DD2406">
              <w:rPr>
                <w:rFonts w:ascii="Arial" w:eastAsia="Times New Roman" w:hAnsi="Arial" w:cs="Arial"/>
                <w:b/>
                <w:bCs/>
                <w:color w:val="0202CE"/>
              </w:rPr>
              <w:t> </w:t>
            </w:r>
          </w:p>
        </w:tc>
        <w:tc>
          <w:tcPr>
            <w:tcW w:w="915"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0202CE"/>
              </w:rPr>
            </w:pPr>
            <w:r w:rsidRPr="00DD2406">
              <w:rPr>
                <w:rFonts w:ascii="Arial" w:eastAsia="Times New Roman" w:hAnsi="Arial" w:cs="Arial"/>
                <w:b/>
                <w:bCs/>
                <w:color w:val="0202CE"/>
              </w:rPr>
              <w:t> </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0202CE"/>
              </w:rPr>
            </w:pPr>
            <w:r w:rsidRPr="00DD2406">
              <w:rPr>
                <w:rFonts w:ascii="Arial" w:eastAsia="Times New Roman" w:hAnsi="Arial" w:cs="Arial"/>
                <w:b/>
                <w:bCs/>
                <w:color w:val="0202CE"/>
              </w:rPr>
              <w:t xml:space="preserve">            943.1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0202CE"/>
              </w:rPr>
            </w:pPr>
            <w:r w:rsidRPr="00DD2406">
              <w:rPr>
                <w:rFonts w:ascii="Arial" w:eastAsia="Times New Roman" w:hAnsi="Arial" w:cs="Arial"/>
                <w:b/>
                <w:bCs/>
                <w:color w:val="0202CE"/>
              </w:rPr>
              <w:t xml:space="preserve">           943.1 </w:t>
            </w:r>
          </w:p>
        </w:tc>
      </w:tr>
      <w:tr w:rsidR="00295630" w:rsidRPr="00DD2406" w:rsidTr="00295630">
        <w:trPr>
          <w:trHeight w:val="3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i/>
                <w:iCs/>
                <w:color w:val="0202CE"/>
              </w:rPr>
            </w:pPr>
            <w:r w:rsidRPr="00DD2406">
              <w:rPr>
                <w:rFonts w:ascii="Arial" w:eastAsia="Times New Roman" w:hAnsi="Arial" w:cs="Arial"/>
                <w:i/>
                <w:iCs/>
                <w:color w:val="0202CE"/>
              </w:rPr>
              <w:t> </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i/>
                <w:iCs/>
                <w:color w:val="0202CE"/>
              </w:rPr>
            </w:pPr>
            <w:r w:rsidRPr="00DD2406">
              <w:rPr>
                <w:rFonts w:ascii="Arial" w:eastAsia="Times New Roman" w:hAnsi="Arial" w:cs="Arial"/>
                <w:i/>
                <w:iCs/>
                <w:color w:val="0202CE"/>
              </w:rPr>
              <w:t>Шинэ</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i/>
                <w:iCs/>
                <w:color w:val="0202CE"/>
              </w:rPr>
            </w:pPr>
            <w:r w:rsidRPr="00DD2406">
              <w:rPr>
                <w:rFonts w:ascii="Arial" w:eastAsia="Times New Roman" w:hAnsi="Arial" w:cs="Arial"/>
                <w:i/>
                <w:iCs/>
                <w:color w:val="0202CE"/>
              </w:rPr>
              <w:t> </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color w:val="000000"/>
              </w:rPr>
            </w:pPr>
            <w:r w:rsidRPr="00DD2406">
              <w:rPr>
                <w:rFonts w:ascii="Arial" w:eastAsia="Times New Roman" w:hAnsi="Arial" w:cs="Arial"/>
                <w:color w:val="000000"/>
              </w:rPr>
              <w:t> </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i/>
                <w:iCs/>
                <w:color w:val="0202CE"/>
              </w:rPr>
            </w:pPr>
            <w:r w:rsidRPr="00DD2406">
              <w:rPr>
                <w:rFonts w:ascii="Arial" w:eastAsia="Times New Roman" w:hAnsi="Arial" w:cs="Arial"/>
                <w:i/>
                <w:iCs/>
                <w:color w:val="0202CE"/>
              </w:rPr>
              <w:t xml:space="preserve">           943.1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i/>
                <w:iCs/>
                <w:color w:val="0202CE"/>
              </w:rPr>
            </w:pPr>
            <w:r w:rsidRPr="00DD2406">
              <w:rPr>
                <w:rFonts w:ascii="Arial" w:eastAsia="Times New Roman" w:hAnsi="Arial" w:cs="Arial"/>
                <w:i/>
                <w:iCs/>
                <w:color w:val="0202CE"/>
              </w:rPr>
              <w:t xml:space="preserve">          943.1 </w:t>
            </w:r>
          </w:p>
        </w:tc>
      </w:tr>
      <w:tr w:rsidR="00295630" w:rsidRPr="00DD2406" w:rsidTr="00295630">
        <w:trPr>
          <w:trHeight w:val="84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XV.1.1</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Суурьшлын бүсийн хэсэгчилсэн ерөнхий төлөвлөгөөний үлдэгдэл санхүүжилт</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143.1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143.1 </w:t>
            </w:r>
          </w:p>
        </w:tc>
      </w:tr>
      <w:tr w:rsidR="00295630" w:rsidRPr="00DD2406" w:rsidTr="00295630">
        <w:trPr>
          <w:trHeight w:val="57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XV.1.2</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Геологийн цахим мэдээллийн сан /улсын хэмжээнд/</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800.0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800.0 </w:t>
            </w:r>
          </w:p>
        </w:tc>
      </w:tr>
      <w:tr w:rsidR="00295630" w:rsidRPr="00DD2406" w:rsidTr="00295630">
        <w:trPr>
          <w:trHeight w:val="3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color w:val="0000FF"/>
              </w:rPr>
            </w:pPr>
            <w:r w:rsidRPr="00DD2406">
              <w:rPr>
                <w:rFonts w:ascii="Arial" w:eastAsia="Times New Roman" w:hAnsi="Arial" w:cs="Arial"/>
                <w:b/>
                <w:bCs/>
                <w:color w:val="0000FF"/>
              </w:rPr>
              <w:t>XV.2</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b/>
                <w:bCs/>
                <w:color w:val="0202CE"/>
              </w:rPr>
            </w:pPr>
            <w:r w:rsidRPr="00DD2406">
              <w:rPr>
                <w:rFonts w:ascii="Arial" w:eastAsia="Times New Roman" w:hAnsi="Arial" w:cs="Arial"/>
                <w:b/>
                <w:bCs/>
                <w:color w:val="0202CE"/>
              </w:rPr>
              <w:t>II.Их засвар</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color w:val="0202CE"/>
              </w:rPr>
            </w:pPr>
            <w:r w:rsidRPr="00DD2406">
              <w:rPr>
                <w:rFonts w:ascii="Arial" w:eastAsia="Times New Roman" w:hAnsi="Arial" w:cs="Arial"/>
                <w:b/>
                <w:bCs/>
                <w:color w:val="0202CE"/>
              </w:rPr>
              <w:t> </w:t>
            </w:r>
          </w:p>
        </w:tc>
        <w:tc>
          <w:tcPr>
            <w:tcW w:w="915"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0202CE"/>
              </w:rPr>
            </w:pPr>
            <w:r w:rsidRPr="00DD2406">
              <w:rPr>
                <w:rFonts w:ascii="Arial" w:eastAsia="Times New Roman" w:hAnsi="Arial" w:cs="Arial"/>
                <w:b/>
                <w:bCs/>
                <w:color w:val="0202CE"/>
              </w:rPr>
              <w:t> </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0202CE"/>
              </w:rPr>
            </w:pPr>
            <w:r w:rsidRPr="00DD2406">
              <w:rPr>
                <w:rFonts w:ascii="Arial" w:eastAsia="Times New Roman" w:hAnsi="Arial" w:cs="Arial"/>
                <w:b/>
                <w:bCs/>
                <w:color w:val="0202CE"/>
              </w:rPr>
              <w:t xml:space="preserve">            480.0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0202CE"/>
              </w:rPr>
            </w:pPr>
            <w:r w:rsidRPr="00DD2406">
              <w:rPr>
                <w:rFonts w:ascii="Arial" w:eastAsia="Times New Roman" w:hAnsi="Arial" w:cs="Arial"/>
                <w:b/>
                <w:bCs/>
                <w:color w:val="0202CE"/>
              </w:rPr>
              <w:t xml:space="preserve">           480.0 </w:t>
            </w:r>
          </w:p>
        </w:tc>
      </w:tr>
      <w:tr w:rsidR="00295630" w:rsidRPr="00DD2406" w:rsidTr="00295630">
        <w:trPr>
          <w:trHeight w:val="3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i/>
                <w:iCs/>
                <w:color w:val="0202CE"/>
              </w:rPr>
            </w:pPr>
            <w:r w:rsidRPr="00DD2406">
              <w:rPr>
                <w:rFonts w:ascii="Arial" w:eastAsia="Times New Roman" w:hAnsi="Arial" w:cs="Arial"/>
                <w:i/>
                <w:iCs/>
                <w:color w:val="0202CE"/>
              </w:rPr>
              <w:t> </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i/>
                <w:iCs/>
                <w:color w:val="0202CE"/>
              </w:rPr>
            </w:pPr>
            <w:r w:rsidRPr="00DD2406">
              <w:rPr>
                <w:rFonts w:ascii="Arial" w:eastAsia="Times New Roman" w:hAnsi="Arial" w:cs="Arial"/>
                <w:i/>
                <w:iCs/>
                <w:color w:val="0202CE"/>
              </w:rPr>
              <w:t>Шинэ</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i/>
                <w:iCs/>
                <w:color w:val="0202CE"/>
              </w:rPr>
            </w:pPr>
            <w:r w:rsidRPr="00DD2406">
              <w:rPr>
                <w:rFonts w:ascii="Arial" w:eastAsia="Times New Roman" w:hAnsi="Arial" w:cs="Arial"/>
                <w:i/>
                <w:iCs/>
                <w:color w:val="0202CE"/>
              </w:rPr>
              <w:t> </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color w:val="000000"/>
              </w:rPr>
            </w:pPr>
            <w:r w:rsidRPr="00DD2406">
              <w:rPr>
                <w:rFonts w:ascii="Arial" w:eastAsia="Times New Roman" w:hAnsi="Arial" w:cs="Arial"/>
                <w:color w:val="000000"/>
              </w:rPr>
              <w:t> </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i/>
                <w:iCs/>
                <w:color w:val="0202CE"/>
              </w:rPr>
            </w:pPr>
            <w:r w:rsidRPr="00DD2406">
              <w:rPr>
                <w:rFonts w:ascii="Arial" w:eastAsia="Times New Roman" w:hAnsi="Arial" w:cs="Arial"/>
                <w:i/>
                <w:iCs/>
                <w:color w:val="0202CE"/>
              </w:rPr>
              <w:t xml:space="preserve">           480.0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i/>
                <w:iCs/>
                <w:color w:val="0202CE"/>
              </w:rPr>
            </w:pPr>
            <w:r w:rsidRPr="00DD2406">
              <w:rPr>
                <w:rFonts w:ascii="Arial" w:eastAsia="Times New Roman" w:hAnsi="Arial" w:cs="Arial"/>
                <w:i/>
                <w:iCs/>
                <w:color w:val="0202CE"/>
              </w:rPr>
              <w:t xml:space="preserve">          480.0 </w:t>
            </w:r>
          </w:p>
        </w:tc>
      </w:tr>
      <w:tr w:rsidR="00295630" w:rsidRPr="00DD2406" w:rsidTr="00295630">
        <w:trPr>
          <w:trHeight w:val="57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XV.2.1</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Уул уурхай, хүнд үйлдвэрийн салбарын их засвар /улсын хэмжээнд/</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480.0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480.0 </w:t>
            </w:r>
          </w:p>
        </w:tc>
      </w:tr>
      <w:tr w:rsidR="00295630" w:rsidRPr="00DD2406" w:rsidTr="00295630">
        <w:trPr>
          <w:trHeight w:val="3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color w:val="0202CE"/>
              </w:rPr>
            </w:pPr>
            <w:r w:rsidRPr="00DD2406">
              <w:rPr>
                <w:rFonts w:ascii="Arial" w:eastAsia="Times New Roman" w:hAnsi="Arial" w:cs="Arial"/>
                <w:b/>
                <w:bCs/>
                <w:color w:val="0202CE"/>
              </w:rPr>
              <w:t>XV.3</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b/>
                <w:bCs/>
                <w:color w:val="0202CE"/>
              </w:rPr>
            </w:pPr>
            <w:r w:rsidRPr="00DD2406">
              <w:rPr>
                <w:rFonts w:ascii="Arial" w:eastAsia="Times New Roman" w:hAnsi="Arial" w:cs="Arial"/>
                <w:b/>
                <w:bCs/>
                <w:color w:val="0202CE"/>
              </w:rPr>
              <w:t>III.Тоног төхөөрөмж</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color w:val="0202CE"/>
              </w:rPr>
            </w:pPr>
            <w:r w:rsidRPr="00DD2406">
              <w:rPr>
                <w:rFonts w:ascii="Arial" w:eastAsia="Times New Roman" w:hAnsi="Arial" w:cs="Arial"/>
                <w:b/>
                <w:bCs/>
                <w:color w:val="0202CE"/>
              </w:rPr>
              <w:t> </w:t>
            </w:r>
          </w:p>
        </w:tc>
        <w:tc>
          <w:tcPr>
            <w:tcW w:w="915"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0202CE"/>
              </w:rPr>
            </w:pPr>
            <w:r w:rsidRPr="00DD2406">
              <w:rPr>
                <w:rFonts w:ascii="Arial" w:eastAsia="Times New Roman" w:hAnsi="Arial" w:cs="Arial"/>
                <w:b/>
                <w:bCs/>
                <w:color w:val="0202CE"/>
              </w:rPr>
              <w:t> </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0202CE"/>
              </w:rPr>
            </w:pPr>
            <w:r w:rsidRPr="00DD2406">
              <w:rPr>
                <w:rFonts w:ascii="Arial" w:eastAsia="Times New Roman" w:hAnsi="Arial" w:cs="Arial"/>
                <w:b/>
                <w:bCs/>
                <w:color w:val="0202CE"/>
              </w:rPr>
              <w:t xml:space="preserve">         2,556.9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0202CE"/>
              </w:rPr>
            </w:pPr>
            <w:r w:rsidRPr="00DD2406">
              <w:rPr>
                <w:rFonts w:ascii="Arial" w:eastAsia="Times New Roman" w:hAnsi="Arial" w:cs="Arial"/>
                <w:b/>
                <w:bCs/>
                <w:color w:val="0202CE"/>
              </w:rPr>
              <w:t xml:space="preserve">        2,556.9 </w:t>
            </w:r>
          </w:p>
        </w:tc>
      </w:tr>
      <w:tr w:rsidR="00295630" w:rsidRPr="00DD2406" w:rsidTr="00295630">
        <w:trPr>
          <w:trHeight w:val="3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i/>
                <w:iCs/>
                <w:color w:val="0202CE"/>
              </w:rPr>
            </w:pPr>
            <w:r w:rsidRPr="00DD2406">
              <w:rPr>
                <w:rFonts w:ascii="Arial" w:eastAsia="Times New Roman" w:hAnsi="Arial" w:cs="Arial"/>
                <w:i/>
                <w:iCs/>
                <w:color w:val="0202CE"/>
              </w:rPr>
              <w:t> </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i/>
                <w:iCs/>
                <w:color w:val="0202CE"/>
              </w:rPr>
            </w:pPr>
            <w:r w:rsidRPr="00DD2406">
              <w:rPr>
                <w:rFonts w:ascii="Arial" w:eastAsia="Times New Roman" w:hAnsi="Arial" w:cs="Arial"/>
                <w:i/>
                <w:iCs/>
                <w:color w:val="0202CE"/>
              </w:rPr>
              <w:t>Шинэ</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i/>
                <w:iCs/>
                <w:color w:val="0202CE"/>
              </w:rPr>
            </w:pPr>
            <w:r w:rsidRPr="00DD2406">
              <w:rPr>
                <w:rFonts w:ascii="Arial" w:eastAsia="Times New Roman" w:hAnsi="Arial" w:cs="Arial"/>
                <w:i/>
                <w:iCs/>
                <w:color w:val="0202CE"/>
              </w:rPr>
              <w:t> </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color w:val="000000"/>
              </w:rPr>
            </w:pPr>
            <w:r w:rsidRPr="00DD2406">
              <w:rPr>
                <w:rFonts w:ascii="Arial" w:eastAsia="Times New Roman" w:hAnsi="Arial" w:cs="Arial"/>
                <w:color w:val="000000"/>
              </w:rPr>
              <w:t> </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i/>
                <w:iCs/>
                <w:color w:val="0202CE"/>
              </w:rPr>
            </w:pPr>
            <w:r w:rsidRPr="00DD2406">
              <w:rPr>
                <w:rFonts w:ascii="Arial" w:eastAsia="Times New Roman" w:hAnsi="Arial" w:cs="Arial"/>
                <w:i/>
                <w:iCs/>
                <w:color w:val="0202CE"/>
              </w:rPr>
              <w:t xml:space="preserve">        2,556.9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i/>
                <w:iCs/>
                <w:color w:val="0202CE"/>
              </w:rPr>
            </w:pPr>
            <w:r w:rsidRPr="00DD2406">
              <w:rPr>
                <w:rFonts w:ascii="Arial" w:eastAsia="Times New Roman" w:hAnsi="Arial" w:cs="Arial"/>
                <w:i/>
                <w:iCs/>
                <w:color w:val="0202CE"/>
              </w:rPr>
              <w:t xml:space="preserve">       2,556.9 </w:t>
            </w:r>
          </w:p>
        </w:tc>
      </w:tr>
      <w:tr w:rsidR="00295630" w:rsidRPr="00DD2406" w:rsidTr="00295630">
        <w:trPr>
          <w:trHeight w:val="114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XV.3.1</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Геологийн албаны лабораторийн техник, тоног төхөөрөмж /Улаанбаатар, Сонгинохайрхан дүүрэг/</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1,356.9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1,356.9 </w:t>
            </w:r>
          </w:p>
        </w:tc>
      </w:tr>
      <w:tr w:rsidR="00295630" w:rsidRPr="00DD2406" w:rsidTr="00295630">
        <w:trPr>
          <w:trHeight w:val="85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XV.3.2</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Газрын тосны бүтээгдэхүүний шинжилгээний лабораторийн тоног төхөөрөмж /улсын хэмжээнд/</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1,200.0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1,200.0 </w:t>
            </w:r>
          </w:p>
        </w:tc>
      </w:tr>
      <w:tr w:rsidR="00295630" w:rsidRPr="00DD2406" w:rsidTr="00295630">
        <w:trPr>
          <w:trHeight w:val="6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color w:val="FF0000"/>
              </w:rPr>
            </w:pPr>
            <w:r w:rsidRPr="00DD2406">
              <w:rPr>
                <w:rFonts w:ascii="Arial" w:eastAsia="Times New Roman" w:hAnsi="Arial" w:cs="Arial"/>
                <w:b/>
                <w:bCs/>
                <w:color w:val="FF0000"/>
              </w:rPr>
              <w:t>XVI</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b/>
                <w:bCs/>
                <w:color w:val="FF0000"/>
              </w:rPr>
            </w:pPr>
            <w:r w:rsidRPr="00DD2406">
              <w:rPr>
                <w:rFonts w:ascii="Arial" w:eastAsia="Times New Roman" w:hAnsi="Arial" w:cs="Arial"/>
                <w:b/>
                <w:bCs/>
                <w:color w:val="FF0000"/>
              </w:rPr>
              <w:t>ХҮНС, ХӨДӨӨ АЖ АХУЙ, ХӨНГӨН ҮЙЛДВЭРИЙН САЙД</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color w:val="FF0000"/>
              </w:rPr>
            </w:pPr>
            <w:r w:rsidRPr="00DD2406">
              <w:rPr>
                <w:rFonts w:ascii="Arial" w:eastAsia="Times New Roman" w:hAnsi="Arial" w:cs="Arial"/>
                <w:b/>
                <w:bCs/>
                <w:color w:val="FF0000"/>
              </w:rPr>
              <w:t> </w:t>
            </w:r>
          </w:p>
        </w:tc>
        <w:tc>
          <w:tcPr>
            <w:tcW w:w="915"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FF0000"/>
              </w:rPr>
            </w:pPr>
            <w:r w:rsidRPr="00DD2406">
              <w:rPr>
                <w:rFonts w:ascii="Arial" w:eastAsia="Times New Roman" w:hAnsi="Arial" w:cs="Arial"/>
                <w:b/>
                <w:bCs/>
                <w:color w:val="FF0000"/>
              </w:rPr>
              <w:t> </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FF0000"/>
              </w:rPr>
            </w:pPr>
            <w:r w:rsidRPr="00DD2406">
              <w:rPr>
                <w:rFonts w:ascii="Arial" w:eastAsia="Times New Roman" w:hAnsi="Arial" w:cs="Arial"/>
                <w:b/>
                <w:bCs/>
                <w:color w:val="FF0000"/>
              </w:rPr>
              <w:t xml:space="preserve">       41,521.3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FF0000"/>
              </w:rPr>
            </w:pPr>
            <w:r w:rsidRPr="00DD2406">
              <w:rPr>
                <w:rFonts w:ascii="Arial" w:eastAsia="Times New Roman" w:hAnsi="Arial" w:cs="Arial"/>
                <w:b/>
                <w:bCs/>
                <w:color w:val="FF0000"/>
              </w:rPr>
              <w:t xml:space="preserve">      27,818.5 </w:t>
            </w:r>
          </w:p>
        </w:tc>
      </w:tr>
      <w:tr w:rsidR="00295630" w:rsidRPr="00DD2406" w:rsidTr="00295630">
        <w:trPr>
          <w:trHeight w:val="3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color w:val="0000FF"/>
              </w:rPr>
            </w:pPr>
            <w:r w:rsidRPr="00DD2406">
              <w:rPr>
                <w:rFonts w:ascii="Arial" w:eastAsia="Times New Roman" w:hAnsi="Arial" w:cs="Arial"/>
                <w:b/>
                <w:bCs/>
                <w:color w:val="0000FF"/>
              </w:rPr>
              <w:t>XVI.1</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b/>
                <w:bCs/>
                <w:color w:val="0202CE"/>
              </w:rPr>
            </w:pPr>
            <w:r w:rsidRPr="00DD2406">
              <w:rPr>
                <w:rFonts w:ascii="Arial" w:eastAsia="Times New Roman" w:hAnsi="Arial" w:cs="Arial"/>
                <w:b/>
                <w:bCs/>
                <w:color w:val="0202CE"/>
              </w:rPr>
              <w:t>I.Хөрөнгө оруулалт</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color w:val="0202CE"/>
              </w:rPr>
            </w:pPr>
            <w:r w:rsidRPr="00DD2406">
              <w:rPr>
                <w:rFonts w:ascii="Arial" w:eastAsia="Times New Roman" w:hAnsi="Arial" w:cs="Arial"/>
                <w:b/>
                <w:bCs/>
                <w:color w:val="0202CE"/>
              </w:rPr>
              <w:t> </w:t>
            </w:r>
          </w:p>
        </w:tc>
        <w:tc>
          <w:tcPr>
            <w:tcW w:w="915"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0202CE"/>
              </w:rPr>
            </w:pPr>
            <w:r w:rsidRPr="00DD2406">
              <w:rPr>
                <w:rFonts w:ascii="Arial" w:eastAsia="Times New Roman" w:hAnsi="Arial" w:cs="Arial"/>
                <w:b/>
                <w:bCs/>
                <w:color w:val="0202CE"/>
              </w:rPr>
              <w:t> </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0202CE"/>
              </w:rPr>
            </w:pPr>
            <w:r w:rsidRPr="00DD2406">
              <w:rPr>
                <w:rFonts w:ascii="Arial" w:eastAsia="Times New Roman" w:hAnsi="Arial" w:cs="Arial"/>
                <w:b/>
                <w:bCs/>
                <w:color w:val="0202CE"/>
              </w:rPr>
              <w:t xml:space="preserve">       37,836.3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0202CE"/>
              </w:rPr>
            </w:pPr>
            <w:r w:rsidRPr="00DD2406">
              <w:rPr>
                <w:rFonts w:ascii="Arial" w:eastAsia="Times New Roman" w:hAnsi="Arial" w:cs="Arial"/>
                <w:b/>
                <w:bCs/>
                <w:color w:val="0202CE"/>
              </w:rPr>
              <w:t xml:space="preserve">      24,133.5 </w:t>
            </w:r>
          </w:p>
        </w:tc>
      </w:tr>
      <w:tr w:rsidR="00295630" w:rsidRPr="00DD2406" w:rsidTr="00295630">
        <w:trPr>
          <w:trHeight w:val="3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i/>
                <w:iCs/>
                <w:color w:val="0202CE"/>
              </w:rPr>
            </w:pPr>
            <w:r w:rsidRPr="00DD2406">
              <w:rPr>
                <w:rFonts w:ascii="Arial" w:eastAsia="Times New Roman" w:hAnsi="Arial" w:cs="Arial"/>
                <w:i/>
                <w:iCs/>
                <w:color w:val="0202CE"/>
              </w:rPr>
              <w:t> </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i/>
                <w:iCs/>
                <w:color w:val="0202CE"/>
              </w:rPr>
            </w:pPr>
            <w:r w:rsidRPr="00DD2406">
              <w:rPr>
                <w:rFonts w:ascii="Arial" w:eastAsia="Times New Roman" w:hAnsi="Arial" w:cs="Arial"/>
                <w:i/>
                <w:iCs/>
                <w:color w:val="0202CE"/>
              </w:rPr>
              <w:t>Шилжих</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i/>
                <w:iCs/>
                <w:color w:val="0202CE"/>
              </w:rPr>
            </w:pPr>
            <w:r w:rsidRPr="00DD2406">
              <w:rPr>
                <w:rFonts w:ascii="Arial" w:eastAsia="Times New Roman" w:hAnsi="Arial" w:cs="Arial"/>
                <w:i/>
                <w:iCs/>
                <w:color w:val="0202CE"/>
              </w:rPr>
              <w:t> </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color w:val="000000"/>
              </w:rPr>
            </w:pPr>
            <w:r w:rsidRPr="00DD2406">
              <w:rPr>
                <w:rFonts w:ascii="Arial" w:eastAsia="Times New Roman" w:hAnsi="Arial" w:cs="Arial"/>
                <w:color w:val="000000"/>
              </w:rPr>
              <w:t> </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i/>
                <w:iCs/>
                <w:color w:val="0202CE"/>
              </w:rPr>
            </w:pPr>
            <w:r w:rsidRPr="00DD2406">
              <w:rPr>
                <w:rFonts w:ascii="Arial" w:eastAsia="Times New Roman" w:hAnsi="Arial" w:cs="Arial"/>
                <w:i/>
                <w:iCs/>
                <w:color w:val="0202CE"/>
              </w:rPr>
              <w:t xml:space="preserve">        6,351.3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i/>
                <w:iCs/>
                <w:color w:val="0202CE"/>
              </w:rPr>
            </w:pPr>
            <w:r w:rsidRPr="00DD2406">
              <w:rPr>
                <w:rFonts w:ascii="Arial" w:eastAsia="Times New Roman" w:hAnsi="Arial" w:cs="Arial"/>
                <w:i/>
                <w:iCs/>
                <w:color w:val="0202CE"/>
              </w:rPr>
              <w:t xml:space="preserve">       1,135.0 </w:t>
            </w:r>
          </w:p>
        </w:tc>
      </w:tr>
      <w:tr w:rsidR="00295630" w:rsidRPr="00DD2406" w:rsidTr="00295630">
        <w:trPr>
          <w:trHeight w:val="85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XVI.1.1</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Малын гаралтай түүхий эдийн цэвэрлэх байгууламж /Ховд, Жаргалант сум/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2010</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5,000.0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710.0 </w:t>
            </w:r>
          </w:p>
        </w:tc>
      </w:tr>
      <w:tr w:rsidR="00295630" w:rsidRPr="00DD2406" w:rsidTr="00295630">
        <w:trPr>
          <w:trHeight w:val="85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XVI.1.2</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Мал эмнэлэг, ариун цэврийн төв лабораторийн барилга /Улаанбаатар, Хан-Уул дүүрэг/</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2012</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1,351.3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425.0 </w:t>
            </w:r>
          </w:p>
        </w:tc>
      </w:tr>
      <w:tr w:rsidR="00295630" w:rsidRPr="00DD2406" w:rsidTr="00295630">
        <w:trPr>
          <w:trHeight w:val="3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 </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i/>
                <w:iCs/>
                <w:color w:val="0202CE"/>
              </w:rPr>
            </w:pPr>
            <w:r w:rsidRPr="00DD2406">
              <w:rPr>
                <w:rFonts w:ascii="Arial" w:eastAsia="Times New Roman" w:hAnsi="Arial" w:cs="Arial"/>
                <w:i/>
                <w:iCs/>
                <w:color w:val="0202CE"/>
              </w:rPr>
              <w:t>Шинэ</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i/>
                <w:iCs/>
                <w:color w:val="0202CE"/>
              </w:rPr>
            </w:pPr>
            <w:r w:rsidRPr="00DD2406">
              <w:rPr>
                <w:rFonts w:ascii="Arial" w:eastAsia="Times New Roman" w:hAnsi="Arial" w:cs="Arial"/>
                <w:i/>
                <w:iCs/>
                <w:color w:val="0202CE"/>
              </w:rPr>
              <w:t> </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color w:val="000000"/>
              </w:rPr>
            </w:pPr>
            <w:r w:rsidRPr="00DD2406">
              <w:rPr>
                <w:rFonts w:ascii="Arial" w:eastAsia="Times New Roman" w:hAnsi="Arial" w:cs="Arial"/>
                <w:color w:val="000000"/>
              </w:rPr>
              <w:t> </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i/>
                <w:iCs/>
                <w:color w:val="0202CE"/>
              </w:rPr>
            </w:pPr>
            <w:r w:rsidRPr="00DD2406">
              <w:rPr>
                <w:rFonts w:ascii="Arial" w:eastAsia="Times New Roman" w:hAnsi="Arial" w:cs="Arial"/>
                <w:i/>
                <w:iCs/>
                <w:color w:val="0202CE"/>
              </w:rPr>
              <w:t xml:space="preserve">      31,485.0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i/>
                <w:iCs/>
                <w:color w:val="0202CE"/>
              </w:rPr>
            </w:pPr>
            <w:r w:rsidRPr="00DD2406">
              <w:rPr>
                <w:rFonts w:ascii="Arial" w:eastAsia="Times New Roman" w:hAnsi="Arial" w:cs="Arial"/>
                <w:i/>
                <w:iCs/>
                <w:color w:val="0202CE"/>
              </w:rPr>
              <w:t xml:space="preserve">     22,998.5 </w:t>
            </w:r>
          </w:p>
        </w:tc>
      </w:tr>
      <w:tr w:rsidR="00295630" w:rsidRPr="00DD2406" w:rsidTr="00295630">
        <w:trPr>
          <w:trHeight w:val="85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XVI.1.3</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Атрын 3 дугаар аян, Мах, сүүний анхдугаар аяныг үргэлжлүүлэх  хөрөнгө оруулалт /улсын хэмжээнд/</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13,500.0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13,500.0 </w:t>
            </w:r>
          </w:p>
        </w:tc>
      </w:tr>
      <w:tr w:rsidR="00295630" w:rsidRPr="00DD2406" w:rsidTr="00295630">
        <w:trPr>
          <w:trHeight w:val="85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XVI.1.4</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Агропаркийн сургалтын төвийн барилга /Улаанбаатар, Баянгол дүүрэг/</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80.0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80.0 </w:t>
            </w:r>
          </w:p>
        </w:tc>
      </w:tr>
      <w:tr w:rsidR="00295630" w:rsidRPr="00DD2406" w:rsidTr="00295630">
        <w:trPr>
          <w:trHeight w:val="57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XVI.1.5</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Хүнсний иж бүрэн лаборатор /Өмнөговь, Даланзадгад сум/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630.0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630.0 </w:t>
            </w:r>
          </w:p>
        </w:tc>
      </w:tr>
      <w:tr w:rsidR="00295630" w:rsidRPr="00DD2406" w:rsidTr="00295630">
        <w:trPr>
          <w:trHeight w:val="114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XVI.1.6</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Сүү, сүүн бүтээгдэхүүний үйлдвэр /Дорнод, Баяндун, Баянтүмэн, Баян-Уул, Хэрлэн, Цагаан-Овоо, Чулуунхороот сум/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500.0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500.0 </w:t>
            </w:r>
          </w:p>
        </w:tc>
      </w:tr>
      <w:tr w:rsidR="00295630" w:rsidRPr="00DD2406" w:rsidTr="00295630">
        <w:trPr>
          <w:trHeight w:val="85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XVI.1.7</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 xml:space="preserve">Инженерийн хийцтэй гүний худаг /Улаанбаатар, Багануур дүүрэг, 4 дүгээр хороо/ </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50.0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50.0 </w:t>
            </w:r>
          </w:p>
        </w:tc>
      </w:tr>
      <w:tr w:rsidR="00295630" w:rsidRPr="00DD2406" w:rsidTr="00295630">
        <w:trPr>
          <w:trHeight w:val="114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XVI.1.8</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Инженерийн хийцтэй гүний худаг /Улаанбаатар, Сонгинохайрхан дүүрэг, 22 дугаар хороо, Тахилт, Хилчин хэсэг/</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90.0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90.0 </w:t>
            </w:r>
          </w:p>
        </w:tc>
      </w:tr>
      <w:tr w:rsidR="00295630" w:rsidRPr="00DD2406" w:rsidTr="00295630">
        <w:trPr>
          <w:trHeight w:val="85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XVI.1.9</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 xml:space="preserve">Инженерийн хийцтэй худаг /Улаанбаатар, Сонгинохайрхан дүүрэг, 1 дүгээр хороо, Орбит хэсэг/ </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90.0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90.0 </w:t>
            </w:r>
          </w:p>
        </w:tc>
      </w:tr>
      <w:tr w:rsidR="00295630" w:rsidRPr="00DD2406" w:rsidTr="00295630">
        <w:trPr>
          <w:trHeight w:val="85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XVI.1.10</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Зөөврийн болон гүний худаг /Улаанбаатар, Сонгинохайрхан дүүрэг, 7, 9, 24, 25 дугаар хороо/</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1,000.0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600.0 </w:t>
            </w:r>
          </w:p>
        </w:tc>
      </w:tr>
      <w:tr w:rsidR="00295630" w:rsidRPr="00DD2406" w:rsidTr="00295630">
        <w:trPr>
          <w:trHeight w:val="57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XVI.1.11</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Инженерийн хийцтэй гүний худаг /Увс, Давст сум/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50.0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50.0 </w:t>
            </w:r>
          </w:p>
        </w:tc>
      </w:tr>
      <w:tr w:rsidR="00295630" w:rsidRPr="00DD2406" w:rsidTr="00295630">
        <w:trPr>
          <w:trHeight w:val="57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XVI.1.12</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Инженерийн хийцтэй гүний худаг /Увс, Улаангом сум, 8 дугаар баг/</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60.0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60.0 </w:t>
            </w:r>
          </w:p>
        </w:tc>
      </w:tr>
      <w:tr w:rsidR="00295630" w:rsidRPr="00DD2406" w:rsidTr="00295630">
        <w:trPr>
          <w:trHeight w:val="57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XVI.1.13</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Инженерийн хийцтэй гүний худаг /Өвөрхангай/</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800.0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300.0 </w:t>
            </w:r>
          </w:p>
        </w:tc>
      </w:tr>
      <w:tr w:rsidR="00295630" w:rsidRPr="00DD2406" w:rsidTr="00295630">
        <w:trPr>
          <w:trHeight w:val="57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XVI.1.14</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Хүнсний ногооны зоорь /Баян-Өлгий, Баяннуур сум/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105.0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105.0 </w:t>
            </w:r>
          </w:p>
        </w:tc>
      </w:tr>
      <w:tr w:rsidR="00295630" w:rsidRPr="00DD2406" w:rsidTr="00295630">
        <w:trPr>
          <w:trHeight w:val="57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XVI.1.15</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Услалтын систем /Баян-Өлгий, Алтай сум/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180.0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180.0 </w:t>
            </w:r>
          </w:p>
        </w:tc>
      </w:tr>
      <w:tr w:rsidR="00295630" w:rsidRPr="00DD2406" w:rsidTr="00295630">
        <w:trPr>
          <w:trHeight w:val="57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XVI.1.16</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Малын тарилгын зөөврийн хашаа /Увс, Улаангом сум, 8 дугаар баг/</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10.0 </w:t>
            </w:r>
          </w:p>
        </w:tc>
      </w:tr>
      <w:tr w:rsidR="00295630" w:rsidRPr="00DD2406" w:rsidTr="00295630">
        <w:trPr>
          <w:trHeight w:val="57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XVI.1.17</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Зөгийн зоорь /Сэлэнгэ, Шаамар сум, Дулаанхаан тосгон/</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40.0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40.0 </w:t>
            </w:r>
          </w:p>
        </w:tc>
      </w:tr>
      <w:tr w:rsidR="00295630" w:rsidRPr="00DD2406" w:rsidTr="00295630">
        <w:trPr>
          <w:trHeight w:val="57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XVI.1.18</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 xml:space="preserve">Хүнсний ногооны зоорь /Сэлэнгэ, Жавхлант сум/ </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100.0 </w:t>
            </w:r>
          </w:p>
        </w:tc>
      </w:tr>
      <w:tr w:rsidR="00295630" w:rsidRPr="00DD2406" w:rsidTr="00295630">
        <w:trPr>
          <w:trHeight w:val="6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XVI.1.19</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Хүнсний ногооны зоорь /Ховд, Жаргалант сум/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1,000.0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400.0 </w:t>
            </w:r>
          </w:p>
        </w:tc>
      </w:tr>
      <w:tr w:rsidR="00295630" w:rsidRPr="00DD2406" w:rsidTr="00295630">
        <w:trPr>
          <w:trHeight w:val="85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XVI.1.20</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 xml:space="preserve">Ухаалаг худгийн барилга, тоног төхөөрөмж /Улаанбаатар, Хан-Уул дүүрэг, 15 дугаар хороо/ </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300.0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300.0 </w:t>
            </w:r>
          </w:p>
        </w:tc>
      </w:tr>
      <w:tr w:rsidR="00295630" w:rsidRPr="00DD2406" w:rsidTr="00295630">
        <w:trPr>
          <w:trHeight w:val="57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XVI.1.21</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Ахуйн үйлчилгээний төвийн барилга /Баянхонгор, Баянхонгор сум/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1,300.0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1,013.5 </w:t>
            </w:r>
          </w:p>
        </w:tc>
      </w:tr>
      <w:tr w:rsidR="00295630" w:rsidRPr="00DD2406" w:rsidTr="00295630">
        <w:trPr>
          <w:trHeight w:val="85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XVI.1.22</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Жижиг, дунд үйлдвэрлэлийг дэмжих төвийн барилга /Говьсүмбэр, Дорноговь, Боржигон-эко төсөл/</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7,300.0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1,200.0 </w:t>
            </w:r>
          </w:p>
        </w:tc>
      </w:tr>
      <w:tr w:rsidR="00295630" w:rsidRPr="00DD2406" w:rsidTr="00295630">
        <w:trPr>
          <w:trHeight w:val="85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XVI.1.23</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 xml:space="preserve">Жижиг, дунд үйлдвэрийн барилга, тоног төхөөрөмж /Улаанбаатар, Багахангай дүүрэг/ </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700.0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100.0 </w:t>
            </w:r>
          </w:p>
        </w:tc>
      </w:tr>
      <w:tr w:rsidR="00295630" w:rsidRPr="00DD2406" w:rsidTr="00295630">
        <w:trPr>
          <w:trHeight w:val="85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XVI.1.24</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Өрхийн хөдөлмөр эрхлэлтийг дэмжих төв байгуулах /Улаанбаатар, Чингэлтэй дүүрэг/</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2,000.0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2,000.0 </w:t>
            </w:r>
          </w:p>
        </w:tc>
      </w:tr>
      <w:tr w:rsidR="00295630" w:rsidRPr="00DD2406" w:rsidTr="00295630">
        <w:trPr>
          <w:trHeight w:val="6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XVI.1.25</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Шинэ хөдөө төсөл, жимс жимсгэнэ, малын үржил /Булган/</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1,000.0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1,000.0 </w:t>
            </w:r>
          </w:p>
        </w:tc>
      </w:tr>
      <w:tr w:rsidR="00295630" w:rsidRPr="00DD2406" w:rsidTr="00295630">
        <w:trPr>
          <w:trHeight w:val="142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XVI.1.26</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Инженерийн хийцтэй гүний худаг, 25 ш /Төв, Архуст, Батсүмбэр, Баян, Баяндэлгэр, Баянжаргалан, Баянцагаан, Зуунмод, Мөнгөнморьт, Сэргэлэн, Эрдэнэ сум/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600.0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600.0 </w:t>
            </w:r>
          </w:p>
        </w:tc>
      </w:tr>
      <w:tr w:rsidR="00295630" w:rsidRPr="00DD2406" w:rsidTr="00295630">
        <w:trPr>
          <w:trHeight w:val="3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color w:val="0202CE"/>
              </w:rPr>
            </w:pPr>
            <w:r w:rsidRPr="00DD2406">
              <w:rPr>
                <w:rFonts w:ascii="Arial" w:eastAsia="Times New Roman" w:hAnsi="Arial" w:cs="Arial"/>
                <w:b/>
                <w:bCs/>
                <w:color w:val="0202CE"/>
              </w:rPr>
              <w:t>XVI.2</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b/>
                <w:bCs/>
                <w:color w:val="0202CE"/>
              </w:rPr>
            </w:pPr>
            <w:r w:rsidRPr="00DD2406">
              <w:rPr>
                <w:rFonts w:ascii="Arial" w:eastAsia="Times New Roman" w:hAnsi="Arial" w:cs="Arial"/>
                <w:b/>
                <w:bCs/>
                <w:color w:val="0202CE"/>
              </w:rPr>
              <w:t>II.Их засвар</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color w:val="0202CE"/>
              </w:rPr>
            </w:pPr>
            <w:r w:rsidRPr="00DD2406">
              <w:rPr>
                <w:rFonts w:ascii="Arial" w:eastAsia="Times New Roman" w:hAnsi="Arial" w:cs="Arial"/>
                <w:b/>
                <w:bCs/>
                <w:color w:val="0202CE"/>
              </w:rPr>
              <w:t> </w:t>
            </w:r>
          </w:p>
        </w:tc>
        <w:tc>
          <w:tcPr>
            <w:tcW w:w="915"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0202CE"/>
              </w:rPr>
            </w:pPr>
            <w:r w:rsidRPr="00DD2406">
              <w:rPr>
                <w:rFonts w:ascii="Arial" w:eastAsia="Times New Roman" w:hAnsi="Arial" w:cs="Arial"/>
                <w:b/>
                <w:bCs/>
                <w:color w:val="0202CE"/>
              </w:rPr>
              <w:t> </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0202CE"/>
              </w:rPr>
            </w:pPr>
            <w:r w:rsidRPr="00DD2406">
              <w:rPr>
                <w:rFonts w:ascii="Arial" w:eastAsia="Times New Roman" w:hAnsi="Arial" w:cs="Arial"/>
                <w:b/>
                <w:bCs/>
                <w:color w:val="0202CE"/>
              </w:rPr>
              <w:t xml:space="preserve">            200.0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0202CE"/>
              </w:rPr>
            </w:pPr>
            <w:r w:rsidRPr="00DD2406">
              <w:rPr>
                <w:rFonts w:ascii="Arial" w:eastAsia="Times New Roman" w:hAnsi="Arial" w:cs="Arial"/>
                <w:b/>
                <w:bCs/>
                <w:color w:val="0202CE"/>
              </w:rPr>
              <w:t xml:space="preserve">           200.0 </w:t>
            </w:r>
          </w:p>
        </w:tc>
      </w:tr>
      <w:tr w:rsidR="00295630" w:rsidRPr="00DD2406" w:rsidTr="00295630">
        <w:trPr>
          <w:trHeight w:val="3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 </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i/>
                <w:iCs/>
                <w:color w:val="0202CE"/>
              </w:rPr>
            </w:pPr>
            <w:r w:rsidRPr="00DD2406">
              <w:rPr>
                <w:rFonts w:ascii="Arial" w:eastAsia="Times New Roman" w:hAnsi="Arial" w:cs="Arial"/>
                <w:i/>
                <w:iCs/>
                <w:color w:val="0202CE"/>
              </w:rPr>
              <w:t>Шинэ</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i/>
                <w:iCs/>
                <w:color w:val="0202CE"/>
              </w:rPr>
            </w:pPr>
            <w:r w:rsidRPr="00DD2406">
              <w:rPr>
                <w:rFonts w:ascii="Arial" w:eastAsia="Times New Roman" w:hAnsi="Arial" w:cs="Arial"/>
                <w:i/>
                <w:iCs/>
                <w:color w:val="0202CE"/>
              </w:rPr>
              <w:t> </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color w:val="000000"/>
              </w:rPr>
            </w:pPr>
            <w:r w:rsidRPr="00DD2406">
              <w:rPr>
                <w:rFonts w:ascii="Arial" w:eastAsia="Times New Roman" w:hAnsi="Arial" w:cs="Arial"/>
                <w:color w:val="000000"/>
              </w:rPr>
              <w:t> </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i/>
                <w:iCs/>
                <w:color w:val="0202CE"/>
              </w:rPr>
            </w:pPr>
            <w:r w:rsidRPr="00DD2406">
              <w:rPr>
                <w:rFonts w:ascii="Arial" w:eastAsia="Times New Roman" w:hAnsi="Arial" w:cs="Arial"/>
                <w:i/>
                <w:iCs/>
                <w:color w:val="0202CE"/>
              </w:rPr>
              <w:t xml:space="preserve">           200.0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i/>
                <w:iCs/>
                <w:color w:val="0202CE"/>
              </w:rPr>
            </w:pPr>
            <w:r w:rsidRPr="00DD2406">
              <w:rPr>
                <w:rFonts w:ascii="Arial" w:eastAsia="Times New Roman" w:hAnsi="Arial" w:cs="Arial"/>
                <w:i/>
                <w:iCs/>
                <w:color w:val="0202CE"/>
              </w:rPr>
              <w:t xml:space="preserve">          200.0 </w:t>
            </w:r>
          </w:p>
        </w:tc>
      </w:tr>
      <w:tr w:rsidR="00295630" w:rsidRPr="00DD2406" w:rsidTr="00295630">
        <w:trPr>
          <w:trHeight w:val="85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XVI.2.1</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Ногооны талбайн усжуулалтын системийн өргөтгөл, их засвар /Хөвсгөл, Тосонцэнгэл сум/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200.0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200.0 </w:t>
            </w:r>
          </w:p>
        </w:tc>
      </w:tr>
      <w:tr w:rsidR="00295630" w:rsidRPr="00DD2406" w:rsidTr="00295630">
        <w:trPr>
          <w:trHeight w:val="3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color w:val="0202CE"/>
              </w:rPr>
            </w:pPr>
            <w:r w:rsidRPr="00DD2406">
              <w:rPr>
                <w:rFonts w:ascii="Arial" w:eastAsia="Times New Roman" w:hAnsi="Arial" w:cs="Arial"/>
                <w:b/>
                <w:bCs/>
                <w:color w:val="0202CE"/>
              </w:rPr>
              <w:t>XVI.3</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b/>
                <w:bCs/>
                <w:color w:val="0202CE"/>
              </w:rPr>
            </w:pPr>
            <w:r w:rsidRPr="00DD2406">
              <w:rPr>
                <w:rFonts w:ascii="Arial" w:eastAsia="Times New Roman" w:hAnsi="Arial" w:cs="Arial"/>
                <w:b/>
                <w:bCs/>
                <w:color w:val="0202CE"/>
              </w:rPr>
              <w:t>III.Тоног төхөөрөмж</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color w:val="0202CE"/>
              </w:rPr>
            </w:pPr>
            <w:r w:rsidRPr="00DD2406">
              <w:rPr>
                <w:rFonts w:ascii="Arial" w:eastAsia="Times New Roman" w:hAnsi="Arial" w:cs="Arial"/>
                <w:b/>
                <w:bCs/>
                <w:color w:val="0202CE"/>
              </w:rPr>
              <w:t> </w:t>
            </w:r>
          </w:p>
        </w:tc>
        <w:tc>
          <w:tcPr>
            <w:tcW w:w="915"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0202CE"/>
              </w:rPr>
            </w:pPr>
            <w:r w:rsidRPr="00DD2406">
              <w:rPr>
                <w:rFonts w:ascii="Arial" w:eastAsia="Times New Roman" w:hAnsi="Arial" w:cs="Arial"/>
                <w:b/>
                <w:bCs/>
                <w:color w:val="0202CE"/>
              </w:rPr>
              <w:t> </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0202CE"/>
              </w:rPr>
            </w:pPr>
            <w:r w:rsidRPr="00DD2406">
              <w:rPr>
                <w:rFonts w:ascii="Arial" w:eastAsia="Times New Roman" w:hAnsi="Arial" w:cs="Arial"/>
                <w:b/>
                <w:bCs/>
                <w:color w:val="0202CE"/>
              </w:rPr>
              <w:t xml:space="preserve">         3,485.0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0202CE"/>
              </w:rPr>
            </w:pPr>
            <w:r w:rsidRPr="00DD2406">
              <w:rPr>
                <w:rFonts w:ascii="Arial" w:eastAsia="Times New Roman" w:hAnsi="Arial" w:cs="Arial"/>
                <w:b/>
                <w:bCs/>
                <w:color w:val="0202CE"/>
              </w:rPr>
              <w:t xml:space="preserve">        3,485.0 </w:t>
            </w:r>
          </w:p>
        </w:tc>
      </w:tr>
      <w:tr w:rsidR="00295630" w:rsidRPr="00DD2406" w:rsidTr="00295630">
        <w:trPr>
          <w:trHeight w:val="3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i/>
                <w:iCs/>
                <w:color w:val="0202CE"/>
              </w:rPr>
            </w:pPr>
            <w:r w:rsidRPr="00DD2406">
              <w:rPr>
                <w:rFonts w:ascii="Arial" w:eastAsia="Times New Roman" w:hAnsi="Arial" w:cs="Arial"/>
                <w:i/>
                <w:iCs/>
                <w:color w:val="0202CE"/>
              </w:rPr>
              <w:t> </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i/>
                <w:iCs/>
                <w:color w:val="0202CE"/>
              </w:rPr>
            </w:pPr>
            <w:r w:rsidRPr="00DD2406">
              <w:rPr>
                <w:rFonts w:ascii="Arial" w:eastAsia="Times New Roman" w:hAnsi="Arial" w:cs="Arial"/>
                <w:i/>
                <w:iCs/>
                <w:color w:val="0202CE"/>
              </w:rPr>
              <w:t>Шинэ</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i/>
                <w:iCs/>
                <w:color w:val="0202CE"/>
              </w:rPr>
            </w:pPr>
            <w:r w:rsidRPr="00DD2406">
              <w:rPr>
                <w:rFonts w:ascii="Arial" w:eastAsia="Times New Roman" w:hAnsi="Arial" w:cs="Arial"/>
                <w:i/>
                <w:iCs/>
                <w:color w:val="0202CE"/>
              </w:rPr>
              <w:t> </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color w:val="000000"/>
              </w:rPr>
            </w:pPr>
            <w:r w:rsidRPr="00DD2406">
              <w:rPr>
                <w:rFonts w:ascii="Arial" w:eastAsia="Times New Roman" w:hAnsi="Arial" w:cs="Arial"/>
                <w:color w:val="000000"/>
              </w:rPr>
              <w:t> </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i/>
                <w:iCs/>
                <w:color w:val="0202CE"/>
              </w:rPr>
            </w:pPr>
            <w:r w:rsidRPr="00DD2406">
              <w:rPr>
                <w:rFonts w:ascii="Arial" w:eastAsia="Times New Roman" w:hAnsi="Arial" w:cs="Arial"/>
                <w:i/>
                <w:iCs/>
                <w:color w:val="0202CE"/>
              </w:rPr>
              <w:t xml:space="preserve">        3,485.0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i/>
                <w:iCs/>
                <w:color w:val="0202CE"/>
              </w:rPr>
            </w:pPr>
            <w:r w:rsidRPr="00DD2406">
              <w:rPr>
                <w:rFonts w:ascii="Arial" w:eastAsia="Times New Roman" w:hAnsi="Arial" w:cs="Arial"/>
                <w:i/>
                <w:iCs/>
                <w:color w:val="0202CE"/>
              </w:rPr>
              <w:t xml:space="preserve">       3,485.0 </w:t>
            </w:r>
          </w:p>
        </w:tc>
      </w:tr>
      <w:tr w:rsidR="00295630" w:rsidRPr="00DD2406" w:rsidTr="00295630">
        <w:trPr>
          <w:trHeight w:val="85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XVI.3.1</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Малын удмын сангийн цогцолборын үйлдвэрлэлийн байгууламжийн тоног төхөөрөмж /Дархан-Уул, Хонгор сум/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1,950.0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1,950.0 </w:t>
            </w:r>
          </w:p>
        </w:tc>
      </w:tr>
      <w:tr w:rsidR="00295630" w:rsidRPr="00DD2406" w:rsidTr="00295630">
        <w:trPr>
          <w:trHeight w:val="85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XVI.3.2</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Агропаркийн сургалтын тоног төхөөрөмж /Улаанбаатар, Баянгол дүүрэг/</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70.0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70.0 </w:t>
            </w:r>
          </w:p>
        </w:tc>
      </w:tr>
      <w:tr w:rsidR="00295630" w:rsidRPr="00DD2406" w:rsidTr="00295630">
        <w:trPr>
          <w:trHeight w:val="85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XVI.3.3</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Мал эмнэлгүүдийн нян судлалын лабораториудын тоног төхөөрөмж /улсын хэмжээнд/</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975.0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975.0 </w:t>
            </w:r>
          </w:p>
        </w:tc>
      </w:tr>
      <w:tr w:rsidR="00295630" w:rsidRPr="00DD2406" w:rsidTr="00295630">
        <w:trPr>
          <w:trHeight w:val="114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XVI.3.4</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Орон нутгийн ариутгал, халдваргүйжүүлэлтийн тусгай үйлчилгээний автомашин /улсын хэмжээнд/</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390.0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390.0 </w:t>
            </w:r>
          </w:p>
        </w:tc>
      </w:tr>
      <w:tr w:rsidR="00295630" w:rsidRPr="00DD2406" w:rsidTr="00295630">
        <w:trPr>
          <w:trHeight w:val="57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XVI.3.5</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Мал угаах онгоц /Увс, Улаангом сум, 8 дугаар баг/</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100.0 </w:t>
            </w:r>
          </w:p>
        </w:tc>
      </w:tr>
      <w:tr w:rsidR="00295630" w:rsidRPr="00DD2406" w:rsidTr="00295630">
        <w:trPr>
          <w:trHeight w:val="3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color w:val="FF0000"/>
              </w:rPr>
            </w:pPr>
            <w:r w:rsidRPr="00DD2406">
              <w:rPr>
                <w:rFonts w:ascii="Arial" w:eastAsia="Times New Roman" w:hAnsi="Arial" w:cs="Arial"/>
                <w:b/>
                <w:bCs/>
                <w:color w:val="FF0000"/>
              </w:rPr>
              <w:t>XVII</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b/>
                <w:bCs/>
                <w:color w:val="FF0000"/>
              </w:rPr>
            </w:pPr>
            <w:r w:rsidRPr="00DD2406">
              <w:rPr>
                <w:rFonts w:ascii="Arial" w:eastAsia="Times New Roman" w:hAnsi="Arial" w:cs="Arial"/>
                <w:b/>
                <w:bCs/>
                <w:color w:val="FF0000"/>
              </w:rPr>
              <w:t>ЭРЧИМ ХҮЧНИЙ САЙД</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color w:val="FF0000"/>
              </w:rPr>
            </w:pPr>
            <w:r w:rsidRPr="00DD2406">
              <w:rPr>
                <w:rFonts w:ascii="Arial" w:eastAsia="Times New Roman" w:hAnsi="Arial" w:cs="Arial"/>
                <w:b/>
                <w:bCs/>
                <w:color w:val="FF0000"/>
              </w:rPr>
              <w:t> </w:t>
            </w:r>
          </w:p>
        </w:tc>
        <w:tc>
          <w:tcPr>
            <w:tcW w:w="915"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FF0000"/>
              </w:rPr>
            </w:pPr>
            <w:r w:rsidRPr="00DD2406">
              <w:rPr>
                <w:rFonts w:ascii="Arial" w:eastAsia="Times New Roman" w:hAnsi="Arial" w:cs="Arial"/>
                <w:b/>
                <w:bCs/>
                <w:color w:val="FF0000"/>
              </w:rPr>
              <w:t> </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FF0000"/>
              </w:rPr>
            </w:pPr>
            <w:r w:rsidRPr="00DD2406">
              <w:rPr>
                <w:rFonts w:ascii="Arial" w:eastAsia="Times New Roman" w:hAnsi="Arial" w:cs="Arial"/>
                <w:b/>
                <w:bCs/>
                <w:color w:val="FF0000"/>
              </w:rPr>
              <w:t xml:space="preserve">     151,489.7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FF0000"/>
              </w:rPr>
            </w:pPr>
            <w:r w:rsidRPr="00DD2406">
              <w:rPr>
                <w:rFonts w:ascii="Arial" w:eastAsia="Times New Roman" w:hAnsi="Arial" w:cs="Arial"/>
                <w:b/>
                <w:bCs/>
                <w:color w:val="FF0000"/>
              </w:rPr>
              <w:t xml:space="preserve">      37,661.9 </w:t>
            </w:r>
          </w:p>
        </w:tc>
      </w:tr>
      <w:tr w:rsidR="00295630" w:rsidRPr="00DD2406" w:rsidTr="00295630">
        <w:trPr>
          <w:trHeight w:val="3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XVII.1</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b/>
                <w:bCs/>
                <w:color w:val="0202CE"/>
              </w:rPr>
            </w:pPr>
            <w:r w:rsidRPr="00DD2406">
              <w:rPr>
                <w:rFonts w:ascii="Arial" w:eastAsia="Times New Roman" w:hAnsi="Arial" w:cs="Arial"/>
                <w:b/>
                <w:bCs/>
                <w:color w:val="0202CE"/>
              </w:rPr>
              <w:t>I.Хөрөнгө оруулалт</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color w:val="0202CE"/>
              </w:rPr>
            </w:pPr>
            <w:r w:rsidRPr="00DD2406">
              <w:rPr>
                <w:rFonts w:ascii="Arial" w:eastAsia="Times New Roman" w:hAnsi="Arial" w:cs="Arial"/>
                <w:b/>
                <w:bCs/>
                <w:color w:val="0202CE"/>
              </w:rPr>
              <w:t> </w:t>
            </w:r>
          </w:p>
        </w:tc>
        <w:tc>
          <w:tcPr>
            <w:tcW w:w="915"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0202CE"/>
              </w:rPr>
            </w:pPr>
            <w:r w:rsidRPr="00DD2406">
              <w:rPr>
                <w:rFonts w:ascii="Arial" w:eastAsia="Times New Roman" w:hAnsi="Arial" w:cs="Arial"/>
                <w:b/>
                <w:bCs/>
                <w:color w:val="0202CE"/>
              </w:rPr>
              <w:t> </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0202CE"/>
              </w:rPr>
            </w:pPr>
            <w:r w:rsidRPr="00DD2406">
              <w:rPr>
                <w:rFonts w:ascii="Arial" w:eastAsia="Times New Roman" w:hAnsi="Arial" w:cs="Arial"/>
                <w:b/>
                <w:bCs/>
                <w:color w:val="0202CE"/>
              </w:rPr>
              <w:t xml:space="preserve">     141,732.7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0202CE"/>
              </w:rPr>
            </w:pPr>
            <w:r w:rsidRPr="00DD2406">
              <w:rPr>
                <w:rFonts w:ascii="Arial" w:eastAsia="Times New Roman" w:hAnsi="Arial" w:cs="Arial"/>
                <w:b/>
                <w:bCs/>
                <w:color w:val="0202CE"/>
              </w:rPr>
              <w:t xml:space="preserve">      35,661.9 </w:t>
            </w:r>
          </w:p>
        </w:tc>
      </w:tr>
      <w:tr w:rsidR="00295630" w:rsidRPr="00DD2406" w:rsidTr="00295630">
        <w:trPr>
          <w:trHeight w:val="3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color w:val="FF0000"/>
              </w:rPr>
            </w:pPr>
            <w:r w:rsidRPr="00DD2406">
              <w:rPr>
                <w:rFonts w:ascii="Arial" w:eastAsia="Times New Roman" w:hAnsi="Arial" w:cs="Arial"/>
                <w:b/>
                <w:bCs/>
                <w:color w:val="FF0000"/>
              </w:rPr>
              <w:t> </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i/>
                <w:iCs/>
                <w:color w:val="0202CE"/>
              </w:rPr>
            </w:pPr>
            <w:r w:rsidRPr="00DD2406">
              <w:rPr>
                <w:rFonts w:ascii="Arial" w:eastAsia="Times New Roman" w:hAnsi="Arial" w:cs="Arial"/>
                <w:i/>
                <w:iCs/>
                <w:color w:val="0202CE"/>
              </w:rPr>
              <w:t>Шилжих</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i/>
                <w:iCs/>
                <w:color w:val="0202CE"/>
              </w:rPr>
            </w:pPr>
            <w:r w:rsidRPr="00DD2406">
              <w:rPr>
                <w:rFonts w:ascii="Arial" w:eastAsia="Times New Roman" w:hAnsi="Arial" w:cs="Arial"/>
                <w:i/>
                <w:iCs/>
                <w:color w:val="0202CE"/>
              </w:rPr>
              <w:t> </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color w:val="000000"/>
              </w:rPr>
            </w:pPr>
            <w:r w:rsidRPr="00DD2406">
              <w:rPr>
                <w:rFonts w:ascii="Arial" w:eastAsia="Times New Roman" w:hAnsi="Arial" w:cs="Arial"/>
                <w:color w:val="000000"/>
              </w:rPr>
              <w:t> </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i/>
                <w:iCs/>
                <w:color w:val="0202CE"/>
              </w:rPr>
            </w:pPr>
            <w:r w:rsidRPr="00DD2406">
              <w:rPr>
                <w:rFonts w:ascii="Arial" w:eastAsia="Times New Roman" w:hAnsi="Arial" w:cs="Arial"/>
                <w:i/>
                <w:iCs/>
                <w:color w:val="0202CE"/>
              </w:rPr>
              <w:t xml:space="preserve">      91,909.2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i/>
                <w:iCs/>
                <w:color w:val="0202CE"/>
              </w:rPr>
            </w:pPr>
            <w:r w:rsidRPr="00DD2406">
              <w:rPr>
                <w:rFonts w:ascii="Arial" w:eastAsia="Times New Roman" w:hAnsi="Arial" w:cs="Arial"/>
                <w:i/>
                <w:iCs/>
                <w:color w:val="0202CE"/>
              </w:rPr>
              <w:t xml:space="preserve">     15,267.5 </w:t>
            </w:r>
          </w:p>
        </w:tc>
      </w:tr>
      <w:tr w:rsidR="00295630" w:rsidRPr="00DD2406" w:rsidTr="00295630">
        <w:trPr>
          <w:trHeight w:val="85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XVII.1.1</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Улаанбаатар хотын 87 км цахилгааны кабель шугамын өргөтгөл, шинэчлэлт /Улаанбаатар/</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2013</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6,880.0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24.3 </w:t>
            </w:r>
          </w:p>
        </w:tc>
      </w:tr>
      <w:tr w:rsidR="00295630" w:rsidRPr="00DD2406" w:rsidTr="00295630">
        <w:trPr>
          <w:trHeight w:val="114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XVII.1.2</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Томоохон баг, суурин газруудыг эрчим хүчээр хангах, сумдын 0.4 кВт-ын шугамын өргөтгөл, шинэчлэлт /улсын хэмжээнд/</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41,000.0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4,800.0 </w:t>
            </w:r>
          </w:p>
        </w:tc>
      </w:tr>
      <w:tr w:rsidR="00295630" w:rsidRPr="00DD2406" w:rsidTr="00295630">
        <w:trPr>
          <w:trHeight w:val="114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XVII.1.3</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Нийслэлд ажиллаж байгаа 68 ширхэг халаалтын зуухыг буулгаж, хэрэглэгчдийг дулааны төвлөрсөн системд холбох /Улаанбаатар/</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2017</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22,900.0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3,979.5 </w:t>
            </w:r>
          </w:p>
        </w:tc>
      </w:tr>
      <w:tr w:rsidR="00295630" w:rsidRPr="00DD2406" w:rsidTr="00295630">
        <w:trPr>
          <w:trHeight w:val="118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XVII.1.4</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Эрдэнэтийн дулааны цахилгаан станцын үнсэн сангийн үнсийг зөөх, дахин ашиглах /Орхон, Баян-Өндөр сум/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2017</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6,040.0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2,000.0 </w:t>
            </w:r>
          </w:p>
        </w:tc>
      </w:tr>
      <w:tr w:rsidR="00295630" w:rsidRPr="00DD2406" w:rsidTr="00295630">
        <w:trPr>
          <w:trHeight w:val="201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XVII.1.5</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Бүгд Найрамдах Хятад Ард Улсын хөнгөлөлттэй зээлийн хөрөнгөөр хэрэгжих Улаанбаатар-Мандалговь чиглэлийн цахилгаан дамжуулах агаарын шугам, дэд станц барих төслийн монголын талын хөрөнгө /орон нутагт/</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2017</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15,089.2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4,463.8 </w:t>
            </w:r>
          </w:p>
        </w:tc>
      </w:tr>
      <w:tr w:rsidR="00295630" w:rsidRPr="00DD2406" w:rsidTr="00295630">
        <w:trPr>
          <w:trHeight w:val="3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 </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i/>
                <w:iCs/>
                <w:color w:val="0202CE"/>
              </w:rPr>
            </w:pPr>
            <w:r w:rsidRPr="00DD2406">
              <w:rPr>
                <w:rFonts w:ascii="Arial" w:eastAsia="Times New Roman" w:hAnsi="Arial" w:cs="Arial"/>
                <w:i/>
                <w:iCs/>
                <w:color w:val="0202CE"/>
              </w:rPr>
              <w:t>Шинэ</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i/>
                <w:iCs/>
                <w:color w:val="0202CE"/>
              </w:rPr>
            </w:pPr>
            <w:r w:rsidRPr="00DD2406">
              <w:rPr>
                <w:rFonts w:ascii="Arial" w:eastAsia="Times New Roman" w:hAnsi="Arial" w:cs="Arial"/>
                <w:i/>
                <w:iCs/>
                <w:color w:val="0202CE"/>
              </w:rPr>
              <w:t> </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color w:val="000000"/>
              </w:rPr>
            </w:pPr>
            <w:r w:rsidRPr="00DD2406">
              <w:rPr>
                <w:rFonts w:ascii="Arial" w:eastAsia="Times New Roman" w:hAnsi="Arial" w:cs="Arial"/>
                <w:color w:val="000000"/>
              </w:rPr>
              <w:t> </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i/>
                <w:iCs/>
                <w:color w:val="0202CE"/>
              </w:rPr>
            </w:pPr>
            <w:r w:rsidRPr="00DD2406">
              <w:rPr>
                <w:rFonts w:ascii="Arial" w:eastAsia="Times New Roman" w:hAnsi="Arial" w:cs="Arial"/>
                <w:i/>
                <w:iCs/>
                <w:color w:val="0202CE"/>
              </w:rPr>
              <w:t xml:space="preserve">      49,823.5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i/>
                <w:iCs/>
                <w:color w:val="0202CE"/>
              </w:rPr>
            </w:pPr>
            <w:r w:rsidRPr="00DD2406">
              <w:rPr>
                <w:rFonts w:ascii="Arial" w:eastAsia="Times New Roman" w:hAnsi="Arial" w:cs="Arial"/>
                <w:i/>
                <w:iCs/>
                <w:color w:val="0202CE"/>
              </w:rPr>
              <w:t xml:space="preserve">     20,394.4 </w:t>
            </w:r>
          </w:p>
        </w:tc>
      </w:tr>
      <w:tr w:rsidR="00295630" w:rsidRPr="00DD2406" w:rsidTr="00295630">
        <w:trPr>
          <w:trHeight w:val="142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XVII.1.6</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Сумдын 0.4, 0.22 кВт-ын модон тулгууртай цахилгаан дамжуулах агаарын шугамыг төмөр бетон тулгууртай СИП шугамаар солих, дэд станцын өргөтгөл /улсын хэмжээнд/</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8,170.0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1,870.0 </w:t>
            </w:r>
          </w:p>
        </w:tc>
      </w:tr>
      <w:tr w:rsidR="00295630" w:rsidRPr="00DD2406" w:rsidTr="00295630">
        <w:trPr>
          <w:trHeight w:val="142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XVII.1.7</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Шинэ хуучин Дарханыг холбосон к14-27 дугаар цэг хүртэлх шугамыг 2Ф600 мм-ийн голчтой 2.6 км дулааны шугамын өргөтгөл, шинэчлэлтийн ажил /Дархан-Уул, Дархан сум/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4,614.2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2,000.0 </w:t>
            </w:r>
          </w:p>
        </w:tc>
      </w:tr>
      <w:tr w:rsidR="00295630" w:rsidRPr="00DD2406" w:rsidTr="00295630">
        <w:trPr>
          <w:trHeight w:val="171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XVII.1.8</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Бүгд Найрамдах Хятад Ард Улсын хөнгөлөлттэй зээлийн хөрөнгөөр хэрэгжих Эрдэнэтийн дулааны цахилгаан станцын шинэчлэлт төслийн монголын талын хөрөнгө /Орхон, Баян-Өндөр сум/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6,568.3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1,943.5 </w:t>
            </w:r>
          </w:p>
        </w:tc>
      </w:tr>
      <w:tr w:rsidR="00295630" w:rsidRPr="00DD2406" w:rsidTr="00295630">
        <w:trPr>
          <w:trHeight w:val="85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XVII.1.9</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Өгийнуур, Ханхэнтийн цогцолборын цахилгаан дамжуулах агаарын шугам, 35 км /Архангай, Өгийнуур сум/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930.0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930.0 </w:t>
            </w:r>
          </w:p>
        </w:tc>
      </w:tr>
      <w:tr w:rsidR="00295630" w:rsidRPr="00DD2406" w:rsidTr="00295630">
        <w:trPr>
          <w:trHeight w:val="85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XVII.1.10</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Халаалтын зуухнуудыг төвлөрсөн дулаанд холбох барилга угсралтын ажил /Улаанбаатар/</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20,700.0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8,000.0 </w:t>
            </w:r>
          </w:p>
        </w:tc>
      </w:tr>
      <w:tr w:rsidR="00295630" w:rsidRPr="00DD2406" w:rsidTr="00295630">
        <w:trPr>
          <w:trHeight w:val="85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XVII.1.11</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Шинэ суурьшлын бүсийн цахилгаан дамжуулах агаарын шугам, 250кВт АТП /Сэлэнгэ, Мандал сум/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4,000.0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2,300.0 </w:t>
            </w:r>
          </w:p>
        </w:tc>
      </w:tr>
      <w:tr w:rsidR="00295630" w:rsidRPr="00DD2406" w:rsidTr="00295630">
        <w:trPr>
          <w:trHeight w:val="85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XVII.1.12</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Сумын төвийн 0.4кВт-ын цахилгаан дамжуулах агаарын шугамын шинэчлэлт /Увс, Тэс сум/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400.0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400.0 </w:t>
            </w:r>
          </w:p>
        </w:tc>
      </w:tr>
      <w:tr w:rsidR="00295630" w:rsidRPr="00DD2406" w:rsidTr="00295630">
        <w:trPr>
          <w:trHeight w:val="85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XVII.1.13</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Сумын төвийн 0.4кВт-ын цахилгаан дамжуулах агаарын шугамын шинэчлэлт /Увс, Сагил сум/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350.0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350.0 </w:t>
            </w:r>
          </w:p>
        </w:tc>
      </w:tr>
      <w:tr w:rsidR="00295630" w:rsidRPr="00DD2406" w:rsidTr="00295630">
        <w:trPr>
          <w:trHeight w:val="57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XVII.1.14</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Багийн төвийн эрчим хүчний шугам /Увс, Давст сум, Хандгайт баг/</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500.0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500.0 </w:t>
            </w:r>
          </w:p>
        </w:tc>
      </w:tr>
      <w:tr w:rsidR="00295630" w:rsidRPr="00DD2406" w:rsidTr="00295630">
        <w:trPr>
          <w:trHeight w:val="85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XVII.1.15</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Сумын төвийн 0.4 кВт-ын цахилгаан дамжуулах агаарын шугам, дэд станцын өргөтгөл /Увс, Тариалан сум/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234.0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234.0 </w:t>
            </w:r>
          </w:p>
        </w:tc>
      </w:tr>
      <w:tr w:rsidR="00295630" w:rsidRPr="00DD2406" w:rsidTr="00295630">
        <w:trPr>
          <w:trHeight w:val="114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XVII.1.16</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Сумын төвийн 0.4 кВт-ын цахилгаан дамжуулах агаарын шугам, дэд станцын өргөтгөл /Увс, Наранбулаг сум/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179.0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179.0 </w:t>
            </w:r>
          </w:p>
        </w:tc>
      </w:tr>
      <w:tr w:rsidR="00295630" w:rsidRPr="00DD2406" w:rsidTr="00295630">
        <w:trPr>
          <w:trHeight w:val="114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XVII.1.17</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Баянхонгор-Баян-Овоо чиглэлийн цахилгаан дамжуулах агаарын шугамын шинэчлэлт, 15 кВт /Баянхонгор, Баян-Овоо сум/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437.9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437.9 </w:t>
            </w:r>
          </w:p>
        </w:tc>
      </w:tr>
      <w:tr w:rsidR="00295630" w:rsidRPr="00DD2406" w:rsidTr="00295630">
        <w:trPr>
          <w:trHeight w:val="142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XVII.1.18</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Багануур дулааны станцын ерөнхий цахилгаан тэжээлийн системийн хүчин чадлын өргөтгөл, шинэчлэлт, цахилгаан хөдөлгүүрүүдийн инвертер /Улаанбаатар, Багануур дүүрэг/</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750.0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750.0 </w:t>
            </w:r>
          </w:p>
        </w:tc>
      </w:tr>
      <w:tr w:rsidR="00295630" w:rsidRPr="00DD2406" w:rsidTr="00295630">
        <w:trPr>
          <w:trHeight w:val="142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XVII.1.19</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Сумын төвийн 10 кВт болон 0.4 кВт-ын цахилгаан дамжуулах шугам сүлжээний шинэчлэл, өргөтгөл, 10/0.4 кВт-ын дэд станцын өргөтгөл /Ховд, Булган сум/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1,990.1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500.0 </w:t>
            </w:r>
          </w:p>
        </w:tc>
      </w:tr>
      <w:tr w:rsidR="00295630" w:rsidRPr="00DD2406" w:rsidTr="00295630">
        <w:trPr>
          <w:trHeight w:val="3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color w:val="0202CE"/>
              </w:rPr>
            </w:pPr>
            <w:r w:rsidRPr="00DD2406">
              <w:rPr>
                <w:rFonts w:ascii="Arial" w:eastAsia="Times New Roman" w:hAnsi="Arial" w:cs="Arial"/>
                <w:b/>
                <w:bCs/>
                <w:color w:val="0202CE"/>
              </w:rPr>
              <w:t>XVII.2</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b/>
                <w:bCs/>
                <w:color w:val="0202CE"/>
              </w:rPr>
            </w:pPr>
            <w:r w:rsidRPr="00DD2406">
              <w:rPr>
                <w:rFonts w:ascii="Arial" w:eastAsia="Times New Roman" w:hAnsi="Arial" w:cs="Arial"/>
                <w:b/>
                <w:bCs/>
                <w:color w:val="0202CE"/>
              </w:rPr>
              <w:t>II.Их засвар</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color w:val="0202CE"/>
              </w:rPr>
            </w:pPr>
            <w:r w:rsidRPr="00DD2406">
              <w:rPr>
                <w:rFonts w:ascii="Arial" w:eastAsia="Times New Roman" w:hAnsi="Arial" w:cs="Arial"/>
                <w:b/>
                <w:bCs/>
                <w:color w:val="0202CE"/>
              </w:rPr>
              <w:t> </w:t>
            </w:r>
          </w:p>
        </w:tc>
        <w:tc>
          <w:tcPr>
            <w:tcW w:w="915"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0202CE"/>
              </w:rPr>
            </w:pPr>
            <w:r w:rsidRPr="00DD2406">
              <w:rPr>
                <w:rFonts w:ascii="Arial" w:eastAsia="Times New Roman" w:hAnsi="Arial" w:cs="Arial"/>
                <w:b/>
                <w:bCs/>
                <w:color w:val="0202CE"/>
              </w:rPr>
              <w:t> </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0202CE"/>
              </w:rPr>
            </w:pPr>
            <w:r w:rsidRPr="00DD2406">
              <w:rPr>
                <w:rFonts w:ascii="Arial" w:eastAsia="Times New Roman" w:hAnsi="Arial" w:cs="Arial"/>
                <w:b/>
                <w:bCs/>
                <w:color w:val="0202CE"/>
              </w:rPr>
              <w:t xml:space="preserve">         9,757.0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0202CE"/>
              </w:rPr>
            </w:pPr>
            <w:r w:rsidRPr="00DD2406">
              <w:rPr>
                <w:rFonts w:ascii="Arial" w:eastAsia="Times New Roman" w:hAnsi="Arial" w:cs="Arial"/>
                <w:b/>
                <w:bCs/>
                <w:color w:val="0202CE"/>
              </w:rPr>
              <w:t xml:space="preserve">        2,000.0 </w:t>
            </w:r>
          </w:p>
        </w:tc>
      </w:tr>
      <w:tr w:rsidR="00295630" w:rsidRPr="00DD2406" w:rsidTr="00295630">
        <w:trPr>
          <w:trHeight w:val="3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 </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i/>
                <w:iCs/>
                <w:color w:val="0202CE"/>
              </w:rPr>
            </w:pPr>
            <w:r w:rsidRPr="00DD2406">
              <w:rPr>
                <w:rFonts w:ascii="Arial" w:eastAsia="Times New Roman" w:hAnsi="Arial" w:cs="Arial"/>
                <w:i/>
                <w:iCs/>
                <w:color w:val="0202CE"/>
              </w:rPr>
              <w:t>Шинэ</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i/>
                <w:iCs/>
                <w:color w:val="0202CE"/>
              </w:rPr>
            </w:pPr>
            <w:r w:rsidRPr="00DD2406">
              <w:rPr>
                <w:rFonts w:ascii="Arial" w:eastAsia="Times New Roman" w:hAnsi="Arial" w:cs="Arial"/>
                <w:i/>
                <w:iCs/>
                <w:color w:val="0202CE"/>
              </w:rPr>
              <w:t> </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color w:val="000000"/>
              </w:rPr>
            </w:pPr>
            <w:r w:rsidRPr="00DD2406">
              <w:rPr>
                <w:rFonts w:ascii="Arial" w:eastAsia="Times New Roman" w:hAnsi="Arial" w:cs="Arial"/>
                <w:color w:val="000000"/>
              </w:rPr>
              <w:t> </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i/>
                <w:iCs/>
                <w:color w:val="0202CE"/>
              </w:rPr>
            </w:pPr>
            <w:r w:rsidRPr="00DD2406">
              <w:rPr>
                <w:rFonts w:ascii="Arial" w:eastAsia="Times New Roman" w:hAnsi="Arial" w:cs="Arial"/>
                <w:i/>
                <w:iCs/>
                <w:color w:val="0202CE"/>
              </w:rPr>
              <w:t xml:space="preserve">        9,757.0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i/>
                <w:iCs/>
                <w:color w:val="0202CE"/>
              </w:rPr>
            </w:pPr>
            <w:r w:rsidRPr="00DD2406">
              <w:rPr>
                <w:rFonts w:ascii="Arial" w:eastAsia="Times New Roman" w:hAnsi="Arial" w:cs="Arial"/>
                <w:i/>
                <w:iCs/>
                <w:color w:val="0202CE"/>
              </w:rPr>
              <w:t xml:space="preserve">       2,000.0 </w:t>
            </w:r>
          </w:p>
        </w:tc>
      </w:tr>
      <w:tr w:rsidR="00295630" w:rsidRPr="00DD2406" w:rsidTr="00295630">
        <w:trPr>
          <w:trHeight w:val="85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XVII.2.1</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Эрчим хүчний дулааны төв магистраль шугамын шинэчлэлт, их засвар, өргөтгөл /Улаанбаатар/</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9,757.0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2,000.0 </w:t>
            </w:r>
          </w:p>
        </w:tc>
      </w:tr>
      <w:tr w:rsidR="00295630" w:rsidRPr="00DD2406" w:rsidTr="00295630">
        <w:trPr>
          <w:trHeight w:val="3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color w:val="FF0000"/>
              </w:rPr>
            </w:pPr>
            <w:r w:rsidRPr="00DD2406">
              <w:rPr>
                <w:rFonts w:ascii="Arial" w:eastAsia="Times New Roman" w:hAnsi="Arial" w:cs="Arial"/>
                <w:b/>
                <w:bCs/>
                <w:color w:val="FF0000"/>
              </w:rPr>
              <w:t>XVIII</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b/>
                <w:bCs/>
                <w:color w:val="FF0000"/>
              </w:rPr>
            </w:pPr>
            <w:r w:rsidRPr="00DD2406">
              <w:rPr>
                <w:rFonts w:ascii="Arial" w:eastAsia="Times New Roman" w:hAnsi="Arial" w:cs="Arial"/>
                <w:b/>
                <w:bCs/>
                <w:color w:val="FF0000"/>
              </w:rPr>
              <w:t>ЭРҮҮЛ МЭНДИЙН САЙД</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color w:val="FF0000"/>
              </w:rPr>
            </w:pPr>
            <w:r w:rsidRPr="00DD2406">
              <w:rPr>
                <w:rFonts w:ascii="Arial" w:eastAsia="Times New Roman" w:hAnsi="Arial" w:cs="Arial"/>
                <w:b/>
                <w:bCs/>
                <w:color w:val="FF0000"/>
              </w:rPr>
              <w:t> </w:t>
            </w:r>
          </w:p>
        </w:tc>
        <w:tc>
          <w:tcPr>
            <w:tcW w:w="915"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FF0000"/>
              </w:rPr>
            </w:pPr>
            <w:r w:rsidRPr="00DD2406">
              <w:rPr>
                <w:rFonts w:ascii="Arial" w:eastAsia="Times New Roman" w:hAnsi="Arial" w:cs="Arial"/>
                <w:b/>
                <w:bCs/>
                <w:color w:val="FF0000"/>
              </w:rPr>
              <w:t> </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FF0000"/>
              </w:rPr>
            </w:pPr>
            <w:r w:rsidRPr="00DD2406">
              <w:rPr>
                <w:rFonts w:ascii="Arial" w:eastAsia="Times New Roman" w:hAnsi="Arial" w:cs="Arial"/>
                <w:b/>
                <w:bCs/>
                <w:color w:val="FF0000"/>
              </w:rPr>
              <w:t xml:space="preserve">     193,319.5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FF0000"/>
              </w:rPr>
            </w:pPr>
            <w:r w:rsidRPr="00DD2406">
              <w:rPr>
                <w:rFonts w:ascii="Arial" w:eastAsia="Times New Roman" w:hAnsi="Arial" w:cs="Arial"/>
                <w:b/>
                <w:bCs/>
                <w:color w:val="FF0000"/>
              </w:rPr>
              <w:t xml:space="preserve">      60,754.8 </w:t>
            </w:r>
          </w:p>
        </w:tc>
      </w:tr>
      <w:tr w:rsidR="00295630" w:rsidRPr="00DD2406" w:rsidTr="00295630">
        <w:trPr>
          <w:trHeight w:val="3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color w:val="0202CE"/>
              </w:rPr>
            </w:pPr>
            <w:r w:rsidRPr="00DD2406">
              <w:rPr>
                <w:rFonts w:ascii="Arial" w:eastAsia="Times New Roman" w:hAnsi="Arial" w:cs="Arial"/>
                <w:b/>
                <w:bCs/>
                <w:color w:val="0202CE"/>
              </w:rPr>
              <w:t>XVIII.1</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b/>
                <w:bCs/>
                <w:color w:val="0202CE"/>
              </w:rPr>
            </w:pPr>
            <w:r w:rsidRPr="00DD2406">
              <w:rPr>
                <w:rFonts w:ascii="Arial" w:eastAsia="Times New Roman" w:hAnsi="Arial" w:cs="Arial"/>
                <w:b/>
                <w:bCs/>
                <w:color w:val="0202CE"/>
              </w:rPr>
              <w:t>I.Хөрөнгө оруулалт</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color w:val="0202CE"/>
              </w:rPr>
            </w:pPr>
            <w:r w:rsidRPr="00DD2406">
              <w:rPr>
                <w:rFonts w:ascii="Arial" w:eastAsia="Times New Roman" w:hAnsi="Arial" w:cs="Arial"/>
                <w:b/>
                <w:bCs/>
                <w:color w:val="0202CE"/>
              </w:rPr>
              <w:t> </w:t>
            </w:r>
          </w:p>
        </w:tc>
        <w:tc>
          <w:tcPr>
            <w:tcW w:w="915"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0202CE"/>
              </w:rPr>
            </w:pPr>
            <w:r w:rsidRPr="00DD2406">
              <w:rPr>
                <w:rFonts w:ascii="Arial" w:eastAsia="Times New Roman" w:hAnsi="Arial" w:cs="Arial"/>
                <w:b/>
                <w:bCs/>
                <w:color w:val="0202CE"/>
              </w:rPr>
              <w:t> </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0202CE"/>
              </w:rPr>
            </w:pPr>
            <w:r w:rsidRPr="00DD2406">
              <w:rPr>
                <w:rFonts w:ascii="Arial" w:eastAsia="Times New Roman" w:hAnsi="Arial" w:cs="Arial"/>
                <w:b/>
                <w:bCs/>
                <w:color w:val="0202CE"/>
              </w:rPr>
              <w:t xml:space="preserve">     176,606.8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0202CE"/>
              </w:rPr>
            </w:pPr>
            <w:r w:rsidRPr="00DD2406">
              <w:rPr>
                <w:rFonts w:ascii="Arial" w:eastAsia="Times New Roman" w:hAnsi="Arial" w:cs="Arial"/>
                <w:b/>
                <w:bCs/>
                <w:color w:val="0202CE"/>
              </w:rPr>
              <w:t xml:space="preserve">      45,763.8 </w:t>
            </w:r>
          </w:p>
        </w:tc>
      </w:tr>
      <w:tr w:rsidR="00295630" w:rsidRPr="00DD2406" w:rsidTr="00295630">
        <w:trPr>
          <w:trHeight w:val="3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 </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i/>
                <w:iCs/>
                <w:color w:val="0202CE"/>
              </w:rPr>
            </w:pPr>
            <w:r w:rsidRPr="00DD2406">
              <w:rPr>
                <w:rFonts w:ascii="Arial" w:eastAsia="Times New Roman" w:hAnsi="Arial" w:cs="Arial"/>
                <w:i/>
                <w:iCs/>
                <w:color w:val="0202CE"/>
              </w:rPr>
              <w:t>Шилжих</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i/>
                <w:iCs/>
                <w:color w:val="0202CE"/>
              </w:rPr>
            </w:pPr>
            <w:r w:rsidRPr="00DD2406">
              <w:rPr>
                <w:rFonts w:ascii="Arial" w:eastAsia="Times New Roman" w:hAnsi="Arial" w:cs="Arial"/>
                <w:i/>
                <w:iCs/>
                <w:color w:val="0202CE"/>
              </w:rPr>
              <w:t> </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color w:val="000000"/>
              </w:rPr>
            </w:pPr>
            <w:r w:rsidRPr="00DD2406">
              <w:rPr>
                <w:rFonts w:ascii="Arial" w:eastAsia="Times New Roman" w:hAnsi="Arial" w:cs="Arial"/>
                <w:color w:val="000000"/>
              </w:rPr>
              <w:t> </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i/>
                <w:iCs/>
                <w:color w:val="0202CE"/>
              </w:rPr>
            </w:pPr>
            <w:r w:rsidRPr="00DD2406">
              <w:rPr>
                <w:rFonts w:ascii="Arial" w:eastAsia="Times New Roman" w:hAnsi="Arial" w:cs="Arial"/>
                <w:i/>
                <w:iCs/>
                <w:color w:val="0202CE"/>
              </w:rPr>
              <w:t xml:space="preserve">    105,696.6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i/>
                <w:iCs/>
                <w:color w:val="0202CE"/>
              </w:rPr>
            </w:pPr>
            <w:r w:rsidRPr="00DD2406">
              <w:rPr>
                <w:rFonts w:ascii="Arial" w:eastAsia="Times New Roman" w:hAnsi="Arial" w:cs="Arial"/>
                <w:i/>
                <w:iCs/>
                <w:color w:val="0202CE"/>
              </w:rPr>
              <w:t xml:space="preserve">     22,139.9 </w:t>
            </w:r>
          </w:p>
        </w:tc>
      </w:tr>
      <w:tr w:rsidR="00295630" w:rsidRPr="00DD2406" w:rsidTr="00295630">
        <w:trPr>
          <w:trHeight w:val="115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XVIII.1.1</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Халдварт өвчин судлалын үндэсний төвийн III шатлалын лабораторийн барилга /Улаанбаатар, Баянзүрх дүүрэг/</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2013</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20,000.0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1,700.0 </w:t>
            </w:r>
          </w:p>
        </w:tc>
      </w:tr>
      <w:tr w:rsidR="00295630" w:rsidRPr="00DD2406" w:rsidTr="00295630">
        <w:trPr>
          <w:trHeight w:val="57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XVIII.1.2</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Сумын эрүүл мэндийн төвийн барилга /Хөвсгөл, Түнэл сум/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2015</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1,449.0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131.9 </w:t>
            </w:r>
          </w:p>
        </w:tc>
      </w:tr>
      <w:tr w:rsidR="00295630" w:rsidRPr="00DD2406" w:rsidTr="00295630">
        <w:trPr>
          <w:trHeight w:val="57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XVIII.1.3</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Нэгдсэн эмнэлгийн барилга, 50 ор /Ховд, Булган сум/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2015</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6,660.0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1,830.0 </w:t>
            </w:r>
          </w:p>
        </w:tc>
      </w:tr>
      <w:tr w:rsidR="00295630" w:rsidRPr="00DD2406" w:rsidTr="00295630">
        <w:trPr>
          <w:trHeight w:val="85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XVIII.1.4</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Говийн бүсийн оношилгоо эмчилгээний төв /Өмнөговь, Даланзадгад сум/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2012</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7,247.7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2,163.3 </w:t>
            </w:r>
          </w:p>
        </w:tc>
      </w:tr>
      <w:tr w:rsidR="00295630" w:rsidRPr="00DD2406" w:rsidTr="00295630">
        <w:trPr>
          <w:trHeight w:val="57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XVIII.1.5</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Сумын эрүүл мэндийн төв, 14 ор /Баянхонгор, Баянцагаан сум/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2013</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1,183.5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983.5 </w:t>
            </w:r>
          </w:p>
        </w:tc>
      </w:tr>
      <w:tr w:rsidR="00295630" w:rsidRPr="00DD2406" w:rsidTr="00295630">
        <w:trPr>
          <w:trHeight w:val="57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XVIII.1.6</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Төрөх эмнэлэг, 50 ор /Дорноговь,Сайншанд сум/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2011</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3,524.4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850.0 </w:t>
            </w:r>
          </w:p>
        </w:tc>
      </w:tr>
      <w:tr w:rsidR="00295630" w:rsidRPr="00DD2406" w:rsidTr="00295630">
        <w:trPr>
          <w:trHeight w:val="85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XVIII.1.7</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Геронтологийн төвийн барилга, дэд бүтэц, 60 ор /Улаанбаатар, Хан-Уул дүүрэг/</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2011</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7,392.9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1,000.0 </w:t>
            </w:r>
          </w:p>
        </w:tc>
      </w:tr>
      <w:tr w:rsidR="00295630" w:rsidRPr="00DD2406" w:rsidTr="00295630">
        <w:trPr>
          <w:trHeight w:val="57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XVIII.1.8</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Сумын эрүүл мэндийн төв, 10 ор /Говь-Алтай, Цээл сум/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2010</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1,157.6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587.8 </w:t>
            </w:r>
          </w:p>
        </w:tc>
      </w:tr>
      <w:tr w:rsidR="00295630" w:rsidRPr="00DD2406" w:rsidTr="00295630">
        <w:trPr>
          <w:trHeight w:val="57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XVIII.1.9</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Эрүүл мэндийн төв /Дундговь, Дэлгэрхангай сум/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2012</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1,099.5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799.5 </w:t>
            </w:r>
          </w:p>
        </w:tc>
      </w:tr>
      <w:tr w:rsidR="00295630" w:rsidRPr="00DD2406" w:rsidTr="00295630">
        <w:trPr>
          <w:trHeight w:val="57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XVIII.1.10</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Сумын эрүүл мэндийн төв, 10 ор /Сэлэнгэ, Мандал сум, Хэрх тосгон/</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2010</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582.0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97.5 </w:t>
            </w:r>
          </w:p>
        </w:tc>
      </w:tr>
      <w:tr w:rsidR="00295630" w:rsidRPr="00DD2406" w:rsidTr="00295630">
        <w:trPr>
          <w:trHeight w:val="171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XVIII.1.11</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Бельгийн Вант Улсын хөнгөлөлттэй зээлийн хөрөнгөөр санхүүжиж байгаа Баруун бүсийн эмчилгээ, оношилгооны төвийг сайжруулах төслийн монголын талын хөрөнгө /Ховд, Жаргалант сум/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2013</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8,700.0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5,019.1 </w:t>
            </w:r>
          </w:p>
        </w:tc>
      </w:tr>
      <w:tr w:rsidR="00295630" w:rsidRPr="00DD2406" w:rsidTr="00295630">
        <w:trPr>
          <w:trHeight w:val="142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XVIII.1.12</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Азийн хөгжлийн банкны хөнгөлөлттэй зээлийн хөрөнгөөр санхүүжүүлж байгаа "Эрүүл мэндийн хөгжил хөтөлбөр-4, 5" төслийн монголын талын хөрөнгө</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2011</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2020</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26,700.0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512.2 </w:t>
            </w:r>
          </w:p>
        </w:tc>
      </w:tr>
      <w:tr w:rsidR="00295630" w:rsidRPr="00DD2406" w:rsidTr="00295630">
        <w:trPr>
          <w:trHeight w:val="171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XVIII.1.13</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Бүгд Найрамдах Солонгос Улсын Засгийн газрын хөнгөлөлттэй зээлийн хөрөнгөөр хэрэгжиж байгаа "Үндэсний оношилгоо эмчилгээний төв байгуулах" төслийн монголын талын хөрөнгө</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2014</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20,000.0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6,465.2 </w:t>
            </w:r>
          </w:p>
        </w:tc>
      </w:tr>
      <w:tr w:rsidR="00295630" w:rsidRPr="00DD2406" w:rsidTr="00295630">
        <w:trPr>
          <w:trHeight w:val="3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 </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i/>
                <w:iCs/>
                <w:color w:val="0202CE"/>
              </w:rPr>
            </w:pPr>
            <w:r w:rsidRPr="00DD2406">
              <w:rPr>
                <w:rFonts w:ascii="Arial" w:eastAsia="Times New Roman" w:hAnsi="Arial" w:cs="Arial"/>
                <w:i/>
                <w:iCs/>
                <w:color w:val="0202CE"/>
              </w:rPr>
              <w:t>Шинэ</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i/>
                <w:iCs/>
                <w:color w:val="0202CE"/>
              </w:rPr>
            </w:pPr>
            <w:r w:rsidRPr="00DD2406">
              <w:rPr>
                <w:rFonts w:ascii="Arial" w:eastAsia="Times New Roman" w:hAnsi="Arial" w:cs="Arial"/>
                <w:i/>
                <w:iCs/>
                <w:color w:val="0202CE"/>
              </w:rPr>
              <w:t> </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color w:val="000000"/>
              </w:rPr>
            </w:pPr>
            <w:r w:rsidRPr="00DD2406">
              <w:rPr>
                <w:rFonts w:ascii="Arial" w:eastAsia="Times New Roman" w:hAnsi="Arial" w:cs="Arial"/>
                <w:color w:val="000000"/>
              </w:rPr>
              <w:t> </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i/>
                <w:iCs/>
                <w:color w:val="0202CE"/>
              </w:rPr>
            </w:pPr>
            <w:r w:rsidRPr="00DD2406">
              <w:rPr>
                <w:rFonts w:ascii="Arial" w:eastAsia="Times New Roman" w:hAnsi="Arial" w:cs="Arial"/>
                <w:i/>
                <w:iCs/>
                <w:color w:val="0202CE"/>
              </w:rPr>
              <w:t xml:space="preserve">      70,910.2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i/>
                <w:iCs/>
                <w:color w:val="0202CE"/>
              </w:rPr>
            </w:pPr>
            <w:r w:rsidRPr="00DD2406">
              <w:rPr>
                <w:rFonts w:ascii="Arial" w:eastAsia="Times New Roman" w:hAnsi="Arial" w:cs="Arial"/>
                <w:i/>
                <w:iCs/>
                <w:color w:val="0202CE"/>
              </w:rPr>
              <w:t xml:space="preserve">     23,623.9 </w:t>
            </w:r>
          </w:p>
        </w:tc>
      </w:tr>
      <w:tr w:rsidR="00295630" w:rsidRPr="00DD2406" w:rsidTr="00295630">
        <w:trPr>
          <w:trHeight w:val="85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XVIII.1.14</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Аймгуудын нэгдсэн эмнэлгийн хүчилтөрөгчийн станц /улсын хэмжээнд/</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2022</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11,200.0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1,500.0 </w:t>
            </w:r>
          </w:p>
        </w:tc>
      </w:tr>
      <w:tr w:rsidR="00295630" w:rsidRPr="00DD2406" w:rsidTr="00295630">
        <w:trPr>
          <w:trHeight w:val="85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XVIII.1.15</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Бүсийн оношилгоо эмчилгээний төвүүдийн ариутгалын тасаг /улсын хэмжээнд/</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1,000.0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500.0 </w:t>
            </w:r>
          </w:p>
        </w:tc>
      </w:tr>
      <w:tr w:rsidR="00295630" w:rsidRPr="00DD2406" w:rsidTr="00295630">
        <w:trPr>
          <w:trHeight w:val="57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XVIII.1.16</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Халдварт, сүрьеэгийн эмнэлгийн барилга, 30 ор /Булган, Булган сум/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2,037.6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475.0 </w:t>
            </w:r>
          </w:p>
        </w:tc>
      </w:tr>
      <w:tr w:rsidR="00295630" w:rsidRPr="00DD2406" w:rsidTr="00295630">
        <w:trPr>
          <w:trHeight w:val="57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XVIII.1.17</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Эрүүл мэндийн төвийн барилга /Говь-Алтай, Дарви сум/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1,440.0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400.0 </w:t>
            </w:r>
          </w:p>
        </w:tc>
      </w:tr>
      <w:tr w:rsidR="00295630" w:rsidRPr="00DD2406" w:rsidTr="00295630">
        <w:trPr>
          <w:trHeight w:val="57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XVIII.1.18</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Эрүүл мэндийн төвийн барилга /Говь-Алтай, Цогт сум/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1,440.0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400.0 </w:t>
            </w:r>
          </w:p>
        </w:tc>
      </w:tr>
      <w:tr w:rsidR="00295630" w:rsidRPr="00DD2406" w:rsidTr="00295630">
        <w:trPr>
          <w:trHeight w:val="57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XVIII.1.19</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Сум дундын эмнэлгийн барилга /Дундговь, Эрдэнэдалай сум/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1,500.0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750.0 </w:t>
            </w:r>
          </w:p>
        </w:tc>
      </w:tr>
      <w:tr w:rsidR="00295630" w:rsidRPr="00DD2406" w:rsidTr="00295630">
        <w:trPr>
          <w:trHeight w:val="6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XVIII.1.20</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Төрөх эмнэлгийн барилгын өргөтгөл /Дархан-Уул, Дархан сум/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5,630.4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3,000.0 </w:t>
            </w:r>
          </w:p>
        </w:tc>
      </w:tr>
      <w:tr w:rsidR="00295630" w:rsidRPr="00DD2406" w:rsidTr="00295630">
        <w:trPr>
          <w:trHeight w:val="57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XVIII.1.21</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Эрүүл мэндийн төвийн барилга, 15 ор /Өвөрхангай, Баянгол сум/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1,200.0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400.0 </w:t>
            </w:r>
          </w:p>
        </w:tc>
      </w:tr>
      <w:tr w:rsidR="00295630" w:rsidRPr="00DD2406" w:rsidTr="00295630">
        <w:trPr>
          <w:trHeight w:val="85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XVIII.1.22</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Эмнэлгийн барилгын өргөтгөл /Өвөрхангай, Нарийнтээл сум, Баянтээг эмнэлэг/</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300.0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200.0 </w:t>
            </w:r>
          </w:p>
        </w:tc>
      </w:tr>
      <w:tr w:rsidR="00295630" w:rsidRPr="00DD2406" w:rsidTr="00295630">
        <w:trPr>
          <w:trHeight w:val="9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XVIII.1.23</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Эмнэлгийн барилга /Баян-Өлгий, Цэнгэл сум, Цохор харгайн нүүдлийн эмнэлэг/</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70.0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70.0 </w:t>
            </w:r>
          </w:p>
        </w:tc>
      </w:tr>
      <w:tr w:rsidR="00295630" w:rsidRPr="00DD2406" w:rsidTr="00295630">
        <w:trPr>
          <w:trHeight w:val="114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XVIII.1.24</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Өрхийн эрүүл мэндийн төвийн барилга /Улаанбаатар, Сонгинохайрхан дүүрэг, 2 дугаар хороо/</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600.0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600.0 </w:t>
            </w:r>
          </w:p>
        </w:tc>
      </w:tr>
      <w:tr w:rsidR="00295630" w:rsidRPr="00DD2406" w:rsidTr="00295630">
        <w:trPr>
          <w:trHeight w:val="114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XVIII.1.25</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Дүүргийн эрүүл мэндийн төвийн амбулаторийн барилгын өргөтгөл /Улаанбаатар, Чингэлтэй дүүрэг, 13 дугаар хороо, Хайлааст салбар/</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4,200.0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1,500.0 </w:t>
            </w:r>
          </w:p>
        </w:tc>
      </w:tr>
      <w:tr w:rsidR="00295630" w:rsidRPr="00DD2406" w:rsidTr="00295630">
        <w:trPr>
          <w:trHeight w:val="57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XVIII.1.26</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 xml:space="preserve">Эрүүл мэндийн төвийн барилга, 10 ор /Баян-Өлгий, Алтанцөгц сум/ </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120.0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120.0 </w:t>
            </w:r>
          </w:p>
        </w:tc>
      </w:tr>
      <w:tr w:rsidR="00295630" w:rsidRPr="00DD2406" w:rsidTr="00295630">
        <w:trPr>
          <w:trHeight w:val="6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XVIII.1.27</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Эрүүл мэндийн төвийн барилга /Ховд, Чандмань сум/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980.0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500.0 </w:t>
            </w:r>
          </w:p>
        </w:tc>
      </w:tr>
      <w:tr w:rsidR="00295630" w:rsidRPr="00DD2406" w:rsidTr="00295630">
        <w:trPr>
          <w:trHeight w:val="57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XVIII.1.28</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Эрүүл мэндийн төвийн барилга, 15 ор /Завхан, Сонгино сум/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1,400.0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700.0 </w:t>
            </w:r>
          </w:p>
        </w:tc>
      </w:tr>
      <w:tr w:rsidR="00295630" w:rsidRPr="00DD2406" w:rsidTr="00295630">
        <w:trPr>
          <w:trHeight w:val="57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XVIII.1.29</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Эрүүл мэндийн төвийн барилга, 10 ор /Сүхбаатар, Дарьганга сум/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977.2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500.0 </w:t>
            </w:r>
          </w:p>
        </w:tc>
      </w:tr>
      <w:tr w:rsidR="00295630" w:rsidRPr="00DD2406" w:rsidTr="00295630">
        <w:trPr>
          <w:trHeight w:val="57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XVIII.1.30</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Эрүүл мэндийн төвийн барилга, 10 ор /Сүхбаатар, Наран сум/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942.0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500.0 </w:t>
            </w:r>
          </w:p>
        </w:tc>
      </w:tr>
      <w:tr w:rsidR="00295630" w:rsidRPr="00DD2406" w:rsidTr="00295630">
        <w:trPr>
          <w:trHeight w:val="57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XVIII.1.31</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Эрүүл мэндийн төвийн барилга, 10 ор /Архангай, Цахир сум/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1,440.0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868.0 </w:t>
            </w:r>
          </w:p>
        </w:tc>
      </w:tr>
      <w:tr w:rsidR="00295630" w:rsidRPr="00DD2406" w:rsidTr="00295630">
        <w:trPr>
          <w:trHeight w:val="57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XVIII.1.32</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Эрүүл мэндийн төвийн барилга, 10 ор /Төв, Заамар сум, Хайлааст баг/</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1,500.0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1,000.0 </w:t>
            </w:r>
          </w:p>
        </w:tc>
      </w:tr>
      <w:tr w:rsidR="00295630" w:rsidRPr="00DD2406" w:rsidTr="00295630">
        <w:trPr>
          <w:trHeight w:val="6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XVIII.1.33</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Хүүхдийн эмнэлгийн барилга /Баянхонгор, Баянхонгор сум/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3,316.0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1,040.9 </w:t>
            </w:r>
          </w:p>
        </w:tc>
      </w:tr>
      <w:tr w:rsidR="00295630" w:rsidRPr="00DD2406" w:rsidTr="00295630">
        <w:trPr>
          <w:trHeight w:val="85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XVIII.1.34</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Эрүүл мэндийн төвийн барилга, 150 ор /Улаанбаатар, Хан-Уул дүүрэг, 9, 10, 14, 16 дугаар хороо/</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4,000.0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3,500.0 </w:t>
            </w:r>
          </w:p>
        </w:tc>
      </w:tr>
      <w:tr w:rsidR="00295630" w:rsidRPr="00DD2406" w:rsidTr="00295630">
        <w:trPr>
          <w:trHeight w:val="6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XVIII.1.35</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Халдварт, сүрьеэгийн эмнэлгийн барилга, 30 ор /Хөвсгөл, Мөрөн сум/</w:t>
            </w:r>
          </w:p>
        </w:tc>
        <w:tc>
          <w:tcPr>
            <w:tcW w:w="819"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2,037.6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500.0 </w:t>
            </w:r>
          </w:p>
        </w:tc>
      </w:tr>
      <w:tr w:rsidR="00295630" w:rsidRPr="00DD2406" w:rsidTr="00295630">
        <w:trPr>
          <w:trHeight w:val="6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XVIII.1.36</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Эрүүл мэндийн төвийн барилга /Хөвсгөл, Шинэ-Идэр сум/</w:t>
            </w:r>
          </w:p>
        </w:tc>
        <w:tc>
          <w:tcPr>
            <w:tcW w:w="819"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1,440.0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500.0 </w:t>
            </w:r>
          </w:p>
        </w:tc>
      </w:tr>
      <w:tr w:rsidR="00295630" w:rsidRPr="00DD2406" w:rsidTr="00295630">
        <w:trPr>
          <w:trHeight w:val="6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XVIII.1.37</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Эрүүл мэндийн төвийн барилгын өргөтгөл /Хөвсгөл, Галт сум/</w:t>
            </w:r>
          </w:p>
        </w:tc>
        <w:tc>
          <w:tcPr>
            <w:tcW w:w="819"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450.0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450.0 </w:t>
            </w:r>
          </w:p>
        </w:tc>
      </w:tr>
      <w:tr w:rsidR="00295630" w:rsidRPr="00DD2406" w:rsidTr="00295630">
        <w:trPr>
          <w:trHeight w:val="6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XVIII.1.38</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Хүүхдийн эмнэлгийн барилга, 50 ор /Баян-Өлгий, Өлгий сум/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color w:val="000000"/>
              </w:rPr>
            </w:pPr>
            <w:r w:rsidRPr="00DD2406">
              <w:rPr>
                <w:rFonts w:ascii="Arial" w:eastAsia="Times New Roman" w:hAnsi="Arial" w:cs="Arial"/>
                <w:color w:val="000000"/>
              </w:rPr>
              <w:t>2018</w:t>
            </w:r>
          </w:p>
        </w:tc>
        <w:tc>
          <w:tcPr>
            <w:tcW w:w="915"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color w:val="000000"/>
              </w:rPr>
            </w:pPr>
            <w:r w:rsidRPr="00DD2406">
              <w:rPr>
                <w:rFonts w:ascii="Arial" w:eastAsia="Times New Roman" w:hAnsi="Arial" w:cs="Arial"/>
                <w:color w:val="000000"/>
              </w:rPr>
              <w:t>2020</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5,019.7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500.0 </w:t>
            </w:r>
          </w:p>
        </w:tc>
      </w:tr>
      <w:tr w:rsidR="00295630" w:rsidRPr="00DD2406" w:rsidTr="00295630">
        <w:trPr>
          <w:trHeight w:val="6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XVIII.1.39</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Хүүхдийн эмнэлгийн барилга, 50 ор /Ховд, Жаргалант сум/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color w:val="000000"/>
              </w:rPr>
            </w:pPr>
            <w:r w:rsidRPr="00DD2406">
              <w:rPr>
                <w:rFonts w:ascii="Arial" w:eastAsia="Times New Roman" w:hAnsi="Arial" w:cs="Arial"/>
                <w:color w:val="000000"/>
              </w:rPr>
              <w:t>2018</w:t>
            </w:r>
          </w:p>
        </w:tc>
        <w:tc>
          <w:tcPr>
            <w:tcW w:w="915"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color w:val="000000"/>
              </w:rPr>
            </w:pPr>
            <w:r w:rsidRPr="00DD2406">
              <w:rPr>
                <w:rFonts w:ascii="Arial" w:eastAsia="Times New Roman" w:hAnsi="Arial" w:cs="Arial"/>
                <w:color w:val="000000"/>
              </w:rPr>
              <w:t>2020</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5,019.7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500.0 </w:t>
            </w:r>
          </w:p>
        </w:tc>
      </w:tr>
      <w:tr w:rsidR="00295630" w:rsidRPr="00DD2406" w:rsidTr="00295630">
        <w:trPr>
          <w:trHeight w:val="6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XVIII.1.40</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Нэгдсэн эмнэлгийн барилга, 100 ор /Говьсүмбэр, Сүмбэр сум/</w:t>
            </w:r>
          </w:p>
        </w:tc>
        <w:tc>
          <w:tcPr>
            <w:tcW w:w="819"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2020</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8,500.0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500.0 </w:t>
            </w:r>
          </w:p>
        </w:tc>
      </w:tr>
      <w:tr w:rsidR="00295630" w:rsidRPr="00DD2406" w:rsidTr="00295630">
        <w:trPr>
          <w:trHeight w:val="114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XVIII.1.41</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Зооноз өвчин судлалын үндэсний төвийн агуулахын байрын барилга /Улаанбаатар, Сонгинохайрхан дүүрэг/</w:t>
            </w:r>
          </w:p>
        </w:tc>
        <w:tc>
          <w:tcPr>
            <w:tcW w:w="819"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350.0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350.0 </w:t>
            </w:r>
          </w:p>
        </w:tc>
      </w:tr>
      <w:tr w:rsidR="00295630" w:rsidRPr="00DD2406" w:rsidTr="00295630">
        <w:trPr>
          <w:trHeight w:val="85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XVIII.1.42</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Эрүүл мэндийн төвийн барилгын өргөтгөл /Улаанбаатар, Сонгинохайрхан дүүрэг/</w:t>
            </w:r>
          </w:p>
        </w:tc>
        <w:tc>
          <w:tcPr>
            <w:tcW w:w="819"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2,800.0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1,800.0 </w:t>
            </w:r>
          </w:p>
        </w:tc>
      </w:tr>
      <w:tr w:rsidR="00295630" w:rsidRPr="00DD2406" w:rsidTr="00295630">
        <w:trPr>
          <w:trHeight w:val="3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color w:val="0202CE"/>
              </w:rPr>
            </w:pPr>
            <w:r w:rsidRPr="00DD2406">
              <w:rPr>
                <w:rFonts w:ascii="Arial" w:eastAsia="Times New Roman" w:hAnsi="Arial" w:cs="Arial"/>
                <w:b/>
                <w:bCs/>
                <w:color w:val="0202CE"/>
              </w:rPr>
              <w:t>XVIII.2</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b/>
                <w:bCs/>
                <w:color w:val="0202CE"/>
              </w:rPr>
            </w:pPr>
            <w:r w:rsidRPr="00DD2406">
              <w:rPr>
                <w:rFonts w:ascii="Arial" w:eastAsia="Times New Roman" w:hAnsi="Arial" w:cs="Arial"/>
                <w:b/>
                <w:bCs/>
                <w:color w:val="0202CE"/>
              </w:rPr>
              <w:t>II.Их засвар</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color w:val="0202CE"/>
              </w:rPr>
            </w:pPr>
            <w:r w:rsidRPr="00DD2406">
              <w:rPr>
                <w:rFonts w:ascii="Arial" w:eastAsia="Times New Roman" w:hAnsi="Arial" w:cs="Arial"/>
                <w:b/>
                <w:bCs/>
                <w:color w:val="0202CE"/>
              </w:rPr>
              <w:t> </w:t>
            </w:r>
          </w:p>
        </w:tc>
        <w:tc>
          <w:tcPr>
            <w:tcW w:w="915"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0202CE"/>
              </w:rPr>
            </w:pPr>
            <w:r w:rsidRPr="00DD2406">
              <w:rPr>
                <w:rFonts w:ascii="Arial" w:eastAsia="Times New Roman" w:hAnsi="Arial" w:cs="Arial"/>
                <w:b/>
                <w:bCs/>
                <w:color w:val="0202CE"/>
              </w:rPr>
              <w:t> </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0202CE"/>
              </w:rPr>
            </w:pPr>
            <w:r w:rsidRPr="00DD2406">
              <w:rPr>
                <w:rFonts w:ascii="Arial" w:eastAsia="Times New Roman" w:hAnsi="Arial" w:cs="Arial"/>
                <w:b/>
                <w:bCs/>
                <w:color w:val="0202CE"/>
              </w:rPr>
              <w:t xml:space="preserve">         5,020.2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0202CE"/>
              </w:rPr>
            </w:pPr>
            <w:r w:rsidRPr="00DD2406">
              <w:rPr>
                <w:rFonts w:ascii="Arial" w:eastAsia="Times New Roman" w:hAnsi="Arial" w:cs="Arial"/>
                <w:b/>
                <w:bCs/>
                <w:color w:val="0202CE"/>
              </w:rPr>
              <w:t xml:space="preserve">        4,898.5 </w:t>
            </w:r>
          </w:p>
        </w:tc>
      </w:tr>
      <w:tr w:rsidR="00295630" w:rsidRPr="00DD2406" w:rsidTr="00295630">
        <w:trPr>
          <w:trHeight w:val="3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 </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i/>
                <w:iCs/>
                <w:color w:val="0202CE"/>
              </w:rPr>
            </w:pPr>
            <w:r w:rsidRPr="00DD2406">
              <w:rPr>
                <w:rFonts w:ascii="Arial" w:eastAsia="Times New Roman" w:hAnsi="Arial" w:cs="Arial"/>
                <w:i/>
                <w:iCs/>
                <w:color w:val="0202CE"/>
              </w:rPr>
              <w:t>Шинэ</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i/>
                <w:iCs/>
                <w:color w:val="0202CE"/>
              </w:rPr>
            </w:pPr>
            <w:r w:rsidRPr="00DD2406">
              <w:rPr>
                <w:rFonts w:ascii="Arial" w:eastAsia="Times New Roman" w:hAnsi="Arial" w:cs="Arial"/>
                <w:i/>
                <w:iCs/>
                <w:color w:val="0202CE"/>
              </w:rPr>
              <w:t> </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color w:val="000000"/>
              </w:rPr>
            </w:pPr>
            <w:r w:rsidRPr="00DD2406">
              <w:rPr>
                <w:rFonts w:ascii="Arial" w:eastAsia="Times New Roman" w:hAnsi="Arial" w:cs="Arial"/>
                <w:color w:val="000000"/>
              </w:rPr>
              <w:t> </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i/>
                <w:iCs/>
                <w:color w:val="0202CE"/>
              </w:rPr>
            </w:pPr>
            <w:r w:rsidRPr="00DD2406">
              <w:rPr>
                <w:rFonts w:ascii="Arial" w:eastAsia="Times New Roman" w:hAnsi="Arial" w:cs="Arial"/>
                <w:i/>
                <w:iCs/>
                <w:color w:val="0202CE"/>
              </w:rPr>
              <w:t xml:space="preserve">        5,020.2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i/>
                <w:iCs/>
                <w:color w:val="0202CE"/>
              </w:rPr>
            </w:pPr>
            <w:r w:rsidRPr="00DD2406">
              <w:rPr>
                <w:rFonts w:ascii="Arial" w:eastAsia="Times New Roman" w:hAnsi="Arial" w:cs="Arial"/>
                <w:i/>
                <w:iCs/>
                <w:color w:val="0202CE"/>
              </w:rPr>
              <w:t xml:space="preserve">       4,898.5 </w:t>
            </w:r>
          </w:p>
        </w:tc>
      </w:tr>
      <w:tr w:rsidR="00295630" w:rsidRPr="00DD2406" w:rsidTr="00295630">
        <w:trPr>
          <w:trHeight w:val="57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XVIII.2.1</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Эрүүл мэндийн салбарын их засвар /улсын хэмжээнд/</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3,600.0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3,600.0 </w:t>
            </w:r>
          </w:p>
        </w:tc>
      </w:tr>
      <w:tr w:rsidR="00295630" w:rsidRPr="00DD2406" w:rsidTr="00295630">
        <w:trPr>
          <w:trHeight w:val="85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XVIII.2.2</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Эрүүл мэндийн төвийн барилгын дээврийн их засвар /Хэнтий, Өмнөдэлгэр сум, Хурх тосгон/</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45.0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45.0 </w:t>
            </w:r>
          </w:p>
        </w:tc>
      </w:tr>
      <w:tr w:rsidR="00295630" w:rsidRPr="00DD2406" w:rsidTr="00295630">
        <w:trPr>
          <w:trHeight w:val="57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XVIII.2.3</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Эрүүл мэндийн төвийн барилгын их засвар /Өмнөговь, Цогт-Овоо сум/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180.0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180.0 </w:t>
            </w:r>
          </w:p>
        </w:tc>
      </w:tr>
      <w:tr w:rsidR="00295630" w:rsidRPr="00DD2406" w:rsidTr="00295630">
        <w:trPr>
          <w:trHeight w:val="85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XVIII.2.4</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Эрүүл мэндийн төвийн барилгын их засвар /Өмнөговь, Баяндалай, Ханхонгор сум/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230.0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230.0 </w:t>
            </w:r>
          </w:p>
        </w:tc>
      </w:tr>
      <w:tr w:rsidR="00295630" w:rsidRPr="00DD2406" w:rsidTr="00295630">
        <w:trPr>
          <w:trHeight w:val="114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XVIII.2.5</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 xml:space="preserve">Өрхийн эрүүл мэндийн төвийн барилгын их засвар /Улаанбаатар, Баянзүрх дүүрэг, 9, 19, 22 дугаар хороо/ </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100.0 </w:t>
            </w:r>
          </w:p>
        </w:tc>
      </w:tr>
      <w:tr w:rsidR="00295630" w:rsidRPr="00DD2406" w:rsidTr="00295630">
        <w:trPr>
          <w:trHeight w:val="85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XVIII.2.6</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 xml:space="preserve">Эрүүл мэндийн төвийн барилгын их засвар /Завхан, Отгон, Ургамал, Эрдэнэхайрхан сум/ </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283.8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283.8 </w:t>
            </w:r>
          </w:p>
        </w:tc>
      </w:tr>
      <w:tr w:rsidR="00295630" w:rsidRPr="00DD2406" w:rsidTr="00295630">
        <w:trPr>
          <w:trHeight w:val="559"/>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XVIII.2.7</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Халдвартын эмнэлгийн барилгын их засвар /Өвөрхангай, Хархорин сум/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150.0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150.0 </w:t>
            </w:r>
          </w:p>
        </w:tc>
      </w:tr>
      <w:tr w:rsidR="00295630" w:rsidRPr="00DD2406" w:rsidTr="00295630">
        <w:trPr>
          <w:trHeight w:val="57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XVIII.2.8</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Эрүүл мэндийн төвийн барилгын их засвар /Баянхонгор, Жаргалант сум/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59.7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59.7 </w:t>
            </w:r>
          </w:p>
        </w:tc>
      </w:tr>
      <w:tr w:rsidR="00295630" w:rsidRPr="00DD2406" w:rsidTr="00295630">
        <w:trPr>
          <w:trHeight w:val="57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XVIII.2.9</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Эрүүл мэндийн төвийн барилгын их засвар /Увс, Малчин сум/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150.0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150.0 </w:t>
            </w:r>
          </w:p>
        </w:tc>
      </w:tr>
      <w:tr w:rsidR="00295630" w:rsidRPr="00DD2406" w:rsidTr="00295630">
        <w:trPr>
          <w:trHeight w:val="6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XVIII.2.10</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Эмнэлгийн барилгын их засвар /Сүхбаатар, Түмэнцогт сум/</w:t>
            </w:r>
          </w:p>
        </w:tc>
        <w:tc>
          <w:tcPr>
            <w:tcW w:w="819"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color w:val="000000"/>
              </w:rPr>
            </w:pPr>
            <w:r w:rsidRPr="00DD2406">
              <w:rPr>
                <w:rFonts w:ascii="Arial" w:eastAsia="Times New Roman" w:hAnsi="Arial" w:cs="Arial"/>
                <w:color w:val="000000"/>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color w:val="000000"/>
              </w:rPr>
            </w:pPr>
            <w:r w:rsidRPr="00DD2406">
              <w:rPr>
                <w:rFonts w:ascii="Arial" w:eastAsia="Times New Roman" w:hAnsi="Arial" w:cs="Arial"/>
                <w:color w:val="000000"/>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221.7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100.0 </w:t>
            </w:r>
          </w:p>
        </w:tc>
      </w:tr>
      <w:tr w:rsidR="00295630" w:rsidRPr="00DD2406" w:rsidTr="00295630">
        <w:trPr>
          <w:trHeight w:val="3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color w:val="0202CE"/>
              </w:rPr>
            </w:pPr>
            <w:r w:rsidRPr="00DD2406">
              <w:rPr>
                <w:rFonts w:ascii="Arial" w:eastAsia="Times New Roman" w:hAnsi="Arial" w:cs="Arial"/>
                <w:b/>
                <w:bCs/>
                <w:color w:val="0202CE"/>
              </w:rPr>
              <w:t>XVIII.3</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b/>
                <w:bCs/>
                <w:color w:val="0202CE"/>
              </w:rPr>
            </w:pPr>
            <w:r w:rsidRPr="00DD2406">
              <w:rPr>
                <w:rFonts w:ascii="Arial" w:eastAsia="Times New Roman" w:hAnsi="Arial" w:cs="Arial"/>
                <w:b/>
                <w:bCs/>
                <w:color w:val="0202CE"/>
              </w:rPr>
              <w:t>III.Тоног төхөөрөмж</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color w:val="0202CE"/>
              </w:rPr>
            </w:pPr>
            <w:r w:rsidRPr="00DD2406">
              <w:rPr>
                <w:rFonts w:ascii="Arial" w:eastAsia="Times New Roman" w:hAnsi="Arial" w:cs="Arial"/>
                <w:b/>
                <w:bCs/>
                <w:color w:val="0202CE"/>
              </w:rPr>
              <w:t> </w:t>
            </w:r>
          </w:p>
        </w:tc>
        <w:tc>
          <w:tcPr>
            <w:tcW w:w="915"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0202CE"/>
              </w:rPr>
            </w:pPr>
            <w:r w:rsidRPr="00DD2406">
              <w:rPr>
                <w:rFonts w:ascii="Arial" w:eastAsia="Times New Roman" w:hAnsi="Arial" w:cs="Arial"/>
                <w:b/>
                <w:bCs/>
                <w:color w:val="0202CE"/>
              </w:rPr>
              <w:t> </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0202CE"/>
              </w:rPr>
            </w:pPr>
            <w:r w:rsidRPr="00DD2406">
              <w:rPr>
                <w:rFonts w:ascii="Arial" w:eastAsia="Times New Roman" w:hAnsi="Arial" w:cs="Arial"/>
                <w:b/>
                <w:bCs/>
                <w:color w:val="0202CE"/>
              </w:rPr>
              <w:t xml:space="preserve">       11,692.4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0202CE"/>
              </w:rPr>
            </w:pPr>
            <w:r w:rsidRPr="00DD2406">
              <w:rPr>
                <w:rFonts w:ascii="Arial" w:eastAsia="Times New Roman" w:hAnsi="Arial" w:cs="Arial"/>
                <w:b/>
                <w:bCs/>
                <w:color w:val="0202CE"/>
              </w:rPr>
              <w:t xml:space="preserve">      10,092.4 </w:t>
            </w:r>
          </w:p>
        </w:tc>
      </w:tr>
      <w:tr w:rsidR="00295630" w:rsidRPr="00DD2406" w:rsidTr="00295630">
        <w:trPr>
          <w:trHeight w:val="3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 </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i/>
                <w:iCs/>
                <w:color w:val="0202CE"/>
              </w:rPr>
            </w:pPr>
            <w:r w:rsidRPr="00DD2406">
              <w:rPr>
                <w:rFonts w:ascii="Arial" w:eastAsia="Times New Roman" w:hAnsi="Arial" w:cs="Arial"/>
                <w:i/>
                <w:iCs/>
                <w:color w:val="0202CE"/>
              </w:rPr>
              <w:t>Шинэ</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i/>
                <w:iCs/>
                <w:color w:val="0202CE"/>
              </w:rPr>
            </w:pPr>
            <w:r w:rsidRPr="00DD2406">
              <w:rPr>
                <w:rFonts w:ascii="Arial" w:eastAsia="Times New Roman" w:hAnsi="Arial" w:cs="Arial"/>
                <w:i/>
                <w:iCs/>
                <w:color w:val="0202CE"/>
              </w:rPr>
              <w:t> </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color w:val="000000"/>
              </w:rPr>
            </w:pPr>
            <w:r w:rsidRPr="00DD2406">
              <w:rPr>
                <w:rFonts w:ascii="Arial" w:eastAsia="Times New Roman" w:hAnsi="Arial" w:cs="Arial"/>
                <w:color w:val="000000"/>
              </w:rPr>
              <w:t> </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i/>
                <w:iCs/>
                <w:color w:val="0202CE"/>
              </w:rPr>
            </w:pPr>
            <w:r w:rsidRPr="00DD2406">
              <w:rPr>
                <w:rFonts w:ascii="Arial" w:eastAsia="Times New Roman" w:hAnsi="Arial" w:cs="Arial"/>
                <w:i/>
                <w:iCs/>
                <w:color w:val="0202CE"/>
              </w:rPr>
              <w:t xml:space="preserve">      11,692.4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i/>
                <w:iCs/>
                <w:color w:val="0202CE"/>
              </w:rPr>
            </w:pPr>
            <w:r w:rsidRPr="00DD2406">
              <w:rPr>
                <w:rFonts w:ascii="Arial" w:eastAsia="Times New Roman" w:hAnsi="Arial" w:cs="Arial"/>
                <w:i/>
                <w:iCs/>
                <w:color w:val="0202CE"/>
              </w:rPr>
              <w:t xml:space="preserve">     10,092.4 </w:t>
            </w:r>
          </w:p>
        </w:tc>
      </w:tr>
      <w:tr w:rsidR="00295630" w:rsidRPr="00DD2406" w:rsidTr="00295630">
        <w:trPr>
          <w:trHeight w:val="57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XVIII.3.1</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Эрүүл мэндийн салбарын тоног төхөөрөмж /улсын хэмжээнд/</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3,600.0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3,600.0 </w:t>
            </w:r>
          </w:p>
        </w:tc>
      </w:tr>
      <w:tr w:rsidR="00295630" w:rsidRPr="00DD2406" w:rsidTr="00295630">
        <w:trPr>
          <w:trHeight w:val="85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XVIII.3.2</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Бүсийн оношилгоо, эмчилгээний төвийн вакуум хагалгааны өрөөний тоног төхөөрөмж /Дорнод, Хэрлэн сум/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600.0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600.0 </w:t>
            </w:r>
          </w:p>
        </w:tc>
      </w:tr>
      <w:tr w:rsidR="00295630" w:rsidRPr="00DD2406" w:rsidTr="00295630">
        <w:trPr>
          <w:trHeight w:val="57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XVIII.3.3</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Эрүүл мэндийн төвийн халаалтын тогоо /Хэнтий, Мөрөн сум/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11.7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11.7 </w:t>
            </w:r>
          </w:p>
        </w:tc>
      </w:tr>
      <w:tr w:rsidR="00295630" w:rsidRPr="00DD2406" w:rsidTr="00295630">
        <w:trPr>
          <w:trHeight w:val="85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XVIII.3.4</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Сумын эрүүл мэндийн төвийн рентген аппарат, тоног төхөөрөмж /Өмнөговь, Гурвантэс, Даланзадгад сум/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400.0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400.0 </w:t>
            </w:r>
          </w:p>
        </w:tc>
      </w:tr>
      <w:tr w:rsidR="00295630" w:rsidRPr="00DD2406" w:rsidTr="00295630">
        <w:trPr>
          <w:trHeight w:val="85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XVIII.3.5</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Эрүүл мэндийн төвийн тоног төхөөрөмж /Улаанбаатар, Сүхбаатар дүүрэг/</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43.0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43.0 </w:t>
            </w:r>
          </w:p>
        </w:tc>
      </w:tr>
      <w:tr w:rsidR="00295630" w:rsidRPr="00DD2406" w:rsidTr="00295630">
        <w:trPr>
          <w:trHeight w:val="57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XVIII.3.6</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Нэгдсэн эмнэлгийн компьютер томограф /Хэнтий, Хэрлэн сум/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999.0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999.0 </w:t>
            </w:r>
          </w:p>
        </w:tc>
      </w:tr>
      <w:tr w:rsidR="00295630" w:rsidRPr="00DD2406" w:rsidTr="00295630">
        <w:trPr>
          <w:trHeight w:val="85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XVIII.3.7</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Эрүүл мэндийн төвийн автомашин, тоног төхөөрөмж /Хэнтий, Мөрөн, Хэрлэн сум/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53.0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53.0 </w:t>
            </w:r>
          </w:p>
        </w:tc>
      </w:tr>
      <w:tr w:rsidR="00295630" w:rsidRPr="00DD2406" w:rsidTr="00295630">
        <w:trPr>
          <w:trHeight w:val="85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XVIII.3.8</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Өрхийн эрүүл мэндийн төвийн тоног төхөөрөмж /Улаанбаатар, Баянзүрх дүүрэг/</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150.0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150.0 </w:t>
            </w:r>
          </w:p>
        </w:tc>
      </w:tr>
      <w:tr w:rsidR="00295630" w:rsidRPr="00DD2406" w:rsidTr="00295630">
        <w:trPr>
          <w:trHeight w:val="85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XVIII.3.9</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Дүүргийн эрүүл мэндийн төвийн тоног төхөөрөмж /Улаанбаатар, Баянзүрх дүүрэг/</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1,731.7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1,731.7 </w:t>
            </w:r>
          </w:p>
        </w:tc>
      </w:tr>
      <w:tr w:rsidR="00295630" w:rsidRPr="00DD2406" w:rsidTr="00295630">
        <w:trPr>
          <w:trHeight w:val="85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XVIII.3.10</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Нэгдсэн эмнэлгийн нярайн шарлагын аппарат /Улаанбаатар, Сонгинохайрхан дүүрэг/</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4.0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4.0 </w:t>
            </w:r>
          </w:p>
        </w:tc>
      </w:tr>
      <w:tr w:rsidR="00295630" w:rsidRPr="00DD2406" w:rsidTr="00295630">
        <w:trPr>
          <w:trHeight w:val="114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XVIII.3.11</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Улсын 3 дугаар төв эмнэлгийн соронзон резонанст томограф (MRI), ангиографийн тоног төхөөрөмж /Улаанбаатар, Баянгол дүүрэг/</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4,100.0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2,500.0 </w:t>
            </w:r>
          </w:p>
        </w:tc>
      </w:tr>
      <w:tr w:rsidR="00295630" w:rsidRPr="00DD2406" w:rsidTr="00295630">
        <w:trPr>
          <w:trHeight w:val="6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color w:val="FF0000"/>
              </w:rPr>
            </w:pPr>
            <w:r w:rsidRPr="00DD2406">
              <w:rPr>
                <w:rFonts w:ascii="Arial" w:eastAsia="Times New Roman" w:hAnsi="Arial" w:cs="Arial"/>
                <w:b/>
                <w:bCs/>
                <w:color w:val="FF0000"/>
              </w:rPr>
              <w:t>XIX</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b/>
                <w:bCs/>
                <w:color w:val="FF0000"/>
              </w:rPr>
            </w:pPr>
            <w:r w:rsidRPr="00DD2406">
              <w:rPr>
                <w:rFonts w:ascii="Arial" w:eastAsia="Times New Roman" w:hAnsi="Arial" w:cs="Arial"/>
                <w:b/>
                <w:bCs/>
                <w:color w:val="FF0000"/>
              </w:rPr>
              <w:t>АВЛИГАТАЙ ТЭМЦЭХ ГАЗРЫН ДАРГА</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color w:val="FF0000"/>
              </w:rPr>
            </w:pPr>
            <w:r w:rsidRPr="00DD2406">
              <w:rPr>
                <w:rFonts w:ascii="Arial" w:eastAsia="Times New Roman" w:hAnsi="Arial" w:cs="Arial"/>
                <w:b/>
                <w:bCs/>
                <w:color w:val="FF0000"/>
              </w:rPr>
              <w:t> </w:t>
            </w:r>
          </w:p>
        </w:tc>
        <w:tc>
          <w:tcPr>
            <w:tcW w:w="915"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FF0000"/>
              </w:rPr>
            </w:pPr>
            <w:r w:rsidRPr="00DD2406">
              <w:rPr>
                <w:rFonts w:ascii="Arial" w:eastAsia="Times New Roman" w:hAnsi="Arial" w:cs="Arial"/>
                <w:b/>
                <w:bCs/>
                <w:color w:val="FF0000"/>
              </w:rPr>
              <w:t> </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FF0000"/>
              </w:rPr>
            </w:pPr>
            <w:r w:rsidRPr="00DD2406">
              <w:rPr>
                <w:rFonts w:ascii="Arial" w:eastAsia="Times New Roman" w:hAnsi="Arial" w:cs="Arial"/>
                <w:b/>
                <w:bCs/>
                <w:color w:val="FF0000"/>
              </w:rPr>
              <w:t xml:space="preserve">            195.6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FF0000"/>
              </w:rPr>
            </w:pPr>
            <w:r w:rsidRPr="00DD2406">
              <w:rPr>
                <w:rFonts w:ascii="Arial" w:eastAsia="Times New Roman" w:hAnsi="Arial" w:cs="Arial"/>
                <w:b/>
                <w:bCs/>
                <w:color w:val="FF0000"/>
              </w:rPr>
              <w:t xml:space="preserve">           195.6 </w:t>
            </w:r>
          </w:p>
        </w:tc>
      </w:tr>
      <w:tr w:rsidR="00295630" w:rsidRPr="00DD2406" w:rsidTr="00295630">
        <w:trPr>
          <w:trHeight w:val="3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color w:val="0202CE"/>
              </w:rPr>
            </w:pPr>
            <w:r w:rsidRPr="00DD2406">
              <w:rPr>
                <w:rFonts w:ascii="Arial" w:eastAsia="Times New Roman" w:hAnsi="Arial" w:cs="Arial"/>
                <w:b/>
                <w:bCs/>
                <w:color w:val="0202CE"/>
              </w:rPr>
              <w:t>XIX.3</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b/>
                <w:bCs/>
                <w:color w:val="0202CE"/>
              </w:rPr>
            </w:pPr>
            <w:r w:rsidRPr="00DD2406">
              <w:rPr>
                <w:rFonts w:ascii="Arial" w:eastAsia="Times New Roman" w:hAnsi="Arial" w:cs="Arial"/>
                <w:b/>
                <w:bCs/>
                <w:color w:val="0202CE"/>
              </w:rPr>
              <w:t>III.Тоног төхөөрөмж</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color w:val="0202CE"/>
              </w:rPr>
            </w:pPr>
            <w:r w:rsidRPr="00DD2406">
              <w:rPr>
                <w:rFonts w:ascii="Arial" w:eastAsia="Times New Roman" w:hAnsi="Arial" w:cs="Arial"/>
                <w:b/>
                <w:bCs/>
                <w:color w:val="0202CE"/>
              </w:rPr>
              <w:t> </w:t>
            </w:r>
          </w:p>
        </w:tc>
        <w:tc>
          <w:tcPr>
            <w:tcW w:w="915"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0202CE"/>
              </w:rPr>
            </w:pPr>
            <w:r w:rsidRPr="00DD2406">
              <w:rPr>
                <w:rFonts w:ascii="Arial" w:eastAsia="Times New Roman" w:hAnsi="Arial" w:cs="Arial"/>
                <w:b/>
                <w:bCs/>
                <w:color w:val="0202CE"/>
              </w:rPr>
              <w:t> </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0202CE"/>
              </w:rPr>
            </w:pPr>
            <w:r w:rsidRPr="00DD2406">
              <w:rPr>
                <w:rFonts w:ascii="Arial" w:eastAsia="Times New Roman" w:hAnsi="Arial" w:cs="Arial"/>
                <w:b/>
                <w:bCs/>
                <w:color w:val="0202CE"/>
              </w:rPr>
              <w:t xml:space="preserve">            195.6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0202CE"/>
              </w:rPr>
            </w:pPr>
            <w:r w:rsidRPr="00DD2406">
              <w:rPr>
                <w:rFonts w:ascii="Arial" w:eastAsia="Times New Roman" w:hAnsi="Arial" w:cs="Arial"/>
                <w:b/>
                <w:bCs/>
                <w:color w:val="0202CE"/>
              </w:rPr>
              <w:t xml:space="preserve">           195.6 </w:t>
            </w:r>
          </w:p>
        </w:tc>
      </w:tr>
      <w:tr w:rsidR="00295630" w:rsidRPr="00DD2406" w:rsidTr="00295630">
        <w:trPr>
          <w:trHeight w:val="3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 </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i/>
                <w:iCs/>
                <w:color w:val="0000FF"/>
              </w:rPr>
            </w:pPr>
            <w:r w:rsidRPr="00DD2406">
              <w:rPr>
                <w:rFonts w:ascii="Arial" w:eastAsia="Times New Roman" w:hAnsi="Arial" w:cs="Arial"/>
                <w:i/>
                <w:iCs/>
                <w:color w:val="0000FF"/>
              </w:rPr>
              <w:t>Шинэ</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i/>
                <w:iCs/>
                <w:color w:val="0202CE"/>
              </w:rPr>
            </w:pPr>
            <w:r w:rsidRPr="00DD2406">
              <w:rPr>
                <w:rFonts w:ascii="Arial" w:eastAsia="Times New Roman" w:hAnsi="Arial" w:cs="Arial"/>
                <w:i/>
                <w:iCs/>
                <w:color w:val="0202CE"/>
              </w:rPr>
              <w:t> </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color w:val="000000"/>
              </w:rPr>
            </w:pPr>
            <w:r w:rsidRPr="00DD2406">
              <w:rPr>
                <w:rFonts w:ascii="Arial" w:eastAsia="Times New Roman" w:hAnsi="Arial" w:cs="Arial"/>
                <w:color w:val="000000"/>
              </w:rPr>
              <w:t> </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i/>
                <w:iCs/>
                <w:color w:val="0000FF"/>
              </w:rPr>
            </w:pPr>
            <w:r w:rsidRPr="00DD2406">
              <w:rPr>
                <w:rFonts w:ascii="Arial" w:eastAsia="Times New Roman" w:hAnsi="Arial" w:cs="Arial"/>
                <w:i/>
                <w:iCs/>
                <w:color w:val="0000FF"/>
              </w:rPr>
              <w:t xml:space="preserve">           195.6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i/>
                <w:iCs/>
                <w:color w:val="0000FF"/>
              </w:rPr>
            </w:pPr>
            <w:r w:rsidRPr="00DD2406">
              <w:rPr>
                <w:rFonts w:ascii="Arial" w:eastAsia="Times New Roman" w:hAnsi="Arial" w:cs="Arial"/>
                <w:i/>
                <w:iCs/>
                <w:color w:val="0000FF"/>
              </w:rPr>
              <w:t xml:space="preserve">          195.6 </w:t>
            </w:r>
          </w:p>
        </w:tc>
      </w:tr>
      <w:tr w:rsidR="00295630" w:rsidRPr="00DD2406" w:rsidTr="00295630">
        <w:trPr>
          <w:trHeight w:val="85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XIX.3.1</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Авлигатай тэмцэх газрын тоног төхөөрөмж /Улаанбаатар, Сүхбаатар дүүрэг/</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195.6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195.6 </w:t>
            </w:r>
          </w:p>
        </w:tc>
      </w:tr>
      <w:tr w:rsidR="00295630" w:rsidRPr="00DD2406" w:rsidTr="00295630">
        <w:trPr>
          <w:trHeight w:val="3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color w:val="FF0000"/>
              </w:rPr>
            </w:pPr>
            <w:r w:rsidRPr="00DD2406">
              <w:rPr>
                <w:rFonts w:ascii="Arial" w:eastAsia="Times New Roman" w:hAnsi="Arial" w:cs="Arial"/>
                <w:b/>
                <w:bCs/>
                <w:color w:val="FF0000"/>
              </w:rPr>
              <w:t>XX</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b/>
                <w:bCs/>
                <w:color w:val="FF0000"/>
              </w:rPr>
            </w:pPr>
            <w:r w:rsidRPr="00DD2406">
              <w:rPr>
                <w:rFonts w:ascii="Arial" w:eastAsia="Times New Roman" w:hAnsi="Arial" w:cs="Arial"/>
                <w:b/>
                <w:bCs/>
                <w:color w:val="FF0000"/>
              </w:rPr>
              <w:t>ҮНДСЭН ХУУЛИЙН ЦЭЦИЙН ДАРГА</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color w:val="FF0000"/>
              </w:rPr>
            </w:pPr>
            <w:r w:rsidRPr="00DD2406">
              <w:rPr>
                <w:rFonts w:ascii="Arial" w:eastAsia="Times New Roman" w:hAnsi="Arial" w:cs="Arial"/>
                <w:b/>
                <w:bCs/>
                <w:color w:val="FF0000"/>
              </w:rPr>
              <w:t> </w:t>
            </w:r>
          </w:p>
        </w:tc>
        <w:tc>
          <w:tcPr>
            <w:tcW w:w="915"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FF0000"/>
              </w:rPr>
            </w:pPr>
            <w:r w:rsidRPr="00DD2406">
              <w:rPr>
                <w:rFonts w:ascii="Arial" w:eastAsia="Times New Roman" w:hAnsi="Arial" w:cs="Arial"/>
                <w:b/>
                <w:bCs/>
                <w:color w:val="FF0000"/>
              </w:rPr>
              <w:t> </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FF0000"/>
              </w:rPr>
            </w:pPr>
            <w:r w:rsidRPr="00DD2406">
              <w:rPr>
                <w:rFonts w:ascii="Arial" w:eastAsia="Times New Roman" w:hAnsi="Arial" w:cs="Arial"/>
                <w:b/>
                <w:bCs/>
                <w:color w:val="FF0000"/>
              </w:rPr>
              <w:t xml:space="preserve">            340.0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FF0000"/>
              </w:rPr>
            </w:pPr>
            <w:r w:rsidRPr="00DD2406">
              <w:rPr>
                <w:rFonts w:ascii="Arial" w:eastAsia="Times New Roman" w:hAnsi="Arial" w:cs="Arial"/>
                <w:b/>
                <w:bCs/>
                <w:color w:val="FF0000"/>
              </w:rPr>
              <w:t xml:space="preserve">           340.0 </w:t>
            </w:r>
          </w:p>
        </w:tc>
      </w:tr>
      <w:tr w:rsidR="00295630" w:rsidRPr="00DD2406" w:rsidTr="00295630">
        <w:trPr>
          <w:trHeight w:val="3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color w:val="0202CE"/>
              </w:rPr>
            </w:pPr>
            <w:r w:rsidRPr="00DD2406">
              <w:rPr>
                <w:rFonts w:ascii="Arial" w:eastAsia="Times New Roman" w:hAnsi="Arial" w:cs="Arial"/>
                <w:b/>
                <w:bCs/>
                <w:color w:val="0202CE"/>
              </w:rPr>
              <w:t>XX.3</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b/>
                <w:bCs/>
                <w:color w:val="0202CE"/>
              </w:rPr>
            </w:pPr>
            <w:r w:rsidRPr="00DD2406">
              <w:rPr>
                <w:rFonts w:ascii="Arial" w:eastAsia="Times New Roman" w:hAnsi="Arial" w:cs="Arial"/>
                <w:b/>
                <w:bCs/>
                <w:color w:val="0202CE"/>
              </w:rPr>
              <w:t>III.Тоног төхөөрөмж</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color w:val="0202CE"/>
              </w:rPr>
            </w:pPr>
            <w:r w:rsidRPr="00DD2406">
              <w:rPr>
                <w:rFonts w:ascii="Arial" w:eastAsia="Times New Roman" w:hAnsi="Arial" w:cs="Arial"/>
                <w:b/>
                <w:bCs/>
                <w:color w:val="0202CE"/>
              </w:rPr>
              <w:t> </w:t>
            </w:r>
          </w:p>
        </w:tc>
        <w:tc>
          <w:tcPr>
            <w:tcW w:w="915"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0202CE"/>
              </w:rPr>
            </w:pPr>
            <w:r w:rsidRPr="00DD2406">
              <w:rPr>
                <w:rFonts w:ascii="Arial" w:eastAsia="Times New Roman" w:hAnsi="Arial" w:cs="Arial"/>
                <w:b/>
                <w:bCs/>
                <w:color w:val="0202CE"/>
              </w:rPr>
              <w:t> </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0202CE"/>
              </w:rPr>
            </w:pPr>
            <w:r w:rsidRPr="00DD2406">
              <w:rPr>
                <w:rFonts w:ascii="Arial" w:eastAsia="Times New Roman" w:hAnsi="Arial" w:cs="Arial"/>
                <w:b/>
                <w:bCs/>
                <w:color w:val="0202CE"/>
              </w:rPr>
              <w:t xml:space="preserve">            340.0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0202CE"/>
              </w:rPr>
            </w:pPr>
            <w:r w:rsidRPr="00DD2406">
              <w:rPr>
                <w:rFonts w:ascii="Arial" w:eastAsia="Times New Roman" w:hAnsi="Arial" w:cs="Arial"/>
                <w:b/>
                <w:bCs/>
                <w:color w:val="0202CE"/>
              </w:rPr>
              <w:t xml:space="preserve">           340.0 </w:t>
            </w:r>
          </w:p>
        </w:tc>
      </w:tr>
      <w:tr w:rsidR="00295630" w:rsidRPr="00DD2406" w:rsidTr="00295630">
        <w:trPr>
          <w:trHeight w:val="3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 </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i/>
                <w:iCs/>
                <w:color w:val="0202CE"/>
              </w:rPr>
            </w:pPr>
            <w:r w:rsidRPr="00DD2406">
              <w:rPr>
                <w:rFonts w:ascii="Arial" w:eastAsia="Times New Roman" w:hAnsi="Arial" w:cs="Arial"/>
                <w:i/>
                <w:iCs/>
                <w:color w:val="0202CE"/>
              </w:rPr>
              <w:t>Шинэ</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i/>
                <w:iCs/>
                <w:color w:val="0202CE"/>
              </w:rPr>
            </w:pPr>
            <w:r w:rsidRPr="00DD2406">
              <w:rPr>
                <w:rFonts w:ascii="Arial" w:eastAsia="Times New Roman" w:hAnsi="Arial" w:cs="Arial"/>
                <w:i/>
                <w:iCs/>
                <w:color w:val="0202CE"/>
              </w:rPr>
              <w:t> </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color w:val="000000"/>
              </w:rPr>
            </w:pPr>
            <w:r w:rsidRPr="00DD2406">
              <w:rPr>
                <w:rFonts w:ascii="Arial" w:eastAsia="Times New Roman" w:hAnsi="Arial" w:cs="Arial"/>
                <w:color w:val="000000"/>
              </w:rPr>
              <w:t> </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i/>
                <w:iCs/>
                <w:color w:val="0202CE"/>
              </w:rPr>
            </w:pPr>
            <w:r w:rsidRPr="00DD2406">
              <w:rPr>
                <w:rFonts w:ascii="Arial" w:eastAsia="Times New Roman" w:hAnsi="Arial" w:cs="Arial"/>
                <w:i/>
                <w:iCs/>
                <w:color w:val="0202CE"/>
              </w:rPr>
              <w:t xml:space="preserve">           340.0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i/>
                <w:iCs/>
                <w:color w:val="0202CE"/>
              </w:rPr>
            </w:pPr>
            <w:r w:rsidRPr="00DD2406">
              <w:rPr>
                <w:rFonts w:ascii="Arial" w:eastAsia="Times New Roman" w:hAnsi="Arial" w:cs="Arial"/>
                <w:i/>
                <w:iCs/>
                <w:color w:val="0202CE"/>
              </w:rPr>
              <w:t xml:space="preserve">          340.0 </w:t>
            </w:r>
          </w:p>
        </w:tc>
      </w:tr>
      <w:tr w:rsidR="00295630" w:rsidRPr="00DD2406" w:rsidTr="00295630">
        <w:trPr>
          <w:trHeight w:val="84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XX.3.1</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 xml:space="preserve">Үндсэн хуулийн цэцийн тоног төхөөрөмж /Улаанбаатар, Хан-Уул дүүрэг/ </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340.0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340.0 </w:t>
            </w:r>
          </w:p>
        </w:tc>
      </w:tr>
      <w:tr w:rsidR="00295630" w:rsidRPr="00DD2406" w:rsidTr="00295630">
        <w:trPr>
          <w:trHeight w:val="3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color w:val="FF0000"/>
              </w:rPr>
            </w:pPr>
            <w:r w:rsidRPr="00DD2406">
              <w:rPr>
                <w:rFonts w:ascii="Arial" w:eastAsia="Times New Roman" w:hAnsi="Arial" w:cs="Arial"/>
                <w:b/>
                <w:bCs/>
                <w:color w:val="FF0000"/>
              </w:rPr>
              <w:t>XXI</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b/>
                <w:bCs/>
                <w:color w:val="FF0000"/>
              </w:rPr>
            </w:pPr>
            <w:r w:rsidRPr="00DD2406">
              <w:rPr>
                <w:rFonts w:ascii="Arial" w:eastAsia="Times New Roman" w:hAnsi="Arial" w:cs="Arial"/>
                <w:b/>
                <w:bCs/>
                <w:color w:val="FF0000"/>
              </w:rPr>
              <w:t>УЛСЫН ЕРӨНХИЙ ПРОКУРОР</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color w:val="FF0000"/>
              </w:rPr>
            </w:pPr>
            <w:r w:rsidRPr="00DD2406">
              <w:rPr>
                <w:rFonts w:ascii="Arial" w:eastAsia="Times New Roman" w:hAnsi="Arial" w:cs="Arial"/>
                <w:b/>
                <w:bCs/>
                <w:color w:val="FF0000"/>
              </w:rPr>
              <w:t> </w:t>
            </w:r>
          </w:p>
        </w:tc>
        <w:tc>
          <w:tcPr>
            <w:tcW w:w="915"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FF0000"/>
              </w:rPr>
            </w:pPr>
            <w:r w:rsidRPr="00DD2406">
              <w:rPr>
                <w:rFonts w:ascii="Arial" w:eastAsia="Times New Roman" w:hAnsi="Arial" w:cs="Arial"/>
                <w:b/>
                <w:bCs/>
                <w:color w:val="FF0000"/>
              </w:rPr>
              <w:t> </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FF0000"/>
              </w:rPr>
            </w:pPr>
            <w:r w:rsidRPr="00DD2406">
              <w:rPr>
                <w:rFonts w:ascii="Arial" w:eastAsia="Times New Roman" w:hAnsi="Arial" w:cs="Arial"/>
                <w:b/>
                <w:bCs/>
                <w:color w:val="FF0000"/>
              </w:rPr>
              <w:t xml:space="preserve">         1,562.0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FF0000"/>
              </w:rPr>
            </w:pPr>
            <w:r w:rsidRPr="00DD2406">
              <w:rPr>
                <w:rFonts w:ascii="Arial" w:eastAsia="Times New Roman" w:hAnsi="Arial" w:cs="Arial"/>
                <w:b/>
                <w:bCs/>
                <w:color w:val="FF0000"/>
              </w:rPr>
              <w:t xml:space="preserve">           452.0 </w:t>
            </w:r>
          </w:p>
        </w:tc>
      </w:tr>
      <w:tr w:rsidR="00295630" w:rsidRPr="00DD2406" w:rsidTr="00295630">
        <w:trPr>
          <w:trHeight w:val="3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color w:val="0202CE"/>
              </w:rPr>
            </w:pPr>
            <w:r w:rsidRPr="00DD2406">
              <w:rPr>
                <w:rFonts w:ascii="Arial" w:eastAsia="Times New Roman" w:hAnsi="Arial" w:cs="Arial"/>
                <w:b/>
                <w:bCs/>
                <w:color w:val="0202CE"/>
              </w:rPr>
              <w:t>XXI.1</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b/>
                <w:bCs/>
                <w:color w:val="0202CE"/>
              </w:rPr>
            </w:pPr>
            <w:r w:rsidRPr="00DD2406">
              <w:rPr>
                <w:rFonts w:ascii="Arial" w:eastAsia="Times New Roman" w:hAnsi="Arial" w:cs="Arial"/>
                <w:b/>
                <w:bCs/>
                <w:color w:val="0202CE"/>
              </w:rPr>
              <w:t>I.Хөрөнгө оруулалт</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color w:val="0202CE"/>
              </w:rPr>
            </w:pPr>
            <w:r w:rsidRPr="00DD2406">
              <w:rPr>
                <w:rFonts w:ascii="Arial" w:eastAsia="Times New Roman" w:hAnsi="Arial" w:cs="Arial"/>
                <w:b/>
                <w:bCs/>
                <w:color w:val="0202CE"/>
              </w:rPr>
              <w:t> </w:t>
            </w:r>
          </w:p>
        </w:tc>
        <w:tc>
          <w:tcPr>
            <w:tcW w:w="915"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0202CE"/>
              </w:rPr>
            </w:pPr>
            <w:r w:rsidRPr="00DD2406">
              <w:rPr>
                <w:rFonts w:ascii="Arial" w:eastAsia="Times New Roman" w:hAnsi="Arial" w:cs="Arial"/>
                <w:b/>
                <w:bCs/>
                <w:color w:val="0202CE"/>
              </w:rPr>
              <w:t> </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0202CE"/>
              </w:rPr>
            </w:pPr>
            <w:r w:rsidRPr="00DD2406">
              <w:rPr>
                <w:rFonts w:ascii="Arial" w:eastAsia="Times New Roman" w:hAnsi="Arial" w:cs="Arial"/>
                <w:b/>
                <w:bCs/>
                <w:color w:val="0202CE"/>
              </w:rPr>
              <w:t xml:space="preserve">         1,400.0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0202CE"/>
              </w:rPr>
            </w:pPr>
            <w:r w:rsidRPr="00DD2406">
              <w:rPr>
                <w:rFonts w:ascii="Arial" w:eastAsia="Times New Roman" w:hAnsi="Arial" w:cs="Arial"/>
                <w:b/>
                <w:bCs/>
                <w:color w:val="0202CE"/>
              </w:rPr>
              <w:t xml:space="preserve">           290.0 </w:t>
            </w:r>
          </w:p>
        </w:tc>
      </w:tr>
      <w:tr w:rsidR="00295630" w:rsidRPr="00DD2406" w:rsidTr="00295630">
        <w:trPr>
          <w:trHeight w:val="3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color w:val="0202CE"/>
              </w:rPr>
            </w:pPr>
            <w:r w:rsidRPr="00DD2406">
              <w:rPr>
                <w:rFonts w:ascii="Arial" w:eastAsia="Times New Roman" w:hAnsi="Arial" w:cs="Arial"/>
                <w:b/>
                <w:bCs/>
                <w:color w:val="0202CE"/>
              </w:rPr>
              <w:t> </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i/>
                <w:iCs/>
                <w:color w:val="0202CE"/>
              </w:rPr>
            </w:pPr>
            <w:r w:rsidRPr="00DD2406">
              <w:rPr>
                <w:rFonts w:ascii="Arial" w:eastAsia="Times New Roman" w:hAnsi="Arial" w:cs="Arial"/>
                <w:i/>
                <w:iCs/>
                <w:color w:val="0202CE"/>
              </w:rPr>
              <w:t>Шинэ</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i/>
                <w:iCs/>
                <w:color w:val="0202CE"/>
              </w:rPr>
            </w:pPr>
            <w:r w:rsidRPr="00DD2406">
              <w:rPr>
                <w:rFonts w:ascii="Arial" w:eastAsia="Times New Roman" w:hAnsi="Arial" w:cs="Arial"/>
                <w:i/>
                <w:iCs/>
                <w:color w:val="0202CE"/>
              </w:rPr>
              <w:t> </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color w:val="000000"/>
              </w:rPr>
            </w:pPr>
            <w:r w:rsidRPr="00DD2406">
              <w:rPr>
                <w:rFonts w:ascii="Arial" w:eastAsia="Times New Roman" w:hAnsi="Arial" w:cs="Arial"/>
                <w:color w:val="000000"/>
              </w:rPr>
              <w:t> </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i/>
                <w:iCs/>
                <w:color w:val="0202CE"/>
              </w:rPr>
            </w:pPr>
            <w:r w:rsidRPr="00DD2406">
              <w:rPr>
                <w:rFonts w:ascii="Arial" w:eastAsia="Times New Roman" w:hAnsi="Arial" w:cs="Arial"/>
                <w:i/>
                <w:iCs/>
                <w:color w:val="0202CE"/>
              </w:rPr>
              <w:t xml:space="preserve">        1,400.0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i/>
                <w:iCs/>
                <w:color w:val="0202CE"/>
              </w:rPr>
            </w:pPr>
            <w:r w:rsidRPr="00DD2406">
              <w:rPr>
                <w:rFonts w:ascii="Arial" w:eastAsia="Times New Roman" w:hAnsi="Arial" w:cs="Arial"/>
                <w:i/>
                <w:iCs/>
                <w:color w:val="0202CE"/>
              </w:rPr>
              <w:t xml:space="preserve">          290.0 </w:t>
            </w:r>
          </w:p>
        </w:tc>
      </w:tr>
      <w:tr w:rsidR="00295630" w:rsidRPr="00DD2406" w:rsidTr="00295630">
        <w:trPr>
          <w:trHeight w:val="57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XXI.1.1</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Прокурорын газрын барилга /Ховд, Жаргалант сум/</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2019</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1,400.0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290.0 </w:t>
            </w:r>
          </w:p>
        </w:tc>
      </w:tr>
      <w:tr w:rsidR="00295630" w:rsidRPr="00DD2406" w:rsidTr="00295630">
        <w:trPr>
          <w:trHeight w:val="3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color w:val="0202CE"/>
              </w:rPr>
            </w:pPr>
            <w:r w:rsidRPr="00DD2406">
              <w:rPr>
                <w:rFonts w:ascii="Arial" w:eastAsia="Times New Roman" w:hAnsi="Arial" w:cs="Arial"/>
                <w:b/>
                <w:bCs/>
                <w:color w:val="0202CE"/>
              </w:rPr>
              <w:t>XXI.2</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b/>
                <w:bCs/>
                <w:color w:val="0202CE"/>
              </w:rPr>
            </w:pPr>
            <w:r w:rsidRPr="00DD2406">
              <w:rPr>
                <w:rFonts w:ascii="Arial" w:eastAsia="Times New Roman" w:hAnsi="Arial" w:cs="Arial"/>
                <w:b/>
                <w:bCs/>
                <w:color w:val="0202CE"/>
              </w:rPr>
              <w:t>II.Их засвар</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color w:val="0202CE"/>
              </w:rPr>
            </w:pPr>
            <w:r w:rsidRPr="00DD2406">
              <w:rPr>
                <w:rFonts w:ascii="Arial" w:eastAsia="Times New Roman" w:hAnsi="Arial" w:cs="Arial"/>
                <w:b/>
                <w:bCs/>
                <w:color w:val="0202CE"/>
              </w:rPr>
              <w:t> </w:t>
            </w:r>
          </w:p>
        </w:tc>
        <w:tc>
          <w:tcPr>
            <w:tcW w:w="915"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0202CE"/>
              </w:rPr>
            </w:pPr>
            <w:r w:rsidRPr="00DD2406">
              <w:rPr>
                <w:rFonts w:ascii="Arial" w:eastAsia="Times New Roman" w:hAnsi="Arial" w:cs="Arial"/>
                <w:b/>
                <w:bCs/>
                <w:color w:val="0202CE"/>
              </w:rPr>
              <w:t> </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0202CE"/>
              </w:rPr>
            </w:pPr>
            <w:r w:rsidRPr="00DD2406">
              <w:rPr>
                <w:rFonts w:ascii="Arial" w:eastAsia="Times New Roman" w:hAnsi="Arial" w:cs="Arial"/>
                <w:b/>
                <w:bCs/>
                <w:color w:val="0202CE"/>
              </w:rPr>
              <w:t xml:space="preserve">            132.0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0202CE"/>
              </w:rPr>
            </w:pPr>
            <w:r w:rsidRPr="00DD2406">
              <w:rPr>
                <w:rFonts w:ascii="Arial" w:eastAsia="Times New Roman" w:hAnsi="Arial" w:cs="Arial"/>
                <w:b/>
                <w:bCs/>
                <w:color w:val="0202CE"/>
              </w:rPr>
              <w:t xml:space="preserve">           132.0 </w:t>
            </w:r>
          </w:p>
        </w:tc>
      </w:tr>
      <w:tr w:rsidR="00295630" w:rsidRPr="00DD2406" w:rsidTr="00295630">
        <w:trPr>
          <w:trHeight w:val="3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color w:val="0202CE"/>
              </w:rPr>
            </w:pPr>
            <w:r w:rsidRPr="00DD2406">
              <w:rPr>
                <w:rFonts w:ascii="Arial" w:eastAsia="Times New Roman" w:hAnsi="Arial" w:cs="Arial"/>
                <w:b/>
                <w:bCs/>
                <w:color w:val="0202CE"/>
              </w:rPr>
              <w:t> </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i/>
                <w:iCs/>
                <w:color w:val="0202CE"/>
              </w:rPr>
            </w:pPr>
            <w:r w:rsidRPr="00DD2406">
              <w:rPr>
                <w:rFonts w:ascii="Arial" w:eastAsia="Times New Roman" w:hAnsi="Arial" w:cs="Arial"/>
                <w:i/>
                <w:iCs/>
                <w:color w:val="0202CE"/>
              </w:rPr>
              <w:t>Шинэ</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i/>
                <w:iCs/>
                <w:color w:val="0202CE"/>
              </w:rPr>
            </w:pPr>
            <w:r w:rsidRPr="00DD2406">
              <w:rPr>
                <w:rFonts w:ascii="Arial" w:eastAsia="Times New Roman" w:hAnsi="Arial" w:cs="Arial"/>
                <w:i/>
                <w:iCs/>
                <w:color w:val="0202CE"/>
              </w:rPr>
              <w:t> </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color w:val="000000"/>
              </w:rPr>
            </w:pPr>
            <w:r w:rsidRPr="00DD2406">
              <w:rPr>
                <w:rFonts w:ascii="Arial" w:eastAsia="Times New Roman" w:hAnsi="Arial" w:cs="Arial"/>
                <w:color w:val="000000"/>
              </w:rPr>
              <w:t> </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i/>
                <w:iCs/>
                <w:color w:val="0202CE"/>
              </w:rPr>
            </w:pPr>
            <w:r w:rsidRPr="00DD2406">
              <w:rPr>
                <w:rFonts w:ascii="Arial" w:eastAsia="Times New Roman" w:hAnsi="Arial" w:cs="Arial"/>
                <w:i/>
                <w:iCs/>
                <w:color w:val="0202CE"/>
              </w:rPr>
              <w:t xml:space="preserve">           132.0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i/>
                <w:iCs/>
                <w:color w:val="0202CE"/>
              </w:rPr>
            </w:pPr>
            <w:r w:rsidRPr="00DD2406">
              <w:rPr>
                <w:rFonts w:ascii="Arial" w:eastAsia="Times New Roman" w:hAnsi="Arial" w:cs="Arial"/>
                <w:i/>
                <w:iCs/>
                <w:color w:val="0202CE"/>
              </w:rPr>
              <w:t xml:space="preserve">          132.0 </w:t>
            </w:r>
          </w:p>
        </w:tc>
      </w:tr>
      <w:tr w:rsidR="00295630" w:rsidRPr="00DD2406" w:rsidTr="00295630">
        <w:trPr>
          <w:trHeight w:val="85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XXI.2.1</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Улсын ерөнхий прокурорын газрын барилгын их засвар /Улаанбаатар, Чингэлтэй дүүрэг/</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100.0 </w:t>
            </w:r>
          </w:p>
        </w:tc>
      </w:tr>
      <w:tr w:rsidR="00295630" w:rsidRPr="00DD2406" w:rsidTr="00295630">
        <w:trPr>
          <w:trHeight w:val="57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XXI.2.2</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Прокурорын газрын барилгын их засвар /Улаанбаатар, Налайх дүүрэг/</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32.0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32.0 </w:t>
            </w:r>
          </w:p>
        </w:tc>
      </w:tr>
      <w:tr w:rsidR="00295630" w:rsidRPr="00DD2406" w:rsidTr="00295630">
        <w:trPr>
          <w:trHeight w:val="3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color w:val="0202CE"/>
              </w:rPr>
            </w:pPr>
            <w:r w:rsidRPr="00DD2406">
              <w:rPr>
                <w:rFonts w:ascii="Arial" w:eastAsia="Times New Roman" w:hAnsi="Arial" w:cs="Arial"/>
                <w:b/>
                <w:bCs/>
                <w:color w:val="0202CE"/>
              </w:rPr>
              <w:t>XXI.3</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b/>
                <w:bCs/>
                <w:color w:val="0202CE"/>
              </w:rPr>
            </w:pPr>
            <w:r w:rsidRPr="00DD2406">
              <w:rPr>
                <w:rFonts w:ascii="Arial" w:eastAsia="Times New Roman" w:hAnsi="Arial" w:cs="Arial"/>
                <w:b/>
                <w:bCs/>
                <w:color w:val="0202CE"/>
              </w:rPr>
              <w:t>III.Тоног төхөөрөмж</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color w:val="0202CE"/>
              </w:rPr>
            </w:pPr>
            <w:r w:rsidRPr="00DD2406">
              <w:rPr>
                <w:rFonts w:ascii="Arial" w:eastAsia="Times New Roman" w:hAnsi="Arial" w:cs="Arial"/>
                <w:b/>
                <w:bCs/>
                <w:color w:val="0202CE"/>
              </w:rPr>
              <w:t> </w:t>
            </w:r>
          </w:p>
        </w:tc>
        <w:tc>
          <w:tcPr>
            <w:tcW w:w="915"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0202CE"/>
              </w:rPr>
            </w:pPr>
            <w:r w:rsidRPr="00DD2406">
              <w:rPr>
                <w:rFonts w:ascii="Arial" w:eastAsia="Times New Roman" w:hAnsi="Arial" w:cs="Arial"/>
                <w:b/>
                <w:bCs/>
                <w:color w:val="0202CE"/>
              </w:rPr>
              <w:t> </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0202CE"/>
              </w:rPr>
            </w:pPr>
            <w:r w:rsidRPr="00DD2406">
              <w:rPr>
                <w:rFonts w:ascii="Arial" w:eastAsia="Times New Roman" w:hAnsi="Arial" w:cs="Arial"/>
                <w:b/>
                <w:bCs/>
                <w:color w:val="0202CE"/>
              </w:rPr>
              <w:t xml:space="preserve">              30.0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0202CE"/>
              </w:rPr>
            </w:pPr>
            <w:r w:rsidRPr="00DD2406">
              <w:rPr>
                <w:rFonts w:ascii="Arial" w:eastAsia="Times New Roman" w:hAnsi="Arial" w:cs="Arial"/>
                <w:b/>
                <w:bCs/>
                <w:color w:val="0202CE"/>
              </w:rPr>
              <w:t xml:space="preserve">             30.0 </w:t>
            </w:r>
          </w:p>
        </w:tc>
      </w:tr>
      <w:tr w:rsidR="00295630" w:rsidRPr="00DD2406" w:rsidTr="00295630">
        <w:trPr>
          <w:trHeight w:val="3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color w:val="0202CE"/>
              </w:rPr>
            </w:pPr>
            <w:r w:rsidRPr="00DD2406">
              <w:rPr>
                <w:rFonts w:ascii="Arial" w:eastAsia="Times New Roman" w:hAnsi="Arial" w:cs="Arial"/>
                <w:b/>
                <w:bCs/>
                <w:color w:val="0202CE"/>
              </w:rPr>
              <w:t> </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i/>
                <w:iCs/>
                <w:color w:val="0202CE"/>
              </w:rPr>
            </w:pPr>
            <w:r w:rsidRPr="00DD2406">
              <w:rPr>
                <w:rFonts w:ascii="Arial" w:eastAsia="Times New Roman" w:hAnsi="Arial" w:cs="Arial"/>
                <w:i/>
                <w:iCs/>
                <w:color w:val="0202CE"/>
              </w:rPr>
              <w:t>Шинэ</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i/>
                <w:iCs/>
                <w:color w:val="0202CE"/>
              </w:rPr>
            </w:pPr>
            <w:r w:rsidRPr="00DD2406">
              <w:rPr>
                <w:rFonts w:ascii="Arial" w:eastAsia="Times New Roman" w:hAnsi="Arial" w:cs="Arial"/>
                <w:i/>
                <w:iCs/>
                <w:color w:val="0202CE"/>
              </w:rPr>
              <w:t> </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color w:val="000000"/>
              </w:rPr>
            </w:pPr>
            <w:r w:rsidRPr="00DD2406">
              <w:rPr>
                <w:rFonts w:ascii="Arial" w:eastAsia="Times New Roman" w:hAnsi="Arial" w:cs="Arial"/>
                <w:color w:val="000000"/>
              </w:rPr>
              <w:t> </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i/>
                <w:iCs/>
                <w:color w:val="0202CE"/>
              </w:rPr>
            </w:pPr>
            <w:r w:rsidRPr="00DD2406">
              <w:rPr>
                <w:rFonts w:ascii="Arial" w:eastAsia="Times New Roman" w:hAnsi="Arial" w:cs="Arial"/>
                <w:i/>
                <w:iCs/>
                <w:color w:val="0202CE"/>
              </w:rPr>
              <w:t xml:space="preserve">             30.0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i/>
                <w:iCs/>
                <w:color w:val="0202CE"/>
              </w:rPr>
            </w:pPr>
            <w:r w:rsidRPr="00DD2406">
              <w:rPr>
                <w:rFonts w:ascii="Arial" w:eastAsia="Times New Roman" w:hAnsi="Arial" w:cs="Arial"/>
                <w:i/>
                <w:iCs/>
                <w:color w:val="0202CE"/>
              </w:rPr>
              <w:t xml:space="preserve">            30.0 </w:t>
            </w:r>
          </w:p>
        </w:tc>
      </w:tr>
      <w:tr w:rsidR="00295630" w:rsidRPr="00DD2406" w:rsidTr="00295630">
        <w:trPr>
          <w:trHeight w:val="85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XXI.3.1</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Улсын ерөнхий прокурорын газрын тоног төхөөрөмж /Улаанбаатар, Чингэлтэй дүүрэг/</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30.0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30.0 </w:t>
            </w:r>
          </w:p>
        </w:tc>
      </w:tr>
      <w:tr w:rsidR="00295630" w:rsidRPr="00DD2406" w:rsidTr="00295630">
        <w:trPr>
          <w:trHeight w:val="6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color w:val="FF0000"/>
              </w:rPr>
            </w:pPr>
            <w:r w:rsidRPr="00DD2406">
              <w:rPr>
                <w:rFonts w:ascii="Arial" w:eastAsia="Times New Roman" w:hAnsi="Arial" w:cs="Arial"/>
                <w:b/>
                <w:bCs/>
                <w:color w:val="FF0000"/>
              </w:rPr>
              <w:t>XXII</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b/>
                <w:bCs/>
                <w:color w:val="FF0000"/>
              </w:rPr>
            </w:pPr>
            <w:r w:rsidRPr="00DD2406">
              <w:rPr>
                <w:rFonts w:ascii="Arial" w:eastAsia="Times New Roman" w:hAnsi="Arial" w:cs="Arial"/>
                <w:b/>
                <w:bCs/>
                <w:color w:val="FF0000"/>
              </w:rPr>
              <w:t>МОНГОЛ УЛСЫН ЕРӨНХИЙ АУДИТОР</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color w:val="FF0000"/>
              </w:rPr>
            </w:pPr>
            <w:r w:rsidRPr="00DD2406">
              <w:rPr>
                <w:rFonts w:ascii="Arial" w:eastAsia="Times New Roman" w:hAnsi="Arial" w:cs="Arial"/>
                <w:b/>
                <w:bCs/>
                <w:color w:val="FF0000"/>
              </w:rPr>
              <w:t> </w:t>
            </w:r>
          </w:p>
        </w:tc>
        <w:tc>
          <w:tcPr>
            <w:tcW w:w="915"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FF0000"/>
              </w:rPr>
            </w:pPr>
            <w:r w:rsidRPr="00DD2406">
              <w:rPr>
                <w:rFonts w:ascii="Arial" w:eastAsia="Times New Roman" w:hAnsi="Arial" w:cs="Arial"/>
                <w:b/>
                <w:bCs/>
                <w:color w:val="FF0000"/>
              </w:rPr>
              <w:t> </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FF0000"/>
              </w:rPr>
            </w:pPr>
            <w:r w:rsidRPr="00DD2406">
              <w:rPr>
                <w:rFonts w:ascii="Arial" w:eastAsia="Times New Roman" w:hAnsi="Arial" w:cs="Arial"/>
                <w:b/>
                <w:bCs/>
                <w:color w:val="FF0000"/>
              </w:rPr>
              <w:t xml:space="preserve">            500.0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FF0000"/>
              </w:rPr>
            </w:pPr>
            <w:r w:rsidRPr="00DD2406">
              <w:rPr>
                <w:rFonts w:ascii="Arial" w:eastAsia="Times New Roman" w:hAnsi="Arial" w:cs="Arial"/>
                <w:b/>
                <w:bCs/>
                <w:color w:val="FF0000"/>
              </w:rPr>
              <w:t xml:space="preserve">           500.0 </w:t>
            </w:r>
          </w:p>
        </w:tc>
      </w:tr>
      <w:tr w:rsidR="00295630" w:rsidRPr="00DD2406" w:rsidTr="00295630">
        <w:trPr>
          <w:trHeight w:val="3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color w:val="0202CE"/>
              </w:rPr>
            </w:pPr>
            <w:r w:rsidRPr="00DD2406">
              <w:rPr>
                <w:rFonts w:ascii="Arial" w:eastAsia="Times New Roman" w:hAnsi="Arial" w:cs="Arial"/>
                <w:b/>
                <w:bCs/>
                <w:color w:val="0202CE"/>
              </w:rPr>
              <w:t>XXII.3</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b/>
                <w:bCs/>
                <w:color w:val="0202CE"/>
              </w:rPr>
            </w:pPr>
            <w:r w:rsidRPr="00DD2406">
              <w:rPr>
                <w:rFonts w:ascii="Arial" w:eastAsia="Times New Roman" w:hAnsi="Arial" w:cs="Arial"/>
                <w:b/>
                <w:bCs/>
                <w:color w:val="0202CE"/>
              </w:rPr>
              <w:t>III.Тоног төхөөрөмж</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color w:val="0202CE"/>
              </w:rPr>
            </w:pPr>
            <w:r w:rsidRPr="00DD2406">
              <w:rPr>
                <w:rFonts w:ascii="Arial" w:eastAsia="Times New Roman" w:hAnsi="Arial" w:cs="Arial"/>
                <w:b/>
                <w:bCs/>
                <w:color w:val="0202CE"/>
              </w:rPr>
              <w:t> </w:t>
            </w:r>
          </w:p>
        </w:tc>
        <w:tc>
          <w:tcPr>
            <w:tcW w:w="915"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0202CE"/>
              </w:rPr>
            </w:pPr>
            <w:r w:rsidRPr="00DD2406">
              <w:rPr>
                <w:rFonts w:ascii="Arial" w:eastAsia="Times New Roman" w:hAnsi="Arial" w:cs="Arial"/>
                <w:b/>
                <w:bCs/>
                <w:color w:val="0202CE"/>
              </w:rPr>
              <w:t> </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0202CE"/>
              </w:rPr>
            </w:pPr>
            <w:r w:rsidRPr="00DD2406">
              <w:rPr>
                <w:rFonts w:ascii="Arial" w:eastAsia="Times New Roman" w:hAnsi="Arial" w:cs="Arial"/>
                <w:b/>
                <w:bCs/>
                <w:color w:val="0202CE"/>
              </w:rPr>
              <w:t xml:space="preserve">            500.0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0202CE"/>
              </w:rPr>
            </w:pPr>
            <w:r w:rsidRPr="00DD2406">
              <w:rPr>
                <w:rFonts w:ascii="Arial" w:eastAsia="Times New Roman" w:hAnsi="Arial" w:cs="Arial"/>
                <w:b/>
                <w:bCs/>
                <w:color w:val="0202CE"/>
              </w:rPr>
              <w:t xml:space="preserve">           500.0 </w:t>
            </w:r>
          </w:p>
        </w:tc>
      </w:tr>
      <w:tr w:rsidR="00295630" w:rsidRPr="00DD2406" w:rsidTr="00295630">
        <w:trPr>
          <w:trHeight w:val="3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 </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i/>
                <w:iCs/>
                <w:color w:val="0202CE"/>
              </w:rPr>
            </w:pPr>
            <w:r w:rsidRPr="00DD2406">
              <w:rPr>
                <w:rFonts w:ascii="Arial" w:eastAsia="Times New Roman" w:hAnsi="Arial" w:cs="Arial"/>
                <w:i/>
                <w:iCs/>
                <w:color w:val="0202CE"/>
              </w:rPr>
              <w:t>Шинэ</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i/>
                <w:iCs/>
                <w:color w:val="0202CE"/>
              </w:rPr>
            </w:pPr>
            <w:r w:rsidRPr="00DD2406">
              <w:rPr>
                <w:rFonts w:ascii="Arial" w:eastAsia="Times New Roman" w:hAnsi="Arial" w:cs="Arial"/>
                <w:i/>
                <w:iCs/>
                <w:color w:val="0202CE"/>
              </w:rPr>
              <w:t> </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color w:val="000000"/>
              </w:rPr>
            </w:pPr>
            <w:r w:rsidRPr="00DD2406">
              <w:rPr>
                <w:rFonts w:ascii="Arial" w:eastAsia="Times New Roman" w:hAnsi="Arial" w:cs="Arial"/>
                <w:color w:val="000000"/>
              </w:rPr>
              <w:t> </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i/>
                <w:iCs/>
                <w:color w:val="0202CE"/>
              </w:rPr>
            </w:pPr>
            <w:r w:rsidRPr="00DD2406">
              <w:rPr>
                <w:rFonts w:ascii="Arial" w:eastAsia="Times New Roman" w:hAnsi="Arial" w:cs="Arial"/>
                <w:i/>
                <w:iCs/>
                <w:color w:val="0202CE"/>
              </w:rPr>
              <w:t xml:space="preserve">           500.0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i/>
                <w:iCs/>
                <w:color w:val="0202CE"/>
              </w:rPr>
            </w:pPr>
            <w:r w:rsidRPr="00DD2406">
              <w:rPr>
                <w:rFonts w:ascii="Arial" w:eastAsia="Times New Roman" w:hAnsi="Arial" w:cs="Arial"/>
                <w:i/>
                <w:iCs/>
                <w:color w:val="0202CE"/>
              </w:rPr>
              <w:t xml:space="preserve">          500.0 </w:t>
            </w:r>
          </w:p>
        </w:tc>
      </w:tr>
      <w:tr w:rsidR="00295630" w:rsidRPr="00DD2406" w:rsidTr="00295630">
        <w:trPr>
          <w:trHeight w:val="855"/>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XXII.3.1</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rPr>
            </w:pPr>
            <w:r w:rsidRPr="00DD2406">
              <w:rPr>
                <w:rFonts w:ascii="Arial" w:eastAsia="Times New Roman" w:hAnsi="Arial" w:cs="Arial"/>
              </w:rPr>
              <w:t>Үндэсний аудитын газрын тоног төхөөрөмж, автомашин  /Улаанбаатар, Сүхбаатар дүүрэг/</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915" w:type="dxa"/>
            <w:tcBorders>
              <w:top w:val="nil"/>
              <w:left w:val="nil"/>
              <w:bottom w:val="single" w:sz="4" w:space="0" w:color="auto"/>
              <w:right w:val="single" w:sz="4" w:space="0" w:color="auto"/>
            </w:tcBorders>
            <w:shd w:val="clear" w:color="auto" w:fill="auto"/>
            <w:noWrap/>
            <w:vAlign w:val="center"/>
            <w:hideMark/>
          </w:tcPr>
          <w:p w:rsidR="00295630" w:rsidRPr="00DD2406" w:rsidRDefault="00295630" w:rsidP="00295630">
            <w:pPr>
              <w:spacing w:after="0" w:line="240" w:lineRule="auto"/>
              <w:jc w:val="center"/>
              <w:rPr>
                <w:rFonts w:ascii="Arial" w:eastAsia="Times New Roman" w:hAnsi="Arial" w:cs="Arial"/>
              </w:rPr>
            </w:pPr>
            <w:r w:rsidRPr="00DD2406">
              <w:rPr>
                <w:rFonts w:ascii="Arial" w:eastAsia="Times New Roman" w:hAnsi="Arial" w:cs="Arial"/>
              </w:rPr>
              <w:t>2018</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500.0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rPr>
            </w:pPr>
            <w:r w:rsidRPr="00DD2406">
              <w:rPr>
                <w:rFonts w:ascii="Arial" w:eastAsia="Times New Roman" w:hAnsi="Arial" w:cs="Arial"/>
              </w:rPr>
              <w:t xml:space="preserve">           500.0 </w:t>
            </w:r>
          </w:p>
        </w:tc>
      </w:tr>
      <w:tr w:rsidR="00295630" w:rsidRPr="00DD2406" w:rsidTr="00295630">
        <w:trPr>
          <w:trHeight w:val="300"/>
        </w:trPr>
        <w:tc>
          <w:tcPr>
            <w:tcW w:w="1342" w:type="dxa"/>
            <w:tcBorders>
              <w:top w:val="nil"/>
              <w:left w:val="single" w:sz="4" w:space="0" w:color="auto"/>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color w:val="0202CE"/>
              </w:rPr>
            </w:pPr>
            <w:r w:rsidRPr="00DD2406">
              <w:rPr>
                <w:rFonts w:ascii="Arial" w:eastAsia="Times New Roman" w:hAnsi="Arial" w:cs="Arial"/>
                <w:b/>
                <w:bCs/>
                <w:color w:val="0202CE"/>
              </w:rPr>
              <w:t> </w:t>
            </w:r>
          </w:p>
        </w:tc>
        <w:tc>
          <w:tcPr>
            <w:tcW w:w="41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rPr>
                <w:rFonts w:ascii="Arial" w:eastAsia="Times New Roman" w:hAnsi="Arial" w:cs="Arial"/>
                <w:b/>
                <w:bCs/>
                <w:color w:val="FF0000"/>
              </w:rPr>
            </w:pPr>
            <w:r w:rsidRPr="00DD2406">
              <w:rPr>
                <w:rFonts w:ascii="Arial" w:eastAsia="Times New Roman" w:hAnsi="Arial" w:cs="Arial"/>
                <w:b/>
                <w:bCs/>
                <w:color w:val="FF0000"/>
              </w:rPr>
              <w:t>НИЙТ</w:t>
            </w:r>
          </w:p>
        </w:tc>
        <w:tc>
          <w:tcPr>
            <w:tcW w:w="819"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center"/>
              <w:rPr>
                <w:rFonts w:ascii="Arial" w:eastAsia="Times New Roman" w:hAnsi="Arial" w:cs="Arial"/>
                <w:b/>
                <w:bCs/>
                <w:color w:val="FF0000"/>
              </w:rPr>
            </w:pPr>
            <w:r w:rsidRPr="00DD2406">
              <w:rPr>
                <w:rFonts w:ascii="Arial" w:eastAsia="Times New Roman" w:hAnsi="Arial" w:cs="Arial"/>
                <w:b/>
                <w:bCs/>
                <w:color w:val="FF0000"/>
              </w:rPr>
              <w:t> </w:t>
            </w:r>
          </w:p>
        </w:tc>
        <w:tc>
          <w:tcPr>
            <w:tcW w:w="915"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FF0000"/>
              </w:rPr>
            </w:pPr>
            <w:r w:rsidRPr="00DD2406">
              <w:rPr>
                <w:rFonts w:ascii="Arial" w:eastAsia="Times New Roman" w:hAnsi="Arial" w:cs="Arial"/>
                <w:b/>
                <w:bCs/>
                <w:color w:val="FF0000"/>
              </w:rPr>
              <w:t> </w:t>
            </w:r>
          </w:p>
        </w:tc>
        <w:tc>
          <w:tcPr>
            <w:tcW w:w="140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FF0000"/>
              </w:rPr>
            </w:pPr>
            <w:r w:rsidRPr="00DD2406">
              <w:rPr>
                <w:rFonts w:ascii="Arial" w:eastAsia="Times New Roman" w:hAnsi="Arial" w:cs="Arial"/>
                <w:b/>
                <w:bCs/>
                <w:color w:val="FF0000"/>
              </w:rPr>
              <w:t xml:space="preserve">  2,159,625.8 </w:t>
            </w:r>
          </w:p>
        </w:tc>
        <w:tc>
          <w:tcPr>
            <w:tcW w:w="1340" w:type="dxa"/>
            <w:tcBorders>
              <w:top w:val="nil"/>
              <w:left w:val="nil"/>
              <w:bottom w:val="single" w:sz="4" w:space="0" w:color="auto"/>
              <w:right w:val="single" w:sz="4" w:space="0" w:color="auto"/>
            </w:tcBorders>
            <w:shd w:val="clear" w:color="auto" w:fill="auto"/>
            <w:vAlign w:val="center"/>
            <w:hideMark/>
          </w:tcPr>
          <w:p w:rsidR="00295630" w:rsidRPr="00DD2406" w:rsidRDefault="00295630" w:rsidP="00295630">
            <w:pPr>
              <w:spacing w:after="0" w:line="240" w:lineRule="auto"/>
              <w:jc w:val="right"/>
              <w:rPr>
                <w:rFonts w:ascii="Arial" w:eastAsia="Times New Roman" w:hAnsi="Arial" w:cs="Arial"/>
                <w:b/>
                <w:bCs/>
                <w:color w:val="FF0000"/>
              </w:rPr>
            </w:pPr>
            <w:r w:rsidRPr="00DD2406">
              <w:rPr>
                <w:rFonts w:ascii="Arial" w:eastAsia="Times New Roman" w:hAnsi="Arial" w:cs="Arial"/>
                <w:b/>
                <w:bCs/>
                <w:color w:val="FF0000"/>
              </w:rPr>
              <w:t xml:space="preserve">    683,319.8 </w:t>
            </w:r>
          </w:p>
        </w:tc>
      </w:tr>
    </w:tbl>
    <w:p w:rsidR="00295630" w:rsidRDefault="00295630" w:rsidP="00295630"/>
    <w:p w:rsidR="00D517EC" w:rsidRDefault="00D517EC" w:rsidP="00C4055D">
      <w:pPr>
        <w:spacing w:after="0" w:line="240" w:lineRule="auto"/>
        <w:jc w:val="both"/>
        <w:rPr>
          <w:rFonts w:ascii="Arial" w:hAnsi="Arial" w:cs="Arial"/>
          <w:b/>
          <w:noProof/>
          <w:sz w:val="24"/>
          <w:szCs w:val="24"/>
        </w:rPr>
      </w:pPr>
    </w:p>
    <w:p w:rsidR="005910A9" w:rsidRDefault="005910A9" w:rsidP="00C4055D">
      <w:pPr>
        <w:spacing w:after="0" w:line="240" w:lineRule="auto"/>
        <w:jc w:val="both"/>
        <w:rPr>
          <w:rFonts w:ascii="Arial" w:hAnsi="Arial" w:cs="Arial"/>
          <w:b/>
          <w:noProof/>
          <w:sz w:val="24"/>
          <w:szCs w:val="24"/>
        </w:rPr>
      </w:pPr>
    </w:p>
    <w:p w:rsidR="005910A9" w:rsidRDefault="005910A9" w:rsidP="00C4055D">
      <w:pPr>
        <w:spacing w:after="0" w:line="240" w:lineRule="auto"/>
        <w:jc w:val="both"/>
        <w:rPr>
          <w:rFonts w:ascii="Arial" w:hAnsi="Arial" w:cs="Arial"/>
          <w:b/>
          <w:noProof/>
          <w:sz w:val="24"/>
          <w:szCs w:val="24"/>
        </w:rPr>
      </w:pPr>
    </w:p>
    <w:p w:rsidR="005910A9" w:rsidRDefault="005910A9" w:rsidP="00C4055D">
      <w:pPr>
        <w:spacing w:after="0" w:line="240" w:lineRule="auto"/>
        <w:jc w:val="both"/>
        <w:rPr>
          <w:rFonts w:ascii="Arial" w:hAnsi="Arial" w:cs="Arial"/>
          <w:b/>
          <w:noProof/>
          <w:sz w:val="24"/>
          <w:szCs w:val="24"/>
        </w:rPr>
      </w:pPr>
    </w:p>
    <w:p w:rsidR="005910A9" w:rsidRDefault="005910A9" w:rsidP="00C4055D">
      <w:pPr>
        <w:spacing w:after="0" w:line="240" w:lineRule="auto"/>
        <w:jc w:val="both"/>
        <w:rPr>
          <w:rFonts w:ascii="Arial" w:hAnsi="Arial" w:cs="Arial"/>
          <w:b/>
          <w:noProof/>
          <w:sz w:val="24"/>
          <w:szCs w:val="24"/>
        </w:rPr>
      </w:pPr>
    </w:p>
    <w:p w:rsidR="005910A9" w:rsidRDefault="005910A9" w:rsidP="00C4055D">
      <w:pPr>
        <w:spacing w:after="0" w:line="240" w:lineRule="auto"/>
        <w:jc w:val="both"/>
        <w:rPr>
          <w:rFonts w:ascii="Arial" w:hAnsi="Arial" w:cs="Arial"/>
          <w:b/>
          <w:noProof/>
          <w:sz w:val="24"/>
          <w:szCs w:val="24"/>
        </w:rPr>
      </w:pPr>
    </w:p>
    <w:p w:rsidR="005910A9" w:rsidRDefault="005910A9" w:rsidP="00C4055D">
      <w:pPr>
        <w:spacing w:after="0" w:line="240" w:lineRule="auto"/>
        <w:jc w:val="both"/>
        <w:rPr>
          <w:rFonts w:ascii="Arial" w:hAnsi="Arial" w:cs="Arial"/>
          <w:b/>
          <w:noProof/>
          <w:sz w:val="24"/>
          <w:szCs w:val="24"/>
        </w:rPr>
      </w:pPr>
    </w:p>
    <w:p w:rsidR="005910A9" w:rsidRDefault="005910A9" w:rsidP="00C4055D">
      <w:pPr>
        <w:spacing w:after="0" w:line="240" w:lineRule="auto"/>
        <w:jc w:val="both"/>
        <w:rPr>
          <w:rFonts w:ascii="Arial" w:hAnsi="Arial" w:cs="Arial"/>
          <w:b/>
          <w:noProof/>
          <w:sz w:val="24"/>
          <w:szCs w:val="24"/>
        </w:rPr>
      </w:pPr>
    </w:p>
    <w:p w:rsidR="005910A9" w:rsidRDefault="005910A9" w:rsidP="00C4055D">
      <w:pPr>
        <w:spacing w:after="0" w:line="240" w:lineRule="auto"/>
        <w:jc w:val="both"/>
        <w:rPr>
          <w:rFonts w:ascii="Arial" w:hAnsi="Arial" w:cs="Arial"/>
          <w:b/>
          <w:noProof/>
          <w:sz w:val="24"/>
          <w:szCs w:val="24"/>
        </w:rPr>
      </w:pPr>
    </w:p>
    <w:p w:rsidR="005910A9" w:rsidRDefault="005910A9" w:rsidP="00C4055D">
      <w:pPr>
        <w:spacing w:after="0" w:line="240" w:lineRule="auto"/>
        <w:jc w:val="both"/>
        <w:rPr>
          <w:rFonts w:ascii="Arial" w:hAnsi="Arial" w:cs="Arial"/>
          <w:b/>
          <w:noProof/>
          <w:sz w:val="24"/>
          <w:szCs w:val="24"/>
        </w:rPr>
      </w:pPr>
    </w:p>
    <w:p w:rsidR="005910A9" w:rsidRDefault="005910A9" w:rsidP="00C4055D">
      <w:pPr>
        <w:spacing w:after="0" w:line="240" w:lineRule="auto"/>
        <w:jc w:val="both"/>
        <w:rPr>
          <w:rFonts w:ascii="Arial" w:hAnsi="Arial" w:cs="Arial"/>
          <w:b/>
          <w:noProof/>
          <w:sz w:val="24"/>
          <w:szCs w:val="24"/>
        </w:rPr>
      </w:pPr>
    </w:p>
    <w:p w:rsidR="005910A9" w:rsidRDefault="005910A9" w:rsidP="00C4055D">
      <w:pPr>
        <w:spacing w:after="0" w:line="240" w:lineRule="auto"/>
        <w:jc w:val="both"/>
        <w:rPr>
          <w:rFonts w:ascii="Arial" w:hAnsi="Arial" w:cs="Arial"/>
          <w:b/>
          <w:noProof/>
          <w:sz w:val="24"/>
          <w:szCs w:val="24"/>
        </w:rPr>
      </w:pPr>
    </w:p>
    <w:tbl>
      <w:tblPr>
        <w:tblW w:w="9356" w:type="dxa"/>
        <w:tblLayout w:type="fixed"/>
        <w:tblLook w:val="04A0"/>
      </w:tblPr>
      <w:tblGrid>
        <w:gridCol w:w="1151"/>
        <w:gridCol w:w="3385"/>
        <w:gridCol w:w="993"/>
        <w:gridCol w:w="992"/>
        <w:gridCol w:w="1276"/>
        <w:gridCol w:w="1559"/>
      </w:tblGrid>
      <w:tr w:rsidR="005910A9" w:rsidRPr="00177B95" w:rsidTr="001058D8">
        <w:trPr>
          <w:trHeight w:val="645"/>
        </w:trPr>
        <w:tc>
          <w:tcPr>
            <w:tcW w:w="1151" w:type="dxa"/>
            <w:tcBorders>
              <w:top w:val="nil"/>
              <w:left w:val="nil"/>
              <w:bottom w:val="nil"/>
              <w:right w:val="nil"/>
            </w:tcBorders>
            <w:shd w:val="clear" w:color="auto" w:fill="auto"/>
            <w:noWrap/>
            <w:vAlign w:val="bottom"/>
            <w:hideMark/>
          </w:tcPr>
          <w:p w:rsidR="005910A9" w:rsidRPr="00177B95" w:rsidRDefault="005910A9" w:rsidP="001058D8">
            <w:pPr>
              <w:spacing w:after="0" w:line="240" w:lineRule="auto"/>
              <w:rPr>
                <w:rFonts w:ascii="Times New Roman" w:eastAsia="Times New Roman" w:hAnsi="Times New Roman" w:cs="Times New Roman"/>
                <w:sz w:val="24"/>
                <w:szCs w:val="24"/>
                <w:lang w:val="mn-MN"/>
              </w:rPr>
            </w:pPr>
          </w:p>
        </w:tc>
        <w:tc>
          <w:tcPr>
            <w:tcW w:w="3385" w:type="dxa"/>
            <w:tcBorders>
              <w:top w:val="nil"/>
              <w:left w:val="nil"/>
              <w:bottom w:val="nil"/>
              <w:right w:val="nil"/>
            </w:tcBorders>
            <w:shd w:val="clear" w:color="auto" w:fill="auto"/>
            <w:noWrap/>
            <w:vAlign w:val="bottom"/>
            <w:hideMark/>
          </w:tcPr>
          <w:p w:rsidR="005910A9" w:rsidRPr="00177B95" w:rsidRDefault="005910A9" w:rsidP="001058D8">
            <w:pPr>
              <w:spacing w:after="0" w:line="240" w:lineRule="auto"/>
              <w:rPr>
                <w:rFonts w:ascii="Times New Roman" w:eastAsia="Times New Roman" w:hAnsi="Times New Roman" w:cs="Times New Roman"/>
                <w:sz w:val="20"/>
                <w:szCs w:val="20"/>
                <w:lang w:val="mn-MN"/>
              </w:rPr>
            </w:pPr>
          </w:p>
        </w:tc>
        <w:tc>
          <w:tcPr>
            <w:tcW w:w="4820" w:type="dxa"/>
            <w:gridSpan w:val="4"/>
            <w:tcBorders>
              <w:top w:val="nil"/>
              <w:left w:val="nil"/>
              <w:bottom w:val="nil"/>
              <w:right w:val="nil"/>
            </w:tcBorders>
            <w:shd w:val="clear" w:color="auto" w:fill="auto"/>
            <w:hideMark/>
          </w:tcPr>
          <w:p w:rsidR="005910A9" w:rsidRPr="00177B95" w:rsidRDefault="005910A9" w:rsidP="001058D8">
            <w:pPr>
              <w:spacing w:after="0" w:line="240" w:lineRule="auto"/>
              <w:ind w:left="246"/>
              <w:rPr>
                <w:rFonts w:ascii="Arial" w:eastAsia="Times New Roman" w:hAnsi="Arial" w:cs="Arial"/>
                <w:color w:val="000000"/>
                <w:lang w:val="mn-MN"/>
              </w:rPr>
            </w:pPr>
            <w:r w:rsidRPr="00177B95">
              <w:rPr>
                <w:rFonts w:ascii="Arial" w:eastAsia="Times New Roman" w:hAnsi="Arial" w:cs="Arial"/>
                <w:color w:val="000000"/>
                <w:lang w:val="mn-MN"/>
              </w:rPr>
              <w:t>Монгол Улсын 2018 оны төсвийн тухай хуулийн 3 дугаар хавсралт</w:t>
            </w:r>
          </w:p>
        </w:tc>
      </w:tr>
      <w:tr w:rsidR="005910A9" w:rsidRPr="00177B95" w:rsidTr="001058D8">
        <w:trPr>
          <w:trHeight w:val="300"/>
        </w:trPr>
        <w:tc>
          <w:tcPr>
            <w:tcW w:w="1151" w:type="dxa"/>
            <w:tcBorders>
              <w:top w:val="nil"/>
              <w:left w:val="nil"/>
              <w:bottom w:val="nil"/>
              <w:right w:val="nil"/>
            </w:tcBorders>
            <w:shd w:val="clear" w:color="auto" w:fill="auto"/>
            <w:noWrap/>
            <w:vAlign w:val="bottom"/>
            <w:hideMark/>
          </w:tcPr>
          <w:p w:rsidR="005910A9" w:rsidRPr="00177B95" w:rsidRDefault="005910A9" w:rsidP="001058D8">
            <w:pPr>
              <w:spacing w:after="0" w:line="240" w:lineRule="auto"/>
              <w:rPr>
                <w:rFonts w:ascii="Arial" w:eastAsia="Times New Roman" w:hAnsi="Arial" w:cs="Arial"/>
                <w:color w:val="000000"/>
                <w:lang w:val="mn-MN"/>
              </w:rPr>
            </w:pPr>
          </w:p>
        </w:tc>
        <w:tc>
          <w:tcPr>
            <w:tcW w:w="3385" w:type="dxa"/>
            <w:tcBorders>
              <w:top w:val="nil"/>
              <w:left w:val="nil"/>
              <w:bottom w:val="nil"/>
              <w:right w:val="nil"/>
            </w:tcBorders>
            <w:shd w:val="clear" w:color="auto" w:fill="auto"/>
            <w:noWrap/>
            <w:vAlign w:val="bottom"/>
            <w:hideMark/>
          </w:tcPr>
          <w:p w:rsidR="005910A9" w:rsidRPr="00177B95" w:rsidRDefault="005910A9" w:rsidP="001058D8">
            <w:pPr>
              <w:spacing w:after="0" w:line="240" w:lineRule="auto"/>
              <w:rPr>
                <w:rFonts w:ascii="Times New Roman" w:eastAsia="Times New Roman" w:hAnsi="Times New Roman" w:cs="Times New Roman"/>
                <w:sz w:val="20"/>
                <w:szCs w:val="20"/>
                <w:lang w:val="mn-MN"/>
              </w:rPr>
            </w:pPr>
          </w:p>
        </w:tc>
        <w:tc>
          <w:tcPr>
            <w:tcW w:w="993" w:type="dxa"/>
            <w:tcBorders>
              <w:top w:val="nil"/>
              <w:left w:val="nil"/>
              <w:bottom w:val="nil"/>
              <w:right w:val="nil"/>
            </w:tcBorders>
            <w:shd w:val="clear" w:color="auto" w:fill="auto"/>
            <w:hideMark/>
          </w:tcPr>
          <w:p w:rsidR="005910A9" w:rsidRPr="00177B95" w:rsidRDefault="005910A9" w:rsidP="001058D8">
            <w:pPr>
              <w:spacing w:after="0" w:line="240" w:lineRule="auto"/>
              <w:rPr>
                <w:rFonts w:ascii="Times New Roman" w:eastAsia="Times New Roman" w:hAnsi="Times New Roman" w:cs="Times New Roman"/>
                <w:sz w:val="20"/>
                <w:szCs w:val="20"/>
                <w:lang w:val="mn-MN"/>
              </w:rPr>
            </w:pPr>
          </w:p>
        </w:tc>
        <w:tc>
          <w:tcPr>
            <w:tcW w:w="992" w:type="dxa"/>
            <w:tcBorders>
              <w:top w:val="nil"/>
              <w:left w:val="nil"/>
              <w:bottom w:val="nil"/>
              <w:right w:val="nil"/>
            </w:tcBorders>
            <w:shd w:val="clear" w:color="auto" w:fill="auto"/>
            <w:hideMark/>
          </w:tcPr>
          <w:p w:rsidR="005910A9" w:rsidRPr="00177B95" w:rsidRDefault="005910A9" w:rsidP="001058D8">
            <w:pPr>
              <w:spacing w:after="0" w:line="240" w:lineRule="auto"/>
              <w:jc w:val="center"/>
              <w:rPr>
                <w:rFonts w:ascii="Times New Roman" w:eastAsia="Times New Roman" w:hAnsi="Times New Roman" w:cs="Times New Roman"/>
                <w:sz w:val="20"/>
                <w:szCs w:val="20"/>
                <w:lang w:val="mn-MN"/>
              </w:rPr>
            </w:pPr>
          </w:p>
        </w:tc>
        <w:tc>
          <w:tcPr>
            <w:tcW w:w="1276" w:type="dxa"/>
            <w:tcBorders>
              <w:top w:val="nil"/>
              <w:left w:val="nil"/>
              <w:bottom w:val="nil"/>
              <w:right w:val="nil"/>
            </w:tcBorders>
            <w:shd w:val="clear" w:color="auto" w:fill="auto"/>
            <w:noWrap/>
            <w:vAlign w:val="bottom"/>
            <w:hideMark/>
          </w:tcPr>
          <w:p w:rsidR="005910A9" w:rsidRPr="00177B95" w:rsidRDefault="005910A9" w:rsidP="001058D8">
            <w:pPr>
              <w:spacing w:after="0" w:line="240" w:lineRule="auto"/>
              <w:jc w:val="center"/>
              <w:rPr>
                <w:rFonts w:ascii="Times New Roman" w:eastAsia="Times New Roman" w:hAnsi="Times New Roman" w:cs="Times New Roman"/>
                <w:sz w:val="20"/>
                <w:szCs w:val="20"/>
                <w:lang w:val="mn-MN"/>
              </w:rPr>
            </w:pPr>
          </w:p>
        </w:tc>
        <w:tc>
          <w:tcPr>
            <w:tcW w:w="1559" w:type="dxa"/>
            <w:tcBorders>
              <w:top w:val="nil"/>
              <w:left w:val="nil"/>
              <w:bottom w:val="nil"/>
              <w:right w:val="nil"/>
            </w:tcBorders>
            <w:shd w:val="clear" w:color="auto" w:fill="auto"/>
            <w:noWrap/>
            <w:vAlign w:val="bottom"/>
            <w:hideMark/>
          </w:tcPr>
          <w:p w:rsidR="005910A9" w:rsidRPr="00177B95" w:rsidRDefault="005910A9" w:rsidP="001058D8">
            <w:pPr>
              <w:spacing w:after="0" w:line="240" w:lineRule="auto"/>
              <w:rPr>
                <w:rFonts w:ascii="Times New Roman" w:eastAsia="Times New Roman" w:hAnsi="Times New Roman" w:cs="Times New Roman"/>
                <w:sz w:val="20"/>
                <w:szCs w:val="20"/>
                <w:lang w:val="mn-MN"/>
              </w:rPr>
            </w:pPr>
          </w:p>
        </w:tc>
      </w:tr>
      <w:tr w:rsidR="005910A9" w:rsidRPr="00177B95" w:rsidTr="001058D8">
        <w:trPr>
          <w:trHeight w:val="1020"/>
        </w:trPr>
        <w:tc>
          <w:tcPr>
            <w:tcW w:w="9356" w:type="dxa"/>
            <w:gridSpan w:val="6"/>
            <w:tcBorders>
              <w:top w:val="nil"/>
              <w:left w:val="nil"/>
              <w:bottom w:val="nil"/>
              <w:right w:val="nil"/>
            </w:tcBorders>
            <w:shd w:val="clear" w:color="auto" w:fill="auto"/>
            <w:vAlign w:val="center"/>
            <w:hideMark/>
          </w:tcPr>
          <w:p w:rsidR="005910A9" w:rsidRPr="00177B95" w:rsidRDefault="005910A9" w:rsidP="001058D8">
            <w:pPr>
              <w:spacing w:after="0" w:line="240" w:lineRule="auto"/>
              <w:jc w:val="center"/>
              <w:rPr>
                <w:rFonts w:ascii="Arial" w:eastAsia="Times New Roman" w:hAnsi="Arial" w:cs="Arial"/>
                <w:b/>
                <w:bCs/>
                <w:color w:val="000000"/>
                <w:lang w:val="mn-MN"/>
              </w:rPr>
            </w:pPr>
            <w:r w:rsidRPr="00177B95">
              <w:rPr>
                <w:rFonts w:ascii="Arial" w:eastAsia="Times New Roman" w:hAnsi="Arial" w:cs="Arial"/>
                <w:b/>
                <w:bCs/>
                <w:color w:val="000000"/>
                <w:lang w:val="mn-MN"/>
              </w:rPr>
              <w:t xml:space="preserve">МОНГОЛ УЛСЫН ТӨСВИЙН ХӨРӨНГӨӨР 2018 ОНД САНХҮҮЖҮҮЛЭХ </w:t>
            </w:r>
          </w:p>
          <w:p w:rsidR="005910A9" w:rsidRPr="00177B95" w:rsidRDefault="005910A9" w:rsidP="001058D8">
            <w:pPr>
              <w:spacing w:after="0" w:line="240" w:lineRule="auto"/>
              <w:jc w:val="center"/>
              <w:rPr>
                <w:rFonts w:ascii="Arial" w:eastAsia="Times New Roman" w:hAnsi="Arial" w:cs="Arial"/>
                <w:b/>
                <w:bCs/>
                <w:color w:val="000000"/>
                <w:lang w:val="mn-MN"/>
              </w:rPr>
            </w:pPr>
            <w:r w:rsidRPr="00177B95">
              <w:rPr>
                <w:rFonts w:ascii="Arial" w:eastAsia="Times New Roman" w:hAnsi="Arial" w:cs="Arial"/>
                <w:b/>
                <w:bCs/>
                <w:color w:val="000000"/>
                <w:lang w:val="mn-MN"/>
              </w:rPr>
              <w:t>“БАРИХ-ШИЛЖҮҮЛЭХ” КОНЦЕССЫН ТӨРЛӨӨР ХЭРЭГЖҮҮЛСЭН ТӨСӨЛ, АРГА ХЭМЖЭЭ, БАРИЛГА БАЙГУУЛАМЖИЙН ЭРГЭН ТӨЛӨЛТИЙН ЖАГСААЛТ</w:t>
            </w:r>
          </w:p>
        </w:tc>
      </w:tr>
      <w:tr w:rsidR="005910A9" w:rsidRPr="00177B95" w:rsidTr="001058D8">
        <w:trPr>
          <w:trHeight w:val="300"/>
        </w:trPr>
        <w:tc>
          <w:tcPr>
            <w:tcW w:w="1151" w:type="dxa"/>
            <w:tcBorders>
              <w:top w:val="nil"/>
              <w:left w:val="nil"/>
              <w:bottom w:val="nil"/>
              <w:right w:val="nil"/>
            </w:tcBorders>
            <w:shd w:val="clear" w:color="auto" w:fill="auto"/>
            <w:noWrap/>
            <w:vAlign w:val="bottom"/>
            <w:hideMark/>
          </w:tcPr>
          <w:p w:rsidR="005910A9" w:rsidRPr="00177B95" w:rsidRDefault="005910A9" w:rsidP="001058D8">
            <w:pPr>
              <w:spacing w:after="0" w:line="240" w:lineRule="auto"/>
              <w:jc w:val="center"/>
              <w:rPr>
                <w:rFonts w:ascii="Arial" w:eastAsia="Times New Roman" w:hAnsi="Arial" w:cs="Arial"/>
                <w:b/>
                <w:bCs/>
                <w:color w:val="000000"/>
                <w:lang w:val="mn-MN"/>
              </w:rPr>
            </w:pPr>
          </w:p>
        </w:tc>
        <w:tc>
          <w:tcPr>
            <w:tcW w:w="3385" w:type="dxa"/>
            <w:tcBorders>
              <w:top w:val="nil"/>
              <w:left w:val="nil"/>
              <w:bottom w:val="nil"/>
              <w:right w:val="nil"/>
            </w:tcBorders>
            <w:shd w:val="clear" w:color="auto" w:fill="auto"/>
            <w:noWrap/>
            <w:vAlign w:val="bottom"/>
            <w:hideMark/>
          </w:tcPr>
          <w:p w:rsidR="005910A9" w:rsidRPr="00177B95" w:rsidRDefault="005910A9" w:rsidP="001058D8">
            <w:pPr>
              <w:spacing w:after="0" w:line="240" w:lineRule="auto"/>
              <w:rPr>
                <w:rFonts w:ascii="Times New Roman" w:eastAsia="Times New Roman" w:hAnsi="Times New Roman" w:cs="Times New Roman"/>
                <w:sz w:val="20"/>
                <w:szCs w:val="20"/>
                <w:lang w:val="mn-MN"/>
              </w:rPr>
            </w:pPr>
          </w:p>
        </w:tc>
        <w:tc>
          <w:tcPr>
            <w:tcW w:w="993" w:type="dxa"/>
            <w:tcBorders>
              <w:top w:val="nil"/>
              <w:left w:val="nil"/>
              <w:bottom w:val="nil"/>
              <w:right w:val="nil"/>
            </w:tcBorders>
            <w:shd w:val="clear" w:color="auto" w:fill="auto"/>
            <w:noWrap/>
            <w:vAlign w:val="bottom"/>
            <w:hideMark/>
          </w:tcPr>
          <w:p w:rsidR="005910A9" w:rsidRPr="00177B95" w:rsidRDefault="005910A9" w:rsidP="001058D8">
            <w:pPr>
              <w:spacing w:after="0" w:line="240" w:lineRule="auto"/>
              <w:rPr>
                <w:rFonts w:ascii="Times New Roman" w:eastAsia="Times New Roman" w:hAnsi="Times New Roman" w:cs="Times New Roman"/>
                <w:sz w:val="20"/>
                <w:szCs w:val="20"/>
                <w:lang w:val="mn-MN"/>
              </w:rPr>
            </w:pPr>
          </w:p>
        </w:tc>
        <w:tc>
          <w:tcPr>
            <w:tcW w:w="992" w:type="dxa"/>
            <w:tcBorders>
              <w:top w:val="nil"/>
              <w:left w:val="nil"/>
              <w:bottom w:val="nil"/>
              <w:right w:val="nil"/>
            </w:tcBorders>
            <w:shd w:val="clear" w:color="auto" w:fill="auto"/>
            <w:noWrap/>
            <w:vAlign w:val="bottom"/>
            <w:hideMark/>
          </w:tcPr>
          <w:p w:rsidR="005910A9" w:rsidRPr="00177B95" w:rsidRDefault="005910A9" w:rsidP="001058D8">
            <w:pPr>
              <w:spacing w:after="0" w:line="240" w:lineRule="auto"/>
              <w:rPr>
                <w:rFonts w:ascii="Times New Roman" w:eastAsia="Times New Roman" w:hAnsi="Times New Roman" w:cs="Times New Roman"/>
                <w:sz w:val="20"/>
                <w:szCs w:val="20"/>
                <w:lang w:val="mn-MN"/>
              </w:rPr>
            </w:pPr>
          </w:p>
        </w:tc>
        <w:tc>
          <w:tcPr>
            <w:tcW w:w="1276" w:type="dxa"/>
            <w:tcBorders>
              <w:top w:val="nil"/>
              <w:left w:val="nil"/>
              <w:bottom w:val="nil"/>
              <w:right w:val="nil"/>
            </w:tcBorders>
            <w:shd w:val="clear" w:color="auto" w:fill="auto"/>
            <w:noWrap/>
            <w:vAlign w:val="center"/>
            <w:hideMark/>
          </w:tcPr>
          <w:p w:rsidR="005910A9" w:rsidRPr="00177B95" w:rsidRDefault="005910A9" w:rsidP="001058D8">
            <w:pPr>
              <w:spacing w:after="0" w:line="240" w:lineRule="auto"/>
              <w:rPr>
                <w:rFonts w:ascii="Times New Roman" w:eastAsia="Times New Roman" w:hAnsi="Times New Roman" w:cs="Times New Roman"/>
                <w:sz w:val="20"/>
                <w:szCs w:val="20"/>
                <w:lang w:val="mn-MN"/>
              </w:rPr>
            </w:pPr>
          </w:p>
        </w:tc>
        <w:tc>
          <w:tcPr>
            <w:tcW w:w="1559" w:type="dxa"/>
            <w:tcBorders>
              <w:top w:val="nil"/>
              <w:left w:val="nil"/>
              <w:bottom w:val="nil"/>
              <w:right w:val="nil"/>
            </w:tcBorders>
            <w:shd w:val="clear" w:color="auto" w:fill="auto"/>
            <w:noWrap/>
            <w:vAlign w:val="center"/>
            <w:hideMark/>
          </w:tcPr>
          <w:p w:rsidR="005910A9" w:rsidRPr="00177B95" w:rsidRDefault="005910A9" w:rsidP="001058D8">
            <w:pPr>
              <w:spacing w:after="0" w:line="240" w:lineRule="auto"/>
              <w:jc w:val="right"/>
              <w:rPr>
                <w:rFonts w:ascii="Arial" w:eastAsia="Times New Roman" w:hAnsi="Arial" w:cs="Arial"/>
                <w:b/>
                <w:bCs/>
                <w:color w:val="000000"/>
                <w:lang w:val="mn-MN"/>
              </w:rPr>
            </w:pPr>
            <w:r w:rsidRPr="00177B95">
              <w:rPr>
                <w:rFonts w:ascii="Arial" w:eastAsia="Times New Roman" w:hAnsi="Arial" w:cs="Arial"/>
                <w:b/>
                <w:bCs/>
                <w:color w:val="000000"/>
                <w:lang w:val="mn-MN"/>
              </w:rPr>
              <w:t xml:space="preserve"> /сая төгрөг/ </w:t>
            </w:r>
          </w:p>
          <w:p w:rsidR="005910A9" w:rsidRPr="00177B95" w:rsidRDefault="005910A9" w:rsidP="001058D8">
            <w:pPr>
              <w:spacing w:after="0" w:line="240" w:lineRule="auto"/>
              <w:jc w:val="right"/>
              <w:rPr>
                <w:rFonts w:ascii="Arial" w:eastAsia="Times New Roman" w:hAnsi="Arial" w:cs="Arial"/>
                <w:b/>
                <w:bCs/>
                <w:color w:val="000000"/>
                <w:lang w:val="mn-MN"/>
              </w:rPr>
            </w:pPr>
          </w:p>
        </w:tc>
      </w:tr>
      <w:tr w:rsidR="005910A9" w:rsidRPr="00177B95" w:rsidTr="001058D8">
        <w:trPr>
          <w:trHeight w:val="300"/>
        </w:trPr>
        <w:tc>
          <w:tcPr>
            <w:tcW w:w="11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910A9" w:rsidRPr="00177B95" w:rsidRDefault="005910A9" w:rsidP="001058D8">
            <w:pPr>
              <w:spacing w:after="0" w:line="240" w:lineRule="auto"/>
              <w:jc w:val="center"/>
              <w:rPr>
                <w:rFonts w:ascii="Arial" w:eastAsia="Times New Roman" w:hAnsi="Arial" w:cs="Arial"/>
                <w:b/>
                <w:bCs/>
                <w:sz w:val="20"/>
                <w:szCs w:val="20"/>
                <w:lang w:val="mn-MN"/>
              </w:rPr>
            </w:pPr>
            <w:r w:rsidRPr="00177B95">
              <w:rPr>
                <w:rFonts w:ascii="Arial" w:eastAsia="Times New Roman" w:hAnsi="Arial" w:cs="Arial"/>
                <w:b/>
                <w:bCs/>
                <w:sz w:val="20"/>
                <w:szCs w:val="20"/>
                <w:lang w:val="mn-MN"/>
              </w:rPr>
              <w:t xml:space="preserve"> Хуулийн дугаар </w:t>
            </w:r>
          </w:p>
        </w:tc>
        <w:tc>
          <w:tcPr>
            <w:tcW w:w="33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910A9" w:rsidRPr="00177B95" w:rsidRDefault="005910A9" w:rsidP="001058D8">
            <w:pPr>
              <w:spacing w:after="0" w:line="240" w:lineRule="auto"/>
              <w:jc w:val="center"/>
              <w:rPr>
                <w:rFonts w:ascii="Arial" w:eastAsia="Times New Roman" w:hAnsi="Arial" w:cs="Arial"/>
                <w:b/>
                <w:bCs/>
                <w:sz w:val="20"/>
                <w:szCs w:val="20"/>
                <w:lang w:val="mn-MN"/>
              </w:rPr>
            </w:pPr>
            <w:r w:rsidRPr="00177B95">
              <w:rPr>
                <w:rFonts w:ascii="Arial" w:eastAsia="Times New Roman" w:hAnsi="Arial" w:cs="Arial"/>
                <w:b/>
                <w:bCs/>
                <w:sz w:val="20"/>
                <w:szCs w:val="20"/>
                <w:lang w:val="mn-MN"/>
              </w:rPr>
              <w:t xml:space="preserve">Төсөл, арга хэмжээний нэр, хүчин чадал, байршил </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rsidR="005910A9" w:rsidRPr="00177B95" w:rsidRDefault="005910A9" w:rsidP="001058D8">
            <w:pPr>
              <w:spacing w:after="0" w:line="240" w:lineRule="auto"/>
              <w:jc w:val="center"/>
              <w:rPr>
                <w:rFonts w:ascii="Arial" w:eastAsia="Times New Roman" w:hAnsi="Arial" w:cs="Arial"/>
                <w:b/>
                <w:bCs/>
                <w:sz w:val="20"/>
                <w:szCs w:val="20"/>
                <w:lang w:val="mn-MN"/>
              </w:rPr>
            </w:pPr>
            <w:r w:rsidRPr="00177B95">
              <w:rPr>
                <w:rFonts w:ascii="Arial" w:eastAsia="Times New Roman" w:hAnsi="Arial" w:cs="Arial"/>
                <w:b/>
                <w:bCs/>
                <w:sz w:val="20"/>
                <w:szCs w:val="20"/>
                <w:lang w:val="mn-MN"/>
              </w:rPr>
              <w:t>Хугацаа</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910A9" w:rsidRPr="00177B95" w:rsidRDefault="005910A9" w:rsidP="001058D8">
            <w:pPr>
              <w:spacing w:after="0" w:line="240" w:lineRule="auto"/>
              <w:jc w:val="center"/>
              <w:rPr>
                <w:rFonts w:ascii="Arial" w:eastAsia="Times New Roman" w:hAnsi="Arial" w:cs="Arial"/>
                <w:b/>
                <w:bCs/>
                <w:sz w:val="20"/>
                <w:szCs w:val="20"/>
                <w:lang w:val="mn-MN"/>
              </w:rPr>
            </w:pPr>
            <w:r w:rsidRPr="00177B95">
              <w:rPr>
                <w:rFonts w:ascii="Arial" w:eastAsia="Times New Roman" w:hAnsi="Arial" w:cs="Arial"/>
                <w:b/>
                <w:bCs/>
                <w:sz w:val="20"/>
                <w:szCs w:val="20"/>
                <w:lang w:val="mn-MN"/>
              </w:rPr>
              <w:t xml:space="preserve"> Төсөвт өртөг </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910A9" w:rsidRPr="00177B95" w:rsidRDefault="005910A9" w:rsidP="001058D8">
            <w:pPr>
              <w:spacing w:after="0" w:line="240" w:lineRule="auto"/>
              <w:jc w:val="center"/>
              <w:rPr>
                <w:rFonts w:ascii="Arial" w:eastAsia="Times New Roman" w:hAnsi="Arial" w:cs="Arial"/>
                <w:b/>
                <w:bCs/>
                <w:sz w:val="20"/>
                <w:szCs w:val="20"/>
                <w:lang w:val="mn-MN"/>
              </w:rPr>
            </w:pPr>
            <w:r w:rsidRPr="00177B95">
              <w:rPr>
                <w:rFonts w:ascii="Arial" w:eastAsia="Times New Roman" w:hAnsi="Arial" w:cs="Arial"/>
                <w:b/>
                <w:bCs/>
                <w:sz w:val="20"/>
                <w:szCs w:val="20"/>
                <w:lang w:val="mn-MN"/>
              </w:rPr>
              <w:t xml:space="preserve"> Санхүүжих дүн </w:t>
            </w:r>
          </w:p>
        </w:tc>
      </w:tr>
      <w:tr w:rsidR="005910A9" w:rsidRPr="00177B95" w:rsidTr="001058D8">
        <w:trPr>
          <w:trHeight w:val="300"/>
        </w:trPr>
        <w:tc>
          <w:tcPr>
            <w:tcW w:w="1151" w:type="dxa"/>
            <w:vMerge/>
            <w:tcBorders>
              <w:top w:val="single" w:sz="4" w:space="0" w:color="auto"/>
              <w:left w:val="single" w:sz="4" w:space="0" w:color="auto"/>
              <w:bottom w:val="single" w:sz="4" w:space="0" w:color="auto"/>
              <w:right w:val="single" w:sz="4" w:space="0" w:color="auto"/>
            </w:tcBorders>
            <w:vAlign w:val="center"/>
            <w:hideMark/>
          </w:tcPr>
          <w:p w:rsidR="005910A9" w:rsidRPr="00177B95" w:rsidRDefault="005910A9" w:rsidP="001058D8">
            <w:pPr>
              <w:spacing w:after="0" w:line="240" w:lineRule="auto"/>
              <w:rPr>
                <w:rFonts w:ascii="Arial" w:eastAsia="Times New Roman" w:hAnsi="Arial" w:cs="Arial"/>
                <w:b/>
                <w:bCs/>
                <w:lang w:val="mn-MN"/>
              </w:rPr>
            </w:pPr>
          </w:p>
        </w:tc>
        <w:tc>
          <w:tcPr>
            <w:tcW w:w="3385" w:type="dxa"/>
            <w:vMerge/>
            <w:tcBorders>
              <w:top w:val="single" w:sz="4" w:space="0" w:color="auto"/>
              <w:left w:val="single" w:sz="4" w:space="0" w:color="auto"/>
              <w:bottom w:val="single" w:sz="4" w:space="0" w:color="auto"/>
              <w:right w:val="single" w:sz="4" w:space="0" w:color="auto"/>
            </w:tcBorders>
            <w:vAlign w:val="center"/>
            <w:hideMark/>
          </w:tcPr>
          <w:p w:rsidR="005910A9" w:rsidRPr="00177B95" w:rsidRDefault="005910A9" w:rsidP="001058D8">
            <w:pPr>
              <w:spacing w:after="0" w:line="240" w:lineRule="auto"/>
              <w:rPr>
                <w:rFonts w:ascii="Arial" w:eastAsia="Times New Roman" w:hAnsi="Arial" w:cs="Arial"/>
                <w:b/>
                <w:bCs/>
                <w:lang w:val="mn-MN"/>
              </w:rPr>
            </w:pPr>
          </w:p>
        </w:tc>
        <w:tc>
          <w:tcPr>
            <w:tcW w:w="993" w:type="dxa"/>
            <w:tcBorders>
              <w:top w:val="nil"/>
              <w:left w:val="nil"/>
              <w:bottom w:val="single" w:sz="4" w:space="0" w:color="auto"/>
              <w:right w:val="single" w:sz="4" w:space="0" w:color="auto"/>
            </w:tcBorders>
            <w:shd w:val="clear" w:color="auto" w:fill="auto"/>
            <w:vAlign w:val="center"/>
            <w:hideMark/>
          </w:tcPr>
          <w:p w:rsidR="005910A9" w:rsidRPr="00177B95" w:rsidRDefault="005910A9" w:rsidP="001058D8">
            <w:pPr>
              <w:spacing w:after="0" w:line="240" w:lineRule="auto"/>
              <w:jc w:val="center"/>
              <w:rPr>
                <w:rFonts w:ascii="Arial" w:eastAsia="Times New Roman" w:hAnsi="Arial" w:cs="Arial"/>
                <w:b/>
                <w:bCs/>
                <w:sz w:val="20"/>
                <w:szCs w:val="20"/>
                <w:lang w:val="mn-MN"/>
              </w:rPr>
            </w:pPr>
            <w:r w:rsidRPr="00177B95">
              <w:rPr>
                <w:rFonts w:ascii="Arial" w:eastAsia="Times New Roman" w:hAnsi="Arial" w:cs="Arial"/>
                <w:b/>
                <w:bCs/>
                <w:sz w:val="20"/>
                <w:szCs w:val="20"/>
                <w:lang w:val="mn-MN"/>
              </w:rPr>
              <w:t>Эхлэх</w:t>
            </w:r>
          </w:p>
        </w:tc>
        <w:tc>
          <w:tcPr>
            <w:tcW w:w="992" w:type="dxa"/>
            <w:tcBorders>
              <w:top w:val="nil"/>
              <w:left w:val="nil"/>
              <w:bottom w:val="single" w:sz="4" w:space="0" w:color="auto"/>
              <w:right w:val="single" w:sz="4" w:space="0" w:color="auto"/>
            </w:tcBorders>
            <w:shd w:val="clear" w:color="auto" w:fill="auto"/>
            <w:vAlign w:val="center"/>
            <w:hideMark/>
          </w:tcPr>
          <w:p w:rsidR="005910A9" w:rsidRPr="00177B95" w:rsidRDefault="005910A9" w:rsidP="001058D8">
            <w:pPr>
              <w:spacing w:after="0" w:line="240" w:lineRule="auto"/>
              <w:jc w:val="center"/>
              <w:rPr>
                <w:rFonts w:ascii="Arial" w:eastAsia="Times New Roman" w:hAnsi="Arial" w:cs="Arial"/>
                <w:b/>
                <w:bCs/>
                <w:sz w:val="20"/>
                <w:szCs w:val="20"/>
                <w:lang w:val="mn-MN"/>
              </w:rPr>
            </w:pPr>
            <w:r w:rsidRPr="00177B95">
              <w:rPr>
                <w:rFonts w:ascii="Arial" w:eastAsia="Times New Roman" w:hAnsi="Arial" w:cs="Arial"/>
                <w:b/>
                <w:bCs/>
                <w:sz w:val="20"/>
                <w:szCs w:val="20"/>
                <w:lang w:val="mn-MN"/>
              </w:rPr>
              <w:t>Дуусах</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5910A9" w:rsidRPr="00177B95" w:rsidRDefault="005910A9" w:rsidP="001058D8">
            <w:pPr>
              <w:spacing w:after="0" w:line="240" w:lineRule="auto"/>
              <w:rPr>
                <w:rFonts w:ascii="Arial" w:eastAsia="Times New Roman" w:hAnsi="Arial" w:cs="Arial"/>
                <w:b/>
                <w:bCs/>
                <w:lang w:val="mn-MN"/>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5910A9" w:rsidRPr="00177B95" w:rsidRDefault="005910A9" w:rsidP="001058D8">
            <w:pPr>
              <w:spacing w:after="0" w:line="240" w:lineRule="auto"/>
              <w:rPr>
                <w:rFonts w:ascii="Arial" w:eastAsia="Times New Roman" w:hAnsi="Arial" w:cs="Arial"/>
                <w:b/>
                <w:bCs/>
                <w:lang w:val="mn-MN"/>
              </w:rPr>
            </w:pPr>
          </w:p>
        </w:tc>
      </w:tr>
      <w:tr w:rsidR="005910A9" w:rsidRPr="00177B95" w:rsidTr="001058D8">
        <w:trPr>
          <w:trHeight w:val="750"/>
        </w:trPr>
        <w:tc>
          <w:tcPr>
            <w:tcW w:w="1151" w:type="dxa"/>
            <w:tcBorders>
              <w:top w:val="nil"/>
              <w:left w:val="single" w:sz="4" w:space="0" w:color="auto"/>
              <w:bottom w:val="single" w:sz="4" w:space="0" w:color="auto"/>
              <w:right w:val="single" w:sz="4" w:space="0" w:color="auto"/>
            </w:tcBorders>
            <w:shd w:val="clear" w:color="auto" w:fill="auto"/>
            <w:vAlign w:val="center"/>
            <w:hideMark/>
          </w:tcPr>
          <w:p w:rsidR="005910A9" w:rsidRPr="00177B95" w:rsidRDefault="005910A9" w:rsidP="001058D8">
            <w:pPr>
              <w:spacing w:after="0" w:line="240" w:lineRule="auto"/>
              <w:jc w:val="center"/>
              <w:rPr>
                <w:rFonts w:ascii="Arial" w:eastAsia="Times New Roman" w:hAnsi="Arial" w:cs="Arial"/>
                <w:b/>
                <w:bCs/>
                <w:lang w:val="mn-MN"/>
              </w:rPr>
            </w:pPr>
            <w:r w:rsidRPr="00177B95">
              <w:rPr>
                <w:rFonts w:ascii="Arial" w:eastAsia="Times New Roman" w:hAnsi="Arial" w:cs="Arial"/>
                <w:b/>
                <w:bCs/>
                <w:lang w:val="mn-MN"/>
              </w:rPr>
              <w:t>I</w:t>
            </w:r>
          </w:p>
        </w:tc>
        <w:tc>
          <w:tcPr>
            <w:tcW w:w="3385" w:type="dxa"/>
            <w:tcBorders>
              <w:top w:val="nil"/>
              <w:left w:val="nil"/>
              <w:bottom w:val="single" w:sz="4" w:space="0" w:color="auto"/>
              <w:right w:val="single" w:sz="4" w:space="0" w:color="auto"/>
            </w:tcBorders>
            <w:shd w:val="clear" w:color="auto" w:fill="auto"/>
            <w:vAlign w:val="center"/>
            <w:hideMark/>
          </w:tcPr>
          <w:p w:rsidR="005910A9" w:rsidRPr="00177B95" w:rsidRDefault="005910A9" w:rsidP="001058D8">
            <w:pPr>
              <w:spacing w:after="0" w:line="240" w:lineRule="auto"/>
              <w:rPr>
                <w:rFonts w:ascii="Arial" w:eastAsia="Times New Roman" w:hAnsi="Arial" w:cs="Arial"/>
                <w:b/>
                <w:bCs/>
                <w:lang w:val="mn-MN"/>
              </w:rPr>
            </w:pPr>
            <w:r w:rsidRPr="00177B95">
              <w:rPr>
                <w:rFonts w:ascii="Arial" w:eastAsia="Times New Roman" w:hAnsi="Arial" w:cs="Arial"/>
                <w:b/>
                <w:bCs/>
                <w:lang w:val="mn-MN"/>
              </w:rPr>
              <w:t>МОНГОЛ УЛСЫН ЕРӨНХИЙ САЙД</w:t>
            </w:r>
          </w:p>
        </w:tc>
        <w:tc>
          <w:tcPr>
            <w:tcW w:w="993" w:type="dxa"/>
            <w:tcBorders>
              <w:top w:val="nil"/>
              <w:left w:val="nil"/>
              <w:bottom w:val="single" w:sz="4" w:space="0" w:color="auto"/>
              <w:right w:val="single" w:sz="4" w:space="0" w:color="auto"/>
            </w:tcBorders>
            <w:shd w:val="clear" w:color="auto" w:fill="auto"/>
            <w:vAlign w:val="center"/>
            <w:hideMark/>
          </w:tcPr>
          <w:p w:rsidR="005910A9" w:rsidRPr="00177B95" w:rsidRDefault="005910A9" w:rsidP="001058D8">
            <w:pPr>
              <w:spacing w:after="0" w:line="240" w:lineRule="auto"/>
              <w:jc w:val="center"/>
              <w:rPr>
                <w:rFonts w:ascii="Arial" w:eastAsia="Times New Roman" w:hAnsi="Arial" w:cs="Arial"/>
                <w:lang w:val="mn-MN"/>
              </w:rPr>
            </w:pPr>
            <w:r w:rsidRPr="00177B95">
              <w:rPr>
                <w:rFonts w:ascii="Arial" w:eastAsia="Times New Roman" w:hAnsi="Arial" w:cs="Arial"/>
                <w:lang w:val="mn-MN"/>
              </w:rPr>
              <w:t> </w:t>
            </w:r>
          </w:p>
        </w:tc>
        <w:tc>
          <w:tcPr>
            <w:tcW w:w="992" w:type="dxa"/>
            <w:tcBorders>
              <w:top w:val="nil"/>
              <w:left w:val="nil"/>
              <w:bottom w:val="single" w:sz="4" w:space="0" w:color="auto"/>
              <w:right w:val="single" w:sz="4" w:space="0" w:color="auto"/>
            </w:tcBorders>
            <w:shd w:val="clear" w:color="auto" w:fill="auto"/>
            <w:vAlign w:val="center"/>
            <w:hideMark/>
          </w:tcPr>
          <w:p w:rsidR="005910A9" w:rsidRPr="00177B95" w:rsidRDefault="005910A9" w:rsidP="001058D8">
            <w:pPr>
              <w:spacing w:after="0" w:line="240" w:lineRule="auto"/>
              <w:jc w:val="center"/>
              <w:rPr>
                <w:rFonts w:ascii="Arial" w:eastAsia="Times New Roman" w:hAnsi="Arial" w:cs="Arial"/>
                <w:lang w:val="mn-MN"/>
              </w:rPr>
            </w:pPr>
            <w:r w:rsidRPr="00177B95">
              <w:rPr>
                <w:rFonts w:ascii="Arial" w:eastAsia="Times New Roman" w:hAnsi="Arial" w:cs="Arial"/>
                <w:lang w:val="mn-MN"/>
              </w:rPr>
              <w:t> </w:t>
            </w:r>
          </w:p>
        </w:tc>
        <w:tc>
          <w:tcPr>
            <w:tcW w:w="1276" w:type="dxa"/>
            <w:tcBorders>
              <w:top w:val="nil"/>
              <w:left w:val="nil"/>
              <w:bottom w:val="single" w:sz="4" w:space="0" w:color="auto"/>
              <w:right w:val="single" w:sz="4" w:space="0" w:color="auto"/>
            </w:tcBorders>
            <w:shd w:val="clear" w:color="auto" w:fill="auto"/>
            <w:vAlign w:val="center"/>
            <w:hideMark/>
          </w:tcPr>
          <w:p w:rsidR="005910A9" w:rsidRPr="00177B95" w:rsidRDefault="005910A9" w:rsidP="001058D8">
            <w:pPr>
              <w:spacing w:after="0" w:line="240" w:lineRule="auto"/>
              <w:jc w:val="right"/>
              <w:rPr>
                <w:rFonts w:ascii="Arial" w:eastAsia="Times New Roman" w:hAnsi="Arial" w:cs="Arial"/>
                <w:b/>
                <w:bCs/>
                <w:lang w:val="mn-MN"/>
              </w:rPr>
            </w:pPr>
            <w:r w:rsidRPr="00177B95">
              <w:rPr>
                <w:rFonts w:ascii="Arial" w:eastAsia="Times New Roman" w:hAnsi="Arial" w:cs="Arial"/>
                <w:b/>
                <w:bCs/>
                <w:lang w:val="mn-MN"/>
              </w:rPr>
              <w:t xml:space="preserve">        299,141.7 </w:t>
            </w:r>
          </w:p>
        </w:tc>
        <w:tc>
          <w:tcPr>
            <w:tcW w:w="1559" w:type="dxa"/>
            <w:tcBorders>
              <w:top w:val="nil"/>
              <w:left w:val="nil"/>
              <w:bottom w:val="single" w:sz="4" w:space="0" w:color="auto"/>
              <w:right w:val="single" w:sz="4" w:space="0" w:color="auto"/>
            </w:tcBorders>
            <w:shd w:val="clear" w:color="auto" w:fill="auto"/>
            <w:vAlign w:val="center"/>
            <w:hideMark/>
          </w:tcPr>
          <w:p w:rsidR="005910A9" w:rsidRPr="00177B95" w:rsidRDefault="005910A9" w:rsidP="001058D8">
            <w:pPr>
              <w:spacing w:after="0" w:line="240" w:lineRule="auto"/>
              <w:jc w:val="right"/>
              <w:rPr>
                <w:rFonts w:ascii="Arial" w:eastAsia="Times New Roman" w:hAnsi="Arial" w:cs="Arial"/>
                <w:b/>
                <w:bCs/>
                <w:lang w:val="mn-MN"/>
              </w:rPr>
            </w:pPr>
            <w:r w:rsidRPr="00177B95">
              <w:rPr>
                <w:rFonts w:ascii="Arial" w:eastAsia="Times New Roman" w:hAnsi="Arial" w:cs="Arial"/>
                <w:b/>
                <w:bCs/>
                <w:lang w:val="mn-MN"/>
              </w:rPr>
              <w:t xml:space="preserve">        82,884.4 </w:t>
            </w:r>
          </w:p>
        </w:tc>
      </w:tr>
      <w:tr w:rsidR="005910A9" w:rsidRPr="00177B95" w:rsidTr="001058D8">
        <w:trPr>
          <w:trHeight w:val="465"/>
        </w:trPr>
        <w:tc>
          <w:tcPr>
            <w:tcW w:w="1151" w:type="dxa"/>
            <w:tcBorders>
              <w:top w:val="nil"/>
              <w:left w:val="single" w:sz="4" w:space="0" w:color="auto"/>
              <w:bottom w:val="single" w:sz="4" w:space="0" w:color="auto"/>
              <w:right w:val="single" w:sz="4" w:space="0" w:color="auto"/>
            </w:tcBorders>
            <w:shd w:val="clear" w:color="auto" w:fill="auto"/>
            <w:vAlign w:val="center"/>
            <w:hideMark/>
          </w:tcPr>
          <w:p w:rsidR="005910A9" w:rsidRPr="00177B95" w:rsidRDefault="005910A9" w:rsidP="001058D8">
            <w:pPr>
              <w:spacing w:after="0" w:line="240" w:lineRule="auto"/>
              <w:jc w:val="center"/>
              <w:rPr>
                <w:rFonts w:ascii="Arial" w:eastAsia="Times New Roman" w:hAnsi="Arial" w:cs="Arial"/>
                <w:b/>
                <w:bCs/>
                <w:lang w:val="mn-MN"/>
              </w:rPr>
            </w:pPr>
            <w:r w:rsidRPr="00177B95">
              <w:rPr>
                <w:rFonts w:ascii="Arial" w:eastAsia="Times New Roman" w:hAnsi="Arial" w:cs="Arial"/>
                <w:b/>
                <w:bCs/>
                <w:lang w:val="mn-MN"/>
              </w:rPr>
              <w:t>I.1</w:t>
            </w:r>
          </w:p>
        </w:tc>
        <w:tc>
          <w:tcPr>
            <w:tcW w:w="3385" w:type="dxa"/>
            <w:tcBorders>
              <w:top w:val="nil"/>
              <w:left w:val="nil"/>
              <w:bottom w:val="single" w:sz="4" w:space="0" w:color="auto"/>
              <w:right w:val="single" w:sz="4" w:space="0" w:color="auto"/>
            </w:tcBorders>
            <w:shd w:val="clear" w:color="auto" w:fill="auto"/>
            <w:vAlign w:val="center"/>
            <w:hideMark/>
          </w:tcPr>
          <w:p w:rsidR="005910A9" w:rsidRPr="00177B95" w:rsidRDefault="005910A9" w:rsidP="001058D8">
            <w:pPr>
              <w:spacing w:after="0" w:line="240" w:lineRule="auto"/>
              <w:rPr>
                <w:rFonts w:ascii="Arial" w:eastAsia="Times New Roman" w:hAnsi="Arial" w:cs="Arial"/>
                <w:b/>
                <w:bCs/>
                <w:lang w:val="mn-MN"/>
              </w:rPr>
            </w:pPr>
            <w:r w:rsidRPr="00177B95">
              <w:rPr>
                <w:rFonts w:ascii="Arial" w:eastAsia="Times New Roman" w:hAnsi="Arial" w:cs="Arial"/>
                <w:b/>
                <w:bCs/>
                <w:lang w:val="mn-MN"/>
              </w:rPr>
              <w:t>Үндэсний хөгжлийн газар</w:t>
            </w:r>
          </w:p>
        </w:tc>
        <w:tc>
          <w:tcPr>
            <w:tcW w:w="993" w:type="dxa"/>
            <w:tcBorders>
              <w:top w:val="nil"/>
              <w:left w:val="nil"/>
              <w:bottom w:val="single" w:sz="4" w:space="0" w:color="auto"/>
              <w:right w:val="single" w:sz="4" w:space="0" w:color="auto"/>
            </w:tcBorders>
            <w:shd w:val="clear" w:color="auto" w:fill="auto"/>
            <w:vAlign w:val="center"/>
            <w:hideMark/>
          </w:tcPr>
          <w:p w:rsidR="005910A9" w:rsidRPr="00177B95" w:rsidRDefault="005910A9" w:rsidP="001058D8">
            <w:pPr>
              <w:spacing w:after="0" w:line="240" w:lineRule="auto"/>
              <w:jc w:val="center"/>
              <w:rPr>
                <w:rFonts w:ascii="Arial" w:eastAsia="Times New Roman" w:hAnsi="Arial" w:cs="Arial"/>
                <w:b/>
                <w:bCs/>
                <w:lang w:val="mn-MN"/>
              </w:rPr>
            </w:pPr>
            <w:r w:rsidRPr="00177B95">
              <w:rPr>
                <w:rFonts w:ascii="Arial" w:eastAsia="Times New Roman" w:hAnsi="Arial" w:cs="Arial"/>
                <w:b/>
                <w:bCs/>
                <w:lang w:val="mn-MN"/>
              </w:rPr>
              <w:t> </w:t>
            </w:r>
          </w:p>
        </w:tc>
        <w:tc>
          <w:tcPr>
            <w:tcW w:w="992" w:type="dxa"/>
            <w:tcBorders>
              <w:top w:val="nil"/>
              <w:left w:val="nil"/>
              <w:bottom w:val="single" w:sz="4" w:space="0" w:color="auto"/>
              <w:right w:val="single" w:sz="4" w:space="0" w:color="auto"/>
            </w:tcBorders>
            <w:shd w:val="clear" w:color="auto" w:fill="auto"/>
            <w:vAlign w:val="center"/>
            <w:hideMark/>
          </w:tcPr>
          <w:p w:rsidR="005910A9" w:rsidRPr="00177B95" w:rsidRDefault="005910A9" w:rsidP="001058D8">
            <w:pPr>
              <w:spacing w:after="0" w:line="240" w:lineRule="auto"/>
              <w:jc w:val="center"/>
              <w:rPr>
                <w:rFonts w:ascii="Arial" w:eastAsia="Times New Roman" w:hAnsi="Arial" w:cs="Arial"/>
                <w:b/>
                <w:bCs/>
                <w:lang w:val="mn-MN"/>
              </w:rPr>
            </w:pPr>
            <w:r w:rsidRPr="00177B95">
              <w:rPr>
                <w:rFonts w:ascii="Arial" w:eastAsia="Times New Roman" w:hAnsi="Arial" w:cs="Arial"/>
                <w:b/>
                <w:bCs/>
                <w:lang w:val="mn-MN"/>
              </w:rPr>
              <w:t> </w:t>
            </w:r>
          </w:p>
        </w:tc>
        <w:tc>
          <w:tcPr>
            <w:tcW w:w="1276" w:type="dxa"/>
            <w:tcBorders>
              <w:top w:val="nil"/>
              <w:left w:val="nil"/>
              <w:bottom w:val="single" w:sz="4" w:space="0" w:color="auto"/>
              <w:right w:val="single" w:sz="4" w:space="0" w:color="auto"/>
            </w:tcBorders>
            <w:shd w:val="clear" w:color="auto" w:fill="auto"/>
            <w:vAlign w:val="center"/>
            <w:hideMark/>
          </w:tcPr>
          <w:p w:rsidR="005910A9" w:rsidRPr="00177B95" w:rsidRDefault="005910A9" w:rsidP="001058D8">
            <w:pPr>
              <w:spacing w:after="0" w:line="240" w:lineRule="auto"/>
              <w:jc w:val="right"/>
              <w:rPr>
                <w:rFonts w:ascii="Arial" w:eastAsia="Times New Roman" w:hAnsi="Arial" w:cs="Arial"/>
                <w:b/>
                <w:bCs/>
                <w:lang w:val="mn-MN"/>
              </w:rPr>
            </w:pPr>
            <w:r w:rsidRPr="00177B95">
              <w:rPr>
                <w:rFonts w:ascii="Arial" w:eastAsia="Times New Roman" w:hAnsi="Arial" w:cs="Arial"/>
                <w:b/>
                <w:bCs/>
                <w:lang w:val="mn-MN"/>
              </w:rPr>
              <w:t xml:space="preserve">        299,141.7 </w:t>
            </w:r>
          </w:p>
        </w:tc>
        <w:tc>
          <w:tcPr>
            <w:tcW w:w="1559" w:type="dxa"/>
            <w:tcBorders>
              <w:top w:val="nil"/>
              <w:left w:val="nil"/>
              <w:bottom w:val="single" w:sz="4" w:space="0" w:color="auto"/>
              <w:right w:val="single" w:sz="4" w:space="0" w:color="auto"/>
            </w:tcBorders>
            <w:shd w:val="clear" w:color="auto" w:fill="auto"/>
            <w:vAlign w:val="center"/>
            <w:hideMark/>
          </w:tcPr>
          <w:p w:rsidR="005910A9" w:rsidRPr="00177B95" w:rsidRDefault="005910A9" w:rsidP="001058D8">
            <w:pPr>
              <w:spacing w:after="0" w:line="240" w:lineRule="auto"/>
              <w:jc w:val="right"/>
              <w:rPr>
                <w:rFonts w:ascii="Arial" w:eastAsia="Times New Roman" w:hAnsi="Arial" w:cs="Arial"/>
                <w:b/>
                <w:bCs/>
                <w:lang w:val="mn-MN"/>
              </w:rPr>
            </w:pPr>
            <w:r w:rsidRPr="00177B95">
              <w:rPr>
                <w:rFonts w:ascii="Arial" w:eastAsia="Times New Roman" w:hAnsi="Arial" w:cs="Arial"/>
                <w:b/>
                <w:bCs/>
                <w:lang w:val="mn-MN"/>
              </w:rPr>
              <w:t xml:space="preserve">        82,884.4 </w:t>
            </w:r>
          </w:p>
        </w:tc>
      </w:tr>
      <w:tr w:rsidR="005910A9" w:rsidRPr="00177B95" w:rsidTr="001058D8">
        <w:trPr>
          <w:trHeight w:val="900"/>
        </w:trPr>
        <w:tc>
          <w:tcPr>
            <w:tcW w:w="1151" w:type="dxa"/>
            <w:tcBorders>
              <w:top w:val="nil"/>
              <w:left w:val="single" w:sz="4" w:space="0" w:color="auto"/>
              <w:bottom w:val="single" w:sz="4" w:space="0" w:color="auto"/>
              <w:right w:val="single" w:sz="4" w:space="0" w:color="auto"/>
            </w:tcBorders>
            <w:shd w:val="clear" w:color="auto" w:fill="auto"/>
            <w:vAlign w:val="center"/>
            <w:hideMark/>
          </w:tcPr>
          <w:p w:rsidR="005910A9" w:rsidRPr="00177B95" w:rsidRDefault="005910A9" w:rsidP="001058D8">
            <w:pPr>
              <w:spacing w:after="0" w:line="240" w:lineRule="auto"/>
              <w:jc w:val="center"/>
              <w:rPr>
                <w:rFonts w:ascii="Arial" w:eastAsia="Times New Roman" w:hAnsi="Arial" w:cs="Arial"/>
                <w:b/>
                <w:bCs/>
                <w:lang w:val="mn-MN"/>
              </w:rPr>
            </w:pPr>
            <w:r w:rsidRPr="00177B95">
              <w:rPr>
                <w:rFonts w:ascii="Arial" w:eastAsia="Times New Roman" w:hAnsi="Arial" w:cs="Arial"/>
                <w:b/>
                <w:bCs/>
                <w:lang w:val="mn-MN"/>
              </w:rPr>
              <w:t> </w:t>
            </w:r>
          </w:p>
        </w:tc>
        <w:tc>
          <w:tcPr>
            <w:tcW w:w="3385" w:type="dxa"/>
            <w:tcBorders>
              <w:top w:val="nil"/>
              <w:left w:val="nil"/>
              <w:bottom w:val="single" w:sz="4" w:space="0" w:color="auto"/>
              <w:right w:val="single" w:sz="4" w:space="0" w:color="auto"/>
            </w:tcBorders>
            <w:shd w:val="clear" w:color="auto" w:fill="auto"/>
            <w:vAlign w:val="center"/>
            <w:hideMark/>
          </w:tcPr>
          <w:p w:rsidR="005910A9" w:rsidRPr="00177B95" w:rsidRDefault="005910A9" w:rsidP="001058D8">
            <w:pPr>
              <w:spacing w:after="0" w:line="240" w:lineRule="auto"/>
              <w:rPr>
                <w:rFonts w:ascii="Arial" w:eastAsia="Times New Roman" w:hAnsi="Arial" w:cs="Arial"/>
                <w:b/>
                <w:bCs/>
                <w:i/>
                <w:iCs/>
                <w:lang w:val="mn-MN"/>
              </w:rPr>
            </w:pPr>
            <w:r w:rsidRPr="00177B95">
              <w:rPr>
                <w:rFonts w:ascii="Arial" w:eastAsia="Times New Roman" w:hAnsi="Arial" w:cs="Arial"/>
                <w:b/>
                <w:bCs/>
                <w:i/>
                <w:iCs/>
                <w:lang w:val="mn-MN"/>
              </w:rPr>
              <w:t>Концессын төслийн эргэн төлөлт</w:t>
            </w:r>
          </w:p>
        </w:tc>
        <w:tc>
          <w:tcPr>
            <w:tcW w:w="993" w:type="dxa"/>
            <w:tcBorders>
              <w:top w:val="nil"/>
              <w:left w:val="nil"/>
              <w:bottom w:val="single" w:sz="4" w:space="0" w:color="auto"/>
              <w:right w:val="single" w:sz="4" w:space="0" w:color="auto"/>
            </w:tcBorders>
            <w:shd w:val="clear" w:color="auto" w:fill="auto"/>
            <w:vAlign w:val="center"/>
            <w:hideMark/>
          </w:tcPr>
          <w:p w:rsidR="005910A9" w:rsidRPr="00177B95" w:rsidRDefault="005910A9" w:rsidP="001058D8">
            <w:pPr>
              <w:spacing w:after="0" w:line="240" w:lineRule="auto"/>
              <w:rPr>
                <w:rFonts w:ascii="Arial" w:eastAsia="Times New Roman" w:hAnsi="Arial" w:cs="Arial"/>
                <w:b/>
                <w:bCs/>
                <w:i/>
                <w:iCs/>
                <w:lang w:val="mn-MN"/>
              </w:rPr>
            </w:pPr>
            <w:r w:rsidRPr="00177B95">
              <w:rPr>
                <w:rFonts w:ascii="Arial" w:eastAsia="Times New Roman" w:hAnsi="Arial" w:cs="Arial"/>
                <w:b/>
                <w:bCs/>
                <w:i/>
                <w:iCs/>
                <w:lang w:val="mn-MN"/>
              </w:rPr>
              <w:t> </w:t>
            </w:r>
          </w:p>
        </w:tc>
        <w:tc>
          <w:tcPr>
            <w:tcW w:w="992" w:type="dxa"/>
            <w:tcBorders>
              <w:top w:val="nil"/>
              <w:left w:val="nil"/>
              <w:bottom w:val="single" w:sz="4" w:space="0" w:color="auto"/>
              <w:right w:val="single" w:sz="4" w:space="0" w:color="auto"/>
            </w:tcBorders>
            <w:shd w:val="clear" w:color="auto" w:fill="auto"/>
            <w:vAlign w:val="center"/>
            <w:hideMark/>
          </w:tcPr>
          <w:p w:rsidR="005910A9" w:rsidRPr="00177B95" w:rsidRDefault="005910A9" w:rsidP="001058D8">
            <w:pPr>
              <w:spacing w:after="0" w:line="240" w:lineRule="auto"/>
              <w:rPr>
                <w:rFonts w:ascii="Arial" w:eastAsia="Times New Roman" w:hAnsi="Arial" w:cs="Arial"/>
                <w:b/>
                <w:bCs/>
                <w:i/>
                <w:iCs/>
                <w:lang w:val="mn-MN"/>
              </w:rPr>
            </w:pPr>
            <w:r w:rsidRPr="00177B95">
              <w:rPr>
                <w:rFonts w:ascii="Arial" w:eastAsia="Times New Roman" w:hAnsi="Arial" w:cs="Arial"/>
                <w:b/>
                <w:bCs/>
                <w:i/>
                <w:iCs/>
                <w:lang w:val="mn-MN"/>
              </w:rPr>
              <w:t> </w:t>
            </w:r>
          </w:p>
        </w:tc>
        <w:tc>
          <w:tcPr>
            <w:tcW w:w="1276" w:type="dxa"/>
            <w:tcBorders>
              <w:top w:val="nil"/>
              <w:left w:val="nil"/>
              <w:bottom w:val="single" w:sz="4" w:space="0" w:color="auto"/>
              <w:right w:val="single" w:sz="4" w:space="0" w:color="auto"/>
            </w:tcBorders>
            <w:shd w:val="clear" w:color="auto" w:fill="auto"/>
            <w:vAlign w:val="center"/>
            <w:hideMark/>
          </w:tcPr>
          <w:p w:rsidR="005910A9" w:rsidRPr="00177B95" w:rsidRDefault="005910A9" w:rsidP="001058D8">
            <w:pPr>
              <w:spacing w:after="0" w:line="240" w:lineRule="auto"/>
              <w:jc w:val="right"/>
              <w:rPr>
                <w:rFonts w:ascii="Arial" w:eastAsia="Times New Roman" w:hAnsi="Arial" w:cs="Arial"/>
                <w:b/>
                <w:bCs/>
                <w:i/>
                <w:iCs/>
                <w:lang w:val="mn-MN"/>
              </w:rPr>
            </w:pPr>
            <w:r w:rsidRPr="00177B95">
              <w:rPr>
                <w:rFonts w:ascii="Arial" w:eastAsia="Times New Roman" w:hAnsi="Arial" w:cs="Arial"/>
                <w:b/>
                <w:bCs/>
                <w:i/>
                <w:iCs/>
                <w:lang w:val="mn-MN"/>
              </w:rPr>
              <w:t xml:space="preserve">       299,141.7 </w:t>
            </w:r>
          </w:p>
        </w:tc>
        <w:tc>
          <w:tcPr>
            <w:tcW w:w="1559" w:type="dxa"/>
            <w:tcBorders>
              <w:top w:val="nil"/>
              <w:left w:val="nil"/>
              <w:bottom w:val="single" w:sz="4" w:space="0" w:color="auto"/>
              <w:right w:val="single" w:sz="4" w:space="0" w:color="auto"/>
            </w:tcBorders>
            <w:shd w:val="clear" w:color="auto" w:fill="auto"/>
            <w:vAlign w:val="center"/>
            <w:hideMark/>
          </w:tcPr>
          <w:p w:rsidR="005910A9" w:rsidRPr="00177B95" w:rsidRDefault="005910A9" w:rsidP="001058D8">
            <w:pPr>
              <w:spacing w:after="0" w:line="240" w:lineRule="auto"/>
              <w:jc w:val="right"/>
              <w:rPr>
                <w:rFonts w:ascii="Arial" w:eastAsia="Times New Roman" w:hAnsi="Arial" w:cs="Arial"/>
                <w:b/>
                <w:bCs/>
                <w:i/>
                <w:iCs/>
                <w:lang w:val="mn-MN"/>
              </w:rPr>
            </w:pPr>
            <w:r w:rsidRPr="00177B95">
              <w:rPr>
                <w:rFonts w:ascii="Arial" w:eastAsia="Times New Roman" w:hAnsi="Arial" w:cs="Arial"/>
                <w:b/>
                <w:bCs/>
                <w:i/>
                <w:iCs/>
                <w:lang w:val="mn-MN"/>
              </w:rPr>
              <w:t xml:space="preserve">       82,884.4 </w:t>
            </w:r>
          </w:p>
        </w:tc>
      </w:tr>
      <w:tr w:rsidR="005910A9" w:rsidRPr="00177B95" w:rsidTr="001058D8">
        <w:trPr>
          <w:trHeight w:val="555"/>
        </w:trPr>
        <w:tc>
          <w:tcPr>
            <w:tcW w:w="1151" w:type="dxa"/>
            <w:tcBorders>
              <w:top w:val="nil"/>
              <w:left w:val="single" w:sz="4" w:space="0" w:color="auto"/>
              <w:bottom w:val="single" w:sz="4" w:space="0" w:color="auto"/>
              <w:right w:val="single" w:sz="4" w:space="0" w:color="auto"/>
            </w:tcBorders>
            <w:shd w:val="clear" w:color="auto" w:fill="auto"/>
            <w:vAlign w:val="center"/>
            <w:hideMark/>
          </w:tcPr>
          <w:p w:rsidR="005910A9" w:rsidRPr="00177B95" w:rsidRDefault="005910A9" w:rsidP="001058D8">
            <w:pPr>
              <w:spacing w:after="0" w:line="240" w:lineRule="auto"/>
              <w:jc w:val="center"/>
              <w:rPr>
                <w:rFonts w:ascii="Arial" w:eastAsia="Times New Roman" w:hAnsi="Arial" w:cs="Arial"/>
                <w:b/>
                <w:bCs/>
                <w:lang w:val="mn-MN"/>
              </w:rPr>
            </w:pPr>
            <w:r w:rsidRPr="00177B95">
              <w:rPr>
                <w:rFonts w:ascii="Arial" w:eastAsia="Times New Roman" w:hAnsi="Arial" w:cs="Arial"/>
                <w:b/>
                <w:bCs/>
                <w:lang w:val="mn-MN"/>
              </w:rPr>
              <w:t>I.1.1</w:t>
            </w:r>
          </w:p>
        </w:tc>
        <w:tc>
          <w:tcPr>
            <w:tcW w:w="3385" w:type="dxa"/>
            <w:tcBorders>
              <w:top w:val="nil"/>
              <w:left w:val="nil"/>
              <w:bottom w:val="single" w:sz="4" w:space="0" w:color="auto"/>
              <w:right w:val="single" w:sz="4" w:space="0" w:color="auto"/>
            </w:tcBorders>
            <w:shd w:val="clear" w:color="auto" w:fill="auto"/>
            <w:vAlign w:val="center"/>
            <w:hideMark/>
          </w:tcPr>
          <w:p w:rsidR="005910A9" w:rsidRPr="00177B95" w:rsidRDefault="005910A9" w:rsidP="001058D8">
            <w:pPr>
              <w:spacing w:after="0" w:line="240" w:lineRule="auto"/>
              <w:rPr>
                <w:rFonts w:ascii="Arial" w:eastAsia="Times New Roman" w:hAnsi="Arial" w:cs="Arial"/>
                <w:b/>
                <w:bCs/>
                <w:lang w:val="mn-MN"/>
              </w:rPr>
            </w:pPr>
            <w:r w:rsidRPr="00177B95">
              <w:rPr>
                <w:rFonts w:ascii="Arial" w:eastAsia="Times New Roman" w:hAnsi="Arial" w:cs="Arial"/>
                <w:b/>
                <w:bCs/>
                <w:lang w:val="mn-MN"/>
              </w:rPr>
              <w:t>I.Хөрөнгө оруулалт</w:t>
            </w:r>
          </w:p>
        </w:tc>
        <w:tc>
          <w:tcPr>
            <w:tcW w:w="993" w:type="dxa"/>
            <w:tcBorders>
              <w:top w:val="nil"/>
              <w:left w:val="nil"/>
              <w:bottom w:val="single" w:sz="4" w:space="0" w:color="auto"/>
              <w:right w:val="single" w:sz="4" w:space="0" w:color="auto"/>
            </w:tcBorders>
            <w:shd w:val="clear" w:color="auto" w:fill="auto"/>
            <w:vAlign w:val="center"/>
            <w:hideMark/>
          </w:tcPr>
          <w:p w:rsidR="005910A9" w:rsidRPr="00177B95" w:rsidRDefault="005910A9" w:rsidP="001058D8">
            <w:pPr>
              <w:spacing w:after="0" w:line="240" w:lineRule="auto"/>
              <w:jc w:val="center"/>
              <w:rPr>
                <w:rFonts w:ascii="Arial" w:eastAsia="Times New Roman" w:hAnsi="Arial" w:cs="Arial"/>
                <w:b/>
                <w:bCs/>
                <w:lang w:val="mn-MN"/>
              </w:rPr>
            </w:pPr>
            <w:r w:rsidRPr="00177B95">
              <w:rPr>
                <w:rFonts w:ascii="Arial" w:eastAsia="Times New Roman" w:hAnsi="Arial" w:cs="Arial"/>
                <w:b/>
                <w:bCs/>
                <w:lang w:val="mn-MN"/>
              </w:rPr>
              <w:t> </w:t>
            </w:r>
          </w:p>
        </w:tc>
        <w:tc>
          <w:tcPr>
            <w:tcW w:w="992" w:type="dxa"/>
            <w:tcBorders>
              <w:top w:val="nil"/>
              <w:left w:val="nil"/>
              <w:bottom w:val="single" w:sz="4" w:space="0" w:color="auto"/>
              <w:right w:val="single" w:sz="4" w:space="0" w:color="auto"/>
            </w:tcBorders>
            <w:shd w:val="clear" w:color="auto" w:fill="auto"/>
            <w:vAlign w:val="center"/>
            <w:hideMark/>
          </w:tcPr>
          <w:p w:rsidR="005910A9" w:rsidRPr="00177B95" w:rsidRDefault="005910A9" w:rsidP="001058D8">
            <w:pPr>
              <w:spacing w:after="0" w:line="240" w:lineRule="auto"/>
              <w:jc w:val="center"/>
              <w:rPr>
                <w:rFonts w:ascii="Arial" w:eastAsia="Times New Roman" w:hAnsi="Arial" w:cs="Arial"/>
                <w:b/>
                <w:bCs/>
                <w:lang w:val="mn-MN"/>
              </w:rPr>
            </w:pPr>
            <w:r w:rsidRPr="00177B95">
              <w:rPr>
                <w:rFonts w:ascii="Arial" w:eastAsia="Times New Roman" w:hAnsi="Arial" w:cs="Arial"/>
                <w:b/>
                <w:bCs/>
                <w:lang w:val="mn-MN"/>
              </w:rPr>
              <w:t> </w:t>
            </w:r>
          </w:p>
        </w:tc>
        <w:tc>
          <w:tcPr>
            <w:tcW w:w="1276" w:type="dxa"/>
            <w:tcBorders>
              <w:top w:val="nil"/>
              <w:left w:val="nil"/>
              <w:bottom w:val="single" w:sz="4" w:space="0" w:color="auto"/>
              <w:right w:val="single" w:sz="4" w:space="0" w:color="auto"/>
            </w:tcBorders>
            <w:shd w:val="clear" w:color="auto" w:fill="auto"/>
            <w:vAlign w:val="center"/>
            <w:hideMark/>
          </w:tcPr>
          <w:p w:rsidR="005910A9" w:rsidRPr="00177B95" w:rsidRDefault="005910A9" w:rsidP="001058D8">
            <w:pPr>
              <w:spacing w:after="0" w:line="240" w:lineRule="auto"/>
              <w:jc w:val="right"/>
              <w:rPr>
                <w:rFonts w:ascii="Arial" w:eastAsia="Times New Roman" w:hAnsi="Arial" w:cs="Arial"/>
                <w:b/>
                <w:bCs/>
                <w:lang w:val="mn-MN"/>
              </w:rPr>
            </w:pPr>
            <w:r w:rsidRPr="00177B95">
              <w:rPr>
                <w:rFonts w:ascii="Arial" w:eastAsia="Times New Roman" w:hAnsi="Arial" w:cs="Arial"/>
                <w:b/>
                <w:bCs/>
                <w:lang w:val="mn-MN"/>
              </w:rPr>
              <w:t xml:space="preserve">        299,141.7 </w:t>
            </w:r>
          </w:p>
        </w:tc>
        <w:tc>
          <w:tcPr>
            <w:tcW w:w="1559" w:type="dxa"/>
            <w:tcBorders>
              <w:top w:val="nil"/>
              <w:left w:val="nil"/>
              <w:bottom w:val="single" w:sz="4" w:space="0" w:color="auto"/>
              <w:right w:val="single" w:sz="4" w:space="0" w:color="auto"/>
            </w:tcBorders>
            <w:shd w:val="clear" w:color="auto" w:fill="auto"/>
            <w:vAlign w:val="center"/>
            <w:hideMark/>
          </w:tcPr>
          <w:p w:rsidR="005910A9" w:rsidRPr="00177B95" w:rsidRDefault="005910A9" w:rsidP="001058D8">
            <w:pPr>
              <w:spacing w:after="0" w:line="240" w:lineRule="auto"/>
              <w:jc w:val="right"/>
              <w:rPr>
                <w:rFonts w:ascii="Arial" w:eastAsia="Times New Roman" w:hAnsi="Arial" w:cs="Arial"/>
                <w:b/>
                <w:bCs/>
                <w:lang w:val="mn-MN"/>
              </w:rPr>
            </w:pPr>
            <w:r w:rsidRPr="00177B95">
              <w:rPr>
                <w:rFonts w:ascii="Arial" w:eastAsia="Times New Roman" w:hAnsi="Arial" w:cs="Arial"/>
                <w:b/>
                <w:bCs/>
                <w:lang w:val="mn-MN"/>
              </w:rPr>
              <w:t xml:space="preserve">        82,884.4 </w:t>
            </w:r>
          </w:p>
        </w:tc>
      </w:tr>
      <w:tr w:rsidR="005910A9" w:rsidRPr="00177B95" w:rsidTr="001058D8">
        <w:trPr>
          <w:trHeight w:val="450"/>
        </w:trPr>
        <w:tc>
          <w:tcPr>
            <w:tcW w:w="1151" w:type="dxa"/>
            <w:tcBorders>
              <w:top w:val="nil"/>
              <w:left w:val="single" w:sz="4" w:space="0" w:color="auto"/>
              <w:bottom w:val="single" w:sz="4" w:space="0" w:color="auto"/>
              <w:right w:val="single" w:sz="4" w:space="0" w:color="auto"/>
            </w:tcBorders>
            <w:shd w:val="clear" w:color="auto" w:fill="auto"/>
            <w:vAlign w:val="center"/>
            <w:hideMark/>
          </w:tcPr>
          <w:p w:rsidR="005910A9" w:rsidRPr="00177B95" w:rsidRDefault="005910A9" w:rsidP="001058D8">
            <w:pPr>
              <w:spacing w:after="0" w:line="240" w:lineRule="auto"/>
              <w:jc w:val="center"/>
              <w:rPr>
                <w:rFonts w:ascii="Arial" w:eastAsia="Times New Roman" w:hAnsi="Arial" w:cs="Arial"/>
                <w:lang w:val="mn-MN"/>
              </w:rPr>
            </w:pPr>
            <w:r w:rsidRPr="00177B95">
              <w:rPr>
                <w:rFonts w:ascii="Arial" w:eastAsia="Times New Roman" w:hAnsi="Arial" w:cs="Arial"/>
                <w:lang w:val="mn-MN"/>
              </w:rPr>
              <w:t> </w:t>
            </w:r>
          </w:p>
        </w:tc>
        <w:tc>
          <w:tcPr>
            <w:tcW w:w="3385" w:type="dxa"/>
            <w:tcBorders>
              <w:top w:val="nil"/>
              <w:left w:val="nil"/>
              <w:bottom w:val="single" w:sz="4" w:space="0" w:color="auto"/>
              <w:right w:val="single" w:sz="4" w:space="0" w:color="auto"/>
            </w:tcBorders>
            <w:shd w:val="clear" w:color="auto" w:fill="auto"/>
            <w:vAlign w:val="center"/>
            <w:hideMark/>
          </w:tcPr>
          <w:p w:rsidR="005910A9" w:rsidRPr="00177B95" w:rsidRDefault="005910A9" w:rsidP="001058D8">
            <w:pPr>
              <w:spacing w:after="0" w:line="240" w:lineRule="auto"/>
              <w:rPr>
                <w:rFonts w:ascii="Arial" w:eastAsia="Times New Roman" w:hAnsi="Arial" w:cs="Arial"/>
                <w:i/>
                <w:iCs/>
                <w:lang w:val="mn-MN"/>
              </w:rPr>
            </w:pPr>
            <w:r w:rsidRPr="00177B95">
              <w:rPr>
                <w:rFonts w:ascii="Arial" w:eastAsia="Times New Roman" w:hAnsi="Arial" w:cs="Arial"/>
                <w:i/>
                <w:iCs/>
                <w:lang w:val="mn-MN"/>
              </w:rPr>
              <w:t>Шилжих</w:t>
            </w:r>
          </w:p>
        </w:tc>
        <w:tc>
          <w:tcPr>
            <w:tcW w:w="993" w:type="dxa"/>
            <w:tcBorders>
              <w:top w:val="nil"/>
              <w:left w:val="nil"/>
              <w:bottom w:val="single" w:sz="4" w:space="0" w:color="auto"/>
              <w:right w:val="single" w:sz="4" w:space="0" w:color="auto"/>
            </w:tcBorders>
            <w:shd w:val="clear" w:color="auto" w:fill="auto"/>
            <w:vAlign w:val="center"/>
            <w:hideMark/>
          </w:tcPr>
          <w:p w:rsidR="005910A9" w:rsidRPr="00177B95" w:rsidRDefault="005910A9" w:rsidP="001058D8">
            <w:pPr>
              <w:spacing w:after="0" w:line="240" w:lineRule="auto"/>
              <w:jc w:val="center"/>
              <w:rPr>
                <w:rFonts w:ascii="Arial" w:eastAsia="Times New Roman" w:hAnsi="Arial" w:cs="Arial"/>
                <w:i/>
                <w:iCs/>
                <w:lang w:val="mn-MN"/>
              </w:rPr>
            </w:pPr>
            <w:r w:rsidRPr="00177B95">
              <w:rPr>
                <w:rFonts w:ascii="Arial" w:eastAsia="Times New Roman" w:hAnsi="Arial" w:cs="Arial"/>
                <w:i/>
                <w:iCs/>
                <w:lang w:val="mn-MN"/>
              </w:rPr>
              <w:t> </w:t>
            </w:r>
          </w:p>
        </w:tc>
        <w:tc>
          <w:tcPr>
            <w:tcW w:w="992" w:type="dxa"/>
            <w:tcBorders>
              <w:top w:val="nil"/>
              <w:left w:val="nil"/>
              <w:bottom w:val="single" w:sz="4" w:space="0" w:color="auto"/>
              <w:right w:val="single" w:sz="4" w:space="0" w:color="auto"/>
            </w:tcBorders>
            <w:shd w:val="clear" w:color="auto" w:fill="auto"/>
            <w:vAlign w:val="center"/>
            <w:hideMark/>
          </w:tcPr>
          <w:p w:rsidR="005910A9" w:rsidRPr="00177B95" w:rsidRDefault="005910A9" w:rsidP="001058D8">
            <w:pPr>
              <w:spacing w:after="0" w:line="240" w:lineRule="auto"/>
              <w:jc w:val="center"/>
              <w:rPr>
                <w:rFonts w:ascii="Arial" w:eastAsia="Times New Roman" w:hAnsi="Arial" w:cs="Arial"/>
                <w:i/>
                <w:iCs/>
                <w:lang w:val="mn-MN"/>
              </w:rPr>
            </w:pPr>
            <w:r w:rsidRPr="00177B95">
              <w:rPr>
                <w:rFonts w:ascii="Arial" w:eastAsia="Times New Roman" w:hAnsi="Arial" w:cs="Arial"/>
                <w:i/>
                <w:iCs/>
                <w:lang w:val="mn-MN"/>
              </w:rPr>
              <w:t> </w:t>
            </w:r>
          </w:p>
        </w:tc>
        <w:tc>
          <w:tcPr>
            <w:tcW w:w="1276" w:type="dxa"/>
            <w:tcBorders>
              <w:top w:val="nil"/>
              <w:left w:val="nil"/>
              <w:bottom w:val="single" w:sz="4" w:space="0" w:color="auto"/>
              <w:right w:val="single" w:sz="4" w:space="0" w:color="auto"/>
            </w:tcBorders>
            <w:shd w:val="clear" w:color="auto" w:fill="auto"/>
            <w:vAlign w:val="center"/>
            <w:hideMark/>
          </w:tcPr>
          <w:p w:rsidR="005910A9" w:rsidRPr="00177B95" w:rsidRDefault="005910A9" w:rsidP="001058D8">
            <w:pPr>
              <w:spacing w:after="0" w:line="240" w:lineRule="auto"/>
              <w:jc w:val="right"/>
              <w:rPr>
                <w:rFonts w:ascii="Arial" w:eastAsia="Times New Roman" w:hAnsi="Arial" w:cs="Arial"/>
                <w:b/>
                <w:bCs/>
                <w:lang w:val="mn-MN"/>
              </w:rPr>
            </w:pPr>
            <w:r w:rsidRPr="00177B95">
              <w:rPr>
                <w:rFonts w:ascii="Arial" w:eastAsia="Times New Roman" w:hAnsi="Arial" w:cs="Arial"/>
                <w:b/>
                <w:bCs/>
                <w:lang w:val="mn-MN"/>
              </w:rPr>
              <w:t xml:space="preserve">        299,141.7 </w:t>
            </w:r>
          </w:p>
        </w:tc>
        <w:tc>
          <w:tcPr>
            <w:tcW w:w="1559" w:type="dxa"/>
            <w:tcBorders>
              <w:top w:val="nil"/>
              <w:left w:val="nil"/>
              <w:bottom w:val="single" w:sz="4" w:space="0" w:color="auto"/>
              <w:right w:val="single" w:sz="4" w:space="0" w:color="auto"/>
            </w:tcBorders>
            <w:shd w:val="clear" w:color="auto" w:fill="auto"/>
            <w:vAlign w:val="center"/>
            <w:hideMark/>
          </w:tcPr>
          <w:p w:rsidR="005910A9" w:rsidRPr="00177B95" w:rsidRDefault="005910A9" w:rsidP="001058D8">
            <w:pPr>
              <w:spacing w:after="0" w:line="240" w:lineRule="auto"/>
              <w:jc w:val="right"/>
              <w:rPr>
                <w:rFonts w:ascii="Arial" w:eastAsia="Times New Roman" w:hAnsi="Arial" w:cs="Arial"/>
                <w:b/>
                <w:bCs/>
                <w:lang w:val="mn-MN"/>
              </w:rPr>
            </w:pPr>
            <w:r w:rsidRPr="00177B95">
              <w:rPr>
                <w:rFonts w:ascii="Arial" w:eastAsia="Times New Roman" w:hAnsi="Arial" w:cs="Arial"/>
                <w:b/>
                <w:bCs/>
                <w:lang w:val="mn-MN"/>
              </w:rPr>
              <w:t xml:space="preserve">        82,884.4 </w:t>
            </w:r>
          </w:p>
        </w:tc>
      </w:tr>
      <w:tr w:rsidR="005910A9" w:rsidRPr="00177B95" w:rsidTr="001058D8">
        <w:trPr>
          <w:trHeight w:val="765"/>
        </w:trPr>
        <w:tc>
          <w:tcPr>
            <w:tcW w:w="1151" w:type="dxa"/>
            <w:tcBorders>
              <w:top w:val="nil"/>
              <w:left w:val="single" w:sz="4" w:space="0" w:color="auto"/>
              <w:bottom w:val="single" w:sz="4" w:space="0" w:color="auto"/>
              <w:right w:val="single" w:sz="4" w:space="0" w:color="auto"/>
            </w:tcBorders>
            <w:shd w:val="clear" w:color="auto" w:fill="auto"/>
            <w:vAlign w:val="center"/>
            <w:hideMark/>
          </w:tcPr>
          <w:p w:rsidR="005910A9" w:rsidRPr="00177B95" w:rsidRDefault="005910A9" w:rsidP="001058D8">
            <w:pPr>
              <w:spacing w:after="0" w:line="240" w:lineRule="auto"/>
              <w:jc w:val="center"/>
              <w:rPr>
                <w:rFonts w:ascii="Arial" w:eastAsia="Times New Roman" w:hAnsi="Arial" w:cs="Arial"/>
                <w:lang w:val="mn-MN"/>
              </w:rPr>
            </w:pPr>
            <w:r w:rsidRPr="00177B95">
              <w:rPr>
                <w:rFonts w:ascii="Arial" w:eastAsia="Times New Roman" w:hAnsi="Arial" w:cs="Arial"/>
                <w:lang w:val="mn-MN"/>
              </w:rPr>
              <w:t>I.1.1.1</w:t>
            </w:r>
          </w:p>
        </w:tc>
        <w:tc>
          <w:tcPr>
            <w:tcW w:w="3385" w:type="dxa"/>
            <w:tcBorders>
              <w:top w:val="nil"/>
              <w:left w:val="nil"/>
              <w:bottom w:val="single" w:sz="4" w:space="0" w:color="auto"/>
              <w:right w:val="single" w:sz="4" w:space="0" w:color="auto"/>
            </w:tcBorders>
            <w:shd w:val="clear" w:color="auto" w:fill="auto"/>
            <w:vAlign w:val="center"/>
            <w:hideMark/>
          </w:tcPr>
          <w:p w:rsidR="005910A9" w:rsidRPr="00177B95" w:rsidRDefault="005910A9" w:rsidP="001058D8">
            <w:pPr>
              <w:spacing w:after="0" w:line="240" w:lineRule="auto"/>
              <w:rPr>
                <w:rFonts w:ascii="Arial" w:eastAsia="Times New Roman" w:hAnsi="Arial" w:cs="Arial"/>
                <w:lang w:val="mn-MN"/>
              </w:rPr>
            </w:pPr>
            <w:r w:rsidRPr="00177B95">
              <w:rPr>
                <w:rFonts w:ascii="Arial" w:eastAsia="Times New Roman" w:hAnsi="Arial" w:cs="Arial"/>
                <w:lang w:val="mn-MN"/>
              </w:rPr>
              <w:t xml:space="preserve">Алтай-Дарви чиглэлийн 98 км хатуу хучилттай авто зам </w:t>
            </w:r>
          </w:p>
        </w:tc>
        <w:tc>
          <w:tcPr>
            <w:tcW w:w="993" w:type="dxa"/>
            <w:tcBorders>
              <w:top w:val="nil"/>
              <w:left w:val="nil"/>
              <w:bottom w:val="single" w:sz="4" w:space="0" w:color="auto"/>
              <w:right w:val="single" w:sz="4" w:space="0" w:color="auto"/>
            </w:tcBorders>
            <w:shd w:val="clear" w:color="auto" w:fill="auto"/>
            <w:vAlign w:val="center"/>
            <w:hideMark/>
          </w:tcPr>
          <w:p w:rsidR="005910A9" w:rsidRPr="00177B95" w:rsidRDefault="005910A9" w:rsidP="001058D8">
            <w:pPr>
              <w:spacing w:after="0" w:line="240" w:lineRule="auto"/>
              <w:jc w:val="center"/>
              <w:rPr>
                <w:rFonts w:ascii="Arial" w:eastAsia="Times New Roman" w:hAnsi="Arial" w:cs="Arial"/>
                <w:lang w:val="mn-MN"/>
              </w:rPr>
            </w:pPr>
            <w:r w:rsidRPr="00177B95">
              <w:rPr>
                <w:rFonts w:ascii="Arial" w:eastAsia="Times New Roman" w:hAnsi="Arial" w:cs="Arial"/>
                <w:lang w:val="mn-MN"/>
              </w:rPr>
              <w:t>2015</w:t>
            </w:r>
          </w:p>
        </w:tc>
        <w:tc>
          <w:tcPr>
            <w:tcW w:w="992" w:type="dxa"/>
            <w:tcBorders>
              <w:top w:val="nil"/>
              <w:left w:val="nil"/>
              <w:bottom w:val="single" w:sz="4" w:space="0" w:color="auto"/>
              <w:right w:val="single" w:sz="4" w:space="0" w:color="auto"/>
            </w:tcBorders>
            <w:shd w:val="clear" w:color="auto" w:fill="auto"/>
            <w:vAlign w:val="center"/>
            <w:hideMark/>
          </w:tcPr>
          <w:p w:rsidR="005910A9" w:rsidRPr="00177B95" w:rsidRDefault="005910A9" w:rsidP="001058D8">
            <w:pPr>
              <w:spacing w:after="0" w:line="240" w:lineRule="auto"/>
              <w:jc w:val="center"/>
              <w:rPr>
                <w:rFonts w:ascii="Arial" w:eastAsia="Times New Roman" w:hAnsi="Arial" w:cs="Arial"/>
                <w:lang w:val="mn-MN"/>
              </w:rPr>
            </w:pPr>
            <w:r w:rsidRPr="00177B95">
              <w:rPr>
                <w:rFonts w:ascii="Arial" w:eastAsia="Times New Roman" w:hAnsi="Arial" w:cs="Arial"/>
                <w:lang w:val="mn-MN"/>
              </w:rPr>
              <w:t>2020</w:t>
            </w:r>
          </w:p>
        </w:tc>
        <w:tc>
          <w:tcPr>
            <w:tcW w:w="1276" w:type="dxa"/>
            <w:tcBorders>
              <w:top w:val="nil"/>
              <w:left w:val="nil"/>
              <w:bottom w:val="single" w:sz="4" w:space="0" w:color="auto"/>
              <w:right w:val="single" w:sz="4" w:space="0" w:color="auto"/>
            </w:tcBorders>
            <w:shd w:val="clear" w:color="auto" w:fill="auto"/>
            <w:noWrap/>
            <w:vAlign w:val="center"/>
            <w:hideMark/>
          </w:tcPr>
          <w:p w:rsidR="005910A9" w:rsidRPr="00177B95" w:rsidRDefault="005910A9" w:rsidP="001058D8">
            <w:pPr>
              <w:spacing w:after="0" w:line="240" w:lineRule="auto"/>
              <w:jc w:val="right"/>
              <w:rPr>
                <w:rFonts w:ascii="Arial" w:eastAsia="Times New Roman" w:hAnsi="Arial" w:cs="Arial"/>
                <w:lang w:val="mn-MN"/>
              </w:rPr>
            </w:pPr>
            <w:r w:rsidRPr="00177B95">
              <w:rPr>
                <w:rFonts w:ascii="Arial" w:eastAsia="Times New Roman" w:hAnsi="Arial" w:cs="Arial"/>
                <w:lang w:val="mn-MN"/>
              </w:rPr>
              <w:t xml:space="preserve">        117,042.0 </w:t>
            </w:r>
          </w:p>
        </w:tc>
        <w:tc>
          <w:tcPr>
            <w:tcW w:w="1559" w:type="dxa"/>
            <w:tcBorders>
              <w:top w:val="nil"/>
              <w:left w:val="nil"/>
              <w:bottom w:val="single" w:sz="4" w:space="0" w:color="auto"/>
              <w:right w:val="single" w:sz="4" w:space="0" w:color="auto"/>
            </w:tcBorders>
            <w:shd w:val="clear" w:color="auto" w:fill="auto"/>
            <w:noWrap/>
            <w:vAlign w:val="center"/>
            <w:hideMark/>
          </w:tcPr>
          <w:p w:rsidR="005910A9" w:rsidRPr="00177B95" w:rsidRDefault="005910A9" w:rsidP="001058D8">
            <w:pPr>
              <w:spacing w:after="0" w:line="240" w:lineRule="auto"/>
              <w:jc w:val="right"/>
              <w:rPr>
                <w:rFonts w:ascii="Arial" w:eastAsia="Times New Roman" w:hAnsi="Arial" w:cs="Arial"/>
                <w:lang w:val="mn-MN"/>
              </w:rPr>
            </w:pPr>
            <w:r w:rsidRPr="00177B95">
              <w:rPr>
                <w:rFonts w:ascii="Arial" w:eastAsia="Times New Roman" w:hAnsi="Arial" w:cs="Arial"/>
                <w:lang w:val="mn-MN"/>
              </w:rPr>
              <w:t xml:space="preserve">        32,324.4 </w:t>
            </w:r>
          </w:p>
        </w:tc>
      </w:tr>
      <w:tr w:rsidR="005910A9" w:rsidRPr="00177B95" w:rsidTr="001058D8">
        <w:trPr>
          <w:trHeight w:val="915"/>
        </w:trPr>
        <w:tc>
          <w:tcPr>
            <w:tcW w:w="1151" w:type="dxa"/>
            <w:tcBorders>
              <w:top w:val="nil"/>
              <w:left w:val="single" w:sz="4" w:space="0" w:color="auto"/>
              <w:bottom w:val="single" w:sz="4" w:space="0" w:color="auto"/>
              <w:right w:val="single" w:sz="4" w:space="0" w:color="auto"/>
            </w:tcBorders>
            <w:shd w:val="clear" w:color="auto" w:fill="auto"/>
            <w:vAlign w:val="center"/>
            <w:hideMark/>
          </w:tcPr>
          <w:p w:rsidR="005910A9" w:rsidRPr="00177B95" w:rsidRDefault="005910A9" w:rsidP="001058D8">
            <w:pPr>
              <w:spacing w:after="0" w:line="240" w:lineRule="auto"/>
              <w:jc w:val="center"/>
              <w:rPr>
                <w:rFonts w:ascii="Arial" w:eastAsia="Times New Roman" w:hAnsi="Arial" w:cs="Arial"/>
                <w:lang w:val="mn-MN"/>
              </w:rPr>
            </w:pPr>
            <w:r w:rsidRPr="00177B95">
              <w:rPr>
                <w:rFonts w:ascii="Arial" w:eastAsia="Times New Roman" w:hAnsi="Arial" w:cs="Arial"/>
                <w:lang w:val="mn-MN"/>
              </w:rPr>
              <w:t>I.1.1.2</w:t>
            </w:r>
          </w:p>
        </w:tc>
        <w:tc>
          <w:tcPr>
            <w:tcW w:w="3385" w:type="dxa"/>
            <w:tcBorders>
              <w:top w:val="nil"/>
              <w:left w:val="nil"/>
              <w:bottom w:val="single" w:sz="4" w:space="0" w:color="auto"/>
              <w:right w:val="single" w:sz="4" w:space="0" w:color="auto"/>
            </w:tcBorders>
            <w:shd w:val="clear" w:color="auto" w:fill="auto"/>
            <w:vAlign w:val="center"/>
            <w:hideMark/>
          </w:tcPr>
          <w:p w:rsidR="005910A9" w:rsidRPr="00177B95" w:rsidRDefault="005910A9" w:rsidP="001058D8">
            <w:pPr>
              <w:spacing w:after="0" w:line="240" w:lineRule="auto"/>
              <w:rPr>
                <w:rFonts w:ascii="Arial" w:eastAsia="Times New Roman" w:hAnsi="Arial" w:cs="Arial"/>
                <w:lang w:val="mn-MN"/>
              </w:rPr>
            </w:pPr>
            <w:r w:rsidRPr="00177B95">
              <w:rPr>
                <w:rFonts w:ascii="Arial" w:eastAsia="Times New Roman" w:hAnsi="Arial" w:cs="Arial"/>
                <w:lang w:val="mn-MN"/>
              </w:rPr>
              <w:t xml:space="preserve">Алтай-Дарви чиглэлийн 165 км хатуу хучилттай авто зам </w:t>
            </w:r>
          </w:p>
        </w:tc>
        <w:tc>
          <w:tcPr>
            <w:tcW w:w="993" w:type="dxa"/>
            <w:tcBorders>
              <w:top w:val="nil"/>
              <w:left w:val="nil"/>
              <w:bottom w:val="single" w:sz="4" w:space="0" w:color="auto"/>
              <w:right w:val="single" w:sz="4" w:space="0" w:color="auto"/>
            </w:tcBorders>
            <w:shd w:val="clear" w:color="auto" w:fill="auto"/>
            <w:vAlign w:val="center"/>
            <w:hideMark/>
          </w:tcPr>
          <w:p w:rsidR="005910A9" w:rsidRPr="00177B95" w:rsidRDefault="005910A9" w:rsidP="001058D8">
            <w:pPr>
              <w:spacing w:after="0" w:line="240" w:lineRule="auto"/>
              <w:jc w:val="center"/>
              <w:rPr>
                <w:rFonts w:ascii="Arial" w:eastAsia="Times New Roman" w:hAnsi="Arial" w:cs="Arial"/>
                <w:lang w:val="mn-MN"/>
              </w:rPr>
            </w:pPr>
            <w:r w:rsidRPr="00177B95">
              <w:rPr>
                <w:rFonts w:ascii="Arial" w:eastAsia="Times New Roman" w:hAnsi="Arial" w:cs="Arial"/>
                <w:lang w:val="mn-MN"/>
              </w:rPr>
              <w:t>2015</w:t>
            </w:r>
          </w:p>
        </w:tc>
        <w:tc>
          <w:tcPr>
            <w:tcW w:w="992" w:type="dxa"/>
            <w:tcBorders>
              <w:top w:val="nil"/>
              <w:left w:val="nil"/>
              <w:bottom w:val="single" w:sz="4" w:space="0" w:color="auto"/>
              <w:right w:val="single" w:sz="4" w:space="0" w:color="auto"/>
            </w:tcBorders>
            <w:shd w:val="clear" w:color="auto" w:fill="auto"/>
            <w:vAlign w:val="center"/>
            <w:hideMark/>
          </w:tcPr>
          <w:p w:rsidR="005910A9" w:rsidRPr="00177B95" w:rsidRDefault="005910A9" w:rsidP="001058D8">
            <w:pPr>
              <w:spacing w:after="0" w:line="240" w:lineRule="auto"/>
              <w:jc w:val="center"/>
              <w:rPr>
                <w:rFonts w:ascii="Arial" w:eastAsia="Times New Roman" w:hAnsi="Arial" w:cs="Arial"/>
                <w:lang w:val="mn-MN"/>
              </w:rPr>
            </w:pPr>
            <w:r w:rsidRPr="00177B95">
              <w:rPr>
                <w:rFonts w:ascii="Arial" w:eastAsia="Times New Roman" w:hAnsi="Arial" w:cs="Arial"/>
                <w:lang w:val="mn-MN"/>
              </w:rPr>
              <w:t>2020</w:t>
            </w:r>
          </w:p>
        </w:tc>
        <w:tc>
          <w:tcPr>
            <w:tcW w:w="1276" w:type="dxa"/>
            <w:tcBorders>
              <w:top w:val="nil"/>
              <w:left w:val="nil"/>
              <w:bottom w:val="single" w:sz="4" w:space="0" w:color="auto"/>
              <w:right w:val="single" w:sz="4" w:space="0" w:color="auto"/>
            </w:tcBorders>
            <w:shd w:val="clear" w:color="auto" w:fill="auto"/>
            <w:noWrap/>
            <w:vAlign w:val="center"/>
            <w:hideMark/>
          </w:tcPr>
          <w:p w:rsidR="005910A9" w:rsidRPr="00177B95" w:rsidRDefault="005910A9" w:rsidP="001058D8">
            <w:pPr>
              <w:spacing w:after="0" w:line="240" w:lineRule="auto"/>
              <w:jc w:val="right"/>
              <w:rPr>
                <w:rFonts w:ascii="Arial" w:eastAsia="Times New Roman" w:hAnsi="Arial" w:cs="Arial"/>
                <w:lang w:val="mn-MN"/>
              </w:rPr>
            </w:pPr>
            <w:r w:rsidRPr="00177B95">
              <w:rPr>
                <w:rFonts w:ascii="Arial" w:eastAsia="Times New Roman" w:hAnsi="Arial" w:cs="Arial"/>
                <w:lang w:val="mn-MN"/>
              </w:rPr>
              <w:t xml:space="preserve">        176,405.4 </w:t>
            </w:r>
          </w:p>
        </w:tc>
        <w:tc>
          <w:tcPr>
            <w:tcW w:w="1559" w:type="dxa"/>
            <w:tcBorders>
              <w:top w:val="nil"/>
              <w:left w:val="nil"/>
              <w:bottom w:val="single" w:sz="4" w:space="0" w:color="auto"/>
              <w:right w:val="single" w:sz="4" w:space="0" w:color="auto"/>
            </w:tcBorders>
            <w:shd w:val="clear" w:color="auto" w:fill="auto"/>
            <w:noWrap/>
            <w:vAlign w:val="center"/>
            <w:hideMark/>
          </w:tcPr>
          <w:p w:rsidR="005910A9" w:rsidRPr="00177B95" w:rsidRDefault="005910A9" w:rsidP="001058D8">
            <w:pPr>
              <w:spacing w:after="0" w:line="240" w:lineRule="auto"/>
              <w:jc w:val="right"/>
              <w:rPr>
                <w:rFonts w:ascii="Arial" w:eastAsia="Times New Roman" w:hAnsi="Arial" w:cs="Arial"/>
                <w:lang w:val="mn-MN"/>
              </w:rPr>
            </w:pPr>
            <w:r w:rsidRPr="00177B95">
              <w:rPr>
                <w:rFonts w:ascii="Arial" w:eastAsia="Times New Roman" w:hAnsi="Arial" w:cs="Arial"/>
                <w:lang w:val="mn-MN"/>
              </w:rPr>
              <w:t xml:space="preserve">        48,715.8 </w:t>
            </w:r>
          </w:p>
        </w:tc>
      </w:tr>
      <w:tr w:rsidR="005910A9" w:rsidRPr="00177B95" w:rsidTr="001058D8">
        <w:trPr>
          <w:trHeight w:val="795"/>
        </w:trPr>
        <w:tc>
          <w:tcPr>
            <w:tcW w:w="1151" w:type="dxa"/>
            <w:tcBorders>
              <w:top w:val="nil"/>
              <w:left w:val="single" w:sz="4" w:space="0" w:color="auto"/>
              <w:bottom w:val="single" w:sz="4" w:space="0" w:color="auto"/>
              <w:right w:val="single" w:sz="4" w:space="0" w:color="auto"/>
            </w:tcBorders>
            <w:shd w:val="clear" w:color="auto" w:fill="auto"/>
            <w:vAlign w:val="center"/>
            <w:hideMark/>
          </w:tcPr>
          <w:p w:rsidR="005910A9" w:rsidRPr="00177B95" w:rsidRDefault="005910A9" w:rsidP="001058D8">
            <w:pPr>
              <w:spacing w:after="0" w:line="240" w:lineRule="auto"/>
              <w:jc w:val="center"/>
              <w:rPr>
                <w:rFonts w:ascii="Arial" w:eastAsia="Times New Roman" w:hAnsi="Arial" w:cs="Arial"/>
                <w:lang w:val="mn-MN"/>
              </w:rPr>
            </w:pPr>
            <w:r w:rsidRPr="00177B95">
              <w:rPr>
                <w:rFonts w:ascii="Arial" w:eastAsia="Times New Roman" w:hAnsi="Arial" w:cs="Arial"/>
                <w:lang w:val="mn-MN"/>
              </w:rPr>
              <w:t>I.1.1.3</w:t>
            </w:r>
          </w:p>
        </w:tc>
        <w:tc>
          <w:tcPr>
            <w:tcW w:w="3385" w:type="dxa"/>
            <w:tcBorders>
              <w:top w:val="nil"/>
              <w:left w:val="nil"/>
              <w:bottom w:val="single" w:sz="4" w:space="0" w:color="auto"/>
              <w:right w:val="single" w:sz="4" w:space="0" w:color="auto"/>
            </w:tcBorders>
            <w:shd w:val="clear" w:color="auto" w:fill="auto"/>
            <w:vAlign w:val="center"/>
            <w:hideMark/>
          </w:tcPr>
          <w:p w:rsidR="005910A9" w:rsidRPr="00177B95" w:rsidRDefault="005910A9" w:rsidP="001058D8">
            <w:pPr>
              <w:spacing w:after="0" w:line="240" w:lineRule="auto"/>
              <w:rPr>
                <w:rFonts w:ascii="Arial" w:eastAsia="Times New Roman" w:hAnsi="Arial" w:cs="Arial"/>
                <w:lang w:val="mn-MN"/>
              </w:rPr>
            </w:pPr>
            <w:r w:rsidRPr="00177B95">
              <w:rPr>
                <w:rFonts w:ascii="Arial" w:eastAsia="Times New Roman" w:hAnsi="Arial" w:cs="Arial"/>
                <w:lang w:val="mn-MN"/>
              </w:rPr>
              <w:t>Сэлэнгэ аймгийн Түнхэл тосгон дахь гүүрийн барилгын ажил</w:t>
            </w:r>
          </w:p>
        </w:tc>
        <w:tc>
          <w:tcPr>
            <w:tcW w:w="993" w:type="dxa"/>
            <w:tcBorders>
              <w:top w:val="nil"/>
              <w:left w:val="nil"/>
              <w:bottom w:val="single" w:sz="4" w:space="0" w:color="auto"/>
              <w:right w:val="single" w:sz="4" w:space="0" w:color="auto"/>
            </w:tcBorders>
            <w:shd w:val="clear" w:color="auto" w:fill="auto"/>
            <w:vAlign w:val="center"/>
            <w:hideMark/>
          </w:tcPr>
          <w:p w:rsidR="005910A9" w:rsidRPr="00177B95" w:rsidRDefault="005910A9" w:rsidP="001058D8">
            <w:pPr>
              <w:spacing w:after="0" w:line="240" w:lineRule="auto"/>
              <w:jc w:val="center"/>
              <w:rPr>
                <w:rFonts w:ascii="Arial" w:eastAsia="Times New Roman" w:hAnsi="Arial" w:cs="Arial"/>
                <w:lang w:val="mn-MN"/>
              </w:rPr>
            </w:pPr>
            <w:r w:rsidRPr="00177B95">
              <w:rPr>
                <w:rFonts w:ascii="Arial" w:eastAsia="Times New Roman" w:hAnsi="Arial" w:cs="Arial"/>
                <w:lang w:val="mn-MN"/>
              </w:rPr>
              <w:t>2016</w:t>
            </w:r>
          </w:p>
        </w:tc>
        <w:tc>
          <w:tcPr>
            <w:tcW w:w="992" w:type="dxa"/>
            <w:tcBorders>
              <w:top w:val="nil"/>
              <w:left w:val="nil"/>
              <w:bottom w:val="single" w:sz="4" w:space="0" w:color="auto"/>
              <w:right w:val="single" w:sz="4" w:space="0" w:color="auto"/>
            </w:tcBorders>
            <w:shd w:val="clear" w:color="auto" w:fill="auto"/>
            <w:vAlign w:val="center"/>
            <w:hideMark/>
          </w:tcPr>
          <w:p w:rsidR="005910A9" w:rsidRPr="00177B95" w:rsidRDefault="005910A9" w:rsidP="001058D8">
            <w:pPr>
              <w:spacing w:after="0" w:line="240" w:lineRule="auto"/>
              <w:jc w:val="center"/>
              <w:rPr>
                <w:rFonts w:ascii="Arial" w:eastAsia="Times New Roman" w:hAnsi="Arial" w:cs="Arial"/>
                <w:lang w:val="mn-MN"/>
              </w:rPr>
            </w:pPr>
            <w:r w:rsidRPr="00177B95">
              <w:rPr>
                <w:rFonts w:ascii="Arial" w:eastAsia="Times New Roman" w:hAnsi="Arial" w:cs="Arial"/>
                <w:lang w:val="mn-MN"/>
              </w:rPr>
              <w:t>2018</w:t>
            </w:r>
          </w:p>
        </w:tc>
        <w:tc>
          <w:tcPr>
            <w:tcW w:w="1276" w:type="dxa"/>
            <w:tcBorders>
              <w:top w:val="nil"/>
              <w:left w:val="nil"/>
              <w:bottom w:val="single" w:sz="4" w:space="0" w:color="auto"/>
              <w:right w:val="single" w:sz="4" w:space="0" w:color="auto"/>
            </w:tcBorders>
            <w:shd w:val="clear" w:color="auto" w:fill="auto"/>
            <w:noWrap/>
            <w:vAlign w:val="center"/>
            <w:hideMark/>
          </w:tcPr>
          <w:p w:rsidR="005910A9" w:rsidRPr="00177B95" w:rsidRDefault="005910A9" w:rsidP="001058D8">
            <w:pPr>
              <w:spacing w:after="0" w:line="240" w:lineRule="auto"/>
              <w:jc w:val="right"/>
              <w:rPr>
                <w:rFonts w:ascii="Arial" w:eastAsia="Times New Roman" w:hAnsi="Arial" w:cs="Arial"/>
                <w:lang w:val="mn-MN"/>
              </w:rPr>
            </w:pPr>
            <w:r w:rsidRPr="00177B95">
              <w:rPr>
                <w:rFonts w:ascii="Arial" w:eastAsia="Times New Roman" w:hAnsi="Arial" w:cs="Arial"/>
                <w:lang w:val="mn-MN"/>
              </w:rPr>
              <w:t xml:space="preserve">            1,949.9 </w:t>
            </w:r>
          </w:p>
        </w:tc>
        <w:tc>
          <w:tcPr>
            <w:tcW w:w="1559" w:type="dxa"/>
            <w:tcBorders>
              <w:top w:val="nil"/>
              <w:left w:val="nil"/>
              <w:bottom w:val="single" w:sz="4" w:space="0" w:color="auto"/>
              <w:right w:val="single" w:sz="4" w:space="0" w:color="auto"/>
            </w:tcBorders>
            <w:shd w:val="clear" w:color="auto" w:fill="auto"/>
            <w:noWrap/>
            <w:vAlign w:val="center"/>
            <w:hideMark/>
          </w:tcPr>
          <w:p w:rsidR="005910A9" w:rsidRPr="00177B95" w:rsidRDefault="005910A9" w:rsidP="001058D8">
            <w:pPr>
              <w:spacing w:after="0" w:line="240" w:lineRule="auto"/>
              <w:jc w:val="right"/>
              <w:rPr>
                <w:rFonts w:ascii="Arial" w:eastAsia="Times New Roman" w:hAnsi="Arial" w:cs="Arial"/>
                <w:lang w:val="mn-MN"/>
              </w:rPr>
            </w:pPr>
            <w:r w:rsidRPr="00177B95">
              <w:rPr>
                <w:rFonts w:ascii="Arial" w:eastAsia="Times New Roman" w:hAnsi="Arial" w:cs="Arial"/>
                <w:lang w:val="mn-MN"/>
              </w:rPr>
              <w:t xml:space="preserve">             584.9 </w:t>
            </w:r>
          </w:p>
        </w:tc>
      </w:tr>
      <w:tr w:rsidR="005910A9" w:rsidRPr="00177B95" w:rsidTr="001058D8">
        <w:trPr>
          <w:trHeight w:val="795"/>
        </w:trPr>
        <w:tc>
          <w:tcPr>
            <w:tcW w:w="1151" w:type="dxa"/>
            <w:tcBorders>
              <w:top w:val="nil"/>
              <w:left w:val="single" w:sz="4" w:space="0" w:color="auto"/>
              <w:bottom w:val="single" w:sz="4" w:space="0" w:color="auto"/>
              <w:right w:val="single" w:sz="4" w:space="0" w:color="auto"/>
            </w:tcBorders>
            <w:shd w:val="clear" w:color="auto" w:fill="auto"/>
            <w:vAlign w:val="center"/>
            <w:hideMark/>
          </w:tcPr>
          <w:p w:rsidR="005910A9" w:rsidRPr="00177B95" w:rsidRDefault="005910A9" w:rsidP="001058D8">
            <w:pPr>
              <w:spacing w:after="0" w:line="240" w:lineRule="auto"/>
              <w:jc w:val="center"/>
              <w:rPr>
                <w:rFonts w:ascii="Arial" w:eastAsia="Times New Roman" w:hAnsi="Arial" w:cs="Arial"/>
                <w:lang w:val="mn-MN"/>
              </w:rPr>
            </w:pPr>
            <w:r w:rsidRPr="00177B95">
              <w:rPr>
                <w:rFonts w:ascii="Arial" w:eastAsia="Times New Roman" w:hAnsi="Arial" w:cs="Arial"/>
                <w:lang w:val="mn-MN"/>
              </w:rPr>
              <w:t>I.1.1.4</w:t>
            </w:r>
          </w:p>
        </w:tc>
        <w:tc>
          <w:tcPr>
            <w:tcW w:w="3385" w:type="dxa"/>
            <w:tcBorders>
              <w:top w:val="nil"/>
              <w:left w:val="nil"/>
              <w:bottom w:val="single" w:sz="4" w:space="0" w:color="auto"/>
              <w:right w:val="single" w:sz="4" w:space="0" w:color="auto"/>
            </w:tcBorders>
            <w:shd w:val="clear" w:color="auto" w:fill="auto"/>
            <w:vAlign w:val="center"/>
            <w:hideMark/>
          </w:tcPr>
          <w:p w:rsidR="005910A9" w:rsidRPr="00177B95" w:rsidRDefault="005910A9" w:rsidP="001058D8">
            <w:pPr>
              <w:spacing w:after="0" w:line="240" w:lineRule="auto"/>
              <w:rPr>
                <w:rFonts w:ascii="Arial" w:eastAsia="Times New Roman" w:hAnsi="Arial" w:cs="Arial"/>
                <w:lang w:val="mn-MN"/>
              </w:rPr>
            </w:pPr>
            <w:r w:rsidRPr="00177B95">
              <w:rPr>
                <w:rFonts w:ascii="Arial" w:eastAsia="Times New Roman" w:hAnsi="Arial" w:cs="Arial"/>
                <w:lang w:val="mn-MN"/>
              </w:rPr>
              <w:t>Цэцэрлэгийн барилга /Хөвсгөл, Шинэ-Идэр сум/</w:t>
            </w:r>
          </w:p>
        </w:tc>
        <w:tc>
          <w:tcPr>
            <w:tcW w:w="993" w:type="dxa"/>
            <w:tcBorders>
              <w:top w:val="nil"/>
              <w:left w:val="nil"/>
              <w:bottom w:val="single" w:sz="4" w:space="0" w:color="auto"/>
              <w:right w:val="single" w:sz="4" w:space="0" w:color="auto"/>
            </w:tcBorders>
            <w:shd w:val="clear" w:color="auto" w:fill="auto"/>
            <w:vAlign w:val="center"/>
            <w:hideMark/>
          </w:tcPr>
          <w:p w:rsidR="005910A9" w:rsidRPr="00177B95" w:rsidRDefault="005910A9" w:rsidP="001058D8">
            <w:pPr>
              <w:spacing w:after="0" w:line="240" w:lineRule="auto"/>
              <w:jc w:val="center"/>
              <w:rPr>
                <w:rFonts w:ascii="Arial" w:eastAsia="Times New Roman" w:hAnsi="Arial" w:cs="Arial"/>
                <w:lang w:val="mn-MN"/>
              </w:rPr>
            </w:pPr>
            <w:r w:rsidRPr="00177B95">
              <w:rPr>
                <w:rFonts w:ascii="Arial" w:eastAsia="Times New Roman" w:hAnsi="Arial" w:cs="Arial"/>
                <w:lang w:val="mn-MN"/>
              </w:rPr>
              <w:t>2016</w:t>
            </w:r>
          </w:p>
        </w:tc>
        <w:tc>
          <w:tcPr>
            <w:tcW w:w="992" w:type="dxa"/>
            <w:tcBorders>
              <w:top w:val="nil"/>
              <w:left w:val="nil"/>
              <w:bottom w:val="single" w:sz="4" w:space="0" w:color="auto"/>
              <w:right w:val="single" w:sz="4" w:space="0" w:color="auto"/>
            </w:tcBorders>
            <w:shd w:val="clear" w:color="auto" w:fill="auto"/>
            <w:vAlign w:val="center"/>
            <w:hideMark/>
          </w:tcPr>
          <w:p w:rsidR="005910A9" w:rsidRPr="00177B95" w:rsidRDefault="005910A9" w:rsidP="001058D8">
            <w:pPr>
              <w:spacing w:after="0" w:line="240" w:lineRule="auto"/>
              <w:jc w:val="center"/>
              <w:rPr>
                <w:rFonts w:ascii="Arial" w:eastAsia="Times New Roman" w:hAnsi="Arial" w:cs="Arial"/>
                <w:lang w:val="mn-MN"/>
              </w:rPr>
            </w:pPr>
            <w:r w:rsidRPr="00177B95">
              <w:rPr>
                <w:rFonts w:ascii="Arial" w:eastAsia="Times New Roman" w:hAnsi="Arial" w:cs="Arial"/>
                <w:lang w:val="mn-MN"/>
              </w:rPr>
              <w:t>2018</w:t>
            </w:r>
          </w:p>
        </w:tc>
        <w:tc>
          <w:tcPr>
            <w:tcW w:w="1276" w:type="dxa"/>
            <w:tcBorders>
              <w:top w:val="nil"/>
              <w:left w:val="nil"/>
              <w:bottom w:val="single" w:sz="4" w:space="0" w:color="auto"/>
              <w:right w:val="single" w:sz="4" w:space="0" w:color="auto"/>
            </w:tcBorders>
            <w:shd w:val="clear" w:color="auto" w:fill="auto"/>
            <w:noWrap/>
            <w:vAlign w:val="center"/>
            <w:hideMark/>
          </w:tcPr>
          <w:p w:rsidR="005910A9" w:rsidRPr="00177B95" w:rsidRDefault="005910A9" w:rsidP="001058D8">
            <w:pPr>
              <w:spacing w:after="0" w:line="240" w:lineRule="auto"/>
              <w:jc w:val="right"/>
              <w:rPr>
                <w:rFonts w:ascii="Arial" w:eastAsia="Times New Roman" w:hAnsi="Arial" w:cs="Arial"/>
                <w:lang w:val="mn-MN"/>
              </w:rPr>
            </w:pPr>
            <w:r w:rsidRPr="00177B95">
              <w:rPr>
                <w:rFonts w:ascii="Arial" w:eastAsia="Times New Roman" w:hAnsi="Arial" w:cs="Arial"/>
                <w:lang w:val="mn-MN"/>
              </w:rPr>
              <w:t xml:space="preserve">            2,357.9 </w:t>
            </w:r>
          </w:p>
        </w:tc>
        <w:tc>
          <w:tcPr>
            <w:tcW w:w="1559" w:type="dxa"/>
            <w:tcBorders>
              <w:top w:val="nil"/>
              <w:left w:val="nil"/>
              <w:bottom w:val="single" w:sz="4" w:space="0" w:color="auto"/>
              <w:right w:val="single" w:sz="4" w:space="0" w:color="auto"/>
            </w:tcBorders>
            <w:shd w:val="clear" w:color="auto" w:fill="auto"/>
            <w:noWrap/>
            <w:vAlign w:val="center"/>
            <w:hideMark/>
          </w:tcPr>
          <w:p w:rsidR="005910A9" w:rsidRPr="00177B95" w:rsidRDefault="005910A9" w:rsidP="001058D8">
            <w:pPr>
              <w:spacing w:after="0" w:line="240" w:lineRule="auto"/>
              <w:jc w:val="right"/>
              <w:rPr>
                <w:rFonts w:ascii="Arial" w:eastAsia="Times New Roman" w:hAnsi="Arial" w:cs="Arial"/>
                <w:lang w:val="mn-MN"/>
              </w:rPr>
            </w:pPr>
            <w:r w:rsidRPr="00177B95">
              <w:rPr>
                <w:rFonts w:ascii="Arial" w:eastAsia="Times New Roman" w:hAnsi="Arial" w:cs="Arial"/>
                <w:lang w:val="mn-MN"/>
              </w:rPr>
              <w:t xml:space="preserve">             670.0 </w:t>
            </w:r>
          </w:p>
        </w:tc>
      </w:tr>
      <w:tr w:rsidR="005910A9" w:rsidRPr="00177B95" w:rsidTr="001058D8">
        <w:trPr>
          <w:trHeight w:val="1185"/>
        </w:trPr>
        <w:tc>
          <w:tcPr>
            <w:tcW w:w="1151" w:type="dxa"/>
            <w:tcBorders>
              <w:top w:val="nil"/>
              <w:left w:val="single" w:sz="4" w:space="0" w:color="auto"/>
              <w:bottom w:val="single" w:sz="4" w:space="0" w:color="auto"/>
              <w:right w:val="single" w:sz="4" w:space="0" w:color="auto"/>
            </w:tcBorders>
            <w:shd w:val="clear" w:color="auto" w:fill="auto"/>
            <w:vAlign w:val="center"/>
            <w:hideMark/>
          </w:tcPr>
          <w:p w:rsidR="005910A9" w:rsidRPr="00177B95" w:rsidRDefault="005910A9" w:rsidP="001058D8">
            <w:pPr>
              <w:spacing w:after="0" w:line="240" w:lineRule="auto"/>
              <w:jc w:val="center"/>
              <w:rPr>
                <w:rFonts w:ascii="Arial" w:eastAsia="Times New Roman" w:hAnsi="Arial" w:cs="Arial"/>
                <w:lang w:val="mn-MN"/>
              </w:rPr>
            </w:pPr>
            <w:r w:rsidRPr="00177B95">
              <w:rPr>
                <w:rFonts w:ascii="Arial" w:eastAsia="Times New Roman" w:hAnsi="Arial" w:cs="Arial"/>
                <w:lang w:val="mn-MN"/>
              </w:rPr>
              <w:t>I.1.1.5</w:t>
            </w:r>
          </w:p>
        </w:tc>
        <w:tc>
          <w:tcPr>
            <w:tcW w:w="3385" w:type="dxa"/>
            <w:tcBorders>
              <w:top w:val="nil"/>
              <w:left w:val="nil"/>
              <w:bottom w:val="single" w:sz="4" w:space="0" w:color="auto"/>
              <w:right w:val="single" w:sz="4" w:space="0" w:color="auto"/>
            </w:tcBorders>
            <w:shd w:val="clear" w:color="auto" w:fill="auto"/>
            <w:vAlign w:val="center"/>
            <w:hideMark/>
          </w:tcPr>
          <w:p w:rsidR="005910A9" w:rsidRPr="00177B95" w:rsidRDefault="005910A9" w:rsidP="001058D8">
            <w:pPr>
              <w:spacing w:after="0" w:line="240" w:lineRule="auto"/>
              <w:rPr>
                <w:rFonts w:ascii="Arial" w:eastAsia="Times New Roman" w:hAnsi="Arial" w:cs="Arial"/>
                <w:lang w:val="mn-MN"/>
              </w:rPr>
            </w:pPr>
            <w:r w:rsidRPr="00177B95">
              <w:rPr>
                <w:rFonts w:ascii="Arial" w:eastAsia="Times New Roman" w:hAnsi="Arial" w:cs="Arial"/>
                <w:lang w:val="mn-MN"/>
              </w:rPr>
              <w:t>Цэцэрлэгийн барилга, 100 ор /Дархан-Уул, Дархан сум, 5 дугаар баг, Жигүүр цогцолбор/</w:t>
            </w:r>
          </w:p>
        </w:tc>
        <w:tc>
          <w:tcPr>
            <w:tcW w:w="993" w:type="dxa"/>
            <w:tcBorders>
              <w:top w:val="nil"/>
              <w:left w:val="nil"/>
              <w:bottom w:val="single" w:sz="4" w:space="0" w:color="auto"/>
              <w:right w:val="single" w:sz="4" w:space="0" w:color="auto"/>
            </w:tcBorders>
            <w:shd w:val="clear" w:color="auto" w:fill="auto"/>
            <w:vAlign w:val="center"/>
            <w:hideMark/>
          </w:tcPr>
          <w:p w:rsidR="005910A9" w:rsidRPr="00177B95" w:rsidRDefault="005910A9" w:rsidP="001058D8">
            <w:pPr>
              <w:spacing w:after="0" w:line="240" w:lineRule="auto"/>
              <w:jc w:val="center"/>
              <w:rPr>
                <w:rFonts w:ascii="Arial" w:eastAsia="Times New Roman" w:hAnsi="Arial" w:cs="Arial"/>
                <w:lang w:val="mn-MN"/>
              </w:rPr>
            </w:pPr>
            <w:r w:rsidRPr="00177B95">
              <w:rPr>
                <w:rFonts w:ascii="Arial" w:eastAsia="Times New Roman" w:hAnsi="Arial" w:cs="Arial"/>
                <w:lang w:val="mn-MN"/>
              </w:rPr>
              <w:t>2016</w:t>
            </w:r>
          </w:p>
        </w:tc>
        <w:tc>
          <w:tcPr>
            <w:tcW w:w="992" w:type="dxa"/>
            <w:tcBorders>
              <w:top w:val="nil"/>
              <w:left w:val="nil"/>
              <w:bottom w:val="single" w:sz="4" w:space="0" w:color="auto"/>
              <w:right w:val="single" w:sz="4" w:space="0" w:color="auto"/>
            </w:tcBorders>
            <w:shd w:val="clear" w:color="auto" w:fill="auto"/>
            <w:vAlign w:val="center"/>
            <w:hideMark/>
          </w:tcPr>
          <w:p w:rsidR="005910A9" w:rsidRPr="00177B95" w:rsidRDefault="005910A9" w:rsidP="001058D8">
            <w:pPr>
              <w:spacing w:after="0" w:line="240" w:lineRule="auto"/>
              <w:jc w:val="center"/>
              <w:rPr>
                <w:rFonts w:ascii="Arial" w:eastAsia="Times New Roman" w:hAnsi="Arial" w:cs="Arial"/>
                <w:lang w:val="mn-MN"/>
              </w:rPr>
            </w:pPr>
            <w:r w:rsidRPr="00177B95">
              <w:rPr>
                <w:rFonts w:ascii="Arial" w:eastAsia="Times New Roman" w:hAnsi="Arial" w:cs="Arial"/>
                <w:lang w:val="mn-MN"/>
              </w:rPr>
              <w:t>2018</w:t>
            </w:r>
          </w:p>
        </w:tc>
        <w:tc>
          <w:tcPr>
            <w:tcW w:w="1276" w:type="dxa"/>
            <w:tcBorders>
              <w:top w:val="nil"/>
              <w:left w:val="nil"/>
              <w:bottom w:val="single" w:sz="4" w:space="0" w:color="auto"/>
              <w:right w:val="single" w:sz="4" w:space="0" w:color="auto"/>
            </w:tcBorders>
            <w:shd w:val="clear" w:color="auto" w:fill="auto"/>
            <w:noWrap/>
            <w:vAlign w:val="center"/>
            <w:hideMark/>
          </w:tcPr>
          <w:p w:rsidR="005910A9" w:rsidRPr="00177B95" w:rsidRDefault="005910A9" w:rsidP="001058D8">
            <w:pPr>
              <w:spacing w:after="0" w:line="240" w:lineRule="auto"/>
              <w:jc w:val="right"/>
              <w:rPr>
                <w:rFonts w:ascii="Arial" w:eastAsia="Times New Roman" w:hAnsi="Arial" w:cs="Arial"/>
                <w:lang w:val="mn-MN"/>
              </w:rPr>
            </w:pPr>
            <w:r w:rsidRPr="00177B95">
              <w:rPr>
                <w:rFonts w:ascii="Arial" w:eastAsia="Times New Roman" w:hAnsi="Arial" w:cs="Arial"/>
                <w:lang w:val="mn-MN"/>
              </w:rPr>
              <w:t xml:space="preserve">            1,386.6 </w:t>
            </w:r>
          </w:p>
        </w:tc>
        <w:tc>
          <w:tcPr>
            <w:tcW w:w="1559" w:type="dxa"/>
            <w:tcBorders>
              <w:top w:val="nil"/>
              <w:left w:val="nil"/>
              <w:bottom w:val="single" w:sz="4" w:space="0" w:color="auto"/>
              <w:right w:val="single" w:sz="4" w:space="0" w:color="auto"/>
            </w:tcBorders>
            <w:shd w:val="clear" w:color="auto" w:fill="auto"/>
            <w:noWrap/>
            <w:vAlign w:val="center"/>
            <w:hideMark/>
          </w:tcPr>
          <w:p w:rsidR="005910A9" w:rsidRPr="00177B95" w:rsidRDefault="005910A9" w:rsidP="001058D8">
            <w:pPr>
              <w:spacing w:after="0" w:line="240" w:lineRule="auto"/>
              <w:jc w:val="right"/>
              <w:rPr>
                <w:rFonts w:ascii="Arial" w:eastAsia="Times New Roman" w:hAnsi="Arial" w:cs="Arial"/>
                <w:lang w:val="mn-MN"/>
              </w:rPr>
            </w:pPr>
            <w:r w:rsidRPr="00177B95">
              <w:rPr>
                <w:rFonts w:ascii="Arial" w:eastAsia="Times New Roman" w:hAnsi="Arial" w:cs="Arial"/>
                <w:lang w:val="mn-MN"/>
              </w:rPr>
              <w:t xml:space="preserve">             589.3 </w:t>
            </w:r>
          </w:p>
        </w:tc>
      </w:tr>
      <w:tr w:rsidR="005910A9" w:rsidRPr="00177B95" w:rsidTr="001058D8">
        <w:trPr>
          <w:trHeight w:val="315"/>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5910A9" w:rsidRPr="00177B95" w:rsidRDefault="005910A9" w:rsidP="001058D8">
            <w:pPr>
              <w:spacing w:after="0" w:line="240" w:lineRule="auto"/>
              <w:rPr>
                <w:rFonts w:ascii="Arial" w:eastAsia="Times New Roman" w:hAnsi="Arial" w:cs="Arial"/>
                <w:lang w:val="mn-MN"/>
              </w:rPr>
            </w:pPr>
            <w:r w:rsidRPr="00177B95">
              <w:rPr>
                <w:rFonts w:ascii="Arial" w:eastAsia="Times New Roman" w:hAnsi="Arial" w:cs="Arial"/>
                <w:lang w:val="mn-MN"/>
              </w:rPr>
              <w:t> </w:t>
            </w:r>
          </w:p>
        </w:tc>
        <w:tc>
          <w:tcPr>
            <w:tcW w:w="3385" w:type="dxa"/>
            <w:tcBorders>
              <w:top w:val="nil"/>
              <w:left w:val="nil"/>
              <w:bottom w:val="single" w:sz="4" w:space="0" w:color="auto"/>
              <w:right w:val="single" w:sz="4" w:space="0" w:color="auto"/>
            </w:tcBorders>
            <w:shd w:val="clear" w:color="auto" w:fill="auto"/>
            <w:vAlign w:val="center"/>
            <w:hideMark/>
          </w:tcPr>
          <w:p w:rsidR="005910A9" w:rsidRPr="00177B95" w:rsidRDefault="005910A9" w:rsidP="001058D8">
            <w:pPr>
              <w:spacing w:after="0" w:line="240" w:lineRule="auto"/>
              <w:rPr>
                <w:rFonts w:ascii="Arial" w:eastAsia="Times New Roman" w:hAnsi="Arial" w:cs="Arial"/>
                <w:b/>
                <w:bCs/>
                <w:lang w:val="mn-MN"/>
              </w:rPr>
            </w:pPr>
            <w:r w:rsidRPr="00177B95">
              <w:rPr>
                <w:rFonts w:ascii="Arial" w:eastAsia="Times New Roman" w:hAnsi="Arial" w:cs="Arial"/>
                <w:b/>
                <w:bCs/>
                <w:lang w:val="mn-MN"/>
              </w:rPr>
              <w:t>НИЙТ ДҮН</w:t>
            </w:r>
          </w:p>
        </w:tc>
        <w:tc>
          <w:tcPr>
            <w:tcW w:w="993" w:type="dxa"/>
            <w:tcBorders>
              <w:top w:val="nil"/>
              <w:left w:val="nil"/>
              <w:bottom w:val="single" w:sz="4" w:space="0" w:color="auto"/>
              <w:right w:val="single" w:sz="4" w:space="0" w:color="auto"/>
            </w:tcBorders>
            <w:shd w:val="clear" w:color="auto" w:fill="auto"/>
            <w:vAlign w:val="center"/>
            <w:hideMark/>
          </w:tcPr>
          <w:p w:rsidR="005910A9" w:rsidRPr="00177B95" w:rsidRDefault="005910A9" w:rsidP="001058D8">
            <w:pPr>
              <w:spacing w:after="0" w:line="240" w:lineRule="auto"/>
              <w:jc w:val="center"/>
              <w:rPr>
                <w:rFonts w:ascii="Arial" w:eastAsia="Times New Roman" w:hAnsi="Arial" w:cs="Arial"/>
                <w:b/>
                <w:bCs/>
                <w:lang w:val="mn-MN"/>
              </w:rPr>
            </w:pPr>
            <w:r w:rsidRPr="00177B95">
              <w:rPr>
                <w:rFonts w:ascii="Arial" w:eastAsia="Times New Roman" w:hAnsi="Arial" w:cs="Arial"/>
                <w:b/>
                <w:bCs/>
                <w:lang w:val="mn-MN"/>
              </w:rPr>
              <w:t> </w:t>
            </w:r>
          </w:p>
        </w:tc>
        <w:tc>
          <w:tcPr>
            <w:tcW w:w="992" w:type="dxa"/>
            <w:tcBorders>
              <w:top w:val="nil"/>
              <w:left w:val="nil"/>
              <w:bottom w:val="single" w:sz="4" w:space="0" w:color="auto"/>
              <w:right w:val="single" w:sz="4" w:space="0" w:color="auto"/>
            </w:tcBorders>
            <w:shd w:val="clear" w:color="auto" w:fill="auto"/>
            <w:vAlign w:val="center"/>
            <w:hideMark/>
          </w:tcPr>
          <w:p w:rsidR="005910A9" w:rsidRPr="00177B95" w:rsidRDefault="005910A9" w:rsidP="001058D8">
            <w:pPr>
              <w:spacing w:after="0" w:line="240" w:lineRule="auto"/>
              <w:jc w:val="center"/>
              <w:rPr>
                <w:rFonts w:ascii="Arial" w:eastAsia="Times New Roman" w:hAnsi="Arial" w:cs="Arial"/>
                <w:b/>
                <w:bCs/>
                <w:lang w:val="mn-MN"/>
              </w:rPr>
            </w:pPr>
            <w:r w:rsidRPr="00177B95">
              <w:rPr>
                <w:rFonts w:ascii="Arial" w:eastAsia="Times New Roman" w:hAnsi="Arial" w:cs="Arial"/>
                <w:b/>
                <w:bCs/>
                <w:lang w:val="mn-MN"/>
              </w:rPr>
              <w:t> </w:t>
            </w:r>
          </w:p>
        </w:tc>
        <w:tc>
          <w:tcPr>
            <w:tcW w:w="1276" w:type="dxa"/>
            <w:tcBorders>
              <w:top w:val="nil"/>
              <w:left w:val="nil"/>
              <w:bottom w:val="single" w:sz="4" w:space="0" w:color="auto"/>
              <w:right w:val="single" w:sz="4" w:space="0" w:color="auto"/>
            </w:tcBorders>
            <w:shd w:val="clear" w:color="auto" w:fill="auto"/>
            <w:vAlign w:val="center"/>
            <w:hideMark/>
          </w:tcPr>
          <w:p w:rsidR="005910A9" w:rsidRPr="00177B95" w:rsidRDefault="005910A9" w:rsidP="001058D8">
            <w:pPr>
              <w:spacing w:after="0" w:line="240" w:lineRule="auto"/>
              <w:jc w:val="right"/>
              <w:rPr>
                <w:rFonts w:ascii="Arial" w:eastAsia="Times New Roman" w:hAnsi="Arial" w:cs="Arial"/>
                <w:b/>
                <w:bCs/>
                <w:lang w:val="mn-MN"/>
              </w:rPr>
            </w:pPr>
            <w:r w:rsidRPr="00177B95">
              <w:rPr>
                <w:rFonts w:ascii="Arial" w:eastAsia="Times New Roman" w:hAnsi="Arial" w:cs="Arial"/>
                <w:b/>
                <w:bCs/>
                <w:lang w:val="mn-MN"/>
              </w:rPr>
              <w:t xml:space="preserve"> 299,141.7 </w:t>
            </w:r>
          </w:p>
        </w:tc>
        <w:tc>
          <w:tcPr>
            <w:tcW w:w="1559" w:type="dxa"/>
            <w:tcBorders>
              <w:top w:val="nil"/>
              <w:left w:val="nil"/>
              <w:bottom w:val="single" w:sz="4" w:space="0" w:color="auto"/>
              <w:right w:val="single" w:sz="4" w:space="0" w:color="auto"/>
            </w:tcBorders>
            <w:shd w:val="clear" w:color="auto" w:fill="auto"/>
            <w:vAlign w:val="center"/>
            <w:hideMark/>
          </w:tcPr>
          <w:p w:rsidR="005910A9" w:rsidRPr="00177B95" w:rsidRDefault="005910A9" w:rsidP="001058D8">
            <w:pPr>
              <w:spacing w:after="0" w:line="240" w:lineRule="auto"/>
              <w:jc w:val="right"/>
              <w:rPr>
                <w:rFonts w:ascii="Arial" w:eastAsia="Times New Roman" w:hAnsi="Arial" w:cs="Arial"/>
                <w:b/>
                <w:bCs/>
                <w:lang w:val="mn-MN"/>
              </w:rPr>
            </w:pPr>
            <w:r w:rsidRPr="00177B95">
              <w:rPr>
                <w:rFonts w:ascii="Arial" w:eastAsia="Times New Roman" w:hAnsi="Arial" w:cs="Arial"/>
                <w:b/>
                <w:bCs/>
                <w:lang w:val="mn-MN"/>
              </w:rPr>
              <w:t xml:space="preserve">      82,884.4 </w:t>
            </w:r>
          </w:p>
        </w:tc>
      </w:tr>
      <w:tr w:rsidR="005910A9" w:rsidRPr="00177B95" w:rsidTr="001058D8">
        <w:trPr>
          <w:trHeight w:val="300"/>
        </w:trPr>
        <w:tc>
          <w:tcPr>
            <w:tcW w:w="1151" w:type="dxa"/>
            <w:tcBorders>
              <w:top w:val="nil"/>
              <w:left w:val="nil"/>
              <w:bottom w:val="nil"/>
              <w:right w:val="nil"/>
            </w:tcBorders>
            <w:shd w:val="clear" w:color="auto" w:fill="auto"/>
            <w:noWrap/>
            <w:vAlign w:val="bottom"/>
            <w:hideMark/>
          </w:tcPr>
          <w:p w:rsidR="005910A9" w:rsidRPr="00177B95" w:rsidRDefault="005910A9" w:rsidP="001058D8">
            <w:pPr>
              <w:spacing w:after="0" w:line="240" w:lineRule="auto"/>
              <w:jc w:val="right"/>
              <w:rPr>
                <w:rFonts w:ascii="Arial" w:eastAsia="Times New Roman" w:hAnsi="Arial" w:cs="Arial"/>
                <w:b/>
                <w:bCs/>
                <w:sz w:val="24"/>
                <w:szCs w:val="24"/>
                <w:lang w:val="mn-MN"/>
              </w:rPr>
            </w:pPr>
          </w:p>
        </w:tc>
        <w:tc>
          <w:tcPr>
            <w:tcW w:w="3385" w:type="dxa"/>
            <w:tcBorders>
              <w:top w:val="nil"/>
              <w:left w:val="nil"/>
              <w:bottom w:val="nil"/>
              <w:right w:val="nil"/>
            </w:tcBorders>
            <w:shd w:val="clear" w:color="auto" w:fill="auto"/>
            <w:noWrap/>
            <w:vAlign w:val="bottom"/>
            <w:hideMark/>
          </w:tcPr>
          <w:p w:rsidR="005910A9" w:rsidRPr="00177B95" w:rsidRDefault="005910A9" w:rsidP="001058D8">
            <w:pPr>
              <w:spacing w:after="0" w:line="240" w:lineRule="auto"/>
              <w:rPr>
                <w:rFonts w:ascii="Times New Roman" w:eastAsia="Times New Roman" w:hAnsi="Times New Roman" w:cs="Times New Roman"/>
                <w:sz w:val="20"/>
                <w:szCs w:val="20"/>
                <w:lang w:val="mn-MN"/>
              </w:rPr>
            </w:pPr>
          </w:p>
        </w:tc>
        <w:tc>
          <w:tcPr>
            <w:tcW w:w="993" w:type="dxa"/>
            <w:tcBorders>
              <w:top w:val="nil"/>
              <w:left w:val="nil"/>
              <w:bottom w:val="nil"/>
              <w:right w:val="nil"/>
            </w:tcBorders>
            <w:shd w:val="clear" w:color="auto" w:fill="auto"/>
            <w:noWrap/>
            <w:vAlign w:val="bottom"/>
            <w:hideMark/>
          </w:tcPr>
          <w:p w:rsidR="005910A9" w:rsidRPr="00177B95" w:rsidRDefault="005910A9" w:rsidP="001058D8">
            <w:pPr>
              <w:spacing w:after="0" w:line="240" w:lineRule="auto"/>
              <w:rPr>
                <w:rFonts w:ascii="Times New Roman" w:eastAsia="Times New Roman" w:hAnsi="Times New Roman" w:cs="Times New Roman"/>
                <w:sz w:val="20"/>
                <w:szCs w:val="20"/>
                <w:lang w:val="mn-MN"/>
              </w:rPr>
            </w:pPr>
          </w:p>
        </w:tc>
        <w:tc>
          <w:tcPr>
            <w:tcW w:w="992" w:type="dxa"/>
            <w:tcBorders>
              <w:top w:val="nil"/>
              <w:left w:val="nil"/>
              <w:bottom w:val="nil"/>
              <w:right w:val="nil"/>
            </w:tcBorders>
            <w:shd w:val="clear" w:color="auto" w:fill="auto"/>
            <w:noWrap/>
            <w:vAlign w:val="bottom"/>
            <w:hideMark/>
          </w:tcPr>
          <w:p w:rsidR="005910A9" w:rsidRPr="00177B95" w:rsidRDefault="005910A9" w:rsidP="001058D8">
            <w:pPr>
              <w:spacing w:after="0" w:line="240" w:lineRule="auto"/>
              <w:rPr>
                <w:rFonts w:ascii="Times New Roman" w:eastAsia="Times New Roman" w:hAnsi="Times New Roman" w:cs="Times New Roman"/>
                <w:sz w:val="20"/>
                <w:szCs w:val="20"/>
                <w:lang w:val="mn-MN"/>
              </w:rPr>
            </w:pPr>
          </w:p>
        </w:tc>
        <w:tc>
          <w:tcPr>
            <w:tcW w:w="1276" w:type="dxa"/>
            <w:tcBorders>
              <w:top w:val="nil"/>
              <w:left w:val="nil"/>
              <w:bottom w:val="nil"/>
              <w:right w:val="nil"/>
            </w:tcBorders>
            <w:shd w:val="clear" w:color="auto" w:fill="auto"/>
            <w:noWrap/>
            <w:vAlign w:val="bottom"/>
            <w:hideMark/>
          </w:tcPr>
          <w:p w:rsidR="005910A9" w:rsidRPr="00177B95" w:rsidRDefault="005910A9" w:rsidP="001058D8">
            <w:pPr>
              <w:spacing w:after="0" w:line="240" w:lineRule="auto"/>
              <w:rPr>
                <w:rFonts w:ascii="Times New Roman" w:eastAsia="Times New Roman" w:hAnsi="Times New Roman" w:cs="Times New Roman"/>
                <w:sz w:val="20"/>
                <w:szCs w:val="20"/>
                <w:lang w:val="mn-MN"/>
              </w:rPr>
            </w:pPr>
          </w:p>
        </w:tc>
        <w:tc>
          <w:tcPr>
            <w:tcW w:w="1559" w:type="dxa"/>
            <w:tcBorders>
              <w:top w:val="nil"/>
              <w:left w:val="nil"/>
              <w:bottom w:val="nil"/>
              <w:right w:val="nil"/>
            </w:tcBorders>
            <w:shd w:val="clear" w:color="auto" w:fill="auto"/>
            <w:noWrap/>
            <w:vAlign w:val="bottom"/>
            <w:hideMark/>
          </w:tcPr>
          <w:p w:rsidR="005910A9" w:rsidRPr="00177B95" w:rsidRDefault="005910A9" w:rsidP="001058D8">
            <w:pPr>
              <w:spacing w:after="0" w:line="240" w:lineRule="auto"/>
              <w:rPr>
                <w:rFonts w:ascii="Times New Roman" w:eastAsia="Times New Roman" w:hAnsi="Times New Roman" w:cs="Times New Roman"/>
                <w:sz w:val="20"/>
                <w:szCs w:val="20"/>
                <w:lang w:val="mn-MN"/>
              </w:rPr>
            </w:pPr>
          </w:p>
        </w:tc>
      </w:tr>
      <w:tr w:rsidR="005910A9" w:rsidRPr="00177B95" w:rsidTr="001058D8">
        <w:trPr>
          <w:trHeight w:val="300"/>
        </w:trPr>
        <w:tc>
          <w:tcPr>
            <w:tcW w:w="1151" w:type="dxa"/>
            <w:tcBorders>
              <w:top w:val="nil"/>
              <w:left w:val="nil"/>
              <w:bottom w:val="nil"/>
              <w:right w:val="nil"/>
            </w:tcBorders>
            <w:shd w:val="clear" w:color="auto" w:fill="auto"/>
            <w:noWrap/>
            <w:vAlign w:val="bottom"/>
            <w:hideMark/>
          </w:tcPr>
          <w:p w:rsidR="005910A9" w:rsidRPr="00177B95" w:rsidRDefault="005910A9" w:rsidP="001058D8">
            <w:pPr>
              <w:spacing w:after="0" w:line="240" w:lineRule="auto"/>
              <w:rPr>
                <w:rFonts w:ascii="Times New Roman" w:eastAsia="Times New Roman" w:hAnsi="Times New Roman" w:cs="Times New Roman"/>
                <w:sz w:val="20"/>
                <w:szCs w:val="20"/>
                <w:lang w:val="mn-MN"/>
              </w:rPr>
            </w:pPr>
          </w:p>
        </w:tc>
        <w:tc>
          <w:tcPr>
            <w:tcW w:w="3385" w:type="dxa"/>
            <w:tcBorders>
              <w:top w:val="nil"/>
              <w:left w:val="nil"/>
              <w:bottom w:val="nil"/>
              <w:right w:val="nil"/>
            </w:tcBorders>
            <w:shd w:val="clear" w:color="auto" w:fill="auto"/>
            <w:noWrap/>
            <w:vAlign w:val="bottom"/>
            <w:hideMark/>
          </w:tcPr>
          <w:p w:rsidR="005910A9" w:rsidRPr="00177B95" w:rsidRDefault="005910A9" w:rsidP="001058D8">
            <w:pPr>
              <w:spacing w:after="0" w:line="240" w:lineRule="auto"/>
              <w:rPr>
                <w:rFonts w:ascii="Times New Roman" w:eastAsia="Times New Roman" w:hAnsi="Times New Roman" w:cs="Times New Roman"/>
                <w:sz w:val="20"/>
                <w:szCs w:val="20"/>
                <w:lang w:val="mn-MN"/>
              </w:rPr>
            </w:pPr>
          </w:p>
        </w:tc>
        <w:tc>
          <w:tcPr>
            <w:tcW w:w="993" w:type="dxa"/>
            <w:tcBorders>
              <w:top w:val="nil"/>
              <w:left w:val="nil"/>
              <w:bottom w:val="nil"/>
              <w:right w:val="nil"/>
            </w:tcBorders>
            <w:shd w:val="clear" w:color="auto" w:fill="auto"/>
            <w:noWrap/>
            <w:vAlign w:val="bottom"/>
            <w:hideMark/>
          </w:tcPr>
          <w:p w:rsidR="005910A9" w:rsidRPr="00177B95" w:rsidRDefault="005910A9" w:rsidP="001058D8">
            <w:pPr>
              <w:spacing w:after="0" w:line="240" w:lineRule="auto"/>
              <w:rPr>
                <w:rFonts w:ascii="Times New Roman" w:eastAsia="Times New Roman" w:hAnsi="Times New Roman" w:cs="Times New Roman"/>
                <w:sz w:val="20"/>
                <w:szCs w:val="20"/>
                <w:lang w:val="mn-MN"/>
              </w:rPr>
            </w:pPr>
          </w:p>
        </w:tc>
        <w:tc>
          <w:tcPr>
            <w:tcW w:w="992" w:type="dxa"/>
            <w:tcBorders>
              <w:top w:val="nil"/>
              <w:left w:val="nil"/>
              <w:bottom w:val="nil"/>
              <w:right w:val="nil"/>
            </w:tcBorders>
            <w:shd w:val="clear" w:color="auto" w:fill="auto"/>
            <w:noWrap/>
            <w:vAlign w:val="bottom"/>
            <w:hideMark/>
          </w:tcPr>
          <w:p w:rsidR="005910A9" w:rsidRPr="00177B95" w:rsidRDefault="005910A9" w:rsidP="001058D8">
            <w:pPr>
              <w:spacing w:after="0" w:line="240" w:lineRule="auto"/>
              <w:rPr>
                <w:rFonts w:ascii="Times New Roman" w:eastAsia="Times New Roman" w:hAnsi="Times New Roman" w:cs="Times New Roman"/>
                <w:sz w:val="20"/>
                <w:szCs w:val="20"/>
                <w:lang w:val="mn-MN"/>
              </w:rPr>
            </w:pPr>
          </w:p>
        </w:tc>
        <w:tc>
          <w:tcPr>
            <w:tcW w:w="1276" w:type="dxa"/>
            <w:tcBorders>
              <w:top w:val="nil"/>
              <w:left w:val="nil"/>
              <w:bottom w:val="nil"/>
              <w:right w:val="nil"/>
            </w:tcBorders>
            <w:shd w:val="clear" w:color="auto" w:fill="auto"/>
            <w:noWrap/>
            <w:vAlign w:val="bottom"/>
            <w:hideMark/>
          </w:tcPr>
          <w:p w:rsidR="005910A9" w:rsidRPr="00177B95" w:rsidRDefault="005910A9" w:rsidP="001058D8">
            <w:pPr>
              <w:spacing w:after="0" w:line="240" w:lineRule="auto"/>
              <w:rPr>
                <w:rFonts w:ascii="Times New Roman" w:eastAsia="Times New Roman" w:hAnsi="Times New Roman" w:cs="Times New Roman"/>
                <w:sz w:val="20"/>
                <w:szCs w:val="20"/>
                <w:lang w:val="mn-MN"/>
              </w:rPr>
            </w:pPr>
          </w:p>
        </w:tc>
        <w:tc>
          <w:tcPr>
            <w:tcW w:w="1559" w:type="dxa"/>
            <w:tcBorders>
              <w:top w:val="nil"/>
              <w:left w:val="nil"/>
              <w:bottom w:val="nil"/>
              <w:right w:val="nil"/>
            </w:tcBorders>
            <w:shd w:val="clear" w:color="auto" w:fill="auto"/>
            <w:noWrap/>
            <w:vAlign w:val="bottom"/>
            <w:hideMark/>
          </w:tcPr>
          <w:p w:rsidR="005910A9" w:rsidRPr="00177B95" w:rsidRDefault="005910A9" w:rsidP="001058D8">
            <w:pPr>
              <w:spacing w:after="0" w:line="240" w:lineRule="auto"/>
              <w:rPr>
                <w:rFonts w:ascii="Times New Roman" w:eastAsia="Times New Roman" w:hAnsi="Times New Roman" w:cs="Times New Roman"/>
                <w:sz w:val="20"/>
                <w:szCs w:val="20"/>
                <w:lang w:val="mn-MN"/>
              </w:rPr>
            </w:pPr>
          </w:p>
        </w:tc>
      </w:tr>
    </w:tbl>
    <w:p w:rsidR="005910A9" w:rsidRDefault="005910A9" w:rsidP="00C4055D">
      <w:pPr>
        <w:spacing w:after="0" w:line="240" w:lineRule="auto"/>
        <w:jc w:val="both"/>
        <w:rPr>
          <w:rFonts w:ascii="Arial" w:hAnsi="Arial" w:cs="Arial"/>
          <w:b/>
          <w:noProof/>
          <w:sz w:val="24"/>
          <w:szCs w:val="24"/>
        </w:rPr>
      </w:pPr>
    </w:p>
    <w:p w:rsidR="005910A9" w:rsidRDefault="005910A9" w:rsidP="00C4055D">
      <w:pPr>
        <w:spacing w:after="0" w:line="240" w:lineRule="auto"/>
        <w:jc w:val="both"/>
        <w:rPr>
          <w:rFonts w:ascii="Arial" w:hAnsi="Arial" w:cs="Arial"/>
          <w:b/>
          <w:noProof/>
          <w:sz w:val="24"/>
          <w:szCs w:val="24"/>
        </w:rPr>
      </w:pPr>
    </w:p>
    <w:p w:rsidR="005910A9" w:rsidRDefault="005910A9" w:rsidP="00C4055D">
      <w:pPr>
        <w:spacing w:after="0" w:line="240" w:lineRule="auto"/>
        <w:jc w:val="both"/>
        <w:rPr>
          <w:rFonts w:ascii="Arial" w:hAnsi="Arial" w:cs="Arial"/>
          <w:b/>
          <w:noProof/>
          <w:sz w:val="24"/>
          <w:szCs w:val="24"/>
        </w:rPr>
      </w:pPr>
    </w:p>
    <w:p w:rsidR="005910A9" w:rsidRDefault="005910A9" w:rsidP="00C4055D">
      <w:pPr>
        <w:spacing w:after="0" w:line="240" w:lineRule="auto"/>
        <w:jc w:val="both"/>
        <w:rPr>
          <w:rFonts w:ascii="Arial" w:hAnsi="Arial" w:cs="Arial"/>
          <w:b/>
          <w:noProof/>
          <w:sz w:val="24"/>
          <w:szCs w:val="24"/>
        </w:rPr>
      </w:pPr>
    </w:p>
    <w:p w:rsidR="005910A9" w:rsidRDefault="005910A9" w:rsidP="00C4055D">
      <w:pPr>
        <w:spacing w:after="0" w:line="240" w:lineRule="auto"/>
        <w:jc w:val="both"/>
        <w:rPr>
          <w:rFonts w:ascii="Arial" w:hAnsi="Arial" w:cs="Arial"/>
          <w:b/>
          <w:noProof/>
          <w:sz w:val="24"/>
          <w:szCs w:val="24"/>
        </w:rPr>
      </w:pPr>
    </w:p>
    <w:p w:rsidR="005910A9" w:rsidRDefault="005910A9" w:rsidP="00C4055D">
      <w:pPr>
        <w:spacing w:after="0" w:line="240" w:lineRule="auto"/>
        <w:jc w:val="both"/>
        <w:rPr>
          <w:rFonts w:ascii="Arial" w:hAnsi="Arial" w:cs="Arial"/>
          <w:b/>
          <w:noProof/>
          <w:sz w:val="24"/>
          <w:szCs w:val="24"/>
        </w:rPr>
      </w:pPr>
    </w:p>
    <w:p w:rsidR="005910A9" w:rsidRDefault="005910A9" w:rsidP="00C4055D">
      <w:pPr>
        <w:spacing w:after="0" w:line="240" w:lineRule="auto"/>
        <w:jc w:val="both"/>
        <w:rPr>
          <w:rFonts w:ascii="Arial" w:hAnsi="Arial" w:cs="Arial"/>
          <w:b/>
          <w:noProof/>
          <w:sz w:val="24"/>
          <w:szCs w:val="24"/>
        </w:rPr>
      </w:pPr>
    </w:p>
    <w:p w:rsidR="005910A9" w:rsidRDefault="005910A9" w:rsidP="00C4055D">
      <w:pPr>
        <w:spacing w:after="0" w:line="240" w:lineRule="auto"/>
        <w:jc w:val="both"/>
        <w:rPr>
          <w:rFonts w:ascii="Arial" w:hAnsi="Arial" w:cs="Arial"/>
          <w:b/>
          <w:noProof/>
          <w:sz w:val="24"/>
          <w:szCs w:val="24"/>
        </w:rPr>
      </w:pPr>
    </w:p>
    <w:p w:rsidR="005910A9" w:rsidRDefault="005910A9" w:rsidP="00C4055D">
      <w:pPr>
        <w:spacing w:after="0" w:line="240" w:lineRule="auto"/>
        <w:jc w:val="both"/>
        <w:rPr>
          <w:rFonts w:ascii="Arial" w:hAnsi="Arial" w:cs="Arial"/>
          <w:b/>
          <w:noProof/>
          <w:sz w:val="24"/>
          <w:szCs w:val="24"/>
        </w:rPr>
      </w:pPr>
    </w:p>
    <w:tbl>
      <w:tblPr>
        <w:tblW w:w="8960" w:type="dxa"/>
        <w:tblInd w:w="96" w:type="dxa"/>
        <w:tblLook w:val="04A0"/>
      </w:tblPr>
      <w:tblGrid>
        <w:gridCol w:w="801"/>
        <w:gridCol w:w="1237"/>
        <w:gridCol w:w="2400"/>
        <w:gridCol w:w="1758"/>
        <w:gridCol w:w="1528"/>
        <w:gridCol w:w="1537"/>
      </w:tblGrid>
      <w:tr w:rsidR="005910A9" w:rsidRPr="005910A9" w:rsidTr="005910A9">
        <w:trPr>
          <w:trHeight w:val="285"/>
        </w:trPr>
        <w:tc>
          <w:tcPr>
            <w:tcW w:w="801" w:type="dxa"/>
            <w:tcBorders>
              <w:top w:val="nil"/>
              <w:left w:val="nil"/>
              <w:bottom w:val="nil"/>
              <w:right w:val="nil"/>
            </w:tcBorders>
            <w:shd w:val="clear" w:color="auto" w:fill="auto"/>
            <w:noWrap/>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p>
        </w:tc>
        <w:tc>
          <w:tcPr>
            <w:tcW w:w="4714" w:type="dxa"/>
            <w:gridSpan w:val="3"/>
            <w:vMerge w:val="restart"/>
            <w:tcBorders>
              <w:top w:val="nil"/>
              <w:left w:val="nil"/>
              <w:bottom w:val="nil"/>
              <w:right w:val="nil"/>
            </w:tcBorders>
            <w:shd w:val="clear" w:color="auto" w:fill="auto"/>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Монгол Улсын 2018 оны төсвийн тухай                 хуулийн 4 дүгээр хавсралт                                                                                                                               </w:t>
            </w:r>
          </w:p>
        </w:tc>
      </w:tr>
      <w:tr w:rsidR="005910A9" w:rsidRPr="005910A9" w:rsidTr="005910A9">
        <w:trPr>
          <w:trHeight w:val="285"/>
        </w:trPr>
        <w:tc>
          <w:tcPr>
            <w:tcW w:w="801" w:type="dxa"/>
            <w:tcBorders>
              <w:top w:val="nil"/>
              <w:left w:val="nil"/>
              <w:bottom w:val="nil"/>
              <w:right w:val="nil"/>
            </w:tcBorders>
            <w:shd w:val="clear" w:color="auto" w:fill="auto"/>
            <w:noWrap/>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p>
        </w:tc>
        <w:tc>
          <w:tcPr>
            <w:tcW w:w="2400" w:type="dxa"/>
            <w:tcBorders>
              <w:top w:val="nil"/>
              <w:left w:val="nil"/>
              <w:bottom w:val="nil"/>
              <w:right w:val="nil"/>
            </w:tcBorders>
            <w:shd w:val="clear" w:color="auto" w:fill="auto"/>
            <w:vAlign w:val="bottom"/>
            <w:hideMark/>
          </w:tcPr>
          <w:p w:rsidR="005910A9" w:rsidRPr="005910A9" w:rsidRDefault="005910A9" w:rsidP="005910A9">
            <w:pPr>
              <w:spacing w:after="0" w:line="240" w:lineRule="auto"/>
              <w:jc w:val="center"/>
              <w:rPr>
                <w:rFonts w:ascii="Arial" w:eastAsia="Times New Roman" w:hAnsi="Arial" w:cs="Arial"/>
                <w:color w:val="000000"/>
                <w:sz w:val="24"/>
                <w:szCs w:val="24"/>
              </w:rPr>
            </w:pPr>
          </w:p>
        </w:tc>
        <w:tc>
          <w:tcPr>
            <w:tcW w:w="4714" w:type="dxa"/>
            <w:gridSpan w:val="3"/>
            <w:vMerge/>
            <w:tcBorders>
              <w:top w:val="nil"/>
              <w:left w:val="nil"/>
              <w:bottom w:val="nil"/>
              <w:right w:val="nil"/>
            </w:tcBorders>
            <w:vAlign w:val="center"/>
            <w:hideMark/>
          </w:tcPr>
          <w:p w:rsidR="005910A9" w:rsidRPr="005910A9" w:rsidRDefault="005910A9" w:rsidP="005910A9">
            <w:pPr>
              <w:spacing w:after="0" w:line="240" w:lineRule="auto"/>
              <w:rPr>
                <w:rFonts w:ascii="Arial" w:eastAsia="Times New Roman" w:hAnsi="Arial" w:cs="Arial"/>
                <w:color w:val="000000"/>
              </w:rPr>
            </w:pPr>
          </w:p>
        </w:tc>
      </w:tr>
      <w:tr w:rsidR="005910A9" w:rsidRPr="005910A9" w:rsidTr="005910A9">
        <w:trPr>
          <w:trHeight w:val="195"/>
        </w:trPr>
        <w:tc>
          <w:tcPr>
            <w:tcW w:w="801" w:type="dxa"/>
            <w:tcBorders>
              <w:top w:val="nil"/>
              <w:left w:val="nil"/>
              <w:bottom w:val="nil"/>
              <w:right w:val="nil"/>
            </w:tcBorders>
            <w:shd w:val="clear" w:color="auto" w:fill="auto"/>
            <w:noWrap/>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p>
        </w:tc>
        <w:tc>
          <w:tcPr>
            <w:tcW w:w="2400" w:type="dxa"/>
            <w:tcBorders>
              <w:top w:val="nil"/>
              <w:left w:val="nil"/>
              <w:bottom w:val="nil"/>
              <w:right w:val="nil"/>
            </w:tcBorders>
            <w:shd w:val="clear" w:color="auto" w:fill="auto"/>
            <w:vAlign w:val="bottom"/>
            <w:hideMark/>
          </w:tcPr>
          <w:p w:rsidR="005910A9" w:rsidRPr="005910A9" w:rsidRDefault="005910A9" w:rsidP="005910A9">
            <w:pPr>
              <w:spacing w:after="0" w:line="240" w:lineRule="auto"/>
              <w:jc w:val="center"/>
              <w:rPr>
                <w:rFonts w:ascii="Arial" w:eastAsia="Times New Roman" w:hAnsi="Arial" w:cs="Arial"/>
                <w:color w:val="000000"/>
                <w:sz w:val="24"/>
                <w:szCs w:val="24"/>
              </w:rPr>
            </w:pPr>
          </w:p>
        </w:tc>
        <w:tc>
          <w:tcPr>
            <w:tcW w:w="1758" w:type="dxa"/>
            <w:tcBorders>
              <w:top w:val="nil"/>
              <w:left w:val="nil"/>
              <w:bottom w:val="nil"/>
              <w:right w:val="nil"/>
            </w:tcBorders>
            <w:shd w:val="clear" w:color="auto" w:fill="auto"/>
            <w:vAlign w:val="bottom"/>
            <w:hideMark/>
          </w:tcPr>
          <w:p w:rsidR="005910A9" w:rsidRPr="005910A9" w:rsidRDefault="005910A9" w:rsidP="005910A9">
            <w:pPr>
              <w:spacing w:after="0" w:line="240" w:lineRule="auto"/>
              <w:jc w:val="center"/>
              <w:rPr>
                <w:rFonts w:ascii="Arial" w:eastAsia="Times New Roman" w:hAnsi="Arial" w:cs="Arial"/>
                <w:color w:val="000000"/>
                <w:sz w:val="24"/>
                <w:szCs w:val="24"/>
              </w:rPr>
            </w:pPr>
            <w:r w:rsidRPr="005910A9">
              <w:rPr>
                <w:rFonts w:ascii="Arial" w:eastAsia="Times New Roman" w:hAnsi="Arial" w:cs="Arial"/>
                <w:color w:val="000000"/>
                <w:sz w:val="24"/>
                <w:szCs w:val="24"/>
              </w:rPr>
              <w:t xml:space="preserve">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p>
        </w:tc>
        <w:tc>
          <w:tcPr>
            <w:tcW w:w="1537"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p>
        </w:tc>
      </w:tr>
      <w:tr w:rsidR="005910A9" w:rsidRPr="005910A9" w:rsidTr="005910A9">
        <w:trPr>
          <w:trHeight w:val="900"/>
        </w:trPr>
        <w:tc>
          <w:tcPr>
            <w:tcW w:w="8960" w:type="dxa"/>
            <w:gridSpan w:val="6"/>
            <w:tcBorders>
              <w:top w:val="nil"/>
              <w:left w:val="nil"/>
              <w:bottom w:val="nil"/>
              <w:right w:val="nil"/>
            </w:tcBorders>
            <w:shd w:val="clear" w:color="auto" w:fill="auto"/>
            <w:vAlign w:val="bottom"/>
            <w:hideMark/>
          </w:tcPr>
          <w:p w:rsidR="005910A9" w:rsidRPr="005910A9" w:rsidRDefault="005910A9" w:rsidP="005910A9">
            <w:pPr>
              <w:spacing w:after="0" w:line="240" w:lineRule="auto"/>
              <w:jc w:val="center"/>
              <w:rPr>
                <w:rFonts w:ascii="Arial" w:eastAsia="Times New Roman" w:hAnsi="Arial" w:cs="Arial"/>
                <w:b/>
                <w:bCs/>
                <w:color w:val="000000"/>
                <w:sz w:val="24"/>
                <w:szCs w:val="24"/>
              </w:rPr>
            </w:pPr>
            <w:r w:rsidRPr="005910A9">
              <w:rPr>
                <w:rFonts w:ascii="Arial" w:eastAsia="Times New Roman" w:hAnsi="Arial" w:cs="Arial"/>
                <w:b/>
                <w:bCs/>
                <w:color w:val="000000"/>
                <w:sz w:val="24"/>
                <w:szCs w:val="24"/>
              </w:rPr>
              <w:t>ОЛОН УЛСЫН БАЙГУУЛЛАГЫН ТӨСӨЛ, ХӨТӨЛБӨРӨӨС 2018 ОНД СУМДЫН ОРОН НУТГИЙН ХӨГЖЛИЙН САНД ОЛГОХ УРАМШУУЛАЛ, ДЭМЖЛЭГ</w:t>
            </w:r>
          </w:p>
        </w:tc>
      </w:tr>
      <w:tr w:rsidR="005910A9" w:rsidRPr="005910A9" w:rsidTr="005910A9">
        <w:trPr>
          <w:trHeight w:val="285"/>
        </w:trPr>
        <w:tc>
          <w:tcPr>
            <w:tcW w:w="801" w:type="dxa"/>
            <w:tcBorders>
              <w:top w:val="nil"/>
              <w:left w:val="nil"/>
              <w:bottom w:val="nil"/>
              <w:right w:val="nil"/>
            </w:tcBorders>
            <w:shd w:val="clear" w:color="auto" w:fill="auto"/>
            <w:noWrap/>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p>
        </w:tc>
        <w:tc>
          <w:tcPr>
            <w:tcW w:w="1537"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мян.төгрөг </w:t>
            </w:r>
          </w:p>
        </w:tc>
      </w:tr>
      <w:tr w:rsidR="005910A9" w:rsidRPr="005910A9" w:rsidTr="005910A9">
        <w:trPr>
          <w:trHeight w:val="285"/>
        </w:trPr>
        <w:tc>
          <w:tcPr>
            <w:tcW w:w="801" w:type="dxa"/>
            <w:tcBorders>
              <w:top w:val="single" w:sz="4" w:space="0" w:color="auto"/>
              <w:left w:val="single" w:sz="4" w:space="0" w:color="auto"/>
              <w:bottom w:val="single" w:sz="4" w:space="0" w:color="auto"/>
              <w:right w:val="nil"/>
            </w:tcBorders>
            <w:shd w:val="clear" w:color="000000" w:fill="FFFFFF"/>
            <w:noWrap/>
            <w:vAlign w:val="center"/>
            <w:hideMark/>
          </w:tcPr>
          <w:p w:rsidR="005910A9" w:rsidRPr="005910A9" w:rsidRDefault="005910A9" w:rsidP="005910A9">
            <w:pPr>
              <w:spacing w:after="0" w:line="240" w:lineRule="auto"/>
              <w:jc w:val="center"/>
              <w:rPr>
                <w:rFonts w:ascii="Arial" w:eastAsia="Times New Roman" w:hAnsi="Arial" w:cs="Arial"/>
              </w:rPr>
            </w:pPr>
            <w:r w:rsidRPr="005910A9">
              <w:rPr>
                <w:rFonts w:ascii="Arial" w:eastAsia="Times New Roman" w:hAnsi="Arial" w:cs="Arial"/>
              </w:rPr>
              <w:t>Дд</w:t>
            </w:r>
          </w:p>
        </w:tc>
        <w:tc>
          <w:tcPr>
            <w:tcW w:w="3445" w:type="dxa"/>
            <w:gridSpan w:val="2"/>
            <w:tcBorders>
              <w:top w:val="single" w:sz="4" w:space="0" w:color="auto"/>
              <w:left w:val="nil"/>
              <w:bottom w:val="single" w:sz="4" w:space="0" w:color="auto"/>
              <w:right w:val="nil"/>
            </w:tcBorders>
            <w:shd w:val="clear" w:color="auto" w:fill="auto"/>
            <w:noWrap/>
            <w:vAlign w:val="center"/>
            <w:hideMark/>
          </w:tcPr>
          <w:p w:rsidR="005910A9" w:rsidRPr="005910A9" w:rsidRDefault="005910A9" w:rsidP="005910A9">
            <w:pPr>
              <w:spacing w:after="0" w:line="240" w:lineRule="auto"/>
              <w:rPr>
                <w:rFonts w:ascii="Arial" w:eastAsia="Times New Roman" w:hAnsi="Arial" w:cs="Arial"/>
              </w:rPr>
            </w:pPr>
            <w:r w:rsidRPr="005910A9">
              <w:rPr>
                <w:rFonts w:ascii="Arial" w:eastAsia="Times New Roman" w:hAnsi="Arial" w:cs="Arial"/>
              </w:rPr>
              <w:t>Аймаг,           сум</w:t>
            </w:r>
          </w:p>
        </w:tc>
        <w:tc>
          <w:tcPr>
            <w:tcW w:w="1758" w:type="dxa"/>
            <w:tcBorders>
              <w:top w:val="single" w:sz="4" w:space="0" w:color="auto"/>
              <w:left w:val="nil"/>
              <w:bottom w:val="single" w:sz="4" w:space="0" w:color="auto"/>
              <w:right w:val="nil"/>
            </w:tcBorders>
            <w:shd w:val="clear" w:color="auto" w:fill="auto"/>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 xml:space="preserve"> Дэмжлэг </w:t>
            </w:r>
          </w:p>
        </w:tc>
        <w:tc>
          <w:tcPr>
            <w:tcW w:w="1419" w:type="dxa"/>
            <w:tcBorders>
              <w:top w:val="single" w:sz="4" w:space="0" w:color="auto"/>
              <w:left w:val="nil"/>
              <w:bottom w:val="single" w:sz="4" w:space="0" w:color="auto"/>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 xml:space="preserve"> Урамшуулал </w:t>
            </w:r>
          </w:p>
        </w:tc>
        <w:tc>
          <w:tcPr>
            <w:tcW w:w="1537" w:type="dxa"/>
            <w:tcBorders>
              <w:top w:val="single" w:sz="4" w:space="0" w:color="auto"/>
              <w:left w:val="nil"/>
              <w:bottom w:val="single" w:sz="4" w:space="0" w:color="auto"/>
              <w:right w:val="single" w:sz="4" w:space="0" w:color="auto"/>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 xml:space="preserve"> Нийт  </w:t>
            </w:r>
          </w:p>
        </w:tc>
      </w:tr>
      <w:tr w:rsidR="005910A9" w:rsidRPr="005910A9" w:rsidTr="005910A9">
        <w:trPr>
          <w:trHeight w:val="300"/>
        </w:trPr>
        <w:tc>
          <w:tcPr>
            <w:tcW w:w="801" w:type="dxa"/>
            <w:tcBorders>
              <w:top w:val="nil"/>
              <w:left w:val="single" w:sz="4" w:space="0" w:color="auto"/>
              <w:bottom w:val="nil"/>
              <w:right w:val="single" w:sz="4" w:space="0" w:color="auto"/>
            </w:tcBorders>
            <w:shd w:val="clear" w:color="000000" w:fill="FFFFFF"/>
            <w:noWrap/>
            <w:vAlign w:val="center"/>
            <w:hideMark/>
          </w:tcPr>
          <w:p w:rsidR="005910A9" w:rsidRPr="005910A9" w:rsidRDefault="005910A9" w:rsidP="005910A9">
            <w:pPr>
              <w:spacing w:after="0" w:line="240" w:lineRule="auto"/>
              <w:jc w:val="center"/>
              <w:rPr>
                <w:rFonts w:ascii="Arial" w:eastAsia="Times New Roman" w:hAnsi="Arial" w:cs="Arial"/>
              </w:rPr>
            </w:pPr>
            <w:r w:rsidRPr="005910A9">
              <w:rPr>
                <w:rFonts w:ascii="Arial" w:eastAsia="Times New Roman" w:hAnsi="Arial" w:cs="Arial"/>
              </w:rPr>
              <w:t> </w:t>
            </w: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b/>
                <w:bCs/>
                <w:color w:val="000000"/>
              </w:rPr>
            </w:pPr>
            <w:r w:rsidRPr="005910A9">
              <w:rPr>
                <w:rFonts w:ascii="Arial" w:eastAsia="Times New Roman" w:hAnsi="Arial" w:cs="Arial"/>
                <w:b/>
                <w:bCs/>
                <w:color w:val="000000"/>
              </w:rPr>
              <w:t>Архангай</w:t>
            </w:r>
          </w:p>
        </w:tc>
        <w:tc>
          <w:tcPr>
            <w:tcW w:w="2400" w:type="dxa"/>
            <w:tcBorders>
              <w:top w:val="nil"/>
              <w:left w:val="nil"/>
              <w:bottom w:val="nil"/>
              <w:right w:val="nil"/>
            </w:tcBorders>
            <w:shd w:val="clear" w:color="000000" w:fill="FFFFFF"/>
            <w:noWrap/>
            <w:vAlign w:val="center"/>
            <w:hideMark/>
          </w:tcPr>
          <w:p w:rsidR="005910A9" w:rsidRPr="005910A9" w:rsidRDefault="005910A9" w:rsidP="005910A9">
            <w:pPr>
              <w:spacing w:after="0" w:line="240" w:lineRule="auto"/>
              <w:jc w:val="center"/>
              <w:rPr>
                <w:rFonts w:ascii="Arial" w:eastAsia="Times New Roman" w:hAnsi="Arial" w:cs="Arial"/>
                <w:b/>
                <w:bCs/>
              </w:rPr>
            </w:pPr>
            <w:r w:rsidRPr="005910A9">
              <w:rPr>
                <w:rFonts w:ascii="Arial" w:eastAsia="Times New Roman" w:hAnsi="Arial" w:cs="Arial"/>
                <w:b/>
                <w:bCs/>
              </w:rPr>
              <w:t> </w:t>
            </w:r>
          </w:p>
        </w:tc>
        <w:tc>
          <w:tcPr>
            <w:tcW w:w="1758" w:type="dxa"/>
            <w:tcBorders>
              <w:top w:val="nil"/>
              <w:left w:val="nil"/>
              <w:bottom w:val="nil"/>
              <w:right w:val="nil"/>
            </w:tcBorders>
            <w:shd w:val="clear" w:color="auto" w:fill="auto"/>
            <w:vAlign w:val="center"/>
            <w:hideMark/>
          </w:tcPr>
          <w:p w:rsidR="005910A9" w:rsidRPr="005910A9" w:rsidRDefault="005910A9" w:rsidP="005910A9">
            <w:pPr>
              <w:spacing w:after="0" w:line="240" w:lineRule="auto"/>
              <w:rPr>
                <w:rFonts w:ascii="Arial" w:eastAsia="Times New Roman" w:hAnsi="Arial" w:cs="Arial"/>
                <w:b/>
                <w:bCs/>
                <w:color w:val="000000"/>
              </w:rPr>
            </w:pPr>
            <w:r w:rsidRPr="005910A9">
              <w:rPr>
                <w:rFonts w:ascii="Arial" w:eastAsia="Times New Roman" w:hAnsi="Arial" w:cs="Arial"/>
                <w:b/>
                <w:bCs/>
                <w:color w:val="000000"/>
              </w:rPr>
              <w:t xml:space="preserve">           845,057.9 </w:t>
            </w:r>
          </w:p>
        </w:tc>
        <w:tc>
          <w:tcPr>
            <w:tcW w:w="1419" w:type="dxa"/>
            <w:tcBorders>
              <w:top w:val="nil"/>
              <w:left w:val="nil"/>
              <w:bottom w:val="nil"/>
              <w:right w:val="nil"/>
            </w:tcBorders>
            <w:shd w:val="clear" w:color="auto" w:fill="auto"/>
            <w:vAlign w:val="center"/>
            <w:hideMark/>
          </w:tcPr>
          <w:p w:rsidR="005910A9" w:rsidRPr="005910A9" w:rsidRDefault="005910A9" w:rsidP="005910A9">
            <w:pPr>
              <w:spacing w:after="0" w:line="240" w:lineRule="auto"/>
              <w:rPr>
                <w:rFonts w:ascii="Arial" w:eastAsia="Times New Roman" w:hAnsi="Arial" w:cs="Arial"/>
                <w:b/>
                <w:bCs/>
                <w:color w:val="000000"/>
              </w:rPr>
            </w:pPr>
            <w:r w:rsidRPr="005910A9">
              <w:rPr>
                <w:rFonts w:ascii="Arial" w:eastAsia="Times New Roman" w:hAnsi="Arial" w:cs="Arial"/>
                <w:b/>
                <w:bCs/>
                <w:color w:val="000000"/>
              </w:rPr>
              <w:t xml:space="preserve">       26,196.7 </w:t>
            </w:r>
          </w:p>
        </w:tc>
        <w:tc>
          <w:tcPr>
            <w:tcW w:w="1537" w:type="dxa"/>
            <w:tcBorders>
              <w:top w:val="nil"/>
              <w:left w:val="nil"/>
              <w:bottom w:val="nil"/>
              <w:right w:val="single" w:sz="4" w:space="0" w:color="auto"/>
            </w:tcBorders>
            <w:shd w:val="clear" w:color="auto" w:fill="auto"/>
            <w:vAlign w:val="center"/>
            <w:hideMark/>
          </w:tcPr>
          <w:p w:rsidR="005910A9" w:rsidRPr="005910A9" w:rsidRDefault="005910A9" w:rsidP="005910A9">
            <w:pPr>
              <w:spacing w:after="0" w:line="240" w:lineRule="auto"/>
              <w:rPr>
                <w:rFonts w:ascii="Arial" w:eastAsia="Times New Roman" w:hAnsi="Arial" w:cs="Arial"/>
                <w:b/>
                <w:bCs/>
                <w:color w:val="000000"/>
              </w:rPr>
            </w:pPr>
            <w:r w:rsidRPr="005910A9">
              <w:rPr>
                <w:rFonts w:ascii="Arial" w:eastAsia="Times New Roman" w:hAnsi="Arial" w:cs="Arial"/>
                <w:b/>
                <w:bCs/>
                <w:color w:val="000000"/>
              </w:rPr>
              <w:t xml:space="preserve">       871,254.6 </w:t>
            </w:r>
          </w:p>
        </w:tc>
      </w:tr>
      <w:tr w:rsidR="005910A9" w:rsidRPr="005910A9" w:rsidTr="005910A9">
        <w:trPr>
          <w:trHeight w:val="285"/>
        </w:trPr>
        <w:tc>
          <w:tcPr>
            <w:tcW w:w="80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1</w:t>
            </w: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1</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Батцэнгэл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36,703.0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36,703.0 </w:t>
            </w:r>
          </w:p>
        </w:tc>
      </w:tr>
      <w:tr w:rsidR="005910A9" w:rsidRPr="005910A9" w:rsidTr="005910A9">
        <w:trPr>
          <w:trHeight w:val="285"/>
        </w:trPr>
        <w:tc>
          <w:tcPr>
            <w:tcW w:w="801" w:type="dxa"/>
            <w:vMerge/>
            <w:tcBorders>
              <w:top w:val="nil"/>
              <w:left w:val="single" w:sz="4" w:space="0" w:color="auto"/>
              <w:bottom w:val="single" w:sz="4" w:space="0" w:color="000000"/>
              <w:right w:val="single" w:sz="4" w:space="0" w:color="auto"/>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2</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Булган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26,520.2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26,520.2 </w:t>
            </w:r>
          </w:p>
        </w:tc>
      </w:tr>
      <w:tr w:rsidR="005910A9" w:rsidRPr="005910A9" w:rsidTr="005910A9">
        <w:trPr>
          <w:trHeight w:val="285"/>
        </w:trPr>
        <w:tc>
          <w:tcPr>
            <w:tcW w:w="801" w:type="dxa"/>
            <w:vMerge/>
            <w:tcBorders>
              <w:top w:val="nil"/>
              <w:left w:val="single" w:sz="4" w:space="0" w:color="auto"/>
              <w:bottom w:val="single" w:sz="4" w:space="0" w:color="000000"/>
              <w:right w:val="single" w:sz="4" w:space="0" w:color="auto"/>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3</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Жаргалант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56,416.6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56,416.6 </w:t>
            </w:r>
          </w:p>
        </w:tc>
      </w:tr>
      <w:tr w:rsidR="005910A9" w:rsidRPr="005910A9" w:rsidTr="005910A9">
        <w:trPr>
          <w:trHeight w:val="285"/>
        </w:trPr>
        <w:tc>
          <w:tcPr>
            <w:tcW w:w="801" w:type="dxa"/>
            <w:vMerge/>
            <w:tcBorders>
              <w:top w:val="nil"/>
              <w:left w:val="single" w:sz="4" w:space="0" w:color="auto"/>
              <w:bottom w:val="single" w:sz="4" w:space="0" w:color="000000"/>
              <w:right w:val="single" w:sz="4" w:space="0" w:color="auto"/>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4</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Ихтамир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45,618.2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45,618.2 </w:t>
            </w:r>
          </w:p>
        </w:tc>
      </w:tr>
      <w:tr w:rsidR="005910A9" w:rsidRPr="005910A9" w:rsidTr="005910A9">
        <w:trPr>
          <w:trHeight w:val="285"/>
        </w:trPr>
        <w:tc>
          <w:tcPr>
            <w:tcW w:w="801" w:type="dxa"/>
            <w:vMerge/>
            <w:tcBorders>
              <w:top w:val="nil"/>
              <w:left w:val="single" w:sz="4" w:space="0" w:color="auto"/>
              <w:bottom w:val="single" w:sz="4" w:space="0" w:color="000000"/>
              <w:right w:val="single" w:sz="4" w:space="0" w:color="auto"/>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5</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Өгийнуур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27,647.3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3,172.4 </w:t>
            </w: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30,819.7 </w:t>
            </w:r>
          </w:p>
        </w:tc>
      </w:tr>
      <w:tr w:rsidR="005910A9" w:rsidRPr="005910A9" w:rsidTr="005910A9">
        <w:trPr>
          <w:trHeight w:val="285"/>
        </w:trPr>
        <w:tc>
          <w:tcPr>
            <w:tcW w:w="801" w:type="dxa"/>
            <w:vMerge/>
            <w:tcBorders>
              <w:top w:val="nil"/>
              <w:left w:val="single" w:sz="4" w:space="0" w:color="auto"/>
              <w:bottom w:val="single" w:sz="4" w:space="0" w:color="000000"/>
              <w:right w:val="single" w:sz="4" w:space="0" w:color="auto"/>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6</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Өлзийт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32,546.6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32,546.6 </w:t>
            </w:r>
          </w:p>
        </w:tc>
      </w:tr>
      <w:tr w:rsidR="005910A9" w:rsidRPr="005910A9" w:rsidTr="005910A9">
        <w:trPr>
          <w:trHeight w:val="285"/>
        </w:trPr>
        <w:tc>
          <w:tcPr>
            <w:tcW w:w="801" w:type="dxa"/>
            <w:vMerge/>
            <w:tcBorders>
              <w:top w:val="nil"/>
              <w:left w:val="single" w:sz="4" w:space="0" w:color="auto"/>
              <w:bottom w:val="single" w:sz="4" w:space="0" w:color="000000"/>
              <w:right w:val="single" w:sz="4" w:space="0" w:color="auto"/>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7</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Өндөр-Улаан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60,269.2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60,269.2 </w:t>
            </w:r>
          </w:p>
        </w:tc>
      </w:tr>
      <w:tr w:rsidR="005910A9" w:rsidRPr="005910A9" w:rsidTr="005910A9">
        <w:trPr>
          <w:trHeight w:val="285"/>
        </w:trPr>
        <w:tc>
          <w:tcPr>
            <w:tcW w:w="801" w:type="dxa"/>
            <w:vMerge/>
            <w:tcBorders>
              <w:top w:val="nil"/>
              <w:left w:val="single" w:sz="4" w:space="0" w:color="auto"/>
              <w:bottom w:val="single" w:sz="4" w:space="0" w:color="000000"/>
              <w:right w:val="single" w:sz="4" w:space="0" w:color="auto"/>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8</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Тариат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54,950.3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54,950.3 </w:t>
            </w:r>
          </w:p>
        </w:tc>
      </w:tr>
      <w:tr w:rsidR="005910A9" w:rsidRPr="005910A9" w:rsidTr="005910A9">
        <w:trPr>
          <w:trHeight w:val="285"/>
        </w:trPr>
        <w:tc>
          <w:tcPr>
            <w:tcW w:w="801" w:type="dxa"/>
            <w:vMerge/>
            <w:tcBorders>
              <w:top w:val="nil"/>
              <w:left w:val="single" w:sz="4" w:space="0" w:color="auto"/>
              <w:bottom w:val="single" w:sz="4" w:space="0" w:color="000000"/>
              <w:right w:val="single" w:sz="4" w:space="0" w:color="auto"/>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9</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Төвшрүүлэх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20,158.6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20,158.6 </w:t>
            </w:r>
          </w:p>
        </w:tc>
      </w:tr>
      <w:tr w:rsidR="005910A9" w:rsidRPr="005910A9" w:rsidTr="005910A9">
        <w:trPr>
          <w:trHeight w:val="285"/>
        </w:trPr>
        <w:tc>
          <w:tcPr>
            <w:tcW w:w="801" w:type="dxa"/>
            <w:vMerge/>
            <w:tcBorders>
              <w:top w:val="nil"/>
              <w:left w:val="single" w:sz="4" w:space="0" w:color="auto"/>
              <w:bottom w:val="single" w:sz="4" w:space="0" w:color="000000"/>
              <w:right w:val="single" w:sz="4" w:space="0" w:color="auto"/>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10</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Хайрхан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43,469.5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4,696.5 </w:t>
            </w: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48,166.0 </w:t>
            </w:r>
          </w:p>
        </w:tc>
      </w:tr>
      <w:tr w:rsidR="005910A9" w:rsidRPr="005910A9" w:rsidTr="005910A9">
        <w:trPr>
          <w:trHeight w:val="285"/>
        </w:trPr>
        <w:tc>
          <w:tcPr>
            <w:tcW w:w="801" w:type="dxa"/>
            <w:vMerge/>
            <w:tcBorders>
              <w:top w:val="nil"/>
              <w:left w:val="single" w:sz="4" w:space="0" w:color="auto"/>
              <w:bottom w:val="single" w:sz="4" w:space="0" w:color="000000"/>
              <w:right w:val="single" w:sz="4" w:space="0" w:color="auto"/>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11</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Хангай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51,598.6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51,598.6 </w:t>
            </w:r>
          </w:p>
        </w:tc>
      </w:tr>
      <w:tr w:rsidR="005910A9" w:rsidRPr="005910A9" w:rsidTr="005910A9">
        <w:trPr>
          <w:trHeight w:val="285"/>
        </w:trPr>
        <w:tc>
          <w:tcPr>
            <w:tcW w:w="801" w:type="dxa"/>
            <w:vMerge/>
            <w:tcBorders>
              <w:top w:val="nil"/>
              <w:left w:val="single" w:sz="4" w:space="0" w:color="auto"/>
              <w:bottom w:val="single" w:sz="4" w:space="0" w:color="000000"/>
              <w:right w:val="single" w:sz="4" w:space="0" w:color="auto"/>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12</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Хашаат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38,680.8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38,680.8 </w:t>
            </w:r>
          </w:p>
        </w:tc>
      </w:tr>
      <w:tr w:rsidR="005910A9" w:rsidRPr="005910A9" w:rsidTr="005910A9">
        <w:trPr>
          <w:trHeight w:val="285"/>
        </w:trPr>
        <w:tc>
          <w:tcPr>
            <w:tcW w:w="801" w:type="dxa"/>
            <w:vMerge/>
            <w:tcBorders>
              <w:top w:val="nil"/>
              <w:left w:val="single" w:sz="4" w:space="0" w:color="auto"/>
              <w:bottom w:val="single" w:sz="4" w:space="0" w:color="000000"/>
              <w:right w:val="single" w:sz="4" w:space="0" w:color="auto"/>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13</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Хотонт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37,257.1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37,257.1 </w:t>
            </w:r>
          </w:p>
        </w:tc>
      </w:tr>
      <w:tr w:rsidR="005910A9" w:rsidRPr="005910A9" w:rsidTr="005910A9">
        <w:trPr>
          <w:trHeight w:val="285"/>
        </w:trPr>
        <w:tc>
          <w:tcPr>
            <w:tcW w:w="801" w:type="dxa"/>
            <w:vMerge/>
            <w:tcBorders>
              <w:top w:val="nil"/>
              <w:left w:val="single" w:sz="4" w:space="0" w:color="auto"/>
              <w:bottom w:val="single" w:sz="4" w:space="0" w:color="000000"/>
              <w:right w:val="single" w:sz="4" w:space="0" w:color="auto"/>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14</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Цахир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39,799.2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39,799.2 </w:t>
            </w:r>
          </w:p>
        </w:tc>
      </w:tr>
      <w:tr w:rsidR="005910A9" w:rsidRPr="005910A9" w:rsidTr="005910A9">
        <w:trPr>
          <w:trHeight w:val="285"/>
        </w:trPr>
        <w:tc>
          <w:tcPr>
            <w:tcW w:w="801" w:type="dxa"/>
            <w:vMerge/>
            <w:tcBorders>
              <w:top w:val="nil"/>
              <w:left w:val="single" w:sz="4" w:space="0" w:color="auto"/>
              <w:bottom w:val="single" w:sz="4" w:space="0" w:color="000000"/>
              <w:right w:val="single" w:sz="4" w:space="0" w:color="auto"/>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15</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Цэнхэр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40,199.1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40,199.1 </w:t>
            </w:r>
          </w:p>
        </w:tc>
      </w:tr>
      <w:tr w:rsidR="005910A9" w:rsidRPr="005910A9" w:rsidTr="005910A9">
        <w:trPr>
          <w:trHeight w:val="285"/>
        </w:trPr>
        <w:tc>
          <w:tcPr>
            <w:tcW w:w="801" w:type="dxa"/>
            <w:vMerge/>
            <w:tcBorders>
              <w:top w:val="nil"/>
              <w:left w:val="single" w:sz="4" w:space="0" w:color="auto"/>
              <w:bottom w:val="single" w:sz="4" w:space="0" w:color="000000"/>
              <w:right w:val="single" w:sz="4" w:space="0" w:color="auto"/>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16</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Цэцэрлэг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47,389.9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5,129.0 </w:t>
            </w: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52,518.9 </w:t>
            </w:r>
          </w:p>
        </w:tc>
      </w:tr>
      <w:tr w:rsidR="005910A9" w:rsidRPr="005910A9" w:rsidTr="005910A9">
        <w:trPr>
          <w:trHeight w:val="285"/>
        </w:trPr>
        <w:tc>
          <w:tcPr>
            <w:tcW w:w="801" w:type="dxa"/>
            <w:vMerge/>
            <w:tcBorders>
              <w:top w:val="nil"/>
              <w:left w:val="single" w:sz="4" w:space="0" w:color="auto"/>
              <w:bottom w:val="single" w:sz="4" w:space="0" w:color="000000"/>
              <w:right w:val="single" w:sz="4" w:space="0" w:color="auto"/>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17</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Чулуут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47,040.8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4,945.0 </w:t>
            </w: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51,985.8 </w:t>
            </w:r>
          </w:p>
        </w:tc>
      </w:tr>
      <w:tr w:rsidR="005910A9" w:rsidRPr="005910A9" w:rsidTr="005910A9">
        <w:trPr>
          <w:trHeight w:val="285"/>
        </w:trPr>
        <w:tc>
          <w:tcPr>
            <w:tcW w:w="801" w:type="dxa"/>
            <w:vMerge/>
            <w:tcBorders>
              <w:top w:val="nil"/>
              <w:left w:val="single" w:sz="4" w:space="0" w:color="auto"/>
              <w:bottom w:val="single" w:sz="4" w:space="0" w:color="000000"/>
              <w:right w:val="single" w:sz="4" w:space="0" w:color="auto"/>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18</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Эрдэнэбулган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77,359.1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8,253.9 </w:t>
            </w: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85,613.0 </w:t>
            </w:r>
          </w:p>
        </w:tc>
      </w:tr>
      <w:tr w:rsidR="005910A9" w:rsidRPr="005910A9" w:rsidTr="005910A9">
        <w:trPr>
          <w:trHeight w:val="285"/>
        </w:trPr>
        <w:tc>
          <w:tcPr>
            <w:tcW w:w="801" w:type="dxa"/>
            <w:vMerge/>
            <w:tcBorders>
              <w:top w:val="nil"/>
              <w:left w:val="single" w:sz="4" w:space="0" w:color="auto"/>
              <w:bottom w:val="single" w:sz="4" w:space="0" w:color="000000"/>
              <w:right w:val="single" w:sz="4" w:space="0" w:color="auto"/>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19</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Эрдэнэмандал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61,433.8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61,433.8 </w:t>
            </w:r>
          </w:p>
        </w:tc>
      </w:tr>
      <w:tr w:rsidR="005910A9" w:rsidRPr="005910A9" w:rsidTr="005910A9">
        <w:trPr>
          <w:trHeight w:val="300"/>
        </w:trPr>
        <w:tc>
          <w:tcPr>
            <w:tcW w:w="80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2</w:t>
            </w:r>
          </w:p>
        </w:tc>
        <w:tc>
          <w:tcPr>
            <w:tcW w:w="3445" w:type="dxa"/>
            <w:gridSpan w:val="2"/>
            <w:tcBorders>
              <w:top w:val="single" w:sz="4" w:space="0" w:color="auto"/>
              <w:left w:val="single" w:sz="4" w:space="0" w:color="auto"/>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b/>
                <w:bCs/>
                <w:color w:val="000000"/>
              </w:rPr>
            </w:pPr>
            <w:r w:rsidRPr="005910A9">
              <w:rPr>
                <w:rFonts w:ascii="Arial" w:eastAsia="Times New Roman" w:hAnsi="Arial" w:cs="Arial"/>
                <w:b/>
                <w:bCs/>
                <w:color w:val="000000"/>
              </w:rPr>
              <w:t>Баян-Өлгий</w:t>
            </w:r>
          </w:p>
        </w:tc>
        <w:tc>
          <w:tcPr>
            <w:tcW w:w="1758" w:type="dxa"/>
            <w:tcBorders>
              <w:top w:val="single" w:sz="4" w:space="0" w:color="auto"/>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b/>
                <w:bCs/>
                <w:color w:val="000000"/>
              </w:rPr>
            </w:pPr>
            <w:r w:rsidRPr="005910A9">
              <w:rPr>
                <w:rFonts w:ascii="Arial" w:eastAsia="Times New Roman" w:hAnsi="Arial" w:cs="Arial"/>
                <w:b/>
                <w:bCs/>
                <w:color w:val="000000"/>
              </w:rPr>
              <w:t xml:space="preserve">        1,073,181.0 </w:t>
            </w:r>
          </w:p>
        </w:tc>
        <w:tc>
          <w:tcPr>
            <w:tcW w:w="1419" w:type="dxa"/>
            <w:tcBorders>
              <w:top w:val="single" w:sz="4" w:space="0" w:color="auto"/>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b/>
                <w:bCs/>
                <w:color w:val="000000"/>
              </w:rPr>
            </w:pPr>
            <w:r w:rsidRPr="005910A9">
              <w:rPr>
                <w:rFonts w:ascii="Arial" w:eastAsia="Times New Roman" w:hAnsi="Arial" w:cs="Arial"/>
                <w:b/>
                <w:bCs/>
                <w:color w:val="000000"/>
              </w:rPr>
              <w:t xml:space="preserve">       11,687.4 </w:t>
            </w:r>
          </w:p>
        </w:tc>
        <w:tc>
          <w:tcPr>
            <w:tcW w:w="1537" w:type="dxa"/>
            <w:tcBorders>
              <w:top w:val="single" w:sz="4" w:space="0" w:color="auto"/>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b/>
                <w:bCs/>
                <w:color w:val="000000"/>
              </w:rPr>
            </w:pPr>
            <w:r w:rsidRPr="005910A9">
              <w:rPr>
                <w:rFonts w:ascii="Arial" w:eastAsia="Times New Roman" w:hAnsi="Arial" w:cs="Arial"/>
                <w:b/>
                <w:bCs/>
                <w:color w:val="000000"/>
              </w:rPr>
              <w:t xml:space="preserve">    1,084,868.4 </w:t>
            </w:r>
          </w:p>
        </w:tc>
      </w:tr>
      <w:tr w:rsidR="005910A9" w:rsidRPr="005910A9" w:rsidTr="005910A9">
        <w:trPr>
          <w:trHeight w:val="285"/>
        </w:trPr>
        <w:tc>
          <w:tcPr>
            <w:tcW w:w="801" w:type="dxa"/>
            <w:vMerge/>
            <w:tcBorders>
              <w:top w:val="nil"/>
              <w:left w:val="single" w:sz="4" w:space="0" w:color="auto"/>
              <w:bottom w:val="single" w:sz="4" w:space="0" w:color="000000"/>
              <w:right w:val="single" w:sz="4" w:space="0" w:color="auto"/>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1</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Алтай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63,744.4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63,744.4 </w:t>
            </w:r>
          </w:p>
        </w:tc>
      </w:tr>
      <w:tr w:rsidR="005910A9" w:rsidRPr="005910A9" w:rsidTr="005910A9">
        <w:trPr>
          <w:trHeight w:val="285"/>
        </w:trPr>
        <w:tc>
          <w:tcPr>
            <w:tcW w:w="801" w:type="dxa"/>
            <w:vMerge/>
            <w:tcBorders>
              <w:top w:val="nil"/>
              <w:left w:val="single" w:sz="4" w:space="0" w:color="auto"/>
              <w:bottom w:val="single" w:sz="4" w:space="0" w:color="000000"/>
              <w:right w:val="single" w:sz="4" w:space="0" w:color="auto"/>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2</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Алтанцөгц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31,253.5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31,253.5 </w:t>
            </w:r>
          </w:p>
        </w:tc>
      </w:tr>
      <w:tr w:rsidR="005910A9" w:rsidRPr="005910A9" w:rsidTr="005910A9">
        <w:trPr>
          <w:trHeight w:val="285"/>
        </w:trPr>
        <w:tc>
          <w:tcPr>
            <w:tcW w:w="801" w:type="dxa"/>
            <w:vMerge/>
            <w:tcBorders>
              <w:top w:val="nil"/>
              <w:left w:val="single" w:sz="4" w:space="0" w:color="auto"/>
              <w:bottom w:val="single" w:sz="4" w:space="0" w:color="000000"/>
              <w:right w:val="single" w:sz="4" w:space="0" w:color="auto"/>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3</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Баяннуур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64,354.9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64,354.9 </w:t>
            </w:r>
          </w:p>
        </w:tc>
      </w:tr>
      <w:tr w:rsidR="005910A9" w:rsidRPr="005910A9" w:rsidTr="005910A9">
        <w:trPr>
          <w:trHeight w:val="285"/>
        </w:trPr>
        <w:tc>
          <w:tcPr>
            <w:tcW w:w="801" w:type="dxa"/>
            <w:vMerge/>
            <w:tcBorders>
              <w:top w:val="nil"/>
              <w:left w:val="single" w:sz="4" w:space="0" w:color="auto"/>
              <w:bottom w:val="single" w:sz="4" w:space="0" w:color="000000"/>
              <w:right w:val="single" w:sz="4" w:space="0" w:color="auto"/>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4</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Бугат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31,704.0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31,704.0 </w:t>
            </w:r>
          </w:p>
        </w:tc>
      </w:tr>
      <w:tr w:rsidR="005910A9" w:rsidRPr="005910A9" w:rsidTr="005910A9">
        <w:trPr>
          <w:trHeight w:val="285"/>
        </w:trPr>
        <w:tc>
          <w:tcPr>
            <w:tcW w:w="801" w:type="dxa"/>
            <w:vMerge/>
            <w:tcBorders>
              <w:top w:val="nil"/>
              <w:left w:val="single" w:sz="4" w:space="0" w:color="auto"/>
              <w:bottom w:val="single" w:sz="4" w:space="0" w:color="000000"/>
              <w:right w:val="single" w:sz="4" w:space="0" w:color="auto"/>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5</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Булган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133,376.0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133,376.0 </w:t>
            </w:r>
          </w:p>
        </w:tc>
      </w:tr>
      <w:tr w:rsidR="005910A9" w:rsidRPr="005910A9" w:rsidTr="005910A9">
        <w:trPr>
          <w:trHeight w:val="285"/>
        </w:trPr>
        <w:tc>
          <w:tcPr>
            <w:tcW w:w="801" w:type="dxa"/>
            <w:vMerge/>
            <w:tcBorders>
              <w:top w:val="nil"/>
              <w:left w:val="single" w:sz="4" w:space="0" w:color="auto"/>
              <w:bottom w:val="single" w:sz="4" w:space="0" w:color="000000"/>
              <w:right w:val="single" w:sz="4" w:space="0" w:color="auto"/>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6</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Буянт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35,189.7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35,189.7 </w:t>
            </w:r>
          </w:p>
        </w:tc>
      </w:tr>
      <w:tr w:rsidR="005910A9" w:rsidRPr="005910A9" w:rsidTr="005910A9">
        <w:trPr>
          <w:trHeight w:val="285"/>
        </w:trPr>
        <w:tc>
          <w:tcPr>
            <w:tcW w:w="801" w:type="dxa"/>
            <w:vMerge/>
            <w:tcBorders>
              <w:top w:val="nil"/>
              <w:left w:val="single" w:sz="4" w:space="0" w:color="auto"/>
              <w:bottom w:val="single" w:sz="4" w:space="0" w:color="000000"/>
              <w:right w:val="single" w:sz="4" w:space="0" w:color="auto"/>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7</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Дэлүүн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128,350.6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128,350.6 </w:t>
            </w:r>
          </w:p>
        </w:tc>
      </w:tr>
      <w:tr w:rsidR="005910A9" w:rsidRPr="005910A9" w:rsidTr="005910A9">
        <w:trPr>
          <w:trHeight w:val="285"/>
        </w:trPr>
        <w:tc>
          <w:tcPr>
            <w:tcW w:w="801" w:type="dxa"/>
            <w:vMerge/>
            <w:tcBorders>
              <w:top w:val="nil"/>
              <w:left w:val="single" w:sz="4" w:space="0" w:color="auto"/>
              <w:bottom w:val="single" w:sz="4" w:space="0" w:color="000000"/>
              <w:right w:val="single" w:sz="4" w:space="0" w:color="auto"/>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8</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Өлгий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147,654.4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11,687.4 </w:t>
            </w: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159,341.8 </w:t>
            </w:r>
          </w:p>
        </w:tc>
      </w:tr>
      <w:tr w:rsidR="005910A9" w:rsidRPr="005910A9" w:rsidTr="005910A9">
        <w:trPr>
          <w:trHeight w:val="285"/>
        </w:trPr>
        <w:tc>
          <w:tcPr>
            <w:tcW w:w="801" w:type="dxa"/>
            <w:vMerge/>
            <w:tcBorders>
              <w:top w:val="nil"/>
              <w:left w:val="single" w:sz="4" w:space="0" w:color="auto"/>
              <w:bottom w:val="single" w:sz="4" w:space="0" w:color="000000"/>
              <w:right w:val="single" w:sz="4" w:space="0" w:color="auto"/>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9</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Ногооннуур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113,200.9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113,200.9 </w:t>
            </w:r>
          </w:p>
        </w:tc>
      </w:tr>
      <w:tr w:rsidR="005910A9" w:rsidRPr="005910A9" w:rsidTr="005910A9">
        <w:trPr>
          <w:trHeight w:val="285"/>
        </w:trPr>
        <w:tc>
          <w:tcPr>
            <w:tcW w:w="801" w:type="dxa"/>
            <w:vMerge/>
            <w:tcBorders>
              <w:top w:val="nil"/>
              <w:left w:val="single" w:sz="4" w:space="0" w:color="auto"/>
              <w:bottom w:val="single" w:sz="4" w:space="0" w:color="000000"/>
              <w:right w:val="single" w:sz="4" w:space="0" w:color="auto"/>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10</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Сагсай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51,914.1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51,914.1 </w:t>
            </w:r>
          </w:p>
        </w:tc>
      </w:tr>
      <w:tr w:rsidR="005910A9" w:rsidRPr="005910A9" w:rsidTr="005910A9">
        <w:trPr>
          <w:trHeight w:val="285"/>
        </w:trPr>
        <w:tc>
          <w:tcPr>
            <w:tcW w:w="801" w:type="dxa"/>
            <w:vMerge/>
            <w:tcBorders>
              <w:top w:val="nil"/>
              <w:left w:val="single" w:sz="4" w:space="0" w:color="auto"/>
              <w:bottom w:val="single" w:sz="4" w:space="0" w:color="000000"/>
              <w:right w:val="single" w:sz="4" w:space="0" w:color="auto"/>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11</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Толбо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54,074.2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54,074.2 </w:t>
            </w:r>
          </w:p>
        </w:tc>
      </w:tr>
      <w:tr w:rsidR="005910A9" w:rsidRPr="005910A9" w:rsidTr="005910A9">
        <w:trPr>
          <w:trHeight w:val="285"/>
        </w:trPr>
        <w:tc>
          <w:tcPr>
            <w:tcW w:w="801" w:type="dxa"/>
            <w:vMerge/>
            <w:tcBorders>
              <w:top w:val="nil"/>
              <w:left w:val="single" w:sz="4" w:space="0" w:color="auto"/>
              <w:bottom w:val="single" w:sz="4" w:space="0" w:color="000000"/>
              <w:right w:val="single" w:sz="4" w:space="0" w:color="auto"/>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12</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Улаанхус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97,667.1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97,667.1 </w:t>
            </w:r>
          </w:p>
        </w:tc>
      </w:tr>
      <w:tr w:rsidR="005910A9" w:rsidRPr="005910A9" w:rsidTr="005910A9">
        <w:trPr>
          <w:trHeight w:val="285"/>
        </w:trPr>
        <w:tc>
          <w:tcPr>
            <w:tcW w:w="801" w:type="dxa"/>
            <w:vMerge/>
            <w:tcBorders>
              <w:top w:val="nil"/>
              <w:left w:val="single" w:sz="4" w:space="0" w:color="auto"/>
              <w:bottom w:val="single" w:sz="4" w:space="0" w:color="000000"/>
              <w:right w:val="single" w:sz="4" w:space="0" w:color="auto"/>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13</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Цэнгэл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120,697.1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120,697.1 </w:t>
            </w:r>
          </w:p>
        </w:tc>
      </w:tr>
      <w:tr w:rsidR="005910A9" w:rsidRPr="005910A9" w:rsidTr="005910A9">
        <w:trPr>
          <w:trHeight w:val="300"/>
        </w:trPr>
        <w:tc>
          <w:tcPr>
            <w:tcW w:w="801" w:type="dxa"/>
            <w:vMerge w:val="restart"/>
            <w:tcBorders>
              <w:top w:val="nil"/>
              <w:left w:val="single" w:sz="4" w:space="0" w:color="auto"/>
              <w:bottom w:val="single" w:sz="4" w:space="0" w:color="000000"/>
              <w:right w:val="nil"/>
            </w:tcBorders>
            <w:shd w:val="clear" w:color="auto" w:fill="auto"/>
            <w:noWrap/>
            <w:vAlign w:val="center"/>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3</w:t>
            </w:r>
          </w:p>
        </w:tc>
        <w:tc>
          <w:tcPr>
            <w:tcW w:w="3445" w:type="dxa"/>
            <w:gridSpan w:val="2"/>
            <w:tcBorders>
              <w:top w:val="single" w:sz="4" w:space="0" w:color="auto"/>
              <w:left w:val="single" w:sz="4" w:space="0" w:color="auto"/>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b/>
                <w:bCs/>
                <w:color w:val="000000"/>
              </w:rPr>
            </w:pPr>
            <w:r w:rsidRPr="005910A9">
              <w:rPr>
                <w:rFonts w:ascii="Arial" w:eastAsia="Times New Roman" w:hAnsi="Arial" w:cs="Arial"/>
                <w:b/>
                <w:bCs/>
                <w:color w:val="000000"/>
              </w:rPr>
              <w:t>Баянхонгор</w:t>
            </w:r>
          </w:p>
        </w:tc>
        <w:tc>
          <w:tcPr>
            <w:tcW w:w="1758" w:type="dxa"/>
            <w:tcBorders>
              <w:top w:val="single" w:sz="4" w:space="0" w:color="auto"/>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b/>
                <w:bCs/>
                <w:color w:val="000000"/>
              </w:rPr>
            </w:pPr>
            <w:r w:rsidRPr="005910A9">
              <w:rPr>
                <w:rFonts w:ascii="Arial" w:eastAsia="Times New Roman" w:hAnsi="Arial" w:cs="Arial"/>
                <w:b/>
                <w:bCs/>
                <w:color w:val="000000"/>
              </w:rPr>
              <w:t xml:space="preserve">           825,448.6 </w:t>
            </w:r>
          </w:p>
        </w:tc>
        <w:tc>
          <w:tcPr>
            <w:tcW w:w="1419" w:type="dxa"/>
            <w:tcBorders>
              <w:top w:val="single" w:sz="4" w:space="0" w:color="auto"/>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b/>
                <w:bCs/>
                <w:color w:val="000000"/>
              </w:rPr>
            </w:pPr>
            <w:r w:rsidRPr="005910A9">
              <w:rPr>
                <w:rFonts w:ascii="Arial" w:eastAsia="Times New Roman" w:hAnsi="Arial" w:cs="Arial"/>
                <w:b/>
                <w:bCs/>
                <w:color w:val="000000"/>
              </w:rPr>
              <w:t xml:space="preserve">       22,455.2 </w:t>
            </w:r>
          </w:p>
        </w:tc>
        <w:tc>
          <w:tcPr>
            <w:tcW w:w="1537" w:type="dxa"/>
            <w:tcBorders>
              <w:top w:val="single" w:sz="4" w:space="0" w:color="auto"/>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b/>
                <w:bCs/>
                <w:color w:val="000000"/>
              </w:rPr>
            </w:pPr>
            <w:r w:rsidRPr="005910A9">
              <w:rPr>
                <w:rFonts w:ascii="Arial" w:eastAsia="Times New Roman" w:hAnsi="Arial" w:cs="Arial"/>
                <w:b/>
                <w:bCs/>
                <w:color w:val="000000"/>
              </w:rPr>
              <w:t xml:space="preserve">       847,903.8 </w:t>
            </w:r>
          </w:p>
        </w:tc>
      </w:tr>
      <w:tr w:rsidR="005910A9" w:rsidRPr="005910A9" w:rsidTr="005910A9">
        <w:trPr>
          <w:trHeight w:val="285"/>
        </w:trPr>
        <w:tc>
          <w:tcPr>
            <w:tcW w:w="801" w:type="dxa"/>
            <w:vMerge/>
            <w:tcBorders>
              <w:top w:val="nil"/>
              <w:left w:val="single" w:sz="4" w:space="0" w:color="auto"/>
              <w:bottom w:val="single" w:sz="4" w:space="0" w:color="000000"/>
              <w:right w:val="nil"/>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single" w:sz="4" w:space="0" w:color="auto"/>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1</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Баацагаан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41,930.1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41,930.1 </w:t>
            </w:r>
          </w:p>
        </w:tc>
      </w:tr>
      <w:tr w:rsidR="005910A9" w:rsidRPr="005910A9" w:rsidTr="005910A9">
        <w:trPr>
          <w:trHeight w:val="285"/>
        </w:trPr>
        <w:tc>
          <w:tcPr>
            <w:tcW w:w="801" w:type="dxa"/>
            <w:vMerge/>
            <w:tcBorders>
              <w:top w:val="nil"/>
              <w:left w:val="single" w:sz="4" w:space="0" w:color="auto"/>
              <w:bottom w:val="single" w:sz="4" w:space="0" w:color="000000"/>
              <w:right w:val="nil"/>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single" w:sz="4" w:space="0" w:color="auto"/>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2</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Баянбулаг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26,781.1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26,781.1 </w:t>
            </w:r>
          </w:p>
        </w:tc>
      </w:tr>
      <w:tr w:rsidR="005910A9" w:rsidRPr="005910A9" w:rsidTr="005910A9">
        <w:trPr>
          <w:trHeight w:val="285"/>
        </w:trPr>
        <w:tc>
          <w:tcPr>
            <w:tcW w:w="801" w:type="dxa"/>
            <w:vMerge/>
            <w:tcBorders>
              <w:top w:val="nil"/>
              <w:left w:val="single" w:sz="4" w:space="0" w:color="auto"/>
              <w:bottom w:val="single" w:sz="4" w:space="0" w:color="000000"/>
              <w:right w:val="nil"/>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single" w:sz="4" w:space="0" w:color="auto"/>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3</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Баянговь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40,597.8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40,597.8 </w:t>
            </w:r>
          </w:p>
        </w:tc>
      </w:tr>
      <w:tr w:rsidR="005910A9" w:rsidRPr="005910A9" w:rsidTr="005910A9">
        <w:trPr>
          <w:trHeight w:val="285"/>
        </w:trPr>
        <w:tc>
          <w:tcPr>
            <w:tcW w:w="801" w:type="dxa"/>
            <w:vMerge/>
            <w:tcBorders>
              <w:top w:val="nil"/>
              <w:left w:val="single" w:sz="4" w:space="0" w:color="auto"/>
              <w:bottom w:val="single" w:sz="4" w:space="0" w:color="000000"/>
              <w:right w:val="nil"/>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single" w:sz="4" w:space="0" w:color="auto"/>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4</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Баянлиг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63,781.5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6,059.3 </w:t>
            </w: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69,840.8 </w:t>
            </w:r>
          </w:p>
        </w:tc>
      </w:tr>
      <w:tr w:rsidR="005910A9" w:rsidRPr="005910A9" w:rsidTr="005910A9">
        <w:trPr>
          <w:trHeight w:val="285"/>
        </w:trPr>
        <w:tc>
          <w:tcPr>
            <w:tcW w:w="801" w:type="dxa"/>
            <w:vMerge/>
            <w:tcBorders>
              <w:top w:val="nil"/>
              <w:left w:val="single" w:sz="4" w:space="0" w:color="auto"/>
              <w:bottom w:val="single" w:sz="4" w:space="0" w:color="000000"/>
              <w:right w:val="nil"/>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single" w:sz="4" w:space="0" w:color="auto"/>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5</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Баян-Овоо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18,836.2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18,836.2 </w:t>
            </w:r>
          </w:p>
        </w:tc>
      </w:tr>
      <w:tr w:rsidR="005910A9" w:rsidRPr="005910A9" w:rsidTr="005910A9">
        <w:trPr>
          <w:trHeight w:val="285"/>
        </w:trPr>
        <w:tc>
          <w:tcPr>
            <w:tcW w:w="801" w:type="dxa"/>
            <w:vMerge/>
            <w:tcBorders>
              <w:top w:val="nil"/>
              <w:left w:val="single" w:sz="4" w:space="0" w:color="auto"/>
              <w:bottom w:val="single" w:sz="4" w:space="0" w:color="000000"/>
              <w:right w:val="nil"/>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single" w:sz="4" w:space="0" w:color="auto"/>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6</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Баян-Өндөр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67,015.4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7,190.3 </w:t>
            </w: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74,205.6 </w:t>
            </w:r>
          </w:p>
        </w:tc>
      </w:tr>
      <w:tr w:rsidR="005910A9" w:rsidRPr="005910A9" w:rsidTr="005910A9">
        <w:trPr>
          <w:trHeight w:val="285"/>
        </w:trPr>
        <w:tc>
          <w:tcPr>
            <w:tcW w:w="801" w:type="dxa"/>
            <w:vMerge/>
            <w:tcBorders>
              <w:top w:val="nil"/>
              <w:left w:val="single" w:sz="4" w:space="0" w:color="auto"/>
              <w:bottom w:val="single" w:sz="4" w:space="0" w:color="000000"/>
              <w:right w:val="nil"/>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single" w:sz="4" w:space="0" w:color="auto"/>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7</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Баянхонгор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117,391.0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117,391.0 </w:t>
            </w:r>
          </w:p>
        </w:tc>
      </w:tr>
      <w:tr w:rsidR="005910A9" w:rsidRPr="005910A9" w:rsidTr="005910A9">
        <w:trPr>
          <w:trHeight w:val="285"/>
        </w:trPr>
        <w:tc>
          <w:tcPr>
            <w:tcW w:w="801" w:type="dxa"/>
            <w:vMerge/>
            <w:tcBorders>
              <w:top w:val="nil"/>
              <w:left w:val="single" w:sz="4" w:space="0" w:color="auto"/>
              <w:bottom w:val="single" w:sz="4" w:space="0" w:color="000000"/>
              <w:right w:val="nil"/>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single" w:sz="4" w:space="0" w:color="auto"/>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8</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Баянцагаан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49,653.2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49,653.2 </w:t>
            </w:r>
          </w:p>
        </w:tc>
      </w:tr>
      <w:tr w:rsidR="005910A9" w:rsidRPr="005910A9" w:rsidTr="005910A9">
        <w:trPr>
          <w:trHeight w:val="285"/>
        </w:trPr>
        <w:tc>
          <w:tcPr>
            <w:tcW w:w="801" w:type="dxa"/>
            <w:vMerge/>
            <w:tcBorders>
              <w:top w:val="nil"/>
              <w:left w:val="single" w:sz="4" w:space="0" w:color="auto"/>
              <w:bottom w:val="single" w:sz="4" w:space="0" w:color="000000"/>
              <w:right w:val="nil"/>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single" w:sz="4" w:space="0" w:color="auto"/>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9</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Богд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31,441.3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3,205.2 </w:t>
            </w: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34,646.5 </w:t>
            </w:r>
          </w:p>
        </w:tc>
      </w:tr>
      <w:tr w:rsidR="005910A9" w:rsidRPr="005910A9" w:rsidTr="005910A9">
        <w:trPr>
          <w:trHeight w:val="285"/>
        </w:trPr>
        <w:tc>
          <w:tcPr>
            <w:tcW w:w="801" w:type="dxa"/>
            <w:vMerge/>
            <w:tcBorders>
              <w:top w:val="nil"/>
              <w:left w:val="single" w:sz="4" w:space="0" w:color="auto"/>
              <w:bottom w:val="single" w:sz="4" w:space="0" w:color="000000"/>
              <w:right w:val="nil"/>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single" w:sz="4" w:space="0" w:color="auto"/>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10</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Бөмбөгөр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28,175.1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28,175.1 </w:t>
            </w:r>
          </w:p>
        </w:tc>
      </w:tr>
      <w:tr w:rsidR="005910A9" w:rsidRPr="005910A9" w:rsidTr="005910A9">
        <w:trPr>
          <w:trHeight w:val="285"/>
        </w:trPr>
        <w:tc>
          <w:tcPr>
            <w:tcW w:w="801" w:type="dxa"/>
            <w:vMerge/>
            <w:tcBorders>
              <w:top w:val="nil"/>
              <w:left w:val="single" w:sz="4" w:space="0" w:color="auto"/>
              <w:bottom w:val="single" w:sz="4" w:space="0" w:color="000000"/>
              <w:right w:val="nil"/>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single" w:sz="4" w:space="0" w:color="auto"/>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11</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Бууцагаан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45,886.1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45,886.1 </w:t>
            </w:r>
          </w:p>
        </w:tc>
      </w:tr>
      <w:tr w:rsidR="005910A9" w:rsidRPr="005910A9" w:rsidTr="005910A9">
        <w:trPr>
          <w:trHeight w:val="285"/>
        </w:trPr>
        <w:tc>
          <w:tcPr>
            <w:tcW w:w="801" w:type="dxa"/>
            <w:vMerge/>
            <w:tcBorders>
              <w:top w:val="nil"/>
              <w:left w:val="single" w:sz="4" w:space="0" w:color="auto"/>
              <w:bottom w:val="single" w:sz="4" w:space="0" w:color="000000"/>
              <w:right w:val="nil"/>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single" w:sz="4" w:space="0" w:color="auto"/>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12</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Галуут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35,510.8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35,510.8 </w:t>
            </w:r>
          </w:p>
        </w:tc>
      </w:tr>
      <w:tr w:rsidR="005910A9" w:rsidRPr="005910A9" w:rsidTr="005910A9">
        <w:trPr>
          <w:trHeight w:val="285"/>
        </w:trPr>
        <w:tc>
          <w:tcPr>
            <w:tcW w:w="801" w:type="dxa"/>
            <w:vMerge/>
            <w:tcBorders>
              <w:top w:val="nil"/>
              <w:left w:val="single" w:sz="4" w:space="0" w:color="auto"/>
              <w:bottom w:val="single" w:sz="4" w:space="0" w:color="000000"/>
              <w:right w:val="nil"/>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single" w:sz="4" w:space="0" w:color="auto"/>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13</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Гурванбулаг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32,696.8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32,696.8 </w:t>
            </w:r>
          </w:p>
        </w:tc>
      </w:tr>
      <w:tr w:rsidR="005910A9" w:rsidRPr="005910A9" w:rsidTr="005910A9">
        <w:trPr>
          <w:trHeight w:val="285"/>
        </w:trPr>
        <w:tc>
          <w:tcPr>
            <w:tcW w:w="801" w:type="dxa"/>
            <w:vMerge/>
            <w:tcBorders>
              <w:top w:val="nil"/>
              <w:left w:val="single" w:sz="4" w:space="0" w:color="auto"/>
              <w:bottom w:val="single" w:sz="4" w:space="0" w:color="000000"/>
              <w:right w:val="nil"/>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single" w:sz="4" w:space="0" w:color="auto"/>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14</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Жаргалант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33,447.1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3,466.0 </w:t>
            </w: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36,913.1 </w:t>
            </w:r>
          </w:p>
        </w:tc>
      </w:tr>
      <w:tr w:rsidR="005910A9" w:rsidRPr="005910A9" w:rsidTr="005910A9">
        <w:trPr>
          <w:trHeight w:val="285"/>
        </w:trPr>
        <w:tc>
          <w:tcPr>
            <w:tcW w:w="801" w:type="dxa"/>
            <w:vMerge/>
            <w:tcBorders>
              <w:top w:val="nil"/>
              <w:left w:val="single" w:sz="4" w:space="0" w:color="auto"/>
              <w:bottom w:val="single" w:sz="4" w:space="0" w:color="000000"/>
              <w:right w:val="nil"/>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single" w:sz="4" w:space="0" w:color="auto"/>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15</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Жинст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25,567.7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25,567.7 </w:t>
            </w:r>
          </w:p>
        </w:tc>
      </w:tr>
      <w:tr w:rsidR="005910A9" w:rsidRPr="005910A9" w:rsidTr="005910A9">
        <w:trPr>
          <w:trHeight w:val="285"/>
        </w:trPr>
        <w:tc>
          <w:tcPr>
            <w:tcW w:w="801" w:type="dxa"/>
            <w:vMerge/>
            <w:tcBorders>
              <w:top w:val="nil"/>
              <w:left w:val="single" w:sz="4" w:space="0" w:color="auto"/>
              <w:bottom w:val="single" w:sz="4" w:space="0" w:color="000000"/>
              <w:right w:val="nil"/>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single" w:sz="4" w:space="0" w:color="auto"/>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16</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Заг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24,436.3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24,436.3 </w:t>
            </w:r>
          </w:p>
        </w:tc>
      </w:tr>
      <w:tr w:rsidR="005910A9" w:rsidRPr="005910A9" w:rsidTr="005910A9">
        <w:trPr>
          <w:trHeight w:val="285"/>
        </w:trPr>
        <w:tc>
          <w:tcPr>
            <w:tcW w:w="801" w:type="dxa"/>
            <w:vMerge/>
            <w:tcBorders>
              <w:top w:val="nil"/>
              <w:left w:val="single" w:sz="4" w:space="0" w:color="auto"/>
              <w:bottom w:val="single" w:sz="4" w:space="0" w:color="000000"/>
              <w:right w:val="nil"/>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single" w:sz="4" w:space="0" w:color="auto"/>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17</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Өлзийт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24,559.9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2,534.5 </w:t>
            </w: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27,094.4 </w:t>
            </w:r>
          </w:p>
        </w:tc>
      </w:tr>
      <w:tr w:rsidR="005910A9" w:rsidRPr="005910A9" w:rsidTr="005910A9">
        <w:trPr>
          <w:trHeight w:val="285"/>
        </w:trPr>
        <w:tc>
          <w:tcPr>
            <w:tcW w:w="801" w:type="dxa"/>
            <w:vMerge/>
            <w:tcBorders>
              <w:top w:val="nil"/>
              <w:left w:val="single" w:sz="4" w:space="0" w:color="auto"/>
              <w:bottom w:val="single" w:sz="4" w:space="0" w:color="000000"/>
              <w:right w:val="nil"/>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single" w:sz="4" w:space="0" w:color="auto"/>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18</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Хүрээмарал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27,765.3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27,765.3 </w:t>
            </w:r>
          </w:p>
        </w:tc>
      </w:tr>
      <w:tr w:rsidR="005910A9" w:rsidRPr="005910A9" w:rsidTr="005910A9">
        <w:trPr>
          <w:trHeight w:val="285"/>
        </w:trPr>
        <w:tc>
          <w:tcPr>
            <w:tcW w:w="801" w:type="dxa"/>
            <w:vMerge/>
            <w:tcBorders>
              <w:top w:val="nil"/>
              <w:left w:val="single" w:sz="4" w:space="0" w:color="auto"/>
              <w:bottom w:val="single" w:sz="4" w:space="0" w:color="000000"/>
              <w:right w:val="nil"/>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single" w:sz="4" w:space="0" w:color="auto"/>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19</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Шинэжинст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61,794.2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61,794.2 </w:t>
            </w:r>
          </w:p>
        </w:tc>
      </w:tr>
      <w:tr w:rsidR="005910A9" w:rsidRPr="005910A9" w:rsidTr="005910A9">
        <w:trPr>
          <w:trHeight w:val="285"/>
        </w:trPr>
        <w:tc>
          <w:tcPr>
            <w:tcW w:w="801" w:type="dxa"/>
            <w:vMerge/>
            <w:tcBorders>
              <w:top w:val="nil"/>
              <w:left w:val="single" w:sz="4" w:space="0" w:color="auto"/>
              <w:bottom w:val="single" w:sz="4" w:space="0" w:color="000000"/>
              <w:right w:val="nil"/>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single" w:sz="4" w:space="0" w:color="auto"/>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20</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Эрдэнэцогт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28,182.0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28,182.0 </w:t>
            </w:r>
          </w:p>
        </w:tc>
      </w:tr>
      <w:tr w:rsidR="005910A9" w:rsidRPr="005910A9" w:rsidTr="005910A9">
        <w:trPr>
          <w:trHeight w:val="300"/>
        </w:trPr>
        <w:tc>
          <w:tcPr>
            <w:tcW w:w="80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4</w:t>
            </w:r>
          </w:p>
        </w:tc>
        <w:tc>
          <w:tcPr>
            <w:tcW w:w="1045" w:type="dxa"/>
            <w:tcBorders>
              <w:top w:val="single" w:sz="4" w:space="0" w:color="auto"/>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b/>
                <w:bCs/>
                <w:color w:val="000000"/>
              </w:rPr>
            </w:pPr>
            <w:r w:rsidRPr="005910A9">
              <w:rPr>
                <w:rFonts w:ascii="Arial" w:eastAsia="Times New Roman" w:hAnsi="Arial" w:cs="Arial"/>
                <w:b/>
                <w:bCs/>
                <w:color w:val="000000"/>
              </w:rPr>
              <w:t>Булган</w:t>
            </w:r>
          </w:p>
        </w:tc>
        <w:tc>
          <w:tcPr>
            <w:tcW w:w="2400" w:type="dxa"/>
            <w:tcBorders>
              <w:top w:val="single" w:sz="4" w:space="0" w:color="auto"/>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b/>
                <w:bCs/>
                <w:color w:val="000000"/>
              </w:rPr>
            </w:pPr>
            <w:r w:rsidRPr="005910A9">
              <w:rPr>
                <w:rFonts w:ascii="Arial" w:eastAsia="Times New Roman" w:hAnsi="Arial" w:cs="Arial"/>
                <w:b/>
                <w:bCs/>
                <w:color w:val="000000"/>
              </w:rPr>
              <w:t> </w:t>
            </w:r>
          </w:p>
        </w:tc>
        <w:tc>
          <w:tcPr>
            <w:tcW w:w="1758" w:type="dxa"/>
            <w:tcBorders>
              <w:top w:val="single" w:sz="4" w:space="0" w:color="auto"/>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b/>
                <w:bCs/>
                <w:color w:val="000000"/>
              </w:rPr>
            </w:pPr>
            <w:r w:rsidRPr="005910A9">
              <w:rPr>
                <w:rFonts w:ascii="Arial" w:eastAsia="Times New Roman" w:hAnsi="Arial" w:cs="Arial"/>
                <w:b/>
                <w:bCs/>
                <w:color w:val="000000"/>
              </w:rPr>
              <w:t xml:space="preserve">           532,341.7 </w:t>
            </w:r>
          </w:p>
        </w:tc>
        <w:tc>
          <w:tcPr>
            <w:tcW w:w="1419" w:type="dxa"/>
            <w:tcBorders>
              <w:top w:val="single" w:sz="4" w:space="0" w:color="auto"/>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b/>
                <w:bCs/>
                <w:color w:val="000000"/>
              </w:rPr>
            </w:pPr>
            <w:r w:rsidRPr="005910A9">
              <w:rPr>
                <w:rFonts w:ascii="Arial" w:eastAsia="Times New Roman" w:hAnsi="Arial" w:cs="Arial"/>
                <w:b/>
                <w:bCs/>
                <w:color w:val="000000"/>
              </w:rPr>
              <w:t xml:space="preserve">       47,790.5 </w:t>
            </w:r>
          </w:p>
        </w:tc>
        <w:tc>
          <w:tcPr>
            <w:tcW w:w="1537" w:type="dxa"/>
            <w:tcBorders>
              <w:top w:val="single" w:sz="4" w:space="0" w:color="auto"/>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b/>
                <w:bCs/>
                <w:color w:val="000000"/>
              </w:rPr>
            </w:pPr>
            <w:r w:rsidRPr="005910A9">
              <w:rPr>
                <w:rFonts w:ascii="Arial" w:eastAsia="Times New Roman" w:hAnsi="Arial" w:cs="Arial"/>
                <w:b/>
                <w:bCs/>
                <w:color w:val="000000"/>
              </w:rPr>
              <w:t xml:space="preserve">       580,132.2 </w:t>
            </w:r>
          </w:p>
        </w:tc>
      </w:tr>
      <w:tr w:rsidR="005910A9" w:rsidRPr="005910A9" w:rsidTr="005910A9">
        <w:trPr>
          <w:trHeight w:val="285"/>
        </w:trPr>
        <w:tc>
          <w:tcPr>
            <w:tcW w:w="801" w:type="dxa"/>
            <w:vMerge/>
            <w:tcBorders>
              <w:top w:val="nil"/>
              <w:left w:val="single" w:sz="4" w:space="0" w:color="auto"/>
              <w:bottom w:val="single" w:sz="4" w:space="0" w:color="000000"/>
              <w:right w:val="single" w:sz="4" w:space="0" w:color="auto"/>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1</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Баян-Агт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32,821.5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3,853.0 </w:t>
            </w: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36,674.5 </w:t>
            </w:r>
          </w:p>
        </w:tc>
      </w:tr>
      <w:tr w:rsidR="005910A9" w:rsidRPr="005910A9" w:rsidTr="005910A9">
        <w:trPr>
          <w:trHeight w:val="285"/>
        </w:trPr>
        <w:tc>
          <w:tcPr>
            <w:tcW w:w="801" w:type="dxa"/>
            <w:vMerge/>
            <w:tcBorders>
              <w:top w:val="nil"/>
              <w:left w:val="single" w:sz="4" w:space="0" w:color="auto"/>
              <w:bottom w:val="single" w:sz="4" w:space="0" w:color="000000"/>
              <w:right w:val="single" w:sz="4" w:space="0" w:color="auto"/>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2</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Баяннуур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18,546.5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2,858.4 </w:t>
            </w: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21,404.9 </w:t>
            </w:r>
          </w:p>
        </w:tc>
      </w:tr>
      <w:tr w:rsidR="005910A9" w:rsidRPr="005910A9" w:rsidTr="005910A9">
        <w:trPr>
          <w:trHeight w:val="285"/>
        </w:trPr>
        <w:tc>
          <w:tcPr>
            <w:tcW w:w="801" w:type="dxa"/>
            <w:vMerge/>
            <w:tcBorders>
              <w:top w:val="nil"/>
              <w:left w:val="single" w:sz="4" w:space="0" w:color="auto"/>
              <w:bottom w:val="single" w:sz="4" w:space="0" w:color="000000"/>
              <w:right w:val="single" w:sz="4" w:space="0" w:color="auto"/>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3</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Бугат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20,566.9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20,566.9 </w:t>
            </w:r>
          </w:p>
        </w:tc>
      </w:tr>
      <w:tr w:rsidR="005910A9" w:rsidRPr="005910A9" w:rsidTr="005910A9">
        <w:trPr>
          <w:trHeight w:val="285"/>
        </w:trPr>
        <w:tc>
          <w:tcPr>
            <w:tcW w:w="801" w:type="dxa"/>
            <w:vMerge/>
            <w:tcBorders>
              <w:top w:val="nil"/>
              <w:left w:val="single" w:sz="4" w:space="0" w:color="auto"/>
              <w:bottom w:val="single" w:sz="4" w:space="0" w:color="000000"/>
              <w:right w:val="single" w:sz="4" w:space="0" w:color="auto"/>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4</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Булган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43,736.7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5,051.4 </w:t>
            </w: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48,788.2 </w:t>
            </w:r>
          </w:p>
        </w:tc>
      </w:tr>
      <w:tr w:rsidR="005910A9" w:rsidRPr="005910A9" w:rsidTr="005910A9">
        <w:trPr>
          <w:trHeight w:val="285"/>
        </w:trPr>
        <w:tc>
          <w:tcPr>
            <w:tcW w:w="801" w:type="dxa"/>
            <w:vMerge/>
            <w:tcBorders>
              <w:top w:val="nil"/>
              <w:left w:val="single" w:sz="4" w:space="0" w:color="auto"/>
              <w:bottom w:val="single" w:sz="4" w:space="0" w:color="000000"/>
              <w:right w:val="single" w:sz="4" w:space="0" w:color="auto"/>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5</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Бүрэгхангай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26,833.1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3,210.3 </w:t>
            </w: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30,043.4 </w:t>
            </w:r>
          </w:p>
        </w:tc>
      </w:tr>
      <w:tr w:rsidR="005910A9" w:rsidRPr="005910A9" w:rsidTr="005910A9">
        <w:trPr>
          <w:trHeight w:val="285"/>
        </w:trPr>
        <w:tc>
          <w:tcPr>
            <w:tcW w:w="801" w:type="dxa"/>
            <w:vMerge/>
            <w:tcBorders>
              <w:top w:val="nil"/>
              <w:left w:val="single" w:sz="4" w:space="0" w:color="auto"/>
              <w:bottom w:val="single" w:sz="4" w:space="0" w:color="000000"/>
              <w:right w:val="single" w:sz="4" w:space="0" w:color="auto"/>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6</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Гурванбулаг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31,318.7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3,641.3 </w:t>
            </w: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34,960.1 </w:t>
            </w:r>
          </w:p>
        </w:tc>
      </w:tr>
      <w:tr w:rsidR="005910A9" w:rsidRPr="005910A9" w:rsidTr="005910A9">
        <w:trPr>
          <w:trHeight w:val="285"/>
        </w:trPr>
        <w:tc>
          <w:tcPr>
            <w:tcW w:w="801" w:type="dxa"/>
            <w:vMerge/>
            <w:tcBorders>
              <w:top w:val="nil"/>
              <w:left w:val="single" w:sz="4" w:space="0" w:color="auto"/>
              <w:bottom w:val="single" w:sz="4" w:space="0" w:color="000000"/>
              <w:right w:val="single" w:sz="4" w:space="0" w:color="auto"/>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7</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Дашинчилэн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28,469.4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3,462.1 </w:t>
            </w: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31,931.5 </w:t>
            </w:r>
          </w:p>
        </w:tc>
      </w:tr>
      <w:tr w:rsidR="005910A9" w:rsidRPr="005910A9" w:rsidTr="005910A9">
        <w:trPr>
          <w:trHeight w:val="285"/>
        </w:trPr>
        <w:tc>
          <w:tcPr>
            <w:tcW w:w="801" w:type="dxa"/>
            <w:vMerge/>
            <w:tcBorders>
              <w:top w:val="nil"/>
              <w:left w:val="single" w:sz="4" w:space="0" w:color="auto"/>
              <w:bottom w:val="single" w:sz="4" w:space="0" w:color="000000"/>
              <w:right w:val="single" w:sz="4" w:space="0" w:color="auto"/>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8</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Могод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27,261.0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3,346.8 </w:t>
            </w: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30,607.8 </w:t>
            </w:r>
          </w:p>
        </w:tc>
      </w:tr>
      <w:tr w:rsidR="005910A9" w:rsidRPr="005910A9" w:rsidTr="005910A9">
        <w:trPr>
          <w:trHeight w:val="285"/>
        </w:trPr>
        <w:tc>
          <w:tcPr>
            <w:tcW w:w="801" w:type="dxa"/>
            <w:vMerge/>
            <w:tcBorders>
              <w:top w:val="nil"/>
              <w:left w:val="single" w:sz="4" w:space="0" w:color="auto"/>
              <w:bottom w:val="single" w:sz="4" w:space="0" w:color="000000"/>
              <w:right w:val="single" w:sz="4" w:space="0" w:color="auto"/>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9</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Орхон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28,209.6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28,209.6 </w:t>
            </w:r>
          </w:p>
        </w:tc>
      </w:tr>
      <w:tr w:rsidR="005910A9" w:rsidRPr="005910A9" w:rsidTr="005910A9">
        <w:trPr>
          <w:trHeight w:val="285"/>
        </w:trPr>
        <w:tc>
          <w:tcPr>
            <w:tcW w:w="801" w:type="dxa"/>
            <w:vMerge/>
            <w:tcBorders>
              <w:top w:val="nil"/>
              <w:left w:val="single" w:sz="4" w:space="0" w:color="auto"/>
              <w:bottom w:val="single" w:sz="4" w:space="0" w:color="000000"/>
              <w:right w:val="single" w:sz="4" w:space="0" w:color="auto"/>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10</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Рашаант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32,377.5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3,772.2 </w:t>
            </w: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36,149.7 </w:t>
            </w:r>
          </w:p>
        </w:tc>
      </w:tr>
      <w:tr w:rsidR="005910A9" w:rsidRPr="005910A9" w:rsidTr="005910A9">
        <w:trPr>
          <w:trHeight w:val="285"/>
        </w:trPr>
        <w:tc>
          <w:tcPr>
            <w:tcW w:w="801" w:type="dxa"/>
            <w:vMerge/>
            <w:tcBorders>
              <w:top w:val="nil"/>
              <w:left w:val="single" w:sz="4" w:space="0" w:color="auto"/>
              <w:bottom w:val="single" w:sz="4" w:space="0" w:color="000000"/>
              <w:right w:val="single" w:sz="4" w:space="0" w:color="auto"/>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11</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Сайхан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31,164.3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31,164.3 </w:t>
            </w:r>
          </w:p>
        </w:tc>
      </w:tr>
      <w:tr w:rsidR="005910A9" w:rsidRPr="005910A9" w:rsidTr="005910A9">
        <w:trPr>
          <w:trHeight w:val="285"/>
        </w:trPr>
        <w:tc>
          <w:tcPr>
            <w:tcW w:w="801" w:type="dxa"/>
            <w:vMerge/>
            <w:tcBorders>
              <w:top w:val="nil"/>
              <w:left w:val="single" w:sz="4" w:space="0" w:color="auto"/>
              <w:bottom w:val="single" w:sz="4" w:space="0" w:color="000000"/>
              <w:right w:val="single" w:sz="4" w:space="0" w:color="auto"/>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12</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Сэлэнгэ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38,486.3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38,486.3 </w:t>
            </w:r>
          </w:p>
        </w:tc>
      </w:tr>
      <w:tr w:rsidR="005910A9" w:rsidRPr="005910A9" w:rsidTr="005910A9">
        <w:trPr>
          <w:trHeight w:val="285"/>
        </w:trPr>
        <w:tc>
          <w:tcPr>
            <w:tcW w:w="801" w:type="dxa"/>
            <w:vMerge/>
            <w:tcBorders>
              <w:top w:val="nil"/>
              <w:left w:val="single" w:sz="4" w:space="0" w:color="auto"/>
              <w:bottom w:val="single" w:sz="4" w:space="0" w:color="000000"/>
              <w:right w:val="single" w:sz="4" w:space="0" w:color="auto"/>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13</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Тэшиг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60,079.7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6,714.9 </w:t>
            </w: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66,794.6 </w:t>
            </w:r>
          </w:p>
        </w:tc>
      </w:tr>
      <w:tr w:rsidR="005910A9" w:rsidRPr="005910A9" w:rsidTr="005910A9">
        <w:trPr>
          <w:trHeight w:val="285"/>
        </w:trPr>
        <w:tc>
          <w:tcPr>
            <w:tcW w:w="801" w:type="dxa"/>
            <w:vMerge/>
            <w:tcBorders>
              <w:top w:val="nil"/>
              <w:left w:val="single" w:sz="4" w:space="0" w:color="auto"/>
              <w:bottom w:val="single" w:sz="4" w:space="0" w:color="000000"/>
              <w:right w:val="single" w:sz="4" w:space="0" w:color="auto"/>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14</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Хангал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34,900.8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3,572.0 </w:t>
            </w: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38,472.8 </w:t>
            </w:r>
          </w:p>
        </w:tc>
      </w:tr>
      <w:tr w:rsidR="005910A9" w:rsidRPr="005910A9" w:rsidTr="005910A9">
        <w:trPr>
          <w:trHeight w:val="285"/>
        </w:trPr>
        <w:tc>
          <w:tcPr>
            <w:tcW w:w="801" w:type="dxa"/>
            <w:vMerge/>
            <w:tcBorders>
              <w:top w:val="nil"/>
              <w:left w:val="single" w:sz="4" w:space="0" w:color="auto"/>
              <w:bottom w:val="single" w:sz="4" w:space="0" w:color="000000"/>
              <w:right w:val="single" w:sz="4" w:space="0" w:color="auto"/>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15</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Хишиг-Өндөр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24,826.0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2,874.7 </w:t>
            </w: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27,700.7 </w:t>
            </w:r>
          </w:p>
        </w:tc>
      </w:tr>
      <w:tr w:rsidR="005910A9" w:rsidRPr="005910A9" w:rsidTr="005910A9">
        <w:trPr>
          <w:trHeight w:val="285"/>
        </w:trPr>
        <w:tc>
          <w:tcPr>
            <w:tcW w:w="801" w:type="dxa"/>
            <w:vMerge/>
            <w:tcBorders>
              <w:top w:val="nil"/>
              <w:left w:val="single" w:sz="4" w:space="0" w:color="auto"/>
              <w:bottom w:val="single" w:sz="4" w:space="0" w:color="000000"/>
              <w:right w:val="single" w:sz="4" w:space="0" w:color="auto"/>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16</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Хутаг-Өндөр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52,743.5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5,433.4 </w:t>
            </w: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58,177.0 </w:t>
            </w:r>
          </w:p>
        </w:tc>
      </w:tr>
      <w:tr w:rsidR="005910A9" w:rsidRPr="005910A9" w:rsidTr="005910A9">
        <w:trPr>
          <w:trHeight w:val="300"/>
        </w:trPr>
        <w:tc>
          <w:tcPr>
            <w:tcW w:w="80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5</w:t>
            </w:r>
          </w:p>
        </w:tc>
        <w:tc>
          <w:tcPr>
            <w:tcW w:w="3445" w:type="dxa"/>
            <w:gridSpan w:val="2"/>
            <w:tcBorders>
              <w:top w:val="single" w:sz="4" w:space="0" w:color="auto"/>
              <w:left w:val="single" w:sz="4" w:space="0" w:color="auto"/>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b/>
                <w:bCs/>
                <w:color w:val="000000"/>
              </w:rPr>
            </w:pPr>
            <w:r w:rsidRPr="005910A9">
              <w:rPr>
                <w:rFonts w:ascii="Arial" w:eastAsia="Times New Roman" w:hAnsi="Arial" w:cs="Arial"/>
                <w:b/>
                <w:bCs/>
                <w:color w:val="000000"/>
              </w:rPr>
              <w:t>Говь-Алтай</w:t>
            </w:r>
          </w:p>
        </w:tc>
        <w:tc>
          <w:tcPr>
            <w:tcW w:w="1758" w:type="dxa"/>
            <w:tcBorders>
              <w:top w:val="single" w:sz="4" w:space="0" w:color="auto"/>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b/>
                <w:bCs/>
                <w:color w:val="000000"/>
              </w:rPr>
            </w:pPr>
            <w:r w:rsidRPr="005910A9">
              <w:rPr>
                <w:rFonts w:ascii="Arial" w:eastAsia="Times New Roman" w:hAnsi="Arial" w:cs="Arial"/>
                <w:b/>
                <w:bCs/>
                <w:color w:val="000000"/>
              </w:rPr>
              <w:t xml:space="preserve">           726,762.8 </w:t>
            </w:r>
          </w:p>
        </w:tc>
        <w:tc>
          <w:tcPr>
            <w:tcW w:w="1419" w:type="dxa"/>
            <w:tcBorders>
              <w:top w:val="single" w:sz="4" w:space="0" w:color="auto"/>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b/>
                <w:bCs/>
                <w:color w:val="000000"/>
              </w:rPr>
            </w:pPr>
            <w:r w:rsidRPr="005910A9">
              <w:rPr>
                <w:rFonts w:ascii="Arial" w:eastAsia="Times New Roman" w:hAnsi="Arial" w:cs="Arial"/>
                <w:b/>
                <w:bCs/>
                <w:color w:val="000000"/>
              </w:rPr>
              <w:t xml:space="preserve">       32,021.1 </w:t>
            </w:r>
          </w:p>
        </w:tc>
        <w:tc>
          <w:tcPr>
            <w:tcW w:w="1537" w:type="dxa"/>
            <w:tcBorders>
              <w:top w:val="single" w:sz="4" w:space="0" w:color="auto"/>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b/>
                <w:bCs/>
                <w:color w:val="000000"/>
              </w:rPr>
            </w:pPr>
            <w:r w:rsidRPr="005910A9">
              <w:rPr>
                <w:rFonts w:ascii="Arial" w:eastAsia="Times New Roman" w:hAnsi="Arial" w:cs="Arial"/>
                <w:b/>
                <w:bCs/>
                <w:color w:val="000000"/>
              </w:rPr>
              <w:t xml:space="preserve">       758,783.9 </w:t>
            </w:r>
          </w:p>
        </w:tc>
      </w:tr>
      <w:tr w:rsidR="005910A9" w:rsidRPr="005910A9" w:rsidTr="005910A9">
        <w:trPr>
          <w:trHeight w:val="285"/>
        </w:trPr>
        <w:tc>
          <w:tcPr>
            <w:tcW w:w="801" w:type="dxa"/>
            <w:vMerge/>
            <w:tcBorders>
              <w:top w:val="nil"/>
              <w:left w:val="single" w:sz="4" w:space="0" w:color="auto"/>
              <w:bottom w:val="single" w:sz="4" w:space="0" w:color="000000"/>
              <w:right w:val="single" w:sz="4" w:space="0" w:color="auto"/>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1</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Алтай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42,213.6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9,250.0 </w:t>
            </w: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51,463.6 </w:t>
            </w:r>
          </w:p>
        </w:tc>
      </w:tr>
      <w:tr w:rsidR="005910A9" w:rsidRPr="005910A9" w:rsidTr="005910A9">
        <w:trPr>
          <w:trHeight w:val="285"/>
        </w:trPr>
        <w:tc>
          <w:tcPr>
            <w:tcW w:w="801" w:type="dxa"/>
            <w:vMerge/>
            <w:tcBorders>
              <w:top w:val="nil"/>
              <w:left w:val="single" w:sz="4" w:space="0" w:color="auto"/>
              <w:bottom w:val="single" w:sz="4" w:space="0" w:color="000000"/>
              <w:right w:val="single" w:sz="4" w:space="0" w:color="auto"/>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2</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Баян-уул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41,549.7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41,549.7 </w:t>
            </w:r>
          </w:p>
        </w:tc>
      </w:tr>
      <w:tr w:rsidR="005910A9" w:rsidRPr="005910A9" w:rsidTr="005910A9">
        <w:trPr>
          <w:trHeight w:val="285"/>
        </w:trPr>
        <w:tc>
          <w:tcPr>
            <w:tcW w:w="801" w:type="dxa"/>
            <w:vMerge/>
            <w:tcBorders>
              <w:top w:val="nil"/>
              <w:left w:val="single" w:sz="4" w:space="0" w:color="auto"/>
              <w:bottom w:val="single" w:sz="4" w:space="0" w:color="000000"/>
              <w:right w:val="single" w:sz="4" w:space="0" w:color="auto"/>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3</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Бигэр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25,803.5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25,803.5 </w:t>
            </w:r>
          </w:p>
        </w:tc>
      </w:tr>
      <w:tr w:rsidR="005910A9" w:rsidRPr="005910A9" w:rsidTr="005910A9">
        <w:trPr>
          <w:trHeight w:val="285"/>
        </w:trPr>
        <w:tc>
          <w:tcPr>
            <w:tcW w:w="801" w:type="dxa"/>
            <w:vMerge/>
            <w:tcBorders>
              <w:top w:val="nil"/>
              <w:left w:val="single" w:sz="4" w:space="0" w:color="auto"/>
              <w:bottom w:val="single" w:sz="4" w:space="0" w:color="000000"/>
              <w:right w:val="single" w:sz="4" w:space="0" w:color="auto"/>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4</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Бугат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45,392.6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3,500.0 </w:t>
            </w: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48,892.6 </w:t>
            </w:r>
          </w:p>
        </w:tc>
      </w:tr>
      <w:tr w:rsidR="005910A9" w:rsidRPr="005910A9" w:rsidTr="005910A9">
        <w:trPr>
          <w:trHeight w:val="285"/>
        </w:trPr>
        <w:tc>
          <w:tcPr>
            <w:tcW w:w="801" w:type="dxa"/>
            <w:vMerge/>
            <w:tcBorders>
              <w:top w:val="nil"/>
              <w:left w:val="single" w:sz="4" w:space="0" w:color="auto"/>
              <w:bottom w:val="single" w:sz="4" w:space="0" w:color="000000"/>
              <w:right w:val="single" w:sz="4" w:space="0" w:color="auto"/>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5</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Дарви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29,978.3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29,978.3 </w:t>
            </w:r>
          </w:p>
        </w:tc>
      </w:tr>
      <w:tr w:rsidR="005910A9" w:rsidRPr="005910A9" w:rsidTr="005910A9">
        <w:trPr>
          <w:trHeight w:val="285"/>
        </w:trPr>
        <w:tc>
          <w:tcPr>
            <w:tcW w:w="801" w:type="dxa"/>
            <w:vMerge/>
            <w:tcBorders>
              <w:top w:val="nil"/>
              <w:left w:val="single" w:sz="4" w:space="0" w:color="auto"/>
              <w:bottom w:val="single" w:sz="4" w:space="0" w:color="000000"/>
              <w:right w:val="single" w:sz="4" w:space="0" w:color="auto"/>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6</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Дэлгэр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36,322.1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36,322.1 </w:t>
            </w:r>
          </w:p>
        </w:tc>
      </w:tr>
      <w:tr w:rsidR="005910A9" w:rsidRPr="005910A9" w:rsidTr="005910A9">
        <w:trPr>
          <w:trHeight w:val="285"/>
        </w:trPr>
        <w:tc>
          <w:tcPr>
            <w:tcW w:w="801" w:type="dxa"/>
            <w:vMerge/>
            <w:tcBorders>
              <w:top w:val="nil"/>
              <w:left w:val="single" w:sz="4" w:space="0" w:color="auto"/>
              <w:bottom w:val="single" w:sz="4" w:space="0" w:color="000000"/>
              <w:right w:val="single" w:sz="4" w:space="0" w:color="auto"/>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7</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Есөнбулаг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95,714.4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17,521.1 </w:t>
            </w: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113,235.5 </w:t>
            </w:r>
          </w:p>
        </w:tc>
      </w:tr>
      <w:tr w:rsidR="005910A9" w:rsidRPr="005910A9" w:rsidTr="005910A9">
        <w:trPr>
          <w:trHeight w:val="285"/>
        </w:trPr>
        <w:tc>
          <w:tcPr>
            <w:tcW w:w="801" w:type="dxa"/>
            <w:vMerge/>
            <w:tcBorders>
              <w:top w:val="nil"/>
              <w:left w:val="single" w:sz="4" w:space="0" w:color="auto"/>
              <w:bottom w:val="single" w:sz="4" w:space="0" w:color="000000"/>
              <w:right w:val="single" w:sz="4" w:space="0" w:color="auto"/>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8</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Жаргалан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21,770.3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1,750.0 </w:t>
            </w: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23,520.3 </w:t>
            </w:r>
          </w:p>
        </w:tc>
      </w:tr>
      <w:tr w:rsidR="005910A9" w:rsidRPr="005910A9" w:rsidTr="005910A9">
        <w:trPr>
          <w:trHeight w:val="285"/>
        </w:trPr>
        <w:tc>
          <w:tcPr>
            <w:tcW w:w="801" w:type="dxa"/>
            <w:vMerge/>
            <w:tcBorders>
              <w:top w:val="nil"/>
              <w:left w:val="single" w:sz="4" w:space="0" w:color="auto"/>
              <w:bottom w:val="single" w:sz="4" w:space="0" w:color="000000"/>
              <w:right w:val="single" w:sz="4" w:space="0" w:color="auto"/>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9</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Тайшир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16,136.6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16,136.6 </w:t>
            </w:r>
          </w:p>
        </w:tc>
      </w:tr>
      <w:tr w:rsidR="005910A9" w:rsidRPr="005910A9" w:rsidTr="005910A9">
        <w:trPr>
          <w:trHeight w:val="285"/>
        </w:trPr>
        <w:tc>
          <w:tcPr>
            <w:tcW w:w="801" w:type="dxa"/>
            <w:vMerge/>
            <w:tcBorders>
              <w:top w:val="nil"/>
              <w:left w:val="single" w:sz="4" w:space="0" w:color="auto"/>
              <w:bottom w:val="single" w:sz="4" w:space="0" w:color="000000"/>
              <w:right w:val="single" w:sz="4" w:space="0" w:color="auto"/>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10</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Тонхил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40,696.7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40,696.7 </w:t>
            </w:r>
          </w:p>
        </w:tc>
      </w:tr>
      <w:tr w:rsidR="005910A9" w:rsidRPr="005910A9" w:rsidTr="005910A9">
        <w:trPr>
          <w:trHeight w:val="285"/>
        </w:trPr>
        <w:tc>
          <w:tcPr>
            <w:tcW w:w="801" w:type="dxa"/>
            <w:vMerge/>
            <w:tcBorders>
              <w:top w:val="nil"/>
              <w:left w:val="single" w:sz="4" w:space="0" w:color="auto"/>
              <w:bottom w:val="single" w:sz="4" w:space="0" w:color="000000"/>
              <w:right w:val="single" w:sz="4" w:space="0" w:color="auto"/>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11</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Төгрөг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30,365.4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30,365.4 </w:t>
            </w:r>
          </w:p>
        </w:tc>
      </w:tr>
      <w:tr w:rsidR="005910A9" w:rsidRPr="005910A9" w:rsidTr="005910A9">
        <w:trPr>
          <w:trHeight w:val="285"/>
        </w:trPr>
        <w:tc>
          <w:tcPr>
            <w:tcW w:w="801" w:type="dxa"/>
            <w:vMerge/>
            <w:tcBorders>
              <w:top w:val="nil"/>
              <w:left w:val="single" w:sz="4" w:space="0" w:color="auto"/>
              <w:bottom w:val="single" w:sz="4" w:space="0" w:color="000000"/>
              <w:right w:val="single" w:sz="4" w:space="0" w:color="auto"/>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12</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Халиун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28,388.4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28,388.4 </w:t>
            </w:r>
          </w:p>
        </w:tc>
      </w:tr>
      <w:tr w:rsidR="005910A9" w:rsidRPr="005910A9" w:rsidTr="005910A9">
        <w:trPr>
          <w:trHeight w:val="285"/>
        </w:trPr>
        <w:tc>
          <w:tcPr>
            <w:tcW w:w="801" w:type="dxa"/>
            <w:vMerge/>
            <w:tcBorders>
              <w:top w:val="nil"/>
              <w:left w:val="single" w:sz="4" w:space="0" w:color="auto"/>
              <w:bottom w:val="single" w:sz="4" w:space="0" w:color="000000"/>
              <w:right w:val="single" w:sz="4" w:space="0" w:color="auto"/>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13</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Хөхморьт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41,477.6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41,477.6 </w:t>
            </w:r>
          </w:p>
        </w:tc>
      </w:tr>
      <w:tr w:rsidR="005910A9" w:rsidRPr="005910A9" w:rsidTr="005910A9">
        <w:trPr>
          <w:trHeight w:val="285"/>
        </w:trPr>
        <w:tc>
          <w:tcPr>
            <w:tcW w:w="801" w:type="dxa"/>
            <w:vMerge/>
            <w:tcBorders>
              <w:top w:val="nil"/>
              <w:left w:val="single" w:sz="4" w:space="0" w:color="auto"/>
              <w:bottom w:val="single" w:sz="4" w:space="0" w:color="000000"/>
              <w:right w:val="single" w:sz="4" w:space="0" w:color="auto"/>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14</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Цогт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69,583.4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69,583.4 </w:t>
            </w:r>
          </w:p>
        </w:tc>
      </w:tr>
      <w:tr w:rsidR="005910A9" w:rsidRPr="005910A9" w:rsidTr="005910A9">
        <w:trPr>
          <w:trHeight w:val="285"/>
        </w:trPr>
        <w:tc>
          <w:tcPr>
            <w:tcW w:w="801" w:type="dxa"/>
            <w:vMerge/>
            <w:tcBorders>
              <w:top w:val="nil"/>
              <w:left w:val="single" w:sz="4" w:space="0" w:color="auto"/>
              <w:bottom w:val="single" w:sz="4" w:space="0" w:color="000000"/>
              <w:right w:val="single" w:sz="4" w:space="0" w:color="auto"/>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15</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Цээл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33,329.2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33,329.2 </w:t>
            </w:r>
          </w:p>
        </w:tc>
      </w:tr>
      <w:tr w:rsidR="005910A9" w:rsidRPr="005910A9" w:rsidTr="005910A9">
        <w:trPr>
          <w:trHeight w:val="285"/>
        </w:trPr>
        <w:tc>
          <w:tcPr>
            <w:tcW w:w="801" w:type="dxa"/>
            <w:vMerge/>
            <w:tcBorders>
              <w:top w:val="nil"/>
              <w:left w:val="single" w:sz="4" w:space="0" w:color="auto"/>
              <w:bottom w:val="single" w:sz="4" w:space="0" w:color="000000"/>
              <w:right w:val="single" w:sz="4" w:space="0" w:color="auto"/>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16</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Чандмань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34,540.2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34,540.2 </w:t>
            </w:r>
          </w:p>
        </w:tc>
      </w:tr>
      <w:tr w:rsidR="005910A9" w:rsidRPr="005910A9" w:rsidTr="005910A9">
        <w:trPr>
          <w:trHeight w:val="285"/>
        </w:trPr>
        <w:tc>
          <w:tcPr>
            <w:tcW w:w="801" w:type="dxa"/>
            <w:vMerge/>
            <w:tcBorders>
              <w:top w:val="nil"/>
              <w:left w:val="single" w:sz="4" w:space="0" w:color="auto"/>
              <w:bottom w:val="single" w:sz="4" w:space="0" w:color="000000"/>
              <w:right w:val="single" w:sz="4" w:space="0" w:color="auto"/>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17</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Шарга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24,908.4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24,908.4 </w:t>
            </w:r>
          </w:p>
        </w:tc>
      </w:tr>
      <w:tr w:rsidR="005910A9" w:rsidRPr="005910A9" w:rsidTr="005910A9">
        <w:trPr>
          <w:trHeight w:val="285"/>
        </w:trPr>
        <w:tc>
          <w:tcPr>
            <w:tcW w:w="801" w:type="dxa"/>
            <w:vMerge/>
            <w:tcBorders>
              <w:top w:val="nil"/>
              <w:left w:val="single" w:sz="4" w:space="0" w:color="auto"/>
              <w:bottom w:val="single" w:sz="4" w:space="0" w:color="000000"/>
              <w:right w:val="single" w:sz="4" w:space="0" w:color="auto"/>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18</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Эрдэнэ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68,592.5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68,592.5 </w:t>
            </w:r>
          </w:p>
        </w:tc>
      </w:tr>
      <w:tr w:rsidR="005910A9" w:rsidRPr="005910A9" w:rsidTr="005910A9">
        <w:trPr>
          <w:trHeight w:val="300"/>
        </w:trPr>
        <w:tc>
          <w:tcPr>
            <w:tcW w:w="80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6</w:t>
            </w:r>
          </w:p>
        </w:tc>
        <w:tc>
          <w:tcPr>
            <w:tcW w:w="3445" w:type="dxa"/>
            <w:gridSpan w:val="2"/>
            <w:tcBorders>
              <w:top w:val="single" w:sz="4" w:space="0" w:color="auto"/>
              <w:left w:val="single" w:sz="4" w:space="0" w:color="auto"/>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b/>
                <w:bCs/>
                <w:color w:val="000000"/>
              </w:rPr>
            </w:pPr>
            <w:r w:rsidRPr="005910A9">
              <w:rPr>
                <w:rFonts w:ascii="Arial" w:eastAsia="Times New Roman" w:hAnsi="Arial" w:cs="Arial"/>
                <w:b/>
                <w:bCs/>
                <w:color w:val="000000"/>
              </w:rPr>
              <w:t>Дорноговь</w:t>
            </w:r>
          </w:p>
        </w:tc>
        <w:tc>
          <w:tcPr>
            <w:tcW w:w="1758" w:type="dxa"/>
            <w:tcBorders>
              <w:top w:val="single" w:sz="4" w:space="0" w:color="auto"/>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b/>
                <w:bCs/>
                <w:color w:val="000000"/>
              </w:rPr>
            </w:pPr>
            <w:r w:rsidRPr="005910A9">
              <w:rPr>
                <w:rFonts w:ascii="Arial" w:eastAsia="Times New Roman" w:hAnsi="Arial" w:cs="Arial"/>
                <w:b/>
                <w:bCs/>
                <w:color w:val="000000"/>
              </w:rPr>
              <w:t xml:space="preserve">           706,813.7 </w:t>
            </w:r>
          </w:p>
        </w:tc>
        <w:tc>
          <w:tcPr>
            <w:tcW w:w="1419" w:type="dxa"/>
            <w:tcBorders>
              <w:top w:val="single" w:sz="4" w:space="0" w:color="auto"/>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b/>
                <w:bCs/>
                <w:color w:val="000000"/>
              </w:rPr>
            </w:pPr>
            <w:r w:rsidRPr="005910A9">
              <w:rPr>
                <w:rFonts w:ascii="Arial" w:eastAsia="Times New Roman" w:hAnsi="Arial" w:cs="Arial"/>
                <w:b/>
                <w:bCs/>
                <w:color w:val="000000"/>
              </w:rPr>
              <w:t xml:space="preserve">     104,554.5 </w:t>
            </w:r>
          </w:p>
        </w:tc>
        <w:tc>
          <w:tcPr>
            <w:tcW w:w="1537" w:type="dxa"/>
            <w:tcBorders>
              <w:top w:val="single" w:sz="4" w:space="0" w:color="auto"/>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b/>
                <w:bCs/>
                <w:color w:val="000000"/>
              </w:rPr>
            </w:pPr>
            <w:r w:rsidRPr="005910A9">
              <w:rPr>
                <w:rFonts w:ascii="Arial" w:eastAsia="Times New Roman" w:hAnsi="Arial" w:cs="Arial"/>
                <w:b/>
                <w:bCs/>
                <w:color w:val="000000"/>
              </w:rPr>
              <w:t xml:space="preserve">       811,368.2 </w:t>
            </w:r>
          </w:p>
        </w:tc>
      </w:tr>
      <w:tr w:rsidR="005910A9" w:rsidRPr="005910A9" w:rsidTr="005910A9">
        <w:trPr>
          <w:trHeight w:val="285"/>
        </w:trPr>
        <w:tc>
          <w:tcPr>
            <w:tcW w:w="801" w:type="dxa"/>
            <w:vMerge/>
            <w:tcBorders>
              <w:top w:val="nil"/>
              <w:left w:val="single" w:sz="4" w:space="0" w:color="auto"/>
              <w:bottom w:val="single" w:sz="4" w:space="0" w:color="000000"/>
              <w:right w:val="single" w:sz="4" w:space="0" w:color="auto"/>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1</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Айраг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45,139.7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8,043.8 </w:t>
            </w: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53,183.5 </w:t>
            </w:r>
          </w:p>
        </w:tc>
      </w:tr>
      <w:tr w:rsidR="005910A9" w:rsidRPr="005910A9" w:rsidTr="005910A9">
        <w:trPr>
          <w:trHeight w:val="285"/>
        </w:trPr>
        <w:tc>
          <w:tcPr>
            <w:tcW w:w="801" w:type="dxa"/>
            <w:vMerge/>
            <w:tcBorders>
              <w:top w:val="nil"/>
              <w:left w:val="single" w:sz="4" w:space="0" w:color="auto"/>
              <w:bottom w:val="single" w:sz="4" w:space="0" w:color="000000"/>
              <w:right w:val="single" w:sz="4" w:space="0" w:color="auto"/>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2</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Алтанширээ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23,397.3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5,426.5 </w:t>
            </w: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28,823.8 </w:t>
            </w:r>
          </w:p>
        </w:tc>
      </w:tr>
      <w:tr w:rsidR="005910A9" w:rsidRPr="005910A9" w:rsidTr="005910A9">
        <w:trPr>
          <w:trHeight w:val="285"/>
        </w:trPr>
        <w:tc>
          <w:tcPr>
            <w:tcW w:w="801" w:type="dxa"/>
            <w:vMerge/>
            <w:tcBorders>
              <w:top w:val="nil"/>
              <w:left w:val="single" w:sz="4" w:space="0" w:color="auto"/>
              <w:bottom w:val="single" w:sz="4" w:space="0" w:color="000000"/>
              <w:right w:val="single" w:sz="4" w:space="0" w:color="auto"/>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3</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Даланжаргалан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32,896.5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6,662.5 </w:t>
            </w: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39,559.1 </w:t>
            </w:r>
          </w:p>
        </w:tc>
      </w:tr>
      <w:tr w:rsidR="005910A9" w:rsidRPr="005910A9" w:rsidTr="005910A9">
        <w:trPr>
          <w:trHeight w:val="285"/>
        </w:trPr>
        <w:tc>
          <w:tcPr>
            <w:tcW w:w="801" w:type="dxa"/>
            <w:vMerge/>
            <w:tcBorders>
              <w:top w:val="nil"/>
              <w:left w:val="single" w:sz="4" w:space="0" w:color="auto"/>
              <w:bottom w:val="single" w:sz="4" w:space="0" w:color="000000"/>
              <w:right w:val="single" w:sz="4" w:space="0" w:color="auto"/>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4</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Дэлгэрэх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25,569.0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5,340.2 </w:t>
            </w: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30,909.2 </w:t>
            </w:r>
          </w:p>
        </w:tc>
      </w:tr>
      <w:tr w:rsidR="005910A9" w:rsidRPr="005910A9" w:rsidTr="005910A9">
        <w:trPr>
          <w:trHeight w:val="285"/>
        </w:trPr>
        <w:tc>
          <w:tcPr>
            <w:tcW w:w="801" w:type="dxa"/>
            <w:vMerge/>
            <w:tcBorders>
              <w:top w:val="nil"/>
              <w:left w:val="single" w:sz="4" w:space="0" w:color="auto"/>
              <w:bottom w:val="single" w:sz="4" w:space="0" w:color="000000"/>
              <w:right w:val="single" w:sz="4" w:space="0" w:color="auto"/>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5</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Замын-Үүд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175,143.1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14,445.1 </w:t>
            </w: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189,588.2 </w:t>
            </w:r>
          </w:p>
        </w:tc>
      </w:tr>
      <w:tr w:rsidR="005910A9" w:rsidRPr="005910A9" w:rsidTr="005910A9">
        <w:trPr>
          <w:trHeight w:val="285"/>
        </w:trPr>
        <w:tc>
          <w:tcPr>
            <w:tcW w:w="801" w:type="dxa"/>
            <w:vMerge/>
            <w:tcBorders>
              <w:top w:val="nil"/>
              <w:left w:val="single" w:sz="4" w:space="0" w:color="auto"/>
              <w:bottom w:val="single" w:sz="4" w:space="0" w:color="000000"/>
              <w:right w:val="single" w:sz="4" w:space="0" w:color="auto"/>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6</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Иххэт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28,587.1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4,401.4 </w:t>
            </w: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32,988.5 </w:t>
            </w:r>
          </w:p>
        </w:tc>
      </w:tr>
      <w:tr w:rsidR="005910A9" w:rsidRPr="005910A9" w:rsidTr="005910A9">
        <w:trPr>
          <w:trHeight w:val="285"/>
        </w:trPr>
        <w:tc>
          <w:tcPr>
            <w:tcW w:w="801" w:type="dxa"/>
            <w:vMerge/>
            <w:tcBorders>
              <w:top w:val="nil"/>
              <w:left w:val="single" w:sz="4" w:space="0" w:color="auto"/>
              <w:bottom w:val="single" w:sz="4" w:space="0" w:color="000000"/>
              <w:right w:val="single" w:sz="4" w:space="0" w:color="auto"/>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7</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Мандах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40,319.1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9,206.7 </w:t>
            </w: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49,525.8 </w:t>
            </w:r>
          </w:p>
        </w:tc>
      </w:tr>
      <w:tr w:rsidR="005910A9" w:rsidRPr="005910A9" w:rsidTr="005910A9">
        <w:trPr>
          <w:trHeight w:val="285"/>
        </w:trPr>
        <w:tc>
          <w:tcPr>
            <w:tcW w:w="801" w:type="dxa"/>
            <w:vMerge/>
            <w:tcBorders>
              <w:top w:val="nil"/>
              <w:left w:val="single" w:sz="4" w:space="0" w:color="auto"/>
              <w:bottom w:val="single" w:sz="4" w:space="0" w:color="000000"/>
              <w:right w:val="single" w:sz="4" w:space="0" w:color="auto"/>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8</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Өргөн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29,146.0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5,816.2 </w:t>
            </w: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34,962.2 </w:t>
            </w:r>
          </w:p>
        </w:tc>
      </w:tr>
      <w:tr w:rsidR="005910A9" w:rsidRPr="005910A9" w:rsidTr="005910A9">
        <w:trPr>
          <w:trHeight w:val="285"/>
        </w:trPr>
        <w:tc>
          <w:tcPr>
            <w:tcW w:w="801" w:type="dxa"/>
            <w:vMerge/>
            <w:tcBorders>
              <w:top w:val="nil"/>
              <w:left w:val="single" w:sz="4" w:space="0" w:color="auto"/>
              <w:bottom w:val="single" w:sz="4" w:space="0" w:color="000000"/>
              <w:right w:val="single" w:sz="4" w:space="0" w:color="auto"/>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9</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Сайншанд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108,326.3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13,294.5 </w:t>
            </w: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121,620.8 </w:t>
            </w:r>
          </w:p>
        </w:tc>
      </w:tr>
      <w:tr w:rsidR="005910A9" w:rsidRPr="005910A9" w:rsidTr="005910A9">
        <w:trPr>
          <w:trHeight w:val="285"/>
        </w:trPr>
        <w:tc>
          <w:tcPr>
            <w:tcW w:w="801" w:type="dxa"/>
            <w:vMerge/>
            <w:tcBorders>
              <w:top w:val="nil"/>
              <w:left w:val="single" w:sz="4" w:space="0" w:color="auto"/>
              <w:bottom w:val="single" w:sz="4" w:space="0" w:color="000000"/>
              <w:right w:val="single" w:sz="4" w:space="0" w:color="auto"/>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10</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Сайхандулаан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28,290.6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28,290.6 </w:t>
            </w:r>
          </w:p>
        </w:tc>
      </w:tr>
      <w:tr w:rsidR="005910A9" w:rsidRPr="005910A9" w:rsidTr="005910A9">
        <w:trPr>
          <w:trHeight w:val="285"/>
        </w:trPr>
        <w:tc>
          <w:tcPr>
            <w:tcW w:w="801" w:type="dxa"/>
            <w:vMerge/>
            <w:tcBorders>
              <w:top w:val="nil"/>
              <w:left w:val="single" w:sz="4" w:space="0" w:color="auto"/>
              <w:bottom w:val="single" w:sz="4" w:space="0" w:color="000000"/>
              <w:right w:val="single" w:sz="4" w:space="0" w:color="auto"/>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11</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Улаанбадрах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34,764.1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7,894.3 </w:t>
            </w: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42,658.4 </w:t>
            </w:r>
          </w:p>
        </w:tc>
      </w:tr>
      <w:tr w:rsidR="005910A9" w:rsidRPr="005910A9" w:rsidTr="005910A9">
        <w:trPr>
          <w:trHeight w:val="285"/>
        </w:trPr>
        <w:tc>
          <w:tcPr>
            <w:tcW w:w="801" w:type="dxa"/>
            <w:vMerge/>
            <w:tcBorders>
              <w:top w:val="nil"/>
              <w:left w:val="single" w:sz="4" w:space="0" w:color="auto"/>
              <w:bottom w:val="single" w:sz="4" w:space="0" w:color="000000"/>
              <w:right w:val="single" w:sz="4" w:space="0" w:color="auto"/>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12</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Хатанбулаг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67,883.6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13,171.6 </w:t>
            </w: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81,055.2 </w:t>
            </w:r>
          </w:p>
        </w:tc>
      </w:tr>
      <w:tr w:rsidR="005910A9" w:rsidRPr="005910A9" w:rsidTr="005910A9">
        <w:trPr>
          <w:trHeight w:val="285"/>
        </w:trPr>
        <w:tc>
          <w:tcPr>
            <w:tcW w:w="801" w:type="dxa"/>
            <w:vMerge/>
            <w:tcBorders>
              <w:top w:val="nil"/>
              <w:left w:val="single" w:sz="4" w:space="0" w:color="auto"/>
              <w:bottom w:val="single" w:sz="4" w:space="0" w:color="000000"/>
              <w:right w:val="single" w:sz="4" w:space="0" w:color="auto"/>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13</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Хөвсгөл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31,007.8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7,472.4 </w:t>
            </w: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38,480.2 </w:t>
            </w:r>
          </w:p>
        </w:tc>
      </w:tr>
      <w:tr w:rsidR="005910A9" w:rsidRPr="005910A9" w:rsidTr="005910A9">
        <w:trPr>
          <w:trHeight w:val="285"/>
        </w:trPr>
        <w:tc>
          <w:tcPr>
            <w:tcW w:w="801" w:type="dxa"/>
            <w:vMerge/>
            <w:tcBorders>
              <w:top w:val="nil"/>
              <w:left w:val="single" w:sz="4" w:space="0" w:color="auto"/>
              <w:bottom w:val="single" w:sz="4" w:space="0" w:color="000000"/>
              <w:right w:val="single" w:sz="4" w:space="0" w:color="auto"/>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14</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Эрдэнэ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36,343.6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3,379.1 </w:t>
            </w: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39,722.7 </w:t>
            </w:r>
          </w:p>
        </w:tc>
      </w:tr>
      <w:tr w:rsidR="005910A9" w:rsidRPr="005910A9" w:rsidTr="005910A9">
        <w:trPr>
          <w:trHeight w:val="300"/>
        </w:trPr>
        <w:tc>
          <w:tcPr>
            <w:tcW w:w="80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7</w:t>
            </w:r>
          </w:p>
        </w:tc>
        <w:tc>
          <w:tcPr>
            <w:tcW w:w="1045" w:type="dxa"/>
            <w:tcBorders>
              <w:top w:val="single" w:sz="4" w:space="0" w:color="auto"/>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b/>
                <w:bCs/>
                <w:color w:val="000000"/>
              </w:rPr>
            </w:pPr>
            <w:r w:rsidRPr="005910A9">
              <w:rPr>
                <w:rFonts w:ascii="Arial" w:eastAsia="Times New Roman" w:hAnsi="Arial" w:cs="Arial"/>
                <w:b/>
                <w:bCs/>
                <w:color w:val="000000"/>
              </w:rPr>
              <w:t>Дорнод</w:t>
            </w:r>
          </w:p>
        </w:tc>
        <w:tc>
          <w:tcPr>
            <w:tcW w:w="2400" w:type="dxa"/>
            <w:tcBorders>
              <w:top w:val="single" w:sz="4" w:space="0" w:color="auto"/>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b/>
                <w:bCs/>
                <w:color w:val="000000"/>
              </w:rPr>
            </w:pPr>
            <w:r w:rsidRPr="005910A9">
              <w:rPr>
                <w:rFonts w:ascii="Arial" w:eastAsia="Times New Roman" w:hAnsi="Arial" w:cs="Arial"/>
                <w:b/>
                <w:bCs/>
                <w:color w:val="000000"/>
              </w:rPr>
              <w:t> </w:t>
            </w:r>
          </w:p>
        </w:tc>
        <w:tc>
          <w:tcPr>
            <w:tcW w:w="1758" w:type="dxa"/>
            <w:tcBorders>
              <w:top w:val="single" w:sz="4" w:space="0" w:color="auto"/>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b/>
                <w:bCs/>
                <w:color w:val="000000"/>
              </w:rPr>
            </w:pPr>
            <w:r w:rsidRPr="005910A9">
              <w:rPr>
                <w:rFonts w:ascii="Arial" w:eastAsia="Times New Roman" w:hAnsi="Arial" w:cs="Arial"/>
                <w:b/>
                <w:bCs/>
                <w:color w:val="000000"/>
              </w:rPr>
              <w:t xml:space="preserve">           817,966.9 </w:t>
            </w:r>
          </w:p>
        </w:tc>
        <w:tc>
          <w:tcPr>
            <w:tcW w:w="1419" w:type="dxa"/>
            <w:tcBorders>
              <w:top w:val="single" w:sz="4" w:space="0" w:color="auto"/>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b/>
                <w:bCs/>
                <w:color w:val="000000"/>
              </w:rPr>
            </w:pPr>
            <w:r w:rsidRPr="005910A9">
              <w:rPr>
                <w:rFonts w:ascii="Arial" w:eastAsia="Times New Roman" w:hAnsi="Arial" w:cs="Arial"/>
                <w:b/>
                <w:bCs/>
                <w:color w:val="000000"/>
              </w:rPr>
              <w:t xml:space="preserve">       28,202.0 </w:t>
            </w:r>
          </w:p>
        </w:tc>
        <w:tc>
          <w:tcPr>
            <w:tcW w:w="1537" w:type="dxa"/>
            <w:tcBorders>
              <w:top w:val="single" w:sz="4" w:space="0" w:color="auto"/>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b/>
                <w:bCs/>
                <w:color w:val="000000"/>
              </w:rPr>
            </w:pPr>
            <w:r w:rsidRPr="005910A9">
              <w:rPr>
                <w:rFonts w:ascii="Arial" w:eastAsia="Times New Roman" w:hAnsi="Arial" w:cs="Arial"/>
                <w:b/>
                <w:bCs/>
                <w:color w:val="000000"/>
              </w:rPr>
              <w:t xml:space="preserve">       846,168.9 </w:t>
            </w:r>
          </w:p>
        </w:tc>
      </w:tr>
      <w:tr w:rsidR="005910A9" w:rsidRPr="005910A9" w:rsidTr="005910A9">
        <w:trPr>
          <w:trHeight w:val="285"/>
        </w:trPr>
        <w:tc>
          <w:tcPr>
            <w:tcW w:w="801" w:type="dxa"/>
            <w:vMerge/>
            <w:tcBorders>
              <w:top w:val="nil"/>
              <w:left w:val="single" w:sz="4" w:space="0" w:color="auto"/>
              <w:bottom w:val="single" w:sz="4" w:space="0" w:color="000000"/>
              <w:right w:val="single" w:sz="4" w:space="0" w:color="auto"/>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1</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Баяндун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54,076.2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54,076.2 </w:t>
            </w:r>
          </w:p>
        </w:tc>
      </w:tr>
      <w:tr w:rsidR="005910A9" w:rsidRPr="005910A9" w:rsidTr="005910A9">
        <w:trPr>
          <w:trHeight w:val="285"/>
        </w:trPr>
        <w:tc>
          <w:tcPr>
            <w:tcW w:w="801" w:type="dxa"/>
            <w:vMerge/>
            <w:tcBorders>
              <w:top w:val="nil"/>
              <w:left w:val="single" w:sz="4" w:space="0" w:color="auto"/>
              <w:bottom w:val="single" w:sz="4" w:space="0" w:color="000000"/>
              <w:right w:val="single" w:sz="4" w:space="0" w:color="auto"/>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2</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Баянтүмэн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27,755.7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27,755.7 </w:t>
            </w:r>
          </w:p>
        </w:tc>
      </w:tr>
      <w:tr w:rsidR="005910A9" w:rsidRPr="005910A9" w:rsidTr="005910A9">
        <w:trPr>
          <w:trHeight w:val="285"/>
        </w:trPr>
        <w:tc>
          <w:tcPr>
            <w:tcW w:w="801" w:type="dxa"/>
            <w:vMerge/>
            <w:tcBorders>
              <w:top w:val="nil"/>
              <w:left w:val="single" w:sz="4" w:space="0" w:color="auto"/>
              <w:bottom w:val="single" w:sz="4" w:space="0" w:color="000000"/>
              <w:right w:val="single" w:sz="4" w:space="0" w:color="auto"/>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3</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Баян-уул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71,622.3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71,622.3 </w:t>
            </w:r>
          </w:p>
        </w:tc>
      </w:tr>
      <w:tr w:rsidR="005910A9" w:rsidRPr="005910A9" w:rsidTr="005910A9">
        <w:trPr>
          <w:trHeight w:val="285"/>
        </w:trPr>
        <w:tc>
          <w:tcPr>
            <w:tcW w:w="801" w:type="dxa"/>
            <w:vMerge/>
            <w:tcBorders>
              <w:top w:val="nil"/>
              <w:left w:val="single" w:sz="4" w:space="0" w:color="auto"/>
              <w:bottom w:val="single" w:sz="4" w:space="0" w:color="000000"/>
              <w:right w:val="single" w:sz="4" w:space="0" w:color="auto"/>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4</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Булган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26,243.1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26,243.1 </w:t>
            </w:r>
          </w:p>
        </w:tc>
      </w:tr>
      <w:tr w:rsidR="005910A9" w:rsidRPr="005910A9" w:rsidTr="005910A9">
        <w:trPr>
          <w:trHeight w:val="285"/>
        </w:trPr>
        <w:tc>
          <w:tcPr>
            <w:tcW w:w="801" w:type="dxa"/>
            <w:vMerge/>
            <w:tcBorders>
              <w:top w:val="nil"/>
              <w:left w:val="single" w:sz="4" w:space="0" w:color="auto"/>
              <w:bottom w:val="single" w:sz="4" w:space="0" w:color="000000"/>
              <w:right w:val="single" w:sz="4" w:space="0" w:color="auto"/>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5</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Гурванзагал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25,284.2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25,284.2 </w:t>
            </w:r>
          </w:p>
        </w:tc>
      </w:tr>
      <w:tr w:rsidR="005910A9" w:rsidRPr="005910A9" w:rsidTr="005910A9">
        <w:trPr>
          <w:trHeight w:val="285"/>
        </w:trPr>
        <w:tc>
          <w:tcPr>
            <w:tcW w:w="801" w:type="dxa"/>
            <w:vMerge/>
            <w:tcBorders>
              <w:top w:val="nil"/>
              <w:left w:val="single" w:sz="4" w:space="0" w:color="auto"/>
              <w:bottom w:val="single" w:sz="4" w:space="0" w:color="000000"/>
              <w:right w:val="single" w:sz="4" w:space="0" w:color="auto"/>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6</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Дашбалбар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60,083.6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60,083.6 </w:t>
            </w:r>
          </w:p>
        </w:tc>
      </w:tr>
      <w:tr w:rsidR="005910A9" w:rsidRPr="005910A9" w:rsidTr="005910A9">
        <w:trPr>
          <w:trHeight w:val="285"/>
        </w:trPr>
        <w:tc>
          <w:tcPr>
            <w:tcW w:w="801" w:type="dxa"/>
            <w:vMerge/>
            <w:tcBorders>
              <w:top w:val="nil"/>
              <w:left w:val="single" w:sz="4" w:space="0" w:color="auto"/>
              <w:bottom w:val="single" w:sz="4" w:space="0" w:color="000000"/>
              <w:right w:val="single" w:sz="4" w:space="0" w:color="auto"/>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7</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Матад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74,615.9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74,615.9 </w:t>
            </w:r>
          </w:p>
        </w:tc>
      </w:tr>
      <w:tr w:rsidR="005910A9" w:rsidRPr="005910A9" w:rsidTr="005910A9">
        <w:trPr>
          <w:trHeight w:val="285"/>
        </w:trPr>
        <w:tc>
          <w:tcPr>
            <w:tcW w:w="801" w:type="dxa"/>
            <w:vMerge/>
            <w:tcBorders>
              <w:top w:val="nil"/>
              <w:left w:val="single" w:sz="4" w:space="0" w:color="auto"/>
              <w:bottom w:val="single" w:sz="4" w:space="0" w:color="000000"/>
              <w:right w:val="single" w:sz="4" w:space="0" w:color="auto"/>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8</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Сэргэлэн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23,048.2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2,721.1 </w:t>
            </w: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25,769.2 </w:t>
            </w:r>
          </w:p>
        </w:tc>
      </w:tr>
      <w:tr w:rsidR="005910A9" w:rsidRPr="005910A9" w:rsidTr="005910A9">
        <w:trPr>
          <w:trHeight w:val="285"/>
        </w:trPr>
        <w:tc>
          <w:tcPr>
            <w:tcW w:w="801" w:type="dxa"/>
            <w:vMerge/>
            <w:tcBorders>
              <w:top w:val="nil"/>
              <w:left w:val="single" w:sz="4" w:space="0" w:color="auto"/>
              <w:bottom w:val="single" w:sz="4" w:space="0" w:color="000000"/>
              <w:right w:val="single" w:sz="4" w:space="0" w:color="auto"/>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9</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Халхгол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116,721.0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116,721.0 </w:t>
            </w:r>
          </w:p>
        </w:tc>
      </w:tr>
      <w:tr w:rsidR="005910A9" w:rsidRPr="005910A9" w:rsidTr="005910A9">
        <w:trPr>
          <w:trHeight w:val="285"/>
        </w:trPr>
        <w:tc>
          <w:tcPr>
            <w:tcW w:w="801" w:type="dxa"/>
            <w:vMerge/>
            <w:tcBorders>
              <w:top w:val="nil"/>
              <w:left w:val="single" w:sz="4" w:space="0" w:color="auto"/>
              <w:bottom w:val="single" w:sz="4" w:space="0" w:color="000000"/>
              <w:right w:val="single" w:sz="4" w:space="0" w:color="auto"/>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10</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Хөлөнбуйр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25,682.6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25,682.6 </w:t>
            </w:r>
          </w:p>
        </w:tc>
      </w:tr>
      <w:tr w:rsidR="005910A9" w:rsidRPr="005910A9" w:rsidTr="005910A9">
        <w:trPr>
          <w:trHeight w:val="285"/>
        </w:trPr>
        <w:tc>
          <w:tcPr>
            <w:tcW w:w="801" w:type="dxa"/>
            <w:vMerge/>
            <w:tcBorders>
              <w:top w:val="nil"/>
              <w:left w:val="single" w:sz="4" w:space="0" w:color="auto"/>
              <w:bottom w:val="single" w:sz="4" w:space="0" w:color="000000"/>
              <w:right w:val="single" w:sz="4" w:space="0" w:color="auto"/>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11</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Хэрлэн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186,830.8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19,897.7 </w:t>
            </w: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206,728.5 </w:t>
            </w:r>
          </w:p>
        </w:tc>
      </w:tr>
      <w:tr w:rsidR="005910A9" w:rsidRPr="005910A9" w:rsidTr="005910A9">
        <w:trPr>
          <w:trHeight w:val="285"/>
        </w:trPr>
        <w:tc>
          <w:tcPr>
            <w:tcW w:w="801" w:type="dxa"/>
            <w:vMerge/>
            <w:tcBorders>
              <w:top w:val="nil"/>
              <w:left w:val="single" w:sz="4" w:space="0" w:color="auto"/>
              <w:bottom w:val="single" w:sz="4" w:space="0" w:color="000000"/>
              <w:right w:val="single" w:sz="4" w:space="0" w:color="auto"/>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12</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Цагаан-Овоо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47,515.0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47,515.0 </w:t>
            </w:r>
          </w:p>
        </w:tc>
      </w:tr>
      <w:tr w:rsidR="005910A9" w:rsidRPr="005910A9" w:rsidTr="005910A9">
        <w:trPr>
          <w:trHeight w:val="285"/>
        </w:trPr>
        <w:tc>
          <w:tcPr>
            <w:tcW w:w="801" w:type="dxa"/>
            <w:vMerge/>
            <w:tcBorders>
              <w:top w:val="nil"/>
              <w:left w:val="single" w:sz="4" w:space="0" w:color="auto"/>
              <w:bottom w:val="single" w:sz="4" w:space="0" w:color="000000"/>
              <w:right w:val="single" w:sz="4" w:space="0" w:color="auto"/>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13</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Чойбалсан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37,965.6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37,965.6 </w:t>
            </w:r>
          </w:p>
        </w:tc>
      </w:tr>
      <w:tr w:rsidR="005910A9" w:rsidRPr="005910A9" w:rsidTr="005910A9">
        <w:trPr>
          <w:trHeight w:val="285"/>
        </w:trPr>
        <w:tc>
          <w:tcPr>
            <w:tcW w:w="801" w:type="dxa"/>
            <w:vMerge/>
            <w:tcBorders>
              <w:top w:val="nil"/>
              <w:left w:val="single" w:sz="4" w:space="0" w:color="auto"/>
              <w:bottom w:val="single" w:sz="4" w:space="0" w:color="000000"/>
              <w:right w:val="single" w:sz="4" w:space="0" w:color="auto"/>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14</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Чулуунхороот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40,522.8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5,583.2 </w:t>
            </w: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46,106.0 </w:t>
            </w:r>
          </w:p>
        </w:tc>
      </w:tr>
      <w:tr w:rsidR="005910A9" w:rsidRPr="005910A9" w:rsidTr="005910A9">
        <w:trPr>
          <w:trHeight w:val="300"/>
        </w:trPr>
        <w:tc>
          <w:tcPr>
            <w:tcW w:w="80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8</w:t>
            </w:r>
          </w:p>
        </w:tc>
        <w:tc>
          <w:tcPr>
            <w:tcW w:w="3445" w:type="dxa"/>
            <w:gridSpan w:val="2"/>
            <w:tcBorders>
              <w:top w:val="single" w:sz="4" w:space="0" w:color="auto"/>
              <w:left w:val="single" w:sz="4" w:space="0" w:color="auto"/>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b/>
                <w:bCs/>
                <w:color w:val="000000"/>
              </w:rPr>
            </w:pPr>
            <w:r w:rsidRPr="005910A9">
              <w:rPr>
                <w:rFonts w:ascii="Arial" w:eastAsia="Times New Roman" w:hAnsi="Arial" w:cs="Arial"/>
                <w:b/>
                <w:bCs/>
                <w:color w:val="000000"/>
              </w:rPr>
              <w:t>Дундговь</w:t>
            </w:r>
          </w:p>
        </w:tc>
        <w:tc>
          <w:tcPr>
            <w:tcW w:w="1758" w:type="dxa"/>
            <w:tcBorders>
              <w:top w:val="single" w:sz="4" w:space="0" w:color="auto"/>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b/>
                <w:bCs/>
                <w:color w:val="000000"/>
              </w:rPr>
            </w:pPr>
            <w:r w:rsidRPr="005910A9">
              <w:rPr>
                <w:rFonts w:ascii="Arial" w:eastAsia="Times New Roman" w:hAnsi="Arial" w:cs="Arial"/>
                <w:b/>
                <w:bCs/>
                <w:color w:val="000000"/>
              </w:rPr>
              <w:t xml:space="preserve">           457,890.3 </w:t>
            </w:r>
          </w:p>
        </w:tc>
        <w:tc>
          <w:tcPr>
            <w:tcW w:w="1419" w:type="dxa"/>
            <w:tcBorders>
              <w:top w:val="single" w:sz="4" w:space="0" w:color="auto"/>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b/>
                <w:bCs/>
                <w:color w:val="000000"/>
              </w:rPr>
            </w:pPr>
            <w:r w:rsidRPr="005910A9">
              <w:rPr>
                <w:rFonts w:ascii="Arial" w:eastAsia="Times New Roman" w:hAnsi="Arial" w:cs="Arial"/>
                <w:b/>
                <w:bCs/>
                <w:color w:val="000000"/>
              </w:rPr>
              <w:t xml:space="preserve">       70,311.5 </w:t>
            </w:r>
          </w:p>
        </w:tc>
        <w:tc>
          <w:tcPr>
            <w:tcW w:w="1537" w:type="dxa"/>
            <w:tcBorders>
              <w:top w:val="single" w:sz="4" w:space="0" w:color="auto"/>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b/>
                <w:bCs/>
                <w:color w:val="000000"/>
              </w:rPr>
            </w:pPr>
            <w:r w:rsidRPr="005910A9">
              <w:rPr>
                <w:rFonts w:ascii="Arial" w:eastAsia="Times New Roman" w:hAnsi="Arial" w:cs="Arial"/>
                <w:b/>
                <w:bCs/>
                <w:color w:val="000000"/>
              </w:rPr>
              <w:t xml:space="preserve">       528,201.8 </w:t>
            </w:r>
          </w:p>
        </w:tc>
      </w:tr>
      <w:tr w:rsidR="005910A9" w:rsidRPr="005910A9" w:rsidTr="005910A9">
        <w:trPr>
          <w:trHeight w:val="285"/>
        </w:trPr>
        <w:tc>
          <w:tcPr>
            <w:tcW w:w="801" w:type="dxa"/>
            <w:vMerge/>
            <w:tcBorders>
              <w:top w:val="nil"/>
              <w:left w:val="single" w:sz="4" w:space="0" w:color="auto"/>
              <w:bottom w:val="single" w:sz="4" w:space="0" w:color="000000"/>
              <w:right w:val="single" w:sz="4" w:space="0" w:color="auto"/>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1</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Адаацаг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30,033.6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4,468.3 </w:t>
            </w: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34,501.9 </w:t>
            </w:r>
          </w:p>
        </w:tc>
      </w:tr>
      <w:tr w:rsidR="005910A9" w:rsidRPr="005910A9" w:rsidTr="005910A9">
        <w:trPr>
          <w:trHeight w:val="285"/>
        </w:trPr>
        <w:tc>
          <w:tcPr>
            <w:tcW w:w="801" w:type="dxa"/>
            <w:vMerge/>
            <w:tcBorders>
              <w:top w:val="nil"/>
              <w:left w:val="single" w:sz="4" w:space="0" w:color="auto"/>
              <w:bottom w:val="single" w:sz="4" w:space="0" w:color="000000"/>
              <w:right w:val="single" w:sz="4" w:space="0" w:color="auto"/>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2</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Баянжаргалан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18,130.5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3,727.0 </w:t>
            </w: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21,857.5 </w:t>
            </w:r>
          </w:p>
        </w:tc>
      </w:tr>
      <w:tr w:rsidR="005910A9" w:rsidRPr="005910A9" w:rsidTr="005910A9">
        <w:trPr>
          <w:trHeight w:val="285"/>
        </w:trPr>
        <w:tc>
          <w:tcPr>
            <w:tcW w:w="801" w:type="dxa"/>
            <w:vMerge/>
            <w:tcBorders>
              <w:top w:val="nil"/>
              <w:left w:val="single" w:sz="4" w:space="0" w:color="auto"/>
              <w:bottom w:val="single" w:sz="4" w:space="0" w:color="000000"/>
              <w:right w:val="single" w:sz="4" w:space="0" w:color="auto"/>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3</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Говь-Угтаал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18,108.5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18,108.5 </w:t>
            </w:r>
          </w:p>
        </w:tc>
      </w:tr>
      <w:tr w:rsidR="005910A9" w:rsidRPr="005910A9" w:rsidTr="005910A9">
        <w:trPr>
          <w:trHeight w:val="285"/>
        </w:trPr>
        <w:tc>
          <w:tcPr>
            <w:tcW w:w="801" w:type="dxa"/>
            <w:vMerge/>
            <w:tcBorders>
              <w:top w:val="nil"/>
              <w:left w:val="single" w:sz="4" w:space="0" w:color="auto"/>
              <w:bottom w:val="single" w:sz="4" w:space="0" w:color="000000"/>
              <w:right w:val="single" w:sz="4" w:space="0" w:color="auto"/>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4</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Гурвансайхан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24,740.0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24,740.0 </w:t>
            </w:r>
          </w:p>
        </w:tc>
      </w:tr>
      <w:tr w:rsidR="005910A9" w:rsidRPr="005910A9" w:rsidTr="005910A9">
        <w:trPr>
          <w:trHeight w:val="285"/>
        </w:trPr>
        <w:tc>
          <w:tcPr>
            <w:tcW w:w="801" w:type="dxa"/>
            <w:vMerge/>
            <w:tcBorders>
              <w:top w:val="nil"/>
              <w:left w:val="single" w:sz="4" w:space="0" w:color="auto"/>
              <w:bottom w:val="single" w:sz="4" w:space="0" w:color="000000"/>
              <w:right w:val="single" w:sz="4" w:space="0" w:color="auto"/>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5</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Дэлгэрхангай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32,026.1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5,651.9 </w:t>
            </w: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37,678.0 </w:t>
            </w:r>
          </w:p>
        </w:tc>
      </w:tr>
      <w:tr w:rsidR="005910A9" w:rsidRPr="005910A9" w:rsidTr="005910A9">
        <w:trPr>
          <w:trHeight w:val="285"/>
        </w:trPr>
        <w:tc>
          <w:tcPr>
            <w:tcW w:w="801" w:type="dxa"/>
            <w:vMerge/>
            <w:tcBorders>
              <w:top w:val="nil"/>
              <w:left w:val="single" w:sz="4" w:space="0" w:color="auto"/>
              <w:bottom w:val="single" w:sz="4" w:space="0" w:color="000000"/>
              <w:right w:val="single" w:sz="4" w:space="0" w:color="auto"/>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6</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Дэлгэрцогт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13,913.0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3,103.7 </w:t>
            </w: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17,016.7 </w:t>
            </w:r>
          </w:p>
        </w:tc>
      </w:tr>
      <w:tr w:rsidR="005910A9" w:rsidRPr="005910A9" w:rsidTr="005910A9">
        <w:trPr>
          <w:trHeight w:val="285"/>
        </w:trPr>
        <w:tc>
          <w:tcPr>
            <w:tcW w:w="801" w:type="dxa"/>
            <w:vMerge/>
            <w:tcBorders>
              <w:top w:val="nil"/>
              <w:left w:val="single" w:sz="4" w:space="0" w:color="auto"/>
              <w:bottom w:val="single" w:sz="4" w:space="0" w:color="000000"/>
              <w:right w:val="single" w:sz="4" w:space="0" w:color="auto"/>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7</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Дэрэн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20,646.5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3,935.6 </w:t>
            </w: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24,582.1 </w:t>
            </w:r>
          </w:p>
        </w:tc>
      </w:tr>
      <w:tr w:rsidR="005910A9" w:rsidRPr="005910A9" w:rsidTr="005910A9">
        <w:trPr>
          <w:trHeight w:val="285"/>
        </w:trPr>
        <w:tc>
          <w:tcPr>
            <w:tcW w:w="801" w:type="dxa"/>
            <w:vMerge/>
            <w:tcBorders>
              <w:top w:val="nil"/>
              <w:left w:val="single" w:sz="4" w:space="0" w:color="auto"/>
              <w:bottom w:val="single" w:sz="4" w:space="0" w:color="000000"/>
              <w:right w:val="single" w:sz="4" w:space="0" w:color="auto"/>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8</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Луус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16,907.7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3,892.0 </w:t>
            </w: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20,799.6 </w:t>
            </w:r>
          </w:p>
        </w:tc>
      </w:tr>
      <w:tr w:rsidR="005910A9" w:rsidRPr="005910A9" w:rsidTr="005910A9">
        <w:trPr>
          <w:trHeight w:val="285"/>
        </w:trPr>
        <w:tc>
          <w:tcPr>
            <w:tcW w:w="801" w:type="dxa"/>
            <w:vMerge/>
            <w:tcBorders>
              <w:top w:val="nil"/>
              <w:left w:val="single" w:sz="4" w:space="0" w:color="auto"/>
              <w:bottom w:val="single" w:sz="4" w:space="0" w:color="000000"/>
              <w:right w:val="single" w:sz="4" w:space="0" w:color="auto"/>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9</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Өлзийт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47,442.8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8,709.6 </w:t>
            </w: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56,152.4 </w:t>
            </w:r>
          </w:p>
        </w:tc>
      </w:tr>
      <w:tr w:rsidR="005910A9" w:rsidRPr="005910A9" w:rsidTr="005910A9">
        <w:trPr>
          <w:trHeight w:val="285"/>
        </w:trPr>
        <w:tc>
          <w:tcPr>
            <w:tcW w:w="801" w:type="dxa"/>
            <w:vMerge/>
            <w:tcBorders>
              <w:top w:val="nil"/>
              <w:left w:val="single" w:sz="4" w:space="0" w:color="auto"/>
              <w:bottom w:val="single" w:sz="4" w:space="0" w:color="000000"/>
              <w:right w:val="single" w:sz="4" w:space="0" w:color="auto"/>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10</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Өндөршил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25,621.8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4,858.6 </w:t>
            </w: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30,480.4 </w:t>
            </w:r>
          </w:p>
        </w:tc>
      </w:tr>
      <w:tr w:rsidR="005910A9" w:rsidRPr="005910A9" w:rsidTr="005910A9">
        <w:trPr>
          <w:trHeight w:val="285"/>
        </w:trPr>
        <w:tc>
          <w:tcPr>
            <w:tcW w:w="801" w:type="dxa"/>
            <w:vMerge/>
            <w:tcBorders>
              <w:top w:val="nil"/>
              <w:left w:val="single" w:sz="4" w:space="0" w:color="auto"/>
              <w:bottom w:val="single" w:sz="4" w:space="0" w:color="000000"/>
              <w:right w:val="single" w:sz="4" w:space="0" w:color="auto"/>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11</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Сайнцагаан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65,793.4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12,899.0 </w:t>
            </w: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78,692.3 </w:t>
            </w:r>
          </w:p>
        </w:tc>
      </w:tr>
      <w:tr w:rsidR="005910A9" w:rsidRPr="005910A9" w:rsidTr="005910A9">
        <w:trPr>
          <w:trHeight w:val="285"/>
        </w:trPr>
        <w:tc>
          <w:tcPr>
            <w:tcW w:w="801" w:type="dxa"/>
            <w:vMerge/>
            <w:tcBorders>
              <w:top w:val="nil"/>
              <w:left w:val="single" w:sz="4" w:space="0" w:color="auto"/>
              <w:bottom w:val="single" w:sz="4" w:space="0" w:color="000000"/>
              <w:right w:val="single" w:sz="4" w:space="0" w:color="auto"/>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12</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Сайхан-Овоо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35,407.0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5,412.1 </w:t>
            </w: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40,819.1 </w:t>
            </w:r>
          </w:p>
        </w:tc>
      </w:tr>
      <w:tr w:rsidR="005910A9" w:rsidRPr="005910A9" w:rsidTr="005910A9">
        <w:trPr>
          <w:trHeight w:val="285"/>
        </w:trPr>
        <w:tc>
          <w:tcPr>
            <w:tcW w:w="801" w:type="dxa"/>
            <w:vMerge/>
            <w:tcBorders>
              <w:top w:val="nil"/>
              <w:left w:val="single" w:sz="4" w:space="0" w:color="auto"/>
              <w:bottom w:val="single" w:sz="4" w:space="0" w:color="000000"/>
              <w:right w:val="single" w:sz="4" w:space="0" w:color="auto"/>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13</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Хулд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28,608.9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5,486.3 </w:t>
            </w: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34,095.2 </w:t>
            </w:r>
          </w:p>
        </w:tc>
      </w:tr>
      <w:tr w:rsidR="005910A9" w:rsidRPr="005910A9" w:rsidTr="005910A9">
        <w:trPr>
          <w:trHeight w:val="285"/>
        </w:trPr>
        <w:tc>
          <w:tcPr>
            <w:tcW w:w="801" w:type="dxa"/>
            <w:vMerge/>
            <w:tcBorders>
              <w:top w:val="nil"/>
              <w:left w:val="single" w:sz="4" w:space="0" w:color="auto"/>
              <w:bottom w:val="single" w:sz="4" w:space="0" w:color="000000"/>
              <w:right w:val="single" w:sz="4" w:space="0" w:color="auto"/>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14</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Цагаандэлгэр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16,684.5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16,684.5 </w:t>
            </w:r>
          </w:p>
        </w:tc>
      </w:tr>
      <w:tr w:rsidR="005910A9" w:rsidRPr="005910A9" w:rsidTr="005910A9">
        <w:trPr>
          <w:trHeight w:val="285"/>
        </w:trPr>
        <w:tc>
          <w:tcPr>
            <w:tcW w:w="801" w:type="dxa"/>
            <w:vMerge/>
            <w:tcBorders>
              <w:top w:val="nil"/>
              <w:left w:val="single" w:sz="4" w:space="0" w:color="auto"/>
              <w:bottom w:val="single" w:sz="4" w:space="0" w:color="000000"/>
              <w:right w:val="single" w:sz="4" w:space="0" w:color="auto"/>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15</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Эрдэнэдалай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63,826.0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8,167.6 </w:t>
            </w: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71,993.6 </w:t>
            </w:r>
          </w:p>
        </w:tc>
      </w:tr>
      <w:tr w:rsidR="005910A9" w:rsidRPr="005910A9" w:rsidTr="005910A9">
        <w:trPr>
          <w:trHeight w:val="300"/>
        </w:trPr>
        <w:tc>
          <w:tcPr>
            <w:tcW w:w="80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9</w:t>
            </w:r>
          </w:p>
        </w:tc>
        <w:tc>
          <w:tcPr>
            <w:tcW w:w="1045" w:type="dxa"/>
            <w:tcBorders>
              <w:top w:val="single" w:sz="4" w:space="0" w:color="auto"/>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b/>
                <w:bCs/>
                <w:color w:val="000000"/>
              </w:rPr>
            </w:pPr>
            <w:r w:rsidRPr="005910A9">
              <w:rPr>
                <w:rFonts w:ascii="Arial" w:eastAsia="Times New Roman" w:hAnsi="Arial" w:cs="Arial"/>
                <w:b/>
                <w:bCs/>
                <w:color w:val="000000"/>
              </w:rPr>
              <w:t>Завхан</w:t>
            </w:r>
          </w:p>
        </w:tc>
        <w:tc>
          <w:tcPr>
            <w:tcW w:w="2400" w:type="dxa"/>
            <w:tcBorders>
              <w:top w:val="single" w:sz="4" w:space="0" w:color="auto"/>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b/>
                <w:bCs/>
                <w:color w:val="000000"/>
              </w:rPr>
            </w:pPr>
            <w:r w:rsidRPr="005910A9">
              <w:rPr>
                <w:rFonts w:ascii="Arial" w:eastAsia="Times New Roman" w:hAnsi="Arial" w:cs="Arial"/>
                <w:b/>
                <w:bCs/>
                <w:color w:val="000000"/>
              </w:rPr>
              <w:t> </w:t>
            </w:r>
          </w:p>
        </w:tc>
        <w:tc>
          <w:tcPr>
            <w:tcW w:w="1758" w:type="dxa"/>
            <w:tcBorders>
              <w:top w:val="single" w:sz="4" w:space="0" w:color="auto"/>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b/>
                <w:bCs/>
                <w:color w:val="000000"/>
              </w:rPr>
            </w:pPr>
            <w:r w:rsidRPr="005910A9">
              <w:rPr>
                <w:rFonts w:ascii="Arial" w:eastAsia="Times New Roman" w:hAnsi="Arial" w:cs="Arial"/>
                <w:b/>
                <w:bCs/>
                <w:color w:val="000000"/>
              </w:rPr>
              <w:t xml:space="preserve">           770,952.4 </w:t>
            </w:r>
          </w:p>
        </w:tc>
        <w:tc>
          <w:tcPr>
            <w:tcW w:w="1419" w:type="dxa"/>
            <w:tcBorders>
              <w:top w:val="single" w:sz="4" w:space="0" w:color="auto"/>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b/>
                <w:bCs/>
                <w:color w:val="000000"/>
              </w:rPr>
            </w:pPr>
            <w:r w:rsidRPr="005910A9">
              <w:rPr>
                <w:rFonts w:ascii="Arial" w:eastAsia="Times New Roman" w:hAnsi="Arial" w:cs="Arial"/>
                <w:b/>
                <w:bCs/>
                <w:color w:val="000000"/>
              </w:rPr>
              <w:t xml:space="preserve">       20,166.2 </w:t>
            </w:r>
          </w:p>
        </w:tc>
        <w:tc>
          <w:tcPr>
            <w:tcW w:w="1537" w:type="dxa"/>
            <w:tcBorders>
              <w:top w:val="single" w:sz="4" w:space="0" w:color="auto"/>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b/>
                <w:bCs/>
                <w:color w:val="000000"/>
              </w:rPr>
            </w:pPr>
            <w:r w:rsidRPr="005910A9">
              <w:rPr>
                <w:rFonts w:ascii="Arial" w:eastAsia="Times New Roman" w:hAnsi="Arial" w:cs="Arial"/>
                <w:b/>
                <w:bCs/>
                <w:color w:val="000000"/>
              </w:rPr>
              <w:t xml:space="preserve">       791,118.6 </w:t>
            </w:r>
          </w:p>
        </w:tc>
      </w:tr>
      <w:tr w:rsidR="005910A9" w:rsidRPr="005910A9" w:rsidTr="005910A9">
        <w:trPr>
          <w:trHeight w:val="285"/>
        </w:trPr>
        <w:tc>
          <w:tcPr>
            <w:tcW w:w="801" w:type="dxa"/>
            <w:vMerge/>
            <w:tcBorders>
              <w:top w:val="nil"/>
              <w:left w:val="single" w:sz="4" w:space="0" w:color="auto"/>
              <w:bottom w:val="single" w:sz="4" w:space="0" w:color="000000"/>
              <w:right w:val="single" w:sz="4" w:space="0" w:color="auto"/>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1</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Алдархаан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34,440.6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34,440.6 </w:t>
            </w:r>
          </w:p>
        </w:tc>
      </w:tr>
      <w:tr w:rsidR="005910A9" w:rsidRPr="005910A9" w:rsidTr="005910A9">
        <w:trPr>
          <w:trHeight w:val="285"/>
        </w:trPr>
        <w:tc>
          <w:tcPr>
            <w:tcW w:w="801" w:type="dxa"/>
            <w:vMerge/>
            <w:tcBorders>
              <w:top w:val="nil"/>
              <w:left w:val="single" w:sz="4" w:space="0" w:color="auto"/>
              <w:bottom w:val="single" w:sz="4" w:space="0" w:color="000000"/>
              <w:right w:val="single" w:sz="4" w:space="0" w:color="auto"/>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2</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Асгат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11,605.0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1,840.5 </w:t>
            </w: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13,445.6 </w:t>
            </w:r>
          </w:p>
        </w:tc>
      </w:tr>
      <w:tr w:rsidR="005910A9" w:rsidRPr="005910A9" w:rsidTr="005910A9">
        <w:trPr>
          <w:trHeight w:val="285"/>
        </w:trPr>
        <w:tc>
          <w:tcPr>
            <w:tcW w:w="801" w:type="dxa"/>
            <w:vMerge/>
            <w:tcBorders>
              <w:top w:val="nil"/>
              <w:left w:val="single" w:sz="4" w:space="0" w:color="auto"/>
              <w:bottom w:val="single" w:sz="4" w:space="0" w:color="000000"/>
              <w:right w:val="single" w:sz="4" w:space="0" w:color="auto"/>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3</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Баянтэс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35,116.5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35,116.5 </w:t>
            </w:r>
          </w:p>
        </w:tc>
      </w:tr>
      <w:tr w:rsidR="005910A9" w:rsidRPr="005910A9" w:rsidTr="005910A9">
        <w:trPr>
          <w:trHeight w:val="285"/>
        </w:trPr>
        <w:tc>
          <w:tcPr>
            <w:tcW w:w="801" w:type="dxa"/>
            <w:vMerge/>
            <w:tcBorders>
              <w:top w:val="nil"/>
              <w:left w:val="single" w:sz="4" w:space="0" w:color="auto"/>
              <w:bottom w:val="single" w:sz="4" w:space="0" w:color="000000"/>
              <w:right w:val="single" w:sz="4" w:space="0" w:color="auto"/>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4</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Баянхайрхан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26,982.9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2,919.5 </w:t>
            </w: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29,902.5 </w:t>
            </w:r>
          </w:p>
        </w:tc>
      </w:tr>
      <w:tr w:rsidR="005910A9" w:rsidRPr="005910A9" w:rsidTr="005910A9">
        <w:trPr>
          <w:trHeight w:val="285"/>
        </w:trPr>
        <w:tc>
          <w:tcPr>
            <w:tcW w:w="801" w:type="dxa"/>
            <w:vMerge/>
            <w:tcBorders>
              <w:top w:val="nil"/>
              <w:left w:val="single" w:sz="4" w:space="0" w:color="auto"/>
              <w:bottom w:val="single" w:sz="4" w:space="0" w:color="000000"/>
              <w:right w:val="single" w:sz="4" w:space="0" w:color="auto"/>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5</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Дөрвөлжин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37,179.9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37,179.9 </w:t>
            </w:r>
          </w:p>
        </w:tc>
      </w:tr>
      <w:tr w:rsidR="005910A9" w:rsidRPr="005910A9" w:rsidTr="005910A9">
        <w:trPr>
          <w:trHeight w:val="285"/>
        </w:trPr>
        <w:tc>
          <w:tcPr>
            <w:tcW w:w="801" w:type="dxa"/>
            <w:vMerge/>
            <w:tcBorders>
              <w:top w:val="nil"/>
              <w:left w:val="single" w:sz="4" w:space="0" w:color="auto"/>
              <w:bottom w:val="single" w:sz="4" w:space="0" w:color="000000"/>
              <w:right w:val="single" w:sz="4" w:space="0" w:color="auto"/>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6</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Завханмандал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19,168.0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3,568.3 </w:t>
            </w: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22,736.2 </w:t>
            </w:r>
          </w:p>
        </w:tc>
      </w:tr>
      <w:tr w:rsidR="005910A9" w:rsidRPr="005910A9" w:rsidTr="005910A9">
        <w:trPr>
          <w:trHeight w:val="285"/>
        </w:trPr>
        <w:tc>
          <w:tcPr>
            <w:tcW w:w="801" w:type="dxa"/>
            <w:vMerge/>
            <w:tcBorders>
              <w:top w:val="nil"/>
              <w:left w:val="single" w:sz="4" w:space="0" w:color="auto"/>
              <w:bottom w:val="single" w:sz="4" w:space="0" w:color="000000"/>
              <w:right w:val="single" w:sz="4" w:space="0" w:color="auto"/>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7</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Идэр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25,546.7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2,461.0 </w:t>
            </w: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28,007.6 </w:t>
            </w:r>
          </w:p>
        </w:tc>
      </w:tr>
      <w:tr w:rsidR="005910A9" w:rsidRPr="005910A9" w:rsidTr="005910A9">
        <w:trPr>
          <w:trHeight w:val="285"/>
        </w:trPr>
        <w:tc>
          <w:tcPr>
            <w:tcW w:w="801" w:type="dxa"/>
            <w:vMerge/>
            <w:tcBorders>
              <w:top w:val="nil"/>
              <w:left w:val="single" w:sz="4" w:space="0" w:color="auto"/>
              <w:bottom w:val="single" w:sz="4" w:space="0" w:color="000000"/>
              <w:right w:val="single" w:sz="4" w:space="0" w:color="auto"/>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8</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Их-Уул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70,387.1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70,387.1 </w:t>
            </w:r>
          </w:p>
        </w:tc>
      </w:tr>
      <w:tr w:rsidR="005910A9" w:rsidRPr="005910A9" w:rsidTr="005910A9">
        <w:trPr>
          <w:trHeight w:val="285"/>
        </w:trPr>
        <w:tc>
          <w:tcPr>
            <w:tcW w:w="801" w:type="dxa"/>
            <w:vMerge/>
            <w:tcBorders>
              <w:top w:val="nil"/>
              <w:left w:val="single" w:sz="4" w:space="0" w:color="auto"/>
              <w:bottom w:val="single" w:sz="4" w:space="0" w:color="000000"/>
              <w:right w:val="single" w:sz="4" w:space="0" w:color="auto"/>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9</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Нөмрөг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24,012.3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24,012.3 </w:t>
            </w:r>
          </w:p>
        </w:tc>
      </w:tr>
      <w:tr w:rsidR="005910A9" w:rsidRPr="005910A9" w:rsidTr="005910A9">
        <w:trPr>
          <w:trHeight w:val="285"/>
        </w:trPr>
        <w:tc>
          <w:tcPr>
            <w:tcW w:w="801" w:type="dxa"/>
            <w:vMerge/>
            <w:tcBorders>
              <w:top w:val="nil"/>
              <w:left w:val="single" w:sz="4" w:space="0" w:color="auto"/>
              <w:bottom w:val="single" w:sz="4" w:space="0" w:color="000000"/>
              <w:right w:val="single" w:sz="4" w:space="0" w:color="auto"/>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10</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Отгон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36,356.9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3,643.7 </w:t>
            </w: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40,000.6 </w:t>
            </w:r>
          </w:p>
        </w:tc>
      </w:tr>
      <w:tr w:rsidR="005910A9" w:rsidRPr="005910A9" w:rsidTr="005910A9">
        <w:trPr>
          <w:trHeight w:val="285"/>
        </w:trPr>
        <w:tc>
          <w:tcPr>
            <w:tcW w:w="801" w:type="dxa"/>
            <w:vMerge/>
            <w:tcBorders>
              <w:top w:val="nil"/>
              <w:left w:val="single" w:sz="4" w:space="0" w:color="auto"/>
              <w:bottom w:val="single" w:sz="4" w:space="0" w:color="000000"/>
              <w:right w:val="single" w:sz="4" w:space="0" w:color="auto"/>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11</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Сантмаргаз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23,615.8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23,615.8 </w:t>
            </w:r>
          </w:p>
        </w:tc>
      </w:tr>
      <w:tr w:rsidR="005910A9" w:rsidRPr="005910A9" w:rsidTr="005910A9">
        <w:trPr>
          <w:trHeight w:val="285"/>
        </w:trPr>
        <w:tc>
          <w:tcPr>
            <w:tcW w:w="801" w:type="dxa"/>
            <w:vMerge/>
            <w:tcBorders>
              <w:top w:val="nil"/>
              <w:left w:val="single" w:sz="4" w:space="0" w:color="auto"/>
              <w:bottom w:val="single" w:sz="4" w:space="0" w:color="000000"/>
              <w:right w:val="single" w:sz="4" w:space="0" w:color="auto"/>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12</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Сонгино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22,906.7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22,906.7 </w:t>
            </w:r>
          </w:p>
        </w:tc>
      </w:tr>
      <w:tr w:rsidR="005910A9" w:rsidRPr="005910A9" w:rsidTr="005910A9">
        <w:trPr>
          <w:trHeight w:val="285"/>
        </w:trPr>
        <w:tc>
          <w:tcPr>
            <w:tcW w:w="801" w:type="dxa"/>
            <w:vMerge/>
            <w:tcBorders>
              <w:top w:val="nil"/>
              <w:left w:val="single" w:sz="4" w:space="0" w:color="auto"/>
              <w:bottom w:val="single" w:sz="4" w:space="0" w:color="000000"/>
              <w:right w:val="single" w:sz="4" w:space="0" w:color="auto"/>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13</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Тосонцэнгэл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84,916.3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84,916.3 </w:t>
            </w:r>
          </w:p>
        </w:tc>
      </w:tr>
      <w:tr w:rsidR="005910A9" w:rsidRPr="005910A9" w:rsidTr="005910A9">
        <w:trPr>
          <w:trHeight w:val="285"/>
        </w:trPr>
        <w:tc>
          <w:tcPr>
            <w:tcW w:w="801" w:type="dxa"/>
            <w:vMerge/>
            <w:tcBorders>
              <w:top w:val="nil"/>
              <w:left w:val="single" w:sz="4" w:space="0" w:color="auto"/>
              <w:bottom w:val="single" w:sz="4" w:space="0" w:color="000000"/>
              <w:right w:val="single" w:sz="4" w:space="0" w:color="auto"/>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14</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Түдэвтэй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26,317.2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26,317.2 </w:t>
            </w:r>
          </w:p>
        </w:tc>
      </w:tr>
      <w:tr w:rsidR="005910A9" w:rsidRPr="005910A9" w:rsidTr="005910A9">
        <w:trPr>
          <w:trHeight w:val="285"/>
        </w:trPr>
        <w:tc>
          <w:tcPr>
            <w:tcW w:w="801" w:type="dxa"/>
            <w:vMerge/>
            <w:tcBorders>
              <w:top w:val="nil"/>
              <w:left w:val="single" w:sz="4" w:space="0" w:color="auto"/>
              <w:bottom w:val="single" w:sz="4" w:space="0" w:color="000000"/>
              <w:right w:val="single" w:sz="4" w:space="0" w:color="auto"/>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15</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Тэс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44,041.4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3,589.8 </w:t>
            </w: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47,631.2 </w:t>
            </w:r>
          </w:p>
        </w:tc>
      </w:tr>
      <w:tr w:rsidR="005910A9" w:rsidRPr="005910A9" w:rsidTr="005910A9">
        <w:trPr>
          <w:trHeight w:val="285"/>
        </w:trPr>
        <w:tc>
          <w:tcPr>
            <w:tcW w:w="801" w:type="dxa"/>
            <w:vMerge/>
            <w:tcBorders>
              <w:top w:val="nil"/>
              <w:left w:val="single" w:sz="4" w:space="0" w:color="auto"/>
              <w:bottom w:val="single" w:sz="4" w:space="0" w:color="000000"/>
              <w:right w:val="single" w:sz="4" w:space="0" w:color="auto"/>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16</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Тэлмэн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34,423.0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34,423.0 </w:t>
            </w:r>
          </w:p>
        </w:tc>
      </w:tr>
      <w:tr w:rsidR="005910A9" w:rsidRPr="005910A9" w:rsidTr="005910A9">
        <w:trPr>
          <w:trHeight w:val="285"/>
        </w:trPr>
        <w:tc>
          <w:tcPr>
            <w:tcW w:w="801" w:type="dxa"/>
            <w:vMerge/>
            <w:tcBorders>
              <w:top w:val="nil"/>
              <w:left w:val="single" w:sz="4" w:space="0" w:color="auto"/>
              <w:bottom w:val="single" w:sz="4" w:space="0" w:color="000000"/>
              <w:right w:val="single" w:sz="4" w:space="0" w:color="auto"/>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17</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Ургамал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22,265.6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22,265.6 </w:t>
            </w:r>
          </w:p>
        </w:tc>
      </w:tr>
      <w:tr w:rsidR="005910A9" w:rsidRPr="005910A9" w:rsidTr="005910A9">
        <w:trPr>
          <w:trHeight w:val="285"/>
        </w:trPr>
        <w:tc>
          <w:tcPr>
            <w:tcW w:w="801" w:type="dxa"/>
            <w:vMerge/>
            <w:tcBorders>
              <w:top w:val="nil"/>
              <w:left w:val="single" w:sz="4" w:space="0" w:color="auto"/>
              <w:bottom w:val="single" w:sz="4" w:space="0" w:color="000000"/>
              <w:right w:val="single" w:sz="4" w:space="0" w:color="auto"/>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18</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Улиастай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68,656.3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68,656.3 </w:t>
            </w:r>
          </w:p>
        </w:tc>
      </w:tr>
      <w:tr w:rsidR="005910A9" w:rsidRPr="005910A9" w:rsidTr="005910A9">
        <w:trPr>
          <w:trHeight w:val="285"/>
        </w:trPr>
        <w:tc>
          <w:tcPr>
            <w:tcW w:w="801" w:type="dxa"/>
            <w:vMerge/>
            <w:tcBorders>
              <w:top w:val="nil"/>
              <w:left w:val="single" w:sz="4" w:space="0" w:color="auto"/>
              <w:bottom w:val="single" w:sz="4" w:space="0" w:color="000000"/>
              <w:right w:val="single" w:sz="4" w:space="0" w:color="auto"/>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19</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Цагаанхайрхан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14,297.1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14,297.1 </w:t>
            </w:r>
          </w:p>
        </w:tc>
      </w:tr>
      <w:tr w:rsidR="005910A9" w:rsidRPr="005910A9" w:rsidTr="005910A9">
        <w:trPr>
          <w:trHeight w:val="285"/>
        </w:trPr>
        <w:tc>
          <w:tcPr>
            <w:tcW w:w="801" w:type="dxa"/>
            <w:vMerge/>
            <w:tcBorders>
              <w:top w:val="nil"/>
              <w:left w:val="single" w:sz="4" w:space="0" w:color="auto"/>
              <w:bottom w:val="single" w:sz="4" w:space="0" w:color="000000"/>
              <w:right w:val="single" w:sz="4" w:space="0" w:color="auto"/>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20</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Цагаанчулуут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15,180.5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2,143.5 </w:t>
            </w: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17,324.0 </w:t>
            </w:r>
          </w:p>
        </w:tc>
      </w:tr>
      <w:tr w:rsidR="005910A9" w:rsidRPr="005910A9" w:rsidTr="005910A9">
        <w:trPr>
          <w:trHeight w:val="285"/>
        </w:trPr>
        <w:tc>
          <w:tcPr>
            <w:tcW w:w="801" w:type="dxa"/>
            <w:vMerge/>
            <w:tcBorders>
              <w:top w:val="nil"/>
              <w:left w:val="single" w:sz="4" w:space="0" w:color="auto"/>
              <w:bottom w:val="single" w:sz="4" w:space="0" w:color="000000"/>
              <w:right w:val="single" w:sz="4" w:space="0" w:color="auto"/>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21</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Цэцэн-Уул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23,804.2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23,804.2 </w:t>
            </w:r>
          </w:p>
        </w:tc>
      </w:tr>
      <w:tr w:rsidR="005910A9" w:rsidRPr="005910A9" w:rsidTr="005910A9">
        <w:trPr>
          <w:trHeight w:val="285"/>
        </w:trPr>
        <w:tc>
          <w:tcPr>
            <w:tcW w:w="801" w:type="dxa"/>
            <w:vMerge/>
            <w:tcBorders>
              <w:top w:val="nil"/>
              <w:left w:val="single" w:sz="4" w:space="0" w:color="auto"/>
              <w:bottom w:val="single" w:sz="4" w:space="0" w:color="000000"/>
              <w:right w:val="single" w:sz="4" w:space="0" w:color="auto"/>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22</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Шилүүстэй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21,191.8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21,191.8 </w:t>
            </w:r>
          </w:p>
        </w:tc>
      </w:tr>
      <w:tr w:rsidR="005910A9" w:rsidRPr="005910A9" w:rsidTr="005910A9">
        <w:trPr>
          <w:trHeight w:val="285"/>
        </w:trPr>
        <w:tc>
          <w:tcPr>
            <w:tcW w:w="801" w:type="dxa"/>
            <w:vMerge/>
            <w:tcBorders>
              <w:top w:val="nil"/>
              <w:left w:val="single" w:sz="4" w:space="0" w:color="auto"/>
              <w:bottom w:val="single" w:sz="4" w:space="0" w:color="000000"/>
              <w:right w:val="single" w:sz="4" w:space="0" w:color="auto"/>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23</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Эрдэнэхайрхан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23,198.1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23,198.1 </w:t>
            </w:r>
          </w:p>
        </w:tc>
      </w:tr>
      <w:tr w:rsidR="005910A9" w:rsidRPr="005910A9" w:rsidTr="005910A9">
        <w:trPr>
          <w:trHeight w:val="285"/>
        </w:trPr>
        <w:tc>
          <w:tcPr>
            <w:tcW w:w="801" w:type="dxa"/>
            <w:vMerge/>
            <w:tcBorders>
              <w:top w:val="nil"/>
              <w:left w:val="single" w:sz="4" w:space="0" w:color="auto"/>
              <w:bottom w:val="single" w:sz="4" w:space="0" w:color="000000"/>
              <w:right w:val="single" w:sz="4" w:space="0" w:color="auto"/>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24</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Яруу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25,342.3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25,342.3 </w:t>
            </w:r>
          </w:p>
        </w:tc>
      </w:tr>
      <w:tr w:rsidR="005910A9" w:rsidRPr="005910A9" w:rsidTr="005910A9">
        <w:trPr>
          <w:trHeight w:val="300"/>
        </w:trPr>
        <w:tc>
          <w:tcPr>
            <w:tcW w:w="80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10</w:t>
            </w:r>
          </w:p>
        </w:tc>
        <w:tc>
          <w:tcPr>
            <w:tcW w:w="3445" w:type="dxa"/>
            <w:gridSpan w:val="2"/>
            <w:tcBorders>
              <w:top w:val="single" w:sz="4" w:space="0" w:color="auto"/>
              <w:left w:val="single" w:sz="4" w:space="0" w:color="auto"/>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b/>
                <w:bCs/>
                <w:color w:val="000000"/>
              </w:rPr>
            </w:pPr>
            <w:r w:rsidRPr="005910A9">
              <w:rPr>
                <w:rFonts w:ascii="Arial" w:eastAsia="Times New Roman" w:hAnsi="Arial" w:cs="Arial"/>
                <w:b/>
                <w:bCs/>
                <w:color w:val="000000"/>
              </w:rPr>
              <w:t>Өвөрхангай</w:t>
            </w:r>
          </w:p>
        </w:tc>
        <w:tc>
          <w:tcPr>
            <w:tcW w:w="1758" w:type="dxa"/>
            <w:tcBorders>
              <w:top w:val="single" w:sz="4" w:space="0" w:color="auto"/>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b/>
                <w:bCs/>
                <w:color w:val="000000"/>
              </w:rPr>
            </w:pPr>
            <w:r w:rsidRPr="005910A9">
              <w:rPr>
                <w:rFonts w:ascii="Arial" w:eastAsia="Times New Roman" w:hAnsi="Arial" w:cs="Arial"/>
                <w:b/>
                <w:bCs/>
                <w:color w:val="000000"/>
              </w:rPr>
              <w:t xml:space="preserve">        1,026,934.5 </w:t>
            </w:r>
          </w:p>
        </w:tc>
        <w:tc>
          <w:tcPr>
            <w:tcW w:w="1419" w:type="dxa"/>
            <w:tcBorders>
              <w:top w:val="single" w:sz="4" w:space="0" w:color="auto"/>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b/>
                <w:bCs/>
                <w:color w:val="000000"/>
              </w:rPr>
            </w:pPr>
            <w:r w:rsidRPr="005910A9">
              <w:rPr>
                <w:rFonts w:ascii="Arial" w:eastAsia="Times New Roman" w:hAnsi="Arial" w:cs="Arial"/>
                <w:b/>
                <w:bCs/>
                <w:color w:val="000000"/>
              </w:rPr>
              <w:t xml:space="preserve">       33,674.8 </w:t>
            </w:r>
          </w:p>
        </w:tc>
        <w:tc>
          <w:tcPr>
            <w:tcW w:w="1537" w:type="dxa"/>
            <w:tcBorders>
              <w:top w:val="single" w:sz="4" w:space="0" w:color="auto"/>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b/>
                <w:bCs/>
                <w:color w:val="000000"/>
              </w:rPr>
            </w:pPr>
            <w:r w:rsidRPr="005910A9">
              <w:rPr>
                <w:rFonts w:ascii="Arial" w:eastAsia="Times New Roman" w:hAnsi="Arial" w:cs="Arial"/>
                <w:b/>
                <w:bCs/>
                <w:color w:val="000000"/>
              </w:rPr>
              <w:t xml:space="preserve">    1,060,609.3 </w:t>
            </w:r>
          </w:p>
        </w:tc>
      </w:tr>
      <w:tr w:rsidR="005910A9" w:rsidRPr="005910A9" w:rsidTr="005910A9">
        <w:trPr>
          <w:trHeight w:val="285"/>
        </w:trPr>
        <w:tc>
          <w:tcPr>
            <w:tcW w:w="801" w:type="dxa"/>
            <w:vMerge/>
            <w:tcBorders>
              <w:top w:val="nil"/>
              <w:left w:val="single" w:sz="4" w:space="0" w:color="auto"/>
              <w:bottom w:val="single" w:sz="4" w:space="0" w:color="000000"/>
              <w:right w:val="single" w:sz="4" w:space="0" w:color="auto"/>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1</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Арвайхээр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111,529.3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3,489.7 </w:t>
            </w: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115,019.0 </w:t>
            </w:r>
          </w:p>
        </w:tc>
      </w:tr>
      <w:tr w:rsidR="005910A9" w:rsidRPr="005910A9" w:rsidTr="005910A9">
        <w:trPr>
          <w:trHeight w:val="285"/>
        </w:trPr>
        <w:tc>
          <w:tcPr>
            <w:tcW w:w="801" w:type="dxa"/>
            <w:vMerge/>
            <w:tcBorders>
              <w:top w:val="nil"/>
              <w:left w:val="single" w:sz="4" w:space="0" w:color="auto"/>
              <w:bottom w:val="single" w:sz="4" w:space="0" w:color="000000"/>
              <w:right w:val="single" w:sz="4" w:space="0" w:color="auto"/>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2</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Бат-Өлзий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70,068.1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5,884.8 </w:t>
            </w: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75,952.9 </w:t>
            </w:r>
          </w:p>
        </w:tc>
      </w:tr>
      <w:tr w:rsidR="005910A9" w:rsidRPr="005910A9" w:rsidTr="005910A9">
        <w:trPr>
          <w:trHeight w:val="285"/>
        </w:trPr>
        <w:tc>
          <w:tcPr>
            <w:tcW w:w="801" w:type="dxa"/>
            <w:vMerge/>
            <w:tcBorders>
              <w:top w:val="nil"/>
              <w:left w:val="single" w:sz="4" w:space="0" w:color="auto"/>
              <w:bottom w:val="single" w:sz="4" w:space="0" w:color="000000"/>
              <w:right w:val="single" w:sz="4" w:space="0" w:color="auto"/>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3</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Баянгол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42,067.0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2,079.6 </w:t>
            </w: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44,146.6 </w:t>
            </w:r>
          </w:p>
        </w:tc>
      </w:tr>
      <w:tr w:rsidR="005910A9" w:rsidRPr="005910A9" w:rsidTr="005910A9">
        <w:trPr>
          <w:trHeight w:val="285"/>
        </w:trPr>
        <w:tc>
          <w:tcPr>
            <w:tcW w:w="801" w:type="dxa"/>
            <w:vMerge/>
            <w:tcBorders>
              <w:top w:val="nil"/>
              <w:left w:val="single" w:sz="4" w:space="0" w:color="auto"/>
              <w:bottom w:val="single" w:sz="4" w:space="0" w:color="000000"/>
              <w:right w:val="single" w:sz="4" w:space="0" w:color="auto"/>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4</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Баян-өндөр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45,712.4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45,712.4 </w:t>
            </w:r>
          </w:p>
        </w:tc>
      </w:tr>
      <w:tr w:rsidR="005910A9" w:rsidRPr="005910A9" w:rsidTr="005910A9">
        <w:trPr>
          <w:trHeight w:val="285"/>
        </w:trPr>
        <w:tc>
          <w:tcPr>
            <w:tcW w:w="801" w:type="dxa"/>
            <w:vMerge/>
            <w:tcBorders>
              <w:top w:val="nil"/>
              <w:left w:val="single" w:sz="4" w:space="0" w:color="auto"/>
              <w:bottom w:val="single" w:sz="4" w:space="0" w:color="000000"/>
              <w:right w:val="single" w:sz="4" w:space="0" w:color="auto"/>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5</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Баруунбаян-Улаан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46,074.3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2,208.6 </w:t>
            </w: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48,282.9 </w:t>
            </w:r>
          </w:p>
        </w:tc>
      </w:tr>
      <w:tr w:rsidR="005910A9" w:rsidRPr="005910A9" w:rsidTr="005910A9">
        <w:trPr>
          <w:trHeight w:val="285"/>
        </w:trPr>
        <w:tc>
          <w:tcPr>
            <w:tcW w:w="801" w:type="dxa"/>
            <w:vMerge/>
            <w:tcBorders>
              <w:top w:val="nil"/>
              <w:left w:val="single" w:sz="4" w:space="0" w:color="auto"/>
              <w:bottom w:val="single" w:sz="4" w:space="0" w:color="000000"/>
              <w:right w:val="single" w:sz="4" w:space="0" w:color="auto"/>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6</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Богд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107,520.0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4,128.7 </w:t>
            </w: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111,648.6 </w:t>
            </w:r>
          </w:p>
        </w:tc>
      </w:tr>
      <w:tr w:rsidR="005910A9" w:rsidRPr="005910A9" w:rsidTr="005910A9">
        <w:trPr>
          <w:trHeight w:val="285"/>
        </w:trPr>
        <w:tc>
          <w:tcPr>
            <w:tcW w:w="801" w:type="dxa"/>
            <w:vMerge/>
            <w:tcBorders>
              <w:top w:val="nil"/>
              <w:left w:val="single" w:sz="4" w:space="0" w:color="auto"/>
              <w:bottom w:val="single" w:sz="4" w:space="0" w:color="000000"/>
              <w:right w:val="single" w:sz="4" w:space="0" w:color="auto"/>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7</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Бүрд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36,779.9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4,540.2 </w:t>
            </w: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41,320.2 </w:t>
            </w:r>
          </w:p>
        </w:tc>
      </w:tr>
      <w:tr w:rsidR="005910A9" w:rsidRPr="005910A9" w:rsidTr="005910A9">
        <w:trPr>
          <w:trHeight w:val="285"/>
        </w:trPr>
        <w:tc>
          <w:tcPr>
            <w:tcW w:w="801" w:type="dxa"/>
            <w:vMerge/>
            <w:tcBorders>
              <w:top w:val="nil"/>
              <w:left w:val="single" w:sz="4" w:space="0" w:color="auto"/>
              <w:bottom w:val="single" w:sz="4" w:space="0" w:color="000000"/>
              <w:right w:val="single" w:sz="4" w:space="0" w:color="auto"/>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8</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Гучин-Ус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39,028.5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814.6 </w:t>
            </w: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39,843.1 </w:t>
            </w:r>
          </w:p>
        </w:tc>
      </w:tr>
      <w:tr w:rsidR="005910A9" w:rsidRPr="005910A9" w:rsidTr="005910A9">
        <w:trPr>
          <w:trHeight w:val="285"/>
        </w:trPr>
        <w:tc>
          <w:tcPr>
            <w:tcW w:w="801" w:type="dxa"/>
            <w:vMerge/>
            <w:tcBorders>
              <w:top w:val="nil"/>
              <w:left w:val="single" w:sz="4" w:space="0" w:color="auto"/>
              <w:bottom w:val="single" w:sz="4" w:space="0" w:color="000000"/>
              <w:right w:val="single" w:sz="4" w:space="0" w:color="auto"/>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9</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Есөнзүйл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32,538.6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596.2 </w:t>
            </w: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33,134.8 </w:t>
            </w:r>
          </w:p>
        </w:tc>
      </w:tr>
      <w:tr w:rsidR="005910A9" w:rsidRPr="005910A9" w:rsidTr="005910A9">
        <w:trPr>
          <w:trHeight w:val="285"/>
        </w:trPr>
        <w:tc>
          <w:tcPr>
            <w:tcW w:w="801" w:type="dxa"/>
            <w:vMerge/>
            <w:tcBorders>
              <w:top w:val="nil"/>
              <w:left w:val="single" w:sz="4" w:space="0" w:color="auto"/>
              <w:bottom w:val="single" w:sz="4" w:space="0" w:color="000000"/>
              <w:right w:val="single" w:sz="4" w:space="0" w:color="auto"/>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10</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Зүүнбаян-Улаан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34,287.7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34,287.7 </w:t>
            </w:r>
          </w:p>
        </w:tc>
      </w:tr>
      <w:tr w:rsidR="005910A9" w:rsidRPr="005910A9" w:rsidTr="005910A9">
        <w:trPr>
          <w:trHeight w:val="285"/>
        </w:trPr>
        <w:tc>
          <w:tcPr>
            <w:tcW w:w="801" w:type="dxa"/>
            <w:vMerge/>
            <w:tcBorders>
              <w:top w:val="nil"/>
              <w:left w:val="single" w:sz="4" w:space="0" w:color="auto"/>
              <w:bottom w:val="single" w:sz="4" w:space="0" w:color="000000"/>
              <w:right w:val="single" w:sz="4" w:space="0" w:color="auto"/>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11</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Нарийнтээл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42,723.1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4,821.8 </w:t>
            </w: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47,544.9 </w:t>
            </w:r>
          </w:p>
        </w:tc>
      </w:tr>
      <w:tr w:rsidR="005910A9" w:rsidRPr="005910A9" w:rsidTr="005910A9">
        <w:trPr>
          <w:trHeight w:val="285"/>
        </w:trPr>
        <w:tc>
          <w:tcPr>
            <w:tcW w:w="801" w:type="dxa"/>
            <w:vMerge/>
            <w:tcBorders>
              <w:top w:val="nil"/>
              <w:left w:val="single" w:sz="4" w:space="0" w:color="auto"/>
              <w:bottom w:val="single" w:sz="4" w:space="0" w:color="000000"/>
              <w:right w:val="single" w:sz="4" w:space="0" w:color="auto"/>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12</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Өлзийт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24,961.7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24,961.7 </w:t>
            </w:r>
          </w:p>
        </w:tc>
      </w:tr>
      <w:tr w:rsidR="005910A9" w:rsidRPr="005910A9" w:rsidTr="005910A9">
        <w:trPr>
          <w:trHeight w:val="285"/>
        </w:trPr>
        <w:tc>
          <w:tcPr>
            <w:tcW w:w="801" w:type="dxa"/>
            <w:vMerge/>
            <w:tcBorders>
              <w:top w:val="nil"/>
              <w:left w:val="single" w:sz="4" w:space="0" w:color="auto"/>
              <w:bottom w:val="single" w:sz="4" w:space="0" w:color="000000"/>
              <w:right w:val="single" w:sz="4" w:space="0" w:color="auto"/>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13</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Сант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37,763.4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640.0 </w:t>
            </w: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38,403.4 </w:t>
            </w:r>
          </w:p>
        </w:tc>
      </w:tr>
      <w:tr w:rsidR="005910A9" w:rsidRPr="005910A9" w:rsidTr="005910A9">
        <w:trPr>
          <w:trHeight w:val="285"/>
        </w:trPr>
        <w:tc>
          <w:tcPr>
            <w:tcW w:w="801" w:type="dxa"/>
            <w:vMerge/>
            <w:tcBorders>
              <w:top w:val="nil"/>
              <w:left w:val="single" w:sz="4" w:space="0" w:color="auto"/>
              <w:bottom w:val="single" w:sz="4" w:space="0" w:color="000000"/>
              <w:right w:val="single" w:sz="4" w:space="0" w:color="auto"/>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14</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Тарагт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32,632.2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32,632.2 </w:t>
            </w:r>
          </w:p>
        </w:tc>
      </w:tr>
      <w:tr w:rsidR="005910A9" w:rsidRPr="005910A9" w:rsidTr="005910A9">
        <w:trPr>
          <w:trHeight w:val="285"/>
        </w:trPr>
        <w:tc>
          <w:tcPr>
            <w:tcW w:w="801" w:type="dxa"/>
            <w:vMerge/>
            <w:tcBorders>
              <w:top w:val="nil"/>
              <w:left w:val="single" w:sz="4" w:space="0" w:color="auto"/>
              <w:bottom w:val="single" w:sz="4" w:space="0" w:color="000000"/>
              <w:right w:val="single" w:sz="4" w:space="0" w:color="auto"/>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15</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Төгрөг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45,621.0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45,621.0 </w:t>
            </w:r>
          </w:p>
        </w:tc>
      </w:tr>
      <w:tr w:rsidR="005910A9" w:rsidRPr="005910A9" w:rsidTr="005910A9">
        <w:trPr>
          <w:trHeight w:val="285"/>
        </w:trPr>
        <w:tc>
          <w:tcPr>
            <w:tcW w:w="801" w:type="dxa"/>
            <w:vMerge/>
            <w:tcBorders>
              <w:top w:val="nil"/>
              <w:left w:val="single" w:sz="4" w:space="0" w:color="auto"/>
              <w:bottom w:val="single" w:sz="4" w:space="0" w:color="000000"/>
              <w:right w:val="single" w:sz="4" w:space="0" w:color="auto"/>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16</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Уянга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69,574.6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69,574.6 </w:t>
            </w:r>
          </w:p>
        </w:tc>
      </w:tr>
      <w:tr w:rsidR="005910A9" w:rsidRPr="005910A9" w:rsidTr="005910A9">
        <w:trPr>
          <w:trHeight w:val="285"/>
        </w:trPr>
        <w:tc>
          <w:tcPr>
            <w:tcW w:w="801" w:type="dxa"/>
            <w:vMerge/>
            <w:tcBorders>
              <w:top w:val="nil"/>
              <w:left w:val="single" w:sz="4" w:space="0" w:color="auto"/>
              <w:bottom w:val="single" w:sz="4" w:space="0" w:color="000000"/>
              <w:right w:val="single" w:sz="4" w:space="0" w:color="auto"/>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17</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Хайрхандулаан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41,416.5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1,239.2 </w:t>
            </w: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42,655.7 </w:t>
            </w:r>
          </w:p>
        </w:tc>
      </w:tr>
      <w:tr w:rsidR="005910A9" w:rsidRPr="005910A9" w:rsidTr="005910A9">
        <w:trPr>
          <w:trHeight w:val="285"/>
        </w:trPr>
        <w:tc>
          <w:tcPr>
            <w:tcW w:w="801" w:type="dxa"/>
            <w:vMerge/>
            <w:tcBorders>
              <w:top w:val="nil"/>
              <w:left w:val="single" w:sz="4" w:space="0" w:color="auto"/>
              <w:bottom w:val="single" w:sz="4" w:space="0" w:color="000000"/>
              <w:right w:val="single" w:sz="4" w:space="0" w:color="auto"/>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18</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Хархорин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114,870.9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1,787.5 </w:t>
            </w: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116,658.4 </w:t>
            </w:r>
          </w:p>
        </w:tc>
      </w:tr>
      <w:tr w:rsidR="005910A9" w:rsidRPr="005910A9" w:rsidTr="005910A9">
        <w:trPr>
          <w:trHeight w:val="285"/>
        </w:trPr>
        <w:tc>
          <w:tcPr>
            <w:tcW w:w="801" w:type="dxa"/>
            <w:vMerge/>
            <w:tcBorders>
              <w:top w:val="nil"/>
              <w:left w:val="single" w:sz="4" w:space="0" w:color="auto"/>
              <w:bottom w:val="single" w:sz="4" w:space="0" w:color="000000"/>
              <w:right w:val="single" w:sz="4" w:space="0" w:color="auto"/>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19</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Хужирт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51,765.3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1,443.9 </w:t>
            </w: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53,209.2 </w:t>
            </w:r>
          </w:p>
        </w:tc>
      </w:tr>
      <w:tr w:rsidR="005910A9" w:rsidRPr="005910A9" w:rsidTr="005910A9">
        <w:trPr>
          <w:trHeight w:val="300"/>
        </w:trPr>
        <w:tc>
          <w:tcPr>
            <w:tcW w:w="80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11</w:t>
            </w:r>
          </w:p>
        </w:tc>
        <w:tc>
          <w:tcPr>
            <w:tcW w:w="3445" w:type="dxa"/>
            <w:gridSpan w:val="2"/>
            <w:tcBorders>
              <w:top w:val="single" w:sz="4" w:space="0" w:color="auto"/>
              <w:left w:val="single" w:sz="4" w:space="0" w:color="auto"/>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b/>
                <w:bCs/>
                <w:color w:val="000000"/>
              </w:rPr>
            </w:pPr>
            <w:r w:rsidRPr="005910A9">
              <w:rPr>
                <w:rFonts w:ascii="Arial" w:eastAsia="Times New Roman" w:hAnsi="Arial" w:cs="Arial"/>
                <w:b/>
                <w:bCs/>
                <w:color w:val="000000"/>
              </w:rPr>
              <w:t>Өмнөговь</w:t>
            </w:r>
          </w:p>
        </w:tc>
        <w:tc>
          <w:tcPr>
            <w:tcW w:w="1758" w:type="dxa"/>
            <w:tcBorders>
              <w:top w:val="single" w:sz="4" w:space="0" w:color="auto"/>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b/>
                <w:bCs/>
                <w:color w:val="000000"/>
              </w:rPr>
            </w:pPr>
            <w:r w:rsidRPr="005910A9">
              <w:rPr>
                <w:rFonts w:ascii="Arial" w:eastAsia="Times New Roman" w:hAnsi="Arial" w:cs="Arial"/>
                <w:b/>
                <w:bCs/>
                <w:color w:val="000000"/>
              </w:rPr>
              <w:t xml:space="preserve">           724,998.2 </w:t>
            </w:r>
          </w:p>
        </w:tc>
        <w:tc>
          <w:tcPr>
            <w:tcW w:w="1419" w:type="dxa"/>
            <w:tcBorders>
              <w:top w:val="single" w:sz="4" w:space="0" w:color="auto"/>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b/>
                <w:bCs/>
                <w:color w:val="000000"/>
              </w:rPr>
            </w:pPr>
            <w:r w:rsidRPr="005910A9">
              <w:rPr>
                <w:rFonts w:ascii="Arial" w:eastAsia="Times New Roman" w:hAnsi="Arial" w:cs="Arial"/>
                <w:b/>
                <w:bCs/>
                <w:color w:val="000000"/>
              </w:rPr>
              <w:t xml:space="preserve">     137,331.5 </w:t>
            </w:r>
          </w:p>
        </w:tc>
        <w:tc>
          <w:tcPr>
            <w:tcW w:w="1537" w:type="dxa"/>
            <w:tcBorders>
              <w:top w:val="single" w:sz="4" w:space="0" w:color="auto"/>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b/>
                <w:bCs/>
                <w:color w:val="000000"/>
              </w:rPr>
            </w:pPr>
            <w:r w:rsidRPr="005910A9">
              <w:rPr>
                <w:rFonts w:ascii="Arial" w:eastAsia="Times New Roman" w:hAnsi="Arial" w:cs="Arial"/>
                <w:b/>
                <w:bCs/>
                <w:color w:val="000000"/>
              </w:rPr>
              <w:t xml:space="preserve">       862,329.7 </w:t>
            </w:r>
          </w:p>
        </w:tc>
      </w:tr>
      <w:tr w:rsidR="005910A9" w:rsidRPr="005910A9" w:rsidTr="005910A9">
        <w:trPr>
          <w:trHeight w:val="285"/>
        </w:trPr>
        <w:tc>
          <w:tcPr>
            <w:tcW w:w="801" w:type="dxa"/>
            <w:vMerge/>
            <w:tcBorders>
              <w:top w:val="nil"/>
              <w:left w:val="single" w:sz="4" w:space="0" w:color="auto"/>
              <w:bottom w:val="single" w:sz="4" w:space="0" w:color="000000"/>
              <w:right w:val="single" w:sz="4" w:space="0" w:color="auto"/>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1</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Баяндалай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29,476.9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6,118.0 </w:t>
            </w: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35,594.9 </w:t>
            </w:r>
          </w:p>
        </w:tc>
      </w:tr>
      <w:tr w:rsidR="005910A9" w:rsidRPr="005910A9" w:rsidTr="005910A9">
        <w:trPr>
          <w:trHeight w:val="285"/>
        </w:trPr>
        <w:tc>
          <w:tcPr>
            <w:tcW w:w="801" w:type="dxa"/>
            <w:vMerge/>
            <w:tcBorders>
              <w:top w:val="nil"/>
              <w:left w:val="single" w:sz="4" w:space="0" w:color="auto"/>
              <w:bottom w:val="single" w:sz="4" w:space="0" w:color="000000"/>
              <w:right w:val="single" w:sz="4" w:space="0" w:color="auto"/>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2</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Баян-Овоо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31,124.8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7,268.6 </w:t>
            </w: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38,393.4 </w:t>
            </w:r>
          </w:p>
        </w:tc>
      </w:tr>
      <w:tr w:rsidR="005910A9" w:rsidRPr="005910A9" w:rsidTr="005910A9">
        <w:trPr>
          <w:trHeight w:val="285"/>
        </w:trPr>
        <w:tc>
          <w:tcPr>
            <w:tcW w:w="801" w:type="dxa"/>
            <w:vMerge/>
            <w:tcBorders>
              <w:top w:val="nil"/>
              <w:left w:val="single" w:sz="4" w:space="0" w:color="auto"/>
              <w:bottom w:val="single" w:sz="4" w:space="0" w:color="000000"/>
              <w:right w:val="single" w:sz="4" w:space="0" w:color="auto"/>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3</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Булган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25,913.6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5,551.6 </w:t>
            </w: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31,465.1 </w:t>
            </w:r>
          </w:p>
        </w:tc>
      </w:tr>
      <w:tr w:rsidR="005910A9" w:rsidRPr="005910A9" w:rsidTr="005910A9">
        <w:trPr>
          <w:trHeight w:val="285"/>
        </w:trPr>
        <w:tc>
          <w:tcPr>
            <w:tcW w:w="801" w:type="dxa"/>
            <w:vMerge/>
            <w:tcBorders>
              <w:top w:val="nil"/>
              <w:left w:val="single" w:sz="4" w:space="0" w:color="auto"/>
              <w:bottom w:val="single" w:sz="4" w:space="0" w:color="000000"/>
              <w:right w:val="single" w:sz="4" w:space="0" w:color="auto"/>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4</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Гурвантэс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107,960.4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17,254.8 </w:t>
            </w: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125,215.3 </w:t>
            </w:r>
          </w:p>
        </w:tc>
      </w:tr>
      <w:tr w:rsidR="005910A9" w:rsidRPr="005910A9" w:rsidTr="005910A9">
        <w:trPr>
          <w:trHeight w:val="285"/>
        </w:trPr>
        <w:tc>
          <w:tcPr>
            <w:tcW w:w="801" w:type="dxa"/>
            <w:vMerge/>
            <w:tcBorders>
              <w:top w:val="nil"/>
              <w:left w:val="single" w:sz="4" w:space="0" w:color="auto"/>
              <w:bottom w:val="single" w:sz="4" w:space="0" w:color="000000"/>
              <w:right w:val="single" w:sz="4" w:space="0" w:color="auto"/>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5</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Даланзадгад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110,282.8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20,890.1 </w:t>
            </w: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131,173.0 </w:t>
            </w:r>
          </w:p>
        </w:tc>
      </w:tr>
      <w:tr w:rsidR="005910A9" w:rsidRPr="005910A9" w:rsidTr="005910A9">
        <w:trPr>
          <w:trHeight w:val="285"/>
        </w:trPr>
        <w:tc>
          <w:tcPr>
            <w:tcW w:w="801" w:type="dxa"/>
            <w:vMerge/>
            <w:tcBorders>
              <w:top w:val="nil"/>
              <w:left w:val="single" w:sz="4" w:space="0" w:color="auto"/>
              <w:bottom w:val="single" w:sz="4" w:space="0" w:color="000000"/>
              <w:right w:val="single" w:sz="4" w:space="0" w:color="auto"/>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6</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Мандал-Овоо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23,352.5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5,723.0 </w:t>
            </w: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29,075.5 </w:t>
            </w:r>
          </w:p>
        </w:tc>
      </w:tr>
      <w:tr w:rsidR="005910A9" w:rsidRPr="005910A9" w:rsidTr="005910A9">
        <w:trPr>
          <w:trHeight w:val="285"/>
        </w:trPr>
        <w:tc>
          <w:tcPr>
            <w:tcW w:w="801" w:type="dxa"/>
            <w:vMerge/>
            <w:tcBorders>
              <w:top w:val="nil"/>
              <w:left w:val="single" w:sz="4" w:space="0" w:color="auto"/>
              <w:bottom w:val="single" w:sz="4" w:space="0" w:color="000000"/>
              <w:right w:val="single" w:sz="4" w:space="0" w:color="auto"/>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7</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Манлай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46,076.7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9,594.9 </w:t>
            </w: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55,671.6 </w:t>
            </w:r>
          </w:p>
        </w:tc>
      </w:tr>
      <w:tr w:rsidR="005910A9" w:rsidRPr="005910A9" w:rsidTr="005910A9">
        <w:trPr>
          <w:trHeight w:val="285"/>
        </w:trPr>
        <w:tc>
          <w:tcPr>
            <w:tcW w:w="801" w:type="dxa"/>
            <w:vMerge/>
            <w:tcBorders>
              <w:top w:val="nil"/>
              <w:left w:val="single" w:sz="4" w:space="0" w:color="auto"/>
              <w:bottom w:val="single" w:sz="4" w:space="0" w:color="000000"/>
              <w:right w:val="single" w:sz="4" w:space="0" w:color="auto"/>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8</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Ноён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29,670.9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7,988.9 </w:t>
            </w: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37,659.8 </w:t>
            </w:r>
          </w:p>
        </w:tc>
      </w:tr>
      <w:tr w:rsidR="005910A9" w:rsidRPr="005910A9" w:rsidTr="005910A9">
        <w:trPr>
          <w:trHeight w:val="285"/>
        </w:trPr>
        <w:tc>
          <w:tcPr>
            <w:tcW w:w="801" w:type="dxa"/>
            <w:vMerge/>
            <w:tcBorders>
              <w:top w:val="nil"/>
              <w:left w:val="single" w:sz="4" w:space="0" w:color="auto"/>
              <w:bottom w:val="single" w:sz="4" w:space="0" w:color="000000"/>
              <w:right w:val="single" w:sz="4" w:space="0" w:color="auto"/>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9</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Номгон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46,222.2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9,121.0 </w:t>
            </w: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55,343.2 </w:t>
            </w:r>
          </w:p>
        </w:tc>
      </w:tr>
      <w:tr w:rsidR="005910A9" w:rsidRPr="005910A9" w:rsidTr="005910A9">
        <w:trPr>
          <w:trHeight w:val="285"/>
        </w:trPr>
        <w:tc>
          <w:tcPr>
            <w:tcW w:w="801" w:type="dxa"/>
            <w:vMerge/>
            <w:tcBorders>
              <w:top w:val="nil"/>
              <w:left w:val="single" w:sz="4" w:space="0" w:color="auto"/>
              <w:bottom w:val="single" w:sz="4" w:space="0" w:color="000000"/>
              <w:right w:val="single" w:sz="4" w:space="0" w:color="auto"/>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10</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Сэврэй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34,433.7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7,941.1 </w:t>
            </w: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42,374.8 </w:t>
            </w:r>
          </w:p>
        </w:tc>
      </w:tr>
      <w:tr w:rsidR="005910A9" w:rsidRPr="005910A9" w:rsidTr="005910A9">
        <w:trPr>
          <w:trHeight w:val="285"/>
        </w:trPr>
        <w:tc>
          <w:tcPr>
            <w:tcW w:w="801" w:type="dxa"/>
            <w:vMerge/>
            <w:tcBorders>
              <w:top w:val="nil"/>
              <w:left w:val="single" w:sz="4" w:space="0" w:color="auto"/>
              <w:bottom w:val="single" w:sz="4" w:space="0" w:color="000000"/>
              <w:right w:val="single" w:sz="4" w:space="0" w:color="auto"/>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11</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Ханбогд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101,397.5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14,135.2 </w:t>
            </w: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115,532.7 </w:t>
            </w:r>
          </w:p>
        </w:tc>
      </w:tr>
      <w:tr w:rsidR="005910A9" w:rsidRPr="005910A9" w:rsidTr="005910A9">
        <w:trPr>
          <w:trHeight w:val="285"/>
        </w:trPr>
        <w:tc>
          <w:tcPr>
            <w:tcW w:w="801" w:type="dxa"/>
            <w:vMerge/>
            <w:tcBorders>
              <w:top w:val="nil"/>
              <w:left w:val="single" w:sz="4" w:space="0" w:color="auto"/>
              <w:bottom w:val="single" w:sz="4" w:space="0" w:color="000000"/>
              <w:right w:val="single" w:sz="4" w:space="0" w:color="auto"/>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12</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Ханхонгор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23,768.5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4,677.8 </w:t>
            </w: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28,446.4 </w:t>
            </w:r>
          </w:p>
        </w:tc>
      </w:tr>
      <w:tr w:rsidR="005910A9" w:rsidRPr="005910A9" w:rsidTr="005910A9">
        <w:trPr>
          <w:trHeight w:val="285"/>
        </w:trPr>
        <w:tc>
          <w:tcPr>
            <w:tcW w:w="801" w:type="dxa"/>
            <w:vMerge/>
            <w:tcBorders>
              <w:top w:val="nil"/>
              <w:left w:val="single" w:sz="4" w:space="0" w:color="auto"/>
              <w:bottom w:val="single" w:sz="4" w:space="0" w:color="000000"/>
              <w:right w:val="single" w:sz="4" w:space="0" w:color="auto"/>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13</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Хүрмэн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26,723.1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5,642.6 </w:t>
            </w: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32,365.6 </w:t>
            </w:r>
          </w:p>
        </w:tc>
      </w:tr>
      <w:tr w:rsidR="005910A9" w:rsidRPr="005910A9" w:rsidTr="005910A9">
        <w:trPr>
          <w:trHeight w:val="285"/>
        </w:trPr>
        <w:tc>
          <w:tcPr>
            <w:tcW w:w="801" w:type="dxa"/>
            <w:vMerge/>
            <w:tcBorders>
              <w:top w:val="nil"/>
              <w:left w:val="single" w:sz="4" w:space="0" w:color="auto"/>
              <w:bottom w:val="single" w:sz="4" w:space="0" w:color="000000"/>
              <w:right w:val="single" w:sz="4" w:space="0" w:color="auto"/>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14</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Цогт-Овоо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23,875.4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5,588.7 </w:t>
            </w: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29,464.1 </w:t>
            </w:r>
          </w:p>
        </w:tc>
      </w:tr>
      <w:tr w:rsidR="005910A9" w:rsidRPr="005910A9" w:rsidTr="005910A9">
        <w:trPr>
          <w:trHeight w:val="285"/>
        </w:trPr>
        <w:tc>
          <w:tcPr>
            <w:tcW w:w="801" w:type="dxa"/>
            <w:vMerge/>
            <w:tcBorders>
              <w:top w:val="nil"/>
              <w:left w:val="single" w:sz="4" w:space="0" w:color="auto"/>
              <w:bottom w:val="single" w:sz="4" w:space="0" w:color="000000"/>
              <w:right w:val="single" w:sz="4" w:space="0" w:color="auto"/>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15</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Цогтцэций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64,719.0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9,835.2 </w:t>
            </w: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74,554.2 </w:t>
            </w:r>
          </w:p>
        </w:tc>
      </w:tr>
      <w:tr w:rsidR="005910A9" w:rsidRPr="005910A9" w:rsidTr="005910A9">
        <w:trPr>
          <w:trHeight w:val="300"/>
        </w:trPr>
        <w:tc>
          <w:tcPr>
            <w:tcW w:w="80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12</w:t>
            </w:r>
          </w:p>
        </w:tc>
        <w:tc>
          <w:tcPr>
            <w:tcW w:w="3445" w:type="dxa"/>
            <w:gridSpan w:val="2"/>
            <w:tcBorders>
              <w:top w:val="single" w:sz="4" w:space="0" w:color="auto"/>
              <w:left w:val="single" w:sz="4" w:space="0" w:color="auto"/>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b/>
                <w:bCs/>
                <w:color w:val="000000"/>
              </w:rPr>
            </w:pPr>
            <w:r w:rsidRPr="005910A9">
              <w:rPr>
                <w:rFonts w:ascii="Arial" w:eastAsia="Times New Roman" w:hAnsi="Arial" w:cs="Arial"/>
                <w:b/>
                <w:bCs/>
                <w:color w:val="000000"/>
              </w:rPr>
              <w:t>Сүхбаатар</w:t>
            </w:r>
          </w:p>
        </w:tc>
        <w:tc>
          <w:tcPr>
            <w:tcW w:w="1758" w:type="dxa"/>
            <w:tcBorders>
              <w:top w:val="single" w:sz="4" w:space="0" w:color="auto"/>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b/>
                <w:bCs/>
                <w:color w:val="000000"/>
              </w:rPr>
            </w:pPr>
            <w:r w:rsidRPr="005910A9">
              <w:rPr>
                <w:rFonts w:ascii="Arial" w:eastAsia="Times New Roman" w:hAnsi="Arial" w:cs="Arial"/>
                <w:b/>
                <w:bCs/>
                <w:color w:val="000000"/>
              </w:rPr>
              <w:t xml:space="preserve">           574,732.6 </w:t>
            </w:r>
          </w:p>
        </w:tc>
        <w:tc>
          <w:tcPr>
            <w:tcW w:w="1419" w:type="dxa"/>
            <w:tcBorders>
              <w:top w:val="single" w:sz="4" w:space="0" w:color="auto"/>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b/>
                <w:bCs/>
                <w:color w:val="000000"/>
              </w:rPr>
            </w:pPr>
            <w:r w:rsidRPr="005910A9">
              <w:rPr>
                <w:rFonts w:ascii="Arial" w:eastAsia="Times New Roman" w:hAnsi="Arial" w:cs="Arial"/>
                <w:b/>
                <w:bCs/>
                <w:color w:val="000000"/>
              </w:rPr>
              <w:t xml:space="preserve">       49,080.4 </w:t>
            </w:r>
          </w:p>
        </w:tc>
        <w:tc>
          <w:tcPr>
            <w:tcW w:w="1537" w:type="dxa"/>
            <w:tcBorders>
              <w:top w:val="single" w:sz="4" w:space="0" w:color="auto"/>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b/>
                <w:bCs/>
                <w:color w:val="000000"/>
              </w:rPr>
            </w:pPr>
            <w:r w:rsidRPr="005910A9">
              <w:rPr>
                <w:rFonts w:ascii="Arial" w:eastAsia="Times New Roman" w:hAnsi="Arial" w:cs="Arial"/>
                <w:b/>
                <w:bCs/>
                <w:color w:val="000000"/>
              </w:rPr>
              <w:t xml:space="preserve">       623,813.0 </w:t>
            </w:r>
          </w:p>
        </w:tc>
      </w:tr>
      <w:tr w:rsidR="005910A9" w:rsidRPr="005910A9" w:rsidTr="005910A9">
        <w:trPr>
          <w:trHeight w:val="285"/>
        </w:trPr>
        <w:tc>
          <w:tcPr>
            <w:tcW w:w="801" w:type="dxa"/>
            <w:vMerge/>
            <w:tcBorders>
              <w:top w:val="nil"/>
              <w:left w:val="single" w:sz="4" w:space="0" w:color="auto"/>
              <w:bottom w:val="single" w:sz="4" w:space="0" w:color="000000"/>
              <w:right w:val="single" w:sz="4" w:space="0" w:color="auto"/>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1</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Асгат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24,427.3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24,427.3 </w:t>
            </w:r>
          </w:p>
        </w:tc>
      </w:tr>
      <w:tr w:rsidR="005910A9" w:rsidRPr="005910A9" w:rsidTr="005910A9">
        <w:trPr>
          <w:trHeight w:val="285"/>
        </w:trPr>
        <w:tc>
          <w:tcPr>
            <w:tcW w:w="801" w:type="dxa"/>
            <w:vMerge/>
            <w:tcBorders>
              <w:top w:val="nil"/>
              <w:left w:val="single" w:sz="4" w:space="0" w:color="auto"/>
              <w:bottom w:val="single" w:sz="4" w:space="0" w:color="000000"/>
              <w:right w:val="single" w:sz="4" w:space="0" w:color="auto"/>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2</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Баруун-Урт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78,143.2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9,869.8 </w:t>
            </w: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88,013.0 </w:t>
            </w:r>
          </w:p>
        </w:tc>
      </w:tr>
      <w:tr w:rsidR="005910A9" w:rsidRPr="005910A9" w:rsidTr="005910A9">
        <w:trPr>
          <w:trHeight w:val="285"/>
        </w:trPr>
        <w:tc>
          <w:tcPr>
            <w:tcW w:w="801" w:type="dxa"/>
            <w:vMerge/>
            <w:tcBorders>
              <w:top w:val="nil"/>
              <w:left w:val="single" w:sz="4" w:space="0" w:color="auto"/>
              <w:bottom w:val="single" w:sz="4" w:space="0" w:color="000000"/>
              <w:right w:val="single" w:sz="4" w:space="0" w:color="auto"/>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3</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Баяндэлгэр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56,403.9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6,494.5 </w:t>
            </w: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62,898.4 </w:t>
            </w:r>
          </w:p>
        </w:tc>
      </w:tr>
      <w:tr w:rsidR="005910A9" w:rsidRPr="005910A9" w:rsidTr="005910A9">
        <w:trPr>
          <w:trHeight w:val="285"/>
        </w:trPr>
        <w:tc>
          <w:tcPr>
            <w:tcW w:w="801" w:type="dxa"/>
            <w:vMerge/>
            <w:tcBorders>
              <w:top w:val="nil"/>
              <w:left w:val="single" w:sz="4" w:space="0" w:color="auto"/>
              <w:bottom w:val="single" w:sz="4" w:space="0" w:color="000000"/>
              <w:right w:val="single" w:sz="4" w:space="0" w:color="auto"/>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4</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Дарьганга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37,946.9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7,258.3 </w:t>
            </w: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45,205.1 </w:t>
            </w:r>
          </w:p>
        </w:tc>
      </w:tr>
      <w:tr w:rsidR="005910A9" w:rsidRPr="005910A9" w:rsidTr="005910A9">
        <w:trPr>
          <w:trHeight w:val="285"/>
        </w:trPr>
        <w:tc>
          <w:tcPr>
            <w:tcW w:w="801" w:type="dxa"/>
            <w:vMerge/>
            <w:tcBorders>
              <w:top w:val="nil"/>
              <w:left w:val="single" w:sz="4" w:space="0" w:color="auto"/>
              <w:bottom w:val="single" w:sz="4" w:space="0" w:color="000000"/>
              <w:right w:val="single" w:sz="4" w:space="0" w:color="auto"/>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5</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Мөнххаан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47,985.9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5,759.4 </w:t>
            </w: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53,745.2 </w:t>
            </w:r>
          </w:p>
        </w:tc>
      </w:tr>
      <w:tr w:rsidR="005910A9" w:rsidRPr="005910A9" w:rsidTr="005910A9">
        <w:trPr>
          <w:trHeight w:val="285"/>
        </w:trPr>
        <w:tc>
          <w:tcPr>
            <w:tcW w:w="801" w:type="dxa"/>
            <w:vMerge/>
            <w:tcBorders>
              <w:top w:val="nil"/>
              <w:left w:val="single" w:sz="4" w:space="0" w:color="auto"/>
              <w:bottom w:val="single" w:sz="4" w:space="0" w:color="000000"/>
              <w:right w:val="single" w:sz="4" w:space="0" w:color="auto"/>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6</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Наран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24,325.4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4,820.3 </w:t>
            </w: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29,145.6 </w:t>
            </w:r>
          </w:p>
        </w:tc>
      </w:tr>
      <w:tr w:rsidR="005910A9" w:rsidRPr="005910A9" w:rsidTr="005910A9">
        <w:trPr>
          <w:trHeight w:val="285"/>
        </w:trPr>
        <w:tc>
          <w:tcPr>
            <w:tcW w:w="801" w:type="dxa"/>
            <w:vMerge/>
            <w:tcBorders>
              <w:top w:val="nil"/>
              <w:left w:val="single" w:sz="4" w:space="0" w:color="auto"/>
              <w:bottom w:val="single" w:sz="4" w:space="0" w:color="000000"/>
              <w:right w:val="single" w:sz="4" w:space="0" w:color="auto"/>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7</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Онгон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47,202.5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47,202.5 </w:t>
            </w:r>
          </w:p>
        </w:tc>
      </w:tr>
      <w:tr w:rsidR="005910A9" w:rsidRPr="005910A9" w:rsidTr="005910A9">
        <w:trPr>
          <w:trHeight w:val="285"/>
        </w:trPr>
        <w:tc>
          <w:tcPr>
            <w:tcW w:w="801" w:type="dxa"/>
            <w:vMerge/>
            <w:tcBorders>
              <w:top w:val="nil"/>
              <w:left w:val="single" w:sz="4" w:space="0" w:color="auto"/>
              <w:bottom w:val="single" w:sz="4" w:space="0" w:color="000000"/>
              <w:right w:val="single" w:sz="4" w:space="0" w:color="auto"/>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8</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Сүхбаатар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43,943.1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43,943.1 </w:t>
            </w:r>
          </w:p>
        </w:tc>
      </w:tr>
      <w:tr w:rsidR="005910A9" w:rsidRPr="005910A9" w:rsidTr="005910A9">
        <w:trPr>
          <w:trHeight w:val="285"/>
        </w:trPr>
        <w:tc>
          <w:tcPr>
            <w:tcW w:w="801" w:type="dxa"/>
            <w:vMerge/>
            <w:tcBorders>
              <w:top w:val="nil"/>
              <w:left w:val="single" w:sz="4" w:space="0" w:color="auto"/>
              <w:bottom w:val="single" w:sz="4" w:space="0" w:color="000000"/>
              <w:right w:val="single" w:sz="4" w:space="0" w:color="auto"/>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9</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Түвшинширээ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36,162.5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36,162.5 </w:t>
            </w:r>
          </w:p>
        </w:tc>
      </w:tr>
      <w:tr w:rsidR="005910A9" w:rsidRPr="005910A9" w:rsidTr="005910A9">
        <w:trPr>
          <w:trHeight w:val="285"/>
        </w:trPr>
        <w:tc>
          <w:tcPr>
            <w:tcW w:w="801" w:type="dxa"/>
            <w:vMerge/>
            <w:tcBorders>
              <w:top w:val="nil"/>
              <w:left w:val="single" w:sz="4" w:space="0" w:color="auto"/>
              <w:bottom w:val="single" w:sz="4" w:space="0" w:color="000000"/>
              <w:right w:val="single" w:sz="4" w:space="0" w:color="auto"/>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10</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Түмэнцогт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24,996.7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24,996.7 </w:t>
            </w:r>
          </w:p>
        </w:tc>
      </w:tr>
      <w:tr w:rsidR="005910A9" w:rsidRPr="005910A9" w:rsidTr="005910A9">
        <w:trPr>
          <w:trHeight w:val="285"/>
        </w:trPr>
        <w:tc>
          <w:tcPr>
            <w:tcW w:w="801" w:type="dxa"/>
            <w:vMerge/>
            <w:tcBorders>
              <w:top w:val="nil"/>
              <w:left w:val="single" w:sz="4" w:space="0" w:color="auto"/>
              <w:bottom w:val="single" w:sz="4" w:space="0" w:color="000000"/>
              <w:right w:val="single" w:sz="4" w:space="0" w:color="auto"/>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11</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Уулбаян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28,747.9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3,926.7 </w:t>
            </w: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32,674.6 </w:t>
            </w:r>
          </w:p>
        </w:tc>
      </w:tr>
      <w:tr w:rsidR="005910A9" w:rsidRPr="005910A9" w:rsidTr="005910A9">
        <w:trPr>
          <w:trHeight w:val="285"/>
        </w:trPr>
        <w:tc>
          <w:tcPr>
            <w:tcW w:w="801" w:type="dxa"/>
            <w:vMerge/>
            <w:tcBorders>
              <w:top w:val="nil"/>
              <w:left w:val="single" w:sz="4" w:space="0" w:color="auto"/>
              <w:bottom w:val="single" w:sz="4" w:space="0" w:color="000000"/>
              <w:right w:val="single" w:sz="4" w:space="0" w:color="auto"/>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12</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Халзан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17,785.1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17,785.1 </w:t>
            </w:r>
          </w:p>
        </w:tc>
      </w:tr>
      <w:tr w:rsidR="005910A9" w:rsidRPr="005910A9" w:rsidTr="005910A9">
        <w:trPr>
          <w:trHeight w:val="285"/>
        </w:trPr>
        <w:tc>
          <w:tcPr>
            <w:tcW w:w="801" w:type="dxa"/>
            <w:vMerge/>
            <w:tcBorders>
              <w:top w:val="nil"/>
              <w:left w:val="single" w:sz="4" w:space="0" w:color="auto"/>
              <w:bottom w:val="single" w:sz="4" w:space="0" w:color="000000"/>
              <w:right w:val="single" w:sz="4" w:space="0" w:color="auto"/>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13</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Эрдэнэцагаан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106,662.3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10,951.6 </w:t>
            </w: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117,613.9 </w:t>
            </w:r>
          </w:p>
        </w:tc>
      </w:tr>
      <w:tr w:rsidR="005910A9" w:rsidRPr="005910A9" w:rsidTr="005910A9">
        <w:trPr>
          <w:trHeight w:val="300"/>
        </w:trPr>
        <w:tc>
          <w:tcPr>
            <w:tcW w:w="80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13</w:t>
            </w:r>
          </w:p>
        </w:tc>
        <w:tc>
          <w:tcPr>
            <w:tcW w:w="1045" w:type="dxa"/>
            <w:tcBorders>
              <w:top w:val="single" w:sz="4" w:space="0" w:color="auto"/>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b/>
                <w:bCs/>
                <w:color w:val="000000"/>
              </w:rPr>
            </w:pPr>
            <w:r w:rsidRPr="005910A9">
              <w:rPr>
                <w:rFonts w:ascii="Arial" w:eastAsia="Times New Roman" w:hAnsi="Arial" w:cs="Arial"/>
                <w:b/>
                <w:bCs/>
                <w:color w:val="000000"/>
              </w:rPr>
              <w:t>Сэлэнгэ</w:t>
            </w:r>
          </w:p>
        </w:tc>
        <w:tc>
          <w:tcPr>
            <w:tcW w:w="2400" w:type="dxa"/>
            <w:tcBorders>
              <w:top w:val="single" w:sz="4" w:space="0" w:color="auto"/>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b/>
                <w:bCs/>
                <w:color w:val="000000"/>
              </w:rPr>
            </w:pPr>
            <w:r w:rsidRPr="005910A9">
              <w:rPr>
                <w:rFonts w:ascii="Arial" w:eastAsia="Times New Roman" w:hAnsi="Arial" w:cs="Arial"/>
                <w:b/>
                <w:bCs/>
                <w:color w:val="000000"/>
              </w:rPr>
              <w:t> </w:t>
            </w:r>
          </w:p>
        </w:tc>
        <w:tc>
          <w:tcPr>
            <w:tcW w:w="1758" w:type="dxa"/>
            <w:tcBorders>
              <w:top w:val="single" w:sz="4" w:space="0" w:color="auto"/>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b/>
                <w:bCs/>
                <w:color w:val="000000"/>
              </w:rPr>
            </w:pPr>
            <w:r w:rsidRPr="005910A9">
              <w:rPr>
                <w:rFonts w:ascii="Arial" w:eastAsia="Times New Roman" w:hAnsi="Arial" w:cs="Arial"/>
                <w:b/>
                <w:bCs/>
                <w:color w:val="000000"/>
              </w:rPr>
              <w:t xml:space="preserve">           894,616.2 </w:t>
            </w:r>
          </w:p>
        </w:tc>
        <w:tc>
          <w:tcPr>
            <w:tcW w:w="1419" w:type="dxa"/>
            <w:tcBorders>
              <w:top w:val="single" w:sz="4" w:space="0" w:color="auto"/>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b/>
                <w:bCs/>
                <w:color w:val="000000"/>
              </w:rPr>
            </w:pPr>
            <w:r w:rsidRPr="005910A9">
              <w:rPr>
                <w:rFonts w:ascii="Arial" w:eastAsia="Times New Roman" w:hAnsi="Arial" w:cs="Arial"/>
                <w:b/>
                <w:bCs/>
                <w:color w:val="000000"/>
              </w:rPr>
              <w:t xml:space="preserve">       31,109.5 </w:t>
            </w:r>
          </w:p>
        </w:tc>
        <w:tc>
          <w:tcPr>
            <w:tcW w:w="1537" w:type="dxa"/>
            <w:tcBorders>
              <w:top w:val="single" w:sz="4" w:space="0" w:color="auto"/>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b/>
                <w:bCs/>
                <w:color w:val="000000"/>
              </w:rPr>
            </w:pPr>
            <w:r w:rsidRPr="005910A9">
              <w:rPr>
                <w:rFonts w:ascii="Arial" w:eastAsia="Times New Roman" w:hAnsi="Arial" w:cs="Arial"/>
                <w:b/>
                <w:bCs/>
                <w:color w:val="000000"/>
              </w:rPr>
              <w:t xml:space="preserve">       925,725.7 </w:t>
            </w:r>
          </w:p>
        </w:tc>
      </w:tr>
      <w:tr w:rsidR="005910A9" w:rsidRPr="005910A9" w:rsidTr="005910A9">
        <w:trPr>
          <w:trHeight w:val="285"/>
        </w:trPr>
        <w:tc>
          <w:tcPr>
            <w:tcW w:w="801" w:type="dxa"/>
            <w:vMerge/>
            <w:tcBorders>
              <w:top w:val="nil"/>
              <w:left w:val="single" w:sz="4" w:space="0" w:color="auto"/>
              <w:bottom w:val="single" w:sz="4" w:space="0" w:color="000000"/>
              <w:right w:val="single" w:sz="4" w:space="0" w:color="auto"/>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1</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Алтанбулаг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32,186.0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2,442.6 </w:t>
            </w: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34,628.5 </w:t>
            </w:r>
          </w:p>
        </w:tc>
      </w:tr>
      <w:tr w:rsidR="005910A9" w:rsidRPr="005910A9" w:rsidTr="005910A9">
        <w:trPr>
          <w:trHeight w:val="285"/>
        </w:trPr>
        <w:tc>
          <w:tcPr>
            <w:tcW w:w="801" w:type="dxa"/>
            <w:vMerge/>
            <w:tcBorders>
              <w:top w:val="nil"/>
              <w:left w:val="single" w:sz="4" w:space="0" w:color="auto"/>
              <w:bottom w:val="single" w:sz="4" w:space="0" w:color="000000"/>
              <w:right w:val="single" w:sz="4" w:space="0" w:color="auto"/>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2</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Баруунбүрэн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43,032.7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4,227.5 </w:t>
            </w: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47,260.2 </w:t>
            </w:r>
          </w:p>
        </w:tc>
      </w:tr>
      <w:tr w:rsidR="005910A9" w:rsidRPr="005910A9" w:rsidTr="005910A9">
        <w:trPr>
          <w:trHeight w:val="285"/>
        </w:trPr>
        <w:tc>
          <w:tcPr>
            <w:tcW w:w="801" w:type="dxa"/>
            <w:vMerge/>
            <w:tcBorders>
              <w:top w:val="nil"/>
              <w:left w:val="single" w:sz="4" w:space="0" w:color="auto"/>
              <w:bottom w:val="single" w:sz="4" w:space="0" w:color="000000"/>
              <w:right w:val="single" w:sz="4" w:space="0" w:color="auto"/>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3</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Баянгол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50,756.9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50,756.9 </w:t>
            </w:r>
          </w:p>
        </w:tc>
      </w:tr>
      <w:tr w:rsidR="005910A9" w:rsidRPr="005910A9" w:rsidTr="005910A9">
        <w:trPr>
          <w:trHeight w:val="285"/>
        </w:trPr>
        <w:tc>
          <w:tcPr>
            <w:tcW w:w="801" w:type="dxa"/>
            <w:vMerge/>
            <w:tcBorders>
              <w:top w:val="nil"/>
              <w:left w:val="single" w:sz="4" w:space="0" w:color="auto"/>
              <w:bottom w:val="single" w:sz="4" w:space="0" w:color="000000"/>
              <w:right w:val="single" w:sz="4" w:space="0" w:color="auto"/>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4</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Ерөө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87,154.6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87,154.6 </w:t>
            </w:r>
          </w:p>
        </w:tc>
      </w:tr>
      <w:tr w:rsidR="005910A9" w:rsidRPr="005910A9" w:rsidTr="005910A9">
        <w:trPr>
          <w:trHeight w:val="285"/>
        </w:trPr>
        <w:tc>
          <w:tcPr>
            <w:tcW w:w="801" w:type="dxa"/>
            <w:vMerge/>
            <w:tcBorders>
              <w:top w:val="nil"/>
              <w:left w:val="single" w:sz="4" w:space="0" w:color="auto"/>
              <w:bottom w:val="single" w:sz="4" w:space="0" w:color="000000"/>
              <w:right w:val="single" w:sz="4" w:space="0" w:color="auto"/>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5</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Жавхлант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17,137.5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1,690.0 </w:t>
            </w: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18,827.4 </w:t>
            </w:r>
          </w:p>
        </w:tc>
      </w:tr>
      <w:tr w:rsidR="005910A9" w:rsidRPr="005910A9" w:rsidTr="005910A9">
        <w:trPr>
          <w:trHeight w:val="285"/>
        </w:trPr>
        <w:tc>
          <w:tcPr>
            <w:tcW w:w="801" w:type="dxa"/>
            <w:vMerge/>
            <w:tcBorders>
              <w:top w:val="nil"/>
              <w:left w:val="single" w:sz="4" w:space="0" w:color="auto"/>
              <w:bottom w:val="single" w:sz="4" w:space="0" w:color="000000"/>
              <w:right w:val="single" w:sz="4" w:space="0" w:color="auto"/>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6</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Зүүнбүрэн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19,595.0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1,693.7 </w:t>
            </w: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21,288.7 </w:t>
            </w:r>
          </w:p>
        </w:tc>
      </w:tr>
      <w:tr w:rsidR="005910A9" w:rsidRPr="005910A9" w:rsidTr="005910A9">
        <w:trPr>
          <w:trHeight w:val="285"/>
        </w:trPr>
        <w:tc>
          <w:tcPr>
            <w:tcW w:w="801" w:type="dxa"/>
            <w:vMerge/>
            <w:tcBorders>
              <w:top w:val="nil"/>
              <w:left w:val="single" w:sz="4" w:space="0" w:color="auto"/>
              <w:bottom w:val="single" w:sz="4" w:space="0" w:color="000000"/>
              <w:right w:val="single" w:sz="4" w:space="0" w:color="auto"/>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7</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Мандал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248,047.5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248,047.5 </w:t>
            </w:r>
          </w:p>
        </w:tc>
      </w:tr>
      <w:tr w:rsidR="005910A9" w:rsidRPr="005910A9" w:rsidTr="005910A9">
        <w:trPr>
          <w:trHeight w:val="285"/>
        </w:trPr>
        <w:tc>
          <w:tcPr>
            <w:tcW w:w="801" w:type="dxa"/>
            <w:vMerge/>
            <w:tcBorders>
              <w:top w:val="nil"/>
              <w:left w:val="single" w:sz="4" w:space="0" w:color="auto"/>
              <w:bottom w:val="single" w:sz="4" w:space="0" w:color="000000"/>
              <w:right w:val="single" w:sz="4" w:space="0" w:color="auto"/>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8</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Орхон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24,681.4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2,868.6 </w:t>
            </w: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27,550.0 </w:t>
            </w:r>
          </w:p>
        </w:tc>
      </w:tr>
      <w:tr w:rsidR="005910A9" w:rsidRPr="005910A9" w:rsidTr="005910A9">
        <w:trPr>
          <w:trHeight w:val="285"/>
        </w:trPr>
        <w:tc>
          <w:tcPr>
            <w:tcW w:w="801" w:type="dxa"/>
            <w:vMerge/>
            <w:tcBorders>
              <w:top w:val="nil"/>
              <w:left w:val="single" w:sz="4" w:space="0" w:color="auto"/>
              <w:bottom w:val="single" w:sz="4" w:space="0" w:color="000000"/>
              <w:right w:val="single" w:sz="4" w:space="0" w:color="auto"/>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9</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Орхонтуул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49,388.2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4,606.7 </w:t>
            </w: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53,994.9 </w:t>
            </w:r>
          </w:p>
        </w:tc>
      </w:tr>
      <w:tr w:rsidR="005910A9" w:rsidRPr="005910A9" w:rsidTr="005910A9">
        <w:trPr>
          <w:trHeight w:val="285"/>
        </w:trPr>
        <w:tc>
          <w:tcPr>
            <w:tcW w:w="801" w:type="dxa"/>
            <w:vMerge/>
            <w:tcBorders>
              <w:top w:val="nil"/>
              <w:left w:val="single" w:sz="4" w:space="0" w:color="auto"/>
              <w:bottom w:val="single" w:sz="4" w:space="0" w:color="000000"/>
              <w:right w:val="single" w:sz="4" w:space="0" w:color="auto"/>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10</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Сайхан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69,734.6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69,734.6 </w:t>
            </w:r>
          </w:p>
        </w:tc>
      </w:tr>
      <w:tr w:rsidR="005910A9" w:rsidRPr="005910A9" w:rsidTr="005910A9">
        <w:trPr>
          <w:trHeight w:val="285"/>
        </w:trPr>
        <w:tc>
          <w:tcPr>
            <w:tcW w:w="801" w:type="dxa"/>
            <w:vMerge/>
            <w:tcBorders>
              <w:top w:val="nil"/>
              <w:left w:val="single" w:sz="4" w:space="0" w:color="auto"/>
              <w:bottom w:val="single" w:sz="4" w:space="0" w:color="000000"/>
              <w:right w:val="single" w:sz="4" w:space="0" w:color="auto"/>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11</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Сант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23,393.4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2,961.7 </w:t>
            </w: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26,355.1 </w:t>
            </w:r>
          </w:p>
        </w:tc>
      </w:tr>
      <w:tr w:rsidR="005910A9" w:rsidRPr="005910A9" w:rsidTr="005910A9">
        <w:trPr>
          <w:trHeight w:val="285"/>
        </w:trPr>
        <w:tc>
          <w:tcPr>
            <w:tcW w:w="801" w:type="dxa"/>
            <w:vMerge/>
            <w:tcBorders>
              <w:top w:val="nil"/>
              <w:left w:val="single" w:sz="4" w:space="0" w:color="auto"/>
              <w:bottom w:val="single" w:sz="4" w:space="0" w:color="000000"/>
              <w:right w:val="single" w:sz="4" w:space="0" w:color="auto"/>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12</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Сүхбаатар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76,283.6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76,283.6 </w:t>
            </w:r>
          </w:p>
        </w:tc>
      </w:tr>
      <w:tr w:rsidR="005910A9" w:rsidRPr="005910A9" w:rsidTr="005910A9">
        <w:trPr>
          <w:trHeight w:val="285"/>
        </w:trPr>
        <w:tc>
          <w:tcPr>
            <w:tcW w:w="801" w:type="dxa"/>
            <w:vMerge/>
            <w:tcBorders>
              <w:top w:val="nil"/>
              <w:left w:val="single" w:sz="4" w:space="0" w:color="auto"/>
              <w:bottom w:val="single" w:sz="4" w:space="0" w:color="000000"/>
              <w:right w:val="single" w:sz="4" w:space="0" w:color="auto"/>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13</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Түшиг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26,739.3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2,910.3 </w:t>
            </w: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29,649.6 </w:t>
            </w:r>
          </w:p>
        </w:tc>
      </w:tr>
      <w:tr w:rsidR="005910A9" w:rsidRPr="005910A9" w:rsidTr="005910A9">
        <w:trPr>
          <w:trHeight w:val="285"/>
        </w:trPr>
        <w:tc>
          <w:tcPr>
            <w:tcW w:w="801" w:type="dxa"/>
            <w:vMerge/>
            <w:tcBorders>
              <w:top w:val="nil"/>
              <w:left w:val="single" w:sz="4" w:space="0" w:color="auto"/>
              <w:bottom w:val="single" w:sz="4" w:space="0" w:color="000000"/>
              <w:right w:val="single" w:sz="4" w:space="0" w:color="auto"/>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14</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Хушаат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22,748.6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2,286.8 </w:t>
            </w: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25,035.4 </w:t>
            </w:r>
          </w:p>
        </w:tc>
      </w:tr>
      <w:tr w:rsidR="005910A9" w:rsidRPr="005910A9" w:rsidTr="005910A9">
        <w:trPr>
          <w:trHeight w:val="285"/>
        </w:trPr>
        <w:tc>
          <w:tcPr>
            <w:tcW w:w="801" w:type="dxa"/>
            <w:vMerge/>
            <w:tcBorders>
              <w:top w:val="nil"/>
              <w:left w:val="single" w:sz="4" w:space="0" w:color="auto"/>
              <w:bottom w:val="single" w:sz="4" w:space="0" w:color="000000"/>
              <w:right w:val="single" w:sz="4" w:space="0" w:color="auto"/>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15</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Хүдэр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34,488.0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34,488.0 </w:t>
            </w:r>
          </w:p>
        </w:tc>
      </w:tr>
      <w:tr w:rsidR="005910A9" w:rsidRPr="005910A9" w:rsidTr="005910A9">
        <w:trPr>
          <w:trHeight w:val="285"/>
        </w:trPr>
        <w:tc>
          <w:tcPr>
            <w:tcW w:w="801" w:type="dxa"/>
            <w:vMerge/>
            <w:tcBorders>
              <w:top w:val="nil"/>
              <w:left w:val="single" w:sz="4" w:space="0" w:color="auto"/>
              <w:bottom w:val="single" w:sz="4" w:space="0" w:color="000000"/>
              <w:right w:val="single" w:sz="4" w:space="0" w:color="auto"/>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16</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Цагааннуур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49,551.5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3,884.6 </w:t>
            </w: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53,436.1 </w:t>
            </w:r>
          </w:p>
        </w:tc>
      </w:tr>
      <w:tr w:rsidR="005910A9" w:rsidRPr="005910A9" w:rsidTr="005910A9">
        <w:trPr>
          <w:trHeight w:val="285"/>
        </w:trPr>
        <w:tc>
          <w:tcPr>
            <w:tcW w:w="801" w:type="dxa"/>
            <w:vMerge/>
            <w:tcBorders>
              <w:top w:val="nil"/>
              <w:left w:val="single" w:sz="4" w:space="0" w:color="auto"/>
              <w:bottom w:val="single" w:sz="4" w:space="0" w:color="000000"/>
              <w:right w:val="single" w:sz="4" w:space="0" w:color="auto"/>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17</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Шаамар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19,697.5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1,537.0 </w:t>
            </w: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21,234.4 </w:t>
            </w:r>
          </w:p>
        </w:tc>
      </w:tr>
      <w:tr w:rsidR="005910A9" w:rsidRPr="005910A9" w:rsidTr="005910A9">
        <w:trPr>
          <w:trHeight w:val="300"/>
        </w:trPr>
        <w:tc>
          <w:tcPr>
            <w:tcW w:w="80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14</w:t>
            </w:r>
          </w:p>
        </w:tc>
        <w:tc>
          <w:tcPr>
            <w:tcW w:w="1045" w:type="dxa"/>
            <w:tcBorders>
              <w:top w:val="single" w:sz="4" w:space="0" w:color="auto"/>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b/>
                <w:bCs/>
                <w:color w:val="000000"/>
              </w:rPr>
            </w:pPr>
            <w:r w:rsidRPr="005910A9">
              <w:rPr>
                <w:rFonts w:ascii="Arial" w:eastAsia="Times New Roman" w:hAnsi="Arial" w:cs="Arial"/>
                <w:b/>
                <w:bCs/>
                <w:color w:val="000000"/>
              </w:rPr>
              <w:t>Төв</w:t>
            </w:r>
          </w:p>
        </w:tc>
        <w:tc>
          <w:tcPr>
            <w:tcW w:w="2400" w:type="dxa"/>
            <w:tcBorders>
              <w:top w:val="single" w:sz="4" w:space="0" w:color="auto"/>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b/>
                <w:bCs/>
                <w:color w:val="000000"/>
              </w:rPr>
            </w:pPr>
            <w:r w:rsidRPr="005910A9">
              <w:rPr>
                <w:rFonts w:ascii="Arial" w:eastAsia="Times New Roman" w:hAnsi="Arial" w:cs="Arial"/>
                <w:b/>
                <w:bCs/>
                <w:color w:val="000000"/>
              </w:rPr>
              <w:t> </w:t>
            </w:r>
          </w:p>
        </w:tc>
        <w:tc>
          <w:tcPr>
            <w:tcW w:w="1758" w:type="dxa"/>
            <w:tcBorders>
              <w:top w:val="single" w:sz="4" w:space="0" w:color="auto"/>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b/>
                <w:bCs/>
                <w:color w:val="000000"/>
              </w:rPr>
            </w:pPr>
            <w:r w:rsidRPr="005910A9">
              <w:rPr>
                <w:rFonts w:ascii="Arial" w:eastAsia="Times New Roman" w:hAnsi="Arial" w:cs="Arial"/>
                <w:b/>
                <w:bCs/>
                <w:color w:val="000000"/>
              </w:rPr>
              <w:t xml:space="preserve">           756,996.0 </w:t>
            </w:r>
          </w:p>
        </w:tc>
        <w:tc>
          <w:tcPr>
            <w:tcW w:w="1419" w:type="dxa"/>
            <w:tcBorders>
              <w:top w:val="single" w:sz="4" w:space="0" w:color="auto"/>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b/>
                <w:bCs/>
                <w:color w:val="000000"/>
              </w:rPr>
            </w:pPr>
            <w:r w:rsidRPr="005910A9">
              <w:rPr>
                <w:rFonts w:ascii="Arial" w:eastAsia="Times New Roman" w:hAnsi="Arial" w:cs="Arial"/>
                <w:b/>
                <w:bCs/>
                <w:color w:val="000000"/>
              </w:rPr>
              <w:t xml:space="preserve">       37,248.4 </w:t>
            </w:r>
          </w:p>
        </w:tc>
        <w:tc>
          <w:tcPr>
            <w:tcW w:w="1537" w:type="dxa"/>
            <w:tcBorders>
              <w:top w:val="single" w:sz="4" w:space="0" w:color="auto"/>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b/>
                <w:bCs/>
                <w:color w:val="000000"/>
              </w:rPr>
            </w:pPr>
            <w:r w:rsidRPr="005910A9">
              <w:rPr>
                <w:rFonts w:ascii="Arial" w:eastAsia="Times New Roman" w:hAnsi="Arial" w:cs="Arial"/>
                <w:b/>
                <w:bCs/>
                <w:color w:val="000000"/>
              </w:rPr>
              <w:t xml:space="preserve">       794,244.4 </w:t>
            </w:r>
          </w:p>
        </w:tc>
      </w:tr>
      <w:tr w:rsidR="005910A9" w:rsidRPr="005910A9" w:rsidTr="005910A9">
        <w:trPr>
          <w:trHeight w:val="285"/>
        </w:trPr>
        <w:tc>
          <w:tcPr>
            <w:tcW w:w="801" w:type="dxa"/>
            <w:vMerge/>
            <w:tcBorders>
              <w:top w:val="nil"/>
              <w:left w:val="single" w:sz="4" w:space="0" w:color="auto"/>
              <w:bottom w:val="single" w:sz="4" w:space="0" w:color="000000"/>
              <w:right w:val="single" w:sz="4" w:space="0" w:color="auto"/>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1</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Алтанбулаг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30,473.6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30,473.6 </w:t>
            </w:r>
          </w:p>
        </w:tc>
      </w:tr>
      <w:tr w:rsidR="005910A9" w:rsidRPr="005910A9" w:rsidTr="005910A9">
        <w:trPr>
          <w:trHeight w:val="285"/>
        </w:trPr>
        <w:tc>
          <w:tcPr>
            <w:tcW w:w="801" w:type="dxa"/>
            <w:vMerge/>
            <w:tcBorders>
              <w:top w:val="nil"/>
              <w:left w:val="single" w:sz="4" w:space="0" w:color="auto"/>
              <w:bottom w:val="single" w:sz="4" w:space="0" w:color="000000"/>
              <w:right w:val="single" w:sz="4" w:space="0" w:color="auto"/>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2</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Аргалант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13,530.3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13,530.3 </w:t>
            </w:r>
          </w:p>
        </w:tc>
      </w:tr>
      <w:tr w:rsidR="005910A9" w:rsidRPr="005910A9" w:rsidTr="005910A9">
        <w:trPr>
          <w:trHeight w:val="285"/>
        </w:trPr>
        <w:tc>
          <w:tcPr>
            <w:tcW w:w="801" w:type="dxa"/>
            <w:vMerge/>
            <w:tcBorders>
              <w:top w:val="nil"/>
              <w:left w:val="single" w:sz="4" w:space="0" w:color="auto"/>
              <w:bottom w:val="single" w:sz="4" w:space="0" w:color="000000"/>
              <w:right w:val="single" w:sz="4" w:space="0" w:color="auto"/>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3</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Архуст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9,537.5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1,392.1 </w:t>
            </w: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10,929.6 </w:t>
            </w:r>
          </w:p>
        </w:tc>
      </w:tr>
      <w:tr w:rsidR="005910A9" w:rsidRPr="005910A9" w:rsidTr="005910A9">
        <w:trPr>
          <w:trHeight w:val="285"/>
        </w:trPr>
        <w:tc>
          <w:tcPr>
            <w:tcW w:w="801" w:type="dxa"/>
            <w:vMerge/>
            <w:tcBorders>
              <w:top w:val="nil"/>
              <w:left w:val="single" w:sz="4" w:space="0" w:color="auto"/>
              <w:bottom w:val="single" w:sz="4" w:space="0" w:color="000000"/>
              <w:right w:val="single" w:sz="4" w:space="0" w:color="auto"/>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4</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Батсүмбэр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47,098.4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3,950.4 </w:t>
            </w: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51,048.8 </w:t>
            </w:r>
          </w:p>
        </w:tc>
      </w:tr>
      <w:tr w:rsidR="005910A9" w:rsidRPr="005910A9" w:rsidTr="005910A9">
        <w:trPr>
          <w:trHeight w:val="285"/>
        </w:trPr>
        <w:tc>
          <w:tcPr>
            <w:tcW w:w="801" w:type="dxa"/>
            <w:vMerge/>
            <w:tcBorders>
              <w:top w:val="nil"/>
              <w:left w:val="single" w:sz="4" w:space="0" w:color="auto"/>
              <w:bottom w:val="single" w:sz="4" w:space="0" w:color="000000"/>
              <w:right w:val="single" w:sz="4" w:space="0" w:color="auto"/>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5</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Баян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19,192.6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19,192.6 </w:t>
            </w:r>
          </w:p>
        </w:tc>
      </w:tr>
      <w:tr w:rsidR="005910A9" w:rsidRPr="005910A9" w:rsidTr="005910A9">
        <w:trPr>
          <w:trHeight w:val="285"/>
        </w:trPr>
        <w:tc>
          <w:tcPr>
            <w:tcW w:w="801" w:type="dxa"/>
            <w:vMerge/>
            <w:tcBorders>
              <w:top w:val="nil"/>
              <w:left w:val="single" w:sz="4" w:space="0" w:color="auto"/>
              <w:bottom w:val="single" w:sz="4" w:space="0" w:color="000000"/>
              <w:right w:val="single" w:sz="4" w:space="0" w:color="auto"/>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6</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Баяндэлгэр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14,211.3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1,835.6 </w:t>
            </w: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16,046.9 </w:t>
            </w:r>
          </w:p>
        </w:tc>
      </w:tr>
      <w:tr w:rsidR="005910A9" w:rsidRPr="005910A9" w:rsidTr="005910A9">
        <w:trPr>
          <w:trHeight w:val="285"/>
        </w:trPr>
        <w:tc>
          <w:tcPr>
            <w:tcW w:w="801" w:type="dxa"/>
            <w:vMerge/>
            <w:tcBorders>
              <w:top w:val="nil"/>
              <w:left w:val="single" w:sz="4" w:space="0" w:color="auto"/>
              <w:bottom w:val="single" w:sz="4" w:space="0" w:color="000000"/>
              <w:right w:val="single" w:sz="4" w:space="0" w:color="auto"/>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7</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Баянжаргалан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16,938.6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16,938.6 </w:t>
            </w:r>
          </w:p>
        </w:tc>
      </w:tr>
      <w:tr w:rsidR="005910A9" w:rsidRPr="005910A9" w:rsidTr="005910A9">
        <w:trPr>
          <w:trHeight w:val="285"/>
        </w:trPr>
        <w:tc>
          <w:tcPr>
            <w:tcW w:w="801" w:type="dxa"/>
            <w:vMerge/>
            <w:tcBorders>
              <w:top w:val="nil"/>
              <w:left w:val="single" w:sz="4" w:space="0" w:color="auto"/>
              <w:bottom w:val="single" w:sz="4" w:space="0" w:color="000000"/>
              <w:right w:val="single" w:sz="4" w:space="0" w:color="auto"/>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8</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Баян-Өнжүүл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27,032.4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3,070.2 </w:t>
            </w: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30,102.6 </w:t>
            </w:r>
          </w:p>
        </w:tc>
      </w:tr>
      <w:tr w:rsidR="005910A9" w:rsidRPr="005910A9" w:rsidTr="005910A9">
        <w:trPr>
          <w:trHeight w:val="285"/>
        </w:trPr>
        <w:tc>
          <w:tcPr>
            <w:tcW w:w="801" w:type="dxa"/>
            <w:vMerge/>
            <w:tcBorders>
              <w:top w:val="nil"/>
              <w:left w:val="single" w:sz="4" w:space="0" w:color="auto"/>
              <w:bottom w:val="single" w:sz="4" w:space="0" w:color="000000"/>
              <w:right w:val="single" w:sz="4" w:space="0" w:color="auto"/>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9</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Баянхангай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12,495.3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12,495.3 </w:t>
            </w:r>
          </w:p>
        </w:tc>
      </w:tr>
      <w:tr w:rsidR="005910A9" w:rsidRPr="005910A9" w:rsidTr="005910A9">
        <w:trPr>
          <w:trHeight w:val="285"/>
        </w:trPr>
        <w:tc>
          <w:tcPr>
            <w:tcW w:w="801" w:type="dxa"/>
            <w:vMerge/>
            <w:tcBorders>
              <w:top w:val="nil"/>
              <w:left w:val="single" w:sz="4" w:space="0" w:color="auto"/>
              <w:bottom w:val="single" w:sz="4" w:space="0" w:color="000000"/>
              <w:right w:val="single" w:sz="4" w:space="0" w:color="auto"/>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10</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Баянцагаан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29,919.4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3,403.4 </w:t>
            </w: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33,322.8 </w:t>
            </w:r>
          </w:p>
        </w:tc>
      </w:tr>
      <w:tr w:rsidR="005910A9" w:rsidRPr="005910A9" w:rsidTr="005910A9">
        <w:trPr>
          <w:trHeight w:val="285"/>
        </w:trPr>
        <w:tc>
          <w:tcPr>
            <w:tcW w:w="801" w:type="dxa"/>
            <w:vMerge/>
            <w:tcBorders>
              <w:top w:val="nil"/>
              <w:left w:val="single" w:sz="4" w:space="0" w:color="auto"/>
              <w:bottom w:val="single" w:sz="4" w:space="0" w:color="000000"/>
              <w:right w:val="single" w:sz="4" w:space="0" w:color="auto"/>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11</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Баянцогт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15,674.7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1,956.6 </w:t>
            </w: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17,631.3 </w:t>
            </w:r>
          </w:p>
        </w:tc>
      </w:tr>
      <w:tr w:rsidR="005910A9" w:rsidRPr="005910A9" w:rsidTr="005910A9">
        <w:trPr>
          <w:trHeight w:val="285"/>
        </w:trPr>
        <w:tc>
          <w:tcPr>
            <w:tcW w:w="801" w:type="dxa"/>
            <w:vMerge/>
            <w:tcBorders>
              <w:top w:val="nil"/>
              <w:left w:val="single" w:sz="4" w:space="0" w:color="auto"/>
              <w:bottom w:val="single" w:sz="4" w:space="0" w:color="000000"/>
              <w:right w:val="single" w:sz="4" w:space="0" w:color="auto"/>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12</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Баянчандмань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24,368.6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24,368.6 </w:t>
            </w:r>
          </w:p>
        </w:tc>
      </w:tr>
      <w:tr w:rsidR="005910A9" w:rsidRPr="005910A9" w:rsidTr="005910A9">
        <w:trPr>
          <w:trHeight w:val="285"/>
        </w:trPr>
        <w:tc>
          <w:tcPr>
            <w:tcW w:w="801" w:type="dxa"/>
            <w:vMerge/>
            <w:tcBorders>
              <w:top w:val="nil"/>
              <w:left w:val="single" w:sz="4" w:space="0" w:color="auto"/>
              <w:bottom w:val="single" w:sz="4" w:space="0" w:color="000000"/>
              <w:right w:val="single" w:sz="4" w:space="0" w:color="auto"/>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13</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Борнуур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35,217.1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35,217.1 </w:t>
            </w:r>
          </w:p>
        </w:tc>
      </w:tr>
      <w:tr w:rsidR="005910A9" w:rsidRPr="005910A9" w:rsidTr="005910A9">
        <w:trPr>
          <w:trHeight w:val="285"/>
        </w:trPr>
        <w:tc>
          <w:tcPr>
            <w:tcW w:w="801" w:type="dxa"/>
            <w:vMerge/>
            <w:tcBorders>
              <w:top w:val="nil"/>
              <w:left w:val="single" w:sz="4" w:space="0" w:color="auto"/>
              <w:bottom w:val="single" w:sz="4" w:space="0" w:color="000000"/>
              <w:right w:val="single" w:sz="4" w:space="0" w:color="auto"/>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14</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Бүрэн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32,916.9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3,429.2 </w:t>
            </w: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36,346.2 </w:t>
            </w:r>
          </w:p>
        </w:tc>
      </w:tr>
      <w:tr w:rsidR="005910A9" w:rsidRPr="005910A9" w:rsidTr="005910A9">
        <w:trPr>
          <w:trHeight w:val="285"/>
        </w:trPr>
        <w:tc>
          <w:tcPr>
            <w:tcW w:w="801" w:type="dxa"/>
            <w:vMerge/>
            <w:tcBorders>
              <w:top w:val="nil"/>
              <w:left w:val="single" w:sz="4" w:space="0" w:color="auto"/>
              <w:bottom w:val="single" w:sz="4" w:space="0" w:color="000000"/>
              <w:right w:val="single" w:sz="4" w:space="0" w:color="auto"/>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15</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Дэлгэрхаан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20,235.9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20,235.9 </w:t>
            </w:r>
          </w:p>
        </w:tc>
      </w:tr>
      <w:tr w:rsidR="005910A9" w:rsidRPr="005910A9" w:rsidTr="005910A9">
        <w:trPr>
          <w:trHeight w:val="285"/>
        </w:trPr>
        <w:tc>
          <w:tcPr>
            <w:tcW w:w="801" w:type="dxa"/>
            <w:vMerge/>
            <w:tcBorders>
              <w:top w:val="nil"/>
              <w:left w:val="single" w:sz="4" w:space="0" w:color="auto"/>
              <w:bottom w:val="single" w:sz="4" w:space="0" w:color="000000"/>
              <w:right w:val="single" w:sz="4" w:space="0" w:color="auto"/>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16</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Жаргалант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48,682.5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48,682.5 </w:t>
            </w:r>
          </w:p>
        </w:tc>
      </w:tr>
      <w:tr w:rsidR="005910A9" w:rsidRPr="005910A9" w:rsidTr="005910A9">
        <w:trPr>
          <w:trHeight w:val="285"/>
        </w:trPr>
        <w:tc>
          <w:tcPr>
            <w:tcW w:w="801" w:type="dxa"/>
            <w:vMerge/>
            <w:tcBorders>
              <w:top w:val="nil"/>
              <w:left w:val="single" w:sz="4" w:space="0" w:color="auto"/>
              <w:bottom w:val="single" w:sz="4" w:space="0" w:color="000000"/>
              <w:right w:val="single" w:sz="4" w:space="0" w:color="auto"/>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17</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Заамар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51,205.5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51,205.5 </w:t>
            </w:r>
          </w:p>
        </w:tc>
      </w:tr>
      <w:tr w:rsidR="005910A9" w:rsidRPr="005910A9" w:rsidTr="005910A9">
        <w:trPr>
          <w:trHeight w:val="285"/>
        </w:trPr>
        <w:tc>
          <w:tcPr>
            <w:tcW w:w="801" w:type="dxa"/>
            <w:vMerge/>
            <w:tcBorders>
              <w:top w:val="nil"/>
              <w:left w:val="single" w:sz="4" w:space="0" w:color="auto"/>
              <w:bottom w:val="single" w:sz="4" w:space="0" w:color="000000"/>
              <w:right w:val="single" w:sz="4" w:space="0" w:color="auto"/>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18</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Зуунмод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54,648.1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54,648.1 </w:t>
            </w:r>
          </w:p>
        </w:tc>
      </w:tr>
      <w:tr w:rsidR="005910A9" w:rsidRPr="005910A9" w:rsidTr="005910A9">
        <w:trPr>
          <w:trHeight w:val="285"/>
        </w:trPr>
        <w:tc>
          <w:tcPr>
            <w:tcW w:w="801" w:type="dxa"/>
            <w:vMerge/>
            <w:tcBorders>
              <w:top w:val="nil"/>
              <w:left w:val="single" w:sz="4" w:space="0" w:color="auto"/>
              <w:bottom w:val="single" w:sz="4" w:space="0" w:color="000000"/>
              <w:right w:val="single" w:sz="4" w:space="0" w:color="auto"/>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19</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Лүн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24,906.9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2,762.4 </w:t>
            </w: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27,669.3 </w:t>
            </w:r>
          </w:p>
        </w:tc>
      </w:tr>
      <w:tr w:rsidR="005910A9" w:rsidRPr="005910A9" w:rsidTr="005910A9">
        <w:trPr>
          <w:trHeight w:val="285"/>
        </w:trPr>
        <w:tc>
          <w:tcPr>
            <w:tcW w:w="801" w:type="dxa"/>
            <w:vMerge/>
            <w:tcBorders>
              <w:top w:val="nil"/>
              <w:left w:val="single" w:sz="4" w:space="0" w:color="auto"/>
              <w:bottom w:val="single" w:sz="4" w:space="0" w:color="000000"/>
              <w:right w:val="single" w:sz="4" w:space="0" w:color="auto"/>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20</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Мөнгөнморьт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34,839.8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4,039.1 </w:t>
            </w: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38,878.9 </w:t>
            </w:r>
          </w:p>
        </w:tc>
      </w:tr>
      <w:tr w:rsidR="005910A9" w:rsidRPr="005910A9" w:rsidTr="005910A9">
        <w:trPr>
          <w:trHeight w:val="285"/>
        </w:trPr>
        <w:tc>
          <w:tcPr>
            <w:tcW w:w="801" w:type="dxa"/>
            <w:vMerge/>
            <w:tcBorders>
              <w:top w:val="nil"/>
              <w:left w:val="single" w:sz="4" w:space="0" w:color="auto"/>
              <w:bottom w:val="single" w:sz="4" w:space="0" w:color="000000"/>
              <w:right w:val="single" w:sz="4" w:space="0" w:color="auto"/>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21</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Өндөрширээт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23,352.9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23,352.9 </w:t>
            </w:r>
          </w:p>
        </w:tc>
      </w:tr>
      <w:tr w:rsidR="005910A9" w:rsidRPr="005910A9" w:rsidTr="005910A9">
        <w:trPr>
          <w:trHeight w:val="285"/>
        </w:trPr>
        <w:tc>
          <w:tcPr>
            <w:tcW w:w="801" w:type="dxa"/>
            <w:vMerge/>
            <w:tcBorders>
              <w:top w:val="nil"/>
              <w:left w:val="single" w:sz="4" w:space="0" w:color="auto"/>
              <w:bottom w:val="single" w:sz="4" w:space="0" w:color="000000"/>
              <w:right w:val="single" w:sz="4" w:space="0" w:color="auto"/>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22</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Сүмбэр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15,218.8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15,218.8 </w:t>
            </w:r>
          </w:p>
        </w:tc>
      </w:tr>
      <w:tr w:rsidR="005910A9" w:rsidRPr="005910A9" w:rsidTr="005910A9">
        <w:trPr>
          <w:trHeight w:val="285"/>
        </w:trPr>
        <w:tc>
          <w:tcPr>
            <w:tcW w:w="801" w:type="dxa"/>
            <w:vMerge/>
            <w:tcBorders>
              <w:top w:val="nil"/>
              <w:left w:val="single" w:sz="4" w:space="0" w:color="auto"/>
              <w:bottom w:val="single" w:sz="4" w:space="0" w:color="000000"/>
              <w:right w:val="single" w:sz="4" w:space="0" w:color="auto"/>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23</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Сэргэлэн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18,383.6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1,966.1 </w:t>
            </w: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20,349.7 </w:t>
            </w:r>
          </w:p>
        </w:tc>
      </w:tr>
      <w:tr w:rsidR="005910A9" w:rsidRPr="005910A9" w:rsidTr="005910A9">
        <w:trPr>
          <w:trHeight w:val="285"/>
        </w:trPr>
        <w:tc>
          <w:tcPr>
            <w:tcW w:w="801" w:type="dxa"/>
            <w:vMerge/>
            <w:tcBorders>
              <w:top w:val="nil"/>
              <w:left w:val="single" w:sz="4" w:space="0" w:color="auto"/>
              <w:bottom w:val="single" w:sz="4" w:space="0" w:color="000000"/>
              <w:right w:val="single" w:sz="4" w:space="0" w:color="auto"/>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24</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Угтаалцайдам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24,007.4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2,635.2 </w:t>
            </w: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26,642.6 </w:t>
            </w:r>
          </w:p>
        </w:tc>
      </w:tr>
      <w:tr w:rsidR="005910A9" w:rsidRPr="005910A9" w:rsidTr="005910A9">
        <w:trPr>
          <w:trHeight w:val="285"/>
        </w:trPr>
        <w:tc>
          <w:tcPr>
            <w:tcW w:w="801" w:type="dxa"/>
            <w:vMerge/>
            <w:tcBorders>
              <w:top w:val="nil"/>
              <w:left w:val="single" w:sz="4" w:space="0" w:color="auto"/>
              <w:bottom w:val="single" w:sz="4" w:space="0" w:color="000000"/>
              <w:right w:val="single" w:sz="4" w:space="0" w:color="auto"/>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25</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Цээл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24,231.8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2,749.3 </w:t>
            </w: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26,981.1 </w:t>
            </w:r>
          </w:p>
        </w:tc>
      </w:tr>
      <w:tr w:rsidR="005910A9" w:rsidRPr="005910A9" w:rsidTr="005910A9">
        <w:trPr>
          <w:trHeight w:val="285"/>
        </w:trPr>
        <w:tc>
          <w:tcPr>
            <w:tcW w:w="801" w:type="dxa"/>
            <w:vMerge/>
            <w:tcBorders>
              <w:top w:val="nil"/>
              <w:left w:val="single" w:sz="4" w:space="0" w:color="auto"/>
              <w:bottom w:val="single" w:sz="4" w:space="0" w:color="000000"/>
              <w:right w:val="single" w:sz="4" w:space="0" w:color="auto"/>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26</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Эрдэнэ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43,112.5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43,112.5 </w:t>
            </w:r>
          </w:p>
        </w:tc>
      </w:tr>
      <w:tr w:rsidR="005910A9" w:rsidRPr="005910A9" w:rsidTr="005910A9">
        <w:trPr>
          <w:trHeight w:val="285"/>
        </w:trPr>
        <w:tc>
          <w:tcPr>
            <w:tcW w:w="801" w:type="dxa"/>
            <w:vMerge/>
            <w:tcBorders>
              <w:top w:val="nil"/>
              <w:left w:val="single" w:sz="4" w:space="0" w:color="auto"/>
              <w:bottom w:val="single" w:sz="4" w:space="0" w:color="000000"/>
              <w:right w:val="single" w:sz="4" w:space="0" w:color="auto"/>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27</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Эрдэнэсант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45,563.3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4,058.8 </w:t>
            </w: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49,622.1 </w:t>
            </w:r>
          </w:p>
        </w:tc>
      </w:tr>
      <w:tr w:rsidR="005910A9" w:rsidRPr="005910A9" w:rsidTr="005910A9">
        <w:trPr>
          <w:trHeight w:val="300"/>
        </w:trPr>
        <w:tc>
          <w:tcPr>
            <w:tcW w:w="80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15</w:t>
            </w:r>
          </w:p>
        </w:tc>
        <w:tc>
          <w:tcPr>
            <w:tcW w:w="1045" w:type="dxa"/>
            <w:tcBorders>
              <w:top w:val="single" w:sz="4" w:space="0" w:color="auto"/>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b/>
                <w:bCs/>
                <w:color w:val="000000"/>
              </w:rPr>
            </w:pPr>
            <w:r w:rsidRPr="005910A9">
              <w:rPr>
                <w:rFonts w:ascii="Arial" w:eastAsia="Times New Roman" w:hAnsi="Arial" w:cs="Arial"/>
                <w:b/>
                <w:bCs/>
                <w:color w:val="000000"/>
              </w:rPr>
              <w:t>Увс</w:t>
            </w:r>
          </w:p>
        </w:tc>
        <w:tc>
          <w:tcPr>
            <w:tcW w:w="2400" w:type="dxa"/>
            <w:tcBorders>
              <w:top w:val="single" w:sz="4" w:space="0" w:color="auto"/>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b/>
                <w:bCs/>
                <w:color w:val="000000"/>
              </w:rPr>
            </w:pPr>
            <w:r w:rsidRPr="005910A9">
              <w:rPr>
                <w:rFonts w:ascii="Arial" w:eastAsia="Times New Roman" w:hAnsi="Arial" w:cs="Arial"/>
                <w:b/>
                <w:bCs/>
                <w:color w:val="000000"/>
              </w:rPr>
              <w:t> </w:t>
            </w:r>
          </w:p>
        </w:tc>
        <w:tc>
          <w:tcPr>
            <w:tcW w:w="1758" w:type="dxa"/>
            <w:tcBorders>
              <w:top w:val="single" w:sz="4" w:space="0" w:color="auto"/>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b/>
                <w:bCs/>
                <w:color w:val="000000"/>
              </w:rPr>
            </w:pPr>
            <w:r w:rsidRPr="005910A9">
              <w:rPr>
                <w:rFonts w:ascii="Arial" w:eastAsia="Times New Roman" w:hAnsi="Arial" w:cs="Arial"/>
                <w:b/>
                <w:bCs/>
                <w:color w:val="000000"/>
              </w:rPr>
              <w:t xml:space="preserve">           927,049.0 </w:t>
            </w:r>
          </w:p>
        </w:tc>
        <w:tc>
          <w:tcPr>
            <w:tcW w:w="1419" w:type="dxa"/>
            <w:tcBorders>
              <w:top w:val="single" w:sz="4" w:space="0" w:color="auto"/>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b/>
                <w:bCs/>
                <w:color w:val="000000"/>
              </w:rPr>
            </w:pPr>
            <w:r w:rsidRPr="005910A9">
              <w:rPr>
                <w:rFonts w:ascii="Arial" w:eastAsia="Times New Roman" w:hAnsi="Arial" w:cs="Arial"/>
                <w:b/>
                <w:bCs/>
                <w:color w:val="000000"/>
              </w:rPr>
              <w:t xml:space="preserve">       17,472.4 </w:t>
            </w:r>
          </w:p>
        </w:tc>
        <w:tc>
          <w:tcPr>
            <w:tcW w:w="1537" w:type="dxa"/>
            <w:tcBorders>
              <w:top w:val="single" w:sz="4" w:space="0" w:color="auto"/>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b/>
                <w:bCs/>
                <w:color w:val="000000"/>
              </w:rPr>
            </w:pPr>
            <w:r w:rsidRPr="005910A9">
              <w:rPr>
                <w:rFonts w:ascii="Arial" w:eastAsia="Times New Roman" w:hAnsi="Arial" w:cs="Arial"/>
                <w:b/>
                <w:bCs/>
                <w:color w:val="000000"/>
              </w:rPr>
              <w:t xml:space="preserve">       944,521.4 </w:t>
            </w:r>
          </w:p>
        </w:tc>
      </w:tr>
      <w:tr w:rsidR="005910A9" w:rsidRPr="005910A9" w:rsidTr="005910A9">
        <w:trPr>
          <w:trHeight w:val="285"/>
        </w:trPr>
        <w:tc>
          <w:tcPr>
            <w:tcW w:w="801" w:type="dxa"/>
            <w:vMerge/>
            <w:tcBorders>
              <w:top w:val="nil"/>
              <w:left w:val="single" w:sz="4" w:space="0" w:color="auto"/>
              <w:bottom w:val="single" w:sz="4" w:space="0" w:color="000000"/>
              <w:right w:val="single" w:sz="4" w:space="0" w:color="auto"/>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1</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Баруунтуруун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44,973.6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44,973.6 </w:t>
            </w:r>
          </w:p>
        </w:tc>
      </w:tr>
      <w:tr w:rsidR="005910A9" w:rsidRPr="005910A9" w:rsidTr="005910A9">
        <w:trPr>
          <w:trHeight w:val="285"/>
        </w:trPr>
        <w:tc>
          <w:tcPr>
            <w:tcW w:w="801" w:type="dxa"/>
            <w:vMerge/>
            <w:tcBorders>
              <w:top w:val="nil"/>
              <w:left w:val="single" w:sz="4" w:space="0" w:color="auto"/>
              <w:bottom w:val="single" w:sz="4" w:space="0" w:color="000000"/>
              <w:right w:val="single" w:sz="4" w:space="0" w:color="auto"/>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2</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Бөхмөрөн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39,196.3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39,196.3 </w:t>
            </w:r>
          </w:p>
        </w:tc>
      </w:tr>
      <w:tr w:rsidR="005910A9" w:rsidRPr="005910A9" w:rsidTr="005910A9">
        <w:trPr>
          <w:trHeight w:val="285"/>
        </w:trPr>
        <w:tc>
          <w:tcPr>
            <w:tcW w:w="801" w:type="dxa"/>
            <w:vMerge/>
            <w:tcBorders>
              <w:top w:val="nil"/>
              <w:left w:val="single" w:sz="4" w:space="0" w:color="auto"/>
              <w:bottom w:val="single" w:sz="4" w:space="0" w:color="000000"/>
              <w:right w:val="single" w:sz="4" w:space="0" w:color="auto"/>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3</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Давст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40,604.5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40,604.5 </w:t>
            </w:r>
          </w:p>
        </w:tc>
      </w:tr>
      <w:tr w:rsidR="005910A9" w:rsidRPr="005910A9" w:rsidTr="005910A9">
        <w:trPr>
          <w:trHeight w:val="285"/>
        </w:trPr>
        <w:tc>
          <w:tcPr>
            <w:tcW w:w="801" w:type="dxa"/>
            <w:vMerge/>
            <w:tcBorders>
              <w:top w:val="nil"/>
              <w:left w:val="single" w:sz="4" w:space="0" w:color="auto"/>
              <w:bottom w:val="single" w:sz="4" w:space="0" w:color="000000"/>
              <w:right w:val="single" w:sz="4" w:space="0" w:color="auto"/>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4</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Завхан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46,597.5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46,597.5 </w:t>
            </w:r>
          </w:p>
        </w:tc>
      </w:tr>
      <w:tr w:rsidR="005910A9" w:rsidRPr="005910A9" w:rsidTr="005910A9">
        <w:trPr>
          <w:trHeight w:val="285"/>
        </w:trPr>
        <w:tc>
          <w:tcPr>
            <w:tcW w:w="801" w:type="dxa"/>
            <w:vMerge/>
            <w:tcBorders>
              <w:top w:val="nil"/>
              <w:left w:val="single" w:sz="4" w:space="0" w:color="auto"/>
              <w:bottom w:val="single" w:sz="4" w:space="0" w:color="000000"/>
              <w:right w:val="single" w:sz="4" w:space="0" w:color="auto"/>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5</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Зүүнговь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42,857.9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42,857.9 </w:t>
            </w:r>
          </w:p>
        </w:tc>
      </w:tr>
      <w:tr w:rsidR="005910A9" w:rsidRPr="005910A9" w:rsidTr="005910A9">
        <w:trPr>
          <w:trHeight w:val="285"/>
        </w:trPr>
        <w:tc>
          <w:tcPr>
            <w:tcW w:w="801" w:type="dxa"/>
            <w:vMerge/>
            <w:tcBorders>
              <w:top w:val="nil"/>
              <w:left w:val="single" w:sz="4" w:space="0" w:color="auto"/>
              <w:bottom w:val="single" w:sz="4" w:space="0" w:color="000000"/>
              <w:right w:val="single" w:sz="4" w:space="0" w:color="auto"/>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6</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Зүүнхангай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51,352.8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51,352.8 </w:t>
            </w:r>
          </w:p>
        </w:tc>
      </w:tr>
      <w:tr w:rsidR="005910A9" w:rsidRPr="005910A9" w:rsidTr="005910A9">
        <w:trPr>
          <w:trHeight w:val="285"/>
        </w:trPr>
        <w:tc>
          <w:tcPr>
            <w:tcW w:w="801" w:type="dxa"/>
            <w:vMerge/>
            <w:tcBorders>
              <w:top w:val="nil"/>
              <w:left w:val="single" w:sz="4" w:space="0" w:color="auto"/>
              <w:bottom w:val="single" w:sz="4" w:space="0" w:color="000000"/>
              <w:right w:val="single" w:sz="4" w:space="0" w:color="auto"/>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7</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Малчин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36,871.9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3,154.7 </w:t>
            </w: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40,026.6 </w:t>
            </w:r>
          </w:p>
        </w:tc>
      </w:tr>
      <w:tr w:rsidR="005910A9" w:rsidRPr="005910A9" w:rsidTr="005910A9">
        <w:trPr>
          <w:trHeight w:val="285"/>
        </w:trPr>
        <w:tc>
          <w:tcPr>
            <w:tcW w:w="801" w:type="dxa"/>
            <w:vMerge/>
            <w:tcBorders>
              <w:top w:val="nil"/>
              <w:left w:val="single" w:sz="4" w:space="0" w:color="auto"/>
              <w:bottom w:val="single" w:sz="4" w:space="0" w:color="000000"/>
              <w:right w:val="single" w:sz="4" w:space="0" w:color="auto"/>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8</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Наранбулаг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53,757.2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53,757.2 </w:t>
            </w:r>
          </w:p>
        </w:tc>
      </w:tr>
      <w:tr w:rsidR="005910A9" w:rsidRPr="005910A9" w:rsidTr="005910A9">
        <w:trPr>
          <w:trHeight w:val="285"/>
        </w:trPr>
        <w:tc>
          <w:tcPr>
            <w:tcW w:w="801" w:type="dxa"/>
            <w:vMerge/>
            <w:tcBorders>
              <w:top w:val="nil"/>
              <w:left w:val="single" w:sz="4" w:space="0" w:color="auto"/>
              <w:bottom w:val="single" w:sz="4" w:space="0" w:color="000000"/>
              <w:right w:val="single" w:sz="4" w:space="0" w:color="auto"/>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9</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Өлгий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30,172.3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30,172.3 </w:t>
            </w:r>
          </w:p>
        </w:tc>
      </w:tr>
      <w:tr w:rsidR="005910A9" w:rsidRPr="005910A9" w:rsidTr="005910A9">
        <w:trPr>
          <w:trHeight w:val="285"/>
        </w:trPr>
        <w:tc>
          <w:tcPr>
            <w:tcW w:w="801" w:type="dxa"/>
            <w:vMerge/>
            <w:tcBorders>
              <w:top w:val="nil"/>
              <w:left w:val="single" w:sz="4" w:space="0" w:color="auto"/>
              <w:bottom w:val="single" w:sz="4" w:space="0" w:color="000000"/>
              <w:right w:val="single" w:sz="4" w:space="0" w:color="auto"/>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10</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Өмнөговь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51,889.1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3,732.5 </w:t>
            </w: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55,621.7 </w:t>
            </w:r>
          </w:p>
        </w:tc>
      </w:tr>
      <w:tr w:rsidR="005910A9" w:rsidRPr="005910A9" w:rsidTr="005910A9">
        <w:trPr>
          <w:trHeight w:val="285"/>
        </w:trPr>
        <w:tc>
          <w:tcPr>
            <w:tcW w:w="801" w:type="dxa"/>
            <w:vMerge/>
            <w:tcBorders>
              <w:top w:val="nil"/>
              <w:left w:val="single" w:sz="4" w:space="0" w:color="auto"/>
              <w:bottom w:val="single" w:sz="4" w:space="0" w:color="000000"/>
              <w:right w:val="single" w:sz="4" w:space="0" w:color="auto"/>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11</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Өндөрхангай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68,236.1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68,236.1 </w:t>
            </w:r>
          </w:p>
        </w:tc>
      </w:tr>
      <w:tr w:rsidR="005910A9" w:rsidRPr="005910A9" w:rsidTr="005910A9">
        <w:trPr>
          <w:trHeight w:val="285"/>
        </w:trPr>
        <w:tc>
          <w:tcPr>
            <w:tcW w:w="801" w:type="dxa"/>
            <w:vMerge/>
            <w:tcBorders>
              <w:top w:val="nil"/>
              <w:left w:val="single" w:sz="4" w:space="0" w:color="auto"/>
              <w:bottom w:val="single" w:sz="4" w:space="0" w:color="000000"/>
              <w:right w:val="single" w:sz="4" w:space="0" w:color="auto"/>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12</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Сагил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31,460.2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31,460.2 </w:t>
            </w:r>
          </w:p>
        </w:tc>
      </w:tr>
      <w:tr w:rsidR="005910A9" w:rsidRPr="005910A9" w:rsidTr="005910A9">
        <w:trPr>
          <w:trHeight w:val="285"/>
        </w:trPr>
        <w:tc>
          <w:tcPr>
            <w:tcW w:w="801" w:type="dxa"/>
            <w:vMerge/>
            <w:tcBorders>
              <w:top w:val="nil"/>
              <w:left w:val="single" w:sz="4" w:space="0" w:color="auto"/>
              <w:bottom w:val="single" w:sz="4" w:space="0" w:color="000000"/>
              <w:right w:val="single" w:sz="4" w:space="0" w:color="auto"/>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13</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Тариалан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37,377.8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3,021.5 </w:t>
            </w: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40,399.3 </w:t>
            </w:r>
          </w:p>
        </w:tc>
      </w:tr>
      <w:tr w:rsidR="005910A9" w:rsidRPr="005910A9" w:rsidTr="005910A9">
        <w:trPr>
          <w:trHeight w:val="285"/>
        </w:trPr>
        <w:tc>
          <w:tcPr>
            <w:tcW w:w="801" w:type="dxa"/>
            <w:vMerge/>
            <w:tcBorders>
              <w:top w:val="nil"/>
              <w:left w:val="single" w:sz="4" w:space="0" w:color="auto"/>
              <w:bottom w:val="single" w:sz="4" w:space="0" w:color="000000"/>
              <w:right w:val="single" w:sz="4" w:space="0" w:color="auto"/>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14</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Түргэн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21,942.7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21,942.7 </w:t>
            </w:r>
          </w:p>
        </w:tc>
      </w:tr>
      <w:tr w:rsidR="005910A9" w:rsidRPr="005910A9" w:rsidTr="005910A9">
        <w:trPr>
          <w:trHeight w:val="285"/>
        </w:trPr>
        <w:tc>
          <w:tcPr>
            <w:tcW w:w="801" w:type="dxa"/>
            <w:vMerge/>
            <w:tcBorders>
              <w:top w:val="nil"/>
              <w:left w:val="single" w:sz="4" w:space="0" w:color="auto"/>
              <w:bottom w:val="single" w:sz="4" w:space="0" w:color="000000"/>
              <w:right w:val="single" w:sz="4" w:space="0" w:color="auto"/>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15</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Тэс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67,434.7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67,434.7 </w:t>
            </w:r>
          </w:p>
        </w:tc>
      </w:tr>
      <w:tr w:rsidR="005910A9" w:rsidRPr="005910A9" w:rsidTr="005910A9">
        <w:trPr>
          <w:trHeight w:val="285"/>
        </w:trPr>
        <w:tc>
          <w:tcPr>
            <w:tcW w:w="801" w:type="dxa"/>
            <w:vMerge/>
            <w:tcBorders>
              <w:top w:val="nil"/>
              <w:left w:val="single" w:sz="4" w:space="0" w:color="auto"/>
              <w:bottom w:val="single" w:sz="4" w:space="0" w:color="000000"/>
              <w:right w:val="single" w:sz="4" w:space="0" w:color="auto"/>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16</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Улаангом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140,102.0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140,102.0 </w:t>
            </w:r>
          </w:p>
        </w:tc>
      </w:tr>
      <w:tr w:rsidR="005910A9" w:rsidRPr="005910A9" w:rsidTr="005910A9">
        <w:trPr>
          <w:trHeight w:val="285"/>
        </w:trPr>
        <w:tc>
          <w:tcPr>
            <w:tcW w:w="801" w:type="dxa"/>
            <w:vMerge/>
            <w:tcBorders>
              <w:top w:val="nil"/>
              <w:left w:val="single" w:sz="4" w:space="0" w:color="auto"/>
              <w:bottom w:val="single" w:sz="4" w:space="0" w:color="000000"/>
              <w:right w:val="single" w:sz="4" w:space="0" w:color="auto"/>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17</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Ховд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39,224.1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39,224.1 </w:t>
            </w:r>
          </w:p>
        </w:tc>
      </w:tr>
      <w:tr w:rsidR="005910A9" w:rsidRPr="005910A9" w:rsidTr="005910A9">
        <w:trPr>
          <w:trHeight w:val="285"/>
        </w:trPr>
        <w:tc>
          <w:tcPr>
            <w:tcW w:w="801" w:type="dxa"/>
            <w:vMerge/>
            <w:tcBorders>
              <w:top w:val="nil"/>
              <w:left w:val="single" w:sz="4" w:space="0" w:color="auto"/>
              <w:bottom w:val="single" w:sz="4" w:space="0" w:color="000000"/>
              <w:right w:val="single" w:sz="4" w:space="0" w:color="auto"/>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18</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Хяргас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40,440.5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3,500.8 </w:t>
            </w: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43,941.3 </w:t>
            </w:r>
          </w:p>
        </w:tc>
      </w:tr>
      <w:tr w:rsidR="005910A9" w:rsidRPr="005910A9" w:rsidTr="005910A9">
        <w:trPr>
          <w:trHeight w:val="285"/>
        </w:trPr>
        <w:tc>
          <w:tcPr>
            <w:tcW w:w="801" w:type="dxa"/>
            <w:vMerge/>
            <w:tcBorders>
              <w:top w:val="nil"/>
              <w:left w:val="single" w:sz="4" w:space="0" w:color="auto"/>
              <w:bottom w:val="single" w:sz="4" w:space="0" w:color="000000"/>
              <w:right w:val="single" w:sz="4" w:space="0" w:color="auto"/>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19</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Цагаанхайрхан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42,557.7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4,062.8 </w:t>
            </w: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46,620.5 </w:t>
            </w:r>
          </w:p>
        </w:tc>
      </w:tr>
      <w:tr w:rsidR="005910A9" w:rsidRPr="005910A9" w:rsidTr="005910A9">
        <w:trPr>
          <w:trHeight w:val="300"/>
        </w:trPr>
        <w:tc>
          <w:tcPr>
            <w:tcW w:w="80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16</w:t>
            </w:r>
          </w:p>
        </w:tc>
        <w:tc>
          <w:tcPr>
            <w:tcW w:w="1045" w:type="dxa"/>
            <w:tcBorders>
              <w:top w:val="single" w:sz="4" w:space="0" w:color="auto"/>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b/>
                <w:bCs/>
                <w:color w:val="000000"/>
              </w:rPr>
            </w:pPr>
            <w:r w:rsidRPr="005910A9">
              <w:rPr>
                <w:rFonts w:ascii="Arial" w:eastAsia="Times New Roman" w:hAnsi="Arial" w:cs="Arial"/>
                <w:b/>
                <w:bCs/>
                <w:color w:val="000000"/>
              </w:rPr>
              <w:t>Ховд</w:t>
            </w:r>
          </w:p>
        </w:tc>
        <w:tc>
          <w:tcPr>
            <w:tcW w:w="2400" w:type="dxa"/>
            <w:tcBorders>
              <w:top w:val="single" w:sz="4" w:space="0" w:color="auto"/>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b/>
                <w:bCs/>
                <w:color w:val="000000"/>
              </w:rPr>
            </w:pPr>
            <w:r w:rsidRPr="005910A9">
              <w:rPr>
                <w:rFonts w:ascii="Arial" w:eastAsia="Times New Roman" w:hAnsi="Arial" w:cs="Arial"/>
                <w:b/>
                <w:bCs/>
                <w:color w:val="000000"/>
              </w:rPr>
              <w:t> </w:t>
            </w:r>
          </w:p>
        </w:tc>
        <w:tc>
          <w:tcPr>
            <w:tcW w:w="1758" w:type="dxa"/>
            <w:tcBorders>
              <w:top w:val="single" w:sz="4" w:space="0" w:color="auto"/>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b/>
                <w:bCs/>
                <w:color w:val="000000"/>
              </w:rPr>
            </w:pPr>
            <w:r w:rsidRPr="005910A9">
              <w:rPr>
                <w:rFonts w:ascii="Arial" w:eastAsia="Times New Roman" w:hAnsi="Arial" w:cs="Arial"/>
                <w:b/>
                <w:bCs/>
                <w:color w:val="000000"/>
              </w:rPr>
              <w:t xml:space="preserve">           978,607.1 </w:t>
            </w:r>
          </w:p>
        </w:tc>
        <w:tc>
          <w:tcPr>
            <w:tcW w:w="1419" w:type="dxa"/>
            <w:tcBorders>
              <w:top w:val="single" w:sz="4" w:space="0" w:color="auto"/>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b/>
                <w:bCs/>
                <w:color w:val="000000"/>
              </w:rPr>
            </w:pPr>
            <w:r w:rsidRPr="005910A9">
              <w:rPr>
                <w:rFonts w:ascii="Arial" w:eastAsia="Times New Roman" w:hAnsi="Arial" w:cs="Arial"/>
                <w:b/>
                <w:bCs/>
                <w:color w:val="000000"/>
              </w:rPr>
              <w:t xml:space="preserve">       16,846.9 </w:t>
            </w:r>
          </w:p>
        </w:tc>
        <w:tc>
          <w:tcPr>
            <w:tcW w:w="1537" w:type="dxa"/>
            <w:tcBorders>
              <w:top w:val="single" w:sz="4" w:space="0" w:color="auto"/>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b/>
                <w:bCs/>
                <w:color w:val="000000"/>
              </w:rPr>
            </w:pPr>
            <w:r w:rsidRPr="005910A9">
              <w:rPr>
                <w:rFonts w:ascii="Arial" w:eastAsia="Times New Roman" w:hAnsi="Arial" w:cs="Arial"/>
                <w:b/>
                <w:bCs/>
                <w:color w:val="000000"/>
              </w:rPr>
              <w:t xml:space="preserve">       995,454.0 </w:t>
            </w:r>
          </w:p>
        </w:tc>
      </w:tr>
      <w:tr w:rsidR="005910A9" w:rsidRPr="005910A9" w:rsidTr="005910A9">
        <w:trPr>
          <w:trHeight w:val="285"/>
        </w:trPr>
        <w:tc>
          <w:tcPr>
            <w:tcW w:w="801" w:type="dxa"/>
            <w:vMerge/>
            <w:tcBorders>
              <w:top w:val="nil"/>
              <w:left w:val="single" w:sz="4" w:space="0" w:color="auto"/>
              <w:bottom w:val="single" w:sz="4" w:space="0" w:color="000000"/>
              <w:right w:val="single" w:sz="4" w:space="0" w:color="auto"/>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1</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Алтай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91,807.1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91,807.1 </w:t>
            </w:r>
          </w:p>
        </w:tc>
      </w:tr>
      <w:tr w:rsidR="005910A9" w:rsidRPr="005910A9" w:rsidTr="005910A9">
        <w:trPr>
          <w:trHeight w:val="285"/>
        </w:trPr>
        <w:tc>
          <w:tcPr>
            <w:tcW w:w="801" w:type="dxa"/>
            <w:vMerge/>
            <w:tcBorders>
              <w:top w:val="nil"/>
              <w:left w:val="single" w:sz="4" w:space="0" w:color="auto"/>
              <w:bottom w:val="single" w:sz="4" w:space="0" w:color="000000"/>
              <w:right w:val="single" w:sz="4" w:space="0" w:color="auto"/>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2</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Булган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186,052.0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186,052.0 </w:t>
            </w:r>
          </w:p>
        </w:tc>
      </w:tr>
      <w:tr w:rsidR="005910A9" w:rsidRPr="005910A9" w:rsidTr="005910A9">
        <w:trPr>
          <w:trHeight w:val="285"/>
        </w:trPr>
        <w:tc>
          <w:tcPr>
            <w:tcW w:w="801" w:type="dxa"/>
            <w:vMerge/>
            <w:tcBorders>
              <w:top w:val="nil"/>
              <w:left w:val="single" w:sz="4" w:space="0" w:color="auto"/>
              <w:bottom w:val="single" w:sz="4" w:space="0" w:color="000000"/>
              <w:right w:val="single" w:sz="4" w:space="0" w:color="auto"/>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3</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Буянт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32,781.3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32,781.3 </w:t>
            </w:r>
          </w:p>
        </w:tc>
      </w:tr>
      <w:tr w:rsidR="005910A9" w:rsidRPr="005910A9" w:rsidTr="005910A9">
        <w:trPr>
          <w:trHeight w:val="285"/>
        </w:trPr>
        <w:tc>
          <w:tcPr>
            <w:tcW w:w="801" w:type="dxa"/>
            <w:vMerge/>
            <w:tcBorders>
              <w:top w:val="nil"/>
              <w:left w:val="single" w:sz="4" w:space="0" w:color="auto"/>
              <w:bottom w:val="single" w:sz="4" w:space="0" w:color="000000"/>
              <w:right w:val="single" w:sz="4" w:space="0" w:color="auto"/>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4</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Дарви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50,567.7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50,567.7 </w:t>
            </w:r>
          </w:p>
        </w:tc>
      </w:tr>
      <w:tr w:rsidR="005910A9" w:rsidRPr="005910A9" w:rsidTr="005910A9">
        <w:trPr>
          <w:trHeight w:val="285"/>
        </w:trPr>
        <w:tc>
          <w:tcPr>
            <w:tcW w:w="801" w:type="dxa"/>
            <w:vMerge/>
            <w:tcBorders>
              <w:top w:val="nil"/>
              <w:left w:val="single" w:sz="4" w:space="0" w:color="auto"/>
              <w:bottom w:val="single" w:sz="4" w:space="0" w:color="000000"/>
              <w:right w:val="single" w:sz="4" w:space="0" w:color="auto"/>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5</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Дуут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21,613.9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21,613.9 </w:t>
            </w:r>
          </w:p>
        </w:tc>
      </w:tr>
      <w:tr w:rsidR="005910A9" w:rsidRPr="005910A9" w:rsidTr="005910A9">
        <w:trPr>
          <w:trHeight w:val="285"/>
        </w:trPr>
        <w:tc>
          <w:tcPr>
            <w:tcW w:w="801" w:type="dxa"/>
            <w:vMerge/>
            <w:tcBorders>
              <w:top w:val="nil"/>
              <w:left w:val="single" w:sz="4" w:space="0" w:color="auto"/>
              <w:bottom w:val="single" w:sz="4" w:space="0" w:color="000000"/>
              <w:right w:val="single" w:sz="4" w:space="0" w:color="auto"/>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6</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Дөргөн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38,002.7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3,209.2 </w:t>
            </w: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41,211.9 </w:t>
            </w:r>
          </w:p>
        </w:tc>
      </w:tr>
      <w:tr w:rsidR="005910A9" w:rsidRPr="005910A9" w:rsidTr="005910A9">
        <w:trPr>
          <w:trHeight w:val="285"/>
        </w:trPr>
        <w:tc>
          <w:tcPr>
            <w:tcW w:w="801" w:type="dxa"/>
            <w:vMerge/>
            <w:tcBorders>
              <w:top w:val="nil"/>
              <w:left w:val="single" w:sz="4" w:space="0" w:color="auto"/>
              <w:bottom w:val="single" w:sz="4" w:space="0" w:color="000000"/>
              <w:right w:val="single" w:sz="4" w:space="0" w:color="auto"/>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7</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Зэрэг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35,546.1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3,324.5 </w:t>
            </w: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38,870.6 </w:t>
            </w:r>
          </w:p>
        </w:tc>
      </w:tr>
      <w:tr w:rsidR="005910A9" w:rsidRPr="005910A9" w:rsidTr="005910A9">
        <w:trPr>
          <w:trHeight w:val="285"/>
        </w:trPr>
        <w:tc>
          <w:tcPr>
            <w:tcW w:w="801" w:type="dxa"/>
            <w:vMerge/>
            <w:tcBorders>
              <w:top w:val="nil"/>
              <w:left w:val="single" w:sz="4" w:space="0" w:color="auto"/>
              <w:bottom w:val="single" w:sz="4" w:space="0" w:color="000000"/>
              <w:right w:val="single" w:sz="4" w:space="0" w:color="auto"/>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8</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Манхан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45,440.8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45,440.8 </w:t>
            </w:r>
          </w:p>
        </w:tc>
      </w:tr>
      <w:tr w:rsidR="005910A9" w:rsidRPr="005910A9" w:rsidTr="005910A9">
        <w:trPr>
          <w:trHeight w:val="285"/>
        </w:trPr>
        <w:tc>
          <w:tcPr>
            <w:tcW w:w="801" w:type="dxa"/>
            <w:vMerge/>
            <w:tcBorders>
              <w:top w:val="nil"/>
              <w:left w:val="single" w:sz="4" w:space="0" w:color="auto"/>
              <w:bottom w:val="single" w:sz="4" w:space="0" w:color="000000"/>
              <w:right w:val="single" w:sz="4" w:space="0" w:color="auto"/>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9</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Мянгад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33,473.1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33,473.1 </w:t>
            </w:r>
          </w:p>
        </w:tc>
      </w:tr>
      <w:tr w:rsidR="005910A9" w:rsidRPr="005910A9" w:rsidTr="005910A9">
        <w:trPr>
          <w:trHeight w:val="285"/>
        </w:trPr>
        <w:tc>
          <w:tcPr>
            <w:tcW w:w="801" w:type="dxa"/>
            <w:vMerge/>
            <w:tcBorders>
              <w:top w:val="nil"/>
              <w:left w:val="single" w:sz="4" w:space="0" w:color="auto"/>
              <w:bottom w:val="single" w:sz="4" w:space="0" w:color="000000"/>
              <w:right w:val="single" w:sz="4" w:space="0" w:color="auto"/>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10</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Мөст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44,161.4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44,161.4 </w:t>
            </w:r>
          </w:p>
        </w:tc>
      </w:tr>
      <w:tr w:rsidR="005910A9" w:rsidRPr="005910A9" w:rsidTr="005910A9">
        <w:trPr>
          <w:trHeight w:val="285"/>
        </w:trPr>
        <w:tc>
          <w:tcPr>
            <w:tcW w:w="801" w:type="dxa"/>
            <w:vMerge/>
            <w:tcBorders>
              <w:top w:val="nil"/>
              <w:left w:val="single" w:sz="4" w:space="0" w:color="auto"/>
              <w:bottom w:val="single" w:sz="4" w:space="0" w:color="000000"/>
              <w:right w:val="single" w:sz="4" w:space="0" w:color="auto"/>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11</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Мөнххайрхан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29,359.5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29,359.5 </w:t>
            </w:r>
          </w:p>
        </w:tc>
      </w:tr>
      <w:tr w:rsidR="005910A9" w:rsidRPr="005910A9" w:rsidTr="005910A9">
        <w:trPr>
          <w:trHeight w:val="285"/>
        </w:trPr>
        <w:tc>
          <w:tcPr>
            <w:tcW w:w="801" w:type="dxa"/>
            <w:vMerge/>
            <w:tcBorders>
              <w:top w:val="nil"/>
              <w:left w:val="single" w:sz="4" w:space="0" w:color="auto"/>
              <w:bottom w:val="single" w:sz="4" w:space="0" w:color="000000"/>
              <w:right w:val="single" w:sz="4" w:space="0" w:color="auto"/>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12</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Үенч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86,136.0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86,136.0 </w:t>
            </w:r>
          </w:p>
        </w:tc>
      </w:tr>
      <w:tr w:rsidR="005910A9" w:rsidRPr="005910A9" w:rsidTr="005910A9">
        <w:trPr>
          <w:trHeight w:val="285"/>
        </w:trPr>
        <w:tc>
          <w:tcPr>
            <w:tcW w:w="801" w:type="dxa"/>
            <w:vMerge/>
            <w:tcBorders>
              <w:top w:val="nil"/>
              <w:left w:val="single" w:sz="4" w:space="0" w:color="auto"/>
              <w:bottom w:val="single" w:sz="4" w:space="0" w:color="000000"/>
              <w:right w:val="single" w:sz="4" w:space="0" w:color="auto"/>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13</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Ховд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29,806.0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29,806.0 </w:t>
            </w:r>
          </w:p>
        </w:tc>
      </w:tr>
      <w:tr w:rsidR="005910A9" w:rsidRPr="005910A9" w:rsidTr="005910A9">
        <w:trPr>
          <w:trHeight w:val="285"/>
        </w:trPr>
        <w:tc>
          <w:tcPr>
            <w:tcW w:w="801" w:type="dxa"/>
            <w:vMerge/>
            <w:tcBorders>
              <w:top w:val="nil"/>
              <w:left w:val="single" w:sz="4" w:space="0" w:color="auto"/>
              <w:bottom w:val="single" w:sz="4" w:space="0" w:color="000000"/>
              <w:right w:val="single" w:sz="4" w:space="0" w:color="auto"/>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14</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Цэцэг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46,027.6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46,027.6 </w:t>
            </w:r>
          </w:p>
        </w:tc>
      </w:tr>
      <w:tr w:rsidR="005910A9" w:rsidRPr="005910A9" w:rsidTr="005910A9">
        <w:trPr>
          <w:trHeight w:val="285"/>
        </w:trPr>
        <w:tc>
          <w:tcPr>
            <w:tcW w:w="801" w:type="dxa"/>
            <w:vMerge/>
            <w:tcBorders>
              <w:top w:val="nil"/>
              <w:left w:val="single" w:sz="4" w:space="0" w:color="auto"/>
              <w:bottom w:val="single" w:sz="4" w:space="0" w:color="000000"/>
              <w:right w:val="single" w:sz="4" w:space="0" w:color="auto"/>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15</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Чандмань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48,986.3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48,986.3 </w:t>
            </w:r>
          </w:p>
        </w:tc>
      </w:tr>
      <w:tr w:rsidR="005910A9" w:rsidRPr="005910A9" w:rsidTr="005910A9">
        <w:trPr>
          <w:trHeight w:val="285"/>
        </w:trPr>
        <w:tc>
          <w:tcPr>
            <w:tcW w:w="801" w:type="dxa"/>
            <w:vMerge/>
            <w:tcBorders>
              <w:top w:val="nil"/>
              <w:left w:val="single" w:sz="4" w:space="0" w:color="auto"/>
              <w:bottom w:val="single" w:sz="4" w:space="0" w:color="000000"/>
              <w:right w:val="single" w:sz="4" w:space="0" w:color="auto"/>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16</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Эрдэнэбүрэн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25,420.5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25,420.5 </w:t>
            </w:r>
          </w:p>
        </w:tc>
      </w:tr>
      <w:tr w:rsidR="005910A9" w:rsidRPr="005910A9" w:rsidTr="005910A9">
        <w:trPr>
          <w:trHeight w:val="285"/>
        </w:trPr>
        <w:tc>
          <w:tcPr>
            <w:tcW w:w="801" w:type="dxa"/>
            <w:vMerge/>
            <w:tcBorders>
              <w:top w:val="nil"/>
              <w:left w:val="single" w:sz="4" w:space="0" w:color="auto"/>
              <w:bottom w:val="single" w:sz="4" w:space="0" w:color="000000"/>
              <w:right w:val="single" w:sz="4" w:space="0" w:color="auto"/>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17</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Жаргалант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133,425.1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10,313.3 </w:t>
            </w: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143,738.3 </w:t>
            </w:r>
          </w:p>
        </w:tc>
      </w:tr>
      <w:tr w:rsidR="005910A9" w:rsidRPr="005910A9" w:rsidTr="005910A9">
        <w:trPr>
          <w:trHeight w:val="300"/>
        </w:trPr>
        <w:tc>
          <w:tcPr>
            <w:tcW w:w="80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17</w:t>
            </w:r>
          </w:p>
        </w:tc>
        <w:tc>
          <w:tcPr>
            <w:tcW w:w="1045" w:type="dxa"/>
            <w:tcBorders>
              <w:top w:val="single" w:sz="4" w:space="0" w:color="auto"/>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b/>
                <w:bCs/>
                <w:color w:val="000000"/>
              </w:rPr>
            </w:pPr>
            <w:r w:rsidRPr="005910A9">
              <w:rPr>
                <w:rFonts w:ascii="Arial" w:eastAsia="Times New Roman" w:hAnsi="Arial" w:cs="Arial"/>
                <w:b/>
                <w:bCs/>
                <w:color w:val="000000"/>
              </w:rPr>
              <w:t>Хөвсгөл</w:t>
            </w:r>
          </w:p>
        </w:tc>
        <w:tc>
          <w:tcPr>
            <w:tcW w:w="2400" w:type="dxa"/>
            <w:tcBorders>
              <w:top w:val="single" w:sz="4" w:space="0" w:color="auto"/>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b/>
                <w:bCs/>
                <w:color w:val="000000"/>
              </w:rPr>
            </w:pPr>
            <w:r w:rsidRPr="005910A9">
              <w:rPr>
                <w:rFonts w:ascii="Arial" w:eastAsia="Times New Roman" w:hAnsi="Arial" w:cs="Arial"/>
                <w:b/>
                <w:bCs/>
                <w:color w:val="000000"/>
              </w:rPr>
              <w:t> </w:t>
            </w:r>
          </w:p>
        </w:tc>
        <w:tc>
          <w:tcPr>
            <w:tcW w:w="1758" w:type="dxa"/>
            <w:tcBorders>
              <w:top w:val="single" w:sz="4" w:space="0" w:color="auto"/>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b/>
                <w:bCs/>
                <w:color w:val="000000"/>
              </w:rPr>
            </w:pPr>
            <w:r w:rsidRPr="005910A9">
              <w:rPr>
                <w:rFonts w:ascii="Arial" w:eastAsia="Times New Roman" w:hAnsi="Arial" w:cs="Arial"/>
                <w:b/>
                <w:bCs/>
                <w:color w:val="000000"/>
              </w:rPr>
              <w:t xml:space="preserve">        1,243,972.2 </w:t>
            </w:r>
          </w:p>
        </w:tc>
        <w:tc>
          <w:tcPr>
            <w:tcW w:w="1419" w:type="dxa"/>
            <w:tcBorders>
              <w:top w:val="single" w:sz="4" w:space="0" w:color="auto"/>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b/>
                <w:bCs/>
                <w:color w:val="000000"/>
              </w:rPr>
            </w:pPr>
            <w:r w:rsidRPr="005910A9">
              <w:rPr>
                <w:rFonts w:ascii="Arial" w:eastAsia="Times New Roman" w:hAnsi="Arial" w:cs="Arial"/>
                <w:b/>
                <w:bCs/>
                <w:color w:val="000000"/>
              </w:rPr>
              <w:t xml:space="preserve">       45,110.0 </w:t>
            </w:r>
          </w:p>
        </w:tc>
        <w:tc>
          <w:tcPr>
            <w:tcW w:w="1537" w:type="dxa"/>
            <w:tcBorders>
              <w:top w:val="single" w:sz="4" w:space="0" w:color="auto"/>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b/>
                <w:bCs/>
                <w:color w:val="000000"/>
              </w:rPr>
            </w:pPr>
            <w:r w:rsidRPr="005910A9">
              <w:rPr>
                <w:rFonts w:ascii="Arial" w:eastAsia="Times New Roman" w:hAnsi="Arial" w:cs="Arial"/>
                <w:b/>
                <w:bCs/>
                <w:color w:val="000000"/>
              </w:rPr>
              <w:t xml:space="preserve">    1,289,082.2 </w:t>
            </w:r>
          </w:p>
        </w:tc>
      </w:tr>
      <w:tr w:rsidR="005910A9" w:rsidRPr="005910A9" w:rsidTr="005910A9">
        <w:trPr>
          <w:trHeight w:val="285"/>
        </w:trPr>
        <w:tc>
          <w:tcPr>
            <w:tcW w:w="801" w:type="dxa"/>
            <w:vMerge/>
            <w:tcBorders>
              <w:top w:val="nil"/>
              <w:left w:val="single" w:sz="4" w:space="0" w:color="auto"/>
              <w:bottom w:val="single" w:sz="4" w:space="0" w:color="000000"/>
              <w:right w:val="single" w:sz="4" w:space="0" w:color="auto"/>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1</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Алаг-Эрдэнэ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52,643.8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52,643.8 </w:t>
            </w:r>
          </w:p>
        </w:tc>
      </w:tr>
      <w:tr w:rsidR="005910A9" w:rsidRPr="005910A9" w:rsidTr="005910A9">
        <w:trPr>
          <w:trHeight w:val="285"/>
        </w:trPr>
        <w:tc>
          <w:tcPr>
            <w:tcW w:w="801" w:type="dxa"/>
            <w:vMerge/>
            <w:tcBorders>
              <w:top w:val="nil"/>
              <w:left w:val="single" w:sz="4" w:space="0" w:color="auto"/>
              <w:bottom w:val="single" w:sz="4" w:space="0" w:color="000000"/>
              <w:right w:val="single" w:sz="4" w:space="0" w:color="auto"/>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2</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Арбулаг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36,543.7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36,543.7 </w:t>
            </w:r>
          </w:p>
        </w:tc>
      </w:tr>
      <w:tr w:rsidR="005910A9" w:rsidRPr="005910A9" w:rsidTr="005910A9">
        <w:trPr>
          <w:trHeight w:val="285"/>
        </w:trPr>
        <w:tc>
          <w:tcPr>
            <w:tcW w:w="801" w:type="dxa"/>
            <w:vMerge/>
            <w:tcBorders>
              <w:top w:val="nil"/>
              <w:left w:val="single" w:sz="4" w:space="0" w:color="auto"/>
              <w:bottom w:val="single" w:sz="4" w:space="0" w:color="000000"/>
              <w:right w:val="single" w:sz="4" w:space="0" w:color="auto"/>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3</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Баянзүрх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45,997.9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45,997.9 </w:t>
            </w:r>
          </w:p>
        </w:tc>
      </w:tr>
      <w:tr w:rsidR="005910A9" w:rsidRPr="005910A9" w:rsidTr="005910A9">
        <w:trPr>
          <w:trHeight w:val="285"/>
        </w:trPr>
        <w:tc>
          <w:tcPr>
            <w:tcW w:w="801" w:type="dxa"/>
            <w:vMerge/>
            <w:tcBorders>
              <w:top w:val="nil"/>
              <w:left w:val="single" w:sz="4" w:space="0" w:color="auto"/>
              <w:bottom w:val="single" w:sz="4" w:space="0" w:color="000000"/>
              <w:right w:val="single" w:sz="4" w:space="0" w:color="auto"/>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4</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Бүрэнтогтох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36,818.9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2,006.2 </w:t>
            </w: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38,825.1 </w:t>
            </w:r>
          </w:p>
        </w:tc>
      </w:tr>
      <w:tr w:rsidR="005910A9" w:rsidRPr="005910A9" w:rsidTr="005910A9">
        <w:trPr>
          <w:trHeight w:val="285"/>
        </w:trPr>
        <w:tc>
          <w:tcPr>
            <w:tcW w:w="801" w:type="dxa"/>
            <w:vMerge/>
            <w:tcBorders>
              <w:top w:val="nil"/>
              <w:left w:val="single" w:sz="4" w:space="0" w:color="auto"/>
              <w:bottom w:val="single" w:sz="4" w:space="0" w:color="000000"/>
              <w:right w:val="single" w:sz="4" w:space="0" w:color="auto"/>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5</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Галт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59,300.7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2,915.1 </w:t>
            </w: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62,215.8 </w:t>
            </w:r>
          </w:p>
        </w:tc>
      </w:tr>
      <w:tr w:rsidR="005910A9" w:rsidRPr="005910A9" w:rsidTr="005910A9">
        <w:trPr>
          <w:trHeight w:val="285"/>
        </w:trPr>
        <w:tc>
          <w:tcPr>
            <w:tcW w:w="801" w:type="dxa"/>
            <w:vMerge/>
            <w:tcBorders>
              <w:top w:val="nil"/>
              <w:left w:val="single" w:sz="4" w:space="0" w:color="auto"/>
              <w:bottom w:val="single" w:sz="4" w:space="0" w:color="000000"/>
              <w:right w:val="single" w:sz="4" w:space="0" w:color="auto"/>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6</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Жаргалант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57,028.2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2,775.5 </w:t>
            </w: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59,803.7 </w:t>
            </w:r>
          </w:p>
        </w:tc>
      </w:tr>
      <w:tr w:rsidR="005910A9" w:rsidRPr="005910A9" w:rsidTr="005910A9">
        <w:trPr>
          <w:trHeight w:val="285"/>
        </w:trPr>
        <w:tc>
          <w:tcPr>
            <w:tcW w:w="801" w:type="dxa"/>
            <w:vMerge/>
            <w:tcBorders>
              <w:top w:val="nil"/>
              <w:left w:val="single" w:sz="4" w:space="0" w:color="auto"/>
              <w:bottom w:val="single" w:sz="4" w:space="0" w:color="000000"/>
              <w:right w:val="single" w:sz="4" w:space="0" w:color="auto"/>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7</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Их-Уул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36,117.7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1,976.6 </w:t>
            </w: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38,094.3 </w:t>
            </w:r>
          </w:p>
        </w:tc>
      </w:tr>
      <w:tr w:rsidR="005910A9" w:rsidRPr="005910A9" w:rsidTr="005910A9">
        <w:trPr>
          <w:trHeight w:val="285"/>
        </w:trPr>
        <w:tc>
          <w:tcPr>
            <w:tcW w:w="801" w:type="dxa"/>
            <w:vMerge/>
            <w:tcBorders>
              <w:top w:val="nil"/>
              <w:left w:val="single" w:sz="4" w:space="0" w:color="auto"/>
              <w:bottom w:val="single" w:sz="4" w:space="0" w:color="000000"/>
              <w:right w:val="single" w:sz="4" w:space="0" w:color="auto"/>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8</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Рашаант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38,109.7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2,170.6 </w:t>
            </w: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40,280.3 </w:t>
            </w:r>
          </w:p>
        </w:tc>
      </w:tr>
      <w:tr w:rsidR="005910A9" w:rsidRPr="005910A9" w:rsidTr="005910A9">
        <w:trPr>
          <w:trHeight w:val="285"/>
        </w:trPr>
        <w:tc>
          <w:tcPr>
            <w:tcW w:w="801" w:type="dxa"/>
            <w:vMerge/>
            <w:tcBorders>
              <w:top w:val="nil"/>
              <w:left w:val="single" w:sz="4" w:space="0" w:color="auto"/>
              <w:bottom w:val="single" w:sz="4" w:space="0" w:color="000000"/>
              <w:right w:val="single" w:sz="4" w:space="0" w:color="auto"/>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9</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Рэнчинлхүмбэ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85,389.7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4,338.1 </w:t>
            </w: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89,727.8 </w:t>
            </w:r>
          </w:p>
        </w:tc>
      </w:tr>
      <w:tr w:rsidR="005910A9" w:rsidRPr="005910A9" w:rsidTr="005910A9">
        <w:trPr>
          <w:trHeight w:val="285"/>
        </w:trPr>
        <w:tc>
          <w:tcPr>
            <w:tcW w:w="801" w:type="dxa"/>
            <w:vMerge/>
            <w:tcBorders>
              <w:top w:val="nil"/>
              <w:left w:val="single" w:sz="4" w:space="0" w:color="auto"/>
              <w:bottom w:val="single" w:sz="4" w:space="0" w:color="000000"/>
              <w:right w:val="single" w:sz="4" w:space="0" w:color="auto"/>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10</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Тариалан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62,773.3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2,974.9 </w:t>
            </w: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65,748.2 </w:t>
            </w:r>
          </w:p>
        </w:tc>
      </w:tr>
      <w:tr w:rsidR="005910A9" w:rsidRPr="005910A9" w:rsidTr="005910A9">
        <w:trPr>
          <w:trHeight w:val="285"/>
        </w:trPr>
        <w:tc>
          <w:tcPr>
            <w:tcW w:w="801" w:type="dxa"/>
            <w:vMerge/>
            <w:tcBorders>
              <w:top w:val="nil"/>
              <w:left w:val="single" w:sz="4" w:space="0" w:color="auto"/>
              <w:bottom w:val="single" w:sz="4" w:space="0" w:color="000000"/>
              <w:right w:val="single" w:sz="4" w:space="0" w:color="auto"/>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11</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Тосонцэнгэл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31,496.7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1,713.8 </w:t>
            </w: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33,210.6 </w:t>
            </w:r>
          </w:p>
        </w:tc>
      </w:tr>
      <w:tr w:rsidR="005910A9" w:rsidRPr="005910A9" w:rsidTr="005910A9">
        <w:trPr>
          <w:trHeight w:val="285"/>
        </w:trPr>
        <w:tc>
          <w:tcPr>
            <w:tcW w:w="801" w:type="dxa"/>
            <w:vMerge/>
            <w:tcBorders>
              <w:top w:val="nil"/>
              <w:left w:val="single" w:sz="4" w:space="0" w:color="auto"/>
              <w:bottom w:val="single" w:sz="4" w:space="0" w:color="000000"/>
              <w:right w:val="single" w:sz="4" w:space="0" w:color="auto"/>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12</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Төмөрбулаг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34,632.9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1,878.1 </w:t>
            </w: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36,511.0 </w:t>
            </w:r>
          </w:p>
        </w:tc>
      </w:tr>
      <w:tr w:rsidR="005910A9" w:rsidRPr="005910A9" w:rsidTr="005910A9">
        <w:trPr>
          <w:trHeight w:val="285"/>
        </w:trPr>
        <w:tc>
          <w:tcPr>
            <w:tcW w:w="801" w:type="dxa"/>
            <w:vMerge/>
            <w:tcBorders>
              <w:top w:val="nil"/>
              <w:left w:val="single" w:sz="4" w:space="0" w:color="auto"/>
              <w:bottom w:val="single" w:sz="4" w:space="0" w:color="000000"/>
              <w:right w:val="single" w:sz="4" w:space="0" w:color="auto"/>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13</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Түнэл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34,454.7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34,454.7 </w:t>
            </w:r>
          </w:p>
        </w:tc>
      </w:tr>
      <w:tr w:rsidR="005910A9" w:rsidRPr="005910A9" w:rsidTr="005910A9">
        <w:trPr>
          <w:trHeight w:val="285"/>
        </w:trPr>
        <w:tc>
          <w:tcPr>
            <w:tcW w:w="801" w:type="dxa"/>
            <w:vMerge/>
            <w:tcBorders>
              <w:top w:val="nil"/>
              <w:left w:val="single" w:sz="4" w:space="0" w:color="auto"/>
              <w:bottom w:val="single" w:sz="4" w:space="0" w:color="000000"/>
              <w:right w:val="single" w:sz="4" w:space="0" w:color="auto"/>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14</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Улаан-Уул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75,554.5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75,554.5 </w:t>
            </w:r>
          </w:p>
        </w:tc>
      </w:tr>
      <w:tr w:rsidR="005910A9" w:rsidRPr="005910A9" w:rsidTr="005910A9">
        <w:trPr>
          <w:trHeight w:val="285"/>
        </w:trPr>
        <w:tc>
          <w:tcPr>
            <w:tcW w:w="801" w:type="dxa"/>
            <w:vMerge/>
            <w:tcBorders>
              <w:top w:val="nil"/>
              <w:left w:val="single" w:sz="4" w:space="0" w:color="auto"/>
              <w:bottom w:val="single" w:sz="4" w:space="0" w:color="000000"/>
              <w:right w:val="single" w:sz="4" w:space="0" w:color="auto"/>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15</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Ханх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52,796.7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52,796.7 </w:t>
            </w:r>
          </w:p>
        </w:tc>
      </w:tr>
      <w:tr w:rsidR="005910A9" w:rsidRPr="005910A9" w:rsidTr="005910A9">
        <w:trPr>
          <w:trHeight w:val="285"/>
        </w:trPr>
        <w:tc>
          <w:tcPr>
            <w:tcW w:w="801" w:type="dxa"/>
            <w:vMerge/>
            <w:tcBorders>
              <w:top w:val="nil"/>
              <w:left w:val="single" w:sz="4" w:space="0" w:color="auto"/>
              <w:bottom w:val="single" w:sz="4" w:space="0" w:color="000000"/>
              <w:right w:val="single" w:sz="4" w:space="0" w:color="auto"/>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16</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Цагаан-Уул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64,959.5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3,246.3 </w:t>
            </w: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68,205.8 </w:t>
            </w:r>
          </w:p>
        </w:tc>
      </w:tr>
      <w:tr w:rsidR="005910A9" w:rsidRPr="005910A9" w:rsidTr="005910A9">
        <w:trPr>
          <w:trHeight w:val="285"/>
        </w:trPr>
        <w:tc>
          <w:tcPr>
            <w:tcW w:w="801" w:type="dxa"/>
            <w:vMerge/>
            <w:tcBorders>
              <w:top w:val="nil"/>
              <w:left w:val="single" w:sz="4" w:space="0" w:color="auto"/>
              <w:bottom w:val="single" w:sz="4" w:space="0" w:color="000000"/>
              <w:right w:val="single" w:sz="4" w:space="0" w:color="auto"/>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17</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Цагааннуур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41,602.2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41,602.2 </w:t>
            </w:r>
          </w:p>
        </w:tc>
      </w:tr>
      <w:tr w:rsidR="005910A9" w:rsidRPr="005910A9" w:rsidTr="005910A9">
        <w:trPr>
          <w:trHeight w:val="285"/>
        </w:trPr>
        <w:tc>
          <w:tcPr>
            <w:tcW w:w="801" w:type="dxa"/>
            <w:vMerge/>
            <w:tcBorders>
              <w:top w:val="nil"/>
              <w:left w:val="single" w:sz="4" w:space="0" w:color="auto"/>
              <w:bottom w:val="single" w:sz="4" w:space="0" w:color="000000"/>
              <w:right w:val="single" w:sz="4" w:space="0" w:color="auto"/>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18</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Цагаан-Үүр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55,320.8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3,425.8 </w:t>
            </w: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58,746.7 </w:t>
            </w:r>
          </w:p>
        </w:tc>
      </w:tr>
      <w:tr w:rsidR="005910A9" w:rsidRPr="005910A9" w:rsidTr="005910A9">
        <w:trPr>
          <w:trHeight w:val="285"/>
        </w:trPr>
        <w:tc>
          <w:tcPr>
            <w:tcW w:w="801" w:type="dxa"/>
            <w:vMerge/>
            <w:tcBorders>
              <w:top w:val="nil"/>
              <w:left w:val="single" w:sz="4" w:space="0" w:color="auto"/>
              <w:bottom w:val="single" w:sz="4" w:space="0" w:color="000000"/>
              <w:right w:val="single" w:sz="4" w:space="0" w:color="auto"/>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19</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Цэцэрлэг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72,546.2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72,546.2 </w:t>
            </w:r>
          </w:p>
        </w:tc>
      </w:tr>
      <w:tr w:rsidR="005910A9" w:rsidRPr="005910A9" w:rsidTr="005910A9">
        <w:trPr>
          <w:trHeight w:val="285"/>
        </w:trPr>
        <w:tc>
          <w:tcPr>
            <w:tcW w:w="801" w:type="dxa"/>
            <w:vMerge/>
            <w:tcBorders>
              <w:top w:val="nil"/>
              <w:left w:val="single" w:sz="4" w:space="0" w:color="auto"/>
              <w:bottom w:val="single" w:sz="4" w:space="0" w:color="000000"/>
              <w:right w:val="single" w:sz="4" w:space="0" w:color="auto"/>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20</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Чандмань-Өндөр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40,717.2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2,442.2 </w:t>
            </w: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43,159.4 </w:t>
            </w:r>
          </w:p>
        </w:tc>
      </w:tr>
      <w:tr w:rsidR="005910A9" w:rsidRPr="005910A9" w:rsidTr="005910A9">
        <w:trPr>
          <w:trHeight w:val="285"/>
        </w:trPr>
        <w:tc>
          <w:tcPr>
            <w:tcW w:w="801" w:type="dxa"/>
            <w:vMerge/>
            <w:tcBorders>
              <w:top w:val="nil"/>
              <w:left w:val="single" w:sz="4" w:space="0" w:color="auto"/>
              <w:bottom w:val="single" w:sz="4" w:space="0" w:color="000000"/>
              <w:right w:val="single" w:sz="4" w:space="0" w:color="auto"/>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21</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Шинэ-Идэр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33,023.1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1,982.9 </w:t>
            </w: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35,006.0 </w:t>
            </w:r>
          </w:p>
        </w:tc>
      </w:tr>
      <w:tr w:rsidR="005910A9" w:rsidRPr="005910A9" w:rsidTr="005910A9">
        <w:trPr>
          <w:trHeight w:val="285"/>
        </w:trPr>
        <w:tc>
          <w:tcPr>
            <w:tcW w:w="801" w:type="dxa"/>
            <w:vMerge/>
            <w:tcBorders>
              <w:top w:val="nil"/>
              <w:left w:val="single" w:sz="4" w:space="0" w:color="auto"/>
              <w:bottom w:val="single" w:sz="4" w:space="0" w:color="000000"/>
              <w:right w:val="single" w:sz="4" w:space="0" w:color="auto"/>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22</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Эрдэнэбулган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47,825.3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3,064.8 </w:t>
            </w: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50,890.1 </w:t>
            </w:r>
          </w:p>
        </w:tc>
      </w:tr>
      <w:tr w:rsidR="005910A9" w:rsidRPr="005910A9" w:rsidTr="005910A9">
        <w:trPr>
          <w:trHeight w:val="285"/>
        </w:trPr>
        <w:tc>
          <w:tcPr>
            <w:tcW w:w="801" w:type="dxa"/>
            <w:vMerge/>
            <w:tcBorders>
              <w:top w:val="nil"/>
              <w:left w:val="single" w:sz="4" w:space="0" w:color="auto"/>
              <w:bottom w:val="single" w:sz="4" w:space="0" w:color="000000"/>
              <w:right w:val="single" w:sz="4" w:space="0" w:color="auto"/>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23</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Мөрөн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148,318.8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8,199.0 </w:t>
            </w: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156,517.8 </w:t>
            </w:r>
          </w:p>
        </w:tc>
      </w:tr>
      <w:tr w:rsidR="005910A9" w:rsidRPr="005910A9" w:rsidTr="005910A9">
        <w:trPr>
          <w:trHeight w:val="300"/>
        </w:trPr>
        <w:tc>
          <w:tcPr>
            <w:tcW w:w="80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18</w:t>
            </w:r>
          </w:p>
        </w:tc>
        <w:tc>
          <w:tcPr>
            <w:tcW w:w="1045" w:type="dxa"/>
            <w:tcBorders>
              <w:top w:val="single" w:sz="4" w:space="0" w:color="auto"/>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b/>
                <w:bCs/>
                <w:color w:val="000000"/>
              </w:rPr>
            </w:pPr>
            <w:r w:rsidRPr="005910A9">
              <w:rPr>
                <w:rFonts w:ascii="Arial" w:eastAsia="Times New Roman" w:hAnsi="Arial" w:cs="Arial"/>
                <w:b/>
                <w:bCs/>
                <w:color w:val="000000"/>
              </w:rPr>
              <w:t>Хэнтий</w:t>
            </w:r>
          </w:p>
        </w:tc>
        <w:tc>
          <w:tcPr>
            <w:tcW w:w="2400" w:type="dxa"/>
            <w:tcBorders>
              <w:top w:val="single" w:sz="4" w:space="0" w:color="auto"/>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b/>
                <w:bCs/>
                <w:color w:val="000000"/>
              </w:rPr>
            </w:pPr>
            <w:r w:rsidRPr="005910A9">
              <w:rPr>
                <w:rFonts w:ascii="Arial" w:eastAsia="Times New Roman" w:hAnsi="Arial" w:cs="Arial"/>
                <w:b/>
                <w:bCs/>
                <w:color w:val="000000"/>
              </w:rPr>
              <w:t> </w:t>
            </w:r>
          </w:p>
        </w:tc>
        <w:tc>
          <w:tcPr>
            <w:tcW w:w="1758" w:type="dxa"/>
            <w:tcBorders>
              <w:top w:val="single" w:sz="4" w:space="0" w:color="auto"/>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b/>
                <w:bCs/>
                <w:color w:val="000000"/>
              </w:rPr>
            </w:pPr>
            <w:r w:rsidRPr="005910A9">
              <w:rPr>
                <w:rFonts w:ascii="Arial" w:eastAsia="Times New Roman" w:hAnsi="Arial" w:cs="Arial"/>
                <w:b/>
                <w:bCs/>
                <w:color w:val="000000"/>
              </w:rPr>
              <w:t xml:space="preserve">           703,211.8 </w:t>
            </w:r>
          </w:p>
        </w:tc>
        <w:tc>
          <w:tcPr>
            <w:tcW w:w="1419" w:type="dxa"/>
            <w:tcBorders>
              <w:top w:val="single" w:sz="4" w:space="0" w:color="auto"/>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b/>
                <w:bCs/>
                <w:color w:val="000000"/>
              </w:rPr>
            </w:pPr>
            <w:r w:rsidRPr="005910A9">
              <w:rPr>
                <w:rFonts w:ascii="Arial" w:eastAsia="Times New Roman" w:hAnsi="Arial" w:cs="Arial"/>
                <w:b/>
                <w:bCs/>
                <w:color w:val="000000"/>
              </w:rPr>
              <w:t xml:space="preserve">       53,718.8 </w:t>
            </w:r>
          </w:p>
        </w:tc>
        <w:tc>
          <w:tcPr>
            <w:tcW w:w="1537" w:type="dxa"/>
            <w:tcBorders>
              <w:top w:val="single" w:sz="4" w:space="0" w:color="auto"/>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b/>
                <w:bCs/>
                <w:color w:val="000000"/>
              </w:rPr>
            </w:pPr>
            <w:r w:rsidRPr="005910A9">
              <w:rPr>
                <w:rFonts w:ascii="Arial" w:eastAsia="Times New Roman" w:hAnsi="Arial" w:cs="Arial"/>
                <w:b/>
                <w:bCs/>
                <w:color w:val="000000"/>
              </w:rPr>
              <w:t xml:space="preserve">       756,930.6 </w:t>
            </w:r>
          </w:p>
        </w:tc>
      </w:tr>
      <w:tr w:rsidR="005910A9" w:rsidRPr="005910A9" w:rsidTr="005910A9">
        <w:trPr>
          <w:trHeight w:val="285"/>
        </w:trPr>
        <w:tc>
          <w:tcPr>
            <w:tcW w:w="801" w:type="dxa"/>
            <w:vMerge/>
            <w:tcBorders>
              <w:top w:val="nil"/>
              <w:left w:val="single" w:sz="4" w:space="0" w:color="auto"/>
              <w:bottom w:val="single" w:sz="4" w:space="0" w:color="000000"/>
              <w:right w:val="single" w:sz="4" w:space="0" w:color="auto"/>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1</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Батноров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50,685.5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50,685.5 </w:t>
            </w:r>
          </w:p>
        </w:tc>
      </w:tr>
      <w:tr w:rsidR="005910A9" w:rsidRPr="005910A9" w:rsidTr="005910A9">
        <w:trPr>
          <w:trHeight w:val="285"/>
        </w:trPr>
        <w:tc>
          <w:tcPr>
            <w:tcW w:w="801" w:type="dxa"/>
            <w:vMerge/>
            <w:tcBorders>
              <w:top w:val="nil"/>
              <w:left w:val="single" w:sz="4" w:space="0" w:color="auto"/>
              <w:bottom w:val="single" w:sz="4" w:space="0" w:color="000000"/>
              <w:right w:val="single" w:sz="4" w:space="0" w:color="auto"/>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2</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Батширээт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40,510.9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4,887.5 </w:t>
            </w: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45,398.4 </w:t>
            </w:r>
          </w:p>
        </w:tc>
      </w:tr>
      <w:tr w:rsidR="005910A9" w:rsidRPr="005910A9" w:rsidTr="005910A9">
        <w:trPr>
          <w:trHeight w:val="285"/>
        </w:trPr>
        <w:tc>
          <w:tcPr>
            <w:tcW w:w="801" w:type="dxa"/>
            <w:vMerge/>
            <w:tcBorders>
              <w:top w:val="nil"/>
              <w:left w:val="single" w:sz="4" w:space="0" w:color="auto"/>
              <w:bottom w:val="single" w:sz="4" w:space="0" w:color="000000"/>
              <w:right w:val="single" w:sz="4" w:space="0" w:color="auto"/>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3</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Баян-Адрага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28,695.9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3,481.3 </w:t>
            </w: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32,177.1 </w:t>
            </w:r>
          </w:p>
        </w:tc>
      </w:tr>
      <w:tr w:rsidR="005910A9" w:rsidRPr="005910A9" w:rsidTr="005910A9">
        <w:trPr>
          <w:trHeight w:val="285"/>
        </w:trPr>
        <w:tc>
          <w:tcPr>
            <w:tcW w:w="801" w:type="dxa"/>
            <w:vMerge/>
            <w:tcBorders>
              <w:top w:val="nil"/>
              <w:left w:val="single" w:sz="4" w:space="0" w:color="auto"/>
              <w:bottom w:val="single" w:sz="4" w:space="0" w:color="000000"/>
              <w:right w:val="single" w:sz="4" w:space="0" w:color="auto"/>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4</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Баянмөнх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17,954.1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2,400.0 </w:t>
            </w: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20,354.1 </w:t>
            </w:r>
          </w:p>
        </w:tc>
      </w:tr>
      <w:tr w:rsidR="005910A9" w:rsidRPr="005910A9" w:rsidTr="005910A9">
        <w:trPr>
          <w:trHeight w:val="285"/>
        </w:trPr>
        <w:tc>
          <w:tcPr>
            <w:tcW w:w="801" w:type="dxa"/>
            <w:vMerge/>
            <w:tcBorders>
              <w:top w:val="nil"/>
              <w:left w:val="single" w:sz="4" w:space="0" w:color="auto"/>
              <w:bottom w:val="single" w:sz="4" w:space="0" w:color="000000"/>
              <w:right w:val="single" w:sz="4" w:space="0" w:color="auto"/>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5</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Баян-Овоо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22,071.6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2,987.5 </w:t>
            </w: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25,059.1 </w:t>
            </w:r>
          </w:p>
        </w:tc>
      </w:tr>
      <w:tr w:rsidR="005910A9" w:rsidRPr="005910A9" w:rsidTr="005910A9">
        <w:trPr>
          <w:trHeight w:val="285"/>
        </w:trPr>
        <w:tc>
          <w:tcPr>
            <w:tcW w:w="801" w:type="dxa"/>
            <w:vMerge/>
            <w:tcBorders>
              <w:top w:val="nil"/>
              <w:left w:val="single" w:sz="4" w:space="0" w:color="auto"/>
              <w:bottom w:val="single" w:sz="4" w:space="0" w:color="000000"/>
              <w:right w:val="single" w:sz="4" w:space="0" w:color="auto"/>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6</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Баянхутаг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26,370.1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2,850.0 </w:t>
            </w: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29,220.1 </w:t>
            </w:r>
          </w:p>
        </w:tc>
      </w:tr>
      <w:tr w:rsidR="005910A9" w:rsidRPr="005910A9" w:rsidTr="005910A9">
        <w:trPr>
          <w:trHeight w:val="285"/>
        </w:trPr>
        <w:tc>
          <w:tcPr>
            <w:tcW w:w="801" w:type="dxa"/>
            <w:vMerge/>
            <w:tcBorders>
              <w:top w:val="nil"/>
              <w:left w:val="single" w:sz="4" w:space="0" w:color="auto"/>
              <w:bottom w:val="single" w:sz="4" w:space="0" w:color="000000"/>
              <w:right w:val="single" w:sz="4" w:space="0" w:color="auto"/>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7</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Биндэр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50,858.3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5,031.3 </w:t>
            </w: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55,889.6 </w:t>
            </w:r>
          </w:p>
        </w:tc>
      </w:tr>
      <w:tr w:rsidR="005910A9" w:rsidRPr="005910A9" w:rsidTr="005910A9">
        <w:trPr>
          <w:trHeight w:val="285"/>
        </w:trPr>
        <w:tc>
          <w:tcPr>
            <w:tcW w:w="801" w:type="dxa"/>
            <w:vMerge/>
            <w:tcBorders>
              <w:top w:val="nil"/>
              <w:left w:val="single" w:sz="4" w:space="0" w:color="auto"/>
              <w:bottom w:val="single" w:sz="4" w:space="0" w:color="000000"/>
              <w:right w:val="single" w:sz="4" w:space="0" w:color="auto"/>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8</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Бор-Өндөр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80,802.5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80,802.5 </w:t>
            </w:r>
          </w:p>
        </w:tc>
      </w:tr>
      <w:tr w:rsidR="005910A9" w:rsidRPr="005910A9" w:rsidTr="005910A9">
        <w:trPr>
          <w:trHeight w:val="285"/>
        </w:trPr>
        <w:tc>
          <w:tcPr>
            <w:tcW w:w="801" w:type="dxa"/>
            <w:vMerge/>
            <w:tcBorders>
              <w:top w:val="nil"/>
              <w:left w:val="single" w:sz="4" w:space="0" w:color="auto"/>
              <w:bottom w:val="single" w:sz="4" w:space="0" w:color="000000"/>
              <w:right w:val="single" w:sz="4" w:space="0" w:color="auto"/>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9</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Галшар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34,603.9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4,131.3 </w:t>
            </w: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38,735.1 </w:t>
            </w:r>
          </w:p>
        </w:tc>
      </w:tr>
      <w:tr w:rsidR="005910A9" w:rsidRPr="005910A9" w:rsidTr="005910A9">
        <w:trPr>
          <w:trHeight w:val="285"/>
        </w:trPr>
        <w:tc>
          <w:tcPr>
            <w:tcW w:w="801" w:type="dxa"/>
            <w:vMerge/>
            <w:tcBorders>
              <w:top w:val="nil"/>
              <w:left w:val="single" w:sz="4" w:space="0" w:color="auto"/>
              <w:bottom w:val="single" w:sz="4" w:space="0" w:color="000000"/>
              <w:right w:val="single" w:sz="4" w:space="0" w:color="auto"/>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10</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Дадал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45,450.7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5,175.0 </w:t>
            </w: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50,625.7 </w:t>
            </w:r>
          </w:p>
        </w:tc>
      </w:tr>
      <w:tr w:rsidR="005910A9" w:rsidRPr="005910A9" w:rsidTr="005910A9">
        <w:trPr>
          <w:trHeight w:val="285"/>
        </w:trPr>
        <w:tc>
          <w:tcPr>
            <w:tcW w:w="801" w:type="dxa"/>
            <w:vMerge/>
            <w:tcBorders>
              <w:top w:val="nil"/>
              <w:left w:val="single" w:sz="4" w:space="0" w:color="auto"/>
              <w:bottom w:val="single" w:sz="4" w:space="0" w:color="000000"/>
              <w:right w:val="single" w:sz="4" w:space="0" w:color="auto"/>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11</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Дархан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26,553.4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3,412.5 </w:t>
            </w: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29,965.9 </w:t>
            </w:r>
          </w:p>
        </w:tc>
      </w:tr>
      <w:tr w:rsidR="005910A9" w:rsidRPr="005910A9" w:rsidTr="005910A9">
        <w:trPr>
          <w:trHeight w:val="285"/>
        </w:trPr>
        <w:tc>
          <w:tcPr>
            <w:tcW w:w="801" w:type="dxa"/>
            <w:vMerge/>
            <w:tcBorders>
              <w:top w:val="nil"/>
              <w:left w:val="single" w:sz="4" w:space="0" w:color="auto"/>
              <w:bottom w:val="single" w:sz="4" w:space="0" w:color="000000"/>
              <w:right w:val="single" w:sz="4" w:space="0" w:color="auto"/>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12</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Дэлгэрхаан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24,573.5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3,350.0 </w:t>
            </w: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27,923.5 </w:t>
            </w:r>
          </w:p>
        </w:tc>
      </w:tr>
      <w:tr w:rsidR="005910A9" w:rsidRPr="005910A9" w:rsidTr="005910A9">
        <w:trPr>
          <w:trHeight w:val="285"/>
        </w:trPr>
        <w:tc>
          <w:tcPr>
            <w:tcW w:w="801" w:type="dxa"/>
            <w:vMerge/>
            <w:tcBorders>
              <w:top w:val="nil"/>
              <w:left w:val="single" w:sz="4" w:space="0" w:color="auto"/>
              <w:bottom w:val="single" w:sz="4" w:space="0" w:color="000000"/>
              <w:right w:val="single" w:sz="4" w:space="0" w:color="auto"/>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13</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Жаргалтхаан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21,614.9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2,650.0 </w:t>
            </w: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24,264.9 </w:t>
            </w:r>
          </w:p>
        </w:tc>
      </w:tr>
      <w:tr w:rsidR="005910A9" w:rsidRPr="005910A9" w:rsidTr="005910A9">
        <w:trPr>
          <w:trHeight w:val="285"/>
        </w:trPr>
        <w:tc>
          <w:tcPr>
            <w:tcW w:w="801" w:type="dxa"/>
            <w:vMerge/>
            <w:tcBorders>
              <w:top w:val="nil"/>
              <w:left w:val="single" w:sz="4" w:space="0" w:color="auto"/>
              <w:bottom w:val="single" w:sz="4" w:space="0" w:color="000000"/>
              <w:right w:val="single" w:sz="4" w:space="0" w:color="auto"/>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14</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Мөрөн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14,581.6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14,581.6 </w:t>
            </w:r>
          </w:p>
        </w:tc>
      </w:tr>
      <w:tr w:rsidR="005910A9" w:rsidRPr="005910A9" w:rsidTr="005910A9">
        <w:trPr>
          <w:trHeight w:val="285"/>
        </w:trPr>
        <w:tc>
          <w:tcPr>
            <w:tcW w:w="801" w:type="dxa"/>
            <w:vMerge/>
            <w:tcBorders>
              <w:top w:val="nil"/>
              <w:left w:val="single" w:sz="4" w:space="0" w:color="auto"/>
              <w:bottom w:val="single" w:sz="4" w:space="0" w:color="000000"/>
              <w:right w:val="single" w:sz="4" w:space="0" w:color="auto"/>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15</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Норовлин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36,999.6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36,999.6 </w:t>
            </w:r>
          </w:p>
        </w:tc>
      </w:tr>
      <w:tr w:rsidR="005910A9" w:rsidRPr="005910A9" w:rsidTr="005910A9">
        <w:trPr>
          <w:trHeight w:val="285"/>
        </w:trPr>
        <w:tc>
          <w:tcPr>
            <w:tcW w:w="801" w:type="dxa"/>
            <w:vMerge/>
            <w:tcBorders>
              <w:top w:val="nil"/>
              <w:left w:val="single" w:sz="4" w:space="0" w:color="auto"/>
              <w:bottom w:val="single" w:sz="4" w:space="0" w:color="000000"/>
              <w:right w:val="single" w:sz="4" w:space="0" w:color="auto"/>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16</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Өмнөдэлгэр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67,158.8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67,158.8 </w:t>
            </w:r>
          </w:p>
        </w:tc>
      </w:tr>
      <w:tr w:rsidR="005910A9" w:rsidRPr="005910A9" w:rsidTr="005910A9">
        <w:trPr>
          <w:trHeight w:val="285"/>
        </w:trPr>
        <w:tc>
          <w:tcPr>
            <w:tcW w:w="801" w:type="dxa"/>
            <w:vMerge/>
            <w:tcBorders>
              <w:top w:val="nil"/>
              <w:left w:val="single" w:sz="4" w:space="0" w:color="auto"/>
              <w:bottom w:val="single" w:sz="4" w:space="0" w:color="000000"/>
              <w:right w:val="single" w:sz="4" w:space="0" w:color="auto"/>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17</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Хэрлэн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90,231.8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10,275.0 </w:t>
            </w: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100,506.8 </w:t>
            </w:r>
          </w:p>
        </w:tc>
      </w:tr>
      <w:tr w:rsidR="005910A9" w:rsidRPr="005910A9" w:rsidTr="005910A9">
        <w:trPr>
          <w:trHeight w:val="285"/>
        </w:trPr>
        <w:tc>
          <w:tcPr>
            <w:tcW w:w="801" w:type="dxa"/>
            <w:vMerge/>
            <w:tcBorders>
              <w:top w:val="nil"/>
              <w:left w:val="single" w:sz="4" w:space="0" w:color="auto"/>
              <w:bottom w:val="single" w:sz="4" w:space="0" w:color="000000"/>
              <w:right w:val="single" w:sz="4" w:space="0" w:color="auto"/>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18</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Цэнхэрмандал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23,494.9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3,087.5 </w:t>
            </w: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26,582.4 </w:t>
            </w:r>
          </w:p>
        </w:tc>
      </w:tr>
      <w:tr w:rsidR="005910A9" w:rsidRPr="005910A9" w:rsidTr="005910A9">
        <w:trPr>
          <w:trHeight w:val="300"/>
        </w:trPr>
        <w:tc>
          <w:tcPr>
            <w:tcW w:w="80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19</w:t>
            </w:r>
          </w:p>
        </w:tc>
        <w:tc>
          <w:tcPr>
            <w:tcW w:w="3445" w:type="dxa"/>
            <w:gridSpan w:val="2"/>
            <w:tcBorders>
              <w:top w:val="single" w:sz="4" w:space="0" w:color="auto"/>
              <w:left w:val="single" w:sz="4" w:space="0" w:color="auto"/>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b/>
                <w:bCs/>
                <w:color w:val="000000"/>
              </w:rPr>
            </w:pPr>
            <w:r w:rsidRPr="005910A9">
              <w:rPr>
                <w:rFonts w:ascii="Arial" w:eastAsia="Times New Roman" w:hAnsi="Arial" w:cs="Arial"/>
                <w:b/>
                <w:bCs/>
                <w:color w:val="000000"/>
              </w:rPr>
              <w:t>Дархан-Уул</w:t>
            </w:r>
          </w:p>
        </w:tc>
        <w:tc>
          <w:tcPr>
            <w:tcW w:w="1758" w:type="dxa"/>
            <w:tcBorders>
              <w:top w:val="single" w:sz="4" w:space="0" w:color="auto"/>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b/>
                <w:bCs/>
                <w:color w:val="000000"/>
              </w:rPr>
            </w:pPr>
            <w:r w:rsidRPr="005910A9">
              <w:rPr>
                <w:rFonts w:ascii="Arial" w:eastAsia="Times New Roman" w:hAnsi="Arial" w:cs="Arial"/>
                <w:b/>
                <w:bCs/>
                <w:color w:val="000000"/>
              </w:rPr>
              <w:t xml:space="preserve">           710,155.0 </w:t>
            </w:r>
          </w:p>
        </w:tc>
        <w:tc>
          <w:tcPr>
            <w:tcW w:w="1419" w:type="dxa"/>
            <w:tcBorders>
              <w:top w:val="single" w:sz="4" w:space="0" w:color="auto"/>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b/>
                <w:bCs/>
                <w:color w:val="000000"/>
              </w:rPr>
            </w:pPr>
            <w:r w:rsidRPr="005910A9">
              <w:rPr>
                <w:rFonts w:ascii="Arial" w:eastAsia="Times New Roman" w:hAnsi="Arial" w:cs="Arial"/>
                <w:b/>
                <w:bCs/>
                <w:color w:val="000000"/>
              </w:rPr>
              <w:t xml:space="preserve">         8,884.6 </w:t>
            </w:r>
          </w:p>
        </w:tc>
        <w:tc>
          <w:tcPr>
            <w:tcW w:w="1537" w:type="dxa"/>
            <w:tcBorders>
              <w:top w:val="single" w:sz="4" w:space="0" w:color="auto"/>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b/>
                <w:bCs/>
                <w:color w:val="000000"/>
              </w:rPr>
            </w:pPr>
            <w:r w:rsidRPr="005910A9">
              <w:rPr>
                <w:rFonts w:ascii="Arial" w:eastAsia="Times New Roman" w:hAnsi="Arial" w:cs="Arial"/>
                <w:b/>
                <w:bCs/>
                <w:color w:val="000000"/>
              </w:rPr>
              <w:t xml:space="preserve">       719,039.6 </w:t>
            </w:r>
          </w:p>
        </w:tc>
      </w:tr>
      <w:tr w:rsidR="005910A9" w:rsidRPr="005910A9" w:rsidTr="005910A9">
        <w:trPr>
          <w:trHeight w:val="285"/>
        </w:trPr>
        <w:tc>
          <w:tcPr>
            <w:tcW w:w="801" w:type="dxa"/>
            <w:vMerge/>
            <w:tcBorders>
              <w:top w:val="nil"/>
              <w:left w:val="single" w:sz="4" w:space="0" w:color="auto"/>
              <w:bottom w:val="single" w:sz="4" w:space="0" w:color="000000"/>
              <w:right w:val="single" w:sz="4" w:space="0" w:color="auto"/>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1</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Дархан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240,810.5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3,012.7 </w:t>
            </w: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243,823.2 </w:t>
            </w:r>
          </w:p>
        </w:tc>
      </w:tr>
      <w:tr w:rsidR="005910A9" w:rsidRPr="005910A9" w:rsidTr="005910A9">
        <w:trPr>
          <w:trHeight w:val="285"/>
        </w:trPr>
        <w:tc>
          <w:tcPr>
            <w:tcW w:w="801" w:type="dxa"/>
            <w:vMerge/>
            <w:tcBorders>
              <w:top w:val="nil"/>
              <w:left w:val="single" w:sz="4" w:space="0" w:color="auto"/>
              <w:bottom w:val="single" w:sz="4" w:space="0" w:color="000000"/>
              <w:right w:val="single" w:sz="4" w:space="0" w:color="auto"/>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2</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Орхон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74,612.7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1,353.1 </w:t>
            </w: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75,965.8 </w:t>
            </w:r>
          </w:p>
        </w:tc>
      </w:tr>
      <w:tr w:rsidR="005910A9" w:rsidRPr="005910A9" w:rsidTr="005910A9">
        <w:trPr>
          <w:trHeight w:val="285"/>
        </w:trPr>
        <w:tc>
          <w:tcPr>
            <w:tcW w:w="801" w:type="dxa"/>
            <w:vMerge/>
            <w:tcBorders>
              <w:top w:val="nil"/>
              <w:left w:val="single" w:sz="4" w:space="0" w:color="auto"/>
              <w:bottom w:val="single" w:sz="4" w:space="0" w:color="000000"/>
              <w:right w:val="single" w:sz="4" w:space="0" w:color="auto"/>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3</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Хонгор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213,583.7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2,678.7 </w:t>
            </w: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216,262.4 </w:t>
            </w:r>
          </w:p>
        </w:tc>
      </w:tr>
      <w:tr w:rsidR="005910A9" w:rsidRPr="005910A9" w:rsidTr="005910A9">
        <w:trPr>
          <w:trHeight w:val="285"/>
        </w:trPr>
        <w:tc>
          <w:tcPr>
            <w:tcW w:w="801" w:type="dxa"/>
            <w:vMerge/>
            <w:tcBorders>
              <w:top w:val="nil"/>
              <w:left w:val="single" w:sz="4" w:space="0" w:color="auto"/>
              <w:bottom w:val="single" w:sz="4" w:space="0" w:color="000000"/>
              <w:right w:val="single" w:sz="4" w:space="0" w:color="auto"/>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4</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Шарын Гол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181,148.2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1,840.0 </w:t>
            </w: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182,988.2 </w:t>
            </w:r>
          </w:p>
        </w:tc>
      </w:tr>
      <w:tr w:rsidR="005910A9" w:rsidRPr="005910A9" w:rsidTr="005910A9">
        <w:trPr>
          <w:trHeight w:val="300"/>
        </w:trPr>
        <w:tc>
          <w:tcPr>
            <w:tcW w:w="80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20</w:t>
            </w:r>
          </w:p>
        </w:tc>
        <w:tc>
          <w:tcPr>
            <w:tcW w:w="1045" w:type="dxa"/>
            <w:tcBorders>
              <w:top w:val="single" w:sz="4" w:space="0" w:color="auto"/>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b/>
                <w:bCs/>
                <w:color w:val="000000"/>
              </w:rPr>
            </w:pPr>
            <w:r w:rsidRPr="005910A9">
              <w:rPr>
                <w:rFonts w:ascii="Arial" w:eastAsia="Times New Roman" w:hAnsi="Arial" w:cs="Arial"/>
                <w:b/>
                <w:bCs/>
                <w:color w:val="000000"/>
              </w:rPr>
              <w:t>Орхон</w:t>
            </w:r>
          </w:p>
        </w:tc>
        <w:tc>
          <w:tcPr>
            <w:tcW w:w="2400" w:type="dxa"/>
            <w:tcBorders>
              <w:top w:val="single" w:sz="4" w:space="0" w:color="auto"/>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b/>
                <w:bCs/>
                <w:color w:val="000000"/>
              </w:rPr>
            </w:pPr>
            <w:r w:rsidRPr="005910A9">
              <w:rPr>
                <w:rFonts w:ascii="Arial" w:eastAsia="Times New Roman" w:hAnsi="Arial" w:cs="Arial"/>
                <w:b/>
                <w:bCs/>
                <w:color w:val="000000"/>
              </w:rPr>
              <w:t> </w:t>
            </w:r>
          </w:p>
        </w:tc>
        <w:tc>
          <w:tcPr>
            <w:tcW w:w="1758" w:type="dxa"/>
            <w:tcBorders>
              <w:top w:val="single" w:sz="4" w:space="0" w:color="auto"/>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b/>
                <w:bCs/>
                <w:color w:val="000000"/>
              </w:rPr>
            </w:pPr>
            <w:r w:rsidRPr="005910A9">
              <w:rPr>
                <w:rFonts w:ascii="Arial" w:eastAsia="Times New Roman" w:hAnsi="Arial" w:cs="Arial"/>
                <w:b/>
                <w:bCs/>
                <w:color w:val="000000"/>
              </w:rPr>
              <w:t xml:space="preserve">           824,853.4 </w:t>
            </w:r>
          </w:p>
        </w:tc>
        <w:tc>
          <w:tcPr>
            <w:tcW w:w="1419" w:type="dxa"/>
            <w:tcBorders>
              <w:top w:val="single" w:sz="4" w:space="0" w:color="auto"/>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b/>
                <w:bCs/>
                <w:color w:val="000000"/>
              </w:rPr>
            </w:pPr>
            <w:r w:rsidRPr="005910A9">
              <w:rPr>
                <w:rFonts w:ascii="Arial" w:eastAsia="Times New Roman" w:hAnsi="Arial" w:cs="Arial"/>
                <w:b/>
                <w:bCs/>
                <w:color w:val="000000"/>
              </w:rPr>
              <w:t xml:space="preserve">       49,067.8 </w:t>
            </w:r>
          </w:p>
        </w:tc>
        <w:tc>
          <w:tcPr>
            <w:tcW w:w="1537" w:type="dxa"/>
            <w:tcBorders>
              <w:top w:val="single" w:sz="4" w:space="0" w:color="auto"/>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b/>
                <w:bCs/>
                <w:color w:val="000000"/>
              </w:rPr>
            </w:pPr>
            <w:r w:rsidRPr="005910A9">
              <w:rPr>
                <w:rFonts w:ascii="Arial" w:eastAsia="Times New Roman" w:hAnsi="Arial" w:cs="Arial"/>
                <w:b/>
                <w:bCs/>
                <w:color w:val="000000"/>
              </w:rPr>
              <w:t xml:space="preserve">       873,921.2 </w:t>
            </w:r>
          </w:p>
        </w:tc>
      </w:tr>
      <w:tr w:rsidR="005910A9" w:rsidRPr="005910A9" w:rsidTr="005910A9">
        <w:trPr>
          <w:trHeight w:val="285"/>
        </w:trPr>
        <w:tc>
          <w:tcPr>
            <w:tcW w:w="801" w:type="dxa"/>
            <w:vMerge/>
            <w:tcBorders>
              <w:top w:val="nil"/>
              <w:left w:val="single" w:sz="4" w:space="0" w:color="auto"/>
              <w:bottom w:val="single" w:sz="4" w:space="0" w:color="000000"/>
              <w:right w:val="single" w:sz="4" w:space="0" w:color="auto"/>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1</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Баян-Өндөр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390,514.8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23,230.4 </w:t>
            </w: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413,745.2 </w:t>
            </w:r>
          </w:p>
        </w:tc>
      </w:tr>
      <w:tr w:rsidR="005910A9" w:rsidRPr="005910A9" w:rsidTr="005910A9">
        <w:trPr>
          <w:trHeight w:val="285"/>
        </w:trPr>
        <w:tc>
          <w:tcPr>
            <w:tcW w:w="801" w:type="dxa"/>
            <w:vMerge/>
            <w:tcBorders>
              <w:top w:val="nil"/>
              <w:left w:val="single" w:sz="4" w:space="0" w:color="auto"/>
              <w:bottom w:val="single" w:sz="4" w:space="0" w:color="000000"/>
              <w:right w:val="single" w:sz="4" w:space="0" w:color="auto"/>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2</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Жаргалант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434,338.6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25,837.4 </w:t>
            </w: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460,176.0 </w:t>
            </w:r>
          </w:p>
        </w:tc>
      </w:tr>
      <w:tr w:rsidR="005910A9" w:rsidRPr="005910A9" w:rsidTr="005910A9">
        <w:trPr>
          <w:trHeight w:val="300"/>
        </w:trPr>
        <w:tc>
          <w:tcPr>
            <w:tcW w:w="80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21</w:t>
            </w:r>
          </w:p>
        </w:tc>
        <w:tc>
          <w:tcPr>
            <w:tcW w:w="3445" w:type="dxa"/>
            <w:gridSpan w:val="2"/>
            <w:tcBorders>
              <w:top w:val="single" w:sz="4" w:space="0" w:color="auto"/>
              <w:left w:val="single" w:sz="4" w:space="0" w:color="auto"/>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b/>
                <w:bCs/>
                <w:color w:val="000000"/>
              </w:rPr>
            </w:pPr>
            <w:r w:rsidRPr="005910A9">
              <w:rPr>
                <w:rFonts w:ascii="Arial" w:eastAsia="Times New Roman" w:hAnsi="Arial" w:cs="Arial"/>
                <w:b/>
                <w:bCs/>
                <w:color w:val="000000"/>
              </w:rPr>
              <w:t>Говьсүмбэр</w:t>
            </w:r>
          </w:p>
        </w:tc>
        <w:tc>
          <w:tcPr>
            <w:tcW w:w="1758" w:type="dxa"/>
            <w:tcBorders>
              <w:top w:val="single" w:sz="4" w:space="0" w:color="auto"/>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b/>
                <w:bCs/>
                <w:color w:val="000000"/>
              </w:rPr>
            </w:pPr>
            <w:r w:rsidRPr="005910A9">
              <w:rPr>
                <w:rFonts w:ascii="Arial" w:eastAsia="Times New Roman" w:hAnsi="Arial" w:cs="Arial"/>
                <w:b/>
                <w:bCs/>
                <w:color w:val="000000"/>
              </w:rPr>
              <w:t xml:space="preserve">           140,458.6 </w:t>
            </w:r>
          </w:p>
        </w:tc>
        <w:tc>
          <w:tcPr>
            <w:tcW w:w="1419" w:type="dxa"/>
            <w:tcBorders>
              <w:top w:val="single" w:sz="4" w:space="0" w:color="auto"/>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b/>
                <w:bCs/>
                <w:color w:val="000000"/>
              </w:rPr>
            </w:pPr>
            <w:r w:rsidRPr="005910A9">
              <w:rPr>
                <w:rFonts w:ascii="Arial" w:eastAsia="Times New Roman" w:hAnsi="Arial" w:cs="Arial"/>
                <w:b/>
                <w:bCs/>
                <w:color w:val="000000"/>
              </w:rPr>
              <w:t xml:space="preserve">       60,750.3 </w:t>
            </w:r>
          </w:p>
        </w:tc>
        <w:tc>
          <w:tcPr>
            <w:tcW w:w="1537" w:type="dxa"/>
            <w:tcBorders>
              <w:top w:val="single" w:sz="4" w:space="0" w:color="auto"/>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b/>
                <w:bCs/>
                <w:color w:val="000000"/>
              </w:rPr>
            </w:pPr>
            <w:r w:rsidRPr="005910A9">
              <w:rPr>
                <w:rFonts w:ascii="Arial" w:eastAsia="Times New Roman" w:hAnsi="Arial" w:cs="Arial"/>
                <w:b/>
                <w:bCs/>
                <w:color w:val="000000"/>
              </w:rPr>
              <w:t xml:space="preserve">       201,208.9 </w:t>
            </w:r>
          </w:p>
        </w:tc>
      </w:tr>
      <w:tr w:rsidR="005910A9" w:rsidRPr="005910A9" w:rsidTr="005910A9">
        <w:trPr>
          <w:trHeight w:val="285"/>
        </w:trPr>
        <w:tc>
          <w:tcPr>
            <w:tcW w:w="801" w:type="dxa"/>
            <w:vMerge/>
            <w:tcBorders>
              <w:top w:val="nil"/>
              <w:left w:val="single" w:sz="4" w:space="0" w:color="auto"/>
              <w:bottom w:val="single" w:sz="4" w:space="0" w:color="000000"/>
              <w:right w:val="single" w:sz="4" w:space="0" w:color="auto"/>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1</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Баянтал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19,510.9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19,510.9 </w:t>
            </w:r>
          </w:p>
        </w:tc>
      </w:tr>
      <w:tr w:rsidR="005910A9" w:rsidRPr="005910A9" w:rsidTr="005910A9">
        <w:trPr>
          <w:trHeight w:val="285"/>
        </w:trPr>
        <w:tc>
          <w:tcPr>
            <w:tcW w:w="801" w:type="dxa"/>
            <w:vMerge/>
            <w:tcBorders>
              <w:top w:val="nil"/>
              <w:left w:val="single" w:sz="4" w:space="0" w:color="auto"/>
              <w:bottom w:val="single" w:sz="4" w:space="0" w:color="000000"/>
              <w:right w:val="single" w:sz="4" w:space="0" w:color="auto"/>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2</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Сүмбэр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69,632.7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43,922.1 </w:t>
            </w:r>
          </w:p>
        </w:tc>
        <w:tc>
          <w:tcPr>
            <w:tcW w:w="1537" w:type="dxa"/>
            <w:tcBorders>
              <w:top w:val="nil"/>
              <w:left w:val="nil"/>
              <w:bottom w:val="nil"/>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113,554.8 </w:t>
            </w:r>
          </w:p>
        </w:tc>
      </w:tr>
      <w:tr w:rsidR="005910A9" w:rsidRPr="005910A9" w:rsidTr="005910A9">
        <w:trPr>
          <w:trHeight w:val="285"/>
        </w:trPr>
        <w:tc>
          <w:tcPr>
            <w:tcW w:w="801" w:type="dxa"/>
            <w:vMerge/>
            <w:tcBorders>
              <w:top w:val="nil"/>
              <w:left w:val="single" w:sz="4" w:space="0" w:color="auto"/>
              <w:bottom w:val="single" w:sz="4" w:space="0" w:color="000000"/>
              <w:right w:val="single" w:sz="4" w:space="0" w:color="auto"/>
            </w:tcBorders>
            <w:vAlign w:val="center"/>
            <w:hideMark/>
          </w:tcPr>
          <w:p w:rsidR="005910A9" w:rsidRPr="005910A9" w:rsidRDefault="005910A9" w:rsidP="005910A9">
            <w:pPr>
              <w:spacing w:after="0" w:line="240" w:lineRule="auto"/>
              <w:rPr>
                <w:rFonts w:ascii="Arial" w:eastAsia="Times New Roman" w:hAnsi="Arial" w:cs="Arial"/>
                <w:color w:val="000000"/>
              </w:rPr>
            </w:pPr>
          </w:p>
        </w:tc>
        <w:tc>
          <w:tcPr>
            <w:tcW w:w="1045"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jc w:val="center"/>
              <w:rPr>
                <w:rFonts w:ascii="Arial" w:eastAsia="Times New Roman" w:hAnsi="Arial" w:cs="Arial"/>
                <w:color w:val="000000"/>
              </w:rPr>
            </w:pPr>
            <w:r w:rsidRPr="005910A9">
              <w:rPr>
                <w:rFonts w:ascii="Arial" w:eastAsia="Times New Roman" w:hAnsi="Arial" w:cs="Arial"/>
                <w:color w:val="000000"/>
              </w:rPr>
              <w:t>3</w:t>
            </w:r>
          </w:p>
        </w:tc>
        <w:tc>
          <w:tcPr>
            <w:tcW w:w="2400"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Шивээговь сум</w:t>
            </w:r>
          </w:p>
        </w:tc>
        <w:tc>
          <w:tcPr>
            <w:tcW w:w="1758"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51,315.0 </w:t>
            </w:r>
          </w:p>
        </w:tc>
        <w:tc>
          <w:tcPr>
            <w:tcW w:w="1419" w:type="dxa"/>
            <w:tcBorders>
              <w:top w:val="nil"/>
              <w:left w:val="nil"/>
              <w:bottom w:val="nil"/>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16,828.2 </w:t>
            </w:r>
          </w:p>
        </w:tc>
        <w:tc>
          <w:tcPr>
            <w:tcW w:w="1537" w:type="dxa"/>
            <w:tcBorders>
              <w:top w:val="nil"/>
              <w:left w:val="nil"/>
              <w:bottom w:val="single" w:sz="4" w:space="0" w:color="auto"/>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xml:space="preserve">         68,143.1 </w:t>
            </w:r>
          </w:p>
        </w:tc>
      </w:tr>
      <w:tr w:rsidR="005910A9" w:rsidRPr="005910A9" w:rsidTr="005910A9">
        <w:trPr>
          <w:trHeight w:val="300"/>
        </w:trPr>
        <w:tc>
          <w:tcPr>
            <w:tcW w:w="801" w:type="dxa"/>
            <w:tcBorders>
              <w:top w:val="nil"/>
              <w:left w:val="single" w:sz="4" w:space="0" w:color="auto"/>
              <w:bottom w:val="single" w:sz="4" w:space="0" w:color="auto"/>
              <w:right w:val="nil"/>
            </w:tcBorders>
            <w:shd w:val="clear" w:color="auto" w:fill="auto"/>
            <w:noWrap/>
            <w:vAlign w:val="center"/>
            <w:hideMark/>
          </w:tcPr>
          <w:p w:rsidR="005910A9" w:rsidRPr="005910A9" w:rsidRDefault="005910A9" w:rsidP="005910A9">
            <w:pPr>
              <w:spacing w:after="0" w:line="240" w:lineRule="auto"/>
              <w:rPr>
                <w:rFonts w:ascii="Arial" w:eastAsia="Times New Roman" w:hAnsi="Arial" w:cs="Arial"/>
                <w:color w:val="000000"/>
              </w:rPr>
            </w:pPr>
            <w:r w:rsidRPr="005910A9">
              <w:rPr>
                <w:rFonts w:ascii="Arial" w:eastAsia="Times New Roman" w:hAnsi="Arial" w:cs="Arial"/>
                <w:color w:val="000000"/>
              </w:rPr>
              <w:t> </w:t>
            </w:r>
          </w:p>
        </w:tc>
        <w:tc>
          <w:tcPr>
            <w:tcW w:w="1045" w:type="dxa"/>
            <w:tcBorders>
              <w:top w:val="single" w:sz="4" w:space="0" w:color="auto"/>
              <w:left w:val="single" w:sz="4" w:space="0" w:color="auto"/>
              <w:bottom w:val="single" w:sz="4" w:space="0" w:color="auto"/>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b/>
                <w:bCs/>
                <w:color w:val="000000"/>
              </w:rPr>
            </w:pPr>
            <w:r w:rsidRPr="005910A9">
              <w:rPr>
                <w:rFonts w:ascii="Arial" w:eastAsia="Times New Roman" w:hAnsi="Arial" w:cs="Arial"/>
                <w:b/>
                <w:bCs/>
                <w:color w:val="000000"/>
              </w:rPr>
              <w:t>НИЙТ</w:t>
            </w:r>
          </w:p>
        </w:tc>
        <w:tc>
          <w:tcPr>
            <w:tcW w:w="2400" w:type="dxa"/>
            <w:tcBorders>
              <w:top w:val="single" w:sz="4" w:space="0" w:color="auto"/>
              <w:left w:val="nil"/>
              <w:bottom w:val="single" w:sz="4" w:space="0" w:color="auto"/>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b/>
                <w:bCs/>
                <w:color w:val="000000"/>
              </w:rPr>
            </w:pPr>
            <w:r w:rsidRPr="005910A9">
              <w:rPr>
                <w:rFonts w:ascii="Arial" w:eastAsia="Times New Roman" w:hAnsi="Arial" w:cs="Arial"/>
                <w:b/>
                <w:bCs/>
                <w:color w:val="000000"/>
              </w:rPr>
              <w:t> </w:t>
            </w:r>
          </w:p>
        </w:tc>
        <w:tc>
          <w:tcPr>
            <w:tcW w:w="1758" w:type="dxa"/>
            <w:tcBorders>
              <w:top w:val="single" w:sz="4" w:space="0" w:color="auto"/>
              <w:left w:val="nil"/>
              <w:bottom w:val="single" w:sz="4" w:space="0" w:color="auto"/>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b/>
                <w:bCs/>
                <w:color w:val="000000"/>
              </w:rPr>
            </w:pPr>
            <w:r w:rsidRPr="005910A9">
              <w:rPr>
                <w:rFonts w:ascii="Arial" w:eastAsia="Times New Roman" w:hAnsi="Arial" w:cs="Arial"/>
                <w:b/>
                <w:bCs/>
                <w:color w:val="000000"/>
              </w:rPr>
              <w:t xml:space="preserve">      16,262,999.9 </w:t>
            </w:r>
          </w:p>
        </w:tc>
        <w:tc>
          <w:tcPr>
            <w:tcW w:w="1419" w:type="dxa"/>
            <w:tcBorders>
              <w:top w:val="single" w:sz="4" w:space="0" w:color="auto"/>
              <w:left w:val="nil"/>
              <w:bottom w:val="single" w:sz="4" w:space="0" w:color="auto"/>
              <w:right w:val="nil"/>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b/>
                <w:bCs/>
                <w:color w:val="000000"/>
              </w:rPr>
            </w:pPr>
            <w:r w:rsidRPr="005910A9">
              <w:rPr>
                <w:rFonts w:ascii="Arial" w:eastAsia="Times New Roman" w:hAnsi="Arial" w:cs="Arial"/>
                <w:b/>
                <w:bCs/>
                <w:color w:val="000000"/>
              </w:rPr>
              <w:t xml:space="preserve">     903,680.3 </w:t>
            </w:r>
          </w:p>
        </w:tc>
        <w:tc>
          <w:tcPr>
            <w:tcW w:w="1537" w:type="dxa"/>
            <w:tcBorders>
              <w:top w:val="nil"/>
              <w:left w:val="nil"/>
              <w:bottom w:val="single" w:sz="4" w:space="0" w:color="auto"/>
              <w:right w:val="single" w:sz="4" w:space="0" w:color="auto"/>
            </w:tcBorders>
            <w:shd w:val="clear" w:color="auto" w:fill="auto"/>
            <w:noWrap/>
            <w:vAlign w:val="bottom"/>
            <w:hideMark/>
          </w:tcPr>
          <w:p w:rsidR="005910A9" w:rsidRPr="005910A9" w:rsidRDefault="005910A9" w:rsidP="005910A9">
            <w:pPr>
              <w:spacing w:after="0" w:line="240" w:lineRule="auto"/>
              <w:rPr>
                <w:rFonts w:ascii="Arial" w:eastAsia="Times New Roman" w:hAnsi="Arial" w:cs="Arial"/>
                <w:b/>
                <w:bCs/>
                <w:color w:val="000000"/>
              </w:rPr>
            </w:pPr>
            <w:r w:rsidRPr="005910A9">
              <w:rPr>
                <w:rFonts w:ascii="Arial" w:eastAsia="Times New Roman" w:hAnsi="Arial" w:cs="Arial"/>
                <w:b/>
                <w:bCs/>
                <w:color w:val="000000"/>
              </w:rPr>
              <w:t xml:space="preserve">  17,166,680.2 </w:t>
            </w:r>
          </w:p>
        </w:tc>
      </w:tr>
    </w:tbl>
    <w:p w:rsidR="005910A9" w:rsidRPr="0097023B" w:rsidRDefault="005910A9" w:rsidP="00C4055D">
      <w:pPr>
        <w:spacing w:after="0" w:line="240" w:lineRule="auto"/>
        <w:jc w:val="both"/>
        <w:rPr>
          <w:rFonts w:ascii="Arial" w:hAnsi="Arial" w:cs="Arial"/>
          <w:b/>
          <w:noProof/>
          <w:sz w:val="24"/>
          <w:szCs w:val="24"/>
        </w:rPr>
      </w:pPr>
    </w:p>
    <w:sectPr w:rsidR="005910A9" w:rsidRPr="0097023B" w:rsidSect="00C4055D">
      <w:footerReference w:type="default" r:id="rId9"/>
      <w:pgSz w:w="11907" w:h="16840" w:code="9"/>
      <w:pgMar w:top="1134" w:right="851" w:bottom="1134" w:left="1701" w:header="720" w:footer="39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429E" w:rsidRDefault="0096429E" w:rsidP="00A41B64">
      <w:pPr>
        <w:spacing w:after="0" w:line="240" w:lineRule="auto"/>
      </w:pPr>
      <w:r>
        <w:separator/>
      </w:r>
    </w:p>
  </w:endnote>
  <w:endnote w:type="continuationSeparator" w:id="0">
    <w:p w:rsidR="0096429E" w:rsidRDefault="0096429E" w:rsidP="00A41B6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61002A87" w:usb1="80000000" w:usb2="00000008" w:usb3="00000000" w:csb0="000101FF" w:csb1="00000000"/>
  </w:font>
  <w:font w:name="Times New Roman Mon">
    <w:panose1 w:val="02020500000000000000"/>
    <w:charset w:val="00"/>
    <w:family w:val="roman"/>
    <w:pitch w:val="variable"/>
    <w:sig w:usb0="00000207" w:usb1="00000000" w:usb2="00000000" w:usb3="00000000" w:csb0="00000007" w:csb1="00000000"/>
  </w:font>
  <w:font w:name="Arial Mon">
    <w:panose1 w:val="020B0500000000000000"/>
    <w:charset w:val="00"/>
    <w:family w:val="swiss"/>
    <w:pitch w:val="variable"/>
    <w:sig w:usb0="00000203" w:usb1="00000000" w:usb2="00000000" w:usb3="00000000" w:csb0="00000005" w:csb1="00000000"/>
  </w:font>
  <w:font w:name="Courier New">
    <w:panose1 w:val="02070309020205020404"/>
    <w:charset w:val="00"/>
    <w:family w:val="modern"/>
    <w:pitch w:val="fixed"/>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Microsoft YaHei">
    <w:charset w:val="86"/>
    <w:family w:val="swiss"/>
    <w:pitch w:val="variable"/>
    <w:sig w:usb0="80000287" w:usb1="280F3C52"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52BE" w:rsidRPr="00C4055D" w:rsidRDefault="007E63CA">
    <w:pPr>
      <w:pStyle w:val="Footer"/>
      <w:jc w:val="center"/>
      <w:rPr>
        <w:rFonts w:ascii="Arial" w:hAnsi="Arial" w:cs="Arial"/>
        <w:caps/>
        <w:noProof/>
        <w:sz w:val="20"/>
        <w:szCs w:val="20"/>
      </w:rPr>
    </w:pPr>
    <w:r w:rsidRPr="00C4055D">
      <w:rPr>
        <w:rFonts w:ascii="Arial" w:hAnsi="Arial" w:cs="Arial"/>
        <w:caps/>
        <w:sz w:val="20"/>
        <w:szCs w:val="20"/>
      </w:rPr>
      <w:fldChar w:fldCharType="begin"/>
    </w:r>
    <w:r w:rsidR="006B52BE" w:rsidRPr="00C4055D">
      <w:rPr>
        <w:rFonts w:ascii="Arial" w:hAnsi="Arial" w:cs="Arial"/>
        <w:caps/>
        <w:sz w:val="20"/>
        <w:szCs w:val="20"/>
      </w:rPr>
      <w:instrText xml:space="preserve"> PAGE   \* MERGEFORMAT </w:instrText>
    </w:r>
    <w:r w:rsidRPr="00C4055D">
      <w:rPr>
        <w:rFonts w:ascii="Arial" w:hAnsi="Arial" w:cs="Arial"/>
        <w:caps/>
        <w:sz w:val="20"/>
        <w:szCs w:val="20"/>
      </w:rPr>
      <w:fldChar w:fldCharType="separate"/>
    </w:r>
    <w:r w:rsidR="00582E31">
      <w:rPr>
        <w:rFonts w:ascii="Arial" w:hAnsi="Arial" w:cs="Arial"/>
        <w:caps/>
        <w:noProof/>
        <w:sz w:val="20"/>
        <w:szCs w:val="20"/>
      </w:rPr>
      <w:t>6</w:t>
    </w:r>
    <w:r w:rsidRPr="00C4055D">
      <w:rPr>
        <w:rFonts w:ascii="Arial" w:hAnsi="Arial" w:cs="Arial"/>
        <w:caps/>
        <w:noProof/>
        <w:sz w:val="20"/>
        <w:szCs w:val="20"/>
      </w:rPr>
      <w:fldChar w:fldCharType="end"/>
    </w:r>
  </w:p>
  <w:p w:rsidR="006B52BE" w:rsidRDefault="006B52B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429E" w:rsidRDefault="0096429E" w:rsidP="00A41B64">
      <w:pPr>
        <w:spacing w:after="0" w:line="240" w:lineRule="auto"/>
      </w:pPr>
      <w:r>
        <w:separator/>
      </w:r>
    </w:p>
  </w:footnote>
  <w:footnote w:type="continuationSeparator" w:id="0">
    <w:p w:rsidR="0096429E" w:rsidRDefault="0096429E" w:rsidP="00A41B64">
      <w:pPr>
        <w:spacing w:after="0" w:line="240" w:lineRule="auto"/>
      </w:pPr>
      <w:r>
        <w:continuationSeparator/>
      </w:r>
    </w:p>
  </w:footnote>
  <w:footnote w:id="1">
    <w:p w:rsidR="006B52BE" w:rsidRPr="002069FF" w:rsidRDefault="006B52BE">
      <w:pPr>
        <w:pStyle w:val="FootnoteText"/>
        <w:rPr>
          <w:rFonts w:ascii="Arial" w:hAnsi="Arial" w:cs="Arial"/>
          <w:szCs w:val="20"/>
          <w:lang w:val="mn-MN"/>
        </w:rPr>
      </w:pPr>
      <w:r>
        <w:rPr>
          <w:rStyle w:val="FootnoteReference"/>
        </w:rPr>
        <w:footnoteRef/>
      </w:r>
      <w:r>
        <w:t xml:space="preserve"> </w:t>
      </w:r>
      <w:r>
        <w:rPr>
          <w:rFonts w:ascii="Arial" w:hAnsi="Arial" w:cs="Arial"/>
          <w:szCs w:val="20"/>
          <w:lang w:val="mn-MN"/>
        </w:rPr>
        <w:t xml:space="preserve">Төсвийн тухай хууль </w:t>
      </w:r>
      <w:r w:rsidRPr="002A4572">
        <w:rPr>
          <w:rFonts w:ascii="Arial" w:hAnsi="Arial" w:cs="Arial"/>
          <w:szCs w:val="20"/>
        </w:rPr>
        <w:t>“Т</w:t>
      </w:r>
      <w:r w:rsidRPr="002A4572">
        <w:rPr>
          <w:rFonts w:ascii="Arial" w:hAnsi="Arial" w:cs="Arial"/>
          <w:szCs w:val="20"/>
          <w:lang w:val="mn-MN"/>
        </w:rPr>
        <w:t>ө</w:t>
      </w:r>
      <w:r w:rsidRPr="002A4572">
        <w:rPr>
          <w:rFonts w:ascii="Arial" w:hAnsi="Arial" w:cs="Arial"/>
          <w:szCs w:val="20"/>
        </w:rPr>
        <w:t>рийн мэдээлэл” эмх</w:t>
      </w:r>
      <w:r w:rsidRPr="002A4572">
        <w:rPr>
          <w:rFonts w:ascii="Arial" w:hAnsi="Arial" w:cs="Arial"/>
          <w:szCs w:val="20"/>
          <w:lang w:val="mn-MN"/>
        </w:rPr>
        <w:t>э</w:t>
      </w:r>
      <w:r w:rsidRPr="002A4572">
        <w:rPr>
          <w:rFonts w:ascii="Arial" w:hAnsi="Arial" w:cs="Arial"/>
          <w:szCs w:val="20"/>
        </w:rPr>
        <w:t xml:space="preserve">тгэлийн </w:t>
      </w:r>
      <w:r w:rsidRPr="002A4572">
        <w:rPr>
          <w:rFonts w:ascii="Arial" w:hAnsi="Arial" w:cs="Arial"/>
          <w:szCs w:val="20"/>
          <w:lang w:val="mn-MN"/>
        </w:rPr>
        <w:t>201</w:t>
      </w:r>
      <w:r w:rsidRPr="002A4572">
        <w:rPr>
          <w:rFonts w:ascii="Arial" w:hAnsi="Arial" w:cs="Arial"/>
          <w:szCs w:val="20"/>
        </w:rPr>
        <w:t xml:space="preserve">2 оны </w:t>
      </w:r>
      <w:r w:rsidRPr="002A4572">
        <w:rPr>
          <w:rFonts w:ascii="Arial" w:hAnsi="Arial" w:cs="Arial"/>
          <w:szCs w:val="20"/>
          <w:lang w:val="mn-MN"/>
        </w:rPr>
        <w:t>3</w:t>
      </w:r>
      <w:r w:rsidRPr="002A4572">
        <w:rPr>
          <w:rFonts w:ascii="Arial" w:hAnsi="Arial" w:cs="Arial"/>
          <w:szCs w:val="20"/>
        </w:rPr>
        <w:t xml:space="preserve"> дугаарт нийтлэгдсэн.</w:t>
      </w:r>
    </w:p>
  </w:footnote>
  <w:footnote w:id="2">
    <w:p w:rsidR="006B52BE" w:rsidRDefault="006B52BE">
      <w:pPr>
        <w:pStyle w:val="FootnoteText"/>
        <w:rPr>
          <w:rFonts w:ascii="Arial" w:hAnsi="Arial" w:cs="Arial"/>
          <w:szCs w:val="20"/>
          <w:lang w:val="mn-MN"/>
        </w:rPr>
      </w:pPr>
      <w:r>
        <w:rPr>
          <w:rStyle w:val="FootnoteReference"/>
        </w:rPr>
        <w:footnoteRef/>
      </w:r>
      <w:r>
        <w:t xml:space="preserve"> </w:t>
      </w:r>
      <w:r w:rsidRPr="002A4572">
        <w:rPr>
          <w:rFonts w:ascii="Arial" w:hAnsi="Arial" w:cs="Arial"/>
          <w:szCs w:val="20"/>
        </w:rPr>
        <w:t>Т</w:t>
      </w:r>
      <w:r w:rsidRPr="002A4572">
        <w:rPr>
          <w:rFonts w:ascii="Arial" w:hAnsi="Arial" w:cs="Arial"/>
          <w:szCs w:val="20"/>
          <w:lang w:val="mn-MN"/>
        </w:rPr>
        <w:t>ө</w:t>
      </w:r>
      <w:r w:rsidRPr="002A4572">
        <w:rPr>
          <w:rFonts w:ascii="Arial" w:hAnsi="Arial" w:cs="Arial"/>
          <w:szCs w:val="20"/>
        </w:rPr>
        <w:t>свийн тогтвортой байдлын тухай хууль “Т</w:t>
      </w:r>
      <w:r w:rsidRPr="002A4572">
        <w:rPr>
          <w:rFonts w:ascii="Arial" w:hAnsi="Arial" w:cs="Arial"/>
          <w:szCs w:val="20"/>
          <w:lang w:val="mn-MN"/>
        </w:rPr>
        <w:t>ө</w:t>
      </w:r>
      <w:r w:rsidRPr="002A4572">
        <w:rPr>
          <w:rFonts w:ascii="Arial" w:hAnsi="Arial" w:cs="Arial"/>
          <w:szCs w:val="20"/>
        </w:rPr>
        <w:t>рийн мэдээлэл” эмх</w:t>
      </w:r>
      <w:r w:rsidRPr="002A4572">
        <w:rPr>
          <w:rFonts w:ascii="Arial" w:hAnsi="Arial" w:cs="Arial"/>
          <w:szCs w:val="20"/>
          <w:lang w:val="mn-MN"/>
        </w:rPr>
        <w:t>э</w:t>
      </w:r>
      <w:r w:rsidRPr="002A4572">
        <w:rPr>
          <w:rFonts w:ascii="Arial" w:hAnsi="Arial" w:cs="Arial"/>
          <w:szCs w:val="20"/>
        </w:rPr>
        <w:t xml:space="preserve">тгэлийн 2010 оны 30 дугаарт </w:t>
      </w:r>
    </w:p>
    <w:p w:rsidR="006B52BE" w:rsidRPr="00163B0B" w:rsidRDefault="006B52BE">
      <w:pPr>
        <w:pStyle w:val="FootnoteText"/>
        <w:rPr>
          <w:lang w:val="mn-MN"/>
        </w:rPr>
      </w:pPr>
      <w:r>
        <w:rPr>
          <w:rFonts w:ascii="Arial" w:hAnsi="Arial" w:cs="Arial"/>
          <w:szCs w:val="20"/>
          <w:lang w:val="mn-MN"/>
        </w:rPr>
        <w:t xml:space="preserve">  </w:t>
      </w:r>
      <w:r w:rsidRPr="002A4572">
        <w:rPr>
          <w:rFonts w:ascii="Arial" w:hAnsi="Arial" w:cs="Arial"/>
          <w:szCs w:val="20"/>
        </w:rPr>
        <w:t xml:space="preserve">нийтлэгдсэн.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A43E06"/>
    <w:multiLevelType w:val="hybridMultilevel"/>
    <w:tmpl w:val="79705880"/>
    <w:lvl w:ilvl="0" w:tplc="28F0C2FA">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drawingGridHorizontalSpacing w:val="120"/>
  <w:displayHorizontalDrawingGridEvery w:val="2"/>
  <w:displayVerticalDrawingGridEvery w:val="2"/>
  <w:characterSpacingControl w:val="doNotCompress"/>
  <w:hdrShapeDefaults>
    <o:shapedefaults v:ext="edit" spidmax="13313"/>
  </w:hdrShapeDefaults>
  <w:footnotePr>
    <w:footnote w:id="-1"/>
    <w:footnote w:id="0"/>
  </w:footnotePr>
  <w:endnotePr>
    <w:endnote w:id="-1"/>
    <w:endnote w:id="0"/>
  </w:endnotePr>
  <w:compat/>
  <w:rsids>
    <w:rsidRoot w:val="003829E9"/>
    <w:rsid w:val="00004BCF"/>
    <w:rsid w:val="00005589"/>
    <w:rsid w:val="00010A63"/>
    <w:rsid w:val="000150EA"/>
    <w:rsid w:val="000221BD"/>
    <w:rsid w:val="00026973"/>
    <w:rsid w:val="00031A8F"/>
    <w:rsid w:val="000361F7"/>
    <w:rsid w:val="000371FF"/>
    <w:rsid w:val="00051839"/>
    <w:rsid w:val="00080630"/>
    <w:rsid w:val="000811BC"/>
    <w:rsid w:val="000817D7"/>
    <w:rsid w:val="000830CD"/>
    <w:rsid w:val="000A3052"/>
    <w:rsid w:val="000B0D1D"/>
    <w:rsid w:val="000B2706"/>
    <w:rsid w:val="000B634A"/>
    <w:rsid w:val="000C329B"/>
    <w:rsid w:val="000E76A9"/>
    <w:rsid w:val="000E79AA"/>
    <w:rsid w:val="000F2605"/>
    <w:rsid w:val="00106156"/>
    <w:rsid w:val="0010734E"/>
    <w:rsid w:val="00112F63"/>
    <w:rsid w:val="001144A1"/>
    <w:rsid w:val="00125206"/>
    <w:rsid w:val="001303A7"/>
    <w:rsid w:val="001317A1"/>
    <w:rsid w:val="00136618"/>
    <w:rsid w:val="00142FB1"/>
    <w:rsid w:val="001457A9"/>
    <w:rsid w:val="00145AC1"/>
    <w:rsid w:val="00150E80"/>
    <w:rsid w:val="00151740"/>
    <w:rsid w:val="00156056"/>
    <w:rsid w:val="00161564"/>
    <w:rsid w:val="00161C8C"/>
    <w:rsid w:val="00162E3D"/>
    <w:rsid w:val="00163B0B"/>
    <w:rsid w:val="00164427"/>
    <w:rsid w:val="001671D5"/>
    <w:rsid w:val="001725D6"/>
    <w:rsid w:val="001767A6"/>
    <w:rsid w:val="00176A32"/>
    <w:rsid w:val="00193E89"/>
    <w:rsid w:val="00194FA0"/>
    <w:rsid w:val="001A04FB"/>
    <w:rsid w:val="001A2F6F"/>
    <w:rsid w:val="001A6476"/>
    <w:rsid w:val="001B0194"/>
    <w:rsid w:val="001B3FF2"/>
    <w:rsid w:val="001B7DF6"/>
    <w:rsid w:val="001C2712"/>
    <w:rsid w:val="001C4AF1"/>
    <w:rsid w:val="001C64D0"/>
    <w:rsid w:val="001C7FB9"/>
    <w:rsid w:val="001D19E1"/>
    <w:rsid w:val="001D445E"/>
    <w:rsid w:val="001D6476"/>
    <w:rsid w:val="001E0E51"/>
    <w:rsid w:val="001F2D9D"/>
    <w:rsid w:val="001F33F1"/>
    <w:rsid w:val="001F3BA1"/>
    <w:rsid w:val="00201D8A"/>
    <w:rsid w:val="002069FF"/>
    <w:rsid w:val="00212DD2"/>
    <w:rsid w:val="00225DDE"/>
    <w:rsid w:val="002350F6"/>
    <w:rsid w:val="0023578D"/>
    <w:rsid w:val="00235944"/>
    <w:rsid w:val="00241F90"/>
    <w:rsid w:val="00243742"/>
    <w:rsid w:val="0024785B"/>
    <w:rsid w:val="00262D96"/>
    <w:rsid w:val="00263AF3"/>
    <w:rsid w:val="002667A2"/>
    <w:rsid w:val="002728CC"/>
    <w:rsid w:val="00276FB4"/>
    <w:rsid w:val="00281AE4"/>
    <w:rsid w:val="0028292C"/>
    <w:rsid w:val="00291654"/>
    <w:rsid w:val="00295630"/>
    <w:rsid w:val="002A4572"/>
    <w:rsid w:val="002A5841"/>
    <w:rsid w:val="002B17AC"/>
    <w:rsid w:val="002B28FD"/>
    <w:rsid w:val="002B407A"/>
    <w:rsid w:val="002B5691"/>
    <w:rsid w:val="002B59D5"/>
    <w:rsid w:val="002C0EEE"/>
    <w:rsid w:val="002C3B99"/>
    <w:rsid w:val="002D06EB"/>
    <w:rsid w:val="002D253F"/>
    <w:rsid w:val="002D2EA2"/>
    <w:rsid w:val="002D7EE3"/>
    <w:rsid w:val="002E4AAF"/>
    <w:rsid w:val="002E4F59"/>
    <w:rsid w:val="002E6218"/>
    <w:rsid w:val="002F0CC1"/>
    <w:rsid w:val="002F51E9"/>
    <w:rsid w:val="002F6562"/>
    <w:rsid w:val="002F7318"/>
    <w:rsid w:val="002F7707"/>
    <w:rsid w:val="003048E0"/>
    <w:rsid w:val="003121E3"/>
    <w:rsid w:val="003163E7"/>
    <w:rsid w:val="00323F0D"/>
    <w:rsid w:val="00324B63"/>
    <w:rsid w:val="003277B0"/>
    <w:rsid w:val="003360B5"/>
    <w:rsid w:val="003407AE"/>
    <w:rsid w:val="003432B0"/>
    <w:rsid w:val="00344AAC"/>
    <w:rsid w:val="00351184"/>
    <w:rsid w:val="0036034F"/>
    <w:rsid w:val="003609DF"/>
    <w:rsid w:val="003635FE"/>
    <w:rsid w:val="00364E75"/>
    <w:rsid w:val="00367A86"/>
    <w:rsid w:val="00372BD7"/>
    <w:rsid w:val="003817A1"/>
    <w:rsid w:val="003829E9"/>
    <w:rsid w:val="00387AC6"/>
    <w:rsid w:val="00397665"/>
    <w:rsid w:val="003A22D3"/>
    <w:rsid w:val="003A78B3"/>
    <w:rsid w:val="003B460E"/>
    <w:rsid w:val="003B5CFD"/>
    <w:rsid w:val="003B5F71"/>
    <w:rsid w:val="003C00ED"/>
    <w:rsid w:val="003C70FB"/>
    <w:rsid w:val="003D4E97"/>
    <w:rsid w:val="003E1790"/>
    <w:rsid w:val="003E26F5"/>
    <w:rsid w:val="003E3099"/>
    <w:rsid w:val="003E4434"/>
    <w:rsid w:val="003E4522"/>
    <w:rsid w:val="003E4FED"/>
    <w:rsid w:val="003E79C7"/>
    <w:rsid w:val="003E7D20"/>
    <w:rsid w:val="00413916"/>
    <w:rsid w:val="00416655"/>
    <w:rsid w:val="00424047"/>
    <w:rsid w:val="00434D1B"/>
    <w:rsid w:val="00436E08"/>
    <w:rsid w:val="00437BA2"/>
    <w:rsid w:val="004404AB"/>
    <w:rsid w:val="004566EC"/>
    <w:rsid w:val="00456EF4"/>
    <w:rsid w:val="00457178"/>
    <w:rsid w:val="00457418"/>
    <w:rsid w:val="004621B0"/>
    <w:rsid w:val="0046597C"/>
    <w:rsid w:val="00466214"/>
    <w:rsid w:val="004662D4"/>
    <w:rsid w:val="00473010"/>
    <w:rsid w:val="0047358B"/>
    <w:rsid w:val="0047632A"/>
    <w:rsid w:val="0048074F"/>
    <w:rsid w:val="004824CB"/>
    <w:rsid w:val="00482D55"/>
    <w:rsid w:val="00484C60"/>
    <w:rsid w:val="0048518D"/>
    <w:rsid w:val="004A182E"/>
    <w:rsid w:val="004B33D1"/>
    <w:rsid w:val="004C0959"/>
    <w:rsid w:val="004C129B"/>
    <w:rsid w:val="004C52D5"/>
    <w:rsid w:val="004D458A"/>
    <w:rsid w:val="004D6B84"/>
    <w:rsid w:val="004D6E46"/>
    <w:rsid w:val="004E0DF3"/>
    <w:rsid w:val="004E233D"/>
    <w:rsid w:val="004F02CF"/>
    <w:rsid w:val="004F215E"/>
    <w:rsid w:val="004F3963"/>
    <w:rsid w:val="004F3AA6"/>
    <w:rsid w:val="0050009A"/>
    <w:rsid w:val="00501F7E"/>
    <w:rsid w:val="00510405"/>
    <w:rsid w:val="0051400E"/>
    <w:rsid w:val="00515AC5"/>
    <w:rsid w:val="005227A7"/>
    <w:rsid w:val="005235AD"/>
    <w:rsid w:val="00524C9C"/>
    <w:rsid w:val="00535E2C"/>
    <w:rsid w:val="00536F75"/>
    <w:rsid w:val="00542FB0"/>
    <w:rsid w:val="00545FC4"/>
    <w:rsid w:val="00547C2F"/>
    <w:rsid w:val="005540D7"/>
    <w:rsid w:val="0055484F"/>
    <w:rsid w:val="0056023E"/>
    <w:rsid w:val="0056025C"/>
    <w:rsid w:val="0056133B"/>
    <w:rsid w:val="005706F6"/>
    <w:rsid w:val="00572E95"/>
    <w:rsid w:val="00573210"/>
    <w:rsid w:val="00580D60"/>
    <w:rsid w:val="00582E31"/>
    <w:rsid w:val="00587C38"/>
    <w:rsid w:val="005910A9"/>
    <w:rsid w:val="0059312B"/>
    <w:rsid w:val="00594972"/>
    <w:rsid w:val="00596769"/>
    <w:rsid w:val="005976F1"/>
    <w:rsid w:val="005B1378"/>
    <w:rsid w:val="005B17BD"/>
    <w:rsid w:val="005C0A5A"/>
    <w:rsid w:val="005C48C3"/>
    <w:rsid w:val="005C520C"/>
    <w:rsid w:val="005E56D3"/>
    <w:rsid w:val="005E5D64"/>
    <w:rsid w:val="005E63A6"/>
    <w:rsid w:val="005F227A"/>
    <w:rsid w:val="005F2CBC"/>
    <w:rsid w:val="005F5A94"/>
    <w:rsid w:val="005F685E"/>
    <w:rsid w:val="005F6F3E"/>
    <w:rsid w:val="005F76A6"/>
    <w:rsid w:val="006058A8"/>
    <w:rsid w:val="00615263"/>
    <w:rsid w:val="00617DE1"/>
    <w:rsid w:val="00630A54"/>
    <w:rsid w:val="00630B1B"/>
    <w:rsid w:val="006325C1"/>
    <w:rsid w:val="00634CC0"/>
    <w:rsid w:val="00637502"/>
    <w:rsid w:val="0064138E"/>
    <w:rsid w:val="0064232B"/>
    <w:rsid w:val="00643B1B"/>
    <w:rsid w:val="00645706"/>
    <w:rsid w:val="00645E7B"/>
    <w:rsid w:val="00646027"/>
    <w:rsid w:val="006519F2"/>
    <w:rsid w:val="00664C01"/>
    <w:rsid w:val="00682579"/>
    <w:rsid w:val="00683B20"/>
    <w:rsid w:val="00685105"/>
    <w:rsid w:val="00694DD6"/>
    <w:rsid w:val="006A05B6"/>
    <w:rsid w:val="006A22BE"/>
    <w:rsid w:val="006A33B5"/>
    <w:rsid w:val="006A3D6A"/>
    <w:rsid w:val="006A5D07"/>
    <w:rsid w:val="006B1ABD"/>
    <w:rsid w:val="006B3644"/>
    <w:rsid w:val="006B4FA7"/>
    <w:rsid w:val="006B52BE"/>
    <w:rsid w:val="006D20DA"/>
    <w:rsid w:val="006E2363"/>
    <w:rsid w:val="006E388B"/>
    <w:rsid w:val="006F0586"/>
    <w:rsid w:val="0070069F"/>
    <w:rsid w:val="00702E8A"/>
    <w:rsid w:val="00703C5A"/>
    <w:rsid w:val="00705A6F"/>
    <w:rsid w:val="00711CC0"/>
    <w:rsid w:val="0071418D"/>
    <w:rsid w:val="0071519D"/>
    <w:rsid w:val="0071683D"/>
    <w:rsid w:val="007402A5"/>
    <w:rsid w:val="00746077"/>
    <w:rsid w:val="00752417"/>
    <w:rsid w:val="0075343C"/>
    <w:rsid w:val="00753CFB"/>
    <w:rsid w:val="00760550"/>
    <w:rsid w:val="0076094E"/>
    <w:rsid w:val="00761BFC"/>
    <w:rsid w:val="00761E24"/>
    <w:rsid w:val="0076423A"/>
    <w:rsid w:val="00764256"/>
    <w:rsid w:val="00764F9E"/>
    <w:rsid w:val="00767B8E"/>
    <w:rsid w:val="007713C2"/>
    <w:rsid w:val="00774721"/>
    <w:rsid w:val="00776C90"/>
    <w:rsid w:val="00777737"/>
    <w:rsid w:val="007902A7"/>
    <w:rsid w:val="00790ED1"/>
    <w:rsid w:val="00794809"/>
    <w:rsid w:val="007A602E"/>
    <w:rsid w:val="007B09B4"/>
    <w:rsid w:val="007B12DC"/>
    <w:rsid w:val="007C14B5"/>
    <w:rsid w:val="007C2B78"/>
    <w:rsid w:val="007C2DA7"/>
    <w:rsid w:val="007C6A10"/>
    <w:rsid w:val="007D23AE"/>
    <w:rsid w:val="007E3283"/>
    <w:rsid w:val="007E63CA"/>
    <w:rsid w:val="007F588E"/>
    <w:rsid w:val="00800D33"/>
    <w:rsid w:val="00802235"/>
    <w:rsid w:val="00807A4C"/>
    <w:rsid w:val="008107F0"/>
    <w:rsid w:val="00815F65"/>
    <w:rsid w:val="00817F7C"/>
    <w:rsid w:val="0082509B"/>
    <w:rsid w:val="008313DD"/>
    <w:rsid w:val="00832476"/>
    <w:rsid w:val="00835B67"/>
    <w:rsid w:val="00837AA4"/>
    <w:rsid w:val="0084180F"/>
    <w:rsid w:val="00841842"/>
    <w:rsid w:val="00841911"/>
    <w:rsid w:val="00842C71"/>
    <w:rsid w:val="008467B7"/>
    <w:rsid w:val="00846D2F"/>
    <w:rsid w:val="008504C2"/>
    <w:rsid w:val="00853FDF"/>
    <w:rsid w:val="00854CB0"/>
    <w:rsid w:val="008557CA"/>
    <w:rsid w:val="00856F0D"/>
    <w:rsid w:val="00867681"/>
    <w:rsid w:val="0087444C"/>
    <w:rsid w:val="00874A2D"/>
    <w:rsid w:val="0088495F"/>
    <w:rsid w:val="00890349"/>
    <w:rsid w:val="00891B98"/>
    <w:rsid w:val="008C5A41"/>
    <w:rsid w:val="008C6677"/>
    <w:rsid w:val="008D65F6"/>
    <w:rsid w:val="008D7F1E"/>
    <w:rsid w:val="008E07A3"/>
    <w:rsid w:val="008E2E5A"/>
    <w:rsid w:val="008F09EE"/>
    <w:rsid w:val="00913DFE"/>
    <w:rsid w:val="00920851"/>
    <w:rsid w:val="00921FA8"/>
    <w:rsid w:val="009226F3"/>
    <w:rsid w:val="00922E63"/>
    <w:rsid w:val="00933096"/>
    <w:rsid w:val="00936DAD"/>
    <w:rsid w:val="0093753B"/>
    <w:rsid w:val="00941FB5"/>
    <w:rsid w:val="009421EA"/>
    <w:rsid w:val="00945F64"/>
    <w:rsid w:val="00947269"/>
    <w:rsid w:val="00947D80"/>
    <w:rsid w:val="009500F7"/>
    <w:rsid w:val="00954DDD"/>
    <w:rsid w:val="00960234"/>
    <w:rsid w:val="00960809"/>
    <w:rsid w:val="009637F9"/>
    <w:rsid w:val="0096429E"/>
    <w:rsid w:val="00967389"/>
    <w:rsid w:val="00967687"/>
    <w:rsid w:val="0097023B"/>
    <w:rsid w:val="009708D8"/>
    <w:rsid w:val="0097399F"/>
    <w:rsid w:val="00981D2A"/>
    <w:rsid w:val="009839E3"/>
    <w:rsid w:val="00984526"/>
    <w:rsid w:val="00986C6E"/>
    <w:rsid w:val="00987AB3"/>
    <w:rsid w:val="00992CC3"/>
    <w:rsid w:val="00995C53"/>
    <w:rsid w:val="009A28E4"/>
    <w:rsid w:val="009B6A3D"/>
    <w:rsid w:val="009C071A"/>
    <w:rsid w:val="009C538A"/>
    <w:rsid w:val="009C582E"/>
    <w:rsid w:val="009D662D"/>
    <w:rsid w:val="009E37D1"/>
    <w:rsid w:val="009E3E94"/>
    <w:rsid w:val="009F19A0"/>
    <w:rsid w:val="009F433A"/>
    <w:rsid w:val="00A0274A"/>
    <w:rsid w:val="00A05865"/>
    <w:rsid w:val="00A05B9F"/>
    <w:rsid w:val="00A11252"/>
    <w:rsid w:val="00A136C6"/>
    <w:rsid w:val="00A138D4"/>
    <w:rsid w:val="00A168D8"/>
    <w:rsid w:val="00A208BF"/>
    <w:rsid w:val="00A20F06"/>
    <w:rsid w:val="00A2249E"/>
    <w:rsid w:val="00A24C4B"/>
    <w:rsid w:val="00A26E92"/>
    <w:rsid w:val="00A33C51"/>
    <w:rsid w:val="00A41B64"/>
    <w:rsid w:val="00A41F21"/>
    <w:rsid w:val="00A44BEF"/>
    <w:rsid w:val="00A45A61"/>
    <w:rsid w:val="00A525EC"/>
    <w:rsid w:val="00A53D2A"/>
    <w:rsid w:val="00A656D7"/>
    <w:rsid w:val="00A66001"/>
    <w:rsid w:val="00A724F3"/>
    <w:rsid w:val="00A7340E"/>
    <w:rsid w:val="00A75E5B"/>
    <w:rsid w:val="00A816E4"/>
    <w:rsid w:val="00AA145E"/>
    <w:rsid w:val="00AA2EE1"/>
    <w:rsid w:val="00AA3B5B"/>
    <w:rsid w:val="00AA7474"/>
    <w:rsid w:val="00AA7BFF"/>
    <w:rsid w:val="00AB6CEE"/>
    <w:rsid w:val="00AC3F3A"/>
    <w:rsid w:val="00AD1B82"/>
    <w:rsid w:val="00AD1B98"/>
    <w:rsid w:val="00AD26F5"/>
    <w:rsid w:val="00AD6CDC"/>
    <w:rsid w:val="00AD78D2"/>
    <w:rsid w:val="00AE1640"/>
    <w:rsid w:val="00AE4AC1"/>
    <w:rsid w:val="00B01411"/>
    <w:rsid w:val="00B03F0F"/>
    <w:rsid w:val="00B04E29"/>
    <w:rsid w:val="00B116E3"/>
    <w:rsid w:val="00B134C1"/>
    <w:rsid w:val="00B20404"/>
    <w:rsid w:val="00B229DE"/>
    <w:rsid w:val="00B24C92"/>
    <w:rsid w:val="00B25883"/>
    <w:rsid w:val="00B25AAE"/>
    <w:rsid w:val="00B277D8"/>
    <w:rsid w:val="00B319B3"/>
    <w:rsid w:val="00B3293D"/>
    <w:rsid w:val="00B420A8"/>
    <w:rsid w:val="00B55A46"/>
    <w:rsid w:val="00B6116F"/>
    <w:rsid w:val="00B67AD0"/>
    <w:rsid w:val="00B70A00"/>
    <w:rsid w:val="00B73883"/>
    <w:rsid w:val="00B9715E"/>
    <w:rsid w:val="00BA14F4"/>
    <w:rsid w:val="00BA1605"/>
    <w:rsid w:val="00BA2000"/>
    <w:rsid w:val="00BA5056"/>
    <w:rsid w:val="00BA67E2"/>
    <w:rsid w:val="00BB1538"/>
    <w:rsid w:val="00BB4800"/>
    <w:rsid w:val="00BB7123"/>
    <w:rsid w:val="00BC0489"/>
    <w:rsid w:val="00BC2F78"/>
    <w:rsid w:val="00BC4384"/>
    <w:rsid w:val="00BC5CB7"/>
    <w:rsid w:val="00BC7103"/>
    <w:rsid w:val="00BC7654"/>
    <w:rsid w:val="00BD0B08"/>
    <w:rsid w:val="00BD19ED"/>
    <w:rsid w:val="00BD43A0"/>
    <w:rsid w:val="00BD4598"/>
    <w:rsid w:val="00BE16CF"/>
    <w:rsid w:val="00BE1C03"/>
    <w:rsid w:val="00BE3912"/>
    <w:rsid w:val="00BE3B84"/>
    <w:rsid w:val="00BF1639"/>
    <w:rsid w:val="00BF72A0"/>
    <w:rsid w:val="00C02AEF"/>
    <w:rsid w:val="00C110E0"/>
    <w:rsid w:val="00C15C80"/>
    <w:rsid w:val="00C178A6"/>
    <w:rsid w:val="00C20913"/>
    <w:rsid w:val="00C21A5B"/>
    <w:rsid w:val="00C223EB"/>
    <w:rsid w:val="00C239AF"/>
    <w:rsid w:val="00C24E40"/>
    <w:rsid w:val="00C3346F"/>
    <w:rsid w:val="00C350B3"/>
    <w:rsid w:val="00C3729B"/>
    <w:rsid w:val="00C3763C"/>
    <w:rsid w:val="00C4055D"/>
    <w:rsid w:val="00C44FCF"/>
    <w:rsid w:val="00C50E24"/>
    <w:rsid w:val="00C54DBF"/>
    <w:rsid w:val="00C54F0A"/>
    <w:rsid w:val="00C5519B"/>
    <w:rsid w:val="00C65E5C"/>
    <w:rsid w:val="00C675DF"/>
    <w:rsid w:val="00C67905"/>
    <w:rsid w:val="00C7072E"/>
    <w:rsid w:val="00C7433F"/>
    <w:rsid w:val="00C76057"/>
    <w:rsid w:val="00C834A3"/>
    <w:rsid w:val="00C83884"/>
    <w:rsid w:val="00C83B0D"/>
    <w:rsid w:val="00C869D8"/>
    <w:rsid w:val="00C86FD7"/>
    <w:rsid w:val="00C87B9D"/>
    <w:rsid w:val="00C91AA7"/>
    <w:rsid w:val="00CA2144"/>
    <w:rsid w:val="00CA3EE6"/>
    <w:rsid w:val="00CA46C5"/>
    <w:rsid w:val="00CA7F75"/>
    <w:rsid w:val="00CB0CBA"/>
    <w:rsid w:val="00CB31AA"/>
    <w:rsid w:val="00CC1FA3"/>
    <w:rsid w:val="00CC32FF"/>
    <w:rsid w:val="00CC5FEC"/>
    <w:rsid w:val="00CC6874"/>
    <w:rsid w:val="00CD2CBC"/>
    <w:rsid w:val="00CD358C"/>
    <w:rsid w:val="00CD6FD9"/>
    <w:rsid w:val="00CE05ED"/>
    <w:rsid w:val="00CF00F9"/>
    <w:rsid w:val="00CF1FE2"/>
    <w:rsid w:val="00D017CA"/>
    <w:rsid w:val="00D02587"/>
    <w:rsid w:val="00D025A5"/>
    <w:rsid w:val="00D02C27"/>
    <w:rsid w:val="00D044BD"/>
    <w:rsid w:val="00D06223"/>
    <w:rsid w:val="00D1140D"/>
    <w:rsid w:val="00D20DF8"/>
    <w:rsid w:val="00D20F84"/>
    <w:rsid w:val="00D22BF3"/>
    <w:rsid w:val="00D27C0F"/>
    <w:rsid w:val="00D301B4"/>
    <w:rsid w:val="00D31363"/>
    <w:rsid w:val="00D32E0B"/>
    <w:rsid w:val="00D41B1F"/>
    <w:rsid w:val="00D41F3E"/>
    <w:rsid w:val="00D42795"/>
    <w:rsid w:val="00D47642"/>
    <w:rsid w:val="00D517EC"/>
    <w:rsid w:val="00D52FB3"/>
    <w:rsid w:val="00D534D0"/>
    <w:rsid w:val="00D56644"/>
    <w:rsid w:val="00D57146"/>
    <w:rsid w:val="00D63534"/>
    <w:rsid w:val="00D71F0D"/>
    <w:rsid w:val="00D734C5"/>
    <w:rsid w:val="00D737B1"/>
    <w:rsid w:val="00D7399F"/>
    <w:rsid w:val="00D754AF"/>
    <w:rsid w:val="00D75BB6"/>
    <w:rsid w:val="00D81F35"/>
    <w:rsid w:val="00D82CEF"/>
    <w:rsid w:val="00D8374B"/>
    <w:rsid w:val="00D84F16"/>
    <w:rsid w:val="00D86AA3"/>
    <w:rsid w:val="00D91EA8"/>
    <w:rsid w:val="00D93268"/>
    <w:rsid w:val="00D94325"/>
    <w:rsid w:val="00D94F7E"/>
    <w:rsid w:val="00D9756C"/>
    <w:rsid w:val="00D975BF"/>
    <w:rsid w:val="00DA0115"/>
    <w:rsid w:val="00DA0E6D"/>
    <w:rsid w:val="00DB0010"/>
    <w:rsid w:val="00DB28A5"/>
    <w:rsid w:val="00DB4F0C"/>
    <w:rsid w:val="00DB50CE"/>
    <w:rsid w:val="00DC068E"/>
    <w:rsid w:val="00DC06B9"/>
    <w:rsid w:val="00DC4ECF"/>
    <w:rsid w:val="00DC5FEE"/>
    <w:rsid w:val="00DC7767"/>
    <w:rsid w:val="00DD0F4F"/>
    <w:rsid w:val="00DD58EA"/>
    <w:rsid w:val="00DD5B40"/>
    <w:rsid w:val="00DD6706"/>
    <w:rsid w:val="00DD6917"/>
    <w:rsid w:val="00DE6DD2"/>
    <w:rsid w:val="00DE7833"/>
    <w:rsid w:val="00DF069F"/>
    <w:rsid w:val="00DF1156"/>
    <w:rsid w:val="00DF2033"/>
    <w:rsid w:val="00DF2C99"/>
    <w:rsid w:val="00DF54C1"/>
    <w:rsid w:val="00DF6F9E"/>
    <w:rsid w:val="00E11462"/>
    <w:rsid w:val="00E13EF7"/>
    <w:rsid w:val="00E148C1"/>
    <w:rsid w:val="00E14DD3"/>
    <w:rsid w:val="00E26AD7"/>
    <w:rsid w:val="00E31B3E"/>
    <w:rsid w:val="00E35171"/>
    <w:rsid w:val="00E3788C"/>
    <w:rsid w:val="00E50918"/>
    <w:rsid w:val="00E5211B"/>
    <w:rsid w:val="00E53C96"/>
    <w:rsid w:val="00E55330"/>
    <w:rsid w:val="00E57881"/>
    <w:rsid w:val="00E60988"/>
    <w:rsid w:val="00E61D32"/>
    <w:rsid w:val="00E6307F"/>
    <w:rsid w:val="00E67D83"/>
    <w:rsid w:val="00E67EB6"/>
    <w:rsid w:val="00E716C8"/>
    <w:rsid w:val="00E71778"/>
    <w:rsid w:val="00E7221A"/>
    <w:rsid w:val="00E739A7"/>
    <w:rsid w:val="00E75B22"/>
    <w:rsid w:val="00E96C44"/>
    <w:rsid w:val="00EA32E8"/>
    <w:rsid w:val="00EA37F2"/>
    <w:rsid w:val="00EA5F33"/>
    <w:rsid w:val="00EA701D"/>
    <w:rsid w:val="00EA7F15"/>
    <w:rsid w:val="00EB3492"/>
    <w:rsid w:val="00EB7A86"/>
    <w:rsid w:val="00EC1F63"/>
    <w:rsid w:val="00EC257D"/>
    <w:rsid w:val="00ED6CCA"/>
    <w:rsid w:val="00EE020C"/>
    <w:rsid w:val="00EE2EE6"/>
    <w:rsid w:val="00EE4F80"/>
    <w:rsid w:val="00EF2198"/>
    <w:rsid w:val="00EF219E"/>
    <w:rsid w:val="00EF413E"/>
    <w:rsid w:val="00F00063"/>
    <w:rsid w:val="00F078B7"/>
    <w:rsid w:val="00F10264"/>
    <w:rsid w:val="00F14124"/>
    <w:rsid w:val="00F15B55"/>
    <w:rsid w:val="00F163DE"/>
    <w:rsid w:val="00F20A02"/>
    <w:rsid w:val="00F22A10"/>
    <w:rsid w:val="00F22BA6"/>
    <w:rsid w:val="00F22CB7"/>
    <w:rsid w:val="00F25CAA"/>
    <w:rsid w:val="00F333AA"/>
    <w:rsid w:val="00F37160"/>
    <w:rsid w:val="00F40B5A"/>
    <w:rsid w:val="00F40E55"/>
    <w:rsid w:val="00F4348D"/>
    <w:rsid w:val="00F55CFD"/>
    <w:rsid w:val="00F62ADA"/>
    <w:rsid w:val="00F652CC"/>
    <w:rsid w:val="00F652D8"/>
    <w:rsid w:val="00F73BD2"/>
    <w:rsid w:val="00F75D3D"/>
    <w:rsid w:val="00F7623C"/>
    <w:rsid w:val="00F80AEA"/>
    <w:rsid w:val="00F8116E"/>
    <w:rsid w:val="00F84AA6"/>
    <w:rsid w:val="00F86B4A"/>
    <w:rsid w:val="00F952F3"/>
    <w:rsid w:val="00F96523"/>
    <w:rsid w:val="00FA031F"/>
    <w:rsid w:val="00FA1490"/>
    <w:rsid w:val="00FA1F1D"/>
    <w:rsid w:val="00FA5793"/>
    <w:rsid w:val="00FB1E65"/>
    <w:rsid w:val="00FB21A7"/>
    <w:rsid w:val="00FB4604"/>
    <w:rsid w:val="00FC5861"/>
    <w:rsid w:val="00FC6356"/>
    <w:rsid w:val="00FC6F8C"/>
    <w:rsid w:val="00FD1572"/>
    <w:rsid w:val="00FD2425"/>
    <w:rsid w:val="00FD351C"/>
    <w:rsid w:val="00FD51B7"/>
    <w:rsid w:val="00FE03B3"/>
    <w:rsid w:val="00FE0EA5"/>
    <w:rsid w:val="00FE1A1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3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29E9"/>
    <w:rPr>
      <w:rFonts w:asciiTheme="minorHAnsi" w:hAnsiTheme="minorHAnsi"/>
      <w:sz w:val="22"/>
    </w:rPr>
  </w:style>
  <w:style w:type="paragraph" w:styleId="Heading1">
    <w:name w:val="heading 1"/>
    <w:basedOn w:val="Normal"/>
    <w:next w:val="Normal"/>
    <w:link w:val="Heading1Char"/>
    <w:qFormat/>
    <w:rsid w:val="0097023B"/>
    <w:pPr>
      <w:keepNext/>
      <w:spacing w:before="240" w:after="60" w:line="240" w:lineRule="auto"/>
      <w:outlineLvl w:val="0"/>
    </w:pPr>
    <w:rPr>
      <w:rFonts w:ascii="Cambria" w:eastAsia="Times New Roman" w:hAnsi="Cambria" w:cs="Times New Roman"/>
      <w:b/>
      <w:bCs/>
      <w:kern w:val="32"/>
      <w:sz w:val="32"/>
      <w:szCs w:val="32"/>
    </w:rPr>
  </w:style>
  <w:style w:type="paragraph" w:styleId="Heading3">
    <w:name w:val="heading 3"/>
    <w:basedOn w:val="Normal"/>
    <w:next w:val="Normal"/>
    <w:link w:val="Heading3Char"/>
    <w:qFormat/>
    <w:rsid w:val="0097023B"/>
    <w:pPr>
      <w:keepNext/>
      <w:spacing w:after="0" w:line="240" w:lineRule="auto"/>
      <w:jc w:val="center"/>
      <w:outlineLvl w:val="2"/>
    </w:pPr>
    <w:rPr>
      <w:rFonts w:ascii="Arial" w:eastAsia="SimSun" w:hAnsi="Arial" w:cs="Times New Roman"/>
      <w:b/>
      <w:bCs/>
      <w:sz w:val="24"/>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29E9"/>
    <w:pPr>
      <w:tabs>
        <w:tab w:val="center" w:pos="4320"/>
        <w:tab w:val="right" w:pos="8640"/>
      </w:tabs>
      <w:spacing w:after="0" w:line="240" w:lineRule="auto"/>
    </w:pPr>
  </w:style>
  <w:style w:type="character" w:customStyle="1" w:styleId="HeaderChar">
    <w:name w:val="Header Char"/>
    <w:basedOn w:val="DefaultParagraphFont"/>
    <w:link w:val="Header"/>
    <w:uiPriority w:val="99"/>
    <w:rsid w:val="003829E9"/>
    <w:rPr>
      <w:rFonts w:asciiTheme="minorHAnsi" w:hAnsiTheme="minorHAnsi"/>
      <w:sz w:val="22"/>
    </w:rPr>
  </w:style>
  <w:style w:type="paragraph" w:styleId="Footer">
    <w:name w:val="footer"/>
    <w:basedOn w:val="Normal"/>
    <w:link w:val="FooterChar"/>
    <w:uiPriority w:val="99"/>
    <w:unhideWhenUsed/>
    <w:rsid w:val="003829E9"/>
    <w:pPr>
      <w:tabs>
        <w:tab w:val="center" w:pos="4320"/>
        <w:tab w:val="right" w:pos="8640"/>
      </w:tabs>
      <w:spacing w:after="0" w:line="240" w:lineRule="auto"/>
    </w:pPr>
  </w:style>
  <w:style w:type="character" w:customStyle="1" w:styleId="FooterChar">
    <w:name w:val="Footer Char"/>
    <w:basedOn w:val="DefaultParagraphFont"/>
    <w:link w:val="Footer"/>
    <w:uiPriority w:val="99"/>
    <w:rsid w:val="003829E9"/>
    <w:rPr>
      <w:rFonts w:asciiTheme="minorHAnsi" w:hAnsiTheme="minorHAnsi"/>
      <w:sz w:val="22"/>
    </w:rPr>
  </w:style>
  <w:style w:type="table" w:styleId="TableGrid">
    <w:name w:val="Table Grid"/>
    <w:basedOn w:val="TableNormal"/>
    <w:uiPriority w:val="59"/>
    <w:rsid w:val="003829E9"/>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unhideWhenUsed/>
    <w:rsid w:val="001366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136618"/>
    <w:rPr>
      <w:rFonts w:ascii="Tahoma" w:hAnsi="Tahoma" w:cs="Tahoma"/>
      <w:sz w:val="16"/>
      <w:szCs w:val="16"/>
    </w:rPr>
  </w:style>
  <w:style w:type="table" w:customStyle="1" w:styleId="LightShading-Accent11">
    <w:name w:val="Light Shading - Accent 11"/>
    <w:basedOn w:val="TableNormal"/>
    <w:uiPriority w:val="60"/>
    <w:rsid w:val="00DD58EA"/>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1">
    <w:name w:val="Light Shading1"/>
    <w:basedOn w:val="TableNormal"/>
    <w:uiPriority w:val="60"/>
    <w:rsid w:val="00A1125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basedOn w:val="Normal"/>
    <w:uiPriority w:val="34"/>
    <w:qFormat/>
    <w:rsid w:val="002F6562"/>
    <w:pPr>
      <w:ind w:left="720"/>
      <w:contextualSpacing/>
    </w:pPr>
  </w:style>
  <w:style w:type="paragraph" w:styleId="FootnoteText">
    <w:name w:val="footnote text"/>
    <w:basedOn w:val="Normal"/>
    <w:link w:val="FootnoteTextChar"/>
    <w:uiPriority w:val="99"/>
    <w:unhideWhenUsed/>
    <w:rsid w:val="002F51E9"/>
    <w:pPr>
      <w:spacing w:after="0" w:line="240" w:lineRule="auto"/>
    </w:pPr>
    <w:rPr>
      <w:rFonts w:ascii="Calibri" w:eastAsia="Calibri" w:hAnsi="Calibri" w:cs="Times New Roman"/>
      <w:sz w:val="20"/>
      <w:szCs w:val="25"/>
      <w:lang w:bidi="th-TH"/>
    </w:rPr>
  </w:style>
  <w:style w:type="character" w:customStyle="1" w:styleId="FootnoteTextChar">
    <w:name w:val="Footnote Text Char"/>
    <w:basedOn w:val="DefaultParagraphFont"/>
    <w:link w:val="FootnoteText"/>
    <w:uiPriority w:val="99"/>
    <w:rsid w:val="002F51E9"/>
    <w:rPr>
      <w:rFonts w:ascii="Calibri" w:eastAsia="Calibri" w:hAnsi="Calibri" w:cs="Times New Roman"/>
      <w:sz w:val="20"/>
      <w:szCs w:val="25"/>
      <w:lang w:bidi="th-TH"/>
    </w:rPr>
  </w:style>
  <w:style w:type="character" w:styleId="FootnoteReference">
    <w:name w:val="footnote reference"/>
    <w:basedOn w:val="DefaultParagraphFont"/>
    <w:uiPriority w:val="99"/>
    <w:unhideWhenUsed/>
    <w:rsid w:val="002F51E9"/>
    <w:rPr>
      <w:vertAlign w:val="superscript"/>
    </w:rPr>
  </w:style>
  <w:style w:type="paragraph" w:styleId="NoSpacing">
    <w:name w:val="No Spacing"/>
    <w:link w:val="NoSpacingChar"/>
    <w:uiPriority w:val="1"/>
    <w:qFormat/>
    <w:rsid w:val="00D8374B"/>
    <w:pPr>
      <w:spacing w:after="0" w:line="240" w:lineRule="auto"/>
    </w:pPr>
    <w:rPr>
      <w:rFonts w:asciiTheme="minorHAnsi" w:eastAsiaTheme="minorEastAsia" w:hAnsiTheme="minorHAnsi"/>
      <w:sz w:val="22"/>
    </w:rPr>
  </w:style>
  <w:style w:type="character" w:customStyle="1" w:styleId="NoSpacingChar">
    <w:name w:val="No Spacing Char"/>
    <w:basedOn w:val="DefaultParagraphFont"/>
    <w:link w:val="NoSpacing"/>
    <w:uiPriority w:val="1"/>
    <w:rsid w:val="00D8374B"/>
    <w:rPr>
      <w:rFonts w:asciiTheme="minorHAnsi" w:eastAsiaTheme="minorEastAsia" w:hAnsiTheme="minorHAnsi"/>
      <w:sz w:val="22"/>
    </w:rPr>
  </w:style>
  <w:style w:type="paragraph" w:styleId="Title">
    <w:name w:val="Title"/>
    <w:basedOn w:val="Normal"/>
    <w:link w:val="TitleChar"/>
    <w:qFormat/>
    <w:rsid w:val="006B52BE"/>
    <w:pPr>
      <w:spacing w:after="0" w:line="240" w:lineRule="auto"/>
      <w:jc w:val="center"/>
    </w:pPr>
    <w:rPr>
      <w:rFonts w:ascii="Times New Roman Mon" w:eastAsia="Times New Roman" w:hAnsi="Times New Roman Mon" w:cs="Times New Roman"/>
      <w:b/>
      <w:bCs/>
      <w:color w:val="3366FF"/>
      <w:sz w:val="44"/>
      <w:szCs w:val="24"/>
      <w:lang w:val="ms-MY"/>
    </w:rPr>
  </w:style>
  <w:style w:type="character" w:customStyle="1" w:styleId="TitleChar">
    <w:name w:val="Title Char"/>
    <w:basedOn w:val="DefaultParagraphFont"/>
    <w:link w:val="Title"/>
    <w:rsid w:val="006B52BE"/>
    <w:rPr>
      <w:rFonts w:ascii="Times New Roman Mon" w:eastAsia="Times New Roman" w:hAnsi="Times New Roman Mon" w:cs="Times New Roman"/>
      <w:b/>
      <w:bCs/>
      <w:color w:val="3366FF"/>
      <w:sz w:val="44"/>
      <w:szCs w:val="24"/>
      <w:lang w:val="ms-MY"/>
    </w:rPr>
  </w:style>
  <w:style w:type="character" w:customStyle="1" w:styleId="Heading1Char">
    <w:name w:val="Heading 1 Char"/>
    <w:basedOn w:val="DefaultParagraphFont"/>
    <w:link w:val="Heading1"/>
    <w:rsid w:val="0097023B"/>
    <w:rPr>
      <w:rFonts w:ascii="Cambria" w:eastAsia="Times New Roman" w:hAnsi="Cambria" w:cs="Times New Roman"/>
      <w:b/>
      <w:bCs/>
      <w:kern w:val="32"/>
      <w:sz w:val="32"/>
      <w:szCs w:val="32"/>
    </w:rPr>
  </w:style>
  <w:style w:type="character" w:customStyle="1" w:styleId="Heading3Char">
    <w:name w:val="Heading 3 Char"/>
    <w:basedOn w:val="DefaultParagraphFont"/>
    <w:link w:val="Heading3"/>
    <w:rsid w:val="0097023B"/>
    <w:rPr>
      <w:rFonts w:eastAsia="SimSun" w:cs="Times New Roman"/>
      <w:b/>
      <w:bCs/>
      <w:szCs w:val="20"/>
      <w:lang w:eastAsia="zh-CN"/>
    </w:rPr>
  </w:style>
  <w:style w:type="character" w:customStyle="1" w:styleId="FooterChar1">
    <w:name w:val="Footer Char1"/>
    <w:uiPriority w:val="99"/>
    <w:locked/>
    <w:rsid w:val="0097023B"/>
    <w:rPr>
      <w:rFonts w:ascii="Arial Mon" w:eastAsia="Times New Roman" w:hAnsi="Arial Mon" w:cs="Times New Roman"/>
      <w:sz w:val="24"/>
      <w:szCs w:val="24"/>
    </w:rPr>
  </w:style>
  <w:style w:type="character" w:styleId="PageNumber">
    <w:name w:val="page number"/>
    <w:basedOn w:val="DefaultParagraphFont"/>
    <w:rsid w:val="0097023B"/>
  </w:style>
  <w:style w:type="paragraph" w:styleId="PlainText">
    <w:name w:val="Plain Text"/>
    <w:basedOn w:val="Normal"/>
    <w:link w:val="PlainTextChar"/>
    <w:rsid w:val="0097023B"/>
    <w:pPr>
      <w:autoSpaceDE w:val="0"/>
      <w:autoSpaceDN w:val="0"/>
      <w:spacing w:after="0" w:line="240" w:lineRule="auto"/>
    </w:pPr>
    <w:rPr>
      <w:rFonts w:ascii="Courier New" w:eastAsia="SimSun" w:hAnsi="Courier New" w:cs="Courier New"/>
      <w:sz w:val="20"/>
      <w:szCs w:val="20"/>
    </w:rPr>
  </w:style>
  <w:style w:type="character" w:customStyle="1" w:styleId="PlainTextChar">
    <w:name w:val="Plain Text Char"/>
    <w:basedOn w:val="DefaultParagraphFont"/>
    <w:link w:val="PlainText"/>
    <w:rsid w:val="0097023B"/>
    <w:rPr>
      <w:rFonts w:ascii="Courier New" w:eastAsia="SimSun" w:hAnsi="Courier New" w:cs="Courier New"/>
      <w:sz w:val="20"/>
      <w:szCs w:val="20"/>
    </w:rPr>
  </w:style>
  <w:style w:type="character" w:customStyle="1" w:styleId="FootnoteTextChar1">
    <w:name w:val="Footnote Text Char1"/>
    <w:uiPriority w:val="99"/>
    <w:locked/>
    <w:rsid w:val="0097023B"/>
    <w:rPr>
      <w:rFonts w:ascii="Calibri" w:eastAsia="MS Mincho" w:hAnsi="Calibri" w:cs="Times New Roman"/>
      <w:sz w:val="20"/>
      <w:szCs w:val="20"/>
    </w:rPr>
  </w:style>
  <w:style w:type="paragraph" w:styleId="BodyText">
    <w:name w:val="Body Text"/>
    <w:basedOn w:val="Normal"/>
    <w:link w:val="BodyTextChar1"/>
    <w:uiPriority w:val="99"/>
    <w:unhideWhenUsed/>
    <w:rsid w:val="0097023B"/>
    <w:pPr>
      <w:spacing w:after="120" w:line="240" w:lineRule="auto"/>
    </w:pPr>
    <w:rPr>
      <w:rFonts w:ascii="Arial Mon" w:eastAsia="Times New Roman" w:hAnsi="Arial Mon" w:cs="Times New Roman"/>
      <w:sz w:val="24"/>
      <w:szCs w:val="20"/>
    </w:rPr>
  </w:style>
  <w:style w:type="character" w:customStyle="1" w:styleId="BodyTextChar">
    <w:name w:val="Body Text Char"/>
    <w:basedOn w:val="DefaultParagraphFont"/>
    <w:link w:val="BodyText"/>
    <w:uiPriority w:val="99"/>
    <w:rsid w:val="0097023B"/>
    <w:rPr>
      <w:rFonts w:asciiTheme="minorHAnsi" w:hAnsiTheme="minorHAnsi"/>
      <w:sz w:val="22"/>
    </w:rPr>
  </w:style>
  <w:style w:type="character" w:customStyle="1" w:styleId="BodyTextChar1">
    <w:name w:val="Body Text Char1"/>
    <w:link w:val="BodyText"/>
    <w:uiPriority w:val="99"/>
    <w:locked/>
    <w:rsid w:val="0097023B"/>
    <w:rPr>
      <w:rFonts w:ascii="Arial Mon" w:eastAsia="Times New Roman" w:hAnsi="Arial Mon" w:cs="Times New Roman"/>
      <w:szCs w:val="20"/>
    </w:rPr>
  </w:style>
  <w:style w:type="paragraph" w:styleId="BodyTextIndent">
    <w:name w:val="Body Text Indent"/>
    <w:basedOn w:val="Normal"/>
    <w:link w:val="BodyTextIndentChar1"/>
    <w:uiPriority w:val="99"/>
    <w:unhideWhenUsed/>
    <w:rsid w:val="0097023B"/>
    <w:pPr>
      <w:spacing w:after="120" w:line="240" w:lineRule="auto"/>
      <w:ind w:left="360"/>
    </w:pPr>
    <w:rPr>
      <w:rFonts w:ascii="Arial Mon" w:eastAsia="Times New Roman" w:hAnsi="Arial Mon" w:cs="Times New Roman"/>
      <w:sz w:val="24"/>
      <w:szCs w:val="20"/>
    </w:rPr>
  </w:style>
  <w:style w:type="character" w:customStyle="1" w:styleId="BodyTextIndentChar">
    <w:name w:val="Body Text Indent Char"/>
    <w:basedOn w:val="DefaultParagraphFont"/>
    <w:link w:val="BodyTextIndent"/>
    <w:uiPriority w:val="99"/>
    <w:rsid w:val="0097023B"/>
    <w:rPr>
      <w:rFonts w:asciiTheme="minorHAnsi" w:hAnsiTheme="minorHAnsi"/>
      <w:sz w:val="22"/>
    </w:rPr>
  </w:style>
  <w:style w:type="character" w:customStyle="1" w:styleId="BodyTextIndentChar1">
    <w:name w:val="Body Text Indent Char1"/>
    <w:link w:val="BodyTextIndent"/>
    <w:uiPriority w:val="99"/>
    <w:locked/>
    <w:rsid w:val="0097023B"/>
    <w:rPr>
      <w:rFonts w:ascii="Arial Mon" w:eastAsia="Times New Roman" w:hAnsi="Arial Mon" w:cs="Times New Roman"/>
      <w:szCs w:val="20"/>
    </w:rPr>
  </w:style>
  <w:style w:type="paragraph" w:styleId="BodyText2">
    <w:name w:val="Body Text 2"/>
    <w:basedOn w:val="Normal"/>
    <w:link w:val="BodyText2Char1"/>
    <w:uiPriority w:val="99"/>
    <w:unhideWhenUsed/>
    <w:rsid w:val="0097023B"/>
    <w:pPr>
      <w:spacing w:after="120" w:line="480" w:lineRule="auto"/>
    </w:pPr>
    <w:rPr>
      <w:rFonts w:ascii="Calibri" w:eastAsia="MS Mincho" w:hAnsi="Calibri" w:cs="Times New Roman"/>
      <w:sz w:val="20"/>
      <w:szCs w:val="20"/>
    </w:rPr>
  </w:style>
  <w:style w:type="character" w:customStyle="1" w:styleId="BodyText2Char">
    <w:name w:val="Body Text 2 Char"/>
    <w:basedOn w:val="DefaultParagraphFont"/>
    <w:link w:val="BodyText2"/>
    <w:uiPriority w:val="99"/>
    <w:rsid w:val="0097023B"/>
    <w:rPr>
      <w:rFonts w:asciiTheme="minorHAnsi" w:hAnsiTheme="minorHAnsi"/>
      <w:sz w:val="22"/>
    </w:rPr>
  </w:style>
  <w:style w:type="character" w:customStyle="1" w:styleId="BodyText2Char1">
    <w:name w:val="Body Text 2 Char1"/>
    <w:link w:val="BodyText2"/>
    <w:uiPriority w:val="99"/>
    <w:locked/>
    <w:rsid w:val="0097023B"/>
    <w:rPr>
      <w:rFonts w:ascii="Calibri" w:eastAsia="MS Mincho" w:hAnsi="Calibri" w:cs="Times New Roman"/>
      <w:sz w:val="20"/>
      <w:szCs w:val="20"/>
    </w:rPr>
  </w:style>
  <w:style w:type="paragraph" w:styleId="BodyTextIndent2">
    <w:name w:val="Body Text Indent 2"/>
    <w:basedOn w:val="Normal"/>
    <w:link w:val="BodyTextIndent2Char1"/>
    <w:uiPriority w:val="99"/>
    <w:unhideWhenUsed/>
    <w:rsid w:val="0097023B"/>
    <w:pPr>
      <w:spacing w:after="120" w:line="480" w:lineRule="auto"/>
      <w:ind w:left="360"/>
    </w:pPr>
    <w:rPr>
      <w:rFonts w:ascii="Arial Mon" w:eastAsia="Times New Roman" w:hAnsi="Arial Mon" w:cs="Times New Roman"/>
      <w:sz w:val="24"/>
      <w:szCs w:val="20"/>
    </w:rPr>
  </w:style>
  <w:style w:type="character" w:customStyle="1" w:styleId="BodyTextIndent2Char">
    <w:name w:val="Body Text Indent 2 Char"/>
    <w:basedOn w:val="DefaultParagraphFont"/>
    <w:link w:val="BodyTextIndent2"/>
    <w:uiPriority w:val="99"/>
    <w:rsid w:val="0097023B"/>
    <w:rPr>
      <w:rFonts w:asciiTheme="minorHAnsi" w:hAnsiTheme="minorHAnsi"/>
      <w:sz w:val="22"/>
    </w:rPr>
  </w:style>
  <w:style w:type="character" w:customStyle="1" w:styleId="BodyTextIndent2Char1">
    <w:name w:val="Body Text Indent 2 Char1"/>
    <w:link w:val="BodyTextIndent2"/>
    <w:uiPriority w:val="99"/>
    <w:locked/>
    <w:rsid w:val="0097023B"/>
    <w:rPr>
      <w:rFonts w:ascii="Arial Mon" w:eastAsia="Times New Roman" w:hAnsi="Arial Mon" w:cs="Times New Roman"/>
      <w:szCs w:val="20"/>
    </w:rPr>
  </w:style>
  <w:style w:type="paragraph" w:styleId="BodyTextIndent3">
    <w:name w:val="Body Text Indent 3"/>
    <w:basedOn w:val="Normal"/>
    <w:link w:val="BodyTextIndent3Char1"/>
    <w:uiPriority w:val="99"/>
    <w:unhideWhenUsed/>
    <w:rsid w:val="0097023B"/>
    <w:pPr>
      <w:spacing w:after="120"/>
      <w:ind w:left="360"/>
    </w:pPr>
    <w:rPr>
      <w:rFonts w:ascii="Calibri" w:eastAsia="MS Mincho" w:hAnsi="Calibri" w:cs="Times New Roman"/>
      <w:sz w:val="16"/>
      <w:szCs w:val="16"/>
    </w:rPr>
  </w:style>
  <w:style w:type="character" w:customStyle="1" w:styleId="BodyTextIndent3Char">
    <w:name w:val="Body Text Indent 3 Char"/>
    <w:basedOn w:val="DefaultParagraphFont"/>
    <w:link w:val="BodyTextIndent3"/>
    <w:uiPriority w:val="99"/>
    <w:rsid w:val="0097023B"/>
    <w:rPr>
      <w:rFonts w:asciiTheme="minorHAnsi" w:hAnsiTheme="minorHAnsi"/>
      <w:sz w:val="16"/>
      <w:szCs w:val="16"/>
    </w:rPr>
  </w:style>
  <w:style w:type="character" w:customStyle="1" w:styleId="BodyTextIndent3Char1">
    <w:name w:val="Body Text Indent 3 Char1"/>
    <w:link w:val="BodyTextIndent3"/>
    <w:uiPriority w:val="99"/>
    <w:locked/>
    <w:rsid w:val="0097023B"/>
    <w:rPr>
      <w:rFonts w:ascii="Calibri" w:eastAsia="MS Mincho" w:hAnsi="Calibri" w:cs="Times New Roman"/>
      <w:sz w:val="16"/>
      <w:szCs w:val="16"/>
    </w:rPr>
  </w:style>
  <w:style w:type="character" w:customStyle="1" w:styleId="apple-style-span">
    <w:name w:val="apple-style-span"/>
    <w:basedOn w:val="DefaultParagraphFont"/>
    <w:rsid w:val="0097023B"/>
  </w:style>
  <w:style w:type="character" w:customStyle="1" w:styleId="HeaderChar1">
    <w:name w:val="Header Char1"/>
    <w:basedOn w:val="DefaultParagraphFont"/>
    <w:uiPriority w:val="99"/>
    <w:semiHidden/>
    <w:rsid w:val="0097023B"/>
    <w:rPr>
      <w:rFonts w:ascii="Arial Mon" w:eastAsia="Times New Roman" w:hAnsi="Arial Mon" w:cs="Times New Roman"/>
      <w:sz w:val="24"/>
      <w:szCs w:val="24"/>
    </w:rPr>
  </w:style>
  <w:style w:type="character" w:customStyle="1" w:styleId="BalloonTextChar1">
    <w:name w:val="Balloon Text Char1"/>
    <w:basedOn w:val="DefaultParagraphFont"/>
    <w:uiPriority w:val="99"/>
    <w:semiHidden/>
    <w:rsid w:val="0097023B"/>
    <w:rPr>
      <w:rFonts w:ascii="Tahoma" w:eastAsia="Times New Roman" w:hAnsi="Tahoma" w:cs="Tahoma"/>
      <w:sz w:val="16"/>
      <w:szCs w:val="16"/>
    </w:rPr>
  </w:style>
  <w:style w:type="character" w:customStyle="1" w:styleId="HeaderChar11">
    <w:name w:val="Header Char11"/>
    <w:basedOn w:val="DefaultParagraphFont"/>
    <w:uiPriority w:val="99"/>
    <w:semiHidden/>
    <w:rsid w:val="0097023B"/>
    <w:rPr>
      <w:rFonts w:ascii="Arial" w:hAnsi="Arial" w:cs="Times New Roman"/>
      <w:sz w:val="24"/>
      <w:szCs w:val="24"/>
    </w:rPr>
  </w:style>
  <w:style w:type="character" w:customStyle="1" w:styleId="BalloonTextChar11">
    <w:name w:val="Balloon Text Char11"/>
    <w:basedOn w:val="DefaultParagraphFont"/>
    <w:uiPriority w:val="99"/>
    <w:semiHidden/>
    <w:rsid w:val="0097023B"/>
    <w:rPr>
      <w:rFonts w:ascii="Tahoma" w:hAnsi="Tahoma" w:cs="Tahoma"/>
      <w:sz w:val="16"/>
      <w:szCs w:val="16"/>
    </w:rPr>
  </w:style>
  <w:style w:type="paragraph" w:styleId="NormalWeb">
    <w:name w:val="Normal (Web)"/>
    <w:basedOn w:val="Normal"/>
    <w:uiPriority w:val="99"/>
    <w:unhideWhenUsed/>
    <w:rsid w:val="0097023B"/>
    <w:pPr>
      <w:spacing w:before="100" w:beforeAutospacing="1" w:after="100" w:afterAutospacing="1" w:line="240" w:lineRule="auto"/>
    </w:pPr>
    <w:rPr>
      <w:rFonts w:ascii="Times New Roman" w:eastAsiaTheme="minorEastAsia" w:hAnsi="Times New Roman" w:cs="Times New Roman"/>
      <w:sz w:val="24"/>
      <w:szCs w:val="24"/>
    </w:rPr>
  </w:style>
  <w:style w:type="character" w:styleId="Strong">
    <w:name w:val="Strong"/>
    <w:basedOn w:val="DefaultParagraphFont"/>
    <w:uiPriority w:val="22"/>
    <w:qFormat/>
    <w:rsid w:val="0097023B"/>
    <w:rPr>
      <w:b/>
      <w:bCs/>
    </w:rPr>
  </w:style>
  <w:style w:type="character" w:styleId="Emphasis">
    <w:name w:val="Emphasis"/>
    <w:basedOn w:val="DefaultParagraphFont"/>
    <w:uiPriority w:val="20"/>
    <w:qFormat/>
    <w:rsid w:val="0097023B"/>
    <w:rPr>
      <w:i/>
      <w:iCs/>
    </w:rPr>
  </w:style>
  <w:style w:type="paragraph" w:customStyle="1" w:styleId="Style1">
    <w:name w:val="Style1"/>
    <w:basedOn w:val="Normal"/>
    <w:link w:val="Style1Char"/>
    <w:qFormat/>
    <w:rsid w:val="0097023B"/>
    <w:pPr>
      <w:spacing w:after="0" w:line="240" w:lineRule="auto"/>
      <w:jc w:val="center"/>
    </w:pPr>
    <w:rPr>
      <w:rFonts w:ascii="Arial" w:eastAsia="Times New Roman" w:hAnsi="Arial" w:cs="Arial"/>
      <w:b/>
      <w:bCs/>
      <w:color w:val="000000" w:themeColor="text1"/>
      <w:sz w:val="20"/>
      <w:szCs w:val="24"/>
      <w:lang w:val="mn-MN"/>
    </w:rPr>
  </w:style>
  <w:style w:type="character" w:customStyle="1" w:styleId="Style1Char">
    <w:name w:val="Style1 Char"/>
    <w:basedOn w:val="DefaultParagraphFont"/>
    <w:link w:val="Style1"/>
    <w:rsid w:val="0097023B"/>
    <w:rPr>
      <w:rFonts w:eastAsia="Times New Roman" w:cs="Arial"/>
      <w:b/>
      <w:bCs/>
      <w:color w:val="000000" w:themeColor="text1"/>
      <w:sz w:val="20"/>
      <w:szCs w:val="24"/>
      <w:lang w:val="mn-MN"/>
    </w:rPr>
  </w:style>
  <w:style w:type="paragraph" w:styleId="Revision">
    <w:name w:val="Revision"/>
    <w:hidden/>
    <w:uiPriority w:val="99"/>
    <w:semiHidden/>
    <w:rsid w:val="0097023B"/>
    <w:pPr>
      <w:spacing w:after="0" w:line="240" w:lineRule="auto"/>
    </w:pPr>
    <w:rPr>
      <w:rFonts w:ascii="Arial Mon" w:eastAsia="Times New Roman" w:hAnsi="Arial Mon" w:cs="Times New Roman"/>
      <w:szCs w:val="24"/>
    </w:rPr>
  </w:style>
  <w:style w:type="character" w:styleId="Hyperlink">
    <w:name w:val="Hyperlink"/>
    <w:basedOn w:val="DefaultParagraphFont"/>
    <w:uiPriority w:val="99"/>
    <w:semiHidden/>
    <w:unhideWhenUsed/>
    <w:rsid w:val="005910A9"/>
    <w:rPr>
      <w:color w:val="0000FF"/>
      <w:u w:val="single"/>
    </w:rPr>
  </w:style>
  <w:style w:type="character" w:styleId="FollowedHyperlink">
    <w:name w:val="FollowedHyperlink"/>
    <w:basedOn w:val="DefaultParagraphFont"/>
    <w:uiPriority w:val="99"/>
    <w:semiHidden/>
    <w:unhideWhenUsed/>
    <w:rsid w:val="005910A9"/>
    <w:rPr>
      <w:color w:val="800080"/>
      <w:u w:val="single"/>
    </w:rPr>
  </w:style>
  <w:style w:type="paragraph" w:customStyle="1" w:styleId="xl37673">
    <w:name w:val="xl37673"/>
    <w:basedOn w:val="Normal"/>
    <w:rsid w:val="005910A9"/>
    <w:pPr>
      <w:spacing w:before="100" w:beforeAutospacing="1" w:after="100" w:afterAutospacing="1" w:line="240" w:lineRule="auto"/>
      <w:textAlignment w:val="center"/>
    </w:pPr>
    <w:rPr>
      <w:rFonts w:ascii="Arial" w:eastAsia="Times New Roman" w:hAnsi="Arial" w:cs="Arial"/>
      <w:sz w:val="24"/>
      <w:szCs w:val="24"/>
    </w:rPr>
  </w:style>
  <w:style w:type="paragraph" w:customStyle="1" w:styleId="xl37674">
    <w:name w:val="xl37674"/>
    <w:basedOn w:val="Normal"/>
    <w:rsid w:val="005910A9"/>
    <w:pPr>
      <w:spacing w:before="100" w:beforeAutospacing="1" w:after="100" w:afterAutospacing="1" w:line="240" w:lineRule="auto"/>
    </w:pPr>
    <w:rPr>
      <w:rFonts w:ascii="Arial" w:eastAsia="Times New Roman" w:hAnsi="Arial" w:cs="Arial"/>
      <w:sz w:val="24"/>
      <w:szCs w:val="24"/>
    </w:rPr>
  </w:style>
  <w:style w:type="paragraph" w:customStyle="1" w:styleId="xl37675">
    <w:name w:val="xl37675"/>
    <w:basedOn w:val="Normal"/>
    <w:rsid w:val="005910A9"/>
    <w:pPr>
      <w:spacing w:before="100" w:beforeAutospacing="1" w:after="100" w:afterAutospacing="1" w:line="240" w:lineRule="auto"/>
      <w:jc w:val="center"/>
    </w:pPr>
    <w:rPr>
      <w:rFonts w:ascii="Arial" w:eastAsia="Times New Roman" w:hAnsi="Arial" w:cs="Arial"/>
      <w:sz w:val="24"/>
      <w:szCs w:val="24"/>
    </w:rPr>
  </w:style>
  <w:style w:type="paragraph" w:customStyle="1" w:styleId="xl37676">
    <w:name w:val="xl37676"/>
    <w:basedOn w:val="Normal"/>
    <w:rsid w:val="005910A9"/>
    <w:pPr>
      <w:spacing w:before="100" w:beforeAutospacing="1" w:after="100" w:afterAutospacing="1" w:line="240" w:lineRule="auto"/>
      <w:jc w:val="center"/>
    </w:pPr>
    <w:rPr>
      <w:rFonts w:ascii="Arial" w:eastAsia="Times New Roman" w:hAnsi="Arial" w:cs="Arial"/>
      <w:sz w:val="24"/>
      <w:szCs w:val="24"/>
    </w:rPr>
  </w:style>
  <w:style w:type="paragraph" w:customStyle="1" w:styleId="xl37677">
    <w:name w:val="xl37677"/>
    <w:basedOn w:val="Normal"/>
    <w:rsid w:val="005910A9"/>
    <w:pPr>
      <w:spacing w:before="100" w:beforeAutospacing="1" w:after="100" w:afterAutospacing="1" w:line="240" w:lineRule="auto"/>
    </w:pPr>
    <w:rPr>
      <w:rFonts w:ascii="Arial" w:eastAsia="Times New Roman" w:hAnsi="Arial" w:cs="Arial"/>
      <w:sz w:val="24"/>
      <w:szCs w:val="24"/>
    </w:rPr>
  </w:style>
  <w:style w:type="paragraph" w:customStyle="1" w:styleId="xl37678">
    <w:name w:val="xl37678"/>
    <w:basedOn w:val="Normal"/>
    <w:rsid w:val="005910A9"/>
    <w:pPr>
      <w:spacing w:before="100" w:beforeAutospacing="1" w:after="100" w:afterAutospacing="1" w:line="240" w:lineRule="auto"/>
    </w:pPr>
    <w:rPr>
      <w:rFonts w:ascii="Arial" w:eastAsia="Times New Roman" w:hAnsi="Arial" w:cs="Arial"/>
      <w:sz w:val="24"/>
      <w:szCs w:val="24"/>
    </w:rPr>
  </w:style>
  <w:style w:type="paragraph" w:customStyle="1" w:styleId="xl37679">
    <w:name w:val="xl37679"/>
    <w:basedOn w:val="Normal"/>
    <w:rsid w:val="005910A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37680">
    <w:name w:val="xl37680"/>
    <w:basedOn w:val="Normal"/>
    <w:rsid w:val="005910A9"/>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37681">
    <w:name w:val="xl37681"/>
    <w:basedOn w:val="Normal"/>
    <w:rsid w:val="005910A9"/>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37682">
    <w:name w:val="xl37682"/>
    <w:basedOn w:val="Normal"/>
    <w:rsid w:val="005910A9"/>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37683">
    <w:name w:val="xl37683"/>
    <w:basedOn w:val="Normal"/>
    <w:rsid w:val="005910A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37684">
    <w:name w:val="xl37684"/>
    <w:basedOn w:val="Normal"/>
    <w:rsid w:val="005910A9"/>
    <w:pPr>
      <w:pBdr>
        <w:left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37685">
    <w:name w:val="xl37685"/>
    <w:basedOn w:val="Normal"/>
    <w:rsid w:val="005910A9"/>
    <w:pP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37686">
    <w:name w:val="xl37686"/>
    <w:basedOn w:val="Normal"/>
    <w:rsid w:val="005910A9"/>
    <w:pPr>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37687">
    <w:name w:val="xl37687"/>
    <w:basedOn w:val="Normal"/>
    <w:rsid w:val="005910A9"/>
    <w:pPr>
      <w:pBdr>
        <w:right w:val="single" w:sz="4" w:space="0" w:color="auto"/>
      </w:pBdr>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37688">
    <w:name w:val="xl37688"/>
    <w:basedOn w:val="Normal"/>
    <w:rsid w:val="005910A9"/>
    <w:pPr>
      <w:pBdr>
        <w:lef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37689">
    <w:name w:val="xl37689"/>
    <w:basedOn w:val="Normal"/>
    <w:rsid w:val="005910A9"/>
    <w:pPr>
      <w:pBdr>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37690">
    <w:name w:val="xl37690"/>
    <w:basedOn w:val="Normal"/>
    <w:rsid w:val="005910A9"/>
    <w:pPr>
      <w:pBdr>
        <w:top w:val="single" w:sz="4" w:space="0" w:color="auto"/>
        <w:left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37691">
    <w:name w:val="xl37691"/>
    <w:basedOn w:val="Normal"/>
    <w:rsid w:val="005910A9"/>
    <w:pPr>
      <w:pBdr>
        <w:top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37692">
    <w:name w:val="xl37692"/>
    <w:basedOn w:val="Normal"/>
    <w:rsid w:val="005910A9"/>
    <w:pPr>
      <w:pBdr>
        <w:top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37693">
    <w:name w:val="xl37693"/>
    <w:basedOn w:val="Normal"/>
    <w:rsid w:val="005910A9"/>
    <w:pPr>
      <w:pBdr>
        <w:top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37694">
    <w:name w:val="xl37694"/>
    <w:basedOn w:val="Normal"/>
    <w:rsid w:val="005910A9"/>
    <w:pPr>
      <w:pBdr>
        <w:top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37695">
    <w:name w:val="xl37695"/>
    <w:basedOn w:val="Normal"/>
    <w:rsid w:val="005910A9"/>
    <w:pPr>
      <w:spacing w:before="100" w:beforeAutospacing="1" w:after="100" w:afterAutospacing="1" w:line="240" w:lineRule="auto"/>
      <w:jc w:val="center"/>
    </w:pPr>
    <w:rPr>
      <w:rFonts w:ascii="Arial" w:eastAsia="Times New Roman" w:hAnsi="Arial" w:cs="Arial"/>
      <w:sz w:val="24"/>
      <w:szCs w:val="24"/>
    </w:rPr>
  </w:style>
  <w:style w:type="paragraph" w:customStyle="1" w:styleId="xl37696">
    <w:name w:val="xl37696"/>
    <w:basedOn w:val="Normal"/>
    <w:rsid w:val="005910A9"/>
    <w:pPr>
      <w:pBdr>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37697">
    <w:name w:val="xl37697"/>
    <w:basedOn w:val="Normal"/>
    <w:rsid w:val="005910A9"/>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37698">
    <w:name w:val="xl37698"/>
    <w:basedOn w:val="Normal"/>
    <w:rsid w:val="005910A9"/>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37699">
    <w:name w:val="xl37699"/>
    <w:basedOn w:val="Normal"/>
    <w:rsid w:val="005910A9"/>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37700">
    <w:name w:val="xl37700"/>
    <w:basedOn w:val="Normal"/>
    <w:rsid w:val="005910A9"/>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37701">
    <w:name w:val="xl37701"/>
    <w:basedOn w:val="Normal"/>
    <w:rsid w:val="005910A9"/>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37702">
    <w:name w:val="xl37702"/>
    <w:basedOn w:val="Normal"/>
    <w:rsid w:val="005910A9"/>
    <w:pPr>
      <w:spacing w:before="100" w:beforeAutospacing="1" w:after="100" w:afterAutospacing="1" w:line="240" w:lineRule="auto"/>
    </w:pPr>
    <w:rPr>
      <w:rFonts w:ascii="Arial" w:eastAsia="Times New Roman" w:hAnsi="Arial" w:cs="Arial"/>
      <w:sz w:val="24"/>
      <w:szCs w:val="24"/>
    </w:rPr>
  </w:style>
  <w:style w:type="paragraph" w:customStyle="1" w:styleId="xl37703">
    <w:name w:val="xl37703"/>
    <w:basedOn w:val="Normal"/>
    <w:rsid w:val="005910A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37704">
    <w:name w:val="xl37704"/>
    <w:basedOn w:val="Normal"/>
    <w:rsid w:val="005910A9"/>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37705">
    <w:name w:val="xl37705"/>
    <w:basedOn w:val="Normal"/>
    <w:rsid w:val="005910A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37706">
    <w:name w:val="xl37706"/>
    <w:basedOn w:val="Normal"/>
    <w:rsid w:val="005910A9"/>
    <w:pPr>
      <w:spacing w:before="100" w:beforeAutospacing="1" w:after="100" w:afterAutospacing="1" w:line="240" w:lineRule="auto"/>
    </w:pPr>
    <w:rPr>
      <w:rFonts w:ascii="Arial" w:eastAsia="Times New Roman" w:hAnsi="Arial" w:cs="Arial"/>
      <w:sz w:val="24"/>
      <w:szCs w:val="24"/>
    </w:rPr>
  </w:style>
  <w:style w:type="paragraph" w:customStyle="1" w:styleId="xl37707">
    <w:name w:val="xl37707"/>
    <w:basedOn w:val="Normal"/>
    <w:rsid w:val="005910A9"/>
    <w:pPr>
      <w:spacing w:before="100" w:beforeAutospacing="1" w:after="100" w:afterAutospacing="1" w:line="240" w:lineRule="auto"/>
      <w:jc w:val="center"/>
    </w:pPr>
    <w:rPr>
      <w:rFonts w:ascii="Arial" w:eastAsia="Times New Roman" w:hAnsi="Arial" w:cs="Arial"/>
      <w:b/>
      <w:bCs/>
      <w:sz w:val="24"/>
      <w:szCs w:val="24"/>
    </w:rPr>
  </w:style>
  <w:style w:type="paragraph" w:customStyle="1" w:styleId="xl37708">
    <w:name w:val="xl37708"/>
    <w:basedOn w:val="Normal"/>
    <w:rsid w:val="005910A9"/>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37709">
    <w:name w:val="xl37709"/>
    <w:basedOn w:val="Normal"/>
    <w:rsid w:val="005910A9"/>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37710">
    <w:name w:val="xl37710"/>
    <w:basedOn w:val="Normal"/>
    <w:rsid w:val="005910A9"/>
    <w:pPr>
      <w:pBdr>
        <w:lef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37711">
    <w:name w:val="xl37711"/>
    <w:basedOn w:val="Normal"/>
    <w:rsid w:val="005910A9"/>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character" w:customStyle="1" w:styleId="apple-converted-space">
    <w:name w:val="apple-converted-space"/>
    <w:basedOn w:val="DefaultParagraphFont"/>
    <w:rsid w:val="00CC6874"/>
  </w:style>
</w:styles>
</file>

<file path=word/webSettings.xml><?xml version="1.0" encoding="utf-8"?>
<w:webSettings xmlns:r="http://schemas.openxmlformats.org/officeDocument/2006/relationships" xmlns:w="http://schemas.openxmlformats.org/wordprocessingml/2006/main">
  <w:divs>
    <w:div w:id="60105963">
      <w:bodyDiv w:val="1"/>
      <w:marLeft w:val="0"/>
      <w:marRight w:val="0"/>
      <w:marTop w:val="0"/>
      <w:marBottom w:val="0"/>
      <w:divBdr>
        <w:top w:val="none" w:sz="0" w:space="0" w:color="auto"/>
        <w:left w:val="none" w:sz="0" w:space="0" w:color="auto"/>
        <w:bottom w:val="none" w:sz="0" w:space="0" w:color="auto"/>
        <w:right w:val="none" w:sz="0" w:space="0" w:color="auto"/>
      </w:divBdr>
    </w:div>
    <w:div w:id="169222310">
      <w:bodyDiv w:val="1"/>
      <w:marLeft w:val="0"/>
      <w:marRight w:val="0"/>
      <w:marTop w:val="0"/>
      <w:marBottom w:val="0"/>
      <w:divBdr>
        <w:top w:val="none" w:sz="0" w:space="0" w:color="auto"/>
        <w:left w:val="none" w:sz="0" w:space="0" w:color="auto"/>
        <w:bottom w:val="none" w:sz="0" w:space="0" w:color="auto"/>
        <w:right w:val="none" w:sz="0" w:space="0" w:color="auto"/>
      </w:divBdr>
    </w:div>
    <w:div w:id="174851369">
      <w:bodyDiv w:val="1"/>
      <w:marLeft w:val="0"/>
      <w:marRight w:val="0"/>
      <w:marTop w:val="0"/>
      <w:marBottom w:val="0"/>
      <w:divBdr>
        <w:top w:val="none" w:sz="0" w:space="0" w:color="auto"/>
        <w:left w:val="none" w:sz="0" w:space="0" w:color="auto"/>
        <w:bottom w:val="none" w:sz="0" w:space="0" w:color="auto"/>
        <w:right w:val="none" w:sz="0" w:space="0" w:color="auto"/>
      </w:divBdr>
    </w:div>
    <w:div w:id="177276827">
      <w:bodyDiv w:val="1"/>
      <w:marLeft w:val="0"/>
      <w:marRight w:val="0"/>
      <w:marTop w:val="0"/>
      <w:marBottom w:val="0"/>
      <w:divBdr>
        <w:top w:val="none" w:sz="0" w:space="0" w:color="auto"/>
        <w:left w:val="none" w:sz="0" w:space="0" w:color="auto"/>
        <w:bottom w:val="none" w:sz="0" w:space="0" w:color="auto"/>
        <w:right w:val="none" w:sz="0" w:space="0" w:color="auto"/>
      </w:divBdr>
    </w:div>
    <w:div w:id="177740877">
      <w:bodyDiv w:val="1"/>
      <w:marLeft w:val="0"/>
      <w:marRight w:val="0"/>
      <w:marTop w:val="0"/>
      <w:marBottom w:val="0"/>
      <w:divBdr>
        <w:top w:val="none" w:sz="0" w:space="0" w:color="auto"/>
        <w:left w:val="none" w:sz="0" w:space="0" w:color="auto"/>
        <w:bottom w:val="none" w:sz="0" w:space="0" w:color="auto"/>
        <w:right w:val="none" w:sz="0" w:space="0" w:color="auto"/>
      </w:divBdr>
    </w:div>
    <w:div w:id="229967128">
      <w:bodyDiv w:val="1"/>
      <w:marLeft w:val="0"/>
      <w:marRight w:val="0"/>
      <w:marTop w:val="0"/>
      <w:marBottom w:val="0"/>
      <w:divBdr>
        <w:top w:val="none" w:sz="0" w:space="0" w:color="auto"/>
        <w:left w:val="none" w:sz="0" w:space="0" w:color="auto"/>
        <w:bottom w:val="none" w:sz="0" w:space="0" w:color="auto"/>
        <w:right w:val="none" w:sz="0" w:space="0" w:color="auto"/>
      </w:divBdr>
    </w:div>
    <w:div w:id="262809655">
      <w:bodyDiv w:val="1"/>
      <w:marLeft w:val="0"/>
      <w:marRight w:val="0"/>
      <w:marTop w:val="0"/>
      <w:marBottom w:val="0"/>
      <w:divBdr>
        <w:top w:val="none" w:sz="0" w:space="0" w:color="auto"/>
        <w:left w:val="none" w:sz="0" w:space="0" w:color="auto"/>
        <w:bottom w:val="none" w:sz="0" w:space="0" w:color="auto"/>
        <w:right w:val="none" w:sz="0" w:space="0" w:color="auto"/>
      </w:divBdr>
    </w:div>
    <w:div w:id="346375294">
      <w:bodyDiv w:val="1"/>
      <w:marLeft w:val="0"/>
      <w:marRight w:val="0"/>
      <w:marTop w:val="0"/>
      <w:marBottom w:val="0"/>
      <w:divBdr>
        <w:top w:val="none" w:sz="0" w:space="0" w:color="auto"/>
        <w:left w:val="none" w:sz="0" w:space="0" w:color="auto"/>
        <w:bottom w:val="none" w:sz="0" w:space="0" w:color="auto"/>
        <w:right w:val="none" w:sz="0" w:space="0" w:color="auto"/>
      </w:divBdr>
    </w:div>
    <w:div w:id="365833173">
      <w:bodyDiv w:val="1"/>
      <w:marLeft w:val="0"/>
      <w:marRight w:val="0"/>
      <w:marTop w:val="0"/>
      <w:marBottom w:val="0"/>
      <w:divBdr>
        <w:top w:val="none" w:sz="0" w:space="0" w:color="auto"/>
        <w:left w:val="none" w:sz="0" w:space="0" w:color="auto"/>
        <w:bottom w:val="none" w:sz="0" w:space="0" w:color="auto"/>
        <w:right w:val="none" w:sz="0" w:space="0" w:color="auto"/>
      </w:divBdr>
    </w:div>
    <w:div w:id="429357608">
      <w:bodyDiv w:val="1"/>
      <w:marLeft w:val="0"/>
      <w:marRight w:val="0"/>
      <w:marTop w:val="0"/>
      <w:marBottom w:val="0"/>
      <w:divBdr>
        <w:top w:val="none" w:sz="0" w:space="0" w:color="auto"/>
        <w:left w:val="none" w:sz="0" w:space="0" w:color="auto"/>
        <w:bottom w:val="none" w:sz="0" w:space="0" w:color="auto"/>
        <w:right w:val="none" w:sz="0" w:space="0" w:color="auto"/>
      </w:divBdr>
    </w:div>
    <w:div w:id="458914568">
      <w:bodyDiv w:val="1"/>
      <w:marLeft w:val="0"/>
      <w:marRight w:val="0"/>
      <w:marTop w:val="0"/>
      <w:marBottom w:val="0"/>
      <w:divBdr>
        <w:top w:val="none" w:sz="0" w:space="0" w:color="auto"/>
        <w:left w:val="none" w:sz="0" w:space="0" w:color="auto"/>
        <w:bottom w:val="none" w:sz="0" w:space="0" w:color="auto"/>
        <w:right w:val="none" w:sz="0" w:space="0" w:color="auto"/>
      </w:divBdr>
    </w:div>
    <w:div w:id="475680357">
      <w:bodyDiv w:val="1"/>
      <w:marLeft w:val="0"/>
      <w:marRight w:val="0"/>
      <w:marTop w:val="0"/>
      <w:marBottom w:val="0"/>
      <w:divBdr>
        <w:top w:val="none" w:sz="0" w:space="0" w:color="auto"/>
        <w:left w:val="none" w:sz="0" w:space="0" w:color="auto"/>
        <w:bottom w:val="none" w:sz="0" w:space="0" w:color="auto"/>
        <w:right w:val="none" w:sz="0" w:space="0" w:color="auto"/>
      </w:divBdr>
    </w:div>
    <w:div w:id="479425071">
      <w:bodyDiv w:val="1"/>
      <w:marLeft w:val="0"/>
      <w:marRight w:val="0"/>
      <w:marTop w:val="0"/>
      <w:marBottom w:val="0"/>
      <w:divBdr>
        <w:top w:val="none" w:sz="0" w:space="0" w:color="auto"/>
        <w:left w:val="none" w:sz="0" w:space="0" w:color="auto"/>
        <w:bottom w:val="none" w:sz="0" w:space="0" w:color="auto"/>
        <w:right w:val="none" w:sz="0" w:space="0" w:color="auto"/>
      </w:divBdr>
    </w:div>
    <w:div w:id="547650927">
      <w:bodyDiv w:val="1"/>
      <w:marLeft w:val="0"/>
      <w:marRight w:val="0"/>
      <w:marTop w:val="0"/>
      <w:marBottom w:val="0"/>
      <w:divBdr>
        <w:top w:val="none" w:sz="0" w:space="0" w:color="auto"/>
        <w:left w:val="none" w:sz="0" w:space="0" w:color="auto"/>
        <w:bottom w:val="none" w:sz="0" w:space="0" w:color="auto"/>
        <w:right w:val="none" w:sz="0" w:space="0" w:color="auto"/>
      </w:divBdr>
    </w:div>
    <w:div w:id="556235573">
      <w:bodyDiv w:val="1"/>
      <w:marLeft w:val="0"/>
      <w:marRight w:val="0"/>
      <w:marTop w:val="0"/>
      <w:marBottom w:val="0"/>
      <w:divBdr>
        <w:top w:val="none" w:sz="0" w:space="0" w:color="auto"/>
        <w:left w:val="none" w:sz="0" w:space="0" w:color="auto"/>
        <w:bottom w:val="none" w:sz="0" w:space="0" w:color="auto"/>
        <w:right w:val="none" w:sz="0" w:space="0" w:color="auto"/>
      </w:divBdr>
    </w:div>
    <w:div w:id="592276863">
      <w:bodyDiv w:val="1"/>
      <w:marLeft w:val="0"/>
      <w:marRight w:val="0"/>
      <w:marTop w:val="0"/>
      <w:marBottom w:val="0"/>
      <w:divBdr>
        <w:top w:val="none" w:sz="0" w:space="0" w:color="auto"/>
        <w:left w:val="none" w:sz="0" w:space="0" w:color="auto"/>
        <w:bottom w:val="none" w:sz="0" w:space="0" w:color="auto"/>
        <w:right w:val="none" w:sz="0" w:space="0" w:color="auto"/>
      </w:divBdr>
    </w:div>
    <w:div w:id="721833457">
      <w:bodyDiv w:val="1"/>
      <w:marLeft w:val="0"/>
      <w:marRight w:val="0"/>
      <w:marTop w:val="0"/>
      <w:marBottom w:val="0"/>
      <w:divBdr>
        <w:top w:val="none" w:sz="0" w:space="0" w:color="auto"/>
        <w:left w:val="none" w:sz="0" w:space="0" w:color="auto"/>
        <w:bottom w:val="none" w:sz="0" w:space="0" w:color="auto"/>
        <w:right w:val="none" w:sz="0" w:space="0" w:color="auto"/>
      </w:divBdr>
    </w:div>
    <w:div w:id="745961727">
      <w:bodyDiv w:val="1"/>
      <w:marLeft w:val="0"/>
      <w:marRight w:val="0"/>
      <w:marTop w:val="0"/>
      <w:marBottom w:val="0"/>
      <w:divBdr>
        <w:top w:val="none" w:sz="0" w:space="0" w:color="auto"/>
        <w:left w:val="none" w:sz="0" w:space="0" w:color="auto"/>
        <w:bottom w:val="none" w:sz="0" w:space="0" w:color="auto"/>
        <w:right w:val="none" w:sz="0" w:space="0" w:color="auto"/>
      </w:divBdr>
    </w:div>
    <w:div w:id="751122085">
      <w:bodyDiv w:val="1"/>
      <w:marLeft w:val="0"/>
      <w:marRight w:val="0"/>
      <w:marTop w:val="0"/>
      <w:marBottom w:val="0"/>
      <w:divBdr>
        <w:top w:val="none" w:sz="0" w:space="0" w:color="auto"/>
        <w:left w:val="none" w:sz="0" w:space="0" w:color="auto"/>
        <w:bottom w:val="none" w:sz="0" w:space="0" w:color="auto"/>
        <w:right w:val="none" w:sz="0" w:space="0" w:color="auto"/>
      </w:divBdr>
    </w:div>
    <w:div w:id="773481548">
      <w:bodyDiv w:val="1"/>
      <w:marLeft w:val="0"/>
      <w:marRight w:val="0"/>
      <w:marTop w:val="0"/>
      <w:marBottom w:val="0"/>
      <w:divBdr>
        <w:top w:val="none" w:sz="0" w:space="0" w:color="auto"/>
        <w:left w:val="none" w:sz="0" w:space="0" w:color="auto"/>
        <w:bottom w:val="none" w:sz="0" w:space="0" w:color="auto"/>
        <w:right w:val="none" w:sz="0" w:space="0" w:color="auto"/>
      </w:divBdr>
    </w:div>
    <w:div w:id="800459325">
      <w:bodyDiv w:val="1"/>
      <w:marLeft w:val="0"/>
      <w:marRight w:val="0"/>
      <w:marTop w:val="0"/>
      <w:marBottom w:val="0"/>
      <w:divBdr>
        <w:top w:val="none" w:sz="0" w:space="0" w:color="auto"/>
        <w:left w:val="none" w:sz="0" w:space="0" w:color="auto"/>
        <w:bottom w:val="none" w:sz="0" w:space="0" w:color="auto"/>
        <w:right w:val="none" w:sz="0" w:space="0" w:color="auto"/>
      </w:divBdr>
    </w:div>
    <w:div w:id="817114015">
      <w:bodyDiv w:val="1"/>
      <w:marLeft w:val="0"/>
      <w:marRight w:val="0"/>
      <w:marTop w:val="0"/>
      <w:marBottom w:val="0"/>
      <w:divBdr>
        <w:top w:val="none" w:sz="0" w:space="0" w:color="auto"/>
        <w:left w:val="none" w:sz="0" w:space="0" w:color="auto"/>
        <w:bottom w:val="none" w:sz="0" w:space="0" w:color="auto"/>
        <w:right w:val="none" w:sz="0" w:space="0" w:color="auto"/>
      </w:divBdr>
    </w:div>
    <w:div w:id="844437205">
      <w:bodyDiv w:val="1"/>
      <w:marLeft w:val="0"/>
      <w:marRight w:val="0"/>
      <w:marTop w:val="0"/>
      <w:marBottom w:val="0"/>
      <w:divBdr>
        <w:top w:val="none" w:sz="0" w:space="0" w:color="auto"/>
        <w:left w:val="none" w:sz="0" w:space="0" w:color="auto"/>
        <w:bottom w:val="none" w:sz="0" w:space="0" w:color="auto"/>
        <w:right w:val="none" w:sz="0" w:space="0" w:color="auto"/>
      </w:divBdr>
    </w:div>
    <w:div w:id="880939242">
      <w:bodyDiv w:val="1"/>
      <w:marLeft w:val="0"/>
      <w:marRight w:val="0"/>
      <w:marTop w:val="0"/>
      <w:marBottom w:val="0"/>
      <w:divBdr>
        <w:top w:val="none" w:sz="0" w:space="0" w:color="auto"/>
        <w:left w:val="none" w:sz="0" w:space="0" w:color="auto"/>
        <w:bottom w:val="none" w:sz="0" w:space="0" w:color="auto"/>
        <w:right w:val="none" w:sz="0" w:space="0" w:color="auto"/>
      </w:divBdr>
    </w:div>
    <w:div w:id="884636289">
      <w:bodyDiv w:val="1"/>
      <w:marLeft w:val="0"/>
      <w:marRight w:val="0"/>
      <w:marTop w:val="0"/>
      <w:marBottom w:val="0"/>
      <w:divBdr>
        <w:top w:val="none" w:sz="0" w:space="0" w:color="auto"/>
        <w:left w:val="none" w:sz="0" w:space="0" w:color="auto"/>
        <w:bottom w:val="none" w:sz="0" w:space="0" w:color="auto"/>
        <w:right w:val="none" w:sz="0" w:space="0" w:color="auto"/>
      </w:divBdr>
    </w:div>
    <w:div w:id="898904853">
      <w:bodyDiv w:val="1"/>
      <w:marLeft w:val="0"/>
      <w:marRight w:val="0"/>
      <w:marTop w:val="0"/>
      <w:marBottom w:val="0"/>
      <w:divBdr>
        <w:top w:val="none" w:sz="0" w:space="0" w:color="auto"/>
        <w:left w:val="none" w:sz="0" w:space="0" w:color="auto"/>
        <w:bottom w:val="none" w:sz="0" w:space="0" w:color="auto"/>
        <w:right w:val="none" w:sz="0" w:space="0" w:color="auto"/>
      </w:divBdr>
    </w:div>
    <w:div w:id="909121782">
      <w:bodyDiv w:val="1"/>
      <w:marLeft w:val="0"/>
      <w:marRight w:val="0"/>
      <w:marTop w:val="0"/>
      <w:marBottom w:val="0"/>
      <w:divBdr>
        <w:top w:val="none" w:sz="0" w:space="0" w:color="auto"/>
        <w:left w:val="none" w:sz="0" w:space="0" w:color="auto"/>
        <w:bottom w:val="none" w:sz="0" w:space="0" w:color="auto"/>
        <w:right w:val="none" w:sz="0" w:space="0" w:color="auto"/>
      </w:divBdr>
    </w:div>
    <w:div w:id="1015155716">
      <w:bodyDiv w:val="1"/>
      <w:marLeft w:val="0"/>
      <w:marRight w:val="0"/>
      <w:marTop w:val="0"/>
      <w:marBottom w:val="0"/>
      <w:divBdr>
        <w:top w:val="none" w:sz="0" w:space="0" w:color="auto"/>
        <w:left w:val="none" w:sz="0" w:space="0" w:color="auto"/>
        <w:bottom w:val="none" w:sz="0" w:space="0" w:color="auto"/>
        <w:right w:val="none" w:sz="0" w:space="0" w:color="auto"/>
      </w:divBdr>
    </w:div>
    <w:div w:id="1043479514">
      <w:bodyDiv w:val="1"/>
      <w:marLeft w:val="0"/>
      <w:marRight w:val="0"/>
      <w:marTop w:val="0"/>
      <w:marBottom w:val="0"/>
      <w:divBdr>
        <w:top w:val="none" w:sz="0" w:space="0" w:color="auto"/>
        <w:left w:val="none" w:sz="0" w:space="0" w:color="auto"/>
        <w:bottom w:val="none" w:sz="0" w:space="0" w:color="auto"/>
        <w:right w:val="none" w:sz="0" w:space="0" w:color="auto"/>
      </w:divBdr>
    </w:div>
    <w:div w:id="1060792233">
      <w:bodyDiv w:val="1"/>
      <w:marLeft w:val="0"/>
      <w:marRight w:val="0"/>
      <w:marTop w:val="0"/>
      <w:marBottom w:val="0"/>
      <w:divBdr>
        <w:top w:val="none" w:sz="0" w:space="0" w:color="auto"/>
        <w:left w:val="none" w:sz="0" w:space="0" w:color="auto"/>
        <w:bottom w:val="none" w:sz="0" w:space="0" w:color="auto"/>
        <w:right w:val="none" w:sz="0" w:space="0" w:color="auto"/>
      </w:divBdr>
    </w:div>
    <w:div w:id="1082797562">
      <w:bodyDiv w:val="1"/>
      <w:marLeft w:val="0"/>
      <w:marRight w:val="0"/>
      <w:marTop w:val="0"/>
      <w:marBottom w:val="0"/>
      <w:divBdr>
        <w:top w:val="none" w:sz="0" w:space="0" w:color="auto"/>
        <w:left w:val="none" w:sz="0" w:space="0" w:color="auto"/>
        <w:bottom w:val="none" w:sz="0" w:space="0" w:color="auto"/>
        <w:right w:val="none" w:sz="0" w:space="0" w:color="auto"/>
      </w:divBdr>
    </w:div>
    <w:div w:id="1089817002">
      <w:bodyDiv w:val="1"/>
      <w:marLeft w:val="0"/>
      <w:marRight w:val="0"/>
      <w:marTop w:val="0"/>
      <w:marBottom w:val="0"/>
      <w:divBdr>
        <w:top w:val="none" w:sz="0" w:space="0" w:color="auto"/>
        <w:left w:val="none" w:sz="0" w:space="0" w:color="auto"/>
        <w:bottom w:val="none" w:sz="0" w:space="0" w:color="auto"/>
        <w:right w:val="none" w:sz="0" w:space="0" w:color="auto"/>
      </w:divBdr>
    </w:div>
    <w:div w:id="1091469015">
      <w:bodyDiv w:val="1"/>
      <w:marLeft w:val="0"/>
      <w:marRight w:val="0"/>
      <w:marTop w:val="0"/>
      <w:marBottom w:val="0"/>
      <w:divBdr>
        <w:top w:val="none" w:sz="0" w:space="0" w:color="auto"/>
        <w:left w:val="none" w:sz="0" w:space="0" w:color="auto"/>
        <w:bottom w:val="none" w:sz="0" w:space="0" w:color="auto"/>
        <w:right w:val="none" w:sz="0" w:space="0" w:color="auto"/>
      </w:divBdr>
    </w:div>
    <w:div w:id="1111509430">
      <w:bodyDiv w:val="1"/>
      <w:marLeft w:val="0"/>
      <w:marRight w:val="0"/>
      <w:marTop w:val="0"/>
      <w:marBottom w:val="0"/>
      <w:divBdr>
        <w:top w:val="none" w:sz="0" w:space="0" w:color="auto"/>
        <w:left w:val="none" w:sz="0" w:space="0" w:color="auto"/>
        <w:bottom w:val="none" w:sz="0" w:space="0" w:color="auto"/>
        <w:right w:val="none" w:sz="0" w:space="0" w:color="auto"/>
      </w:divBdr>
    </w:div>
    <w:div w:id="1171414517">
      <w:bodyDiv w:val="1"/>
      <w:marLeft w:val="0"/>
      <w:marRight w:val="0"/>
      <w:marTop w:val="0"/>
      <w:marBottom w:val="0"/>
      <w:divBdr>
        <w:top w:val="none" w:sz="0" w:space="0" w:color="auto"/>
        <w:left w:val="none" w:sz="0" w:space="0" w:color="auto"/>
        <w:bottom w:val="none" w:sz="0" w:space="0" w:color="auto"/>
        <w:right w:val="none" w:sz="0" w:space="0" w:color="auto"/>
      </w:divBdr>
    </w:div>
    <w:div w:id="1222208436">
      <w:bodyDiv w:val="1"/>
      <w:marLeft w:val="0"/>
      <w:marRight w:val="0"/>
      <w:marTop w:val="0"/>
      <w:marBottom w:val="0"/>
      <w:divBdr>
        <w:top w:val="none" w:sz="0" w:space="0" w:color="auto"/>
        <w:left w:val="none" w:sz="0" w:space="0" w:color="auto"/>
        <w:bottom w:val="none" w:sz="0" w:space="0" w:color="auto"/>
        <w:right w:val="none" w:sz="0" w:space="0" w:color="auto"/>
      </w:divBdr>
    </w:div>
    <w:div w:id="1253969139">
      <w:bodyDiv w:val="1"/>
      <w:marLeft w:val="0"/>
      <w:marRight w:val="0"/>
      <w:marTop w:val="0"/>
      <w:marBottom w:val="0"/>
      <w:divBdr>
        <w:top w:val="none" w:sz="0" w:space="0" w:color="auto"/>
        <w:left w:val="none" w:sz="0" w:space="0" w:color="auto"/>
        <w:bottom w:val="none" w:sz="0" w:space="0" w:color="auto"/>
        <w:right w:val="none" w:sz="0" w:space="0" w:color="auto"/>
      </w:divBdr>
    </w:div>
    <w:div w:id="1258635920">
      <w:bodyDiv w:val="1"/>
      <w:marLeft w:val="0"/>
      <w:marRight w:val="0"/>
      <w:marTop w:val="0"/>
      <w:marBottom w:val="0"/>
      <w:divBdr>
        <w:top w:val="none" w:sz="0" w:space="0" w:color="auto"/>
        <w:left w:val="none" w:sz="0" w:space="0" w:color="auto"/>
        <w:bottom w:val="none" w:sz="0" w:space="0" w:color="auto"/>
        <w:right w:val="none" w:sz="0" w:space="0" w:color="auto"/>
      </w:divBdr>
    </w:div>
    <w:div w:id="1302228126">
      <w:bodyDiv w:val="1"/>
      <w:marLeft w:val="0"/>
      <w:marRight w:val="0"/>
      <w:marTop w:val="0"/>
      <w:marBottom w:val="0"/>
      <w:divBdr>
        <w:top w:val="none" w:sz="0" w:space="0" w:color="auto"/>
        <w:left w:val="none" w:sz="0" w:space="0" w:color="auto"/>
        <w:bottom w:val="none" w:sz="0" w:space="0" w:color="auto"/>
        <w:right w:val="none" w:sz="0" w:space="0" w:color="auto"/>
      </w:divBdr>
    </w:div>
    <w:div w:id="1320110455">
      <w:bodyDiv w:val="1"/>
      <w:marLeft w:val="0"/>
      <w:marRight w:val="0"/>
      <w:marTop w:val="0"/>
      <w:marBottom w:val="0"/>
      <w:divBdr>
        <w:top w:val="none" w:sz="0" w:space="0" w:color="auto"/>
        <w:left w:val="none" w:sz="0" w:space="0" w:color="auto"/>
        <w:bottom w:val="none" w:sz="0" w:space="0" w:color="auto"/>
        <w:right w:val="none" w:sz="0" w:space="0" w:color="auto"/>
      </w:divBdr>
    </w:div>
    <w:div w:id="1377007195">
      <w:bodyDiv w:val="1"/>
      <w:marLeft w:val="0"/>
      <w:marRight w:val="0"/>
      <w:marTop w:val="0"/>
      <w:marBottom w:val="0"/>
      <w:divBdr>
        <w:top w:val="none" w:sz="0" w:space="0" w:color="auto"/>
        <w:left w:val="none" w:sz="0" w:space="0" w:color="auto"/>
        <w:bottom w:val="none" w:sz="0" w:space="0" w:color="auto"/>
        <w:right w:val="none" w:sz="0" w:space="0" w:color="auto"/>
      </w:divBdr>
    </w:div>
    <w:div w:id="1409880496">
      <w:bodyDiv w:val="1"/>
      <w:marLeft w:val="0"/>
      <w:marRight w:val="0"/>
      <w:marTop w:val="0"/>
      <w:marBottom w:val="0"/>
      <w:divBdr>
        <w:top w:val="none" w:sz="0" w:space="0" w:color="auto"/>
        <w:left w:val="none" w:sz="0" w:space="0" w:color="auto"/>
        <w:bottom w:val="none" w:sz="0" w:space="0" w:color="auto"/>
        <w:right w:val="none" w:sz="0" w:space="0" w:color="auto"/>
      </w:divBdr>
    </w:div>
    <w:div w:id="1420643065">
      <w:bodyDiv w:val="1"/>
      <w:marLeft w:val="0"/>
      <w:marRight w:val="0"/>
      <w:marTop w:val="0"/>
      <w:marBottom w:val="0"/>
      <w:divBdr>
        <w:top w:val="none" w:sz="0" w:space="0" w:color="auto"/>
        <w:left w:val="none" w:sz="0" w:space="0" w:color="auto"/>
        <w:bottom w:val="none" w:sz="0" w:space="0" w:color="auto"/>
        <w:right w:val="none" w:sz="0" w:space="0" w:color="auto"/>
      </w:divBdr>
    </w:div>
    <w:div w:id="1487864928">
      <w:bodyDiv w:val="1"/>
      <w:marLeft w:val="0"/>
      <w:marRight w:val="0"/>
      <w:marTop w:val="0"/>
      <w:marBottom w:val="0"/>
      <w:divBdr>
        <w:top w:val="none" w:sz="0" w:space="0" w:color="auto"/>
        <w:left w:val="none" w:sz="0" w:space="0" w:color="auto"/>
        <w:bottom w:val="none" w:sz="0" w:space="0" w:color="auto"/>
        <w:right w:val="none" w:sz="0" w:space="0" w:color="auto"/>
      </w:divBdr>
    </w:div>
    <w:div w:id="1510369848">
      <w:bodyDiv w:val="1"/>
      <w:marLeft w:val="0"/>
      <w:marRight w:val="0"/>
      <w:marTop w:val="0"/>
      <w:marBottom w:val="0"/>
      <w:divBdr>
        <w:top w:val="none" w:sz="0" w:space="0" w:color="auto"/>
        <w:left w:val="none" w:sz="0" w:space="0" w:color="auto"/>
        <w:bottom w:val="none" w:sz="0" w:space="0" w:color="auto"/>
        <w:right w:val="none" w:sz="0" w:space="0" w:color="auto"/>
      </w:divBdr>
    </w:div>
    <w:div w:id="1516381054">
      <w:bodyDiv w:val="1"/>
      <w:marLeft w:val="0"/>
      <w:marRight w:val="0"/>
      <w:marTop w:val="0"/>
      <w:marBottom w:val="0"/>
      <w:divBdr>
        <w:top w:val="none" w:sz="0" w:space="0" w:color="auto"/>
        <w:left w:val="none" w:sz="0" w:space="0" w:color="auto"/>
        <w:bottom w:val="none" w:sz="0" w:space="0" w:color="auto"/>
        <w:right w:val="none" w:sz="0" w:space="0" w:color="auto"/>
      </w:divBdr>
    </w:div>
    <w:div w:id="1640501004">
      <w:bodyDiv w:val="1"/>
      <w:marLeft w:val="0"/>
      <w:marRight w:val="0"/>
      <w:marTop w:val="0"/>
      <w:marBottom w:val="0"/>
      <w:divBdr>
        <w:top w:val="none" w:sz="0" w:space="0" w:color="auto"/>
        <w:left w:val="none" w:sz="0" w:space="0" w:color="auto"/>
        <w:bottom w:val="none" w:sz="0" w:space="0" w:color="auto"/>
        <w:right w:val="none" w:sz="0" w:space="0" w:color="auto"/>
      </w:divBdr>
    </w:div>
    <w:div w:id="1654066041">
      <w:bodyDiv w:val="1"/>
      <w:marLeft w:val="0"/>
      <w:marRight w:val="0"/>
      <w:marTop w:val="0"/>
      <w:marBottom w:val="0"/>
      <w:divBdr>
        <w:top w:val="none" w:sz="0" w:space="0" w:color="auto"/>
        <w:left w:val="none" w:sz="0" w:space="0" w:color="auto"/>
        <w:bottom w:val="none" w:sz="0" w:space="0" w:color="auto"/>
        <w:right w:val="none" w:sz="0" w:space="0" w:color="auto"/>
      </w:divBdr>
    </w:div>
    <w:div w:id="1674841697">
      <w:bodyDiv w:val="1"/>
      <w:marLeft w:val="0"/>
      <w:marRight w:val="0"/>
      <w:marTop w:val="0"/>
      <w:marBottom w:val="0"/>
      <w:divBdr>
        <w:top w:val="none" w:sz="0" w:space="0" w:color="auto"/>
        <w:left w:val="none" w:sz="0" w:space="0" w:color="auto"/>
        <w:bottom w:val="none" w:sz="0" w:space="0" w:color="auto"/>
        <w:right w:val="none" w:sz="0" w:space="0" w:color="auto"/>
      </w:divBdr>
    </w:div>
    <w:div w:id="1793131423">
      <w:bodyDiv w:val="1"/>
      <w:marLeft w:val="0"/>
      <w:marRight w:val="0"/>
      <w:marTop w:val="0"/>
      <w:marBottom w:val="0"/>
      <w:divBdr>
        <w:top w:val="none" w:sz="0" w:space="0" w:color="auto"/>
        <w:left w:val="none" w:sz="0" w:space="0" w:color="auto"/>
        <w:bottom w:val="none" w:sz="0" w:space="0" w:color="auto"/>
        <w:right w:val="none" w:sz="0" w:space="0" w:color="auto"/>
      </w:divBdr>
    </w:div>
    <w:div w:id="1848864162">
      <w:bodyDiv w:val="1"/>
      <w:marLeft w:val="0"/>
      <w:marRight w:val="0"/>
      <w:marTop w:val="0"/>
      <w:marBottom w:val="0"/>
      <w:divBdr>
        <w:top w:val="none" w:sz="0" w:space="0" w:color="auto"/>
        <w:left w:val="none" w:sz="0" w:space="0" w:color="auto"/>
        <w:bottom w:val="none" w:sz="0" w:space="0" w:color="auto"/>
        <w:right w:val="none" w:sz="0" w:space="0" w:color="auto"/>
      </w:divBdr>
    </w:div>
    <w:div w:id="1851292948">
      <w:bodyDiv w:val="1"/>
      <w:marLeft w:val="0"/>
      <w:marRight w:val="0"/>
      <w:marTop w:val="0"/>
      <w:marBottom w:val="0"/>
      <w:divBdr>
        <w:top w:val="none" w:sz="0" w:space="0" w:color="auto"/>
        <w:left w:val="none" w:sz="0" w:space="0" w:color="auto"/>
        <w:bottom w:val="none" w:sz="0" w:space="0" w:color="auto"/>
        <w:right w:val="none" w:sz="0" w:space="0" w:color="auto"/>
      </w:divBdr>
    </w:div>
    <w:div w:id="1916890726">
      <w:bodyDiv w:val="1"/>
      <w:marLeft w:val="0"/>
      <w:marRight w:val="0"/>
      <w:marTop w:val="0"/>
      <w:marBottom w:val="0"/>
      <w:divBdr>
        <w:top w:val="none" w:sz="0" w:space="0" w:color="auto"/>
        <w:left w:val="none" w:sz="0" w:space="0" w:color="auto"/>
        <w:bottom w:val="none" w:sz="0" w:space="0" w:color="auto"/>
        <w:right w:val="none" w:sz="0" w:space="0" w:color="auto"/>
      </w:divBdr>
    </w:div>
    <w:div w:id="1934778028">
      <w:bodyDiv w:val="1"/>
      <w:marLeft w:val="0"/>
      <w:marRight w:val="0"/>
      <w:marTop w:val="0"/>
      <w:marBottom w:val="0"/>
      <w:divBdr>
        <w:top w:val="none" w:sz="0" w:space="0" w:color="auto"/>
        <w:left w:val="none" w:sz="0" w:space="0" w:color="auto"/>
        <w:bottom w:val="none" w:sz="0" w:space="0" w:color="auto"/>
        <w:right w:val="none" w:sz="0" w:space="0" w:color="auto"/>
      </w:divBdr>
    </w:div>
    <w:div w:id="1997220740">
      <w:bodyDiv w:val="1"/>
      <w:marLeft w:val="0"/>
      <w:marRight w:val="0"/>
      <w:marTop w:val="0"/>
      <w:marBottom w:val="0"/>
      <w:divBdr>
        <w:top w:val="none" w:sz="0" w:space="0" w:color="auto"/>
        <w:left w:val="none" w:sz="0" w:space="0" w:color="auto"/>
        <w:bottom w:val="none" w:sz="0" w:space="0" w:color="auto"/>
        <w:right w:val="none" w:sz="0" w:space="0" w:color="auto"/>
      </w:divBdr>
    </w:div>
    <w:div w:id="2009164267">
      <w:bodyDiv w:val="1"/>
      <w:marLeft w:val="0"/>
      <w:marRight w:val="0"/>
      <w:marTop w:val="0"/>
      <w:marBottom w:val="0"/>
      <w:divBdr>
        <w:top w:val="none" w:sz="0" w:space="0" w:color="auto"/>
        <w:left w:val="none" w:sz="0" w:space="0" w:color="auto"/>
        <w:bottom w:val="none" w:sz="0" w:space="0" w:color="auto"/>
        <w:right w:val="none" w:sz="0" w:space="0" w:color="auto"/>
      </w:divBdr>
    </w:div>
    <w:div w:id="2075077885">
      <w:bodyDiv w:val="1"/>
      <w:marLeft w:val="0"/>
      <w:marRight w:val="0"/>
      <w:marTop w:val="0"/>
      <w:marBottom w:val="0"/>
      <w:divBdr>
        <w:top w:val="none" w:sz="0" w:space="0" w:color="auto"/>
        <w:left w:val="none" w:sz="0" w:space="0" w:color="auto"/>
        <w:bottom w:val="none" w:sz="0" w:space="0" w:color="auto"/>
        <w:right w:val="none" w:sz="0" w:space="0" w:color="auto"/>
      </w:divBdr>
    </w:div>
    <w:div w:id="2135361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37F142-F37C-4A34-8DC4-F46EE959A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99</Pages>
  <Words>21658</Words>
  <Characters>179261</Characters>
  <Application>Microsoft Office Word</Application>
  <DocSecurity>0</DocSecurity>
  <Lines>1493</Lines>
  <Paragraphs>401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8</cp:revision>
  <cp:lastPrinted>2017-11-20T05:24:00Z</cp:lastPrinted>
  <dcterms:created xsi:type="dcterms:W3CDTF">2017-12-06T03:49:00Z</dcterms:created>
  <dcterms:modified xsi:type="dcterms:W3CDTF">2017-12-15T05:36:00Z</dcterms:modified>
</cp:coreProperties>
</file>