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0C39" w:rsidRPr="0021269C" w:rsidRDefault="00100C39" w:rsidP="00100C39">
      <w:pPr>
        <w:pStyle w:val="Title"/>
        <w:ind w:right="-357"/>
        <w:rPr>
          <w:rFonts w:ascii="Arial" w:hAnsi="Arial" w:cs="Arial"/>
          <w:sz w:val="32"/>
          <w:szCs w:val="32"/>
        </w:rPr>
      </w:pPr>
      <w:r w:rsidRPr="0021269C">
        <w:rPr>
          <w:rFonts w:ascii="Arial" w:hAnsi="Arial" w:cs="Arial"/>
          <w:noProof/>
          <w:lang w:val="en-US"/>
        </w:rPr>
        <w:drawing>
          <wp:anchor distT="0" distB="0" distL="114300" distR="114300" simplePos="0" relativeHeight="251659264" behindDoc="1" locked="0" layoutInCell="1" allowOverlap="1" wp14:anchorId="13CBF9A9" wp14:editId="133595B9">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720CA8" w:rsidRPr="0021269C" w:rsidRDefault="00720CA8" w:rsidP="00100C39">
      <w:pPr>
        <w:pStyle w:val="Title"/>
        <w:ind w:right="-360"/>
        <w:rPr>
          <w:rFonts w:ascii="Arial" w:hAnsi="Arial" w:cs="Arial"/>
          <w:sz w:val="32"/>
          <w:szCs w:val="32"/>
        </w:rPr>
      </w:pPr>
    </w:p>
    <w:p w:rsidR="00720CA8" w:rsidRPr="0021269C" w:rsidRDefault="00720CA8" w:rsidP="00100C39">
      <w:pPr>
        <w:pStyle w:val="Title"/>
        <w:ind w:right="-360"/>
        <w:rPr>
          <w:rFonts w:ascii="Arial" w:hAnsi="Arial" w:cs="Arial"/>
          <w:sz w:val="32"/>
          <w:szCs w:val="32"/>
        </w:rPr>
      </w:pPr>
    </w:p>
    <w:p w:rsidR="00100C39" w:rsidRPr="0021269C" w:rsidRDefault="00100C39" w:rsidP="00100C39">
      <w:pPr>
        <w:pStyle w:val="Title"/>
        <w:ind w:right="-360"/>
        <w:rPr>
          <w:rFonts w:ascii="Times New Roman" w:hAnsi="Times New Roman"/>
          <w:b w:val="0"/>
          <w:bCs w:val="0"/>
          <w:sz w:val="32"/>
          <w:szCs w:val="32"/>
        </w:rPr>
      </w:pPr>
      <w:r w:rsidRPr="0021269C">
        <w:rPr>
          <w:rFonts w:ascii="Times New Roman" w:hAnsi="Times New Roman"/>
          <w:sz w:val="32"/>
          <w:szCs w:val="32"/>
        </w:rPr>
        <w:t>МОНГОЛ УЛСЫН ХУУЛЬ</w:t>
      </w:r>
    </w:p>
    <w:p w:rsidR="00100C39" w:rsidRPr="0021269C" w:rsidRDefault="00100C39" w:rsidP="00100C39">
      <w:pPr>
        <w:jc w:val="both"/>
        <w:rPr>
          <w:rFonts w:cs="Arial"/>
          <w:color w:val="3366FF"/>
          <w:lang w:val="ms-MY"/>
        </w:rPr>
      </w:pPr>
    </w:p>
    <w:p w:rsidR="00100C39" w:rsidRPr="0021269C" w:rsidRDefault="00100C39" w:rsidP="00100C39">
      <w:pPr>
        <w:jc w:val="both"/>
        <w:rPr>
          <w:rFonts w:cs="Arial"/>
          <w:color w:val="3366FF"/>
          <w:sz w:val="20"/>
          <w:szCs w:val="20"/>
          <w:lang w:val="ms-MY"/>
        </w:rPr>
      </w:pPr>
      <w:r w:rsidRPr="0021269C">
        <w:rPr>
          <w:rFonts w:cs="Arial"/>
          <w:color w:val="3366FF"/>
          <w:sz w:val="20"/>
          <w:szCs w:val="20"/>
          <w:u w:val="single"/>
          <w:lang w:val="ms-MY"/>
        </w:rPr>
        <w:t>2020</w:t>
      </w:r>
      <w:r w:rsidRPr="0021269C">
        <w:rPr>
          <w:rFonts w:cs="Arial"/>
          <w:color w:val="3366FF"/>
          <w:sz w:val="20"/>
          <w:szCs w:val="20"/>
          <w:lang w:val="ms-MY"/>
        </w:rPr>
        <w:t xml:space="preserve"> </w:t>
      </w:r>
      <w:r w:rsidRPr="0021269C">
        <w:rPr>
          <w:rFonts w:cs="Arial"/>
          <w:color w:val="3366FF"/>
          <w:sz w:val="20"/>
          <w:szCs w:val="20"/>
          <w:lang w:val="mn-MN"/>
        </w:rPr>
        <w:t>о</w:t>
      </w:r>
      <w:r w:rsidRPr="0021269C">
        <w:rPr>
          <w:rFonts w:cs="Arial"/>
          <w:color w:val="3366FF"/>
          <w:sz w:val="20"/>
          <w:szCs w:val="20"/>
          <w:lang w:val="ms-MY"/>
        </w:rPr>
        <w:t xml:space="preserve">ны </w:t>
      </w:r>
      <w:r w:rsidRPr="0021269C">
        <w:rPr>
          <w:rFonts w:cs="Arial"/>
          <w:color w:val="3366FF"/>
          <w:sz w:val="20"/>
          <w:szCs w:val="20"/>
          <w:u w:val="single"/>
          <w:lang w:val="ms-MY"/>
        </w:rPr>
        <w:t>12</w:t>
      </w:r>
      <w:r w:rsidRPr="0021269C">
        <w:rPr>
          <w:rFonts w:cs="Arial"/>
          <w:color w:val="3366FF"/>
          <w:sz w:val="20"/>
          <w:szCs w:val="20"/>
          <w:lang w:val="ms-MY"/>
        </w:rPr>
        <w:t xml:space="preserve"> сарын</w:t>
      </w:r>
      <w:r w:rsidRPr="0021269C">
        <w:rPr>
          <w:rFonts w:cs="Arial"/>
          <w:color w:val="3366FF"/>
          <w:sz w:val="20"/>
          <w:szCs w:val="20"/>
          <w:lang w:val="mn-MN"/>
        </w:rPr>
        <w:t xml:space="preserve"> </w:t>
      </w:r>
      <w:r w:rsidRPr="0021269C">
        <w:rPr>
          <w:rFonts w:cs="Arial"/>
          <w:color w:val="3366FF"/>
          <w:sz w:val="20"/>
          <w:szCs w:val="20"/>
          <w:u w:val="single"/>
        </w:rPr>
        <w:t>24</w:t>
      </w:r>
      <w:r w:rsidRPr="0021269C">
        <w:rPr>
          <w:rFonts w:cs="Arial"/>
          <w:color w:val="3366FF"/>
          <w:sz w:val="20"/>
          <w:szCs w:val="20"/>
          <w:lang w:val="mn-MN"/>
        </w:rPr>
        <w:t xml:space="preserve"> </w:t>
      </w:r>
      <w:r w:rsidRPr="0021269C">
        <w:rPr>
          <w:rFonts w:cs="Arial"/>
          <w:color w:val="3366FF"/>
          <w:sz w:val="20"/>
          <w:szCs w:val="20"/>
          <w:lang w:val="ms-MY"/>
        </w:rPr>
        <w:t xml:space="preserve">өдөр            </w:t>
      </w:r>
      <w:r w:rsidRPr="0021269C">
        <w:rPr>
          <w:rFonts w:cs="Arial"/>
          <w:color w:val="3366FF"/>
          <w:sz w:val="20"/>
          <w:szCs w:val="20"/>
          <w:lang w:val="mn-MN"/>
        </w:rPr>
        <w:t xml:space="preserve">                                                      </w:t>
      </w:r>
      <w:r w:rsidRPr="0021269C">
        <w:rPr>
          <w:rFonts w:cs="Arial"/>
          <w:color w:val="3366FF"/>
          <w:sz w:val="20"/>
          <w:szCs w:val="20"/>
          <w:lang w:val="ms-MY"/>
        </w:rPr>
        <w:t>Төрийн ордон, Улаанбаатар хот</w:t>
      </w:r>
    </w:p>
    <w:p w:rsidR="00193968" w:rsidRDefault="00193968" w:rsidP="00193968">
      <w:pPr>
        <w:autoSpaceDE w:val="0"/>
        <w:autoSpaceDN w:val="0"/>
        <w:adjustRightInd w:val="0"/>
        <w:spacing w:line="276" w:lineRule="auto"/>
        <w:jc w:val="center"/>
        <w:rPr>
          <w:rFonts w:cs="Arial"/>
          <w:color w:val="000000"/>
          <w:szCs w:val="24"/>
          <w:lang w:val="mn-MN"/>
        </w:rPr>
      </w:pPr>
    </w:p>
    <w:p w:rsidR="00D14B1E" w:rsidRPr="0021269C" w:rsidRDefault="00D14B1E" w:rsidP="00193968">
      <w:pPr>
        <w:autoSpaceDE w:val="0"/>
        <w:autoSpaceDN w:val="0"/>
        <w:adjustRightInd w:val="0"/>
        <w:spacing w:line="276" w:lineRule="auto"/>
        <w:jc w:val="center"/>
        <w:rPr>
          <w:rFonts w:cs="Arial"/>
          <w:color w:val="000000"/>
          <w:szCs w:val="24"/>
          <w:lang w:val="mn-MN"/>
        </w:rPr>
      </w:pPr>
    </w:p>
    <w:p w:rsidR="00100C39" w:rsidRPr="0021269C" w:rsidRDefault="00100C39" w:rsidP="00193968">
      <w:pPr>
        <w:autoSpaceDE w:val="0"/>
        <w:autoSpaceDN w:val="0"/>
        <w:adjustRightInd w:val="0"/>
        <w:spacing w:line="276" w:lineRule="auto"/>
        <w:jc w:val="center"/>
        <w:rPr>
          <w:rFonts w:cs="Arial"/>
          <w:b/>
          <w:bCs/>
          <w:color w:val="000000"/>
          <w:szCs w:val="24"/>
          <w:lang w:val="mn-MN"/>
        </w:rPr>
      </w:pPr>
    </w:p>
    <w:p w:rsidR="00193968" w:rsidRPr="0021269C" w:rsidRDefault="00193968" w:rsidP="00BB220B">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МОНГОЛ УЛСЫН ЕРӨНХИЙЛӨГЧИЙН </w:t>
      </w:r>
    </w:p>
    <w:p w:rsidR="00193968" w:rsidRPr="0021269C" w:rsidRDefault="00193968" w:rsidP="00BB220B">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СОНГУУЛИЙН ТУХАЙ </w:t>
      </w:r>
    </w:p>
    <w:p w:rsidR="00193968" w:rsidRPr="0021269C" w:rsidRDefault="00193968" w:rsidP="00BB220B">
      <w:pPr>
        <w:autoSpaceDE w:val="0"/>
        <w:autoSpaceDN w:val="0"/>
        <w:adjustRightInd w:val="0"/>
        <w:jc w:val="center"/>
        <w:rPr>
          <w:rFonts w:cs="Arial"/>
          <w:noProof/>
          <w:color w:val="000000"/>
          <w:szCs w:val="24"/>
          <w:lang w:val="mn-MN"/>
        </w:rPr>
      </w:pPr>
      <w:r w:rsidRPr="0021269C">
        <w:rPr>
          <w:rFonts w:cs="Arial"/>
          <w:color w:val="000000"/>
          <w:szCs w:val="24"/>
          <w:lang w:val="mn-MN"/>
        </w:rPr>
        <w:t xml:space="preserve">   </w:t>
      </w:r>
      <w:r w:rsidRPr="0021269C">
        <w:rPr>
          <w:rFonts w:cs="Arial"/>
          <w:noProof/>
          <w:color w:val="000000"/>
          <w:szCs w:val="24"/>
          <w:lang w:val="mn-MN"/>
        </w:rPr>
        <w:t>/Шинэчилсэн найруулга/</w:t>
      </w:r>
    </w:p>
    <w:p w:rsidR="00193968" w:rsidRPr="0021269C" w:rsidRDefault="00193968" w:rsidP="00193968">
      <w:pPr>
        <w:autoSpaceDE w:val="0"/>
        <w:autoSpaceDN w:val="0"/>
        <w:adjustRightInd w:val="0"/>
        <w:ind w:left="142"/>
        <w:jc w:val="center"/>
        <w:rPr>
          <w:rFonts w:cs="Arial"/>
          <w:b/>
          <w:bCs/>
          <w:color w:val="000000"/>
          <w:szCs w:val="24"/>
          <w:lang w:val="mn-MN"/>
        </w:rPr>
      </w:pPr>
    </w:p>
    <w:p w:rsidR="00193968" w:rsidRPr="0021269C" w:rsidRDefault="00193968" w:rsidP="00193968">
      <w:pPr>
        <w:autoSpaceDE w:val="0"/>
        <w:autoSpaceDN w:val="0"/>
        <w:adjustRightInd w:val="0"/>
        <w:ind w:left="142"/>
        <w:jc w:val="center"/>
        <w:rPr>
          <w:rFonts w:cs="Arial"/>
          <w:b/>
          <w:bCs/>
          <w:color w:val="000000"/>
          <w:szCs w:val="24"/>
          <w:lang w:val="mn-MN"/>
        </w:rPr>
      </w:pPr>
      <w:r w:rsidRPr="0021269C">
        <w:rPr>
          <w:rFonts w:cs="Arial"/>
          <w:b/>
          <w:bCs/>
          <w:color w:val="000000"/>
          <w:szCs w:val="24"/>
          <w:lang w:val="mn-MN"/>
        </w:rPr>
        <w:t>НЭГДҮГЭЭР БYЛЭГ</w:t>
      </w:r>
    </w:p>
    <w:p w:rsidR="00193968" w:rsidRPr="0021269C" w:rsidRDefault="00193968" w:rsidP="00193968">
      <w:pPr>
        <w:autoSpaceDE w:val="0"/>
        <w:autoSpaceDN w:val="0"/>
        <w:adjustRightInd w:val="0"/>
        <w:ind w:left="142"/>
        <w:jc w:val="center"/>
        <w:rPr>
          <w:rFonts w:cs="Arial"/>
          <w:b/>
          <w:bCs/>
          <w:color w:val="000000"/>
          <w:szCs w:val="24"/>
          <w:lang w:val="mn-MN"/>
        </w:rPr>
      </w:pPr>
      <w:r w:rsidRPr="0021269C">
        <w:rPr>
          <w:rFonts w:cs="Arial"/>
          <w:b/>
          <w:bCs/>
          <w:color w:val="000000"/>
          <w:szCs w:val="24"/>
          <w:lang w:val="mn-MN"/>
        </w:rPr>
        <w:t>НИЙТЛЭГ ҮНДЭСЛЭЛ</w:t>
      </w:r>
    </w:p>
    <w:p w:rsidR="00193968" w:rsidRPr="0021269C" w:rsidRDefault="00193968" w:rsidP="00193968">
      <w:pPr>
        <w:autoSpaceDE w:val="0"/>
        <w:autoSpaceDN w:val="0"/>
        <w:adjustRightInd w:val="0"/>
        <w:ind w:firstLine="1440"/>
        <w:jc w:val="center"/>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1 дүгээр зүйл.Хуулийн зорилт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1.1.Энэ хуулийн зорилт нь Монгол Улсын Ерөнхийлөгчийн сонгуулийг зохион байгуулж явуулах үндсэн зарчим, журмыг тодорхойлж, түүнтэй холбогдсон харилцааг зохицуулах, Монгол Улсын иргэний сонгох, сонгогдох эрхийг хангахад оршино.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rPr>
          <w:rFonts w:cs="Arial"/>
          <w:b/>
          <w:bCs/>
          <w:color w:val="000000"/>
          <w:szCs w:val="24"/>
          <w:lang w:val="mn-MN"/>
        </w:rPr>
      </w:pPr>
      <w:r w:rsidRPr="0021269C">
        <w:rPr>
          <w:rFonts w:cs="Arial"/>
          <w:b/>
          <w:bCs/>
          <w:color w:val="000000"/>
          <w:szCs w:val="24"/>
          <w:lang w:val="mn-MN"/>
        </w:rPr>
        <w:t>2 дугаар зүйл.Монгол Улсын Ерөнхийлөгчийн сонгуулийн</w:t>
      </w:r>
      <w:r w:rsidRPr="0021269C">
        <w:rPr>
          <w:rFonts w:cs="Arial"/>
          <w:b/>
          <w:bCs/>
          <w:strike/>
          <w:color w:val="000000"/>
          <w:szCs w:val="24"/>
          <w:lang w:val="mn-MN"/>
        </w:rPr>
        <w:t xml:space="preserve">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хууль тогтоомж</w:t>
      </w:r>
    </w:p>
    <w:p w:rsidR="00193968" w:rsidRPr="0021269C" w:rsidRDefault="00193968" w:rsidP="00193968">
      <w:pPr>
        <w:autoSpaceDE w:val="0"/>
        <w:autoSpaceDN w:val="0"/>
        <w:adjustRightInd w:val="0"/>
        <w:ind w:firstLine="720"/>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2.1.Монгол Улсын Ерөнхийлөгчийн сонгуулийн хууль тогтоомж нь Монгол Улсын Yндсэн хууль</w:t>
      </w:r>
      <w:r w:rsidRPr="0021269C">
        <w:rPr>
          <w:rStyle w:val="FootnoteReference"/>
          <w:rFonts w:cs="Arial"/>
          <w:color w:val="000000"/>
          <w:szCs w:val="24"/>
          <w:lang w:val="mn-MN"/>
        </w:rPr>
        <w:footnoteReference w:id="1"/>
      </w:r>
      <w:r w:rsidRPr="0021269C">
        <w:rPr>
          <w:rFonts w:cs="Arial"/>
          <w:color w:val="000000"/>
          <w:szCs w:val="24"/>
          <w:lang w:val="mn-MN"/>
        </w:rPr>
        <w:t>, энэ хууль болон эдгээр хуультай нийцүүлэн гаргасан хууль тогтоомжоос бүрдэнэ.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3 дугаар зүйл.Хуулийн нэр томьёоны тодорхойлолт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3.1.Энэ хуульд хэрэглэсэн дараах нэр томьёог доор дурдсан утгаар ойлгоно:</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3.1.1.“18, 50 нас хүрсэн” гэж тухайн иргэний төрсөн он, сар, өдрөөс тоолоход сонгуулийн санал авах өдөр буюу түүнээс өмнө тухайн насанд хүрсэн байхыг;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3.1.2.“нэр дэвшигч” гэж 50 нас хүрсэн, </w:t>
      </w:r>
      <w:r w:rsidRPr="0021269C">
        <w:rPr>
          <w:rFonts w:cs="Arial"/>
          <w:noProof/>
          <w:color w:val="000000"/>
          <w:szCs w:val="24"/>
          <w:lang w:val="mn-MN"/>
        </w:rPr>
        <w:t xml:space="preserve">сүүлийн таваас доошгүй жил эх орондоо байнга оршин суусан, Монгол Улсын Үндсэн хууль болон </w:t>
      </w:r>
      <w:r w:rsidRPr="0021269C">
        <w:rPr>
          <w:rFonts w:cs="Arial"/>
          <w:color w:val="000000"/>
          <w:szCs w:val="24"/>
          <w:lang w:val="mn-MN"/>
        </w:rPr>
        <w:t xml:space="preserve">энэ хуульд заасны дагуу Монгол Улсын Ерөнхийлөгчид нэр дэвшин бүртгүүлж, нэр дэвшигчийн үнэмлэх авсан Монгол Улсын </w:t>
      </w:r>
      <w:r w:rsidRPr="0021269C">
        <w:rPr>
          <w:rFonts w:cs="Arial"/>
          <w:noProof/>
          <w:color w:val="000000"/>
          <w:szCs w:val="24"/>
          <w:lang w:val="mn-MN"/>
        </w:rPr>
        <w:t>уугуул</w:t>
      </w:r>
      <w:r w:rsidRPr="0021269C">
        <w:rPr>
          <w:rFonts w:cs="Arial"/>
          <w:color w:val="000000"/>
          <w:szCs w:val="24"/>
          <w:lang w:val="mn-MN"/>
        </w:rPr>
        <w:t xml:space="preserve"> иргэнийг;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3.1.3.“итгэмжлэгдсэн ажилтан” гэж улсын бүртгэлийн байгууллагатай гэрээ байгуулан ажиллаж байгаа төрийн захиргааны болон төрийн үйлчилгээний албан хаагчийг;</w:t>
      </w:r>
    </w:p>
    <w:p w:rsidR="00193968" w:rsidRPr="0021269C" w:rsidRDefault="00193968" w:rsidP="00193968">
      <w:pPr>
        <w:autoSpaceDE w:val="0"/>
        <w:autoSpaceDN w:val="0"/>
        <w:adjustRightInd w:val="0"/>
        <w:ind w:firstLine="1440"/>
        <w:jc w:val="both"/>
        <w:rPr>
          <w:rFonts w:cs="Arial"/>
          <w:color w:val="000000"/>
          <w:szCs w:val="24"/>
          <w:lang w:val="mn-MN"/>
        </w:rPr>
      </w:pPr>
    </w:p>
    <w:p w:rsidR="00093040" w:rsidRPr="0021269C" w:rsidRDefault="00093040"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lastRenderedPageBreak/>
        <w:t>3.1.4.“итгэмжилсэн хүн” гэж сонгогч өөрөө тухайлан сонгож, санал өгөхөд нь унших, бичих хэлбэрээр туслалцаа үзүүлэх чадвартай, насанд хүрсэн, эрх зүйн бүрэн чадамжтай иргэнийг;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3.1.5.“</w:t>
      </w:r>
      <w:r w:rsidRPr="0021269C">
        <w:rPr>
          <w:rFonts w:cs="Arial"/>
          <w:noProof/>
          <w:color w:val="000000"/>
          <w:szCs w:val="24"/>
          <w:lang w:val="mn-MN"/>
        </w:rPr>
        <w:t>Монгол Улсын уугуул иргэн” гэж Монгол Улсын харьяат эцэг, эхээс төрж, түүнээс хойш тус улсын харьяат хэвээр байгаа иргэнийг;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3.1.6.“Монгол Улсын Их Хуралд суудал бүхий улс төрийн нам” гэж тухайн нам, эвслээс нэр дэвшиж сонгогдсон Улсын Их Хурлын гишүүн бүхий нам, эвслийг;</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3.1.7.“сонгогч” гэж сонгогчдын нэрийн жагсаалтад бүртгэгдсэн, сонгуулийн эрх бүхий иргэнийг; </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3.1.8.“сонгуулийн эрх бүхий иргэн” гэж 18 нас хүрсэн, эрх зүйн бүрэн чадамжтай Монгол Улсын иргэнийг;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3.1.9.“</w:t>
      </w:r>
      <w:r w:rsidRPr="0021269C">
        <w:rPr>
          <w:rFonts w:cs="Arial"/>
          <w:noProof/>
          <w:color w:val="000000"/>
          <w:szCs w:val="24"/>
          <w:lang w:val="mn-MN"/>
        </w:rPr>
        <w:t>сүүлийн таваас доошгүй жил эх орондоо байнга оршин суусан” гэж анхан шатны санал хураалт явагдах өдрөөс өмнөх хуанлийн таван жилийн хугацаанд тасралтгүй зургаан сараас дээш хугацаагаар гадаад улсад оршин суугаагүй байхыг</w:t>
      </w:r>
      <w:r w:rsidRPr="0021269C">
        <w:rPr>
          <w:rFonts w:cs="Arial"/>
          <w:color w:val="000000"/>
          <w:szCs w:val="24"/>
          <w:lang w:val="mn-MN"/>
        </w:rPr>
        <w:t>;</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3.1.10.“сонгуулийн хууль тогтоомж зөрчсөн болох нь тогтоогдсон” гэж сонгуулийн хууль тогтоомж зөрчсөн болохыг шүүхээс тогтоож, тухайн шүүхийн шийдвэр хуулийн хүчин төгөлдөр болсон байхыг;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3.1.11.“эвсэл” гэж Монгол Улсын Үндсэн хуулийн Гучин нэгдүгээр зүйлийн 2 дахь хэсэгт заасны дагуу Монгол Улсын Ерөнхийлөгчийн сонгуульд хамтран оролцож байгаа Улсын Их Хуралд суудал бүхий намыг;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3.1.12.“цахим хуудас” гэж бүх төрлийн контентыг интернэтийн домэйн нэр ашиглан хэрэглэгчид хүргэдэг программ хангамжийг;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3.1.13.“ял эдэлж байгаа” гэж Эрүүгийн хуулийн</w:t>
      </w:r>
      <w:r w:rsidRPr="0021269C">
        <w:rPr>
          <w:rStyle w:val="FootnoteReference"/>
          <w:rFonts w:cs="Arial"/>
          <w:color w:val="000000"/>
          <w:szCs w:val="24"/>
          <w:lang w:val="mn-MN"/>
        </w:rPr>
        <w:footnoteReference w:id="2"/>
      </w:r>
      <w:r w:rsidRPr="0021269C">
        <w:rPr>
          <w:rFonts w:cs="Arial"/>
          <w:color w:val="000000"/>
          <w:szCs w:val="24"/>
          <w:lang w:val="mn-MN"/>
        </w:rPr>
        <w:t xml:space="preserve"> 5.2 дугаар зүйлд заасан үндсэн болон нэмэгдэл ял, тэнсэх, албадлагын арга хэмжээг эдэлж дуусаагүй байхыг.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b/>
          <w:bCs/>
          <w:color w:val="000000"/>
          <w:szCs w:val="24"/>
          <w:lang w:val="mn-MN"/>
        </w:rPr>
        <w:t>4 дүгээр зүйл.Монгол Улсын Ерөнхийлөгчийн сонгууль</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4.1.</w:t>
      </w:r>
      <w:r w:rsidRPr="0021269C">
        <w:rPr>
          <w:rFonts w:cs="Arial"/>
          <w:noProof/>
          <w:color w:val="000000"/>
          <w:szCs w:val="24"/>
          <w:lang w:val="mn-MN"/>
        </w:rPr>
        <w:t>Монгол Улсын Ерөнхийлөгчийн сонгууль /цаашид “Ерөнхийлөгчийн сонгууль” гэх/ нь Монгол Улсын Үндсэн хуулийн Гучдугаар зүйлд заасны дагуу Монголын ард түмэн төрийн тэргүүнээ сонгох үндсэн арга мөн.</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4.2.Ерөнхийлөгчийн сонгууль нь ээлжит, ээлжит бус, дахин сонгууль гэсэн төрөлтэй байх бөгөөд анхан болон хоёр дахь шаттай байна: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4.2.1.“ээлжит сонгууль” гэж Монгол Улсын Үндсэн хуулийн Гучдугаар зүйлийн 2 дахь хэсэгт зааснаар зургаан жил тутам явагдах сонгуулийг;</w:t>
      </w:r>
    </w:p>
    <w:p w:rsidR="00193968" w:rsidRPr="0021269C" w:rsidRDefault="00193968" w:rsidP="00193968">
      <w:pPr>
        <w:autoSpaceDE w:val="0"/>
        <w:autoSpaceDN w:val="0"/>
        <w:adjustRightInd w:val="0"/>
        <w:ind w:firstLine="1418"/>
        <w:jc w:val="both"/>
        <w:rPr>
          <w:rFonts w:cs="Arial"/>
          <w:color w:val="000000"/>
          <w:szCs w:val="24"/>
          <w:lang w:val="mn-MN"/>
        </w:rPr>
      </w:pPr>
    </w:p>
    <w:p w:rsidR="00193968" w:rsidRPr="0021269C" w:rsidRDefault="00193968" w:rsidP="00193968">
      <w:pPr>
        <w:autoSpaceDE w:val="0"/>
        <w:autoSpaceDN w:val="0"/>
        <w:adjustRightInd w:val="0"/>
        <w:ind w:firstLine="1418"/>
        <w:jc w:val="both"/>
        <w:rPr>
          <w:rFonts w:cs="Arial"/>
          <w:noProof/>
          <w:color w:val="000000"/>
          <w:szCs w:val="24"/>
          <w:lang w:val="mn-MN"/>
        </w:rPr>
      </w:pPr>
      <w:r w:rsidRPr="0021269C">
        <w:rPr>
          <w:rFonts w:cs="Arial"/>
          <w:noProof/>
          <w:color w:val="000000"/>
          <w:szCs w:val="24"/>
          <w:lang w:val="mn-MN"/>
        </w:rPr>
        <w:lastRenderedPageBreak/>
        <w:t>4.2.2.“ээлжит бус сонгууль” гэж Монгол Улсын Үндсэн хуулийн Гучин долдугаар зүйлийн 2 дахь хэсэгт заасны дагуу Монгол Улсын Ерөнхийлөгч /цаашид “Ерөнхийлөгч” гэх/ огцорсон, нас нөгчсөн, хүсэлтээрээ чөлөөлөгдсөн тохиолдолд явагдах сонгуулийг;</w:t>
      </w:r>
    </w:p>
    <w:p w:rsidR="00193968" w:rsidRPr="0021269C" w:rsidRDefault="00193968" w:rsidP="00193968">
      <w:pPr>
        <w:tabs>
          <w:tab w:val="left" w:pos="1440"/>
        </w:tabs>
        <w:autoSpaceDE w:val="0"/>
        <w:autoSpaceDN w:val="0"/>
        <w:adjustRightInd w:val="0"/>
        <w:ind w:firstLine="720"/>
        <w:jc w:val="both"/>
        <w:rPr>
          <w:rFonts w:cs="Arial"/>
          <w:color w:val="000000"/>
          <w:szCs w:val="24"/>
          <w:lang w:val="mn-MN"/>
        </w:rPr>
      </w:pPr>
      <w:r w:rsidRPr="0021269C">
        <w:rPr>
          <w:rFonts w:cs="Arial"/>
          <w:color w:val="000000"/>
          <w:szCs w:val="24"/>
          <w:lang w:val="mn-MN"/>
        </w:rPr>
        <w:tab/>
      </w:r>
    </w:p>
    <w:p w:rsidR="00193968" w:rsidRPr="0021269C" w:rsidRDefault="00193968" w:rsidP="00193968">
      <w:pPr>
        <w:tabs>
          <w:tab w:val="left" w:pos="1440"/>
        </w:tabs>
        <w:autoSpaceDE w:val="0"/>
        <w:autoSpaceDN w:val="0"/>
        <w:adjustRightInd w:val="0"/>
        <w:ind w:firstLine="1418"/>
        <w:jc w:val="both"/>
        <w:rPr>
          <w:rFonts w:cs="Arial"/>
          <w:color w:val="000000"/>
          <w:szCs w:val="24"/>
          <w:lang w:val="mn-MN"/>
        </w:rPr>
      </w:pPr>
      <w:r w:rsidRPr="0021269C">
        <w:rPr>
          <w:rFonts w:cs="Arial"/>
          <w:noProof/>
          <w:color w:val="000000"/>
          <w:szCs w:val="24"/>
          <w:lang w:val="mn-MN"/>
        </w:rPr>
        <w:t>4.2.3.“дахин сонгууль” гэж Монгол Улсын Үндсэн хуулийн Гучин нэгдүгээр зүйлийн 6 дахь хэсэгт зааснаар хоёр дахь санал хураалтаар Ерөнхийлөгчид нэр дэвшигчдийн хэн нь ч санал өгсөн нийт сонгогчийн олонхын санал аваагүй тохиолдолд явагдах сонгуулийг</w:t>
      </w:r>
      <w:r w:rsidRPr="0021269C">
        <w:rPr>
          <w:rFonts w:cs="Arial"/>
          <w:color w:val="000000"/>
          <w:szCs w:val="24"/>
          <w:lang w:val="mn-MN"/>
        </w:rPr>
        <w:t>.</w:t>
      </w:r>
    </w:p>
    <w:p w:rsidR="00193968" w:rsidRPr="0021269C" w:rsidRDefault="00193968" w:rsidP="00193968">
      <w:pPr>
        <w:tabs>
          <w:tab w:val="left" w:pos="1440"/>
        </w:tabs>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4.3.“Ерөнхийлөгчийн сонгуулийн анхан шат” гэж сонгуулийн эрх бүхий иргэд нийтээрээ, чөлөөтэй, шууд сонгох эрхийн үндсэн дээр саналаа нууцаар гаргаж, Ерөнхийлөгчийг сонгох сонгуулийг хэлнэ.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4.4.“Ерөнхийлөгчийн сонгуулийн хоёр дахь шат” гэж сонгуульд оролцож саналаа өгсөн</w:t>
      </w:r>
      <w:r w:rsidRPr="0021269C">
        <w:rPr>
          <w:rFonts w:cs="Arial"/>
          <w:b/>
          <w:bCs/>
          <w:color w:val="000000"/>
          <w:szCs w:val="24"/>
          <w:lang w:val="mn-MN"/>
        </w:rPr>
        <w:t xml:space="preserve"> </w:t>
      </w:r>
      <w:r w:rsidRPr="0021269C">
        <w:rPr>
          <w:rFonts w:cs="Arial"/>
          <w:noProof/>
          <w:color w:val="000000"/>
          <w:szCs w:val="24"/>
          <w:lang w:val="mn-MN"/>
        </w:rPr>
        <w:t>сонгогчдын олонхын санал авсан нэр дэвшигчийг Ерөнхийлөгчөөр сонгогдсон гэж үзэж Монгол Улсын Их Хурал түүний бүрэн эрхийг нь хүлээн зөвшөөрсөн тухай хууль гаргахыг хэлнэ.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4.5.Санал хураалт нь хоёр дахь, дахин</w:t>
      </w:r>
      <w:r w:rsidRPr="0021269C">
        <w:rPr>
          <w:rFonts w:cs="Arial"/>
          <w:color w:val="000000"/>
          <w:szCs w:val="24"/>
          <w:lang w:val="mn-MN"/>
        </w:rPr>
        <w:t>,</w:t>
      </w:r>
      <w:r w:rsidRPr="0021269C">
        <w:rPr>
          <w:rFonts w:cs="Arial"/>
          <w:noProof/>
          <w:color w:val="000000"/>
          <w:szCs w:val="24"/>
          <w:lang w:val="mn-MN"/>
        </w:rPr>
        <w:t xml:space="preserve"> нэмэлт гэсэн төрөлтэй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4.5.1.“хоёр дахь санал хураалт” гэж нэр дэвшигчдийн хэн нь ч олонхын санал аваагүй тохиолдолд хамгийн олон санал авсан хоёр нэр дэвшигчийг оролцуулан явуулах санал хураалтыг;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4.5.2.“дахин санал хураалт” гэж энэ хуулийн 76 дугаар зүйлд заасан нөхцөл байдал үүссэн тохиолдолд явагдах санал хураалтыг;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4.5.3.“нэмэлт санал хураалт” гэж энэ хуулийн 78 дугаар зүйлд заасан санал хураалтыг.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5 дугаар зүйл.Монгол Улсын иргэний сонгох, сонгогдох эрх</w:t>
      </w:r>
      <w:r w:rsidRPr="0021269C">
        <w:rPr>
          <w:rFonts w:cs="Arial"/>
          <w:b/>
          <w:bCs/>
          <w:noProof/>
          <w:color w:val="000000"/>
          <w:szCs w:val="24"/>
          <w:lang w:val="mn-MN"/>
        </w:rPr>
        <w:tab/>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5.1.Сонгуульд сонгуулийн эрх бүхий иргэн үндэс, угсаа, хэл, арьсны өнгө, хүйс, нийгмийн гарал, байдал, хөрөнгө чинээ, эрхэлсэн ажил, албан тушаал, шашин шүтлэг, үзэл бодол, боловсролоор ялгаварлагдахгүйгээр оролцох эрхтэй.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tabs>
          <w:tab w:val="left" w:pos="720"/>
          <w:tab w:val="left" w:pos="1080"/>
        </w:tabs>
        <w:autoSpaceDE w:val="0"/>
        <w:autoSpaceDN w:val="0"/>
        <w:adjustRightInd w:val="0"/>
        <w:jc w:val="both"/>
        <w:rPr>
          <w:rFonts w:cs="Arial"/>
          <w:color w:val="000000"/>
          <w:szCs w:val="24"/>
          <w:lang w:val="mn-MN"/>
        </w:rPr>
      </w:pPr>
      <w:r w:rsidRPr="0021269C">
        <w:rPr>
          <w:rFonts w:cs="Arial"/>
          <w:color w:val="000000"/>
          <w:szCs w:val="24"/>
          <w:lang w:val="mn-MN"/>
        </w:rPr>
        <w:tab/>
        <w:t>5.2.Эрх зүйн чадамжгүй нь шүүхийн шийдвэрээр тогтоогдсон, эсхүл хорих ял эдэлж байгаа иргэн сонгуульд оролцох эрх эдлэхгүй.</w:t>
      </w:r>
    </w:p>
    <w:p w:rsidR="00193968" w:rsidRPr="0021269C" w:rsidRDefault="00193968" w:rsidP="00193968">
      <w:pPr>
        <w:tabs>
          <w:tab w:val="left" w:pos="720"/>
          <w:tab w:val="left" w:pos="1080"/>
        </w:tabs>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5.3.Монгол Улсаас гадаад улсад суугаа Элчин сайдын яам, Олон улсын байгууллагын дэргэд суугаа Монгол Улсын Байнгын Төлөөлөгчийн газар, Монгол Улсын Ерөнхий консулын газар, Консулын газар, Консулын төлөөлөгчийн газар /цаашид “Дипломат төлөөлөгчийн газар” гэх/</w:t>
      </w:r>
      <w:r w:rsidRPr="0021269C">
        <w:rPr>
          <w:rFonts w:cs="Arial"/>
          <w:color w:val="000000"/>
          <w:szCs w:val="24"/>
          <w:lang w:val="mn-MN"/>
        </w:rPr>
        <w:t xml:space="preserve"> </w:t>
      </w:r>
      <w:r w:rsidRPr="0021269C">
        <w:rPr>
          <w:rFonts w:cs="Arial"/>
          <w:noProof/>
          <w:color w:val="000000"/>
          <w:szCs w:val="24"/>
          <w:lang w:val="mn-MN"/>
        </w:rPr>
        <w:t>байрладаг гадаад улсад байгаа сонгуулийн эрх бүхий иргэн сонгуульд оролцож, санал өгөх эрхтэй.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5.4.50 нас хүрсэн, сүүлийн таваас доошгүй жил эх орондоо байнга оршин суусан, Монгол Улсын Үндсэн хууль, энэ хуульд заасан бусад шаардлагыг хангасан Монгол Улсын уугуул иргэн Ерөнхийлөгчөөр сонгогдох эрхтэй.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5.5.Монгол Улсын Их Хуралд суудал бүхий улс төрийн нам дангаараа, эсхүл хамтран Ерөнхийлөгчид нэг хүнийг нэр дэвшүүлэх эрхтэй.</w:t>
      </w:r>
    </w:p>
    <w:p w:rsidR="007431DD" w:rsidRPr="0021269C" w:rsidRDefault="007431DD" w:rsidP="00193968">
      <w:pPr>
        <w:autoSpaceDE w:val="0"/>
        <w:autoSpaceDN w:val="0"/>
        <w:adjustRightInd w:val="0"/>
        <w:ind w:firstLine="720"/>
        <w:jc w:val="both"/>
        <w:rPr>
          <w:rFonts w:cs="Arial"/>
          <w:color w:val="000000"/>
          <w:szCs w:val="24"/>
          <w:lang w:val="mn-MN"/>
        </w:rPr>
      </w:pPr>
    </w:p>
    <w:p w:rsidR="00193968" w:rsidRPr="0021269C" w:rsidRDefault="00193968" w:rsidP="00193968">
      <w:pPr>
        <w:tabs>
          <w:tab w:val="left" w:pos="1440"/>
        </w:tabs>
        <w:autoSpaceDE w:val="0"/>
        <w:autoSpaceDN w:val="0"/>
        <w:adjustRightInd w:val="0"/>
        <w:ind w:firstLine="720"/>
        <w:jc w:val="both"/>
        <w:rPr>
          <w:rFonts w:cs="Arial"/>
          <w:color w:val="000000"/>
          <w:szCs w:val="24"/>
          <w:lang w:val="mn-MN"/>
        </w:rPr>
      </w:pPr>
      <w:r w:rsidRPr="0021269C">
        <w:rPr>
          <w:rFonts w:cs="Arial"/>
          <w:color w:val="000000"/>
          <w:szCs w:val="24"/>
          <w:lang w:val="mn-MN"/>
        </w:rPr>
        <w:t>5.6.Монгол Улсын иргэний сонгох, сонгогдох эрхийг хууль бусаар хязгаарлах, сонгогчоос саналаа чөлөөтэй илэрхийлэхэд хөндлөнгөөс нөлөөлөх, саад учруулахыг хориглоно.</w:t>
      </w:r>
    </w:p>
    <w:p w:rsidR="00193968" w:rsidRPr="0021269C" w:rsidRDefault="00193968" w:rsidP="00193968">
      <w:pPr>
        <w:tabs>
          <w:tab w:val="left" w:pos="1440"/>
        </w:tabs>
        <w:autoSpaceDE w:val="0"/>
        <w:autoSpaceDN w:val="0"/>
        <w:adjustRightInd w:val="0"/>
        <w:ind w:firstLine="720"/>
        <w:jc w:val="both"/>
        <w:rPr>
          <w:rFonts w:cs="Arial"/>
          <w:color w:val="000000"/>
          <w:szCs w:val="24"/>
          <w:lang w:val="mn-MN"/>
        </w:rPr>
      </w:pPr>
    </w:p>
    <w:p w:rsidR="00193968" w:rsidRPr="0021269C" w:rsidRDefault="00193968" w:rsidP="00193968">
      <w:pPr>
        <w:tabs>
          <w:tab w:val="left" w:pos="720"/>
          <w:tab w:val="left" w:pos="1080"/>
        </w:tabs>
        <w:autoSpaceDE w:val="0"/>
        <w:autoSpaceDN w:val="0"/>
        <w:adjustRightInd w:val="0"/>
        <w:jc w:val="both"/>
        <w:rPr>
          <w:rFonts w:cs="Arial"/>
          <w:color w:val="000000"/>
          <w:szCs w:val="24"/>
          <w:lang w:val="mn-MN"/>
        </w:rPr>
      </w:pPr>
      <w:r w:rsidRPr="0021269C">
        <w:rPr>
          <w:rFonts w:cs="Arial"/>
          <w:color w:val="000000"/>
          <w:szCs w:val="24"/>
          <w:lang w:val="mn-MN"/>
        </w:rPr>
        <w:tab/>
        <w:t>5.7.Сонгогч саналаа нууцаар гаргах ба хөндлөнгийн нөлөөгүйгээр хүсэл зоригоо илэрхийлж, саналаа гаргах боломжоор хангагдсан байна.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 дугаар зүйл.Сонгуулийн зарчим</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6.1.Сонгуулийн зарчим нь Монгол Улсын иргэний сонгох, сонгогдох эрхийг хангахад үндэслэнэ.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6.2.Сонгууль нь бүх нийтийн байх бөгөөд түүнд сонгогч бүр оролцох эрхтэй.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6.3.Сонгогч сонгуульд шууд сонгох эрхийнхээ үндсэн дээр ямар нэг төлөөлөлгүйгээр оролцож, саналаа нууцаар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6.4.Сонгууль зохион байгуулах төрийн болон нутгийн өөрөө удирдах байгууллага, түүний албан тушаалтан, нэр дэвшигч, нам, эвсэл болон бусад байгууллага, түүний албан тушаалтан сонгууль зохион байгуулах, түүнд оролцохдоо дараах зарчмыг баримтална: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6.4.1.хууль дээдлэх;</w:t>
      </w: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6.4.2.ил тод, тэгш байдлыг хангах;</w:t>
      </w: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6.4.3.шударга ёсыг сахих.</w:t>
      </w:r>
    </w:p>
    <w:p w:rsidR="00193968" w:rsidRPr="0021269C" w:rsidRDefault="00193968" w:rsidP="00193968">
      <w:pPr>
        <w:autoSpaceDE w:val="0"/>
        <w:autoSpaceDN w:val="0"/>
        <w:adjustRightInd w:val="0"/>
        <w:ind w:left="720"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6.5.Сонгууль зохион байгуулах үйл ажиллагааны ил тод байдлыг хангах зарчим нь сонгогч саналаа нууцаар гаргахад хамаарахгүй.</w:t>
      </w:r>
    </w:p>
    <w:p w:rsidR="00193968" w:rsidRPr="0021269C" w:rsidRDefault="00193968" w:rsidP="00193968">
      <w:pPr>
        <w:tabs>
          <w:tab w:val="left" w:pos="990"/>
        </w:tabs>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7 дугаар зүйл.Сонгуулийн үйл ажиллагааг автоматжуулах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7.1.Сонгуулийн үйл ажиллагааг автоматжуулахтай холбогдсон харилцааг Сонгуулийн автоматжуулсан системийн тухай хуулиар</w:t>
      </w:r>
      <w:r w:rsidRPr="0021269C">
        <w:rPr>
          <w:rStyle w:val="FootnoteReference"/>
          <w:rFonts w:cs="Arial"/>
          <w:color w:val="000000"/>
          <w:szCs w:val="24"/>
          <w:lang w:val="mn-MN"/>
        </w:rPr>
        <w:footnoteReference w:id="3"/>
      </w:r>
      <w:r w:rsidRPr="0021269C">
        <w:rPr>
          <w:rFonts w:cs="Arial"/>
          <w:color w:val="000000"/>
          <w:szCs w:val="24"/>
          <w:lang w:val="mn-MN"/>
        </w:rPr>
        <w:t xml:space="preserve"> зохицуулна.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8 дугаар зүйл.Сонгууль товлон зарлах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8.1.Монгол Улсын Их Хурал ээлжит сонгуулийг сонгуулийн жилийн 02 дугаар сарын 01-ний өдрөөс өмнө товлон зарлаж, санал авах өдрийг тогтооно.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8.2.Ээлжит сонгуулийн санал авах өдөр нь сонгуулийн жилийн 06 дугаар сарын эхний хагасын аль нэг ажлын өдөр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8.3.</w:t>
      </w:r>
      <w:r w:rsidRPr="0021269C">
        <w:rPr>
          <w:rFonts w:cs="Arial"/>
          <w:noProof/>
          <w:color w:val="000000"/>
          <w:szCs w:val="24"/>
          <w:lang w:val="mn-MN"/>
        </w:rPr>
        <w:t xml:space="preserve">Гадаад улсад байгаа иргэдээс санал авах өдөр /цаашид “гадаадад санал авах өдөр” гэх/-ийг энэ хуулийн 8.2-т заасан ээлжит сонгуулийн санал авах өдрийг </w:t>
      </w:r>
      <w:r w:rsidRPr="0021269C">
        <w:rPr>
          <w:rFonts w:cs="Arial"/>
          <w:noProof/>
          <w:color w:val="000000"/>
          <w:szCs w:val="24"/>
          <w:lang w:val="mn-MN"/>
        </w:rPr>
        <w:lastRenderedPageBreak/>
        <w:t>үндэслэн гадаад улсад байгаа иргэдээс санал авах ажлыг зохион байгуулах төв комиссын саналыг харгалзан сонгуулийн төв байгууллага /цаашид “Сонгуулийн ерөнхий хороо” гэх/ тогтоох бөгөөд санал авах өдөр нь хоёр хүртэл өдөр байж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8.4.Ээлжит сонгуулийн санал авах өдөр бүх нийтээр амарна.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8.5.Монгол Улсын Үндсэн хуулийн Хорин тавдугаар зүйлийн 2, 3 дахь хэсэгт заасан онцгой нөхцөл бий болсны улмаас ээлжит сонгууль явуулах боломжгүй болсон бол Монгол Улсын Их Хурал ээлжит сонгуулийг хойшлуулж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8.6.Сонгууль товлон зарласны дараа энэ хуулийн 8.5-д заасан онцгой нөхцөл бий болсон тохиолдолд Монгол Улсын Их Хурал ээлжит сонгуулийн үйл ажиллагааг зогсооно.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8.7.Энэ хуулийн 8.5, 8.6-д заасан онцгой нөхцөл арилсны дараа Монгол Улсын Их Хурал ажлын долоон өдөрт багтаан санал авах өдрөөс 70-аас доошгүй хоногийн өмнө ээлжит сонгуулийг товлон зарлана.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 xml:space="preserve">8.8.Монгол </w:t>
      </w:r>
      <w:r w:rsidRPr="0021269C">
        <w:rPr>
          <w:rFonts w:cs="Arial"/>
          <w:noProof/>
          <w:color w:val="000000"/>
          <w:szCs w:val="24"/>
          <w:lang w:val="mn-MN"/>
        </w:rPr>
        <w:t>Улсын Их Хурал ээлжит сонгуулийг товлон зарлаагүй бол энэ хуулийн 8.7-д заасан ажлын долоон өдрийн дараагийн өдрийг ээлжит сонгууль товлон зарласан өдөрт тооцож, Сонгуулийн ерөнхий хороо ээлжит сонгуулийг зохион байгуулна.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8.9.Монгол Улсын Их Хурал ээлжит бус сонгуулийг санал авах өдрийн хамт санал авах өдрөөс 70-аас доошгүй хоногийн өмнө тухайн сонгууль явуулах нөхцөл байдал үүссэнээс хойш ажлын 20 өдрийн дотор Монгол Улсын Үндсэн хуулийн Гучин долдугаар</w:t>
      </w:r>
      <w:r w:rsidRPr="0021269C">
        <w:rPr>
          <w:rFonts w:cs="Arial"/>
          <w:b/>
          <w:bCs/>
          <w:color w:val="000000"/>
          <w:szCs w:val="24"/>
          <w:lang w:val="mn-MN"/>
        </w:rPr>
        <w:t xml:space="preserve"> </w:t>
      </w:r>
      <w:r w:rsidRPr="0021269C">
        <w:rPr>
          <w:rFonts w:cs="Arial"/>
          <w:color w:val="000000"/>
          <w:szCs w:val="24"/>
          <w:lang w:val="mn-MN"/>
        </w:rPr>
        <w:t xml:space="preserve">зүйлийн 2 дахь хэсэг болон энэ хуульд нийцүүлэн товлон зарлаж, санал авах өдрийг тогтооно.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8.10.Дахин сонгуулийг санал авах өдрийн хамт санал авах өдрөөс 70-аас доошгүй хоногийн өмнө энэ хуулийн 77.3-т заасан үндэслэлээр Сонгуулийн ерөнхий хороо шийдвэр гаргаснаас хойш 30 хоногийн дотор энэ хуульд нийцүүлэн Улсын Их Хурал товлон зарлана.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8.11.Сонгуулийн үйл ажиллагааг зохион байгуулах цаг хугацааны хуваарийг Сонгуулийн ерөнхий хороо батална.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9 дүгээр зүйл.Сонгуулийн үйл ажиллагааны эдийн засгийн баталгаа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9.1.Сонгууль зохион байгуулахтай холбогдсон дараах зардлыг Сонгуулийн ерөнхий хорооны төсөвт тусгаж, улсын төсвөөс санхүүжүүлнэ: </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9.1.1.сонгуулийн байгууллагын үйл ажиллагааны зардал;</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9.1.2.нэр дэвшигч, түүний сонгууль эрхэлсэн байгууллагын ажилтан, нэр дэвшигчийн шадар туслагч, ерөнхий менежер,</w:t>
      </w:r>
      <w:r w:rsidRPr="0021269C">
        <w:rPr>
          <w:rFonts w:cs="Arial"/>
          <w:b/>
          <w:bCs/>
          <w:color w:val="000000"/>
          <w:szCs w:val="24"/>
          <w:lang w:val="mn-MN"/>
        </w:rPr>
        <w:t xml:space="preserve"> </w:t>
      </w:r>
      <w:r w:rsidRPr="0021269C">
        <w:rPr>
          <w:rFonts w:cs="Arial"/>
          <w:color w:val="000000"/>
          <w:szCs w:val="24"/>
          <w:lang w:val="mn-MN"/>
        </w:rPr>
        <w:t>менежер, ухуулагч болон сонгуулийн ажиглагчийн үнэмлэх, тээврийн хэрэгслийн таних тэмдэг, саналын хуудас, сонгуулийн дүн, мэдээний маягт, аймаг, нийслэл, сум, дүүргийн сонгуулийн хороо болон хэсгийн х</w:t>
      </w:r>
      <w:r w:rsidR="001B0869" w:rsidRPr="0021269C">
        <w:rPr>
          <w:rFonts w:cs="Arial"/>
          <w:color w:val="000000"/>
          <w:szCs w:val="24"/>
          <w:lang w:val="mn-MN"/>
        </w:rPr>
        <w:t xml:space="preserve">ороо, төв комисс, салбар </w:t>
      </w:r>
      <w:r w:rsidR="001B0869" w:rsidRPr="0021269C">
        <w:rPr>
          <w:rFonts w:cs="Arial"/>
          <w:szCs w:val="24"/>
          <w:lang w:val="mn-MN"/>
        </w:rPr>
        <w:t>комиссы</w:t>
      </w:r>
      <w:r w:rsidRPr="0021269C">
        <w:rPr>
          <w:rFonts w:cs="Arial"/>
          <w:szCs w:val="24"/>
          <w:lang w:val="mn-MN"/>
        </w:rPr>
        <w:t>н</w:t>
      </w:r>
      <w:r w:rsidRPr="0021269C">
        <w:rPr>
          <w:rFonts w:cs="Arial"/>
          <w:color w:val="000000"/>
          <w:szCs w:val="24"/>
          <w:lang w:val="mn-MN"/>
        </w:rPr>
        <w:t xml:space="preserve"> албан бичгийн хэвлэмэл хуудас, сонгуулийн болон хэсгийн хороо, салбар комисст хүргүүлэх үнэмлэх, батламж хэвлүүлэх, төрийн далбаа, тэмдэг хийлгэх, бэлтгэх, хүргэх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9.1.3.санал авах, тоолох, дүн гаргах ажиллагаанд хэрэглэх техник, тоног төхөөрөмж, тэдгээрийн сэлбэг хэрэгсэл, прог</w:t>
      </w:r>
      <w:r w:rsidR="001B0869" w:rsidRPr="0021269C">
        <w:rPr>
          <w:rFonts w:cs="Arial"/>
          <w:color w:val="000000"/>
          <w:szCs w:val="24"/>
          <w:lang w:val="mn-MN"/>
        </w:rPr>
        <w:t xml:space="preserve">рамм хангамж, сонгогч санал </w:t>
      </w:r>
      <w:r w:rsidR="001B0869" w:rsidRPr="0021269C">
        <w:rPr>
          <w:rFonts w:cs="Arial"/>
          <w:szCs w:val="24"/>
          <w:lang w:val="mn-MN"/>
        </w:rPr>
        <w:t>өгс</w:t>
      </w:r>
      <w:r w:rsidRPr="0021269C">
        <w:rPr>
          <w:rFonts w:cs="Arial"/>
          <w:szCs w:val="24"/>
          <w:lang w:val="mn-MN"/>
        </w:rPr>
        <w:t>нийг</w:t>
      </w:r>
      <w:r w:rsidRPr="0021269C">
        <w:rPr>
          <w:rFonts w:cs="Arial"/>
          <w:color w:val="000000"/>
          <w:szCs w:val="24"/>
          <w:lang w:val="mn-MN"/>
        </w:rPr>
        <w:t xml:space="preserve"> тэмдэглэх хэрэгсэл,</w:t>
      </w:r>
      <w:r w:rsidRPr="0021269C">
        <w:rPr>
          <w:rFonts w:cs="Arial"/>
          <w:b/>
          <w:bCs/>
          <w:color w:val="000000"/>
          <w:szCs w:val="24"/>
          <w:lang w:val="mn-MN"/>
        </w:rPr>
        <w:t xml:space="preserve"> </w:t>
      </w:r>
      <w:r w:rsidRPr="0021269C">
        <w:rPr>
          <w:rFonts w:cs="Arial"/>
          <w:color w:val="000000"/>
          <w:szCs w:val="24"/>
          <w:lang w:val="mn-MN"/>
        </w:rPr>
        <w:t>санал тэмдэглэх хэрэгсэл худалдан авах, түрээслэх, ашиглах, хамгаалах, хадгалах, засвар үйлчилгээ хийх, тээвэрлэх, даатгал, лицензийн төлбөр, санал хураалтын дүнгийн мэдээ дамжуулах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9.1.4.саналын нууцлалыг хангах зориулалт бүхий хавтас, брайль хавтас, дугтуй, саналын хуудасны уут, лац болон тэдгээрийг худалдан авах, тээвэрлэх болон энэ хуулийн 16.6.5-д заасан олон улсын буухиа шуудангийн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9.1.5.саналын хайрцаг хийх, хүргэх, сонгуулийн хэсгийн хороодын ажиллах болон санал авах байр бэлтгэх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9.1.6.сонгуулийн хууль тогтоомж болон сонгууль зохион байгуулахтай холбогдсон эрх зүйн акт, гарын авлага, сургалт, сурталчилгааны материал боловсруулах, хэвлэх, хүргэх, архивын баримт үүсгэх, устгах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9.1.7.сонгуулийн хууль тогтоомжийг сурталчлах болон сонгууль зохион байгуулах, түүний бэлтгэл ажлын явц, хугацааны талаар сонгогчдыг мэдээллээр хангах арга хэмжээний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9.1.8.байнгын бус ажиллагаатай сонгуулийн байгууллагын ажилтанд гэрчилгээ олгох сургалтын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9.1.9.сонгууль зохион байгуулахтай холбогдсон сургалтын зардал;</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9.1.10.сонгуулийн байгууллагын ажилтан, мэдээллийн технологийн багийн болон ажлын хэсгийн гишүүн, даамал, нөөц даамлын ажилласан хугацааны мөнгөн урамшуулал, хоолны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9.1.11.сонгуулийн хороодын бичиг хэрэг, шуудан, холбоо, унаа, албан томилолтын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9.1.12.онцгой нөхцөл байдал үүссэн үед гарч болзошгүй зардал;</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9.1.13.дахин болон хоёр дахь санал хураалт явуулах зардал;</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9.1.14.</w:t>
      </w:r>
      <w:r w:rsidRPr="0021269C">
        <w:rPr>
          <w:rFonts w:cs="Arial"/>
          <w:noProof/>
          <w:color w:val="000000"/>
          <w:szCs w:val="24"/>
          <w:lang w:val="mn-MN"/>
        </w:rPr>
        <w:t>гадаад улсад байгаа иргэдийн санал авахтай холбогдон гарах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9.1.15.энэ хуулийн 41, 42, 43.7, 43.8-д заасан сонгуулийн сурталчилгаанд хяналт тавих, хууль тогтоомжийн хэрэгжилтийг хангуулахтай холбогдон гарах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9.1.16.сонгууль зохион байгуулахтай холбогдон гарах бусад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9.2.Сонгууль зохион байгуулахтай холбогдсон дараах зардлыг улсын бүртгэлийн асуудал эрхэлсэн төрийн захиргааны байгууллагын тухайн жилийн төсөвт тусган баталж, улсын төсвөөс санхүүжүүлнэ: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lastRenderedPageBreak/>
        <w:t>9.2.1.сонгогчийг бүртгэх, тэднийг таньж оруулах техник хэрэгсэл, сэлбэг, программ хангамж худалдан авах, түрээслэх, ашиглах, хадгалах, хамгаалах, засвар үйлчилгээг хийх, тээвэрлэх, даатгал хийлгэх зардал, лицензийн төлбөр;</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9.2.2.сонгогчдын нэрийн жагсаалт үйлдэх, түүнийг цахим хуудсанд байршуулах, хэвлэх, хүргэх, мэдээлэл, сурталчилгаа явуулах, түүнтэй холбогдон гарах бусад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9.2.3.улсын бүртгэлийн байгууллагын ажилтан, итгэмжлэгдсэн болон гэрээт ажилтны мөнгөн урамшуулал, хоол, холбоо, унаа, томилолтын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9.2.4.улсын бүртгэлийн байгууллагын ажилтан, итгэмжлэгдсэн болон гэрээт ажилтны сургалт зохион байгуулах, түүнтэй холбогдон гарах бусад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9.2.5.сонгогчийг бүртгэх техник хэрэгслийн аюулгүй байдлыг хангах, хамгаалалтын ажилтны томилолт, унааны зардал, техник тоног төхөөрөмжийн хэвийн үйл ажиллагааг хангах үүрэг бүхий мэдээллийн технологийн шуурхай багийн мөнгөн урамшуулал, хоолны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9.2.6.онцгой нөхцөл байдал үүссэн үед гарч болзошгүй зардал;</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9.2.7.сонгуулийг зохион байгуулахтай холбогдон гарах бусад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9.3.Сонгууль зохион байгуулахтай холбогдсон дараах зардлыг цагдаагийн байгууллагын тухайн жилийн төсөвт тусган баталж, улсын төсвөөс санхүүжүүлнэ:</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9.3.1.саналын хуудас хэвлүүлэх, хадгалах, хамгаалах, хүргүүлэх үеийн хамгаалалт, санал авах байр болон зөөврийн битүүмжилсэн саналын хайрцгаар санал авах, дүн дамжуулах үеийн хамгаалалт, шатахуун, техник хэрэгслийн зардал;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9.3.2.цагдаагийн алба хаагчийн томилолт, унаа, мөнгөн урамшуулал, хоолны зардал.</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9.4.Төрийн аудитын байгууллага, онцгой байдлын асуудал эрхэлсэн байгууллага, тагнуулын байгууллага, төрийн тусгай хамгаалалтын асуудал эрхэлсэн байгууллага, шударга өрсөлдөөний асуудал эрхэлсэн төрийн захиргааны байгууллага, архив, албан хэрэг хөтлөлтийн асуудал эрхэлсэн төрийн захиргааны байгууллага нь сонгуулийн үйл ажиллагаатай холбогдон гарах улсын төсвөөс санхүүжих зардлаа тухайн жилийн төсөвтөө тусган батлуулсан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9.5.Сонгууль зохион байгуулахтай холбоотой нэмэлт зардал шаардлагатай тохиолдолд Сонгуулийн ерөнхий хорооны саналыг үндэслэн Төсвийн тухай хуульд</w:t>
      </w:r>
      <w:r w:rsidR="001B0869" w:rsidRPr="0021269C">
        <w:rPr>
          <w:rStyle w:val="FootnoteReference"/>
          <w:rFonts w:cs="Arial"/>
          <w:color w:val="000000"/>
          <w:szCs w:val="24"/>
          <w:lang w:val="mn-MN"/>
        </w:rPr>
        <w:footnoteReference w:id="4"/>
      </w:r>
      <w:r w:rsidRPr="0021269C">
        <w:rPr>
          <w:rFonts w:cs="Arial"/>
          <w:color w:val="000000"/>
          <w:szCs w:val="24"/>
          <w:lang w:val="mn-MN"/>
        </w:rPr>
        <w:t xml:space="preserve"> нийцүүлэн Засгийн газрын өргөн мэдүүлснээр Улсын Их Хурал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9.6.Ээлжит бус болон дахин сонгууль зохион байгуулахтай холбогдон гарах энэ хуулийн 9.1, 9.2, 9.3, 9.4-т заасан байгууллагын зардлыг тухай бүр Улсын Их Хурал баталж, улсын төсвөөс санхүүжүүлнэ.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9.7.Улсын Их Хурлаас баталсан ээлжит бус болон дахин сонгууль зохион байгуулахтай холбогдон гарах зардлыг Засгийн газрын нөөц сангаас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9.8.Энэ хуулийн 9.1, 9.2, 9.3, 9.4, 9.5. 9.6, 9.7-д заасан зардлын төлөвлөлт, зарцуулалт, гүйцэтгэлд төрийн аудитын дээд байгууллага Төсвийн тухай хуульд заасны дагуу хяналт тавьж, аудит хийж, дүгнэлт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9.9.Сонгуулийн ерөнхий хороо болон аймаг, нийслэл, сум, дүүргийн сонгуулийн хороо батлагдсан төсвийн хэмжээнд сонгуулийг зохион байгуулах, сонгуулийн автоматжуулах хэрэгслийн иж бүрдэл, сонгогчийн бүртгэлийн техник хэрэгсэл болон программ хангамж худалдан авахтай холбогдуулан хувь хүн, хуулийн этгээдтэй сонгон шалгаруулалтгүйгээр бараа, ажил, үйлчилгээ худалдан авах гэрээ байгуулах ба уг үйл ажиллагаа Төрийн болон орон нутгийн өмчийн хөрөнгөөр бараа, ажил, үйлчилгээ худалдан авах тухай хуулийн</w:t>
      </w:r>
      <w:r w:rsidR="001B0869" w:rsidRPr="0021269C">
        <w:rPr>
          <w:rStyle w:val="FootnoteReference"/>
          <w:rFonts w:cs="Arial"/>
          <w:color w:val="000000"/>
          <w:szCs w:val="24"/>
          <w:lang w:val="mn-MN"/>
        </w:rPr>
        <w:footnoteReference w:id="5"/>
      </w:r>
      <w:r w:rsidRPr="0021269C">
        <w:rPr>
          <w:rFonts w:cs="Arial"/>
          <w:color w:val="000000"/>
          <w:szCs w:val="24"/>
          <w:lang w:val="mn-MN"/>
        </w:rPr>
        <w:t xml:space="preserve"> зохицуулалтад хамаарахгүй.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ХОЁРДУГААР БҮЛЭГ</w:t>
      </w:r>
      <w:r w:rsidRPr="0021269C">
        <w:rPr>
          <w:rFonts w:cs="Arial"/>
          <w:b/>
          <w:bCs/>
          <w:color w:val="000000"/>
          <w:szCs w:val="24"/>
          <w:lang w:val="mn-MN"/>
        </w:rPr>
        <w:br/>
        <w:t>СОНГУУЛИЙН НУТАГ ДЭВСГЭРИЙН ЗОХИОН БАЙГУУЛАЛТ</w:t>
      </w:r>
    </w:p>
    <w:p w:rsidR="00193968" w:rsidRPr="0021269C" w:rsidRDefault="00193968" w:rsidP="00193968">
      <w:pPr>
        <w:autoSpaceDE w:val="0"/>
        <w:autoSpaceDN w:val="0"/>
        <w:adjustRightInd w:val="0"/>
        <w:ind w:firstLine="1440"/>
        <w:jc w:val="center"/>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10 дугаар зүйл.Сонгуулийн нутаг дэвсгэрийн хуваарь </w:t>
      </w:r>
    </w:p>
    <w:p w:rsidR="00193968" w:rsidRPr="0021269C" w:rsidRDefault="00193968" w:rsidP="00193968">
      <w:pPr>
        <w:tabs>
          <w:tab w:val="left" w:pos="720"/>
        </w:tabs>
        <w:autoSpaceDE w:val="0"/>
        <w:autoSpaceDN w:val="0"/>
        <w:adjustRightInd w:val="0"/>
        <w:ind w:firstLine="720"/>
        <w:jc w:val="both"/>
        <w:rPr>
          <w:rFonts w:cs="Arial"/>
          <w:color w:val="000000"/>
          <w:szCs w:val="24"/>
          <w:lang w:val="mn-MN"/>
        </w:rPr>
      </w:pPr>
    </w:p>
    <w:p w:rsidR="00193968" w:rsidRPr="0021269C" w:rsidRDefault="00193968" w:rsidP="00193968">
      <w:pPr>
        <w:tabs>
          <w:tab w:val="left" w:pos="720"/>
        </w:tabs>
        <w:autoSpaceDE w:val="0"/>
        <w:autoSpaceDN w:val="0"/>
        <w:adjustRightInd w:val="0"/>
        <w:ind w:firstLine="720"/>
        <w:jc w:val="both"/>
        <w:rPr>
          <w:rFonts w:cs="Arial"/>
          <w:color w:val="000000"/>
          <w:szCs w:val="24"/>
          <w:lang w:val="mn-MN"/>
        </w:rPr>
      </w:pPr>
      <w:r w:rsidRPr="0021269C">
        <w:rPr>
          <w:rFonts w:cs="Arial"/>
          <w:color w:val="000000"/>
          <w:szCs w:val="24"/>
          <w:lang w:val="mn-MN"/>
        </w:rPr>
        <w:t>10.1.Ерөнхийлөгчийн сонгуулийн нутаг дэвсгэр нь Монгол Улсын нутаг дэвсгэр байна.</w:t>
      </w:r>
    </w:p>
    <w:p w:rsidR="00193968" w:rsidRPr="0021269C" w:rsidRDefault="00193968" w:rsidP="00193968">
      <w:pPr>
        <w:tabs>
          <w:tab w:val="left" w:pos="720"/>
        </w:tabs>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10.2.</w:t>
      </w:r>
      <w:r w:rsidRPr="0021269C">
        <w:rPr>
          <w:rFonts w:cs="Arial"/>
          <w:noProof/>
          <w:color w:val="000000"/>
          <w:szCs w:val="24"/>
          <w:lang w:val="mn-MN"/>
        </w:rPr>
        <w:t>Ерөнхийлөгчийн сонгуульд Монгол Улсын нутаг дэвсгэр нэг тойрог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10.3.Сонгогчийн саналыг авах, тоолох зорилгоор сонгуулийн нутаг дэвсгэр нь хэсэгт хуваагдана</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11 дүгээр зүйл.Сонгуулийн хэсэг байгуулах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11.1.Сонгогчдын санал авч, тоолох зорилгоор сум, дүүргийн иргэдийн Төлөөлөгчдийн Хурлын Тэргүүлэгчид сонгуулийн хэ</w:t>
      </w:r>
      <w:r w:rsidR="001B0869" w:rsidRPr="0021269C">
        <w:rPr>
          <w:rFonts w:cs="Arial"/>
          <w:color w:val="000000"/>
          <w:szCs w:val="24"/>
          <w:lang w:val="mn-MN"/>
        </w:rPr>
        <w:t xml:space="preserve">сгийг ээлжит сонгуулийн жилийн </w:t>
      </w:r>
      <w:r w:rsidRPr="0021269C">
        <w:rPr>
          <w:rFonts w:cs="Arial"/>
          <w:color w:val="000000"/>
          <w:szCs w:val="24"/>
          <w:lang w:val="mn-MN"/>
        </w:rPr>
        <w:t>3 дугаар сарын 01-ний өдрөөс өмнө байгуулж, хэсгийн нутаг дэвсгэрийг зарлана.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11.2.Сонгуулийн хэсэг байгуулахдаа улсын бүртгэлийн асуудал эрхэлсэн төрийн захиргааны байгууллагын саналыг харгалзан иргэний улсын бүртгэлийн мэдээллийн цахим сан дахь тухайн засаг захиргаа, нутаг дэвсгэрийн нэгжид байнга оршин суугаа газрын хаягийн бүртгэлтэй сонгуулийн эрх бүхий иргэний</w:t>
      </w:r>
      <w:r w:rsidRPr="0021269C">
        <w:rPr>
          <w:rFonts w:cs="Arial"/>
          <w:b/>
          <w:bCs/>
          <w:color w:val="000000"/>
          <w:szCs w:val="24"/>
          <w:lang w:val="mn-MN"/>
        </w:rPr>
        <w:t xml:space="preserve"> </w:t>
      </w:r>
      <w:r w:rsidRPr="0021269C">
        <w:rPr>
          <w:rFonts w:cs="Arial"/>
          <w:color w:val="000000"/>
          <w:szCs w:val="24"/>
          <w:lang w:val="mn-MN"/>
        </w:rPr>
        <w:t>тоог үндэслэнэ.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11.3.Хэсэг нь суманд 2000-аас дээшгүй, аймаг, нийслэлд 3000-аас</w:t>
      </w:r>
      <w:r w:rsidRPr="0021269C">
        <w:rPr>
          <w:rFonts w:cs="Arial"/>
          <w:b/>
          <w:bCs/>
          <w:color w:val="000000"/>
          <w:szCs w:val="24"/>
          <w:lang w:val="mn-MN"/>
        </w:rPr>
        <w:t xml:space="preserve"> </w:t>
      </w:r>
      <w:r w:rsidRPr="0021269C">
        <w:rPr>
          <w:rFonts w:cs="Arial"/>
          <w:color w:val="000000"/>
          <w:szCs w:val="24"/>
          <w:lang w:val="mn-MN"/>
        </w:rPr>
        <w:t xml:space="preserve">дээшгүй сонгогчтой байх бөгөөд нэг хэсэгт байх сонгогчийн тоо 200-аас доошгүй байна.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11.4.Сонгогчдын тооноос хамааран баг, хороог хувааж сонгуулийн хэсэг байгуулж болох бөгөөд хороог бусад хороотой нэгтгэн хэсэг байгуулахыг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11.5.Энэ хуулийн 11.1-д заасны дагуу байгуулагдсан хэсгийн сонгогчдыг онцгой нөхцөл байдлын улмаас зохион байгуулалттайгаар тухайн хэсгээс тусгаарлах, хэсгийг нэгтгэх, шинээр байгуулах, сонгуулийн хэсгийн нутаг дэвсгэрийг өөрчлөх асуудлыг санал авах өдрөөс 35-аас доошгүй хоногийн өмнө Сонгуулийн ерөнхий хорооны зөвшөөрлөөр шийдвэрлэж болно.</w:t>
      </w:r>
    </w:p>
    <w:p w:rsidR="001B0869" w:rsidRPr="0021269C" w:rsidRDefault="001B0869" w:rsidP="00193968">
      <w:pPr>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11.6.Сум, дүүргийн иргэдийн Төлөөлөгчдийн Хурлын Тэргүүлэгчид сонгуулийн хэсгийг байгуулсан өдрөөс хойш гурав</w:t>
      </w:r>
      <w:r w:rsidRPr="0021269C">
        <w:rPr>
          <w:rFonts w:cs="Arial"/>
          <w:b/>
          <w:bCs/>
          <w:color w:val="000000"/>
          <w:szCs w:val="24"/>
          <w:lang w:val="mn-MN"/>
        </w:rPr>
        <w:t xml:space="preserve"> </w:t>
      </w:r>
      <w:r w:rsidRPr="0021269C">
        <w:rPr>
          <w:rFonts w:cs="Arial"/>
          <w:color w:val="000000"/>
          <w:szCs w:val="24"/>
          <w:lang w:val="mn-MN"/>
        </w:rPr>
        <w:t>хоногийн дотор энэ хуулийн 11.1-д заасан мэдээллийг улсын бүртгэлийн байгууллагын орон нутаг дахь газар, хэлтэст хүргүүлнэ.</w:t>
      </w:r>
    </w:p>
    <w:p w:rsidR="001B0869" w:rsidRPr="0021269C" w:rsidRDefault="001B0869"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11.7.Улсын бүртгэлийн байгууллагын орон нутаг дахь газар, хэлтэс энэ хуулийн 11.6-д заасан мэдээллийг нутаг дэвсгэрийнхээ хэмжээнд нэгтгэн тав хоногийн дотор улсын бүртгэлийн асуудал эрхэлсэн төрийн захиргааны байгууллагад хүргүүлнэ.</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11.8.Энэ хуулийн 11.6-д заасан мэдээллийг үндэслэн улсын бүртгэлийн асуудал эрхэлсэн төрийн захиргааны байгууллага сонгуулийн хэсгийн дугаарыг улсын хэмжээнд давхардахгүй байхаар тогтооно.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11.9.Ээлжит сонгуулийн жилийн 01 дүгээр сарын 01-ний өдрөөс хойш санал авах ажиллагаа дуустал засаг захиргаа, нутаг дэвсгэрийн анхан шатны нэгжийн бүтэц, нэр, дугаарт өөрчлөлт оруулахыг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11.10.Ээлжит сонгуулиар байгуулагдсан сонгуулийн хэсгийг энэ хуульд зааснаас бусад тохиолдолд дараагийн ээлжит сонгууль хүртэл өөрчлөхгүй.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ГУРАВДУГААР БYЛЭГ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СОНГУУЛИЙН БАЙГУУЛЛАГА, ТҮҮНИЙ ЗОХИОН БАЙГУУЛАЛТ</w:t>
      </w:r>
    </w:p>
    <w:p w:rsidR="00193968" w:rsidRPr="0021269C" w:rsidRDefault="00193968" w:rsidP="00193968">
      <w:pPr>
        <w:autoSpaceDE w:val="0"/>
        <w:autoSpaceDN w:val="0"/>
        <w:adjustRightInd w:val="0"/>
        <w:ind w:firstLine="720"/>
        <w:jc w:val="center"/>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12 дугаар зүйл.Сонгуулийн байгууллага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12.1.Сонгуулийг улсын хэмжээнд Сонгуулийн ерөнхий хороо удирдан зохион байгуулж, аймаг, нийслэл, сум, дүүргийн сонгуулийн хороо, хэсгийн хороо, гадаад улсад байгаа иргэдийн санал авах ажлыг зохион байгуулах төв болон салбар комиссыг нэгдсэн удирдлагаар хангаж ажиллана.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12.2.Аймаг, нийслэл, сум, дүүргийн сонгуулийн хороо, төв комисс, салбар комисс болон хэсгийн хороо нь байнгын бус ажиллагаатай сонгуулийн байгууллага /цаашид “сонгуулийн хороо” гэх/ бөгөөд хэсгийн хороо нь сум, дүүргийн сонгуулийн хорооны бүрэлдэхүүнд хамаарна.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12.3.Аймаг, нийслэл, сум, дүүргийн сонгуулийн хороодын даргаар тухайн шатны Засаг даргын тамгын газрын дарга, эсхүл тамгын газрын даргын үүрэг гүйцэтгэгчийг томилно. Сонгуулийн хороонд сургалтад хамрагдаж, гэрчилгээ авсан төрийн захиргааны болон төрийн үйлчилгээний албан хаагчийг нээлттэй бүртгэсний үндсэн дээр томилон ажиллуулна.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12.4.Сонгуулийн хороонд</w:t>
      </w:r>
      <w:r w:rsidRPr="0021269C">
        <w:rPr>
          <w:rFonts w:cs="Arial"/>
          <w:b/>
          <w:bCs/>
          <w:color w:val="000000"/>
          <w:szCs w:val="24"/>
          <w:lang w:val="mn-MN"/>
        </w:rPr>
        <w:t xml:space="preserve"> </w:t>
      </w:r>
      <w:r w:rsidRPr="0021269C">
        <w:rPr>
          <w:rFonts w:cs="Arial"/>
          <w:color w:val="000000"/>
          <w:szCs w:val="24"/>
          <w:lang w:val="mn-MN"/>
        </w:rPr>
        <w:t>ажиллах ажилтны сургалт зохион байгуулах, гэрчилгээ олгох журмыг Сонгуулийн ерөнхий хороо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12.5.Сургалтад хамрагдаж, гэрчилгээ аваагүй төрийн захиргааны болон төрийн үйлчилгээний албан хаагчийг байнгын бус ажиллагаатай сонгуулийн байгууллагад томилохыг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12.6.Сонгуулийн хороодын үйл ажиллагаа тэдгээрийг байгуулсан этгээд нь татан буулгах тухай шийдвэр гаргаснаар дуусгавар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12.7.Сонгуулийн хороо шатлан захирагдах зарчмаар ажиллах ба дээд шатны сонгуулийн хорооны бүрэн эрхийнхээ хүрээнд гаргасан шийдвэрийг доод шатны сонгуулийн хороо биелүүлэх үүрэгтэй.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12.8.Дээд шатны сонгуулийн хороо нь доод шатны сонгуулийн хорооны хуульд нийцээгүй шийдвэрийг хүчингүй болгох эрхтэй.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12.9.Дээд шатны сонгуулийн хорооноос бүрэн эрхийнхээ хүрээнд өгсөн үүргийг биелүүлээгүй нь тухайн доод шатны сонгуулийн хороо, түүний бүрэлдэхүүнийг өөрчлөх үндэслэл болно.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12.10.Сонгуулийн хорооны дарга, нарийн бичгийн дарга, гишүүн нь нэр дэвшигчийн талаар байр сууриа илэрхийлэх, сурталчилгаа явуулах, энэ зорилгоор сонгогчоос сонгох эрхээ эдлэхэд болон санал авах, тоолох, дүн дамжуулах ажиллагаанд саад учруулах, бусдыг төлөөлж санал өгөх, гарын үсэг хуурамчаар үйлдэх, зохион байгуулах, бусад хэлбэрээр дэмжих зэрэг хууль бус аливаа үйлдэл хийхийг хориглоно.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tabs>
          <w:tab w:val="left" w:pos="1080"/>
        </w:tabs>
        <w:autoSpaceDE w:val="0"/>
        <w:autoSpaceDN w:val="0"/>
        <w:adjustRightInd w:val="0"/>
        <w:ind w:firstLine="720"/>
        <w:jc w:val="both"/>
        <w:rPr>
          <w:rFonts w:cs="Arial"/>
          <w:color w:val="000000"/>
          <w:szCs w:val="24"/>
          <w:lang w:val="mn-MN"/>
        </w:rPr>
      </w:pPr>
      <w:r w:rsidRPr="0021269C">
        <w:rPr>
          <w:rFonts w:cs="Arial"/>
          <w:color w:val="000000"/>
          <w:szCs w:val="24"/>
          <w:lang w:val="mn-MN"/>
        </w:rPr>
        <w:t>12.11.Сонгуулийн ерөнхий хорооноос санал хураалтын дүнгийн талаар албан ёсны мэдээлэл гаргаагүй байхад аливаа этгээд санал хураалтын дүнгийн талаар мэдэгдэл хийхийг хориглоно.</w:t>
      </w:r>
    </w:p>
    <w:p w:rsidR="00193968" w:rsidRPr="0021269C" w:rsidRDefault="00193968" w:rsidP="00193968">
      <w:pPr>
        <w:tabs>
          <w:tab w:val="left" w:pos="1080"/>
        </w:tabs>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12.12.Сонгуулийн хорооны дарга, нарийн бичгийн дарга, гишүүн нь Монгол Улсын Их Хурлаас баталсан Сонгуулийн хорооны гишүүний ёс зүйн дүрмийг баримтлан ажиллана.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12.13.Сонгуулийн хорооноос сонгууль зохион байгуулах, сонгуулийн хууль тогтоомжийн биелэлтийг хянан шалгахад төрийн албан хаагч, нэр дэвшигч, нам, эвсэл, нэр дэвшигчийн сонгууль эрхэлсэн байгууллага, түүний ажилтан, нэр дэвшигчийн ерөнхий менежер, менежер, шадар туслагч, ухуулагч болон бусад этгээд хөндлөнгөөс оролцох, нөлөөлөх, шахалт үзүүлэх,</w:t>
      </w:r>
      <w:r w:rsidRPr="0021269C">
        <w:rPr>
          <w:rFonts w:cs="Arial"/>
          <w:b/>
          <w:bCs/>
          <w:color w:val="000000"/>
          <w:szCs w:val="24"/>
          <w:lang w:val="mn-MN"/>
        </w:rPr>
        <w:t xml:space="preserve"> </w:t>
      </w:r>
      <w:r w:rsidRPr="0021269C">
        <w:rPr>
          <w:rFonts w:cs="Arial"/>
          <w:color w:val="000000"/>
          <w:szCs w:val="24"/>
          <w:lang w:val="mn-MN"/>
        </w:rPr>
        <w:t>саад учруулахыг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12.14.Төрийн болон нутгийн өөрөө удирдах байгууллага, аж ахуйн нэгж, бусад байгууллага нь сонгууль зохион байгуулахад энэ хууль болон холбогдох бусад хуульд заасан эрх хэмжээнийхээ хүрээнд оролцож, сонгуулийн зохих шатны байгууллагаас тавьсан хууль ёсны шаардлагыг биелүүлж, тэдгээрийн ажилд туслалцаа үзүүлэх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12.15.Сонгуулийн хорооны ажиллах байр, санал авах байрыг төрийн болон орон нутгийн өмчит, төрийн болон орон нутгийн өмчийн оролцоотой хуулийн этгээд үнэ төлбөргүй гаргаж өгнө.</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12.16.Сонгуулийн хороог аюулгүй байдлыг хангасан ажиллах байр, тээвэр, холбооны болон бусад шаардлагатай хэрэгслээр хангах асуудлыг тухайн шатны Засаг дарга хариуцна.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tabs>
          <w:tab w:val="left" w:pos="990"/>
        </w:tabs>
        <w:autoSpaceDE w:val="0"/>
        <w:autoSpaceDN w:val="0"/>
        <w:adjustRightInd w:val="0"/>
        <w:ind w:firstLine="720"/>
        <w:jc w:val="both"/>
        <w:rPr>
          <w:rFonts w:cs="Arial"/>
          <w:color w:val="000000"/>
          <w:szCs w:val="24"/>
          <w:lang w:val="mn-MN"/>
        </w:rPr>
      </w:pPr>
      <w:r w:rsidRPr="0021269C">
        <w:rPr>
          <w:rFonts w:cs="Arial"/>
          <w:color w:val="000000"/>
          <w:szCs w:val="24"/>
          <w:lang w:val="mn-MN"/>
        </w:rPr>
        <w:t>12.17.Сонгуулийн хороод тогтоосон журмын дагуу үйлдсэн тэмдэг, албан бичгийн хэвлэмэл хуудас хэрэглэнэ.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12.18.Энэ хуулийн 12.10-т заасныг зөрчсөн сонгуулийн хорооны дарга, нарийн бичгийн дарга, гишүүнийг сонгуулийн хорооны бүрэлдэхүүнээс хасах бөгөөд энэ нь түүнийг төрийн албанд нэг жилийн хугацаанд эргэж орох эрхгүйгээр халах үндэслэл болно.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13 дугаар зүйл.Сонгуулийн ерөнхий хорооны бүрэн эрх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13.1.Сонгуулийн ерөнхий хороо Ерөнхийлөгчийн сонгуулийг зохион байгуулж явуулахдаа энэ хууль болон Сонгуулийн төв байгууллагын тухай хуульд</w:t>
      </w:r>
      <w:r w:rsidR="001B0869" w:rsidRPr="0021269C">
        <w:rPr>
          <w:rStyle w:val="FootnoteReference"/>
          <w:rFonts w:cs="Arial"/>
          <w:color w:val="000000"/>
          <w:szCs w:val="24"/>
          <w:lang w:val="mn-MN"/>
        </w:rPr>
        <w:footnoteReference w:id="6"/>
      </w:r>
      <w:r w:rsidRPr="0021269C">
        <w:rPr>
          <w:rFonts w:cs="Arial"/>
          <w:color w:val="000000"/>
          <w:szCs w:val="24"/>
          <w:lang w:val="mn-MN"/>
        </w:rPr>
        <w:t xml:space="preserve"> заасан бүрэн эрхийг хэрэгжүүлнэ.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14 дүгээр зүйл.Аймаг, нийслэлийн сонгуулийн хорооны эрх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color w:val="000000"/>
          <w:szCs w:val="24"/>
          <w:lang w:val="mn-MN"/>
        </w:rPr>
        <w:t>14.1.Сонгуулийн ерөнхий хороо санал авах өдрөөс 70-аас доошгүй хоногийн өмнө энэ хуулийн 12.3-т заасны дагуу аймаг, нийслэлийн сонгуулийн хороог дарга, нарийн бичгийн дарга болон тав, эсхүл долоон гишүүний бүрэлдэхүүнтэйгээр байгуулж, нийтэд мэдээлнэ. Аймаг, нийслэлийн сонгуулийн хорооны бүрэлдэхүүнд тухайн шатны цагдаагийн болон улсын бүртгэлийн асуудал эрхэлсэн байгууллагын төлөөлөл орсон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14.2.Аймаг, нийслэлийн сонгуулийн хороо харьяалах нутаг дэвсгэрийнхээ хэмжээнд дараах эрхийг хэрэгжүүлнэ: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14.2.1.сонгууль зохион байгуулах ажлыг төлөвлөх, түүнийг зохион байгуулах арга хэмжээг авах;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14.2.2.сонгуулийн хууль тогтоомжийн хэрэгжилтийг хангах ажлыг зохион байгуулах;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14.2.3.сум, дүүргийн сонгуулийн хороодын үйл ажиллагааг зохион байгуулалт, арга зүйн нэгдсэн удирдлагаар хангах;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14.2.4.сонгууль зохион байгуулахтай холбогдсон асуудлаар тухайн нутаг дэвсгэр дэх зохих шатны төрийн болон нутгийн өөрөө удирдах байгууллагын үйл ажиллагааг уялдуулан зохицуулах, тэдгээрийн удирдах албан тушаалтны мэдээллийг сонсож, шаардлагатай арга хэмжээг авах;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14.2.5.Сонгуулийн ерөнхий хорооноос хуваарилсан төсвийн хөрөнгийг зориулалтын дагуу захиран зарцуулах, зохих журмын дагуу харьяалах сонгуулийн хороодод хуваарилах, зарцуулалтад нь хяналт тавих;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14.2.6.саналын хуудас болон сонгуульд ашиглах техник хэрэгслийг хүргүүлэх, хадгалах үйл ажиллагааг зохион байгуулах, хяналт тавих;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14.2.7.харьяалах сонгуулийн хороодын шийдвэрийн талаарх өргөдөл, гомдлыг бүрэн эрхийнхээ хүрээнд хянан шийдвэрлэх, бичгээр хариуг өгөх, доод шатны сонгуулийн хорооны хуульд нийцээгүй шийдвэрийг хүчингүй болгох; </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14.2.8.санал хураалтын дүн, холбогдох баримт бичгийг Сонгуулийн ерөнхий хорооноос баталсан журмын дагуу нэгтгэж, хүргүүлэх;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14.2.9.санал хураалтыг хуульд заасны дагуу зохион байгуулах;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14.2.10.сонгууль зохион байгуулахтай холбогдуулан дээд шатны сонгуулийн хорооноос хуульд заасан бүрэн эрхийн хүрээнд өгсөн үүргийг биелүүлэх;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14.2.11.хуульд заасан бусад эрх.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15 дугаар зүйл.Сум, дүүргийн сонгуулийн хорооны эрх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15.1.Аймаг, нийслэлийн сонгуулийн хороо санал авах өдрөөс 60-аас доошгүй хоногийн өмнө энэ хуулийн 12.3-т заасны дагуу сум, дүүргийн сонгуулийн хороог дарга, нарийн бичгийн дарга болон гурав, эсхүл таван гишүүний бүрэлдэхүүнтэйгээр байгуулж, харьяалах нутаг дэвсгэрийнхээ хэмжээнд нийтэд мэдээлнэ.</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15.2.Сум, дүүргийн сонгуулийн хороо харьяалах нутаг дэвсгэрийнхээ хэмжээнд энэ хуулийн 14.2.1, 14.2.2, 14.2.4, 14.2.9-д зааснаас гадна дараах эрхийг хэрэгжүүлнэ:</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15.2.1.харьяалах хэсгийн хорооны үйл ажиллагааг зохион байгуулалт, арга зүйн нэгдсэн удирдлагаар хангах;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15.2.2.аймаг, нийслэлийн сонгуулийн хорооноос хуваарилсан төсвийн хөрөнгийг зориулалтын дагуу захиран зарцуулах, харьяалах хэсгийн хорооны хэвийн үйл ажиллагааг хангахад шаардагдах зардлыг гаргах, зарцуулалтад хяналт тавих;</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15.2.3.өөрийн бүрэн эрхэд хамаарах асуудлаар ирүүлсэн өргөдөл, гомдлыг хянан шийдвэрлэж, бичгээр хариуг өгөх;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15.2.4.харьяалах хэсгийн хороодоос ирүүлсэн санал хураалтын дүнг нэгтгэж, харьяалагдах аймаг, нийслэлийн сонгуулийн хороонд хүргэх;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15.2.5.дээд шатны сонгуулийн хорооноос хуульд заасны дагуу өгсөн үүргийг биелүүлэх;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15.2.6.сонгуулийн баримт бичгийг Сонгуулийн ерөнхий хорооноос баталсан журмын дагуу гаргаж, харьяалагдах аймаг, нийслэлийн сонгуулийн хороонд хүлээлгэн өгөх;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15.2.7.саналын хуудас болон сонгуульд ашиглах техник хэрэгслийг хүргүүлэх, хадгалах үйл ажиллагааг зохион байгуулах, хяналт тавих;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tabs>
          <w:tab w:val="left" w:pos="6170"/>
        </w:tabs>
        <w:autoSpaceDE w:val="0"/>
        <w:autoSpaceDN w:val="0"/>
        <w:adjustRightInd w:val="0"/>
        <w:ind w:firstLine="1440"/>
        <w:jc w:val="both"/>
        <w:rPr>
          <w:rFonts w:cs="Arial"/>
          <w:color w:val="000000"/>
          <w:szCs w:val="24"/>
          <w:lang w:val="mn-MN"/>
        </w:rPr>
      </w:pPr>
      <w:r w:rsidRPr="0021269C">
        <w:rPr>
          <w:rFonts w:cs="Arial"/>
          <w:color w:val="000000"/>
          <w:szCs w:val="24"/>
          <w:lang w:val="mn-MN"/>
        </w:rPr>
        <w:t>15.2.8.хуульд заасан бусад эрх.</w:t>
      </w:r>
      <w:r w:rsidRPr="0021269C">
        <w:rPr>
          <w:rFonts w:cs="Arial"/>
          <w:color w:val="000000"/>
          <w:szCs w:val="24"/>
          <w:lang w:val="mn-MN"/>
        </w:rPr>
        <w:tab/>
      </w:r>
    </w:p>
    <w:p w:rsidR="00193968" w:rsidRPr="0021269C" w:rsidRDefault="00193968" w:rsidP="00193968">
      <w:pPr>
        <w:tabs>
          <w:tab w:val="left" w:pos="6170"/>
        </w:tabs>
        <w:autoSpaceDE w:val="0"/>
        <w:autoSpaceDN w:val="0"/>
        <w:adjustRightInd w:val="0"/>
        <w:jc w:val="both"/>
        <w:rPr>
          <w:rFonts w:cs="Arial"/>
          <w:color w:val="000000"/>
          <w:szCs w:val="24"/>
          <w:lang w:val="mn-MN"/>
        </w:rPr>
      </w:pPr>
      <w:r w:rsidRPr="0021269C">
        <w:rPr>
          <w:rFonts w:cs="Arial"/>
          <w:color w:val="000000"/>
          <w:szCs w:val="24"/>
          <w:lang w:val="mn-MN"/>
        </w:rPr>
        <w:tab/>
      </w:r>
    </w:p>
    <w:p w:rsidR="00193968" w:rsidRPr="0021269C" w:rsidRDefault="00193968" w:rsidP="00193968">
      <w:pPr>
        <w:tabs>
          <w:tab w:val="left" w:pos="709"/>
          <w:tab w:val="left" w:pos="6170"/>
        </w:tabs>
        <w:autoSpaceDE w:val="0"/>
        <w:autoSpaceDN w:val="0"/>
        <w:adjustRightInd w:val="0"/>
        <w:jc w:val="both"/>
        <w:rPr>
          <w:rFonts w:cs="Arial"/>
          <w:b/>
          <w:bCs/>
          <w:color w:val="000000"/>
          <w:szCs w:val="24"/>
          <w:lang w:val="mn-MN"/>
        </w:rPr>
      </w:pPr>
      <w:r w:rsidRPr="0021269C">
        <w:rPr>
          <w:rFonts w:cs="Arial"/>
          <w:b/>
          <w:bCs/>
          <w:color w:val="000000"/>
          <w:szCs w:val="24"/>
          <w:lang w:val="mn-MN"/>
        </w:rPr>
        <w:tab/>
        <w:t xml:space="preserve">16 дугаар зүйл.Гадаад улсад байгаа иргэдээс санал авах ажлыг </w:t>
      </w:r>
    </w:p>
    <w:p w:rsidR="00193968" w:rsidRPr="0021269C" w:rsidRDefault="007431DD" w:rsidP="00193968">
      <w:pPr>
        <w:tabs>
          <w:tab w:val="left" w:pos="0"/>
        </w:tabs>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зохион байгуулах төв болон салбар комиссын эрх</w:t>
      </w:r>
    </w:p>
    <w:p w:rsidR="00193968" w:rsidRPr="0021269C" w:rsidRDefault="00193968" w:rsidP="00193968">
      <w:pPr>
        <w:tabs>
          <w:tab w:val="left" w:pos="0"/>
        </w:tabs>
        <w:autoSpaceDE w:val="0"/>
        <w:autoSpaceDN w:val="0"/>
        <w:adjustRightInd w:val="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16.1.</w:t>
      </w:r>
      <w:r w:rsidRPr="0021269C">
        <w:rPr>
          <w:rFonts w:cs="Arial"/>
          <w:noProof/>
          <w:color w:val="000000"/>
          <w:szCs w:val="24"/>
          <w:lang w:val="mn-MN"/>
        </w:rPr>
        <w:t>Сонгуулийн ерөнхий хороо, гадаад харилцааны асуудал эрхэлсэн төрийн захиргааны төв байгууллагын саналыг харгалзан</w:t>
      </w:r>
      <w:r w:rsidRPr="0021269C">
        <w:rPr>
          <w:rFonts w:cs="Arial"/>
          <w:b/>
          <w:bCs/>
          <w:color w:val="000000"/>
          <w:szCs w:val="24"/>
          <w:lang w:val="mn-MN"/>
        </w:rPr>
        <w:t xml:space="preserve"> </w:t>
      </w:r>
      <w:r w:rsidRPr="0021269C">
        <w:rPr>
          <w:rFonts w:cs="Arial"/>
          <w:noProof/>
          <w:color w:val="000000"/>
          <w:szCs w:val="24"/>
          <w:lang w:val="mn-MN"/>
        </w:rPr>
        <w:t>гадаад улсад байгаа иргэдийн санал авах ажлыг зохион байгуулах, нэгдсэн удирдлагаар хангах, хяналт тавих үүрэг бүхий төв комиссыг гадаадад санал авах өдрөөс 60-аас доошгүй хоногийн өмнө дарга, нарийн бичгийн дарга болон тав, эсхүл долоон гишүүний бүрэлдэхүүнтэйгээр байгуулна</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16</w:t>
      </w:r>
      <w:r w:rsidRPr="0021269C">
        <w:rPr>
          <w:rFonts w:cs="Arial"/>
          <w:noProof/>
          <w:color w:val="000000"/>
          <w:szCs w:val="24"/>
          <w:lang w:val="mn-MN"/>
        </w:rPr>
        <w:t>.2.Төв комисс нь салбар комиссыг гадаадад санал авах өдрөөс 45-аас доошгүй хоногийн өмнө дарга болон хоёр, эсхүл дөрвөн гишүүний бүрэлдэхүүнтэйгээр дипломат төлөөлөгчийн газрын дэргэд байгуулна.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16.3.Төв комиссыг ажиллах байр, нөхцөл, боломжоор хангах үүргийг гадаад харилцааны асуудал эрхэлсэн төрийн захиргааны төв байгууллага, салбар комиссыг ажиллах байр, нөхцөл, боломжоор хангах үүргийг тухайн улсад суугаа</w:t>
      </w:r>
      <w:r w:rsidRPr="0021269C">
        <w:rPr>
          <w:rFonts w:cs="Arial"/>
          <w:color w:val="000000"/>
          <w:szCs w:val="24"/>
          <w:lang w:val="mn-MN"/>
        </w:rPr>
        <w:t xml:space="preserve"> </w:t>
      </w:r>
      <w:r w:rsidRPr="0021269C">
        <w:rPr>
          <w:rFonts w:cs="Arial"/>
          <w:noProof/>
          <w:color w:val="000000"/>
          <w:szCs w:val="24"/>
          <w:lang w:val="mn-MN"/>
        </w:rPr>
        <w:t xml:space="preserve">Дипломат төлөөлөгчийн газар хүлээнэ.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16.4.Төв комисс нь Сонгуулийн ерөнхий хорооны шууд удирдлагын доор сонгуулийн санал авах ажиллагааг зохион байгуулна.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 xml:space="preserve">16.5.Салбар комисс нь төв комиссын шууд удирдлагын доор гадаад улсад байгаа иргэдийн санал авах ажлыг зохион байгуулна.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16.6.Төв комисс дараах эрхийг хэрэгжүүлнэ:</w:t>
      </w:r>
    </w:p>
    <w:p w:rsidR="00193968" w:rsidRPr="0021269C" w:rsidRDefault="00193968" w:rsidP="00193968">
      <w:pPr>
        <w:autoSpaceDE w:val="0"/>
        <w:autoSpaceDN w:val="0"/>
        <w:adjustRightInd w:val="0"/>
        <w:ind w:firstLine="1455"/>
        <w:jc w:val="both"/>
        <w:rPr>
          <w:rFonts w:cs="Arial"/>
          <w:color w:val="000000"/>
          <w:szCs w:val="24"/>
          <w:lang w:val="mn-MN"/>
        </w:rPr>
      </w:pPr>
    </w:p>
    <w:p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16.6.1.гадаад улсад байгаа иргэдийн санал авах ажлыг төлөвлөх, түүнийг зохион байгуулах арга хэмжээг авах;</w:t>
      </w:r>
    </w:p>
    <w:p w:rsidR="00193968" w:rsidRPr="0021269C" w:rsidRDefault="00193968" w:rsidP="00193968">
      <w:pPr>
        <w:autoSpaceDE w:val="0"/>
        <w:autoSpaceDN w:val="0"/>
        <w:adjustRightInd w:val="0"/>
        <w:ind w:firstLine="1455"/>
        <w:jc w:val="both"/>
        <w:rPr>
          <w:rFonts w:cs="Arial"/>
          <w:color w:val="000000"/>
          <w:szCs w:val="24"/>
          <w:lang w:val="mn-MN"/>
        </w:rPr>
      </w:pPr>
    </w:p>
    <w:p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16.6.2.эрх хэмжээнийхээ хүрээнд сонгуулийн хууль тогтоомжийн биелэлтийг хянан шалгаж, сахин биелүүлэх явдлыг хангах;</w:t>
      </w:r>
    </w:p>
    <w:p w:rsidR="00193968" w:rsidRPr="0021269C" w:rsidRDefault="00193968" w:rsidP="00193968">
      <w:pPr>
        <w:autoSpaceDE w:val="0"/>
        <w:autoSpaceDN w:val="0"/>
        <w:adjustRightInd w:val="0"/>
        <w:ind w:firstLine="1455"/>
        <w:jc w:val="both"/>
        <w:rPr>
          <w:rFonts w:cs="Arial"/>
          <w:color w:val="000000"/>
          <w:szCs w:val="24"/>
          <w:lang w:val="mn-MN"/>
        </w:rPr>
      </w:pPr>
    </w:p>
    <w:p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16.6.3.сонгууль зохион байгуулахтай холбогдуулан Сонгуулийн ерөнхий хорооноос хуульд заасны дагуу өгсөн үүргийг биелүүлэх;</w:t>
      </w:r>
    </w:p>
    <w:p w:rsidR="00193968" w:rsidRPr="0021269C" w:rsidRDefault="00193968" w:rsidP="00193968">
      <w:pPr>
        <w:autoSpaceDE w:val="0"/>
        <w:autoSpaceDN w:val="0"/>
        <w:adjustRightInd w:val="0"/>
        <w:ind w:firstLine="1455"/>
        <w:jc w:val="both"/>
        <w:rPr>
          <w:rFonts w:cs="Arial"/>
          <w:color w:val="000000"/>
          <w:szCs w:val="24"/>
          <w:lang w:val="mn-MN"/>
        </w:rPr>
      </w:pPr>
    </w:p>
    <w:p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16.6.4.салбар комиссын үйл ажиллагааг зохион байгуулалт, арга зүйн нэгдсэн удирдлагаар хангах;</w:t>
      </w:r>
    </w:p>
    <w:p w:rsidR="00193968" w:rsidRPr="0021269C" w:rsidRDefault="00193968" w:rsidP="00193968">
      <w:pPr>
        <w:autoSpaceDE w:val="0"/>
        <w:autoSpaceDN w:val="0"/>
        <w:adjustRightInd w:val="0"/>
        <w:ind w:firstLine="1455"/>
        <w:jc w:val="both"/>
        <w:rPr>
          <w:rFonts w:cs="Arial"/>
          <w:color w:val="000000"/>
          <w:szCs w:val="24"/>
          <w:lang w:val="mn-MN"/>
        </w:rPr>
      </w:pPr>
    </w:p>
    <w:p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16.6.5.Сонгуулийн ерөнхий хорооноос ирүүлсэн саналын хуудас, сонгууль зохион байгуулах болон санал авахтай холбоотой бусад баримт бичгийг олон улсын буухиа шуудангаар</w:t>
      </w:r>
      <w:r w:rsidRPr="0021269C">
        <w:rPr>
          <w:rFonts w:cs="Arial"/>
          <w:b/>
          <w:bCs/>
          <w:color w:val="000000"/>
          <w:szCs w:val="24"/>
          <w:lang w:val="mn-MN"/>
        </w:rPr>
        <w:t xml:space="preserve"> </w:t>
      </w:r>
      <w:r w:rsidRPr="0021269C">
        <w:rPr>
          <w:rFonts w:cs="Arial"/>
          <w:noProof/>
          <w:color w:val="000000"/>
          <w:szCs w:val="24"/>
          <w:lang w:val="mn-MN"/>
        </w:rPr>
        <w:t>салбар комисст хүргүүлэх;</w:t>
      </w:r>
    </w:p>
    <w:p w:rsidR="00193968" w:rsidRPr="0021269C" w:rsidRDefault="00193968" w:rsidP="00193968">
      <w:pPr>
        <w:autoSpaceDE w:val="0"/>
        <w:autoSpaceDN w:val="0"/>
        <w:adjustRightInd w:val="0"/>
        <w:ind w:firstLine="1455"/>
        <w:jc w:val="both"/>
        <w:rPr>
          <w:rFonts w:cs="Arial"/>
          <w:color w:val="000000"/>
          <w:szCs w:val="24"/>
          <w:lang w:val="mn-MN"/>
        </w:rPr>
      </w:pPr>
    </w:p>
    <w:p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16.6.6.шаардлагатай тохиолдолд салбар комисст сургалт зохион байгуулах, төлөөлөгч томилон ажиллуулах;</w:t>
      </w:r>
    </w:p>
    <w:p w:rsidR="00193968" w:rsidRPr="0021269C" w:rsidRDefault="00193968" w:rsidP="00193968">
      <w:pPr>
        <w:autoSpaceDE w:val="0"/>
        <w:autoSpaceDN w:val="0"/>
        <w:adjustRightInd w:val="0"/>
        <w:ind w:firstLine="1455"/>
        <w:jc w:val="both"/>
        <w:rPr>
          <w:rFonts w:cs="Arial"/>
          <w:color w:val="000000"/>
          <w:szCs w:val="24"/>
          <w:lang w:val="mn-MN"/>
        </w:rPr>
      </w:pPr>
    </w:p>
    <w:p w:rsidR="00193968" w:rsidRPr="0021269C" w:rsidRDefault="00193968" w:rsidP="00193968">
      <w:pPr>
        <w:tabs>
          <w:tab w:val="left" w:pos="0"/>
        </w:tabs>
        <w:autoSpaceDE w:val="0"/>
        <w:autoSpaceDN w:val="0"/>
        <w:adjustRightInd w:val="0"/>
        <w:ind w:firstLine="1410"/>
        <w:jc w:val="both"/>
        <w:rPr>
          <w:rFonts w:cs="Arial"/>
          <w:noProof/>
          <w:color w:val="000000"/>
          <w:szCs w:val="24"/>
          <w:lang w:val="mn-MN"/>
        </w:rPr>
      </w:pPr>
      <w:r w:rsidRPr="0021269C">
        <w:rPr>
          <w:rFonts w:cs="Arial"/>
          <w:noProof/>
          <w:color w:val="000000"/>
          <w:szCs w:val="24"/>
          <w:lang w:val="mn-MN"/>
        </w:rPr>
        <w:t>16.6.7.Сонгуулийн ерөнхий хорооноос хуваарилсан төсвийн хөрөнгийг зориулалтын дагуу захиран зарцуулах, салбар комисст хуваарилах, зарцуулалтад нь хяналт тавих, холбогдох журмын дагуу тайлагнах;</w:t>
      </w:r>
    </w:p>
    <w:p w:rsidR="00193968" w:rsidRPr="0021269C" w:rsidRDefault="00193968" w:rsidP="00193968">
      <w:pPr>
        <w:tabs>
          <w:tab w:val="left" w:pos="0"/>
        </w:tabs>
        <w:autoSpaceDE w:val="0"/>
        <w:autoSpaceDN w:val="0"/>
        <w:adjustRightInd w:val="0"/>
        <w:ind w:firstLine="1410"/>
        <w:jc w:val="both"/>
        <w:rPr>
          <w:rFonts w:cs="Arial"/>
          <w:color w:val="000000"/>
          <w:szCs w:val="24"/>
          <w:lang w:val="mn-MN"/>
        </w:rPr>
      </w:pPr>
    </w:p>
    <w:p w:rsidR="00193968" w:rsidRPr="0021269C" w:rsidRDefault="00193968" w:rsidP="00193968">
      <w:pPr>
        <w:autoSpaceDE w:val="0"/>
        <w:autoSpaceDN w:val="0"/>
        <w:adjustRightInd w:val="0"/>
        <w:ind w:left="-30" w:firstLine="1470"/>
        <w:jc w:val="both"/>
        <w:rPr>
          <w:rFonts w:cs="Arial"/>
          <w:noProof/>
          <w:color w:val="000000"/>
          <w:szCs w:val="24"/>
          <w:lang w:val="mn-MN"/>
        </w:rPr>
      </w:pPr>
      <w:r w:rsidRPr="0021269C">
        <w:rPr>
          <w:rFonts w:cs="Arial"/>
          <w:noProof/>
          <w:color w:val="000000"/>
          <w:szCs w:val="24"/>
          <w:lang w:val="mn-MN"/>
        </w:rPr>
        <w:t>16.6.8.өөрийн эрх хэмжээнд хамаарах асуудлаар ирүүлсэн өргөдөл, гомдлыг хянан шийдвэрлэж, бичгээр хариуг өгөх;</w:t>
      </w:r>
    </w:p>
    <w:p w:rsidR="00193968" w:rsidRPr="0021269C" w:rsidRDefault="00193968" w:rsidP="00193968">
      <w:pPr>
        <w:autoSpaceDE w:val="0"/>
        <w:autoSpaceDN w:val="0"/>
        <w:adjustRightInd w:val="0"/>
        <w:ind w:left="-30" w:firstLine="1470"/>
        <w:jc w:val="both"/>
        <w:rPr>
          <w:rFonts w:cs="Arial"/>
          <w:color w:val="000000"/>
          <w:szCs w:val="24"/>
          <w:lang w:val="mn-MN"/>
        </w:rPr>
      </w:pPr>
    </w:p>
    <w:p w:rsidR="00193968" w:rsidRPr="0021269C" w:rsidRDefault="00193968" w:rsidP="00193968">
      <w:pPr>
        <w:tabs>
          <w:tab w:val="left" w:pos="85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16.6.9.санал авах ажлыг зохион байгуулсан тухай тайлан, сонгуулийн бусад баримт бичиг, саналын хуудсыг Сонгуулийн ерөнхий хороонд хүргүүлэх;</w:t>
      </w:r>
    </w:p>
    <w:p w:rsidR="00193968" w:rsidRPr="0021269C" w:rsidRDefault="00193968" w:rsidP="00193968">
      <w:pPr>
        <w:tabs>
          <w:tab w:val="left" w:pos="851"/>
        </w:tabs>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noProof/>
          <w:color w:val="000000"/>
          <w:szCs w:val="24"/>
          <w:lang w:val="mn-MN"/>
        </w:rPr>
        <w:t>16.6.10.хуульд заасан бусад эрх.</w:t>
      </w:r>
    </w:p>
    <w:p w:rsidR="00193968" w:rsidRPr="0021269C" w:rsidRDefault="00193968" w:rsidP="00193968">
      <w:pPr>
        <w:autoSpaceDE w:val="0"/>
        <w:autoSpaceDN w:val="0"/>
        <w:adjustRightInd w:val="0"/>
        <w:ind w:left="720" w:firstLine="720"/>
        <w:jc w:val="both"/>
        <w:rPr>
          <w:rFonts w:cs="Arial"/>
          <w:color w:val="000000"/>
          <w:szCs w:val="24"/>
          <w:lang w:val="mn-MN"/>
        </w:rPr>
      </w:pPr>
    </w:p>
    <w:p w:rsidR="00193968" w:rsidRPr="0021269C" w:rsidRDefault="00193968" w:rsidP="00193968">
      <w:pPr>
        <w:tabs>
          <w:tab w:val="left" w:pos="709"/>
        </w:tabs>
        <w:autoSpaceDE w:val="0"/>
        <w:autoSpaceDN w:val="0"/>
        <w:adjustRightInd w:val="0"/>
        <w:jc w:val="both"/>
        <w:rPr>
          <w:rFonts w:cs="Arial"/>
          <w:noProof/>
          <w:color w:val="000000"/>
          <w:szCs w:val="24"/>
          <w:lang w:val="mn-MN"/>
        </w:rPr>
      </w:pPr>
      <w:r w:rsidRPr="0021269C">
        <w:rPr>
          <w:rFonts w:cs="Arial"/>
          <w:color w:val="000000"/>
          <w:szCs w:val="24"/>
          <w:lang w:val="mn-MN"/>
        </w:rPr>
        <w:tab/>
        <w:t>16.7.</w:t>
      </w:r>
      <w:r w:rsidRPr="0021269C">
        <w:rPr>
          <w:rFonts w:cs="Arial"/>
          <w:noProof/>
          <w:color w:val="000000"/>
          <w:szCs w:val="24"/>
          <w:lang w:val="mn-MN"/>
        </w:rPr>
        <w:t>Салбар комисс дараах чиг үүргийг хэрэгжүүлнэ:</w:t>
      </w:r>
    </w:p>
    <w:p w:rsidR="00193968" w:rsidRPr="0021269C" w:rsidRDefault="00193968" w:rsidP="00193968">
      <w:pPr>
        <w:tabs>
          <w:tab w:val="left" w:pos="709"/>
        </w:tabs>
        <w:autoSpaceDE w:val="0"/>
        <w:autoSpaceDN w:val="0"/>
        <w:adjustRightInd w:val="0"/>
        <w:jc w:val="both"/>
        <w:rPr>
          <w:rFonts w:cs="Arial"/>
          <w:color w:val="000000"/>
          <w:szCs w:val="24"/>
          <w:lang w:val="mn-MN"/>
        </w:rPr>
      </w:pPr>
    </w:p>
    <w:p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16.7.1.салбар комиссын буюу санал авах байрын хаяг, ажиллах цагийн хуваарь, санал авах өдөр, цагийг сонгогчдод мэдээлэх;</w:t>
      </w:r>
    </w:p>
    <w:p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16.7.2.өөрийн байрладаг улсад байгаа сонгуулийн эрх бүхий иргэдийг бүртгэж, сонгогчдын бүртгэлийг гарган төв комисст хүргүүлэх;</w:t>
      </w:r>
    </w:p>
    <w:p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16.7.3.санал авах байр, саналын хайрцаг, санал бэлтгэх бүхээг, санал авахад шаардлагатай бусад зүйлийг бэлтгэж, сонгогчдын санал авах ажлыг зохион байгуулах;</w:t>
      </w:r>
    </w:p>
    <w:p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16.7.4.санал хураалт дууссаны дараа битүүмжилсэн дугтуйтай саналын хуудас, санал авахад зарцуулагдаагүй үлдсэн, хураагдсан, хүчингүй саналын хуудас, санал хураалтын тухай салбар комиссын хуралдааны тэмдэглэл, сонгуулийн бусад баримт бичгийг төв комисст олон улсын буухиа шуудангаар</w:t>
      </w:r>
      <w:r w:rsidRPr="0021269C">
        <w:rPr>
          <w:rFonts w:cs="Arial"/>
          <w:b/>
          <w:bCs/>
          <w:color w:val="000000"/>
          <w:szCs w:val="24"/>
          <w:lang w:val="mn-MN"/>
        </w:rPr>
        <w:t xml:space="preserve"> </w:t>
      </w:r>
      <w:r w:rsidRPr="0021269C">
        <w:rPr>
          <w:rFonts w:cs="Arial"/>
          <w:noProof/>
          <w:color w:val="000000"/>
          <w:szCs w:val="24"/>
          <w:lang w:val="mn-MN"/>
        </w:rPr>
        <w:t>нэн даруй хүргүүлэх;</w:t>
      </w:r>
    </w:p>
    <w:p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16.7.5.өөрийн эрх хэмжээнд хамаарах асуудлаар ирүүлсэн өргөдөл, гомдлыг шийдвэрлэж, бичгээр хариуг өгөх;</w:t>
      </w:r>
    </w:p>
    <w:p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16.7.6.дээд шатны сонгуулийн байгууллагаас хуульд заасны дагуу өгсөн үүргийг биелүүлэх;</w:t>
      </w:r>
    </w:p>
    <w:p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noProof/>
          <w:color w:val="000000"/>
          <w:szCs w:val="24"/>
          <w:lang w:val="mn-MN"/>
        </w:rPr>
        <w:t>16.7.7.хуульд заасан бусад</w:t>
      </w:r>
      <w:r w:rsidRPr="0021269C">
        <w:rPr>
          <w:rFonts w:cs="Arial"/>
          <w:color w:val="000000"/>
          <w:szCs w:val="24"/>
          <w:lang w:val="mn-MN"/>
        </w:rPr>
        <w:t xml:space="preserve"> чиг үүрэг.</w:t>
      </w:r>
    </w:p>
    <w:p w:rsidR="00193968" w:rsidRPr="0021269C" w:rsidRDefault="00193968" w:rsidP="00193968">
      <w:pPr>
        <w:autoSpaceDE w:val="0"/>
        <w:autoSpaceDN w:val="0"/>
        <w:adjustRightInd w:val="0"/>
        <w:ind w:left="720"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17 дугаар зүйл.Хэсгийн хорооны чиг үүрэг</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17.1.Сум, дүүргийн сонгуулийн хороо санал авах өдрөөс 30-аас доошгүй хоногийн өмнө энэ хуулийн 12.3-т заасны дагуу хэсгийн хороог дарга болон зургаа, эсхүл найман гишүүний бүрэлдэхүүнтэйгээр байгуулж, харьяалах нутаг дэвсгэрийн хэмжээнд нийтэд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17.2.Хэсгийн хороо дараах чиг үүргийг хэрэгжүүлнэ: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17.2.1.хэсгийн хорооны хаяг, ажиллах цагийн хуваарь, санал авах өдөр, цагийг сонгогчдод мэдээлэх;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17.2.2.санал авах байр, зөөврийн битүүмжилсэн саналын хайрцаг, сонгогчийн бүртгэлийн болон санал авах, тоолох, дүн гаргах, дамжуулах төхөөрөмж /цаашид “санал тоолох төхөөрөмж” гэх/ зэрэг санал авахад шаардлагатай бусад зүйлийг бэлтгэж, сонгогчдын санал авах ажлыг зохион байгуулах;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17.2.3.санал хураалтын дүн танилцуулах, нэн даруй дамжуулах;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17.2.4.сонгуулийн баримт бичгийг Сонгуулийн ерөнхий хорооноос баталсан журмын дагуу гаргаж, сум, дүүргийн сонгуулийн хороонд хүлээлгэн өгөх;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17.2.5.дээд шатны сонгуулийн хорооноос хуульд заасны дагуу өгсөн үүргийг биелүүлэх;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17.2.6.хуульд заасан бусад чиг үүрэг.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jc w:val="both"/>
        <w:rPr>
          <w:rFonts w:cs="Arial"/>
          <w:color w:val="000000"/>
          <w:szCs w:val="24"/>
          <w:lang w:val="mn-MN"/>
        </w:rPr>
      </w:pPr>
      <w:r w:rsidRPr="0021269C">
        <w:rPr>
          <w:rFonts w:cs="Arial"/>
          <w:color w:val="000000"/>
          <w:szCs w:val="24"/>
          <w:lang w:val="mn-MN"/>
        </w:rPr>
        <w:tab/>
        <w:t>17.3.Хэсгийн хорооны дарга хэсгийн хорооны чиг үүрэгт хамаарах ажлыг удирдан зохион байгуулж, хууль зүйн хариуцлагыг хүлээнэ.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17.4.Хэсгийн хороо санал авах, тоолох, дүн гаргах үйл ажиллагаатай холбоотой өргөдөл, гомдлыг хянан шийдвэрлэхгүй.</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18 дугаар зүйл.Сонгуулийн хорооны ажлын зохион байгуулалт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18.1.Сонгуулийн хороо энэ хуульд заасан эрхэд хамаарах асуудлыг хуралдаанаараа хэлэлцэж, хуралдаанд оролцсон бүрэлдэхүүний олонхын саналаар шийдвэрлэж, тогтоол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18.2.Хуралдаанд сонгуулийн хорооны бүрэлдэхүүний гуравны хоёроос доошгүй нь оролцсон бол тухайн сонгуулийн хорооны хуралдааныг хүчинтэйд тооцно.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18.3.Сонгуулийн хорооны дарга, нарийн бичгийн дарга, гишүүн нь хүндэтгэн үзэх шалтгаангүйгээр сонгуулийн хорооны үйл ажиллагаанд оролцохгүй байх, хуралдаанд ирэхгүй байх, таслах, хуралдааныг орхих, хуралдааны тэмдэглэлд гарын үсэг зурахаас татгалзахыг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18.4.Сонгуулийн хорооны дарга, нарийн бичгийн дарга, гишүүн нь хуралдааныг хүндэтгэн үзэх шалтгаангүйгээр орхисон тохиолдолд түүнийг хуралдаанд оролцож, тухайн асуудлаар татгалзсан санал гаргасанд тооцно.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18.5.Сонгуулийн хорооны тогтоолд тухайн сонгуулийн хорооны дарга, нарийн бичгийн дарга гарын үсэг зурна.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18.6.Тогтоолд тухайн сонгуулийн хорооны дарга, нарийн бичгийн даргын аль нэг гарын үсэг зураагүй нь уг тогтоолыг хүчингүй, эсхүл хүчин төгөлдөр бус гэж тооцох үндэслэл болохгүй.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18.7.Сонгуулийн хороо санал авах өдрөөс бусад өдөр ажлын цагаар ажиллах бөгөөд шаардлагатай тохиолдолд ажлын бус өдөр болон илүү цагаар ажиллаж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18.8.Сонгуулийн хорооны дарга, нарийн бичгийн дарга нь хуралдаанаар хэлэлцэх асуудал, хуваарийг долоо хоног бүрээр гаргаж, тухайн сонгуулийн хорооны мэдээллийн самбарт ил тавина.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18.9.Сонгуулийн хорооны дарга, нарийн бичгийн дарга, гишүүн нь хүндэтгэн үзэх шалтгааны улмаас сонгуулийн хорооны үйл ажиллагаа болон хуралдаанд оролцох боломжгүй болсон бол энэ тухайгаа бичгээр болон бусад хэлбэрээр урьдчилан мэдэгдэх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18.10.Энэ хуулийн 18.3, 18.9-д заасныг зөрчсөн сонгуулийн хорооны дарга, нарийн бичгийн дарга, гишүүнийг сонгуулийн хорооны бүрэлдэхүүнээс хасах асуудлыг тухайн сонгуулийн хороог байгуулсан дээд шатны сонгуулийн хороо гурав хоногийн дотор шийдвэрлэж, нэн даруй нөхөн томилно.</w:t>
      </w:r>
    </w:p>
    <w:p w:rsidR="00193968" w:rsidRPr="0021269C" w:rsidRDefault="00193968" w:rsidP="00193968">
      <w:pPr>
        <w:autoSpaceDE w:val="0"/>
        <w:autoSpaceDN w:val="0"/>
        <w:adjustRightInd w:val="0"/>
        <w:ind w:firstLine="720"/>
        <w:jc w:val="both"/>
        <w:rPr>
          <w:rFonts w:cs="Arial"/>
          <w:strike/>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18.11.Сонгуулийн хороо нь Сонгуулийн ерөнхий хорооноос баталсан хуралдааны дэг, тэмдэглэл хөтлөх журмыг баримтлах ба сонгуулийн хорооны дарга нь гишүүдийн ажил үүргийн хуваарийг тогтооно.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18.12.Сонгуулийн хорооны хуралдаанд нэр дэвшигчийн сонгууль эрхэлсэн байгууллагын ажилтан, хэвлэл мэдээллийн байгууллагын төлөөлөл, ажиглагчийг байлцуулж болно. Хуралдааныг ажиглах, дуу болон дүрс бичлэг хийх боломжоор хангах асуудлыг хуралдааны дэгээр зохицуулна.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18.13.Сонгуулийн хорооны хуралдааныг ажиглаж байгаа этгээд нь тухайн сонгуулийн хорооны бүрэн эрхийн асуудалд хөндлөнгөөс оролцох, даргалагчийн зөвшөөрөлгүйгээр үг хэлэх зэргээр хуралдааны хэвийн үйл ажиллагаанд саад учруулахыг хориглоно. Хуралдааны хэвийн үйл ажиллагаанд саад учруулсан этгээдийг хуралдаанаас нэн даруй гаргана.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18.14.Сонгуулийн хорооны хуралдааны шийдвэрийг нийтэд нэн даруй, ил тод мэдээлнэ.</w:t>
      </w:r>
    </w:p>
    <w:p w:rsidR="00193968" w:rsidRPr="0021269C" w:rsidRDefault="00193968" w:rsidP="00193968">
      <w:pPr>
        <w:tabs>
          <w:tab w:val="left" w:pos="1901"/>
        </w:tabs>
        <w:autoSpaceDE w:val="0"/>
        <w:autoSpaceDN w:val="0"/>
        <w:adjustRightInd w:val="0"/>
        <w:ind w:firstLine="720"/>
        <w:jc w:val="both"/>
        <w:rPr>
          <w:rFonts w:cs="Arial"/>
          <w:color w:val="000000"/>
          <w:szCs w:val="24"/>
          <w:lang w:val="mn-MN"/>
        </w:rPr>
      </w:pPr>
      <w:r w:rsidRPr="0021269C">
        <w:rPr>
          <w:rFonts w:cs="Arial"/>
          <w:color w:val="000000"/>
          <w:szCs w:val="24"/>
          <w:lang w:val="mn-MN"/>
        </w:rPr>
        <w:tab/>
      </w: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18.15.Сонгуулийн баримт бичгийг Сонгуулийн ерөнхий хорооноос баталсан журмын дагуу бүртгэнэ.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18.16.Аймаг, нийслэлийн сонгуулийн хорооны болон төв комисын дарга дотоод ажлын асуудлаар захирамж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18.17.Сонгуулийн хорооны ажилтныг энэ хуульд заасан бүрэн эрхээ хэрэгжүүлэх хугацаанд үндсэн ажлаас нь чөлөөлөх, халах, түүнчлэн өөрийнх нь зөвшөөрөлгүйгээр өөр ажил, албан тушаалд шилжүүлэхийг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18.18.Төрийн албан хаагчийг сонгуулийн хороонд ажиллах хугацаанд харьяалах байгууллага нь цалинтай чөлөө олгоно.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18.19.Хуульд өөрөөр заагаагүй бол доод шатны сонгуулийн хорооны шийдвэр, сонгууль зохион байгуулах үйл ажиллагааны талаар дээд шатны сонгуулийн хороонд гомдол гаргаж болох бөгөөд зохих шатны сонгуулийн хороо гомдлыг хүлээн авснаас хойш гурав хоногийн дотор хянан шийдвэрлэж, гомдол гаргагчид бичгээр хариуг өгнө.</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18.20.Сонгуулийн хороо сонгууль зохион байгуулахтай холбогдсон, түүнчлэн хууль зөрчсөн тухай асуудлыг шалгуулах, эсхүл зөрчлийг таслан зогсоох асуудлаар сонгуулийн хууль тогтоомжоор үүрэг хүлээсэн аливаа байгууллага, албан тушаалтанд хууль ёсны шаардлага тавих эрхтэй.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18.21.Энэ хуулийн 18.20-д заасан шаардлагыг хүлээн авсан байгууллага, албан тушаалтан ажлын гурван өдрийн дотор бичгээр хариуг өгнө.</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18.22.Сонгуулийн хорооноос бүрэн эрхийнхээ хүрээнд гаргасан шийдвэрийг тухайн нутаг дэвсгэр дэх бүх байгууллага, албан тушаалтан, иргэн биелүүлэх үүрэгтэй.</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ДӨРӨВДYГЭЭР БYЛЭГ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СОНГОГЧДЫН НЭРИЙН ЖАГСААЛТ</w:t>
      </w:r>
    </w:p>
    <w:p w:rsidR="00193968" w:rsidRPr="0021269C" w:rsidRDefault="00193968" w:rsidP="00193968">
      <w:pPr>
        <w:autoSpaceDE w:val="0"/>
        <w:autoSpaceDN w:val="0"/>
        <w:adjustRightInd w:val="0"/>
        <w:ind w:firstLine="720"/>
        <w:jc w:val="center"/>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19 дүгээр зүйл.Сонгогчдын нэрийн жагсаалт үйлдэх,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танилцуулах, хүргүүлэх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19.1.Сонгогчдын нэрийн жагсаалтыг иргэний улсын бүртгэлийн цахим мэдээллийн санд үндэслэн үйлдэх бөгөөд түүнийг нягтлан шалгах, давхардлыг арилгах</w:t>
      </w:r>
      <w:r w:rsidRPr="0021269C">
        <w:rPr>
          <w:rFonts w:cs="Arial"/>
          <w:b/>
          <w:bCs/>
          <w:color w:val="000000"/>
          <w:szCs w:val="24"/>
          <w:lang w:val="mn-MN"/>
        </w:rPr>
        <w:t xml:space="preserve"> </w:t>
      </w:r>
      <w:r w:rsidRPr="0021269C">
        <w:rPr>
          <w:rFonts w:cs="Arial"/>
          <w:color w:val="000000"/>
          <w:szCs w:val="24"/>
          <w:lang w:val="mn-MN"/>
        </w:rPr>
        <w:t>сонгогчдын нэрийн жагсаалтад бүртгэгдээгүй сонгуулийн эрх бүхий иргэнийг бүртгэх, эдгээртэй холбоотой гомдлыг шийдвэрлэх ажлыг улсын бүртгэлийн асуудал эрхэлсэн төрийн захиргааны байгууллага зохион байгуулж, нэгдсэн удирдлагаар хангана.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19.2.Сонгогчдын нэрийн жагсаалтад тухайн сонгуулийн хэсгийн нутаг дэвсгэрт байнга оршин суугаа газрын хаягийн бүртгэл бүхий сонгогчийн эцэг /эх/-ийн нэр, өөрийн нэр, нас, хүйс, регистрийн дугаар, оршин суугаа газрын хаяг гэсэн дарааллаар бичнэ.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19.3.Улсын бүртгэлийн байгууллагын орон нутаг дахь газар, хэлтэс нь тухайн сум, дүүргийн иргэдийн Төлөөлөгчдийн Хурлын Тэргүүлэгчдийн сонгуулийн хэсэг байгуулсан нутаг дэвсгэрийн мэдээллийг иргэний улсын бүртгэлийн цахим мэдээллийн сан дахь тухайн хэсгийн нутаг дэвсгэрт байнга оршин суугаа газрын хаягийн бүртгэл бүхий сонгогчийн бүртгэлтэй тулган шалгаж улсын бүртгэлийн асуудал эрхэлсэн төрийн захиргааны байгууллагад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19.4.Улсын бүртгэлийн асуудал эрхэлсэн төрийн захиргааны байгууллага сонгогчдын нэрийн жагсаалтад байгаа сонгуулийн эрх бүхий иргэний эцэг /эх/-ийн нэр, өөрийн нэр, нас, хүйс, регистрийн дугаар, байнга оршин суугаа газрын хаягийн бүртгэлийн мэдээллийг аймаг, нийслэл, сум, дүүрэг, баг, хороогоор болон сонгуулийн хэсэг бүрээр нь нэгтгэн гаргах бөгөөд уг жагсаалтыг ээлжит сонгуулий</w:t>
      </w:r>
      <w:r w:rsidR="007431DD" w:rsidRPr="0021269C">
        <w:rPr>
          <w:rFonts w:cs="Arial"/>
          <w:color w:val="000000"/>
          <w:szCs w:val="24"/>
          <w:lang w:val="mn-MN"/>
        </w:rPr>
        <w:t xml:space="preserve">н жилийн </w:t>
      </w:r>
      <w:r w:rsidRPr="0021269C">
        <w:rPr>
          <w:rFonts w:cs="Arial"/>
          <w:color w:val="000000"/>
          <w:szCs w:val="24"/>
          <w:lang w:val="mn-MN"/>
        </w:rPr>
        <w:t>4 дүгээр сарын 01-ний өдрөөс эхэлж, сонгууль дуустал өөрийн цахим хуудсанд байрлуулна.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19.5.Улсын бүртгэлийн асуудал эрхэлсэн төрийн захиргааны байгууллага сонгогчийг энэ хуулийн 19.4-т заасан цахим хуудсанд байрлуулсан сонгогчдын нэрийн жагсаалт дахь өөрийн болон өөрийн байнга оршин суугаа хаягийн бүртгэлд бүртгэгдсэн нийт сонгогчийн</w:t>
      </w:r>
      <w:r w:rsidRPr="0021269C">
        <w:rPr>
          <w:rFonts w:cs="Arial"/>
          <w:b/>
          <w:bCs/>
          <w:color w:val="000000"/>
          <w:szCs w:val="24"/>
          <w:lang w:val="mn-MN"/>
        </w:rPr>
        <w:t xml:space="preserve"> </w:t>
      </w:r>
      <w:r w:rsidRPr="0021269C">
        <w:rPr>
          <w:rFonts w:cs="Arial"/>
          <w:color w:val="000000"/>
          <w:szCs w:val="24"/>
          <w:lang w:val="mn-MN"/>
        </w:rPr>
        <w:t>мэдээлэлтэй танилцах боломжоор хангана.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19.6.Доор дурдсан байгууллага дараах иргэний эцэг /эх/-ийн нэр, өөрийн нэр, регистрийн дугаар, төрсөн он, сар, өдөр, хүйс болон бусад шаардлагатай мэдээллийг улсын бүртгэлийн асуудал эрхэлсэн төрийн захиргааны байгуул</w:t>
      </w:r>
      <w:r w:rsidR="007431DD" w:rsidRPr="0021269C">
        <w:rPr>
          <w:rFonts w:cs="Arial"/>
          <w:color w:val="000000"/>
          <w:szCs w:val="24"/>
          <w:lang w:val="mn-MN"/>
        </w:rPr>
        <w:t xml:space="preserve">лагад ээлжит сонгуулийн жилийн </w:t>
      </w:r>
      <w:r w:rsidRPr="0021269C">
        <w:rPr>
          <w:rFonts w:cs="Arial"/>
          <w:color w:val="000000"/>
          <w:szCs w:val="24"/>
          <w:lang w:val="mn-MN"/>
        </w:rPr>
        <w:t>5 дугаар сарын 01-ний өдрөөс өмнө цаасан болон цахим хэлбэрээр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19.6.1.Улсын дээд шүүх эрх зүйн чадамжгүй нь шүүхийн шийдвэрээр тогтоогдсон сонгуулийн насны иргэдийн мэдээллийг;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19.6.2.шүүхийн шийдвэр гүйцэтгэх байгууллага хорих ял эдэлж байгаа болон эрүүгийн хэрэгт холбогдуулан баривчлагдсан, захиргааны журмаар албадан эмчлүүлж байгаа сонгуулийн насны иргэдийн мэдээллийг;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19.6.3.хил хамгаалах асуудал эрхэлсэн төрийн захиргааны байгууллага 60 ба түүнээс дээш хоногийн хугацаагаар гадаад улсад зорчсон иргэдийн мэдээллийг;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19.6.4.хил хамгаалах асуудал эрхэлсэн төрийн захиргааны байгууллага тухайн сум, дүүргийн нутаг дэвсгэрт байнга оршин суух хаягийн бүртгэлгүй боловч санал авах өдөр харьяа тусгай анги, салбарт нь алба хааж байгаа алба хаагч болон ажилтны мэдээллийг;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19.6.5.батлан хамгаалах асуудал эрхэлсэн төрийн захиргааны төв байгууллага тухайн сум, дүүргийн нутаг дэвсгэрт байнга оршин суух хаягийн бүртгэлгүй боловч санал авах өдөр зэвсэгт хүчний цэргийн анги, нэгтгэлд нь алба хааж байгаа алба хаагч болон ажилтны мэдээллийг;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19.6.6.цагдаагийн төв байгууллага тухайн сум, дүүргийн нутаг дэвсгэрт байнга оршин суух хаягийн бүртгэлгүй боловч тухайн нутаг дэвсгэрт ажиллаж байгаа цагдаагийн алба хаагч, дотоодын цэргийн анги, нэгтгэлд нь алба хааж байгаа алба хаагч болон ажилтны мэдээллийг;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19.6.7.гадаадын иргэн, харьяатын асуудал эрхэлсэн төрийн захиргааны байгууллага тухайн жилд Монгол Улсын харьяат болсон, иргэний харьяаллаа сэргээн тогтоолгосон, харьяатаас гарсан иргэдийн мэдээллийг.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19.7.Улсын бүртгэлийн асуудал эрхэлсэн төрийн захиргааны байгууллага энэ хуулийн 19.6.1, 19.6.2, 19.6.3-т заасны дагуу ирүүлсэн мэдээллийг үндэслэн тухайн сонгогчийг сонгогчдын нэрийн жагсаалтаас хасалгүйгээр “Тайлбар” хэсэгт “Түр хасав” гэсэн нэмэлт тэмдэглэгээ хийх бөгөөд нэмэлт тэмдэглэгээ хийгдсэн</w:t>
      </w:r>
      <w:r w:rsidRPr="0021269C">
        <w:rPr>
          <w:rFonts w:cs="Arial"/>
          <w:b/>
          <w:bCs/>
          <w:color w:val="000000"/>
          <w:szCs w:val="24"/>
          <w:lang w:val="mn-MN"/>
        </w:rPr>
        <w:t xml:space="preserve"> </w:t>
      </w:r>
      <w:r w:rsidRPr="0021269C">
        <w:rPr>
          <w:rFonts w:cs="Arial"/>
          <w:color w:val="000000"/>
          <w:szCs w:val="24"/>
          <w:lang w:val="mn-MN"/>
        </w:rPr>
        <w:t>тухайн сонгогчийг сонгогчдын нэрийн жагсаалтад бүртгэгдсэн сонгогчдын тоонд оруулан тооцохгүй.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19.8.Улсын бүртгэлийн асуудал эрхэлсэн төрийн захиргааны байгууллага энэ хуулийн 19.6.4, 19.6.5, 19.6.6-д заасны дагуу ирүүлсэн мэдээллийг үндэслэн тухайн нутаг дэвсгэрийн хамаарч байгаа сонгуулийн хэсэгт саналаа өгөх сонгогчдын нэрийн жагсаалтад тухайн сонгогчийг нэмж бүртгэн байнга оршин суугаа газрынх нь хаягийн дагуу бүртгэгдсэн сонгогчдын нэрийн жагсаалтаас хасна.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19.9.Улсын бүртгэлийн асуудал эрхэлсэн төрийн захиргааны байгууллага энэ хуулийн 19.4-т заасны дагуу цахим хуудсанд байршуулсан сонгогчдын нэрийн жагсаалтад дараах өөрчлөлтийг тусган уг жагсаалтыг цаасан болон цахим хэлбэрээр үйлдэж, цаасан хэлбэрээр үйлдсэн сонгогчдын нэрийн жагсаалтыг санал авах өдрөөс 25-аас доошгүй хоногийн өмнө улсын бүртгэлийн байгууллагын орон нутаг дахь газар, хэлтсээр дамжуулан хэсгийн хороонд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19.9.1.сонгогчоос энэ хуулийн 19.4-т заасан сонгогчдын нэрийн жагсаалтад бүртгэгдээгүй, эсхүл буруу бүртгэгдсэн талаар гаргасан гомдлын дагуу оруулсан өөрчлөлт;</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19.9.2.энэ хуулийн 25.1-д заасан хугацаанаас өмнө хийгдсэн сонгогчийн байнга оршин суугаа газрын хаягийн өөрчлөлт;</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19.9.3.сонгогчийн эцэг /эх/-ийн нэр, өөрийн нэр, хүйс, регистрийн дугаар зэрэг иргэний бүртгэлтэй холбоотой өөрчлөлт;</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19.9.4.нас барсан иргэний улсын бүртгэлтэй холбоотой өөрчлөлт;</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19.9.5.энэ хуулийн 19.6-д заасан иргэдийн мэдээлэлтэй холбоотой өөрчлөлт.</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19.10.Хэсгийн хороо сонгогчдын нэрийн жагсаалтыг хүлээн авсан өдрөөс эхлэн өөрийн ажиллах байранд, өөрийн ажиллах байргүй бол сум, хорооны Засаг даргын тамгын газрын байранд итгэмжлэгдсэн ажилтныг ажиллуулж,</w:t>
      </w:r>
      <w:r w:rsidRPr="0021269C">
        <w:rPr>
          <w:rFonts w:cs="Arial"/>
          <w:b/>
          <w:bCs/>
          <w:color w:val="000000"/>
          <w:szCs w:val="24"/>
          <w:lang w:val="mn-MN"/>
        </w:rPr>
        <w:t xml:space="preserve"> </w:t>
      </w:r>
      <w:r w:rsidRPr="0021269C">
        <w:rPr>
          <w:rFonts w:cs="Arial"/>
          <w:color w:val="000000"/>
          <w:szCs w:val="24"/>
          <w:lang w:val="mn-MN"/>
        </w:rPr>
        <w:t>сонгогчдод өөрийн болон өөрийн байнга оршин суугаа хаягийн бүртгэлд бүртгэгдсэн нийт сонгогчийн</w:t>
      </w:r>
      <w:r w:rsidRPr="0021269C">
        <w:rPr>
          <w:rFonts w:cs="Arial"/>
          <w:b/>
          <w:bCs/>
          <w:color w:val="000000"/>
          <w:szCs w:val="24"/>
          <w:lang w:val="mn-MN"/>
        </w:rPr>
        <w:t xml:space="preserve"> </w:t>
      </w:r>
      <w:r w:rsidRPr="0021269C">
        <w:rPr>
          <w:rFonts w:cs="Arial"/>
          <w:color w:val="000000"/>
          <w:szCs w:val="24"/>
          <w:lang w:val="mn-MN"/>
        </w:rPr>
        <w:t>мэдээлэлтэй чөлөөтэй танилцах боломж 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19.11.Улсын бүртгэлийн асуудал эрхэлсэн төрийн захиргааны байгууллага энэ хуулийн 19.9-д заасан хугацаанд хүргүүлсэн сонгогчдын нэрийн жагсаалтад энэ хуулийн 19.9.1, 19.9.3, 19.9.4 дэх заалт, 20, 23, 24 дүгээр зүйлд заасан үндэслэлээр оруулсан өөрчлөлтийг тусгаж сонгогчдын нэрийн жагсаалтыг санал авах өдрөөс гурваас доошгүй хоногийн өмнө улсын бүртгэлийн байгууллагын орон нутаг дахь газар, хэлтсээр дамжуулан хэсгийн хороонд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19.12.Сонгогч сонгогчдын нэрийн жагсаалтад бүртгэгдсэн эсэхээ санал авах өдрөөс 14-өөс доошгүй хоногийн өмнө шалгасан байвал зохино.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19.13.Сонгогчдын нэрийн жагсаалт зөвхөн нэг нэрийн жагсаалтаас бүрдэх бөгөөд энэ хуульд заасныг зөрчин сонгогчдын нэрийн жагсаалт шинээр үйлдэх, түүнд өөрчлөлт оруулахыг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19.14.Сонгогчдын нэрийн жагсаалт цаасан болон цахим хэлбэртэй байх бөгөөд сонгогчийг сонгуулийн зөвхөн нэг хэсэгт бүртгэнэ.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19.15.Улсын бүртгэлийн асуудал эрхэлсэн төрийн захиргааны байгууллага сонгуульд оролцохоор бүртгүүлсэн нам, эвслийг төлөөлөх эрх бүхий этгээдийн хүсэлтийн дагуу сонгогчдын эцэг /эх/-ийн нэр, өөрийн нэр, регистрийн дугаар, байнга оршин суугаа газрын хаяг бүхий энэ хуулийн 19.11-д заасан сонгогчдын нэрийн жагсаалтыг сонгуулийн хэсэг тус бүрээр санал авах өдрөөс хоёроос доошгүй хоногийн өмнө цахим хэлбэрээр нэг удаа 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19.16.Сонгогчдын нэрийн жагсаалтыг энэ хууль болон холбогдох хууль тогтоомжид зааснаас бусад тохиолдолд</w:t>
      </w:r>
      <w:r w:rsidRPr="0021269C">
        <w:rPr>
          <w:rFonts w:cs="Arial"/>
          <w:b/>
          <w:bCs/>
          <w:color w:val="000000"/>
          <w:szCs w:val="24"/>
          <w:lang w:val="mn-MN"/>
        </w:rPr>
        <w:t xml:space="preserve"> </w:t>
      </w:r>
      <w:r w:rsidRPr="0021269C">
        <w:rPr>
          <w:rFonts w:cs="Arial"/>
          <w:color w:val="000000"/>
          <w:szCs w:val="24"/>
          <w:lang w:val="mn-MN"/>
        </w:rPr>
        <w:t>хувилж олшруулах, тараахыг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19.17.Улсын бүртгэлийн асуудал эрхэлсэн төрийн захиргааны байгууллага сонгогчдын нэрийн жагсаалт үйлдэх, нягтлан шалгах, давхардал, зөрчлийг арилгах, танилцуулах журам болон маягт, загварыг Сонгуулийн ерөнхий хороотой хамтран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19.18.Энэ хуулийн 19.1-д заасан үйл ажиллагааг зохион байгуулахад төрийн болон нутгийн өөрөө удирдах байгууллага, холбогдох бусад байгууллага энэ хууль болон холбогдох бусад хуульд заасан эрх хэмжээнийхээ хүрээнд оролцож, улсын бүртгэлийн байгууллагаас тавьсан хууль ёсны шаардлагыг биелүүлж, туслалцаа үзүүлэх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19.19.Улсын бүртгэлийн асуудал эрхэлсэн төрийн захиргааны байгууллага энэ хуулийн 19.1-д заасан үйл ажиллагааны талаарх мэдээллийг энэ хуулийн 19.4, 19.9, 20.10, 23.2-т заасан хугацаанд Сонгуулийн ерөнхий хороонд хүргүүлнэ.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19.20.Энэ хуульд заасны дагуу Сонгуулийн ерөнхий хороонд бүртгүүлсэн нам, эвсэл, төрийн бус байгууллагын төлөөлөл сонгогчдын нэрийн жагсаалт үйлдэх, давхардлыг арилгах, нягтлан шалгах, хүргүүлэх үйл ажиллагаатай танилцаж болно.</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20 дугаар </w:t>
      </w:r>
      <w:r w:rsidRPr="0021269C">
        <w:rPr>
          <w:rFonts w:cs="Arial"/>
          <w:b/>
          <w:bCs/>
          <w:noProof/>
          <w:color w:val="000000"/>
          <w:szCs w:val="24"/>
          <w:lang w:val="mn-MN"/>
        </w:rPr>
        <w:t>зүйл.Гадаад улсад байгаа сонгогчдын нэрийн жагсаалт</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noProof/>
          <w:color w:val="000000"/>
          <w:szCs w:val="24"/>
          <w:lang w:val="mn-MN"/>
        </w:rPr>
        <w:t>үйлдэх, танилцуулах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20.1.Гадаад улсад байгаа иргэн гадаадад санал авах өдрөөс 40 хоногийн өмнөөс эхлэн 20 хоногийн хугацаанд өөрийн байгаа улсад суугаа Дипломат төлөөлөгчийн газарт биечлэн ирж, эсхүл шуудан буюу цахим шуудан, факсаар сонгуульд оролцохоо мэдэгдэж, бүртгүүлнэ.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tabs>
          <w:tab w:val="left" w:pos="709"/>
          <w:tab w:val="left" w:pos="851"/>
          <w:tab w:val="left" w:pos="993"/>
          <w:tab w:val="left" w:pos="1701"/>
        </w:tabs>
        <w:autoSpaceDE w:val="0"/>
        <w:autoSpaceDN w:val="0"/>
        <w:adjustRightInd w:val="0"/>
        <w:jc w:val="both"/>
        <w:rPr>
          <w:rFonts w:cs="Arial"/>
          <w:color w:val="000000"/>
          <w:szCs w:val="24"/>
          <w:lang w:val="mn-MN"/>
        </w:rPr>
      </w:pPr>
      <w:r w:rsidRPr="0021269C">
        <w:rPr>
          <w:rFonts w:cs="Arial"/>
          <w:color w:val="000000"/>
          <w:szCs w:val="24"/>
          <w:lang w:val="mn-MN"/>
        </w:rPr>
        <w:tab/>
        <w:t>20.2.Гадаад улсад байгаа иргэн сонгуульд оролцохоор бүртгүүлэхдээ Сонгуулийн ерөнхий хорооноос баталсан маягтыг бөглөж, үндэсний гадаад паспортын хуулбарын хамт Салбар комисст хүргүүлнэ.</w:t>
      </w: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color w:val="000000"/>
          <w:szCs w:val="24"/>
          <w:lang w:val="mn-MN"/>
        </w:rPr>
      </w:pPr>
    </w:p>
    <w:p w:rsidR="00193968" w:rsidRPr="0021269C" w:rsidRDefault="00193968" w:rsidP="00193968">
      <w:pPr>
        <w:tabs>
          <w:tab w:val="left" w:pos="709"/>
          <w:tab w:val="left" w:pos="851"/>
          <w:tab w:val="left" w:pos="993"/>
          <w:tab w:val="left" w:pos="1701"/>
        </w:tabs>
        <w:autoSpaceDE w:val="0"/>
        <w:autoSpaceDN w:val="0"/>
        <w:adjustRightInd w:val="0"/>
        <w:jc w:val="both"/>
        <w:rPr>
          <w:rFonts w:cs="Arial"/>
          <w:color w:val="000000"/>
          <w:szCs w:val="24"/>
          <w:lang w:val="mn-MN"/>
        </w:rPr>
      </w:pPr>
      <w:r w:rsidRPr="0021269C">
        <w:rPr>
          <w:rFonts w:cs="Arial"/>
          <w:color w:val="000000"/>
          <w:szCs w:val="24"/>
          <w:lang w:val="mn-MN"/>
        </w:rPr>
        <w:tab/>
        <w:t>20.3.Гадаад улсад байгаа иргэн сонгуульд оролцохоор бүртгүүлэх маягт нь дараах мэдээллийг агуулсан байна:</w:t>
      </w: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color w:val="000000"/>
          <w:szCs w:val="24"/>
          <w:lang w:val="mn-MN"/>
        </w:rPr>
      </w:pP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20.3.1.өөрийн нэр, эцэг /эх/-ийн нэр;</w:t>
      </w: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20.3.2.төрсөн он, сар, өдөр, нас, хүйс;</w:t>
      </w: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20.3.3.үндэсний гадаад паспортын болон регистрийн дугаар;</w:t>
      </w: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 xml:space="preserve">20.3.4.Монгол Улсын хилээр хамгийн сүүлд гарсан он, сар, өдөр; </w:t>
      </w: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20.3.5.хамгийн сүүлд эх орондоо оршин сууж байсан газрын хаяг;</w:t>
      </w: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20.3.6.одоо оршин сууж байгаа газрын хаяг.</w:t>
      </w:r>
    </w:p>
    <w:p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20.4.Салбар комисс гадаад улсад байгаа иргэнийг бүртгэхдээ улсын бүртгэлийн асуудал эрхэлсэн төрийн захиргааны байгууллагаас Сонгуулийн ерөнхий хороотой хамтран</w:t>
      </w:r>
      <w:r w:rsidRPr="0021269C">
        <w:rPr>
          <w:rFonts w:cs="Arial"/>
          <w:b/>
          <w:bCs/>
          <w:color w:val="000000"/>
          <w:szCs w:val="24"/>
          <w:lang w:val="mn-MN"/>
        </w:rPr>
        <w:t xml:space="preserve"> </w:t>
      </w:r>
      <w:r w:rsidRPr="0021269C">
        <w:rPr>
          <w:rFonts w:cs="Arial"/>
          <w:noProof/>
          <w:color w:val="000000"/>
          <w:szCs w:val="24"/>
          <w:lang w:val="mn-MN"/>
        </w:rPr>
        <w:t>баталсан маягтын дагуу гадаад улсад байгаа сонгогчдын нэрийн жагсаалтыг цаасан болон цахим хэлбэрээр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20.5.Салбар комисс гадаад улсад байгаа иргэдийг бүртгэх ажиллагаа дууссан өдрөөс хойш хоёр хоногийн дотор гадаад улсад байгаа сонгогчдын нэрийн жагсаалтыг Төв комисст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20.6</w:t>
      </w:r>
      <w:r w:rsidRPr="0021269C">
        <w:rPr>
          <w:rFonts w:cs="Arial"/>
          <w:noProof/>
          <w:color w:val="000000"/>
          <w:szCs w:val="24"/>
          <w:lang w:val="mn-MN"/>
        </w:rPr>
        <w:t>.Төв комисс нийт салбар комиссоос ирүүлсэн гадаад улсад байгаа сонгогчдын нэрийн жагсаалтыг хоёр хоногийн дотор улсын бүртгэлийн асуудал эрхэлсэн төрийн захиргааны байгууллагад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20.7.Улсын бүртгэлийн асуудал эрхэлсэн төрийн захиргааны байгууллага гадаад улсад саналаа өгөхөөр бүртгүүлсэн сонгогчдын нэрийг Монгол Улсад бүртгэгдсэн сонгогчдын нэрийн жагсаалтаас хасалт хийж, энэ тухайгаа тухайн сонгогчийн бүртгэлтэй хэсгийн хорооны дэргэд ажиллаж байгаа улсын бүртгэлийн байгууллагын итгэмжлэгдсэн ажилтанд мэдэгдэж хасалт хийлгэнэ.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20.8.Гадаад улсад санал өгөхөөр бүртгүүлсэн сонгогчийн нэрийг энэ хуульд заасны дагуу сонгогчдын нэрийн жагсаалтаас түр хассан бол дахин хасалт хийхгүй.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20.9.Улсын бүртгэлийн асуудал эрхэлсэн төрийн захиргааны байгууллага гадаад улсад байгаа сонгогчдын нэрийн жагсаалтыг иргэний улсын бүртгэлийн цахим мэдээллийн санд үндэслэн нягтлан шалгаж, зөрчилтэй сонгогчийн нэрийг хасна.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20.10.Улсын бүртгэлийн асуудал эрхэлсэн төрийн захиргааны байгууллага нягтлан шалгасан гадаад улсад байгаа сонгогчдын нэрийн жагсаалтыг Төв комисст цахим хэлбэрээр буцаан илгээнэ. Төв комисс сонгогчдын нэрийн жагсаалтыг цахим хэлбэрээр салбар комисст даруй хүргүүлэх бөгөөд уг жагсаалтыг салбар комисс гадаад улсад санал авах өдрөөс таваас доошгүй хоногийн өмнө өөрийн байранд ил тавих, цахим хуудсанд байршуулан сонгогчдод өөрт холбогдох мэдээлэлтэй чөлөөтэй танилцах бололцоогоор хангана.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21 дүгээр зүйл.Ээлжит бус, дахин сонгуулиар сонгогчдын нэрийн</w:t>
      </w:r>
    </w:p>
    <w:p w:rsidR="00193968" w:rsidRPr="0021269C" w:rsidRDefault="007431DD"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жагсаалт үйлдэх, танилцуулах, хүргүүлэх</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21.1.Сонгогчдын санал авч, тоолох зорилгоор сум, дүүргийн иргэдийн Төлөөлөгчдийн Хурлын Тэргүүлэгчид улсын бүртгэлийн асуудал эрхэлсэн төрийн захиргааны байгууллагын саналыг харгалзан иргэний улсын бүртгэлийн мэдээллийн цахим сан дахь тухайн засаг захиргаа, нутаг дэвсгэрийн нэгжид байнга оршин суугаа газрын хаягийн бүртгэлтэй сонгогчийн тоог үндэслэн сонгуулийн хэсгийг ээлжит бус, дахин сонгууль товлон зарласнаас хойш 15 хоногийн дотор байгуулж, хэсгийн нутаг дэвсгэрийг зарлана.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21.2.Улсын бүртгэлийн асуудал эрхэлсэн төрийн захиргааны байгууллага сонгогчдын нэрийн жагсаалтыг ээлжит бус, дахин сонгууль товлон зарласнаас хойш 50 хоногийн дараагаас эхлэн сонгууль дуустал өөрийн цахим хуудсанд байршуулна.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21.3.Энэ хуулийн 19.6-д заасан байгууллага холбогдох мэдээллийг санал авах өдрөөс 40-өөс доошгүй хоногийн өмнө Сонгуулийн ерөнхий хороонд цаасан болон цахим хэлбэрээр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21.4.Сонгуулийн ерөнхий хороо энэ хуулийн 21.3-т заасны дагуу хүргүүлсэн мэдээллийг хүлээн авсан өдрөөс хойш нэг хоногийн дотор улсын бүртгэлийн асуудал эрхэлсэн төрийн захиргааны байгууллагад хүргүүлнэ.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21.5.Улсын бүртгэлийн асуудал эрхэлсэн төрийн захиргааны байгууллага энэ хуулийн 21.2-т заасны дагуу цахим хуудсанд байршуулсан сонгогчдын нэрийн жагсаалтад энэ хуулийн 19.9-д заасан өөрчлөлтийг тусгана.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21.6.Энэ хуулийн 21.5-д заасны дагуу өөрчлөлтийг тусгасан сонгогчдын нэрийн жагсаалтыг цаасан болон цахим хэлбэрээр үйлдэж, цаасан хэлбэрээр үйлдсэн сонгогчдын нэрийн жагсаалтыг санал авах өдрөөс 15-аас доошгүй хоногийн өмнө улсын бүртгэлийн байгууллагын орон нутаг дахь газар, хэлтсээр дамжуулан хэсгийн хороонд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21.7.Ээлжит бус, дахин сонгуулиар сонгогчдын нэрийн жагсаалт үйлдэхэд энэ хуульд өөрөөр заагаагүй бол энэ хуулийн 19, 20 дугаар зүйлд заасан журмыг баримтална.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22 дугаар зүйл.Итгэмжлэгдсэн ажилтан</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22.1.Итгэмжлэгдсэн ажилтан улсын бүртгэлийн байгууллагын сургалтад хамрагдсан, төрийн захиргааны болон төрийн үйлчилгээний албан хаагч байна.</w:t>
      </w:r>
    </w:p>
    <w:p w:rsidR="007431DD" w:rsidRPr="0021269C" w:rsidRDefault="007431DD" w:rsidP="00193968">
      <w:pPr>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22.2.Улсын бүртгэлийн асуудал эрхэлсэн төрийн захиргааны байгууллагын дарга нь  итгэмжлэгдсэн ажилтны ажиллах орон тооны хязгаарыг батална.</w:t>
      </w:r>
    </w:p>
    <w:p w:rsidR="007431DD" w:rsidRPr="0021269C" w:rsidRDefault="007431DD"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22.3.Итгэмжлэгдсэн ажилтныг тагнуулын байгууллагын саналыг үндэслэн улсын бүртгэлийн асуудал эрхэлсэн төрийн захиргааны байгууллагын орон нутаг дахь газар, хэлтсийн дарга энэ хуулийн </w:t>
      </w:r>
      <w:r w:rsidRPr="0021269C">
        <w:rPr>
          <w:rFonts w:cs="Arial"/>
          <w:noProof/>
          <w:color w:val="000000"/>
          <w:szCs w:val="24"/>
          <w:lang w:val="mn-MN"/>
        </w:rPr>
        <w:t>22.2-т</w:t>
      </w:r>
      <w:r w:rsidRPr="0021269C">
        <w:rPr>
          <w:rFonts w:cs="Arial"/>
          <w:b/>
          <w:bCs/>
          <w:color w:val="000000"/>
          <w:szCs w:val="24"/>
          <w:lang w:val="mn-MN"/>
        </w:rPr>
        <w:t xml:space="preserve"> </w:t>
      </w:r>
      <w:r w:rsidRPr="0021269C">
        <w:rPr>
          <w:rFonts w:cs="Arial"/>
          <w:color w:val="000000"/>
          <w:szCs w:val="24"/>
          <w:lang w:val="mn-MN"/>
        </w:rPr>
        <w:t>заасан хязгаарт багтаан томилно.</w:t>
      </w:r>
    </w:p>
    <w:p w:rsidR="007431DD" w:rsidRPr="0021269C" w:rsidRDefault="007431DD"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22.4.Итгэмжлэгдсэн ажилтан холбогдох хууль тогтоомжийн дагуу нууцын баталгаа гаргаж, сонгогчдын нэрийн жагсаалтыг энэ хуулийн 19.9-д заасны дагуу</w:t>
      </w:r>
      <w:r w:rsidRPr="0021269C">
        <w:rPr>
          <w:rFonts w:cs="Arial"/>
          <w:b/>
          <w:bCs/>
          <w:color w:val="000000"/>
          <w:szCs w:val="24"/>
          <w:lang w:val="mn-MN"/>
        </w:rPr>
        <w:t xml:space="preserve"> </w:t>
      </w:r>
      <w:r w:rsidRPr="0021269C">
        <w:rPr>
          <w:rFonts w:cs="Arial"/>
          <w:color w:val="000000"/>
          <w:szCs w:val="24"/>
          <w:lang w:val="mn-MN"/>
        </w:rPr>
        <w:t>хэсгийн хороонд хүргүүлсэн өдрөөс эхлэн ажиллана.</w:t>
      </w:r>
    </w:p>
    <w:p w:rsidR="007431DD" w:rsidRPr="0021269C" w:rsidRDefault="007431DD"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22.5.Итгэмжлэгдсэн ажилтан энэ хуульд заасны дагуу сонгогчдын нэрийн жагсаалтын цаасан болон цахим хувилбартай танилцах, өөрчлөлт оруулах, сонгогчийн бүртгэлийг тулган шалгах, санал авах өдөр сонгогчдыг бүртгэх, таньж оруулах, техник хэрэгсэл, программ хангамжийг хариуцан ажиллана.</w:t>
      </w:r>
    </w:p>
    <w:p w:rsidR="007431DD" w:rsidRPr="0021269C" w:rsidRDefault="007431DD"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23 дугаар зүйл.Сонгогчдын нэрийн жагсаалттай холбогдсон </w:t>
      </w:r>
    </w:p>
    <w:p w:rsidR="00193968" w:rsidRPr="0021269C" w:rsidRDefault="007431DD"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гомдлыг шийдвэрлэх журам</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23.1.</w:t>
      </w:r>
      <w:r w:rsidRPr="0021269C">
        <w:rPr>
          <w:rFonts w:cs="Arial"/>
          <w:noProof/>
          <w:color w:val="000000"/>
          <w:szCs w:val="24"/>
          <w:lang w:val="mn-MN"/>
        </w:rPr>
        <w:t>Сонгогч сонгогчдын нэрийн жагсаалт дахь өөрийн болон өөрийн байнга оршин суугаа хаягийн бүртгэлд бүртгэгдсэн нийт сонгогчийн мэдээлэлтэй танилцах эрхтэй бөгөөд сонгогчдын нэрийн жагсаалтад бүртгэгдээгүй, эсхүл буруу бүртгэгдсэн асуудлаар өөрийн болон өөрийн гэр бүлийн гишүүний нэрийн өмнөөс гомдлоо итгэмжлэгдсэн ажилтан, эсхүл улсын бүртгэлийн холбогдох байгууллагад санал авах өдрөөс 14-өөс доошгүй хоногийн өмнө бичгээр гаргана.</w:t>
      </w:r>
    </w:p>
    <w:p w:rsidR="00193968" w:rsidRPr="0021269C" w:rsidRDefault="00193968" w:rsidP="00193968">
      <w:pPr>
        <w:autoSpaceDE w:val="0"/>
        <w:autoSpaceDN w:val="0"/>
        <w:adjustRightInd w:val="0"/>
        <w:ind w:firstLine="720"/>
        <w:jc w:val="both"/>
        <w:rPr>
          <w:rFonts w:cs="Arial"/>
          <w:i/>
          <w:iCs/>
          <w:color w:val="000000"/>
          <w:szCs w:val="24"/>
          <w:u w:val="single"/>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23.2.Улсын бүртгэлийн асуудал эрхэлсэн төрийн захиргааны байгууллага иргэний улсын бүртгэлийн мэдээллийн санг үндэслэн энэ хуулийн 23.1-д заасны дагуу гомдол гаргасан иргэний мэдээллийн талаар болон иргэний улсын бүртгэлтэй холбоотой өөрчлөлтийн талаар</w:t>
      </w:r>
      <w:r w:rsidRPr="0021269C">
        <w:rPr>
          <w:rFonts w:cs="Arial"/>
          <w:b/>
          <w:bCs/>
          <w:color w:val="000000"/>
          <w:szCs w:val="24"/>
          <w:lang w:val="mn-MN"/>
        </w:rPr>
        <w:t xml:space="preserve"> </w:t>
      </w:r>
      <w:r w:rsidRPr="0021269C">
        <w:rPr>
          <w:rFonts w:cs="Arial"/>
          <w:color w:val="000000"/>
          <w:szCs w:val="24"/>
          <w:lang w:val="mn-MN"/>
        </w:rPr>
        <w:t>лавлагаа гаргах ба сонгогчийн мэдээлэлтэй холбогдсон өөрчлөлтийг санал авах өдрөөс гурваас доошгүй хоногийн өмнө сонгогчдын нэрийн жагсаалтад оруулна.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23.3.Энэ хуульд зааснаас бусад үндэслэлээр сонгогчдын нэрийн жагсаалтад өөрчлөлт оруулахыг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23.4.Итгэмжлэгдсэн ажилтан сонгогчдын нэрийн жагсаалтад “Түр хасав” гэсэн нэмэлт тэмдэглэгээ хийлгэсэн иргэний сонгогчдын нэрийн жагсаалтад нэмэлт тэмдэглэгээ хийлгэсэн шалтгаан нь арилсан тохиолдолд тухайн сонгогчийн өөрийнх нь хүсэлт, үндэсний гадаад паспорт, холбогдох нотлох баримтыг үндэслэн сонгогчдын нэрийн жагсаалт дахь зохих тэмдэглэгээг хүчингүй болгож, тухайн сонгогчийн бүртгэлийг сэргээн, энэ тухай тэмдэглэл үйлдэн хэсгийн хороонд мэдэгдэнэ.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23.5.Ажиглагч сонгогчдын нэрийн жагсаалтад өөрчлөлт оруулах талаар энэ хуульд заасан хугацаа дууссанаас хойш сонгогчдын нэрийн жагсаалт болон түүнд оруулсан өөрчлөлттэй танилцах эрхтэй.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23.6.Ажиглагч энэ хуулийн 23.5-д заасны дагуу сонгогчдын нэрийн жагсаалттай танилцахдаа зураг авах, бичлэг хийх зэргээр сонгогчдын нэрийн жагсаалтыг хувилж, олшруулахыг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23.7.Энэ хуулийн 23.5-д заасны дагуу сонгогчдын нэрийн жагсаалтыг танилцуулах үйл ажиллагааг итгэмжлэгдсэн ажилтан болон хэсгийн хорооны дарга хамтран зохион байгуулж, хяналт тавина.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noProof/>
          <w:color w:val="000000"/>
          <w:szCs w:val="24"/>
          <w:lang w:val="mn-MN"/>
        </w:rPr>
        <w:t>24 дүгээр зүйл.Сонгогч шилжих</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24.1.Сонгогч шилжих бол энэ тухай хүсэлтээ холбогдох баримтын хамт санал авах өдрөөс 14-өөс доошгүй хоногийн өмнө харьяа хэсгийн хороонд ажиллах иргэний бүртгэлийн итгэмжлэгдсэн ажилтан, эсхүл улсын бүртгэлийн холбогдох байгууллагад биечлэн гаргана.</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color w:val="000000"/>
          <w:szCs w:val="24"/>
          <w:lang w:val="mn-MN"/>
        </w:rPr>
        <w:t>24.</w:t>
      </w:r>
      <w:r w:rsidRPr="0021269C">
        <w:rPr>
          <w:rFonts w:cs="Arial"/>
          <w:noProof/>
          <w:color w:val="000000"/>
          <w:szCs w:val="24"/>
          <w:lang w:val="mn-MN"/>
        </w:rPr>
        <w:t>2.Сонгуулийн байгууллагын ажилтан, итгэмжлэгдсэн ажилтан, мэдээллийн технологийн багийн гишүүн, даамал, санал авах байр болон сонгуулийн үйл ажиллагааны аюулгүй байдлыг хангахаар ажиллаж байгаа цагдаагийн алба хаагчийн сонгогчийн шилжилтийг хийх, бүртгэхдээ тухайн байгууллагынх нь албан бичиг, хүсэлтэд үндэслэн санал авах өдрөөс 14-өөс доошгүй хоногийн өмнө шийдвэрлэнэ.</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24.3.Нэр дэвшигч болон энэ хуулийн 32.5-д заасан ерөнхий менежер, менежер, шадар туслагч сонгуулийн нэг хэсгээс нөгөө хэсэгт шилжих бол санал авах өдрөөс 14-өөс доошгүй хоногийн өмнө сонгогчийн шилжилтийг хийлгэж болно.</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color w:val="000000"/>
          <w:szCs w:val="24"/>
          <w:lang w:val="mn-MN"/>
        </w:rPr>
        <w:t>24.4.</w:t>
      </w:r>
      <w:r w:rsidRPr="0021269C">
        <w:rPr>
          <w:rFonts w:cs="Arial"/>
          <w:noProof/>
          <w:color w:val="000000"/>
          <w:szCs w:val="24"/>
          <w:lang w:val="mn-MN"/>
        </w:rPr>
        <w:t>Сонгогч санал авах өдрөөс 14-өөс доошгүй хоногийн өмнө сонгогчийн шилжилтийг бүртгүүлнэ.</w:t>
      </w:r>
    </w:p>
    <w:p w:rsidR="00A3744B" w:rsidRPr="0021269C" w:rsidRDefault="00A3744B" w:rsidP="00193968">
      <w:pPr>
        <w:shd w:val="clear" w:color="auto" w:fill="FFFFFF"/>
        <w:autoSpaceDE w:val="0"/>
        <w:autoSpaceDN w:val="0"/>
        <w:adjustRightInd w:val="0"/>
        <w:ind w:firstLine="720"/>
        <w:jc w:val="both"/>
        <w:rPr>
          <w:rFonts w:cs="Arial"/>
          <w:noProof/>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24.5.Сонгогч шилжсэн бол сонгогчдын нэрийн жагсаалт дахь тухайн сонгогчийн нэрийн ард “Шилжив” гэсэн тэмдэглэгээг хийнэ. </w:t>
      </w:r>
    </w:p>
    <w:p w:rsidR="00193968" w:rsidRPr="0021269C" w:rsidRDefault="00193968" w:rsidP="00193968">
      <w:pPr>
        <w:autoSpaceDE w:val="0"/>
        <w:autoSpaceDN w:val="0"/>
        <w:adjustRightInd w:val="0"/>
        <w:ind w:firstLine="720"/>
        <w:jc w:val="both"/>
        <w:rPr>
          <w:rFonts w:cs="Arial"/>
          <w:b/>
          <w:bCs/>
          <w:i/>
          <w:iCs/>
          <w:color w:val="000000"/>
          <w:szCs w:val="24"/>
          <w:u w:val="single"/>
          <w:lang w:val="mn-MN"/>
        </w:rPr>
      </w:pPr>
    </w:p>
    <w:p w:rsidR="00193968" w:rsidRPr="0021269C" w:rsidRDefault="00193968" w:rsidP="00193968">
      <w:pPr>
        <w:shd w:val="clear" w:color="auto" w:fill="FFFFFF"/>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25 дугаар зүйл.Иргэний шилжилт хөдөлгөөнийг зогсоох, сэргээх</w:t>
      </w:r>
    </w:p>
    <w:p w:rsidR="00193968" w:rsidRPr="0021269C" w:rsidRDefault="00193968" w:rsidP="00193968">
      <w:pPr>
        <w:shd w:val="clear" w:color="auto" w:fill="FFFFFF"/>
        <w:autoSpaceDE w:val="0"/>
        <w:autoSpaceDN w:val="0"/>
        <w:adjustRightInd w:val="0"/>
        <w:ind w:firstLine="720"/>
        <w:jc w:val="both"/>
        <w:rPr>
          <w:rFonts w:cs="Arial"/>
          <w:b/>
          <w:bCs/>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25.1.Иргэний шилжилт хөдөлгөөнийг санал авах өдрөөс 60 хоногийн өмнө зогсоож, энэ хуулийн 72.2-т заасны дагуу сонгуулийн дүнг нийтэд мэдээлсний дараах өдрөөс сэргээнэ.</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25.2.Энэ хуулийн 25.1-д заасан иргэний шилжилт хөдөлгөөнийг зогсоох, сэргээх тухай шийдвэрийг улсын бүртгэлийн асуудал эрхэлсэн төрийн захиргааны байгууллагын дарга гаргана.</w:t>
      </w:r>
    </w:p>
    <w:p w:rsidR="00A3744B" w:rsidRPr="0021269C" w:rsidRDefault="00A3744B" w:rsidP="00193968">
      <w:pPr>
        <w:shd w:val="clear" w:color="auto" w:fill="FFFFFF"/>
        <w:autoSpaceDE w:val="0"/>
        <w:autoSpaceDN w:val="0"/>
        <w:adjustRightInd w:val="0"/>
        <w:ind w:firstLine="720"/>
        <w:jc w:val="both"/>
        <w:rPr>
          <w:rFonts w:cs="Arial"/>
          <w:noProof/>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25.3.Иргэний шилжилт хөдөлгөөнийг зогсоох, сэргээх зохицуулалт нь ээлжит, ээлжит бус, дахин сонгуульд нэгэн адил хамаарна.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ТАВДУГААР БҮЛЭГ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ЕРӨНХИЙЛӨГЧИД НЭР ДЭВШҮҮЛЭХ,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НЭР ДЭВШИГЧИЙГ БҮРТГЭХ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26 дугаар зүйл.Ерөнхийлөгчид нэр дэвшүүлэх нийтлэг журам</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26</w:t>
      </w:r>
      <w:r w:rsidRPr="0021269C">
        <w:rPr>
          <w:rFonts w:cs="Arial"/>
          <w:noProof/>
          <w:color w:val="000000"/>
          <w:szCs w:val="24"/>
          <w:lang w:val="mn-MN"/>
        </w:rPr>
        <w:t>.1.Ерөнхийлөгчид нэр дэвшүүлэх ажиллагааг санал авах өдрөөс 40 хоногийн өмнө эхлүүлж, гурав хоногийн хугацаанд дуусгана.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26</w:t>
      </w:r>
      <w:r w:rsidRPr="0021269C">
        <w:rPr>
          <w:rFonts w:cs="Arial"/>
          <w:noProof/>
          <w:color w:val="000000"/>
          <w:szCs w:val="24"/>
          <w:lang w:val="mn-MN"/>
        </w:rPr>
        <w:t>.2.Нэр дэвшигч хуульд заасан нийтлэг шаардлагаас гадна дараах шаардлагыг хангасан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26.2.1.банк, бусад хуулийн этгээд, иргэнд шүүхийн шийдвэрээр тогтоогдсон төлбөл зохих зээл, барьцаа болон батлан даалтын өр төлбөргүй байх;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26.2.2.татварын хугацаа хэтэрсэн өр төлбөргүй байх, аль нэг компанийн 51 ба түүнээс дээш хувийн хувьцаа эзэмшдэг бол тухайн компани нь албан татварын хугацаа хэтэрсэн өргүй байх;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26.2.3.сэтгэцийн эмгэггүй байх. </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26.3.Нэр дэвшигч дараах ажил, албан тушаал эрхэлж байгаа бол ээлжит сонгуулийн тухайд ээлжит сонгуулийн </w:t>
      </w:r>
      <w:r w:rsidRPr="0021269C">
        <w:rPr>
          <w:rFonts w:cs="Arial"/>
          <w:noProof/>
          <w:color w:val="000000"/>
          <w:szCs w:val="24"/>
          <w:lang w:val="mn-MN"/>
        </w:rPr>
        <w:t>жилийн 01 дүгээр сарын 01</w:t>
      </w:r>
      <w:r w:rsidRPr="0021269C">
        <w:rPr>
          <w:rFonts w:cs="Arial"/>
          <w:color w:val="000000"/>
          <w:szCs w:val="24"/>
          <w:lang w:val="mn-MN"/>
        </w:rPr>
        <w:t>-ний өдрөөс өмнө, ээлжит бус, дахин сонгуулийн тухайд энэ хуульд заасан нэр дэвшүүлэх ажиллагаа эхлэхээс өмнө эрхэлсэн ажил, албан тушаалаасаа чөлөөлөгдсөн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26.3.1.төрийн жинхэнэ албан хаагч;</w:t>
      </w: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 xml:space="preserve">26.3.2.төрийн үйлчилгээний албаны удирдах албан тушаалтан;     </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26.3.3.төрийн болон орон нутгийн өмчит, төрийн болон орон нутгийн өмчийн оролцоотой хуулийн этгээдийн дарга, дэд дарга, захирал, дэд захирал;</w:t>
      </w:r>
    </w:p>
    <w:p w:rsidR="00193968" w:rsidRPr="0021269C" w:rsidRDefault="00193968" w:rsidP="00193968">
      <w:pPr>
        <w:autoSpaceDE w:val="0"/>
        <w:autoSpaceDN w:val="0"/>
        <w:adjustRightInd w:val="0"/>
        <w:ind w:left="720"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26.3.4.Засгийн газраас байгуулсан хамтын удирдлагын байгууллагын орон тооны болон орон тооны бус гишүүн.</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26</w:t>
      </w:r>
      <w:r w:rsidRPr="0021269C">
        <w:rPr>
          <w:rFonts w:cs="Arial"/>
          <w:noProof/>
          <w:color w:val="000000"/>
          <w:szCs w:val="24"/>
          <w:lang w:val="mn-MN"/>
        </w:rPr>
        <w:t>.4.Нэг намын гишүүнийг өөр намаас, намууд хамтарсан тохиолдолд тухайн эвслээс өөр намын гишүүнийг нэр дэвшүүлэхийг хориглоно.</w:t>
      </w:r>
    </w:p>
    <w:p w:rsidR="00193968" w:rsidRPr="0021269C" w:rsidRDefault="00193968" w:rsidP="00193968">
      <w:pPr>
        <w:autoSpaceDE w:val="0"/>
        <w:autoSpaceDN w:val="0"/>
        <w:adjustRightInd w:val="0"/>
        <w:ind w:firstLine="720"/>
        <w:jc w:val="both"/>
        <w:rPr>
          <w:rFonts w:cs="Arial"/>
          <w:strike/>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26.5.</w:t>
      </w:r>
      <w:r w:rsidRPr="0021269C">
        <w:rPr>
          <w:rFonts w:cs="Arial"/>
          <w:noProof/>
          <w:color w:val="000000"/>
          <w:szCs w:val="24"/>
          <w:lang w:val="mn-MN"/>
        </w:rPr>
        <w:t>Эрүүгийн гэмт хэрэг үйлдэж шүүхийн хүчин төгөлдөр шийтгэх тогтоолоор ял эдэлж байгаа хүн нэр дэвшихийг хориглоно.</w:t>
      </w:r>
    </w:p>
    <w:p w:rsidR="00193968" w:rsidRPr="0021269C" w:rsidRDefault="00193968" w:rsidP="00193968">
      <w:pPr>
        <w:autoSpaceDE w:val="0"/>
        <w:autoSpaceDN w:val="0"/>
        <w:adjustRightInd w:val="0"/>
        <w:ind w:firstLine="720"/>
        <w:jc w:val="both"/>
        <w:rPr>
          <w:rFonts w:cs="Arial"/>
          <w:b/>
          <w:bCs/>
          <w:i/>
          <w:iCs/>
          <w:color w:val="000000"/>
          <w:szCs w:val="24"/>
          <w:u w:val="single"/>
          <w:lang w:val="mn-MN"/>
        </w:rPr>
      </w:pPr>
    </w:p>
    <w:p w:rsidR="00193968" w:rsidRPr="0021269C" w:rsidRDefault="00193968" w:rsidP="00193968">
      <w:pPr>
        <w:autoSpaceDE w:val="0"/>
        <w:autoSpaceDN w:val="0"/>
        <w:adjustRightInd w:val="0"/>
        <w:ind w:firstLine="720"/>
        <w:jc w:val="both"/>
        <w:rPr>
          <w:rFonts w:cs="Arial"/>
          <w:b/>
          <w:bCs/>
          <w:i/>
          <w:iCs/>
          <w:strike/>
          <w:color w:val="000000"/>
          <w:szCs w:val="24"/>
          <w:u w:val="single"/>
          <w:lang w:val="mn-MN"/>
        </w:rPr>
      </w:pPr>
      <w:r w:rsidRPr="0021269C">
        <w:rPr>
          <w:rFonts w:cs="Arial"/>
          <w:color w:val="000000"/>
          <w:szCs w:val="24"/>
          <w:lang w:val="mn-MN"/>
        </w:rPr>
        <w:t>26.6.Авлига, албан тушаалын гэмт хэрэг үйлдсэн нь</w:t>
      </w:r>
      <w:r w:rsidRPr="0021269C">
        <w:rPr>
          <w:rFonts w:cs="Arial"/>
          <w:b/>
          <w:bCs/>
          <w:color w:val="000000"/>
          <w:szCs w:val="24"/>
          <w:lang w:val="mn-MN"/>
        </w:rPr>
        <w:t xml:space="preserve"> </w:t>
      </w:r>
      <w:r w:rsidRPr="0021269C">
        <w:rPr>
          <w:rFonts w:cs="Arial"/>
          <w:noProof/>
          <w:color w:val="000000"/>
          <w:szCs w:val="24"/>
          <w:lang w:val="mn-MN"/>
        </w:rPr>
        <w:t>шүүхийн хүчин төгөлдөр шийтгэх тогтоолоор</w:t>
      </w:r>
      <w:r w:rsidRPr="0021269C">
        <w:rPr>
          <w:rFonts w:cs="Arial"/>
          <w:b/>
          <w:bCs/>
          <w:color w:val="000000"/>
          <w:szCs w:val="24"/>
          <w:lang w:val="mn-MN"/>
        </w:rPr>
        <w:t xml:space="preserve"> </w:t>
      </w:r>
      <w:r w:rsidRPr="0021269C">
        <w:rPr>
          <w:rFonts w:cs="Arial"/>
          <w:color w:val="000000"/>
          <w:szCs w:val="24"/>
          <w:lang w:val="mn-MN"/>
        </w:rPr>
        <w:t>тогтоогдсон бол нэр дэвшихийг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27 дугаар зүйл.Нам, эвслээс нэр дэвшүүлэх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27</w:t>
      </w:r>
      <w:r w:rsidRPr="0021269C">
        <w:rPr>
          <w:rFonts w:cs="Arial"/>
          <w:noProof/>
          <w:color w:val="000000"/>
          <w:szCs w:val="24"/>
          <w:lang w:val="mn-MN"/>
        </w:rPr>
        <w:t>.1.Намаас нэр дэвшүүлэх асуудлыг тухайн намын төлөөллийн төв байгууллага хуралдаанаараа хэлэлцэж, нууцаар санал хурааж, олонхын саналаар шийдвэрлэнэ.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27.2.Намууд хамтарч сонгуульд нэр дэвшүүлэх тухай асуудлыг нам тус бүр төлөөллийн төв байгууллагынхаа хуралдаанаар шийдвэрлэнэ.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both"/>
        <w:rPr>
          <w:rFonts w:cs="Arial"/>
          <w:noProof/>
          <w:color w:val="000000"/>
          <w:szCs w:val="24"/>
          <w:lang w:val="mn-MN"/>
        </w:rPr>
      </w:pPr>
      <w:r w:rsidRPr="0021269C">
        <w:rPr>
          <w:rFonts w:cs="Arial"/>
          <w:color w:val="000000"/>
          <w:szCs w:val="24"/>
          <w:lang w:val="mn-MN"/>
        </w:rPr>
        <w:tab/>
        <w:t>27</w:t>
      </w:r>
      <w:r w:rsidRPr="0021269C">
        <w:rPr>
          <w:rFonts w:cs="Arial"/>
          <w:noProof/>
          <w:color w:val="000000"/>
          <w:szCs w:val="24"/>
          <w:lang w:val="mn-MN"/>
        </w:rPr>
        <w:t>.3.Хамтарч нэр дэвшүүлэх тухай нам тус бүрийн төлөөллийн төв байгууллагын хуралдаанаас гарах шийдвэрт тухайн намын дарга гарын үсэг зурснаар уг асуудлыг шийдвэрлэсэнд тооцох бөгөөд намууд хамтын ажиллагааны гэрээ байгуулж дараах зүйлийг тусгана:</w:t>
      </w:r>
    </w:p>
    <w:p w:rsidR="00193968" w:rsidRPr="0021269C" w:rsidRDefault="00193968" w:rsidP="00193968">
      <w:pPr>
        <w:autoSpaceDE w:val="0"/>
        <w:autoSpaceDN w:val="0"/>
        <w:adjustRightInd w:val="0"/>
        <w:ind w:left="720" w:firstLine="720"/>
        <w:jc w:val="both"/>
        <w:rPr>
          <w:rFonts w:cs="Arial"/>
          <w:strike/>
          <w:color w:val="000000"/>
          <w:szCs w:val="24"/>
          <w:lang w:val="mn-MN"/>
        </w:rPr>
      </w:pPr>
    </w:p>
    <w:p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27</w:t>
      </w:r>
      <w:r w:rsidRPr="0021269C">
        <w:rPr>
          <w:rFonts w:cs="Arial"/>
          <w:noProof/>
          <w:color w:val="000000"/>
          <w:szCs w:val="24"/>
          <w:lang w:val="mn-MN"/>
        </w:rPr>
        <w:t>.3.1.талуудын нийтлэг болон харилцан хүлээх эрх, үүрэг;</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27</w:t>
      </w:r>
      <w:r w:rsidRPr="0021269C">
        <w:rPr>
          <w:rFonts w:cs="Arial"/>
          <w:noProof/>
          <w:color w:val="000000"/>
          <w:szCs w:val="24"/>
          <w:lang w:val="mn-MN"/>
        </w:rPr>
        <w:t>.3.2.хамтарсан намын сонгуулийн үйл ажиллагааг удирдах бүрэлдэхүүнд орсон иргэний эцэг /эх/-ийн нэр</w:t>
      </w:r>
      <w:r w:rsidRPr="0021269C">
        <w:rPr>
          <w:rFonts w:cs="Arial"/>
          <w:color w:val="000000"/>
          <w:szCs w:val="24"/>
          <w:lang w:val="mn-MN"/>
        </w:rPr>
        <w:t xml:space="preserve">, </w:t>
      </w:r>
      <w:r w:rsidRPr="0021269C">
        <w:rPr>
          <w:rFonts w:cs="Arial"/>
          <w:noProof/>
          <w:color w:val="000000"/>
          <w:szCs w:val="24"/>
          <w:lang w:val="mn-MN"/>
        </w:rPr>
        <w:t>өөрийн нэр, ажил, албан тушаал;</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27.3.3</w:t>
      </w:r>
      <w:r w:rsidRPr="0021269C">
        <w:rPr>
          <w:rFonts w:cs="Arial"/>
          <w:noProof/>
          <w:color w:val="000000"/>
          <w:szCs w:val="24"/>
          <w:lang w:val="mn-MN"/>
        </w:rPr>
        <w:t>.хамтарсан намыг төлөөлөх албан тушаалтны эцэг /эх/-ийн нэр, өөрийн нэр;</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 xml:space="preserve">27.3.4.харилцан </w:t>
      </w:r>
      <w:r w:rsidRPr="0021269C">
        <w:rPr>
          <w:rFonts w:cs="Arial"/>
          <w:noProof/>
          <w:color w:val="000000"/>
          <w:szCs w:val="24"/>
          <w:lang w:val="mn-MN"/>
        </w:rPr>
        <w:t>тохиролцсон бусад асуудал.</w:t>
      </w:r>
    </w:p>
    <w:p w:rsidR="00193968" w:rsidRPr="0021269C" w:rsidRDefault="00193968" w:rsidP="00193968">
      <w:pPr>
        <w:autoSpaceDE w:val="0"/>
        <w:autoSpaceDN w:val="0"/>
        <w:adjustRightInd w:val="0"/>
        <w:jc w:val="both"/>
        <w:rPr>
          <w:rFonts w:cs="Arial"/>
          <w:b/>
          <w:bCs/>
          <w:i/>
          <w:iCs/>
          <w:color w:val="000000"/>
          <w:szCs w:val="24"/>
          <w:u w:val="single"/>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27.4.Намууд хамтарч эвсэл байгуулан</w:t>
      </w:r>
      <w:r w:rsidRPr="0021269C">
        <w:rPr>
          <w:rFonts w:cs="Arial"/>
          <w:b/>
          <w:bCs/>
          <w:color w:val="000000"/>
          <w:szCs w:val="24"/>
          <w:lang w:val="mn-MN"/>
        </w:rPr>
        <w:t xml:space="preserve"> </w:t>
      </w:r>
      <w:r w:rsidRPr="0021269C">
        <w:rPr>
          <w:rFonts w:cs="Arial"/>
          <w:noProof/>
          <w:color w:val="000000"/>
          <w:szCs w:val="24"/>
          <w:lang w:val="mn-MN"/>
        </w:rPr>
        <w:t>сонгуульд нэр дэвшүүлэхээр шийдвэрлэсэн бол тухайн намууд дангаараа болон бусад намтай хамтран Ерөнхийлөгчид нэр дэвшүүлэхгүй</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27.5.Нам, эвсэл</w:t>
      </w:r>
      <w:r w:rsidRPr="0021269C">
        <w:rPr>
          <w:rFonts w:cs="Arial"/>
          <w:b/>
          <w:bCs/>
          <w:color w:val="000000"/>
          <w:szCs w:val="24"/>
          <w:lang w:val="mn-MN"/>
        </w:rPr>
        <w:t xml:space="preserve"> </w:t>
      </w:r>
      <w:r w:rsidRPr="0021269C">
        <w:rPr>
          <w:rFonts w:cs="Arial"/>
          <w:noProof/>
          <w:color w:val="000000"/>
          <w:szCs w:val="24"/>
          <w:lang w:val="mn-MN"/>
        </w:rPr>
        <w:t>нэр дэвшүүлэх асуудлаар энэ хуульд нийцүүлэн өөрсдийн дотоодод мөрдөх журмыг тогтоон мөрдүүлнэ.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28 дугаар зүйл.Нэр дэвшигчийг бүртгэх</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.1.Сонгуулийн ерөнхий хороо нэр дэвшигчийг бүртгэж, үнэмлэх 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.2.Нэр дэвшүүлсэн нам, эвсэл нь нэр дэвшүүлэх ажиллагааны талаар хуульд заасан хугацаа дууссан өдрөөс хойш гурав хоногт багтаан дараах баримт бичгийг Сонгуулийн ерөнхий хороонд ирүүлнэ:</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.2.1.нэр дэвшүүлсэн тухай хуралдааны шийдвэр;</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.2.2.нэр дэвшигчийн бичгээр өгсөн зөвшөөрөл;</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.2.3.нэр дэвшигчийн хөрөнгө, орлогын мэдүүлгийг хүлээн авсан тухай Авлигатай тэмцэх газрын тодорхойлолт;</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.2.4.энэ хуулийн 26.3-т заасан албан тушаалтан бол ажил, албан тушаалаас чөлөөлөгдсөн тухай шийдвэрийн хуулбар;</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 xml:space="preserve">.2.5.энэ хуулийн 26.2.1-д заасан нэр дэвшигчид тавих шаардлагыг хангасан эсэх талаарх Улсын дээд шүүхийн лавлагаа; </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.2.6.энэ хуулийн 26.2.2-т заасан нэр дэвшигчид тавих шаардлагыг хангасан эсэх талаарх Татварын ерөнхий газрын тодорхойлолт;</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.2.7.нэр дэвшигчийн намтар;</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.2.8.нэр дэвшигчийн иргэний үнэмлэхийн хуулбар;</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.2.9.төрсний гэрчилгээ /хэрэв төрсний гэрчилгээ байхгүй бол Монгол Улсын уугуул иргэн болохыг нотолсон архивын лавлагаа/;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.2.10.сүүлийн таваас доошгүй жил эх орондоо байнга оршин суусан тухай хил хамгаалах байгууллагын тодорхойлолт;</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.2.11.нэр дэвшигчийн эцэг, эхийг Монгол Улсын харьяат болохыг нотлох иргэний үнэмлэх, түүнтэй адилтгах баримт бичиг;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 xml:space="preserve">.2.12.энэ хуульд заасны дагуу төрийн аудитын дээд байгууллагаар хянуулсан сонгуулийн мөрийн хөтөлбөр, аудитын дүгнэлт; </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 xml:space="preserve">.2.13.нэр дэвшигчийн эрүүл мэндийн талаарх эрүүл мэндийн асуудал эрхэлсэн төрийн захиргааны төв байгууллагын ажлын хэсгийн дүгнэлт; </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 xml:space="preserve">.2.14.нэр дэвшүүлсэн нам, эвслийн дүрэм, гэрээ; </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 xml:space="preserve">28.2.15.энэ хуулийн 26.5, 26.6-д заасан шаардлага хангаж байгаа </w:t>
      </w:r>
      <w:r w:rsidRPr="0021269C">
        <w:rPr>
          <w:rFonts w:cs="Arial"/>
          <w:noProof/>
          <w:color w:val="000000"/>
          <w:szCs w:val="24"/>
          <w:lang w:val="mn-MN"/>
        </w:rPr>
        <w:t>эсэх талаарх Цагдаагийн ерөнхий газрын мэдээллийн сан хариуцсан нэгжийн лавлагаа.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28.3.</w:t>
      </w:r>
      <w:r w:rsidRPr="0021269C">
        <w:rPr>
          <w:rFonts w:cs="Arial"/>
          <w:noProof/>
          <w:color w:val="000000"/>
          <w:szCs w:val="24"/>
          <w:lang w:val="mn-MN"/>
        </w:rPr>
        <w:t>Сонгуулийн ерөнхий хороо нэр дэвшигчийн бүртгэлтэй холбоотой баримт бичгийн маягт, загварыг батална.</w:t>
      </w:r>
      <w:r w:rsidRPr="0021269C">
        <w:rPr>
          <w:rFonts w:cs="Arial"/>
          <w:color w:val="000000"/>
          <w:szCs w:val="24"/>
          <w:lang w:val="mn-MN"/>
        </w:rPr>
        <w:t>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28.4.Сонгуулийн ерөнхий хороо нэр дэвшигчийн баримт бичгийг хүлээн авахдаа бүрэн гүйцэд эсэхийг нягтлан шалгах ба хэрэв баримт бичгийн бүрдэл дутуу бол энэ хуульд заасан хугацаанд багтаан нөхөн ирүүлж болно.</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.5.Сонгуулийн ерөнхий хороо шаардлагатай гэж үзвэл нэр дэвшигчийн талаарх лавлагааг эрх бүхий этгээдээс гаргуулан авч болно.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.6.Сонгуулийн ерөнхий хороо нэр дэвшигчийн баримт бичгийг хүлээн авах хугацаа дууссанаас хойш гурав хоногийн дотор бүртгэх эсэх асуудлыг шийдвэрлэж тогтоол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28.7.</w:t>
      </w:r>
      <w:r w:rsidRPr="0021269C">
        <w:rPr>
          <w:rFonts w:cs="Arial"/>
          <w:noProof/>
          <w:color w:val="000000"/>
          <w:szCs w:val="24"/>
          <w:lang w:val="mn-MN"/>
        </w:rPr>
        <w:t>Нэр дэвшигчийг бүртгэсэн тухай шийдвэр гарсан бол Сонгуулийн ерөнхий хороо нэр дэвшигчийн үнэмлэхийг санал авах өдрөөс 16 хоногийн өмнө нэг өдөр олгож, нийтэд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.8.Нэр дэвшигчээр бүртгэх тухай шийдвэр гарснаас хойш нэр дэвшигчээс татгалзахыг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28.9.</w:t>
      </w:r>
      <w:r w:rsidRPr="0021269C">
        <w:rPr>
          <w:rFonts w:cs="Arial"/>
          <w:noProof/>
          <w:color w:val="000000"/>
          <w:szCs w:val="24"/>
          <w:lang w:val="mn-MN"/>
        </w:rPr>
        <w:t>Нэр дэвшигчийн эрх нь үнэмлэх авснаар эхэлж, санал хураалтын албан ёсны дүн гарснаар дуусгавар болно.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.10.Авлигатай тэмцэх газар нэр дэвшигчээр бүртгэгдсэн нийт нэр дэвшигчийн хөрөнгө орлогын мэдүүлгийг өөрийн байгууллагын цахим хуудсанд санал авах өдрөөс 16 хоногийн өмнө нээлттэйгээр байршуулна.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29 дүгээр зүйл.Нэр дэвшигчээр бүртгэхээс татгалзах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29.1.Зөвхөн дараах тохиолдолд нэр дэвшигчээр бүртгэхээс татгалзана: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29.1.1.энэ хуульд заасан хугацаанд нэр дэвшүүлэх ажиллагааг явуулаагүй;</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29.1.2.энэ хуульд заасан нэр дэвшигчид тавих шаардлагыг хангаагүй;</w:t>
      </w:r>
    </w:p>
    <w:p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noProof/>
          <w:color w:val="000000"/>
          <w:szCs w:val="24"/>
          <w:lang w:val="mn-MN"/>
        </w:rPr>
        <w:t>29.1.3.өөр намын гишүүнийг нэр дэвшүүлсэн;</w:t>
      </w:r>
    </w:p>
    <w:p w:rsidR="00193968" w:rsidRPr="0021269C" w:rsidRDefault="00193968" w:rsidP="00193968">
      <w:pPr>
        <w:autoSpaceDE w:val="0"/>
        <w:autoSpaceDN w:val="0"/>
        <w:adjustRightInd w:val="0"/>
        <w:ind w:left="-14" w:firstLine="1445"/>
        <w:jc w:val="both"/>
        <w:rPr>
          <w:rFonts w:cs="Arial"/>
          <w:noProof/>
          <w:color w:val="000000"/>
          <w:szCs w:val="24"/>
          <w:lang w:val="mn-MN"/>
        </w:rPr>
      </w:pPr>
      <w:r w:rsidRPr="0021269C">
        <w:rPr>
          <w:rFonts w:cs="Arial"/>
          <w:noProof/>
          <w:color w:val="000000"/>
          <w:szCs w:val="24"/>
          <w:lang w:val="mn-MN"/>
        </w:rPr>
        <w:t>29.1.4.энэ хуульд заасан нэр дэвшигчээр бүртгүүлэхэд шаардагдах баримт бичиг дутуу;</w:t>
      </w:r>
    </w:p>
    <w:p w:rsidR="00193968" w:rsidRPr="0021269C" w:rsidRDefault="00193968" w:rsidP="00193968">
      <w:pPr>
        <w:autoSpaceDE w:val="0"/>
        <w:autoSpaceDN w:val="0"/>
        <w:adjustRightInd w:val="0"/>
        <w:ind w:left="-14" w:firstLine="1445"/>
        <w:jc w:val="both"/>
        <w:rPr>
          <w:rFonts w:cs="Arial"/>
          <w:color w:val="000000"/>
          <w:szCs w:val="24"/>
          <w:lang w:val="mn-MN"/>
        </w:rPr>
      </w:pPr>
    </w:p>
    <w:p w:rsidR="00193968" w:rsidRPr="0021269C" w:rsidRDefault="00193968" w:rsidP="00193968">
      <w:pPr>
        <w:autoSpaceDE w:val="0"/>
        <w:autoSpaceDN w:val="0"/>
        <w:adjustRightInd w:val="0"/>
        <w:ind w:left="-14" w:firstLine="1445"/>
        <w:jc w:val="both"/>
        <w:rPr>
          <w:rFonts w:cs="Arial"/>
          <w:noProof/>
          <w:color w:val="000000"/>
          <w:szCs w:val="24"/>
          <w:lang w:val="mn-MN"/>
        </w:rPr>
      </w:pPr>
      <w:r w:rsidRPr="0021269C">
        <w:rPr>
          <w:rFonts w:cs="Arial"/>
          <w:noProof/>
          <w:color w:val="000000"/>
          <w:szCs w:val="24"/>
          <w:lang w:val="mn-MN"/>
        </w:rPr>
        <w:t>29.1.5.энэ хуульд заасны дагуу бүрдүүлсэн баримт бичиг хуурамч болохыг нь шүүх тогтоосон;</w:t>
      </w:r>
    </w:p>
    <w:p w:rsidR="00193968" w:rsidRPr="0021269C" w:rsidRDefault="00193968" w:rsidP="00193968">
      <w:pPr>
        <w:autoSpaceDE w:val="0"/>
        <w:autoSpaceDN w:val="0"/>
        <w:adjustRightInd w:val="0"/>
        <w:ind w:left="-14" w:firstLine="1445"/>
        <w:jc w:val="both"/>
        <w:rPr>
          <w:rFonts w:cs="Arial"/>
          <w:color w:val="000000"/>
          <w:szCs w:val="24"/>
          <w:lang w:val="mn-MN"/>
        </w:rPr>
      </w:pPr>
    </w:p>
    <w:p w:rsidR="00193968" w:rsidRPr="0021269C" w:rsidRDefault="00193968" w:rsidP="00193968">
      <w:pPr>
        <w:autoSpaceDE w:val="0"/>
        <w:autoSpaceDN w:val="0"/>
        <w:adjustRightInd w:val="0"/>
        <w:ind w:left="-14" w:firstLine="1445"/>
        <w:jc w:val="both"/>
        <w:rPr>
          <w:rFonts w:cs="Arial"/>
          <w:noProof/>
          <w:color w:val="000000"/>
          <w:szCs w:val="24"/>
          <w:lang w:val="mn-MN"/>
        </w:rPr>
      </w:pPr>
      <w:r w:rsidRPr="0021269C">
        <w:rPr>
          <w:rFonts w:cs="Arial"/>
          <w:color w:val="000000"/>
          <w:szCs w:val="24"/>
          <w:lang w:val="mn-MN"/>
        </w:rPr>
        <w:t>29</w:t>
      </w:r>
      <w:r w:rsidRPr="0021269C">
        <w:rPr>
          <w:rFonts w:cs="Arial"/>
          <w:noProof/>
          <w:color w:val="000000"/>
          <w:szCs w:val="24"/>
          <w:lang w:val="mn-MN"/>
        </w:rPr>
        <w:t>.1.6.энэ хуулийн 43.1-д заасан хориглосон үйл ажиллагаа явуулсан болох нь шүүхийн шийдвэрээр тогтоогдсон;</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29</w:t>
      </w:r>
      <w:r w:rsidRPr="0021269C">
        <w:rPr>
          <w:rFonts w:cs="Arial"/>
          <w:noProof/>
          <w:color w:val="000000"/>
          <w:szCs w:val="24"/>
          <w:lang w:val="mn-MN"/>
        </w:rPr>
        <w:t>.1.7.ээлжит сонгуулийн жил эхэлснээс хойш хүний нэр төр, алдар хүнд, хуулийн этгээдийн ажил хэргийн нэр хүнд, эсхүл сонгуульд оролцогч улс төрийн нам, эвсэл, нэр дэвшигчийн нэр хүндэд халдсан илт худал мэдээлэл тараасан болох нь шүүхийн шийдвэрээр тогтоогдсон.</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tabs>
          <w:tab w:val="left" w:pos="810"/>
        </w:tabs>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29.2.Нэр дэвшигчийг бүртгэхээс татгалзсан тохиолдолд санал авах өдрөөс 30-аас доошгүй хоногийн өмнө зөрчлийг арилгасны үндсэн дээр дахин бүртгүүлэх тухай хүсэлтээ шаардагдах баримт бичгийн хамт Сонгуулийн ерөнхий хороонд ирүүлж болно.</w:t>
      </w:r>
    </w:p>
    <w:p w:rsidR="00193968" w:rsidRPr="0021269C" w:rsidRDefault="00193968" w:rsidP="00193968">
      <w:pPr>
        <w:tabs>
          <w:tab w:val="left" w:pos="810"/>
        </w:tabs>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29.3.Сонгуулийн ерөнхий хороо дахин бүртгүүлэхээр ирүүлсэн баримт бичгийг хүлээн авч, энэ хуулийн 28.7-д заасан хугацаанаас өмнө бүртгэх эсэх асуудлыг шийдвэрлэнэ.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30 дугаар зүйл.Нөхөн нэр дэвшүүлэх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30.1.Дараах тохиолдолд санал авах өдрөөс 30-аас доошгүй хоногийн өмнө өөр хүнийг нөхөн нэр дэвшүүлж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30.1.1.нэр дэвшигч нас барсан;</w:t>
      </w: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30.1.2.нэр дэвшигч шүүхээр ял шийтгүүлсэн.</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30</w:t>
      </w:r>
      <w:r w:rsidRPr="0021269C">
        <w:rPr>
          <w:rFonts w:cs="Arial"/>
          <w:noProof/>
          <w:color w:val="000000"/>
          <w:szCs w:val="24"/>
          <w:lang w:val="mn-MN"/>
        </w:rPr>
        <w:t>.2.Сонгуулийн ерөнхий хороо</w:t>
      </w:r>
      <w:r w:rsidRPr="0021269C">
        <w:rPr>
          <w:rFonts w:cs="Arial"/>
          <w:color w:val="000000"/>
          <w:szCs w:val="24"/>
          <w:lang w:val="mn-MN"/>
        </w:rPr>
        <w:t xml:space="preserve"> нөхөн нэр дэвшүүлэхээр ирүүлсэн баримт бичгийг хүлээн авч, энэ хуулийн 28.7-д заасан хугацаанаас өмнө бүртгэх эсэх асуудлыг шийдвэрлэнэ.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31 дүгээр зүйл.Нэр дэвшигчийн үйл ажиллагааны баталгаа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31.1.Нэр дэвшигч өөрт шаардлагатай мэдээлэл лавлагааг холбогдох байгууллагаас зохих журмын дагуу гаргуулан авч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31</w:t>
      </w:r>
      <w:r w:rsidRPr="0021269C">
        <w:rPr>
          <w:rFonts w:cs="Arial"/>
          <w:noProof/>
          <w:color w:val="000000"/>
          <w:szCs w:val="24"/>
          <w:lang w:val="mn-MN"/>
        </w:rPr>
        <w:t xml:space="preserve">.2.Нэр дэвшигчийг энэ хуульд заасны дагуу нийтэд мэдээлсэн өдрөөс эхлэн төрийн хамгаалалтад авна. </w:t>
      </w:r>
    </w:p>
    <w:p w:rsidR="00193968" w:rsidRPr="0021269C" w:rsidRDefault="00193968" w:rsidP="00193968">
      <w:pPr>
        <w:autoSpaceDE w:val="0"/>
        <w:autoSpaceDN w:val="0"/>
        <w:adjustRightInd w:val="0"/>
        <w:ind w:firstLine="720"/>
        <w:jc w:val="both"/>
        <w:rPr>
          <w:rFonts w:cs="Arial"/>
          <w:strike/>
          <w:color w:val="000000"/>
          <w:szCs w:val="24"/>
          <w:lang w:val="mn-MN"/>
        </w:rPr>
      </w:pPr>
    </w:p>
    <w:p w:rsidR="00193968" w:rsidRPr="0021269C" w:rsidRDefault="00193968" w:rsidP="00193968">
      <w:pPr>
        <w:autoSpaceDE w:val="0"/>
        <w:autoSpaceDN w:val="0"/>
        <w:adjustRightInd w:val="0"/>
        <w:ind w:firstLine="720"/>
        <w:jc w:val="both"/>
        <w:rPr>
          <w:rFonts w:cs="Arial"/>
          <w:b/>
          <w:bCs/>
          <w:i/>
          <w:iCs/>
          <w:color w:val="000000"/>
          <w:szCs w:val="24"/>
          <w:u w:val="single"/>
          <w:lang w:val="mn-MN"/>
        </w:rPr>
      </w:pPr>
      <w:r w:rsidRPr="0021269C">
        <w:rPr>
          <w:rFonts w:cs="Arial"/>
          <w:noProof/>
          <w:color w:val="000000"/>
          <w:szCs w:val="24"/>
          <w:lang w:val="mn-MN"/>
        </w:rPr>
        <w:t>31.3.Гэмт хэрэг үйлдэж байх үед нь, эсхүл гэмт хэргийн газарт нотлох баримттай нь баривчилсанаас бусад тохиолдолд нэр дэвшигчид холбогдуулан Сонгуулийн ерөнхий хорооны зөвшөөрөлгүйгээр эрүүгийн хэрэг хянан шийдвэрлэх дараах ажиллагаа явуулахыг хориглоно</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31</w:t>
      </w:r>
      <w:r w:rsidRPr="0021269C">
        <w:rPr>
          <w:rFonts w:cs="Arial"/>
          <w:noProof/>
          <w:color w:val="000000"/>
          <w:szCs w:val="24"/>
          <w:lang w:val="mn-MN"/>
        </w:rPr>
        <w:t>.3.1.эрүүгийн хариуцлагад татах буюу эрүүгийн хэрэг үүсгэх, баривчлах, цагдан хорих;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31</w:t>
      </w:r>
      <w:r w:rsidRPr="0021269C">
        <w:rPr>
          <w:rFonts w:cs="Arial"/>
          <w:noProof/>
          <w:color w:val="000000"/>
          <w:szCs w:val="24"/>
          <w:lang w:val="mn-MN"/>
        </w:rPr>
        <w:t>.3.2.орон байр, албан тасалгаа, тээврийн хэрэгсэл болон биед нь үзлэг, нэгжлэг хийх.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31.4.</w:t>
      </w:r>
      <w:r w:rsidRPr="0021269C">
        <w:rPr>
          <w:rFonts w:cs="Arial"/>
          <w:noProof/>
          <w:color w:val="000000"/>
          <w:szCs w:val="24"/>
          <w:lang w:val="mn-MN"/>
        </w:rPr>
        <w:t>Нэр дэвшигчийн нэр төр, алдар хүндийг гутаан доромжилсон худал мэдээллийг нийтэд дэлгэх, ийм агуулга бүхий хэвлэмэл материалыг нийтэд тараах, эсхүл мэдээллийн хэрэгсэл, цахим орчин дахь олон нийтийн сүлжээгээр</w:t>
      </w:r>
      <w:r w:rsidRPr="0021269C">
        <w:rPr>
          <w:rFonts w:cs="Arial"/>
          <w:color w:val="000000"/>
          <w:szCs w:val="24"/>
          <w:lang w:val="mn-MN"/>
        </w:rPr>
        <w:t xml:space="preserve"> </w:t>
      </w:r>
      <w:r w:rsidRPr="0021269C">
        <w:rPr>
          <w:rFonts w:cs="Arial"/>
          <w:noProof/>
          <w:color w:val="000000"/>
          <w:szCs w:val="24"/>
          <w:lang w:val="mn-MN"/>
        </w:rPr>
        <w:t>тараахыг хориглоно</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ЗУРГАДУГААР БҮЛЭГ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СОНГУУЛИЙН МӨРИЙН ХӨТӨЛБӨР, СУРТАЛЧИЛГАА</w:t>
      </w:r>
    </w:p>
    <w:p w:rsidR="00193968" w:rsidRPr="0021269C" w:rsidRDefault="00193968" w:rsidP="00193968">
      <w:pPr>
        <w:autoSpaceDE w:val="0"/>
        <w:autoSpaceDN w:val="0"/>
        <w:adjustRightInd w:val="0"/>
        <w:jc w:val="center"/>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32 дугаар зүйл.Сонгууль эрхэлсэн байгууллага</w:t>
      </w:r>
    </w:p>
    <w:p w:rsidR="00193968" w:rsidRPr="0021269C" w:rsidRDefault="00193968" w:rsidP="00193968">
      <w:pPr>
        <w:autoSpaceDE w:val="0"/>
        <w:autoSpaceDN w:val="0"/>
        <w:adjustRightInd w:val="0"/>
        <w:ind w:left="1440"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32.1.Нэр дэвшигчээс сонгогчидтой уулзах, сонгуулийн мөрийн хөтөлбөрөө сурталчлах зэрэг сонгуулийн сурталчилгааны ажлыг нэр дэвшигчийн сонгууль эрхэлсэн байгууллага эрхлэн явуулна.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32.2.Сонгууль эрхэлсэн байгууллагыг дараах этгээд удирдан энэ хуульд заасан үйл ажиллагааг зохион байгуулна: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32.2.1.аймаг, нийслэл, сум, дүүргийн хэмжээнд тухайн шатны намын дарга, эсхүл нэр дэвшигчийн итгэмжлэл олгосон менежер;</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32.2.2.улсын хэмжээнд нэр дэвшигч, эсхүл түүний итгэмжлэл олгосон ерөнхий менежер.</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32.3.Нэр дэвшигчийн сонгууль эрхэлсэн байгууллагын бүрэлдэхүүнд намын дарга, эсхүл түүний итгэмжлэл олгосон албан тушаалтан, ажилтан болон нэр дэвшигч, түүний ерөнхий менежер, менежер, шадар туслагч, ухуулагч хамаарна.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32.4.Нэр дэвшигчийн сонгууль эрхэлсэн байгууллага нь улсын хэмжээнд үйл ажиллагаа явуулах 200 хүртэл, нийслэлд 100 хүртэл, аймаг, дүүрэгт 50 хүртэл, сум, хороонд 20 хүртэл ажилтантай байж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32.5.Нэр дэвшигч өөрийн итгэмжлэл олгосон нэг ерөнхий менежер, аймаг, нийслэл, сум, дүүрэг тус бүрд нэг менежер, баг, хороо тус бүрд нэг шадар туслагч, 200 сонгогч тутамд нэг ухуулагчтай байж болно. Хэрэв тухайн аймаг, дүүргийн сонгогчийн тоог 200-д хуваасны үлдэгдэл нь 200-аас доош, 100-аас дээш бол тэдгээр сонгогчийг хариуцсан нэг ухуулагч ажиллаж болно</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32.6.Улсын хэмжээнд үйл ажиллагаа явуулах нэр дэвшигчийн сонгууль эрхэлсэн байгууллагын ажилтны үнэмлэхийг Сонгуулийн ерөнхий хороо, аймаг, нийслэлийн хэмжээнд үйл ажиллагаа явуулах ажилтны үнэмлэхийг аймаг, нийслэлийн сонгуулийн хороо, сум, дүүрэг, хорооны хэмжээнд үйл ажиллагаа явуулах ажилтны үнэмлэхийг сум, дүүргийн сонгуулийн хороо тус тус 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32.7.Нэр дэвшигчийн ерөнхий менежерийн үнэмлэхийг Сонгуулийн ерөнхий хороо, менежер, шадар туслагч, ухуулагчийн үнэмлэхийг тухайн аймаг, нийслэл, сум, дүүргийн сонгуулийн хороо тус тус 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32.8.Нэр дэвшигчийн сонгууль эрхэлсэн байгууллагын ажилтан, нэр дэвшигчийн ерөнхий менежер,</w:t>
      </w:r>
      <w:r w:rsidRPr="0021269C">
        <w:rPr>
          <w:rFonts w:cs="Arial"/>
          <w:b/>
          <w:bCs/>
          <w:color w:val="000000"/>
          <w:szCs w:val="24"/>
          <w:lang w:val="mn-MN"/>
        </w:rPr>
        <w:t xml:space="preserve"> </w:t>
      </w:r>
      <w:r w:rsidRPr="0021269C">
        <w:rPr>
          <w:rFonts w:cs="Arial"/>
          <w:color w:val="000000"/>
          <w:szCs w:val="24"/>
          <w:lang w:val="mn-MN"/>
        </w:rPr>
        <w:t>менежер, шадар туслагч, ухуулагчийн үнэмлэх авах хүсэлтийг тухайн нэр дэвшигчийг бүртгэх тухай шийдвэр гарснаас хойш холбогдох сонгуулийн хороо хүлээн авч, Сонгуулийн ерөнхий хорооноос баталсан журмын дагуу олгоно.</w:t>
      </w:r>
    </w:p>
    <w:p w:rsidR="00193968" w:rsidRPr="0021269C" w:rsidRDefault="00193968" w:rsidP="00193968">
      <w:pPr>
        <w:autoSpaceDE w:val="0"/>
        <w:autoSpaceDN w:val="0"/>
        <w:adjustRightInd w:val="0"/>
        <w:ind w:firstLine="720"/>
        <w:jc w:val="both"/>
        <w:rPr>
          <w:rFonts w:cs="Arial"/>
          <w:b/>
          <w:bCs/>
          <w:strike/>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33 дугаар зүйл.Сонгуулийн мөрийн хөтөлбөр</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33.1.</w:t>
      </w:r>
      <w:r w:rsidRPr="0021269C">
        <w:rPr>
          <w:rFonts w:cs="Arial"/>
          <w:noProof/>
          <w:color w:val="000000"/>
          <w:szCs w:val="24"/>
          <w:lang w:val="mn-MN"/>
        </w:rPr>
        <w:t>Нэр дэвшигч Монгол Улсын Үндсэн хууль болон бусад хуульд заасан Ерөнхийлөгчийн бүрэн эрхийн хүрээнд үзэл баримтлалаа тодорхойлсон сонгуулийн мөрийн хөтөлбөртэй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.2.Сонгуулийн мөрийн хөтөлбөрт дараах зүйлийг тусгахыг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.2.1.мөнгө, эд хөрөнгө, эд хөрөнгөтэй холбоотой эрх олгох;</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.2.2.уул уурхай, газрын тос, эрдэс баялгийн болон бусад салбарын орлого, түүнчлэн улс, орон нутгийн төсвөөс иргэдэд аливаа хишиг, хувь, тэдгээртэй адилтгах бусад зүйл хүртээх;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.2.3.зээлийн болон бусад өр төлбөрийг хүчингүйд тооцох, хөрвүүлэх;</w:t>
      </w:r>
    </w:p>
    <w:p w:rsidR="007431DD" w:rsidRPr="0021269C" w:rsidRDefault="007431DD" w:rsidP="00193968">
      <w:pPr>
        <w:autoSpaceDE w:val="0"/>
        <w:autoSpaceDN w:val="0"/>
        <w:adjustRightInd w:val="0"/>
        <w:ind w:firstLine="1440"/>
        <w:jc w:val="both"/>
        <w:rPr>
          <w:rFonts w:cs="Arial"/>
          <w:noProof/>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.2.4.иргэдэд үнэ төлбөргүй, эсхүл хямдралтай үнээр үйлчилгээ үзүүлэх;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33.2.5.ажлын байранд зуучлах, ажилд оруулах;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33.2.6.</w:t>
      </w:r>
      <w:r w:rsidRPr="0021269C">
        <w:rPr>
          <w:rFonts w:cs="Arial"/>
          <w:noProof/>
          <w:color w:val="000000"/>
          <w:szCs w:val="24"/>
          <w:lang w:val="mn-MN"/>
        </w:rPr>
        <w:t>Ерөнхийлөгчийн бүрэн эрхэд хамааралгүй асуудал;</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.2.7.улсын болон орон нутгийн төсвийн хөрөнгийг иргэдэд тараан олгох, шууд зарцуулахтай холбогдсон асуудал.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 xml:space="preserve">.3.Нэр дэвшигч сонгуулийн мөрийн хөтөлбөрийн агуулгад нийцсэн уриатай байж болно.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33</w:t>
      </w:r>
      <w:r w:rsidRPr="0021269C">
        <w:rPr>
          <w:rFonts w:cs="Arial"/>
          <w:noProof/>
          <w:color w:val="000000"/>
          <w:szCs w:val="24"/>
          <w:lang w:val="mn-MN"/>
        </w:rPr>
        <w:t>.4.Нэр дэвшигчийн сонгуулийн мөрийн хөтөлбөрт орсон зорилт, арга хэмжээ нь хөгжлийн бодлого, төлөвлөлтийн урт, дунд хугацааны баримт бичигт нийцсэн эсэх болон санхүүгийн тодорхой эх үүсвэр шаардсан арга хэмжээг хэрэгжүүлэхэд шаардагдах зардлын дүн нь Төсвийн тогтвортой байдлын тухай хуульд</w:t>
      </w:r>
      <w:r w:rsidR="00A3744B" w:rsidRPr="0021269C">
        <w:rPr>
          <w:rStyle w:val="FootnoteReference"/>
          <w:rFonts w:cs="Arial"/>
          <w:noProof/>
          <w:color w:val="000000"/>
          <w:szCs w:val="24"/>
          <w:lang w:val="mn-MN"/>
        </w:rPr>
        <w:footnoteReference w:id="7"/>
      </w:r>
      <w:r w:rsidRPr="0021269C">
        <w:rPr>
          <w:rFonts w:cs="Arial"/>
          <w:noProof/>
          <w:color w:val="000000"/>
          <w:szCs w:val="24"/>
          <w:lang w:val="mn-MN"/>
        </w:rPr>
        <w:t xml:space="preserve"> заасан төсвийн тусгай шаардлагад нийцэж байгаа эсэх талаар төрийн аудитын дээд байгууллагаар хянуулж дүгнэлт гаргуулсан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33.5.</w:t>
      </w:r>
      <w:r w:rsidRPr="0021269C">
        <w:rPr>
          <w:rFonts w:cs="Arial"/>
          <w:noProof/>
          <w:color w:val="000000"/>
          <w:szCs w:val="24"/>
          <w:lang w:val="mn-MN"/>
        </w:rPr>
        <w:t>Нэр дэвшигч сонгуулийн мөрийн хөтөлбөртөө дүгнэлт гаргуулахаар төрийн аудитын дээд байгууллагад санал авах өдрөөс 37-оос доошгүй хоногийн өмнө хүргүүлнэ. Уг</w:t>
      </w:r>
      <w:r w:rsidRPr="0021269C">
        <w:rPr>
          <w:rFonts w:cs="Arial"/>
          <w:color w:val="000000"/>
          <w:szCs w:val="24"/>
          <w:lang w:val="mn-MN"/>
        </w:rPr>
        <w:t xml:space="preserve"> хугацааг хоцроосон мөрийн хөтөлбөрт төрийн аудитын дээд байгууллага дүгнэлт гаргахгүй.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color w:val="000000"/>
          <w:szCs w:val="24"/>
          <w:lang w:val="mn-MN"/>
        </w:rPr>
        <w:t>33.6.Төрийн аудитын дээд байгууллага нэр дэвшигчийн сонгуулийн мөрийн хөтөлбөр энэ хуульд заасан шаардлагад нийцэж байгаа эсэх талаарх дүгнэлтийг санал авах өдрөөс 34-өөс доошгүй хоногийн өмнө гаргах бөгөөд нэр дэвшигчийн мөрийн хөтөлбөр энэ хуульд заасан шаардлагад нийцээгүй тохиолдолд нэг удаа засах боломж олгосны үндсэн дээр дүгнэлтээ эцэслэн гаргаж, Сонгуулийн ерөнхий хороонд хүргүүлнэ.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33.7.Төрийн аудитын дээд байгууллага нэр дэвшигчийн сонгуулийн мөрийн хөтөлбөр болон түүнд хийсэн дүгнэлтийг санал авах өдрөөс 16</w:t>
      </w:r>
      <w:r w:rsidRPr="0021269C">
        <w:rPr>
          <w:rFonts w:cs="Arial"/>
          <w:b/>
          <w:bCs/>
          <w:color w:val="000000"/>
          <w:szCs w:val="24"/>
          <w:lang w:val="mn-MN"/>
        </w:rPr>
        <w:t xml:space="preserve"> </w:t>
      </w:r>
      <w:r w:rsidRPr="0021269C">
        <w:rPr>
          <w:rFonts w:cs="Arial"/>
          <w:color w:val="000000"/>
          <w:szCs w:val="24"/>
          <w:lang w:val="mn-MN"/>
        </w:rPr>
        <w:t>хоногийн өмнөөс эхлэн өөрийн байгууллагын цахим хуудсанд нээлттэйгээр байршуулна.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34 дүгээр зүйл.Сонгуулийн сурталчилгаа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34.1.Сонгуулийн сурталчилгааг нэр дэвшигчид үнэмлэх олгосон өдрөөс эхлүүлж, санал авах өдрөөс 24 цагийн өмнө буюу санал авах өдрийн өмнөх өдрийн 00:00 цагаас өмнө зогсооно.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34.2.Сонгуулийн сурталчилгааг дараах арга, хэлбэрээр явуулна: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34.2.1.сонгуулийн сурталчилгааны материал хэвлүүлэх, сонгогчдод тараах;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34.2.2.нийтийн эзэмшлийн гудамж, талбайд сонгуулийн сурталчилгааны зурагт самбар байрлуулах;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34.2.3.хуульд өөрөөр заагаагүй бол намын далбааг гудамж, талбайд байрлуулах, таних тэмдэг, уриа ашиглах;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34.2.4.сонгогчидтой уулзалт, хурал, цуглаан хийх;</w:t>
      </w:r>
    </w:p>
    <w:p w:rsidR="00193968" w:rsidRPr="0021269C" w:rsidRDefault="00193968" w:rsidP="00193968">
      <w:pPr>
        <w:tabs>
          <w:tab w:val="left" w:pos="6007"/>
        </w:tabs>
        <w:autoSpaceDE w:val="0"/>
        <w:autoSpaceDN w:val="0"/>
        <w:adjustRightInd w:val="0"/>
        <w:ind w:firstLine="1440"/>
        <w:jc w:val="both"/>
        <w:rPr>
          <w:rFonts w:cs="Arial"/>
          <w:color w:val="000000"/>
          <w:szCs w:val="24"/>
          <w:lang w:val="mn-MN"/>
        </w:rPr>
      </w:pPr>
      <w:r w:rsidRPr="0021269C">
        <w:rPr>
          <w:rFonts w:cs="Arial"/>
          <w:color w:val="000000"/>
          <w:szCs w:val="24"/>
          <w:lang w:val="mn-MN"/>
        </w:rPr>
        <w:t>34.2.5.ухуулах байр ажиллуулах;</w:t>
      </w:r>
      <w:r w:rsidRPr="0021269C">
        <w:rPr>
          <w:rFonts w:cs="Arial"/>
          <w:color w:val="000000"/>
          <w:szCs w:val="24"/>
          <w:lang w:val="mn-MN"/>
        </w:rPr>
        <w:tab/>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34.2.6.радио, телевизийн сурталчилгааны нэвтрүүлэг ашиглах;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34.2.7.цахим орчин ашиглах;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34.2.8.өдөр тутмын болон бусад сонин сэтгүүлд сонгуулийн сурталчилгааны материал нийтлүүлэх.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34.3.Сонгуулийн сурталчилгааны у</w:t>
      </w:r>
      <w:r w:rsidR="007431DD" w:rsidRPr="0021269C">
        <w:rPr>
          <w:rFonts w:cs="Arial"/>
          <w:color w:val="000000"/>
          <w:szCs w:val="24"/>
          <w:lang w:val="mn-MN"/>
        </w:rPr>
        <w:t>улзалт, хандивын талаар сонгогч</w:t>
      </w:r>
      <w:r w:rsidRPr="0021269C">
        <w:rPr>
          <w:rFonts w:cs="Arial"/>
          <w:color w:val="000000"/>
          <w:szCs w:val="24"/>
          <w:lang w:val="mn-MN"/>
        </w:rPr>
        <w:t>дод зар, урилга явуулсныг сурталчилгааны хэвлэмэл материалд оруулан тооцохгүй. Зар, урилга нь А5 хэмжээнээс илүүгүй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34.4.Сонгуулийн сурталчилгааны аливаа материалын баруун доод хэсэгт сонгуульд оролцож байгаа нам, эвсэл, нэр дэвшигчийн нэрийг тодорхой харагдахуйц байдлаар товчлохгүй бичих бөгөөд энэ нь телевизийн нэвтрүүлгийн нийт хугацаанд хамаарна. Радиогийн нэвтрүүлгийн тухайд эхлэл, төгсгөлд нам, эвсэл, нэр дэвшигчийн нэрийг дурдана.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34.5.Сонгуулийн сурталчилгаа явуулсан хэвлэл мэдээллийн байгууллага сонгуулийн сурталчилгаа дууссанаас хойш 10 хоногийн дотор сурталчилгаа явуулсан талаарх тайланг нийтэд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34.6.Энэ хуулийн 34.1-д заасныг зөрчсөн радио, телевизийн байгууллагын олон суваг дамжуулах үйлчилгээ эрхлэгчийн сүлжээгээр дамжих эрхийг Харилцаа холбооны зохицуулах хороо зөрчил гарсан өдрөөс эхлэн гурван сар хүртэл хугацаагаар хязгаарлана.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35 дугаар зүйл.Сонгуулийн сурталчилгаанд тээврийн хэрэгсэл ашиглах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35.1.Нэр дэвшигч нь сонгуулийн сурталчилгааны зорилгоор улсын хэмжээнд 100 хүртэл, аймаг, дүүргийн хэмжээнд 150 хүртэл тээврийн хэрэгсэл ашиглаж болно. Тээврийн хэрэгслийн таних тэмдгийн загварыг Сонгуулийн ерөнхий хороо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35.2.Сонгуулийн сурталчилгаанд ашиглах тээврийн хэрэгслийн улсын дугаарыг аймаг, дүүргийн сонгуулийн хороонд бүртгүүлэн таних тэмдгийг авч, ил харагдахуйц байрлуулна.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35.3.Сонгуулийн ерөнхий хорооноос батлагдсан таних тэмдэггүй автомашин, автобус, мопед, мотоцикль болон бусад тээврийн хэрэгслийг сонгуулийн сурталчилгаанд ашиглахыг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35.4.Сонгуулийн сурталчилгаанд ашиглаж байгаа тээврийн хэрэгсэлд сонгуулийн сурталчилгааны ухуулах хуудас, зурагт самбар, дэлгэц, уриа, намын далбаа, чанга яригч байрлуулж болно.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left="720"/>
        <w:rPr>
          <w:rFonts w:cs="Arial"/>
          <w:b/>
          <w:bCs/>
          <w:color w:val="000000"/>
          <w:szCs w:val="24"/>
          <w:lang w:val="mn-MN"/>
        </w:rPr>
      </w:pPr>
      <w:r w:rsidRPr="0021269C">
        <w:rPr>
          <w:rFonts w:cs="Arial"/>
          <w:b/>
          <w:bCs/>
          <w:color w:val="000000"/>
          <w:szCs w:val="24"/>
          <w:lang w:val="mn-MN"/>
        </w:rPr>
        <w:t xml:space="preserve">36 дугаар зүйл.Сонгуулийн сурталчилгааны хэвлэмэл </w:t>
      </w:r>
    </w:p>
    <w:p w:rsidR="00193968" w:rsidRPr="0021269C" w:rsidRDefault="00F57BCC" w:rsidP="00193968">
      <w:pPr>
        <w:autoSpaceDE w:val="0"/>
        <w:autoSpaceDN w:val="0"/>
        <w:adjustRightInd w:val="0"/>
        <w:ind w:left="1440" w:firstLine="720"/>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материал хэвлүүлэх, тараах, хүргэх</w:t>
      </w:r>
    </w:p>
    <w:p w:rsidR="00193968" w:rsidRPr="0021269C" w:rsidRDefault="00193968" w:rsidP="00193968">
      <w:pPr>
        <w:autoSpaceDE w:val="0"/>
        <w:autoSpaceDN w:val="0"/>
        <w:adjustRightInd w:val="0"/>
        <w:ind w:left="720"/>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36.1.Сонгуулийн сурталчилгаа явуулах эрх бүхий этгээд сонгуулийн сурталчилгааны хэвлэмэл материалыг дараах хэлбэр, хэмжээнээс хэтрүүлэхгүйгээр сонгогчдод тараах эрхтэй: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36.1.1.гурван хэвлэлийн хуудас сонин;</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36.1.2.гурван хэвлэлийн хуудас сэтгүүл;</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36.1.3.нэг хэвлэлийн хуудас ухуулах хуудас.</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36.2.Ухуулах хуудсыг нийтийн эзэмшлийн гудамж, талбай, олон нийтийн газарт байрлуулах байршлыг санал авах өдрөөс 60-аас доошгүй хоногийн өмнө тухайн сум, дүүргийн иргэдийн Төлөөлөгчдийн Хурлын Тэргүүлэгчид тогтоож, нийтэд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36.3.Сум, дүүргийн иргэдийн Төлөөлөгчдийн Хурлын Тэргүүлэгчид энэ хуулийн 36.2-т заасан байршил тогтоохдоо аливаа нам, нэр дэвшигчийн нэр заахыг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36.4.Ухуулах хуудсыг сонгогчдод тараахаас гадна энэ хуулийн 36.2-т заасны дагуу тогтоосон байршил дахь нийтийн эзэмшлийн хашаа, хайс, гэрлийн шонд үнэ төлбөргүй байрлуулж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36.5.Ухуулах хуудас нь нэг хэвлэлийн хуудас хүртэлх хэмжээнээс илүүгүй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36.6.“Нэг хэвлэлийн хуудас” гэж А4 бичгийн цаасны найман нүүрийг ойлгоно.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36.7.Төрийн улс төрийн албан тушаалтан сонгуульд нэр дэвшихээр бол хийсэн ажлын тайлангаа энэ хуульд заасан нэр дэвшүүлэх ажиллагаа эхлэхээс өмнө тарааж болох ба үүнийг сонгуулийн сурталчилгааны материалд тооцохгүй.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36.8.Сурталчилгааны хэвлэмэл материалыг шуудангаар хүргүүлж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36.9.Сонгуулийн сурталчилгааны хугацаанд гудамж, талбайд байрлуулсан нэр дэвшигчийн ухуулах хуудсыг гэмтээх, устгахыг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36.10.Өдөр тутмын болон бусад сонин, сэтгүүлд нийтлүүлэх сонгуулийн сурталчилгааны материал энэ хуулийн 36.1.1, 36.1.2-т заасан хэмжээнд хамаарна.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36.11.Энэ хуулийн 34.2.8-д заасан сонин, сэтгүүл нь сүүлийн 12 сарын турш тогтмол гарсан байх бөгөөд түүнд нийтлүүлэх сурталчилгааны төлбөр нь ээлжит сонгуулийн өмнөх жил нь сонгуульгүй жил байсан бол тухайн жилийн дунджаар, хэрэв сонгуультай жил байсан бол сүүлийн ээлжит сонгуулийн санал авах өдөр дууссанаас хойш тухайн жилийн ээлжит сонгуулийн санал авах өдрийг хүртэлх</w:t>
      </w:r>
      <w:r w:rsidRPr="0021269C">
        <w:rPr>
          <w:rFonts w:cs="Arial"/>
          <w:color w:val="000000"/>
          <w:szCs w:val="24"/>
          <w:lang w:val="mn-MN"/>
        </w:rPr>
        <w:t xml:space="preserve"> </w:t>
      </w:r>
      <w:r w:rsidRPr="0021269C">
        <w:rPr>
          <w:rFonts w:cs="Arial"/>
          <w:noProof/>
          <w:color w:val="000000"/>
          <w:szCs w:val="24"/>
          <w:lang w:val="mn-MN"/>
        </w:rPr>
        <w:t>хугацаанд баримталсан зар сурталчилгаа, мэдээ, мэдээллийн үнийн дунджаас хэтрэхгүй байна.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37 дугаар зүйл.Сонгуулийн сурталчилгаанд зурагт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самбар, дэлгэц ашиглах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37.1.Сонгуулийн сурталчилгаанд зурагт самбар, дэлгэц ашиглаж болох ба зурагт самбар, дэлгэц нь нэг хэсэгт 10-аас илүүгүй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37.2.Зурагт самбар, дэлгэц нь хоёр хэвлэлийн хуудаснаас илүүгүй хэмжээтэй, хөдөлгөөнт хэлбэртэй байж болох бөгөөд хэлбэр, загварт хязгаарлалт тавихгүй. Хөдөлгөөнт самбарыг энэ хуульд заасан сонгуулийн сурталчилгаа явуулах эрх бүхий этгээд ашиглана.</w:t>
      </w: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 </w:t>
      </w: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37.3.Зурагт самбар, дэлгэцийг зөвхөн нийтийн эзэмшлийн газар буюу гудамж, талбайд сурталчилгааны хугацаанд түр хугацаагаар үнэ төлбөргүйгээр байрлуулах бөгөөд зурагт самбар байрлуулах гудамж, талбай, олон нийтийн газрын байршлыг санал авах өдрөөс 60-аас доошгүй хоногийн өмнө тухайн сум, дүүргийн иргэдийн Төлөөлөгчдийн Хурлын Тэргүүлэгчид тогтоож, нийтэд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37.4.Бизнесийн зорилгоор байнга ашиглагддаг сурталчилгааны самбар, дэлгэц, түүний орон зайг сонгуулийн сурталчилгаанд ашиглахгүй.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37.5.Нэр дэвшигчийн сонгууль эрхэлсэн байгууллага, нэр дэвшигчийн ухуулах байр байрлаж байгаагаас бусад байшин, барилга байгууламжид сонгуулийн сурталчилгааны самбар, дэлгэц байрлуулахгүй.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37.6.Сонгуулийн сурталчилгааны хугацаанд гудамж талбайд байрлуулсан сонгуулийн сурталчилгааны зурагт самбар, дэлгэцийг гэмтээх, устгахыг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37.7.Зурагт самбар, дэлгэц байрлуулахдаа замын тэмдэг, тэмдэглэгээ, гэрлэн дохио, хөдөлгөөн зохицуулах бусад хэрэгслийг халхлах, бусдын эд хөрөнгө, явган зорчигчдод аюул учруулж болзошгүй байдлаар байрлуулах, замын хөдөлгөөнд саад учруулахыг хориглоно.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38 дугаар зүйл.Намын далбааг сонгуулийн сурталчилгаанд ашиглах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38.1.Сонгуулийн сурталчилгаа явуулах эрх бүхий этгээд намын далбаа, уриа, таних тэмдгийг сурталчилгааны явцад ашиглах эрхтэй.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38.2.Намын далбаа, уриа, таних тэмдгийг нэр дэвшигчийн ухуулах байр, сурталчилгааны самбар, дэлгэц, ухуулах хуудас, сонгуулийн сурталчилгаанд ашиглах зөвшөөрөл бүхий тээврийн хэрэгсэл, сонгуулийн сурталчилгаа явуулах эрх бүхий этгээдийн хэрэглэж байгаа хувцас дээр байрлуулж болох бөгөөд бусад газарт байрлуулахыг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39 дүгээр зүйл.Сонгогчидтой уулзалт, хурал, цуглаан хийх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39.1.Сонгогчидтой хийх уулзалт, хурал, цуглааныг сонгуулийн сурталчилгааны хугацаанд багтаан хийнэ.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39.2.Сонгогчидтой хийх уулзалт, хурал, цуглаан зохион байгуулахад нь тухайн шатны Засаг дарга дэмжлэг үзүүлж, нэр дэвшигчдэд тэгш хандах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39.3.Дараах байгууллага, хуулийн этгээд нь сонгуулийн уулзалт, хурал, цуглаан хийхэд нь зориулж өөрийн эзэмшиж байгаа соёлын төв, биеийн тамирын болон хурлын заал, бусад байр, танхимыг үнэ төлбөргүйгээр ашиглуулах үүрэгтэй:</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39.3.1.төрийн болон нутгийн өөрөө удирдах байгууллага;</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39.3.2.төрийн болон орон нутгийн өмчит хуулийн этгээд;</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39.3.3.төрийн болон орон нутгийн өмчийн 51 хувь ба түүнээс дээш оролцоотой хуулийн этгээд.</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39.4.Энэ хуульд заасны дагуу санал авах байр болгон бэлтгэсэн, эсхүл сонгуулийн хороод тухайн байр, танхимд үйл ажиллагаа явуулж байгаа тохиолдолд энэ хуулийн 39.3 дахь хэсэг хамаарахгүй.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39.5.Энэ хуулийн 39.3-т шүүх, прокурор, тагнуул, цагдаа, онцгой байдлын болон эмнэлгийн байгууллага хамаарахгүй.</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40 дүгээр зүйл.Ухуулах байр ажиллуулах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40.1.Нэр дэвшигч сонгуулийн хэсэг бүрд хоёроос илүүгүй ухуулах байр ажиллуулж болно.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40.2.Ухуулах байрыг дараах зорилгоор ажиллуулна: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40.2.1.сонгуулийн мөрийн хөтөлбөрийг тайлбарлах, танилцуулах;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40.2.2.сонгуулийн сурталчилгааны материалыг сонгогчдод тараах;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40.2.3.уулзалт, хурал зохион байгуулах.</w:t>
      </w:r>
    </w:p>
    <w:p w:rsidR="00193968" w:rsidRPr="0021269C" w:rsidRDefault="00193968" w:rsidP="00193968">
      <w:pPr>
        <w:autoSpaceDE w:val="0"/>
        <w:autoSpaceDN w:val="0"/>
        <w:adjustRightInd w:val="0"/>
        <w:ind w:firstLine="144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40.3.Ухуулах байрын хаяг нь энэ хуульд заасан сонгуулийн сурталчилгааны зурагт самбар, дэлгэцэд хамаарахгүй бөгөөд түүнийг байрлуулахдаа замын тэмдэг, тэмдэглэгээ, гэрлэн дохио, хөдөлгөөн зохицуулах бусад хэрэгслийг халхлах, бусдын эд хөрөнгө, явган зорчигчид аюул учруулж болзошгүй байдлаар байрлуулах, замын хөдөлгөөнд саад учруулахыг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41 дүгээр зүйл.Сонгуулийн сурталчилгаанд радио, телевиз ашиглах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41.1.Сонгуулийн сурталчилгаатай холбогдсон нэвтрүүлэг /цаашид “сурталчилгааны нэвтрүүлэг” гэх/-ийг радио, телевизээр нэвтрүүлж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41.2.Олон нийтийн радио, телевиз нь сурталчилгааны нэвтрүүлгийг Харилцаа холбооны зохицуулах хорооноос тогтоосон хуваарь, цагийн дагуу зөвхөн төлбөргүйгээр нэвтрүүлнэ.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41.3.Олон нийтийн радио, телевиз нь нэр дэвшигчдэд сонгуулийн сурталчилгааны төлбөргүй нэвтрүүлгийн хуваарь, цаг олгох саналаа Харилцаа холбооны зохицуулах хороонд хүргүүлэхдээ намаас нэр дэвшигчдэд намын Улсын дээд шүүхэд бүртгүүлсэн дарааллыг, эвслийн тухайд эвсэлд нэгдэн орсон намын Улсын дээд шүүхэд бүртгүүлсэн дарааллыг баримтлан ижил нөхцөл, тэнцүү хугацаа ногдохоор тооцно.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41.4.Харилцаа холбооны зохицуулах хороо олон нийтийн радио, телевизээс ирүүлсэн сурталчилгааны төлбөргүй нэвтрүүлгийн хуваарь, цагийн талаарх саналыг хянан үзсэний үндсэн дээр сонгуулийн сурталчилгаа эхлэхээс долоогоос доошгүй хоногийн өмнө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41.5.Олон нийтийн радио, телевизээс бусад радио, телевиз нь сурталчилгааны нэвтрүүлгийг гэрээний үндсэн дээр нэвтрүүлнэ.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41.6.Олон нийтийн радио, телевизээс бусад радио, телевизээр нэвтрүүлэх сонгуулийн сурталчилгааны нэвтрүүлгийн нийт хугацаа нь хоногт нэг цаг /60 минут/-аас илүүгүй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41.7.</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нэвтрүүлгийн хоногт гарах нийт хугацаа /60 минут/-ны хорин таваас илүүгүй хувь /15 минут/ нь нэг нам, эвслээс нэр дэвшигчид ногдоно.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noProof/>
          <w:color w:val="000000"/>
          <w:szCs w:val="24"/>
          <w:lang w:val="mn-MN"/>
        </w:rPr>
        <w:t>41.8.Сонгуулийн сурталчилгааны нэвтрүүлгийн төлбөр нь ээлжит сонгуулийн өмнөх жил нь сонгуульгүй жил байсан бол тухайн жилийн дунджаар, хэрэв сонгуультай жил байсан бол сүүлийн ээлжит сонгуулийн санал авах өдөр дууссанаас хойш тухайн жилийн ээлжит сонгуулийн санал авах өдрийг хүртэлх</w:t>
      </w:r>
      <w:r w:rsidRPr="0021269C">
        <w:rPr>
          <w:rFonts w:cs="Arial"/>
          <w:color w:val="000000"/>
          <w:szCs w:val="24"/>
          <w:lang w:val="mn-MN"/>
        </w:rPr>
        <w:t xml:space="preserve"> </w:t>
      </w:r>
      <w:r w:rsidRPr="0021269C">
        <w:rPr>
          <w:rFonts w:cs="Arial"/>
          <w:noProof/>
          <w:color w:val="000000"/>
          <w:szCs w:val="24"/>
          <w:lang w:val="mn-MN"/>
        </w:rPr>
        <w:t>хугацаанд баримталсан зар сурталчилгаа, нэвтрүүлгийн төлбөрийн дундаж хэмжээнээс хэтрэхгүй байна</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41.9.Олон нийтийн радио, телевизээс бусад радио, телевиз нь </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нэвтрүүлэг нэвтрүүлэх бол энэ тухай мэдэгдлийг дараах баримт бичиг, мэдээллийн хамт Харилцаа холбооны зохицуулах хороонд санал авах өдрөөс 30-аас доошгүй хоногийн өмнө хүргүүлж, бүртгүүлнэ: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41.9.1.сурталчилгааны нэвтрүүлэг явуулахаар төлөвлөсөн цагийн хуваарь;</w:t>
      </w:r>
    </w:p>
    <w:p w:rsidR="00193968" w:rsidRPr="0021269C" w:rsidRDefault="00193968" w:rsidP="00193968">
      <w:pPr>
        <w:autoSpaceDE w:val="0"/>
        <w:autoSpaceDN w:val="0"/>
        <w:adjustRightInd w:val="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strike/>
          <w:color w:val="000000"/>
          <w:szCs w:val="24"/>
          <w:lang w:val="mn-MN"/>
        </w:rPr>
      </w:pPr>
      <w:r w:rsidRPr="0021269C">
        <w:rPr>
          <w:rFonts w:cs="Arial"/>
          <w:noProof/>
          <w:color w:val="000000"/>
          <w:szCs w:val="24"/>
          <w:lang w:val="mn-MN"/>
        </w:rPr>
        <w:t>41.9.2.энэ хуулийн 41.8-д заасан хугацаанд хийсэн хоёроос доошгүй зар сурталчилгаа нэвтрүүлэх гэрээ;</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41.9.3.энэ хуулийн 41.8-д нийцсэн сонгуулийн сурталчилгаа нэвтрүүлэх үнийн санал.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41.10.Энэ хуулийн 41.9-д заасны дагуу бүртгүүлсэн радио, телевиз сонгуулийн сурталчилгаа нэвтрүүлэх эрхтэй бөгөөд бүртгүүлээгүй радио, телевизээр </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нэвтрүүлэг нэвтрүүлэхийг хориглоно.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w:t>
      </w:r>
      <w:r w:rsidRPr="0021269C">
        <w:rPr>
          <w:rFonts w:cs="Arial"/>
          <w:noProof/>
          <w:color w:val="000000"/>
          <w:szCs w:val="24"/>
          <w:lang w:val="mn-MN"/>
        </w:rPr>
        <w:t>11.Радио, телевизийн тусгай зөвшөөрөл эзэмшигч болон түүний компанийн нэгдэл нь хэд хэдэн радио, телевизийн тусгай зөвшөөрөл эзэмшдэг бол тэдгээрийн зөвхөн нэг радио, телевизээр сонгуулийн сурталчилгаа нэвтрүүлнэ.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41.12.</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нэвтрүүлэг нэвтрүүлэх радио, телевиз нь сонгуульд оролцогч бүх нам, эвсэл, нэр дэвшигчид тэгш хандах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41.13.Радио, телевиз нь мэдээллийн хөтөлбөрөөрөө нам, эвсэл, нэр дэвшигчийн талаарх сонгуулийн үйл явцын мэдээллийг хүргэхдээ бодит, тэнцвэртэй, нэг талыг барихгүй, хараат бус байх зарчмыг баримтална.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41.14.Радио, телевизийн мэдээллийн хөтөлбөрөөр нам, эвсэл, нэр дэвшигчийн талаар гарсан мэдээ нь </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нэвтрүүлгийн хугацаанд хамаарахгүй боловч нэг нам, эвсэл, нэр дэвшигчийн талаарх мэдээг хоногт таван минутаас хэтрүүлэхийг хориглоно.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41.15.Радио, телевиз нь сонгогчдын боловсролд зориулсан мэдээ, мэдээлэл, нэвтрүүлэг, хөтөлбөр бэлтгэж түгээх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w:t>
      </w:r>
      <w:r w:rsidR="00736420" w:rsidRPr="0021269C">
        <w:rPr>
          <w:rFonts w:cs="Arial"/>
          <w:color w:val="000000"/>
          <w:szCs w:val="24"/>
          <w:lang w:val="mn-MN"/>
        </w:rPr>
        <w:t>.16.Радио, телевизийн редакца</w:t>
      </w:r>
      <w:r w:rsidRPr="0021269C">
        <w:rPr>
          <w:rFonts w:cs="Arial"/>
          <w:color w:val="000000"/>
          <w:szCs w:val="24"/>
          <w:lang w:val="mn-MN"/>
        </w:rPr>
        <w:t>д бэлтгэгдээгүй, сонгуульд оролцогч нам, эвсэл, нэр дэвшигчийн зүгээс бэлтгэн нийлүүлсэн мэдээ, нэвтрүүлгийг тухайн нам, эвслийн нэр дэвшигчийн сурталчилгааны нэвтрүүлэгт хамааруулна.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41.17.Улс төрийн мэтгэлцээний талаарх нэвтрүүлэг, хөтөлбөр сонгуулийн сурталчилгааны нэвтрүүлэгт хамаарахгүй боловч уг нэвтрүүлэг, хөтөлбөрт нийт нэр дэвшигч оролцсон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41.18.</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нэвтрүүлгийн хуваарь, цагийг бусад нам, эвсэл, нэр дэвшигчид шилжүүлэхийг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41.19.Хэвлэл мэдээллийн байгууллага, түүний ажилтан, албан тушаалтан сонгуулийн үйл ажиллагааны талаар бодит мэдээллийг түгээх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strike/>
          <w:color w:val="000000"/>
          <w:szCs w:val="24"/>
          <w:lang w:val="mn-MN"/>
        </w:rPr>
      </w:pPr>
      <w:r w:rsidRPr="0021269C">
        <w:rPr>
          <w:rFonts w:cs="Arial"/>
          <w:color w:val="000000"/>
          <w:szCs w:val="24"/>
          <w:lang w:val="mn-MN"/>
        </w:rPr>
        <w:t xml:space="preserve">41.20.Радио, телевизээр сонгуулийн сурталчилгааг нэвтрүүлэх, хяналт тавих журмыг </w:t>
      </w:r>
      <w:r w:rsidRPr="0021269C">
        <w:rPr>
          <w:rFonts w:cs="Arial"/>
          <w:noProof/>
          <w:color w:val="000000"/>
          <w:szCs w:val="24"/>
          <w:lang w:val="mn-MN"/>
        </w:rPr>
        <w:t>Харилцаа холбооны зохицуулах хорооны саналыг үндэслэн энэ хуульд нийцүүлэн Сонгуулийн ерөнхий хороо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41.21.Харилцаа холбооны зохицуулах хороо олон нийтийн радио, телевизээр нэвтрүүлэх сонгуулийн сурталчилгааны төлбөргүй нэвтрүүлгийн баталсан хуваарь, цаг болон сурталчилгааны нэвтрүүлэг нэвтрүүлэх эрх олгосон радио, телевизийн жагсаалтыг сонгуульд оролцож байгаа нам, эвсэлд хүргүүлж, өөрийн байгууллагын цахим хуудсанд байршуулан нийтэд мэдээлнэ.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41.22.Радио, телевизээр нэвтрүүлэх сонгуулийн сурталчилгаанд Харилцаа холбооны зохицуулах хороо хяналт тавьж ажиллана.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41.23.Харилцаа холбооны зохицуулах хороо энэ хуульд заасан зөрчил гаргуулахгүй байх, гарсан зөрчлийг зогсоох арга хэмжээг цагдаагийн болон сонгуулийн байгууллагатай хамтран хэрэгжүүлж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41.24.Радио, телевизээр сонгуулийн сурталчилгаа нэвтрүүлэх талаар энэ хуулийн 41.20-д заасан журам зөрчсөн бол эхний удаад сануулах арга хэмжээг авах, эсхүл радио, телевизийн сонгуулийн сурталчилгаа нэвтрүүлэх эрхийг санал авах өдрийг дуусах хүртэл</w:t>
      </w:r>
      <w:r w:rsidRPr="0021269C">
        <w:rPr>
          <w:rFonts w:cs="Arial"/>
          <w:b/>
          <w:bCs/>
          <w:color w:val="000000"/>
          <w:szCs w:val="24"/>
          <w:lang w:val="mn-MN"/>
        </w:rPr>
        <w:t xml:space="preserve"> </w:t>
      </w:r>
      <w:r w:rsidRPr="0021269C">
        <w:rPr>
          <w:rFonts w:cs="Arial"/>
          <w:color w:val="000000"/>
          <w:szCs w:val="24"/>
          <w:lang w:val="mn-MN"/>
        </w:rPr>
        <w:t>цуцлах тухай шийдвэр гаргана.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41.25.Энэ хуулийн 41.10-т заасныг зөрчсөн телевиз, радиогийн үйлчилгээ эрхлэгчийн зөвшөөрлийг Харилцаа холбооны зохицуулах хороо хүчингүй болгоно.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41.26.Энэ хуулийн 41.1-д заасан сонгуулийн сурталчилгаа зогсоох хугацаанаас өмнөх 48 цагт энэ хуулийн 41.6, 41.7, 43.8-д</w:t>
      </w:r>
      <w:r w:rsidRPr="0021269C">
        <w:rPr>
          <w:rFonts w:cs="Arial"/>
          <w:b/>
          <w:bCs/>
          <w:color w:val="000000"/>
          <w:szCs w:val="24"/>
          <w:lang w:val="mn-MN"/>
        </w:rPr>
        <w:t xml:space="preserve"> </w:t>
      </w:r>
      <w:r w:rsidRPr="0021269C">
        <w:rPr>
          <w:rFonts w:cs="Arial"/>
          <w:color w:val="000000"/>
          <w:szCs w:val="24"/>
          <w:lang w:val="mn-MN"/>
        </w:rPr>
        <w:t>заасныг зөрчсөн бол телевиз, радиогийн үйлчилгээ эрхлэгчийн зөвшөөрлийг Харилцаа холбооны зохицуулах хороо хүчингүй болгоно.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41.27.Нам, эвсэл, нэр</w:t>
      </w:r>
      <w:r w:rsidRPr="0021269C">
        <w:rPr>
          <w:rFonts w:cs="Arial"/>
          <w:i/>
          <w:iCs/>
          <w:color w:val="000000"/>
          <w:szCs w:val="24"/>
          <w:lang w:val="mn-MN"/>
        </w:rPr>
        <w:t xml:space="preserve"> </w:t>
      </w:r>
      <w:r w:rsidRPr="0021269C">
        <w:rPr>
          <w:rFonts w:cs="Arial"/>
          <w:noProof/>
          <w:color w:val="000000"/>
          <w:szCs w:val="24"/>
          <w:lang w:val="mn-MN"/>
        </w:rPr>
        <w:t>дэвшигчийн бэлтгэсэн сонгуулийн сурталчилгаа нь хөгжлийн бэрхшээлтэй хүний мэдээлэл авах эрхийг хангах зорилгоор хадмал тайлбар, эсхүл дохионы хэлний орчуулгатай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color w:val="000000"/>
          <w:szCs w:val="24"/>
          <w:lang w:val="mn-MN"/>
        </w:rPr>
        <w:t>4</w:t>
      </w:r>
      <w:r w:rsidRPr="0021269C">
        <w:rPr>
          <w:rFonts w:cs="Arial"/>
          <w:noProof/>
          <w:color w:val="000000"/>
          <w:szCs w:val="24"/>
          <w:lang w:val="mn-MN"/>
        </w:rPr>
        <w:t>1.28.Радио, телевизийн мэдээллийн хөтөлбөр, сургалтын болон хүүхдэд зориулсан нэвтрүүлэг дундуур сонгуулийн сурталчилгаа нэвтрүүлэхийг хориглоно</w:t>
      </w:r>
      <w:r w:rsidRPr="0021269C">
        <w:rPr>
          <w:rFonts w:cs="Arial"/>
          <w:b/>
          <w:bCs/>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42 дугаар зүйл.Сонгуулийн сурталчилгаанд цахим орчин ашиглах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42.1.Сонгуулийн сурталчилгаанд дараах хэлбэрийн цахим хуудас ашиглаж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42.1.1.нэр дэвшигчийн болон нам, эвслийн өөрийн тус бүр нэг цахим хуудас;</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42.1.2.цахим орчин дахь олон нийтийн сүлжээний нэг цахим хуудас;</w:t>
      </w: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42.1.3.бусад цахим хуудас.</w:t>
      </w:r>
    </w:p>
    <w:p w:rsidR="00193968" w:rsidRPr="0021269C" w:rsidRDefault="00193968" w:rsidP="00193968">
      <w:pPr>
        <w:autoSpaceDE w:val="0"/>
        <w:autoSpaceDN w:val="0"/>
        <w:adjustRightInd w:val="0"/>
        <w:ind w:left="720"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42.2.Нэр дэвшигч энэ хуулийн 42.1.1, 42.1.2-т заасан цахим хуудсыг сонгуулийн сурталчилгаанд ашиглах тохиолдолд цахим хуудсыг нэр дэвшигчийн үнэмлэх авсан өдрөөс хойш </w:t>
      </w:r>
      <w:r w:rsidRPr="0021269C">
        <w:rPr>
          <w:rFonts w:cs="Arial"/>
          <w:noProof/>
          <w:color w:val="000000"/>
          <w:szCs w:val="24"/>
          <w:lang w:val="mn-MN"/>
        </w:rPr>
        <w:t>гурав</w:t>
      </w:r>
      <w:r w:rsidRPr="0021269C">
        <w:rPr>
          <w:rFonts w:cs="Arial"/>
          <w:color w:val="000000"/>
          <w:szCs w:val="24"/>
          <w:lang w:val="mn-MN"/>
        </w:rPr>
        <w:t xml:space="preserve"> хоногийн дотор Харилцаа холбооны зохицуулах хороонд бүртгүүлнэ.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42.3.Энэ хуулийн 42.1.1, 42.1.3-т заасан цахим хуудас ашиглан сонгуулийн сурталчилгаа явуулахдаа сэтгэгдэл бичигдэхгүй тохиргоотойгоор нийтэлнэ.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42.4.Энэ хуулийн 42.2, 42.5-д</w:t>
      </w:r>
      <w:r w:rsidRPr="0021269C">
        <w:rPr>
          <w:rFonts w:cs="Arial"/>
          <w:i/>
          <w:iCs/>
          <w:color w:val="000000"/>
          <w:szCs w:val="24"/>
          <w:lang w:val="mn-MN"/>
        </w:rPr>
        <w:t xml:space="preserve"> </w:t>
      </w:r>
      <w:r w:rsidRPr="0021269C">
        <w:rPr>
          <w:rFonts w:cs="Arial"/>
          <w:color w:val="000000"/>
          <w:szCs w:val="24"/>
          <w:lang w:val="mn-MN"/>
        </w:rPr>
        <w:t>заасны дагуу бүртгүүлээгүй цахим хуудсыг сонгуулийн сурталчилгаанд ашиглах, бусдын нэр болон хуурамч хаяг ашиглахыг тус тус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42.5.Энэ хуулийн 42.1.3-т заасан цахим хуудсаар сонгуулийн сурталчилгаа явуулах тохиолдолд Харилцаа холбооны зохицуулах хороонд бүртгүүлэх бөгөөд нам, эвслийн нэр, далбаа, таних тэмдэг, нэр дэвшигчийн нэр, сонгуулийн уриа болон энэ хуулийн 42.1.1, 42.1.2-т заасан цахим хуудасны хаяг зэргийг сурталчилж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42.6.Сурталчилгаа явуулах эрх бүхий этгээд нь сонгуулийн сурталчилгааны материалыг цахим хэлбэрээр буюу цахим шуудангаар сонгогчдод хүргүүлж болно.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42.7.Энэ хуулийн 31.4, 42.4-т заасныг зөрчсөн талаарх гомдлын дагуу Харилцаа холбооны зохицуулах хороо цагдаагийн байгууллагын саналыг үндэслэн дараах арга хэмжээг нэн даруй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42.7.1.энэ хуулийн 42.1.1, 42.1.3-т заасан цахим хуудасны Монгол Улсаас хандах хандалтыг сонгуулийн дүн гарч дуусах хүртэлх хугацаагаар хаах;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42.7.2.энэ хуулийн 42.1.2-т заасан тухайн цахим хуудсыг хаах, эсхүл түр хязгаарлах.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42</w:t>
      </w:r>
      <w:r w:rsidRPr="0021269C">
        <w:rPr>
          <w:rFonts w:cs="Arial"/>
          <w:noProof/>
          <w:color w:val="000000"/>
          <w:szCs w:val="24"/>
          <w:lang w:val="mn-MN"/>
        </w:rPr>
        <w:t>.8.Үүрэн холбооны болон интернэтийн үйлчилгээ эрхлэгч нь холбогдох эрх бүхий байгууллагын шийдвэрийн дагуу зөрчил гаргасан цахим хуудас болон тухайн мэдээ, мэдээллийг өөрийн сүлжээнд хаах үүрэг хүлээнэ.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42</w:t>
      </w:r>
      <w:r w:rsidRPr="0021269C">
        <w:rPr>
          <w:rFonts w:cs="Arial"/>
          <w:noProof/>
          <w:color w:val="000000"/>
          <w:szCs w:val="24"/>
          <w:lang w:val="mn-MN"/>
        </w:rPr>
        <w:t>.9.Цахим орчин ашиглан сонгуулийн сурталчилгаа явуулах, түүнд хяналт тавих журмыг цагдаагийн төв байгууллага болон Харилцаа холбооны зохицуулах хорооны саналыг үндэслэн Сонгуулийн ерөнхий хороо баталж, мөрдүүлнэ.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42</w:t>
      </w:r>
      <w:r w:rsidRPr="0021269C">
        <w:rPr>
          <w:rFonts w:cs="Arial"/>
          <w:noProof/>
          <w:color w:val="000000"/>
          <w:szCs w:val="24"/>
          <w:lang w:val="mn-MN"/>
        </w:rPr>
        <w:t xml:space="preserve">.10.Нам, эвсэл болон нэр дэвшигч нь энэ хуулийн 42.1.1, 42.1.2-т заасан цахим хуудсаа энэ хуулийн 34.1-д заасан сонгуулийн сурталчилгаа дуусах хугацаанд хаана.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color w:val="000000"/>
          <w:szCs w:val="24"/>
          <w:lang w:val="mn-MN"/>
        </w:rPr>
        <w:t>42</w:t>
      </w:r>
      <w:r w:rsidRPr="0021269C">
        <w:rPr>
          <w:rFonts w:cs="Arial"/>
          <w:noProof/>
          <w:color w:val="000000"/>
          <w:szCs w:val="24"/>
          <w:lang w:val="mn-MN"/>
        </w:rPr>
        <w:t>.11.Харилцаа холбооны зохицуулах хороо нь Сонгуулийн ерөнхий хорооны шийдвэрийг үндэслэн цахим орчин дахь олон нийтийн сүлжээний хандалтыг хязгаарлах, тархалтыг бууруулах технологийн арга хэмжээг сонгуулийн сурталчилгаа дууссан өдрөөс санал авах өдрийн дараах өдөр хүртэл авч болно</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42.12.Энэ хуулийн 42.1.3-т заасан цахим хуудас ашиглан сонгуулийн сурталчилгаа явуулах төлбөр нь ээлжит сонгуулийн өмнөх жил нь сонгуульгүй жил байсан бол тухайн жилийн дунджаар, хэрэв сонгуультай жил байсан бол сүүлийн ээлжит сонгуулийн санал авах өдөр дууссанаас хойш тухайн жилийн ээлжит сонгуулийн санал авах өдрийг хүртэлх</w:t>
      </w:r>
      <w:r w:rsidRPr="0021269C">
        <w:rPr>
          <w:rFonts w:cs="Arial"/>
          <w:color w:val="000000"/>
          <w:szCs w:val="24"/>
          <w:lang w:val="mn-MN"/>
        </w:rPr>
        <w:t xml:space="preserve"> </w:t>
      </w:r>
      <w:r w:rsidRPr="0021269C">
        <w:rPr>
          <w:rFonts w:cs="Arial"/>
          <w:noProof/>
          <w:color w:val="000000"/>
          <w:szCs w:val="24"/>
          <w:lang w:val="mn-MN"/>
        </w:rPr>
        <w:t>хугацаанд баримталсан зар сурталчилгаа, мэдээ, мэдээллийн төлбөрийн дундаж хэмжээнээс хэтрэхгүй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43 дугаар зүйл.Хууль бус сурталчилгааг хориглох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43.1.Ээлжит сонгуулийн жил эхэлснээс хойш санал авах өдрийг дуустал, ээлжит бус, дахин сонгуулийн тухайд сонгууль товлон зарласан шийдвэр гарснаас хойш санал авах өдрийг дуустал аливаа этгээд сонгогчдын саналыг татах зорилгоор дараах үйлдэл, үйл ажиллагаа явуулахыг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43.1.1.мөнгө, эд зүйл, эд хөрөнгө тараах, бараа, эд зүйл хөнгөлөлттэй үнээр худалдах, аливаа үйлчилгээ төлбөргүйгээр болон хөнгөлөлттэй үзүүлэх;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43.1.2.хурал, цуглаан, биеийн тамирын уралдаан, тэмцээн, баяр наадам, урлагийн тоглолтын үеэр сонгогчдын саналыг татах зорилго, агуулгатай сурталчилгаа явуулах;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 </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43.1.3.хүлээн авалт, дайллага, цайллага, төлбөрт таавар, бооцоот, мөрийтэй тоглоом зохион байгуулах, ивээн тэтгэх; </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43.1.4.сонгогчдыг гадаад, дотоодод аялал зохион байгуулан оролцуулах, амралт, сувилалд амраах, сувилуулах;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43.1.5.ирээдүйд өөрийн болон бусдын хөрөнгөөр мөнгө, эд бараа өгөхөөр гэрээ байгуулах, хэлцэл хийх;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43.1.6.хишиг, хувь, хувьцаа өгөх, ажлын байранд зуучлах, ажилд оруулах зэрэг амлалт авах;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43.1.7.сонгуульд оролцохоос татгалзахыг болон сонгуулийн хууль тогтоомж зөрчихийг уриалсан агуулга бүхий сурталчилгаа явуулах;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43.1.8.хэвлэл мэдээллийн хэрэгсэл, цахим орчин, мессэж ашиглан улс төрийн чансаа тогтоох зорилго бүхий аливаа хэлбэрийн шалгаруулалт, санал асуулга зохион байгуулах, нийтлэх.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43.2.Сонгууль эрхэлсэн байгууллагын ажилтан, нэр дэвшигч болон түүний ерөнхий менежер, менежер, шадар туслагч, ухуулагчаас бусад этгээд сонгуулийн сурталчилгаа хийхийг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43.3.Төрийн улс төрийн албан хаагч сонгуулийн сурталчилгаанд оролцож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43.4.Сонгуулийн сурталчилгааны явцад дараах үйлдэл гаргах, үйл ажиллагаа явуулахыг хориглоно:</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43.4.1.энэ хуульд зааснаас өөр арга, хэлбэрээр сонгуулийн сурталчилгаа хийх;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43.4.2.зөвшөөрснөөс бусад хугацаанд сонгуулийн сурталчилгаа хийх;</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.4.3.сонгуулийн мөрийн хөтөлбөрт тусгагдаагүй аливаа зорилт, арга хэмжээг хэрэгжүүлэх талаар амлалт авах, ийм агуулга бүхий аливаа үйлдлийг сонгуулийн сурталчилгаанд ашиглах;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.4.4.энэ хуульд зааснаас бусад тохиолдолд төрийн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.4.5.оройн 22.00 цагаас дараа өдрийн 08.00 цаг хүртэлх хугацаанд чанга яригч ашиглах;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.4.6.олон нийтийг хамарсан аливаа шашны зан үйл ашиглах, түүнийг зохион байгуулах, оролцох, ивээн тэтгэх, шашны холбогдолтой эд зүйл тараах.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.5.Сонгуулийн мөрийн хөтөлбөрт туссан иргэдийн шүтэх, эс шүтэх эрх чөлөө, төр, сүм хийдийн харилцаа, шашны талаарх бодлого, үзэл баримтлалыг сонгогчдод тайлбарлан таниулах үйл ажиллагааг шашны зан үйл ашигласан гэж үзэхгүй.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.6.Аливаа хэвлэл мэдээллийн байгууллага сонгуулийн сурталчилгааны үеэр аль нэг нам, эвсэл, нэр дэвшигчийн талаарх мэдээ, мэдээллийг дагнан гаргах, эсхүл гаргахгүй байхаар амлалт авах, гэрээ байгуулахыг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.7.Хоёр дахь болон дахин санал хураалт дуусах хүртэлх хугацаанд сонгуулийн сурталчилгаа явуулахыг хориглоно.</w:t>
      </w:r>
    </w:p>
    <w:p w:rsidR="00193968" w:rsidRPr="0021269C" w:rsidRDefault="00193968" w:rsidP="00193968">
      <w:pPr>
        <w:autoSpaceDE w:val="0"/>
        <w:autoSpaceDN w:val="0"/>
        <w:adjustRightInd w:val="0"/>
        <w:ind w:firstLine="720"/>
        <w:jc w:val="both"/>
        <w:rPr>
          <w:rFonts w:cs="Arial"/>
          <w:strike/>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43.8.Нэр дэвшигч сонгуулийн сурталчилгаа эхэлсэн өдрөөс хойш санал авах ажиллагаа дуустал сонгуулийн сурталчилгааны бус радио, телевизийн нэвтрүүлэг, хөтөлбөр, ярилцлагад орохыг хориглоно. Түүнчлэн сонгуулийн сурталчилгаа эхлэхээс өмнө хийгдсэн нэр дэвшигч оролцсон аливаа нэвтрүүлэг, хөтөлбөр, дуу, дүрс бичлэг, ярилцлагыг радио, телевизээр нэвтрүүлэх, нийтлэхийг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43.9.Улс төрийн намаас зөвхөн гишүүдийнхээ хүрээнд зохион байгуулсан сургалт, уулзалтыг сонгогчдын саналыг татах зорилгоор явуулж байгаа үйл ажиллагаанд хамааруулахгүй.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43.10.Сонгуулийн сурталчилгаа хийх эрх бүхий этгээдэд хариуцлага хүлээлгэх зорилгоор тэдгээрийн нэрийн өмнөөс аливаа этгээд санаатайгаар хууль бус сурталчилгаа хийхийг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43.11.Харилцаа холбооны зохицуулах хороо энэ хуулийн 43.8-д заасан үйл ажиллагаанд хяналт тавьж ажиллах бөгөөд энэ хуулийн 43.7, 43.8-д заасныг зөрчсөн тохиолдолд радио, телевизийн байгууллагын олон суваг дамжуулах үйлчилгээ эрхлэгчийн сүлжээгээр дамжих эрхийг зөрчил гарсан өдрөөс эхлэн гурван сар хүртэл хугацаагаар хязгаарлана.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43.12.Шударга өрсөлдөөний асуудал эрхэлсэн төрийн захиргааны байгууллага энэ хуулийн 41.13, 43.1.</w:t>
      </w:r>
      <w:r w:rsidR="00E7256E">
        <w:rPr>
          <w:rFonts w:cs="Arial"/>
          <w:color w:val="000000"/>
          <w:szCs w:val="24"/>
        </w:rPr>
        <w:t>8</w:t>
      </w:r>
      <w:r w:rsidRPr="0021269C">
        <w:rPr>
          <w:rFonts w:cs="Arial"/>
          <w:color w:val="000000"/>
          <w:szCs w:val="24"/>
          <w:lang w:val="mn-MN"/>
        </w:rPr>
        <w:t>, 43.6-д хяналт тавьж ажиллана.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43.13.Шударга өрсөлдөөний асуудал эрхэлсэн төрийн захиргааны байгууллага нь хэвлэл мэдээллийн байгууллагад эхний удаа сануулах арга хэмжээг авч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43.14.Энэ хуулийн 43.12-т заасны дагуу зөрчлийг шалгах хугацаанд шударга өрсөлдөөний асуудал эрхэлсэн төрийн захиргааны байгууллага санал хураалтын дүн гарах хүртэлх хугацаанд олон суваг дамжуулах үйлчилгээ эрхлэгчийн сүлжээгээр дамжих эрхийг хязгаарлах тухай дүгнэлтийг зөвшөөрөл олгосон байгууллагад нь хүргүүлэх арга хэмжээг авч болно.</w:t>
      </w:r>
      <w:r w:rsidRPr="0021269C">
        <w:rPr>
          <w:rFonts w:cs="Arial"/>
          <w:strike/>
          <w:color w:val="000000"/>
          <w:szCs w:val="24"/>
          <w:lang w:val="mn-MN"/>
        </w:rPr>
        <w:t xml:space="preserve">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noProof/>
          <w:color w:val="000000"/>
          <w:szCs w:val="24"/>
          <w:lang w:val="mn-MN"/>
        </w:rPr>
        <w:t>43.15.Харилцаа холбооны зохицуулах хороо энэ хуулийн 43.14-т заасан дүгнэлтийг үндэслэн тухайн телевизийн олон суваг дамжуулах үйлчилгээ эрхлэгчийн сүлжээгээр дамжих эрхийг дүгнэлтэд дурдсан хугацаагаар хязгаарлах арга хэмжээг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ДОЛДУГААР БҮЛЭГ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СОНГУУЛИЙН ЗАРДАЛ</w:t>
      </w:r>
    </w:p>
    <w:p w:rsidR="00193968" w:rsidRPr="0021269C" w:rsidRDefault="00193968" w:rsidP="00193968">
      <w:pPr>
        <w:autoSpaceDE w:val="0"/>
        <w:autoSpaceDN w:val="0"/>
        <w:adjustRightInd w:val="0"/>
        <w:jc w:val="center"/>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44 дүгээр зүйл.Сонгуулийн зардал</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44.1.Нэр дэвшүүлсэн нам, эвсэл, түүнчлэн нэр дэвшигч нь сонгуулийн мөрийн хөтөлбөрөө сонгогчдод сурталчлах, тайлбарлан таниулах зорилгоор сонгуулийн зардал гаргана.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44.2.Сонгуулийн зардал нь дараах хөрөнгөөс бүрдэнэ: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44.2.1.хандив;</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44.2.2.намын өөрийн хөрөнгө;</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44.2.3.нэр дэвшигчийн өөрийн хөрөнгө.</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44.3.Сонгуулийн зардлын мөнгөн хөрөнгийг зохих журмын дагуу нээлгэсэн энэ хуулийн 46.1-д заасан сонгуулийн зардлын дансанд төвлөрүүлж, зарцуулна.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44.4.Энэ хуулийн 46.1-д заасан данснаас өөр дансанд сонгуулийн зардал цуглуулах, зарцуулахыг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45 дугаар зүйл.Сонгуулийн зардлын дээд хэмжээ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45.1.Төрийн аудитын дээд байгууллага нам, эвслээс сонгуульд зарцуулах зардлын дээд хэмжээг ээлжит сонгуулийн жилийн 3 дугаар сарын 01-ний өдрөөс өмнө энэ хуулийн 45.2-т заасан аргачлалын дагуу тогтоож, нийтэд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45.2.Төрийн аудитын дээд байгууллага зардлын дээд хэмжээг тогтоохдоо нутаг дэвсгэрийн хэмжээ, байршил, өрхийн болон сонгогчийн тоо, энэ хуульд заасан бусад шаардлагыг харгалзах бөгөөд аргачлалыг Сонгуулийн ерөнхий хороотой хамтран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45.3.Энэ хуулийн 45.1-д заасны дагуу тогтоосон зардлын дээд хэмжээг дараагийн ээлжит сонгууль хүртэл мөрдөнө. Ээлжит бус сонгуулиар өөрчлөлт оруулах шаардлагатай гэж үзвэл ээлжит бус сонгууль товлон зарласан шийдвэр гарснаас хойш 30 хоногийн дотор энэ хуульд нийцүүлэн тогтоож, нийтэд мэдээлнэ.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46 дугаар зүйл.Сонгуулийн зардлын данс</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46.1.Сонгуульд оролцож байгаа нам, эвсэл нь улсын хэмжээнд сонгуулийн зардлын төгрөгийн нэг данстай байна.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46.2.Нам нь аймаг, нийслэл, сум, дүүрэгт салбартай бол тухайн аймаг, нийслэл, сум, дүүрэгт сонгуулийн зардлын данс нээлгэж болох бөгөөд уг дансанд хандив авахыг хориглоно. Эвслийн тухайд аймаг, нийслэл сум, дүүрэгт давхардсан данстай байж болохгүй.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46.3.Нэр дэвшигчийг сонгуульд оролцуулахаар бүртгэх тухай шийдвэр гарснаас хойш энэ хууль болон банкны </w:t>
      </w:r>
      <w:r w:rsidRPr="0021269C">
        <w:rPr>
          <w:rFonts w:cs="Arial"/>
          <w:strike/>
          <w:color w:val="000000"/>
          <w:szCs w:val="24"/>
          <w:lang w:val="mn-MN"/>
        </w:rPr>
        <w:t>тухай</w:t>
      </w:r>
      <w:r w:rsidRPr="0021269C">
        <w:rPr>
          <w:rFonts w:cs="Arial"/>
          <w:color w:val="000000"/>
          <w:szCs w:val="24"/>
          <w:lang w:val="mn-MN"/>
        </w:rPr>
        <w:t xml:space="preserve"> хууль тогтоомжид нийцүүлэн нам, эвсэл нь сонгуулийн зардлын дансыг нээлгэнэ.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46.4.Нам, эвсэл нь сонгуулийн зардлын дансны дугаар, банкны нэрийг санал авах өдрөөс 13-аас доошгүй хоногийн өмнө төрийн аудитын дээд байгууллагад мэдэгдэж, бүртгүүлэх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46.5.Сонгуулийн зардлын дансанд хуримтлагдах хөрөнгийн хэмжээнд тусгайлан хязгаар тогтоохгүй боловч тухайн сонгуулийн сурталчилгааны хугацаанд сонгуулийн зардлын данснаас зарцуулах зардлын хэмжээ нь энэ хуульд заасны дагуу тогтоосон сонгуулийн зардлын дээд хэмжээнээс хэтрэхгүй.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46.6.Энэ хуульд тусгайлан зааснаас бусад хугацаанд сонгуулийн зардлын дансаа битүүмжлүүлэх бөгөөд зөвхөн орлого оруулахыг зөвшөөрнө.</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46.7.Сонгуулийн зардлын дансны зарлагын битүүмжлэлийг энэ хуульд заасан хугацаагаар нээж өгөх хүсэлтийг нэр дэвшигчийг бүртгэсэн тухай Сонгуулийн ерөнхий хорооны шийдвэрийн хамт банканд хүргүүлснээр тухайн банк сонгуулийн зардлын дансны битүүмжлэлийг нээнэ.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47 дугаар зүйл.Сонгуулийн зардлын данснаас зарлага гаргах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47.1.Нэр дэвшигчийг сонгуульд оролцуулахаар бүртгэсэн өдрөөс эхэлж, сонгуулийн зардлын тайлан гаргах өдрийг дуусах хүртэлх хугацаанд энэ хуулийн 32.1-д заасан байгууллагын үйл ажиллагаа болон энэ хуулийн 34.2-т заасан арга хэлбэрээр сонгуулийн сурталчилгаа явуулах зориулалтаар сонгуулийн зардлын данснаас дансанд шилжүүлэх хэлбэрээр зарлага гаргаж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47.2.Намууд хамтарч сонгуульд оролцож байгаа бол сонгуулийн зардлын дансанд сонгуулийн зардал шилжүүлэхээс бусад зориулалтаар сонгуулийн зардлын данснаас бие даан зарлага гаргахыг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48 дугаар зүйл.Сонгуулийн хандив</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48.1.Сонгуулийн хандив /цаашид “хандив” гэх/ нь мөнгөн, мөнгөн бус хэлбэртэй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48.2.Хандивлагч энэ хуульд заасан шаардлага хангасан, Монгол Улсын иргэн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48.3.Энэ хуулиар хориглоогүй, түүнчлэн тухайн хуулийн этгээдийн дүрэмд өөрөөр заагаагүй бол хуулийн этгээд хандивлагч байж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49 дүгээр зүйл.Мөнгөн хандив</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49.1.Мөнгөн хандив нь иргэний хувьд гурван сая төгрөг хүртэл, хуулийн этгээдийн хувьд арван таван сая төгрөг хүртэл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49.2.Иргэн, хуулийн этгээд нь нам, эвсэлд жилд нэг удаа энэ хуулийн 46.1-д заасан дансанд хандив өгч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49.3.Эвсэлд нэгдсэн намд сонгуульд зориулж хандив өгсөн бол тухайн намын нэгдэн орсон эвсэлд давхардуулан хандив өгөхийг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49.4.Хандив өгч байгаа иргэн, хуулийн этгээд нь нэр, регистрийн дугаар болон хандивын эх үүсвэрийн талаарх мэдээллээ банкны гүйлгээний баримтад тусгах бөгөөд энэ шаардлагыг хангаагүй хандивыг хандив хүлээн авагч буцаан шилжүүлнэ.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49.5.Буцах хаяг нь тодорхойгүй хандивыг холбогдох хууль тогтоомжийн дагуу улсын орлогод буюу төрийн санд шилжүүлнэ.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49.6.Хуулийн этгээд мөнгөн хандив өгсөн бол уг хандивыг санхүү, татварын тайландаа тусгана.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49.7.Бэлэн мөнгөөр хандив өгөх, авахыг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50 дугаар зүйл.Мөнгөн бус хандив</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50.1.Мөнгөн бус хандивт дараах зүйл хамаарна: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50.1.1.үл хөдлөх болон хөдлөх эд хөрөнгийг ашиглуулах, эзэмшүүлэх;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50.1.2.үйлчилгээ үзүүлэх.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50.2.Мөнгөн бус хандивыг сонгуулийн сурталчилгаа эхэлсэн өдрөөс дуусах хүртэл хугацаанд зөвхөн нэр дэвшигчид өгнө.</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50.3.Мөнгөн бус хандив өгч байгаа тохиолдолд хандивлагч нь нэр дэвшигч, түүний итгэмжлэгдсэн төлөөлөгчтэй хандивын гэрээг бичгээр байгуулж гэрээнд заасан зориулалтын дагуу зарцуулна.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50.4.Мөнгөн бус хандивын үнэлгээг зах зээлийн дундаж ханшийг үндэслэн хандивын гэрээгээр тогтоох бөгөөд уг үнэлгээ нь иргэн болон хуулийн этгээдээс өгөх хандивын дээд хэмжээнээс хэтрэхгүй байна.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51 дүгээр зүйл.Хандив өгөх, хүлээн авахыг хориглох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51.1.Дараах этгээд хандив өгөхийг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51.1.1.гадаад улс буюу гадаадын байгууллага, олон улсын байгууллага, гадаадын хөрөнгө оруулалттай байгууллага, төрийн болон нутгийн өөрөө удирдах байгууллага;</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51.1.2.гадаад улсын иргэн, харьяалалгүй хүн;</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51.1.3.18 нас хүрээгүй хүн;</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51.1.4.төрийн болон орон нутгийн өмчит, төрийн болон орон нутгийн өмчийн оролцоотой хуулийн этгээд;</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51.1.5.шүүхийн шийдвэрээр тогтоогдсон албан татварын өр төлбөртэй, дампуурсан хуулийн этгээд;</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51.1.6.үйлдвэрчний эвлэл, шашны байгууллага;</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51.1.7.байгуулагдаад нэг жил болоогүй хуулийн этгээд.</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51.2.Хандив өгөхийг хориглосон этгээд болон эрх зүйн байдал нь тодорхойгүй этгээд сонгуулийн хандив өгсөн бол хандив хүлээн авах эрх бүхий этгээд буцаан шилжүүлнэ.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51.3.Хандивлагч хандив өгөх бол энэ хуулийн 51.1-д заасан шаардлага хангаж байгаа эсэхээ хандив хүлээн авагчид нотлох бөгөөд энэ үүргээ зохих ёсоор биелүүлээгүйгээс үүсэх хариуцлагыг хандивлагч өөрөө хүлээнэ.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51.4.Энэ хуулийн 51.2-т заасныг зөрчиж хүлээн авсан хандивыг улсын орлогод буюу төрийн санд шилжүүлнэ.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51.5.Нам өөрийн өмчлөлийн хөдлөх, үл хөдлөх эд хөрөнгийг нам, эвслийн болон нэр дэвшигчийн сонгуулийн сурталчилгаанд ашиглуулж болох бөгөөд энэ нь хандивт тооцогдохгүй.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51.6.Нам, нэр дэвшигч нь сонгуулийн үйл ажиллагаанд холбогдуулан зээл авахыг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51.7.Нэр дэвшигч болон нам, эвслийн сонгуулийн зардлын данс хооронд шилжүүлсэн мөнгөн хөрөнгийг хандивт тооцохгүй.</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52 дугаар зүйл.Сонгуулийн зардлын тайлан</w:t>
      </w:r>
    </w:p>
    <w:p w:rsidR="00193968" w:rsidRPr="0021269C" w:rsidRDefault="00193968" w:rsidP="00193968">
      <w:pPr>
        <w:autoSpaceDE w:val="0"/>
        <w:autoSpaceDN w:val="0"/>
        <w:adjustRightInd w:val="0"/>
        <w:ind w:firstLine="720"/>
        <w:jc w:val="both"/>
        <w:rPr>
          <w:rFonts w:cs="Arial"/>
          <w:strike/>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52</w:t>
      </w:r>
      <w:r w:rsidRPr="0021269C">
        <w:rPr>
          <w:rFonts w:cs="Arial"/>
          <w:noProof/>
          <w:color w:val="000000"/>
          <w:szCs w:val="24"/>
          <w:lang w:val="mn-MN"/>
        </w:rPr>
        <w:t>.1.Сонгуулийн зардлын тайланд энэ хуулийн 46.1-д заасан дансны орлого, зарлагын мэдээллийг бүрэн тусгах бөгөөд энэ хуулийн 46.2-т заасан дансны зардлын тайланг нэгтгэнэ.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52.2.Сонгуулийн зардлын тайлан нь мөнгөн ба мөнгөн бус хөрөнгийн санхүүгийн тайлан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52.3.Нам, эвсэл нь санал авах өдрөөс хойш 45 хоногт багтаан зардлын тайландаа хувийн аудитын хуулийн этгээдээр дүгнэлт гаргуулан, төрийн аудитын дээд байгууллагад хүргүүлнэ.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52.4.Зардлын тайланг дараах үзүүлэлтээр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52.4.1.сонгуулийн зардлын дансанд орсон орлогын нийт хэмжээг энэ хуулийн 44.2-т заасан хөрөнгийн эх үүсвэр болон гүйлгээ тус бүрээр;</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52.4.2.хандивлагч иргэн, хуулийн этгээдийн энэ хуулийн 49.4-т заасан мэдээлэл болон хандивын хэмжээ, хэлбэр;</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52.4.3.зарлагын ангилал, гүйцэтгэл, гэрээний хамт;</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52.4.4.үлдэгдлийн хэмжээ, байршил;</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52.4.5.сонгуулийн зардлын данснаас зарлага гаргаж эхлэхийн өмнөх мөнгөн хөрөнгийн хэмжээ.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52.5.Сонгуулийн зардлын данс байршуулсан банкны захирал, эсхүл салбарын эрхлэгч нь уг дансны бүх гүйлгээний хуулгыг гаргаж, санал авах өдрөөс хойш 30 хоногийн дотор төрийн аудитын дээд байгууллагад хүргүүлнэ.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53 дугаар зүйл.Сонгуулийн зардлын тайлангийн хяналт ба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нээлттэй, ил тод байдал</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53.1.Төрийн аудитын дээд байгууллага зардлын тайланг хүлээн авсан өдрөөс хойш 60 хоногийн дотор хянаж, дүнг нийтэд мэдээлэх бөгөөд нэг сая ба түүнээс дээш төгрөгийн хандив өгсөн иргэн, хоёр сая ба түүнээс дээш төгрөгийн хандив өгсөн хуулийн этгээдийг нийтэд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53.2.Төрийн аудитын дээд байгууллага сонгуулийн зардлын тайлангийн талаар дараах эрх, үүргийг хэрэгжүүлнэ: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53.2.1.нам, эвсэл, нэр дэвшигчийн авсан хандив, санхүүжилт болон зарцуулалтад дангаараа болон төрийн бусад байгууллагатай хамтран хяналт тавих;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53.2.2.нам, эвсэл, нэр дэвшигчээс сонгуулийн санхүүжилттэй холбоотой мэдээлэл авах;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53.2.3.сонгуулийн санхүүжилт, түүний зарцуулалтад гарсан зөрчлийн талаар баримт бичиг үйлдэх, бүрдүүлэх, холбогдох байгууллагад хүргүүлэх;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53.2.4.төрийн болон бусад байгууллага, албан тушаалтан, иргэдээс сонгуулийн санхүүжилттэй холбоотой баримт бичгийг гаргуулан авах;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53.2.5.зардлын тайлан гаргах, хүлээн авах, нийтэд мэдээлэх, танилцуулахтай холбоотой журам, маягт батлах.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53.3.Төрийн аудитын дээд байгууллага энэ хуулийн 53.2-т заасан бүрэн эрхийн дагуу мэдээлэл, баримт шаардсан тохиолдолд холбогдох иргэн, хуулийн этгээд мэдээлэл, баримтыг гаргаж өгөх үүрэгтэй.</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jc w:val="both"/>
        <w:rPr>
          <w:rFonts w:cs="Arial"/>
          <w:color w:val="000000"/>
          <w:szCs w:val="24"/>
          <w:lang w:val="mn-MN"/>
        </w:rPr>
      </w:pPr>
      <w:r w:rsidRPr="0021269C">
        <w:rPr>
          <w:rFonts w:cs="Arial"/>
          <w:color w:val="000000"/>
          <w:szCs w:val="24"/>
          <w:lang w:val="mn-MN"/>
        </w:rPr>
        <w:tab/>
        <w:t xml:space="preserve">53.4.Энэ хуульд заасан хугацаанд сонгуулийн зардлын тайлангаа ирүүлээгүй намыг дараагийн сонгуульд бүртгэхгүй.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НАЙМДУГААР БҮЛЭГ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САНАЛ АВАХ, СОНГУУЛИЙН ДҮН ГАРГАХ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54 </w:t>
      </w:r>
      <w:r w:rsidRPr="0021269C">
        <w:rPr>
          <w:rFonts w:cs="Arial"/>
          <w:b/>
          <w:bCs/>
          <w:noProof/>
          <w:color w:val="000000"/>
          <w:szCs w:val="24"/>
          <w:lang w:val="mn-MN"/>
        </w:rPr>
        <w:t>дүгээр зүйл.Саналын хуудас</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54</w:t>
      </w:r>
      <w:r w:rsidRPr="0021269C">
        <w:rPr>
          <w:rFonts w:cs="Arial"/>
          <w:noProof/>
          <w:color w:val="000000"/>
          <w:szCs w:val="24"/>
          <w:lang w:val="mn-MN"/>
        </w:rPr>
        <w:t>.1.Саналын хуудас</w:t>
      </w:r>
      <w:r w:rsidRPr="0021269C">
        <w:rPr>
          <w:rFonts w:cs="Arial"/>
          <w:color w:val="000000"/>
          <w:szCs w:val="24"/>
          <w:lang w:val="mn-MN"/>
        </w:rPr>
        <w:t xml:space="preserve"> </w:t>
      </w:r>
      <w:r w:rsidRPr="0021269C">
        <w:rPr>
          <w:rFonts w:cs="Arial"/>
          <w:noProof/>
          <w:color w:val="000000"/>
          <w:szCs w:val="24"/>
          <w:lang w:val="mn-MN"/>
        </w:rPr>
        <w:t xml:space="preserve">сонгогчоос саналаа илэрхийлэх, сонгуулийн дүн гаргах үндсэн баримт бичиг бөгөөд дараах шаардлагыг хангасан байна: </w:t>
      </w:r>
    </w:p>
    <w:p w:rsidR="00193968" w:rsidRPr="0021269C" w:rsidRDefault="00193968" w:rsidP="00193968">
      <w:pPr>
        <w:autoSpaceDE w:val="0"/>
        <w:autoSpaceDN w:val="0"/>
        <w:adjustRightInd w:val="0"/>
        <w:ind w:left="14" w:firstLine="1405"/>
        <w:jc w:val="both"/>
        <w:rPr>
          <w:rFonts w:cs="Arial"/>
          <w:color w:val="000000"/>
          <w:szCs w:val="24"/>
          <w:lang w:val="mn-MN"/>
        </w:rPr>
      </w:pPr>
    </w:p>
    <w:p w:rsidR="00193968" w:rsidRPr="0021269C" w:rsidRDefault="00193968" w:rsidP="00193968">
      <w:pPr>
        <w:autoSpaceDE w:val="0"/>
        <w:autoSpaceDN w:val="0"/>
        <w:adjustRightInd w:val="0"/>
        <w:ind w:left="14" w:firstLine="1405"/>
        <w:jc w:val="both"/>
        <w:rPr>
          <w:rFonts w:cs="Arial"/>
          <w:noProof/>
          <w:color w:val="000000"/>
          <w:szCs w:val="24"/>
          <w:lang w:val="mn-MN"/>
        </w:rPr>
      </w:pPr>
      <w:r w:rsidRPr="0021269C">
        <w:rPr>
          <w:rFonts w:cs="Arial"/>
          <w:color w:val="000000"/>
          <w:szCs w:val="24"/>
          <w:lang w:val="mn-MN"/>
        </w:rPr>
        <w:t>54</w:t>
      </w:r>
      <w:r w:rsidRPr="0021269C">
        <w:rPr>
          <w:rFonts w:cs="Arial"/>
          <w:noProof/>
          <w:color w:val="000000"/>
          <w:szCs w:val="24"/>
          <w:lang w:val="mn-MN"/>
        </w:rPr>
        <w:t>.1.1.агуулга, бичилт, хэлбэрийн хувьд сонгогчоос саналаа илэрхийлэхэд хялбар, ойлгомжтой;</w:t>
      </w:r>
    </w:p>
    <w:p w:rsidR="00193968" w:rsidRPr="0021269C" w:rsidRDefault="00193968" w:rsidP="00193968">
      <w:pPr>
        <w:autoSpaceDE w:val="0"/>
        <w:autoSpaceDN w:val="0"/>
        <w:adjustRightInd w:val="0"/>
        <w:ind w:left="14" w:firstLine="1405"/>
        <w:jc w:val="both"/>
        <w:rPr>
          <w:rFonts w:cs="Arial"/>
          <w:strike/>
          <w:color w:val="000000"/>
          <w:szCs w:val="24"/>
          <w:lang w:val="mn-MN"/>
        </w:rPr>
      </w:pPr>
    </w:p>
    <w:p w:rsidR="00193968" w:rsidRPr="0021269C" w:rsidRDefault="00193968" w:rsidP="00193968">
      <w:pPr>
        <w:autoSpaceDE w:val="0"/>
        <w:autoSpaceDN w:val="0"/>
        <w:adjustRightInd w:val="0"/>
        <w:ind w:left="14" w:firstLine="1405"/>
        <w:jc w:val="both"/>
        <w:rPr>
          <w:rFonts w:cs="Arial"/>
          <w:noProof/>
          <w:color w:val="000000"/>
          <w:szCs w:val="24"/>
          <w:lang w:val="mn-MN"/>
        </w:rPr>
      </w:pPr>
      <w:r w:rsidRPr="0021269C">
        <w:rPr>
          <w:rFonts w:cs="Arial"/>
          <w:color w:val="000000"/>
          <w:szCs w:val="24"/>
          <w:lang w:val="mn-MN"/>
        </w:rPr>
        <w:t>54</w:t>
      </w:r>
      <w:r w:rsidRPr="0021269C">
        <w:rPr>
          <w:rFonts w:cs="Arial"/>
          <w:noProof/>
          <w:color w:val="000000"/>
          <w:szCs w:val="24"/>
          <w:lang w:val="mn-MN"/>
        </w:rPr>
        <w:t>.1.2.сонгогч саналаа тэмдэглэх тухай заавар агуулсан.</w:t>
      </w:r>
    </w:p>
    <w:p w:rsidR="00193968" w:rsidRPr="0021269C" w:rsidRDefault="00193968" w:rsidP="00193968">
      <w:pPr>
        <w:autoSpaceDE w:val="0"/>
        <w:autoSpaceDN w:val="0"/>
        <w:adjustRightInd w:val="0"/>
        <w:ind w:left="14" w:firstLine="1405"/>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54</w:t>
      </w:r>
      <w:r w:rsidRPr="0021269C">
        <w:rPr>
          <w:rFonts w:cs="Arial"/>
          <w:noProof/>
          <w:color w:val="000000"/>
          <w:szCs w:val="24"/>
          <w:lang w:val="mn-MN"/>
        </w:rPr>
        <w:t>.2.Саналын хуудсанд нэр дэвшигчийн эцэг /эх/-ийн нэрийг жижиг үсгээр, өөрийнх нь нэрийг том үсгээр бичих ба нэр дэвшүүлсэн нам, эвслийн нэрийг бичнэ</w:t>
      </w:r>
      <w:r w:rsidRPr="0021269C">
        <w:rPr>
          <w:rFonts w:cs="Arial"/>
          <w:color w:val="000000"/>
          <w:szCs w:val="24"/>
          <w:lang w:val="mn-MN"/>
        </w:rPr>
        <w:t>.</w:t>
      </w:r>
    </w:p>
    <w:p w:rsidR="00193968" w:rsidRPr="0021269C" w:rsidRDefault="00193968" w:rsidP="00193968">
      <w:pPr>
        <w:tabs>
          <w:tab w:val="left" w:pos="0"/>
        </w:tabs>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54</w:t>
      </w:r>
      <w:r w:rsidRPr="0021269C">
        <w:rPr>
          <w:rFonts w:cs="Arial"/>
          <w:noProof/>
          <w:color w:val="000000"/>
          <w:szCs w:val="24"/>
          <w:lang w:val="mn-MN"/>
        </w:rPr>
        <w:t>.3.Саналын хуудас нэр дэвшигчийн зурагтай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highlight w:val="yellow"/>
          <w:lang w:val="mn-MN"/>
        </w:rPr>
      </w:pPr>
      <w:r w:rsidRPr="0021269C">
        <w:rPr>
          <w:rFonts w:cs="Arial"/>
          <w:color w:val="000000"/>
          <w:szCs w:val="24"/>
          <w:lang w:val="mn-MN"/>
        </w:rPr>
        <w:t>54.4.</w:t>
      </w:r>
      <w:r w:rsidRPr="0021269C">
        <w:rPr>
          <w:rFonts w:cs="Arial"/>
          <w:noProof/>
          <w:color w:val="000000"/>
          <w:szCs w:val="24"/>
          <w:lang w:val="mn-MN"/>
        </w:rPr>
        <w:t>Нэр дэвшигчдийн нэрийг саналын хуудсанд бичихдээ нэр дэвшүүлсэн намуудын Улсын дээд шүүхэд бүртгүүлсэн дарааллыг, намууд хамтарч нэр дэвшүүлсэн бол Улсын дээд шүүхэд эхэлж бүртгүүлсэн намын дарааллыг баримтална.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54</w:t>
      </w:r>
      <w:r w:rsidRPr="0021269C">
        <w:rPr>
          <w:rFonts w:cs="Arial"/>
          <w:noProof/>
          <w:color w:val="000000"/>
          <w:szCs w:val="24"/>
          <w:lang w:val="mn-MN"/>
        </w:rPr>
        <w:t>.5.Саналын хуудас нь тусгай нууцлалтай байх бөгөөд аймаг, дүүргийн хэмжээнд нэгдсэн дугаартай байна.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 xml:space="preserve">55 дугаар зүйл.Саналын хуудсыг хэвлүүлэх, хүргүүлэх, </w:t>
      </w:r>
    </w:p>
    <w:p w:rsidR="00193968" w:rsidRPr="0021269C" w:rsidRDefault="00193968" w:rsidP="00193968">
      <w:pPr>
        <w:autoSpaceDE w:val="0"/>
        <w:autoSpaceDN w:val="0"/>
        <w:adjustRightInd w:val="0"/>
        <w:jc w:val="center"/>
        <w:rPr>
          <w:rFonts w:cs="Arial"/>
          <w:b/>
          <w:bCs/>
          <w:noProof/>
          <w:color w:val="000000"/>
          <w:szCs w:val="24"/>
          <w:lang w:val="mn-MN"/>
        </w:rPr>
      </w:pPr>
      <w:r w:rsidRPr="0021269C">
        <w:rPr>
          <w:rFonts w:cs="Arial"/>
          <w:b/>
          <w:bCs/>
          <w:noProof/>
          <w:color w:val="000000"/>
          <w:szCs w:val="24"/>
          <w:lang w:val="mn-MN"/>
        </w:rPr>
        <w:t>хамгаалах, хадгалах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.1.Сонгуулийн ерөнхий хороо улсын бүртгэлийн асуудал эрхэлсэн төрийн захиргааны байгууллагаас ирүүлсэн сонгогчийн тоонд үндэслэн саналын хуудасны тоо, загварыг энэ хуульд заасан шаардлагад нийцүүлэн баталж, үнэт цаас хэвлэх тусгай зөвшөөрөлтэй, тагнуулын байгууллагаас олгосон аюулгүй байдлын гэрчилгээ бүхий хуулийн этгээдээр</w:t>
      </w:r>
      <w:r w:rsidRPr="0021269C">
        <w:rPr>
          <w:rFonts w:cs="Arial"/>
          <w:b/>
          <w:bCs/>
          <w:color w:val="000000"/>
          <w:szCs w:val="24"/>
          <w:lang w:val="mn-MN"/>
        </w:rPr>
        <w:t xml:space="preserve"> </w:t>
      </w:r>
      <w:r w:rsidRPr="0021269C">
        <w:rPr>
          <w:rFonts w:cs="Arial"/>
          <w:noProof/>
          <w:color w:val="000000"/>
          <w:szCs w:val="24"/>
          <w:lang w:val="mn-MN"/>
        </w:rPr>
        <w:t>баталж, хэвлүүлнэ.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.2.Сонгуулийн ерөнхий хороо саналын хуудсыг санал авах өдрөөс гурваас доошгүй хоногийн өмнө санал авах байранд хүргүүлэх ажлыг удирдан зохион байгуулна.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.3.Саналын хуудас хэвлүүлэх, хүргүүлэх, хадгалах үйл ажиллагааны хамгаалалтыг цагдаагийн байгууллага, төрийн тусгай хамгаалалтын асуудал эрхэлсэн байгууллага хариуцах бөгөөд тагнуулын байгууллага хяналт тавьж ажиллана.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.4.Саналын хуудас нь санал авах өдөр хүртэл, санал авч эхэлснээс хойш санал тоолж дуусах хүртэл, санал авах ажиллагаа дууссанаас хойш холбогдох журмын дагуу аймаг, нийслэлийн архивт хүлээлгэн өгөх хүртэл цагдаагийн байгууллагын хамгаалалт, тагнуулын байгууллагын хяналтад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.5.Санал хураалт дууссаны дараа саналын хуудсанд агуулагдсан мэдээллийн үнэн зөв, аюулгүй байдлыг хангах зорилгоор саналын хуудсыг битүүмжлэх бөгөөд битүүмжлэлийг задлахгүйгээр сонгуулийн бусад баримт бичгийн хамт аймаг, нийслэлийн архивт хадгална.</w:t>
      </w:r>
    </w:p>
    <w:p w:rsidR="00193968" w:rsidRPr="0021269C" w:rsidRDefault="00193968" w:rsidP="00193968">
      <w:pPr>
        <w:autoSpaceDE w:val="0"/>
        <w:autoSpaceDN w:val="0"/>
        <w:adjustRightInd w:val="0"/>
        <w:ind w:firstLine="720"/>
        <w:jc w:val="both"/>
        <w:rPr>
          <w:rFonts w:cs="Arial"/>
          <w:strike/>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55.6.Архивт хадгалсан саналын хуудасны битүүмжлэлийг гагцхүү шүүхийн шийдвэрийн дагуу Сонгуулийн ерөнхий хорооны төлөөлөл, хөндлөнгийн хоёроос доошгүй гэрчийг байлцуулан нээж болно</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.7.Сонгуулийн ерөнхий хороо саналын хуудсыг хэвлүүлэх, хадгалах, хүргүүлэх, хамгаалах журмыг баталж, мөрдүүлнэ.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56 дугаар зүйл.Санал авах байр, хугацаа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56.1.Сонгогчийн саналыг Улаанбаатарын цагаар санал авах өдрийн 07:00 цагаас 22:00 цаг хүртэл хугацаанд санал авах байранд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56.2.Тухайн сонгуулийн хэсгийн харьяалагдах сум, дүүргийн Засаг дарга Сонгуулийн ерөнхий хорооноос баталсан зааврын дагуу санал авахад шаардлагатай дараах зүйлийг санал авах өдрөөс долоогоос доошгүй хоногийн өмнө бэлэн болгох үүрэгтэй:</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56.2.1.санал авах байр;</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56.2.2.сонгогч саналаа нууцаар өгөхөд шаардагдах бүхээг;</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56.2.3.зөөврийн битүүмжилсэн саналын хайрцгаар санал өгөх сонгогч саналаа нууцаар өгөхөд шаардагдах бүхээг;</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56.2.4.суурин болон зөөврийн битүүмжилсэн саналын хайрцаг;</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56.2.5.сонгогчийн бүртгэлийн мэдээллийг ажиглагчид үзүүлэх дэлгэц;</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56.2.6.хууль тогтоомжид заасан бусад зүйл.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56.3.Харааны бэрхшээлтэй сонгогч саналаа өгөхөд зориулсан саналын хуудсыг унших, саналаа тэмдэглэх тусгай зориулалтын брайль үсэг бүхий хавтас санал авах байр бүрд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56.4.Санал авах байранд сонгогчдоос саналаа нууцаар, чөлөөтэй илэрхийлэх боломжийг хангасан, хэсэг дэх сонгогчийн тооноос хамааран хоёроос доошгүй тооны санал бэлтгэх бүхээг байх бөгөөд санал авах байр бүрд хөгжлийн бэрхшээлтэй иргэдэд зориулсан нэгээс доошгүй санал бэлтгэх бүхээгийг тусгайлан тоноглож бэлтгэсэн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56.5.Санал авах байр нь тэргэнцэртэй сонгогч орох боломжоор хангагдсан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56.6.Нэг барилга байгууламж, цогцолборт хэд хэдэн санал авах байр байрлаж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56.7.Сонгуулийн хэсгийн хороо санал авах байрын дугаар, нэр, хаяг, байршил, орчин тойрны зураглалыг санал авах өдөр хүртэлх 14 хоногийн турш нийтэд зарлан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56.8.Санал авах байрын байршлыг нийтийн эмх замбараагүй байдал, үер ус, гал түймэр зэрэг давагдашгүй хүчин зүйлийн улмаас Сонгуулийн ерөнхий хорооны зөвшөөрлөөр өөрчилж болох бөгөөд энэ тухай сонгогчдод нэн даруй мэдээлнэ.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56.9.Санал авах ажиллагааг зохион байгуулах, санал авах байр бэлтгэх заавар, түүнчлэн саналын хайрцаг, санал бэлтгэх бүхээгийн хэмжээ, загварыг Сонгуулийн ерөнхий хороо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56</w:t>
      </w:r>
      <w:r w:rsidRPr="0021269C">
        <w:rPr>
          <w:rFonts w:cs="Arial"/>
          <w:noProof/>
          <w:color w:val="000000"/>
          <w:szCs w:val="24"/>
          <w:lang w:val="mn-MN"/>
        </w:rPr>
        <w:t>.10.Санал авах байранд санал тоолох төхөөрөмж, сонгогчийн бүртгэлийн техник хэрэгсэл болон саналын хуудас хүлээн авснаас хойш тухайн санал авах байрыг цагдаагийн хамгаалалтад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56</w:t>
      </w:r>
      <w:r w:rsidRPr="0021269C">
        <w:rPr>
          <w:rFonts w:cs="Arial"/>
          <w:noProof/>
          <w:color w:val="000000"/>
          <w:szCs w:val="24"/>
          <w:lang w:val="mn-MN"/>
        </w:rPr>
        <w:t>.11.Санал авах байрын хэвийн үйл ажиллагаа, аюулгүй байдлыг хангах зорилгоор санал авах байруудад хяналтын камер байрлуулна. Төв суурин газраас алслагдсан баг дахь санал авах байранд хяналтын камер байрлуулж болно.</w:t>
      </w:r>
    </w:p>
    <w:p w:rsidR="00193968" w:rsidRPr="0021269C" w:rsidRDefault="00193968" w:rsidP="00193968">
      <w:pPr>
        <w:autoSpaceDE w:val="0"/>
        <w:autoSpaceDN w:val="0"/>
        <w:adjustRightInd w:val="0"/>
        <w:jc w:val="both"/>
        <w:rPr>
          <w:rFonts w:cs="Arial"/>
          <w:strike/>
          <w:color w:val="000000"/>
          <w:szCs w:val="24"/>
          <w:lang w:val="mn-MN"/>
        </w:rPr>
      </w:pPr>
    </w:p>
    <w:p w:rsidR="00193968" w:rsidRPr="0021269C" w:rsidRDefault="00193968" w:rsidP="00193968">
      <w:pPr>
        <w:autoSpaceDE w:val="0"/>
        <w:autoSpaceDN w:val="0"/>
        <w:adjustRightInd w:val="0"/>
        <w:ind w:firstLine="720"/>
        <w:jc w:val="both"/>
        <w:rPr>
          <w:rFonts w:cs="Arial"/>
          <w:strike/>
          <w:color w:val="000000"/>
          <w:szCs w:val="24"/>
          <w:lang w:val="mn-MN"/>
        </w:rPr>
      </w:pPr>
      <w:r w:rsidRPr="0021269C">
        <w:rPr>
          <w:rFonts w:cs="Arial"/>
          <w:color w:val="000000"/>
          <w:szCs w:val="24"/>
          <w:lang w:val="mn-MN"/>
        </w:rPr>
        <w:t>56.12.</w:t>
      </w:r>
      <w:r w:rsidRPr="0021269C">
        <w:rPr>
          <w:rFonts w:cs="Arial"/>
          <w:noProof/>
          <w:color w:val="000000"/>
          <w:szCs w:val="24"/>
          <w:lang w:val="mn-MN"/>
        </w:rPr>
        <w:t>Энэ хуулийн 56.11-д заасан 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56.13.Санал авах байранд байрлуулах хяналтын камерт тавигдах шаардлага, түүнийг байрлуулах, ашиглах болон бичлэгийг хадгалах, хамгаалах, устгах журмыг цагдаагийн төв байгууллага Сонгуулийн ерөнхий хороотой хамтран батална</w:t>
      </w:r>
      <w:r w:rsidRPr="0021269C">
        <w:rPr>
          <w:rFonts w:cs="Arial"/>
          <w:color w:val="000000"/>
          <w:szCs w:val="24"/>
          <w:lang w:val="mn-MN"/>
        </w:rPr>
        <w:t xml:space="preserve">.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57 дугаар зүйл.Гадаад улсад байгаа иргэдийн санал авах газар, хугацаа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.1.Гадаад улсад байгаа сонгогчийн саналыг Сонгуулийн ерөнхий хорооноос тогтоосон санал авах өдөр, тухайн улсын орон нутгийн цагаар 07:00 цагаас 22:00 цаг хүртэлх хугацаанд салбар комиссын тогтоосон санал авах байранд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.2.Салбар комисс нь санал авах өдөр, цаг, байрыг санал авах өдөр хүртэлх хугацаанд</w:t>
      </w:r>
      <w:r w:rsidRPr="0021269C">
        <w:rPr>
          <w:rFonts w:cs="Arial"/>
          <w:color w:val="000000"/>
          <w:szCs w:val="24"/>
          <w:lang w:val="mn-MN"/>
        </w:rPr>
        <w:t xml:space="preserve"> </w:t>
      </w:r>
      <w:r w:rsidRPr="0021269C">
        <w:rPr>
          <w:rFonts w:cs="Arial"/>
          <w:noProof/>
          <w:color w:val="000000"/>
          <w:szCs w:val="24"/>
          <w:lang w:val="mn-MN"/>
        </w:rPr>
        <w:t>гадаад улсад байгаа сонгогчдод зарлан мэдээлнэ.</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.3.Сонгогчоос саналаа нууцаар өгөхөд шаардагдах санал бэлтгэх бүхээг бүхий байр, саналын хайрцгийг санал авах өдрөөс гурваас доошгүй хоногийн өмнө энэ хуулийн 56.2-т заасны дагуу тухайн улсад байгаа Монгол Улсын дипломат төлөөлөгчийн газрын тэргүүн хариуцаж, бэлтгэнэ.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.4.Санал авах байранд сонгогчоос саналаа нууцаар, чөлөөтэй илэрхийлэх боломжийг хангасан, хүрэлцэхүйц тооны санал бэлтгэх бүхээг бэлтгэсэн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.5.Гадаад улсад байгаа сонгогчийн саналыг Сонгуулийн ерөнхий хорооноос хүргүүлсэн саналын хуудсаар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.6.Сонгуулийн ерөнхий хороо нь саналын хуудсыг уутны хамт битүүмжлэн, төв комиссоор дамжуулан гадаад улсад байгаа сонгогчдын санал авах өдрөөс гурваас доошгүй хоногийн өмнө салбар комисст хүргүүлнэ.</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.7.Салбар комисс нь саналын хуудсыг бүрэлдэхүүнээрээ хүлээн авч, энэ тухай тэмдэглэл үйлдэж гарын үсэг зурна.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.8.Салбар комисс нь саналын хуудсыг гал ус, гэнэтийн аюулд өртөхөөс урьдчилан сэргийлсэн байранд лацдаж битүүмжлэн хадгална.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58 дугаар зүйл.Зөөврийн битүүмжилсэн саналын хайрцгаар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санал авах ажиллагаа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58.1.Өөрийн байнга оршин суугаа аймаг, нийслэлийн нутаг дэвсгэрт байгаа дараах сонгогчийн саналыг зөөврийн битүүмжилсэн саналын хайрцгаар түүний хүсэлт, эмнэлгийн магада</w:t>
      </w:r>
      <w:r w:rsidR="00C7775F" w:rsidRPr="0021269C">
        <w:rPr>
          <w:rFonts w:cs="Arial"/>
          <w:color w:val="000000"/>
          <w:szCs w:val="24"/>
          <w:lang w:val="mn-MN"/>
        </w:rPr>
        <w:t>л</w:t>
      </w:r>
      <w:r w:rsidRPr="0021269C">
        <w:rPr>
          <w:rFonts w:cs="Arial"/>
          <w:color w:val="000000"/>
          <w:szCs w:val="24"/>
          <w:lang w:val="mn-MN"/>
        </w:rPr>
        <w:t>гаа, эсхүл холбогдох байгууллагын тодорхойлолтыг үндэслэн санал авах өдрийн өмнөх өдрийн 09:00-20:00 цагийн хооронд авна:</w:t>
      </w:r>
    </w:p>
    <w:p w:rsidR="00193968" w:rsidRPr="0021269C" w:rsidRDefault="00736420"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 </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58.1.1.эрүүл мэндийн байдлын улмаас санал авах байранд өөрийн биеэр очиж чадахгүй сонгогч;</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58.1.2.Дайчилгааны тухай хуульд</w:t>
      </w:r>
      <w:r w:rsidR="0056347A" w:rsidRPr="0021269C">
        <w:rPr>
          <w:rStyle w:val="FootnoteReference"/>
          <w:rFonts w:cs="Arial"/>
          <w:color w:val="000000"/>
          <w:szCs w:val="24"/>
          <w:lang w:val="mn-MN"/>
        </w:rPr>
        <w:footnoteReference w:id="8"/>
      </w:r>
      <w:r w:rsidRPr="0021269C">
        <w:rPr>
          <w:rFonts w:cs="Arial"/>
          <w:color w:val="000000"/>
          <w:szCs w:val="24"/>
          <w:lang w:val="mn-MN"/>
        </w:rPr>
        <w:t xml:space="preserve"> заасны дагуу нийтийн дайчилгаанд хамрагдан ажиллаж байгаа сонгогч;</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58.1.3.зөрчлийн улмаас баривчлагдсан сонгогч;</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58.1.4.Эрүүгийн хэрэг хянан шийдвэрлэх тухай хуульд</w:t>
      </w:r>
      <w:r w:rsidR="0056347A" w:rsidRPr="0021269C">
        <w:rPr>
          <w:rStyle w:val="FootnoteReference"/>
          <w:rFonts w:cs="Arial"/>
          <w:color w:val="000000"/>
          <w:szCs w:val="24"/>
          <w:lang w:val="mn-MN"/>
        </w:rPr>
        <w:footnoteReference w:id="9"/>
      </w:r>
      <w:r w:rsidRPr="0021269C">
        <w:rPr>
          <w:rFonts w:cs="Arial"/>
          <w:color w:val="000000"/>
          <w:szCs w:val="24"/>
          <w:lang w:val="mn-MN"/>
        </w:rPr>
        <w:t xml:space="preserve"> заасны дагуу баривчлагдсан, цагдан хоригдсон сонгогч;</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58.1.5.зэвсэгт хүчин, хилийн ба дотоодын цэргийн анги, салбарт алба хааж байгаа энэ хуулийн 19.6.4, 19.6.5, 19.6.6-д заасны дагуу мэдээллийг нь хүргүүлсэн сонгогч.</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58.2.Эрүүл мэндийн байдлын улмаас зөөврийн битүүмжилсэн саналын хайрцгаар санал өгөх сонгогч нь өөрийн эрүүл мэндийн талаарх эмчийн магада</w:t>
      </w:r>
      <w:r w:rsidR="00C7775F" w:rsidRPr="0021269C">
        <w:rPr>
          <w:rFonts w:cs="Arial"/>
          <w:color w:val="000000"/>
          <w:szCs w:val="24"/>
          <w:lang w:val="mn-MN"/>
        </w:rPr>
        <w:t>л</w:t>
      </w:r>
      <w:r w:rsidRPr="0021269C">
        <w:rPr>
          <w:rFonts w:cs="Arial"/>
          <w:color w:val="000000"/>
          <w:szCs w:val="24"/>
          <w:lang w:val="mn-MN"/>
        </w:rPr>
        <w:t>гааг зөөврийн битүүмжилсэн саналын хайрцгаар санал өгөх хүсэлтийн хамт санал авах өдрөөс гурваас доошгүй хоногийн өмнө дараах байдлаар хүргүүлнэ:</w:t>
      </w: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r>
    </w:p>
    <w:p w:rsidR="00193968" w:rsidRPr="0021269C" w:rsidRDefault="00193968" w:rsidP="00193968">
      <w:pPr>
        <w:autoSpaceDE w:val="0"/>
        <w:autoSpaceDN w:val="0"/>
        <w:adjustRightInd w:val="0"/>
        <w:ind w:firstLine="1418"/>
        <w:jc w:val="both"/>
        <w:rPr>
          <w:rFonts w:cs="Arial"/>
          <w:color w:val="000000"/>
          <w:szCs w:val="24"/>
          <w:lang w:val="mn-MN"/>
        </w:rPr>
      </w:pPr>
      <w:r w:rsidRPr="0021269C">
        <w:rPr>
          <w:rFonts w:cs="Arial"/>
          <w:color w:val="000000"/>
          <w:szCs w:val="24"/>
          <w:lang w:val="mn-MN"/>
        </w:rPr>
        <w:t>58.2.1.эмнэлэг, сувилалд хэвтэн эмчлүүлж байгаа сонгогч тухайн байгууллагын захиргаанд;</w:t>
      </w: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r>
    </w:p>
    <w:p w:rsidR="00193968" w:rsidRPr="0021269C" w:rsidRDefault="00193968" w:rsidP="00193968">
      <w:pPr>
        <w:autoSpaceDE w:val="0"/>
        <w:autoSpaceDN w:val="0"/>
        <w:adjustRightInd w:val="0"/>
        <w:ind w:firstLine="1418"/>
        <w:jc w:val="both"/>
        <w:rPr>
          <w:rFonts w:cs="Arial"/>
          <w:color w:val="000000"/>
          <w:szCs w:val="24"/>
          <w:lang w:val="mn-MN"/>
        </w:rPr>
      </w:pPr>
      <w:r w:rsidRPr="0021269C">
        <w:rPr>
          <w:rFonts w:cs="Arial"/>
          <w:color w:val="000000"/>
          <w:szCs w:val="24"/>
          <w:lang w:val="mn-MN"/>
        </w:rPr>
        <w:t>58.2.2.бусад тохиолдолд өөрийн харьяа хэсгийн хороонд.</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58.3.Энэ хуулийн 58.1.1-д заасан сонгогч нь асран хамгаалагч, харгалзан дэмжигчгүй бол тухайн сонгогчийн харьяалагдах баг, хорооны Засаг дарга түүний хүсэлт, мэдээллийг холбогдох хэсгийн хороонд хүргүүлэх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58.4.Энэ хуулийн 58.1-д заасан сонгогч нь зөөврийн битүүмжилсэн саналын хайрцгаар санал өгөх хүсэлтээ тухайн байгууллагын удирдлагад өгөх бөгөөд байгууллагын удирдлага нь уг хүсэлтийг тодорхойлолтын хамт санал авах өдрөөс долоогоос доошгүй хоногийн өмнө өөрийн байгууллагын нутаг дэвсгэрийн хувьд харьяалагдах сум, дүүргийн сонгуулийн хороонд хүргүүлнэ.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58.5.Сум, дүүргийн сонгуулийн хороо энэ хуулийн 58.4-т заасны дагуу ирүүлсэн хүсэлт, тодорхойлолтыг санал авах өдрөөс таваас доошгүй хоногийн өмнө тухайн сонгогчийн харьяалагдах хэсгийн хороонд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58.6.Хэсгийн хороо болон түүний дэргэд ажиллах итгэмжлэгдсэн ажилтан зөөврийн битүүмжилсэн саналын хайрцгаар санал өгөх сонгогчийн хүсэлт, магада</w:t>
      </w:r>
      <w:r w:rsidR="00C7775F" w:rsidRPr="0021269C">
        <w:rPr>
          <w:rFonts w:cs="Arial"/>
          <w:color w:val="000000"/>
          <w:szCs w:val="24"/>
          <w:lang w:val="mn-MN"/>
        </w:rPr>
        <w:t>л</w:t>
      </w:r>
      <w:r w:rsidRPr="0021269C">
        <w:rPr>
          <w:rFonts w:cs="Arial"/>
          <w:color w:val="000000"/>
          <w:szCs w:val="24"/>
          <w:lang w:val="mn-MN"/>
        </w:rPr>
        <w:t>гаа, тодорхойлолтыг хүлээн авч, дараах ажиллагааг хийнэ:</w:t>
      </w: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r>
    </w:p>
    <w:p w:rsidR="00193968" w:rsidRPr="0021269C" w:rsidRDefault="00193968" w:rsidP="00193968">
      <w:pPr>
        <w:autoSpaceDE w:val="0"/>
        <w:autoSpaceDN w:val="0"/>
        <w:adjustRightInd w:val="0"/>
        <w:ind w:firstLine="1418"/>
        <w:jc w:val="both"/>
        <w:rPr>
          <w:rFonts w:cs="Arial"/>
          <w:color w:val="000000"/>
          <w:szCs w:val="24"/>
          <w:lang w:val="mn-MN"/>
        </w:rPr>
      </w:pPr>
      <w:r w:rsidRPr="0021269C">
        <w:rPr>
          <w:rFonts w:cs="Arial"/>
          <w:color w:val="000000"/>
          <w:szCs w:val="24"/>
          <w:lang w:val="mn-MN"/>
        </w:rPr>
        <w:t>58.6.1.тухайн хэсгийн сонгогч мөн эсэхийг итгэмжлэгдсэн ажилтны оролцоотойгоор нягтлан шалгах;</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58.6.2.зөөврийн битүүмжилсэн саналын хайрцгаар санал өгөх сонгогчийн нэрсийг гаргаж, хэсгийн хорооны дарга зөөврийн битүүмжилсэн саналын хайрцгаар санал авах хуваарь, чиглэлийг батлах.</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58.7.Зөөврийн битүүмжилсэн саналын хайрцгаар санал өгөх сонгогчийн саналыг тухайн хэсгийн хорооны хоёроос доошгүй гишүүн хэсгийн хорооны даргын баталсан хуваарь, чиглэлийн дагуу оршин байгаа газарт нь очиж авна.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58.8.Зөөврийн битүүмжилсэн саналын хайрцгаар санал өгөх сонгогчдын нэрийн жагсаалтад ороогүй сонгогчийн саналыг зөөврийн битүүмжилсэн саналын хайрцгаар авахыг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58.9.Зөөврийн битүүмжилсэн саналын хайрцгаар санал өгөх сонгогчийн иргэний үнэмлэхийг нь шалгасны үндсэн дээр саналын хуудас 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58.10.Зөөврийн битүүмжилсэн саналын хайрцгаар санал авч байгаа газар дараах этгээд байхыг зөвшөөрнө:</w:t>
      </w:r>
    </w:p>
    <w:p w:rsidR="00193968" w:rsidRPr="0021269C" w:rsidRDefault="00193968" w:rsidP="00193968">
      <w:pPr>
        <w:tabs>
          <w:tab w:val="left" w:pos="1080"/>
        </w:tabs>
        <w:autoSpaceDE w:val="0"/>
        <w:autoSpaceDN w:val="0"/>
        <w:adjustRightInd w:val="0"/>
        <w:ind w:firstLine="1440"/>
        <w:jc w:val="both"/>
        <w:rPr>
          <w:rFonts w:cs="Arial"/>
          <w:color w:val="000000"/>
          <w:szCs w:val="24"/>
          <w:lang w:val="mn-MN"/>
        </w:rPr>
      </w:pPr>
    </w:p>
    <w:p w:rsidR="00193968" w:rsidRPr="0021269C" w:rsidRDefault="00193968" w:rsidP="00193968">
      <w:pPr>
        <w:tabs>
          <w:tab w:val="left" w:pos="1080"/>
        </w:tabs>
        <w:autoSpaceDE w:val="0"/>
        <w:autoSpaceDN w:val="0"/>
        <w:adjustRightInd w:val="0"/>
        <w:ind w:firstLine="1440"/>
        <w:jc w:val="both"/>
        <w:rPr>
          <w:rFonts w:cs="Arial"/>
          <w:color w:val="000000"/>
          <w:szCs w:val="24"/>
          <w:lang w:val="mn-MN"/>
        </w:rPr>
      </w:pPr>
      <w:r w:rsidRPr="0021269C">
        <w:rPr>
          <w:rFonts w:cs="Arial"/>
          <w:color w:val="000000"/>
          <w:szCs w:val="24"/>
          <w:lang w:val="mn-MN"/>
        </w:rPr>
        <w:t>58.10.1.санал авч байгаа газар нь иргэний орон байр бол тухайн иргэний гэр бүлийн гишүүн;</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58.10.2.тухайн газар нь эмнэлэг болон түүнтэй адилтгах байгууллага бол хүнд өвчтөн;</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58.10.3.ажиглагч;</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58.10.4.хамгаалалтад ажиллаж байгаа цагдаагийн албан хаагч.</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58.11.Зөөврийн битүүмжилсэн саналын хайрцгаар санал авах ажиллагаанд нэр дэвшигчдийн төлөөлөл бүхий хоёроос доошгүй ажиглагчийг оролцуулж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58.12.Зөөврийн битүүмжилсэн саналын хайрцгаар санал авах ажиллагааны аюулгүй байдлыг цагдаагийн байгууллага хариуцан ажиллах бөгөөд энэ хуулийн 58.1.3, 58.1.4-т заасан сонгогчийн саналыг зөөврийн битүүмжилсэн саналын хайрцгаар авах ажиллагааны аюулгүй байдлыг тухайн нутаг дэвсгэрийн цагдаагийн болон шүүхийн шийдвэр гүйцэтгэх байгууллагууд хамтран хэрэгжүүлнэ.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58.13.Сонгогчийн саналыг зөөврийн битүүмжилсэн саналын хайрцгаар авах журмыг Сонгуулийн ерөнхий хороо баталж, мөрдүүлнэ.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59 дүгээр зүйл.Зөөврийн битүүмжилсэн саналын хайрцгаар санал өгөх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59.1.Зөөврийн битүүмжилсэн саналын хайрцгаар санал өгөх сонгогч нь санал бэлтгэх зөөврийн бүхээгт саналаа нууцаар тэмдэглэж, зөөврийн битүүмжилсэн саналын хайрцагт</w:t>
      </w:r>
      <w:r w:rsidRPr="0021269C">
        <w:rPr>
          <w:rFonts w:cs="Arial"/>
          <w:b/>
          <w:bCs/>
          <w:color w:val="000000"/>
          <w:szCs w:val="24"/>
          <w:lang w:val="mn-MN"/>
        </w:rPr>
        <w:t xml:space="preserve"> </w:t>
      </w:r>
      <w:r w:rsidRPr="0021269C">
        <w:rPr>
          <w:rFonts w:cs="Arial"/>
          <w:color w:val="000000"/>
          <w:szCs w:val="24"/>
          <w:lang w:val="mn-MN"/>
        </w:rPr>
        <w:t>хийнэ.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59.2.Зөөврийн битүүмжилсэн саналын хайрцгийг санал авах өдөр, сонгогчийн санал авах ажиллагаа эхлэх хүртэл задлахыг хориглоно.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59.3.Энэ зүйлд өөрөөр заагаагүй бол энэ хуульд заасан сонгогч саналаа өгөх журмыг баримтална.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60 дугаар зүйл.Санал авах байранд санал авах ажиллагаа</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w:t>
      </w:r>
      <w:r w:rsidRPr="0021269C">
        <w:rPr>
          <w:rFonts w:cs="Arial"/>
          <w:noProof/>
          <w:color w:val="000000"/>
          <w:szCs w:val="24"/>
          <w:lang w:val="mn-MN"/>
        </w:rPr>
        <w:t>.1.Хэсгийн хорооны бүрэлдэхүүн санал авах байранд санал авах ажиллагаа эхлэхээс өмнө ажиглагчдыг байлцуулан доор дурдсан дарааллын дагуу хэсгийн хорооны дарга мэдээлэл хийж, бэлтгэл ажлыг гүйцэтгэн тэмдэглэл хөтлүүлнэ</w:t>
      </w:r>
      <w:r w:rsidRPr="0021269C">
        <w:rPr>
          <w:rFonts w:cs="Arial"/>
          <w:color w:val="000000"/>
          <w:szCs w:val="24"/>
          <w:lang w:val="mn-MN"/>
        </w:rPr>
        <w:t>:</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60</w:t>
      </w:r>
      <w:r w:rsidRPr="0021269C">
        <w:rPr>
          <w:rFonts w:cs="Arial"/>
          <w:noProof/>
          <w:color w:val="000000"/>
          <w:szCs w:val="24"/>
          <w:lang w:val="mn-MN"/>
        </w:rPr>
        <w:t xml:space="preserve">.1.1.тухайн хэсгийн сонгогчдын нэрийн жагсаалтад бичигдсэн </w:t>
      </w:r>
      <w:r w:rsidRPr="0021269C">
        <w:rPr>
          <w:rFonts w:cs="Arial"/>
          <w:color w:val="000000"/>
          <w:szCs w:val="24"/>
          <w:lang w:val="mn-MN"/>
        </w:rPr>
        <w:t>сонгогчийн</w:t>
      </w:r>
      <w:r w:rsidRPr="0021269C">
        <w:rPr>
          <w:rFonts w:cs="Arial"/>
          <w:noProof/>
          <w:color w:val="000000"/>
          <w:szCs w:val="24"/>
          <w:lang w:val="mn-MN"/>
        </w:rPr>
        <w:t xml:space="preserve"> тоо, үүнээс зөөврийн битүүмжилсэн саналын хайрцгаар санал өгсөн </w:t>
      </w:r>
      <w:r w:rsidRPr="0021269C">
        <w:rPr>
          <w:rFonts w:cs="Arial"/>
          <w:color w:val="000000"/>
          <w:szCs w:val="24"/>
          <w:lang w:val="mn-MN"/>
        </w:rPr>
        <w:t>сонгогчийн</w:t>
      </w:r>
      <w:r w:rsidRPr="0021269C">
        <w:rPr>
          <w:rFonts w:cs="Arial"/>
          <w:noProof/>
          <w:color w:val="000000"/>
          <w:szCs w:val="24"/>
          <w:lang w:val="mn-MN"/>
        </w:rPr>
        <w:t xml:space="preserve"> тоог мэдээлэх;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60</w:t>
      </w:r>
      <w:r w:rsidRPr="0021269C">
        <w:rPr>
          <w:rFonts w:cs="Arial"/>
          <w:noProof/>
          <w:color w:val="000000"/>
          <w:szCs w:val="24"/>
          <w:lang w:val="mn-MN"/>
        </w:rPr>
        <w:t>.1.2.саналын хуудасны нэгдсэн дугаарыг мэдээлэх;</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60</w:t>
      </w:r>
      <w:r w:rsidRPr="0021269C">
        <w:rPr>
          <w:rFonts w:cs="Arial"/>
          <w:noProof/>
          <w:color w:val="000000"/>
          <w:szCs w:val="24"/>
          <w:lang w:val="mn-MN"/>
        </w:rPr>
        <w:t>.1.3.хүлээн авсан, зөөврийн битүүмжилсэн саналын хайрцгаар санал авахад зарцуулсан, үүнээс зөөврийн битүүмжилсэн саналын хайрцгаар санал авахад сонгогч саналаа буруу тэмдэглэсэн үндэслэлээр буцааж хураагдсан, түүнчлэн алдагдаж үрэгдсэн, устгагдсан, үлдсэн саналын хуудасны тоог мэдээлэх;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60.1.4.</w:t>
      </w:r>
      <w:r w:rsidRPr="0021269C">
        <w:rPr>
          <w:rFonts w:cs="Arial"/>
          <w:noProof/>
          <w:color w:val="000000"/>
          <w:szCs w:val="24"/>
          <w:lang w:val="mn-MN"/>
        </w:rPr>
        <w:t>зөөврийн битүүмжилсэн саналын хайрцгаас бусад санал авах бүх хайрцгийг нээж харуулах, санал тоолох төхөөрөмжийг битүүмжлэх, лацдах, санал авах ажиллагаанд бэлэн болгох.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jc w:val="both"/>
        <w:rPr>
          <w:rFonts w:cs="Arial"/>
          <w:noProof/>
          <w:color w:val="000000"/>
          <w:szCs w:val="24"/>
          <w:lang w:val="mn-MN"/>
        </w:rPr>
      </w:pPr>
      <w:r w:rsidRPr="0021269C">
        <w:rPr>
          <w:rFonts w:cs="Arial"/>
          <w:color w:val="000000"/>
          <w:szCs w:val="24"/>
          <w:lang w:val="mn-MN"/>
        </w:rPr>
        <w:tab/>
        <w:t>60</w:t>
      </w:r>
      <w:r w:rsidRPr="0021269C">
        <w:rPr>
          <w:rFonts w:cs="Arial"/>
          <w:noProof/>
          <w:color w:val="000000"/>
          <w:szCs w:val="24"/>
          <w:lang w:val="mn-MN"/>
        </w:rPr>
        <w:t xml:space="preserve">.2.Хэсгийн хорооны дарга санал авах ажиллагааны бэлтгэл ажлыг удирдан зохион байгуулах бөгөөд уг ажиллагаанд тухайн хэсгийн сонгогчдын төлөөллийг байлцуулж болно.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60</w:t>
      </w:r>
      <w:r w:rsidRPr="0021269C">
        <w:rPr>
          <w:rFonts w:cs="Arial"/>
          <w:noProof/>
          <w:color w:val="000000"/>
          <w:szCs w:val="24"/>
          <w:lang w:val="mn-MN"/>
        </w:rPr>
        <w:t>.3.Санал авах ажиллагаа 07:00 цагт эхэлнэ.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60.4.Санал авах ажиллагаа эхэлмэгц зөөврийн битүүмжилсэн саналын хайрцгаар санал өгсөн сонгогчийн регистрийн дугаараар бүртгэл хийж, сонгогчийн бүртгэлийн хуудсыг итгэмжлэгдсэн ажилтнаар гаргуулан авах бөгөөд зөөврийн битүүмжилсэн саналын хайрцгийн битүүмжлэлийг нээж, саналаа өгсөн сонгогчийн саналын хуудсыг санал тоолох төхөөрөмж /саналын хайрцаг/-д хийнэ.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60.5.Сонгогч өөрийн байнга оршин суугаа газрынхаа харьяа хэсэгт санал өгөх бөгөөд сонгогчийн саналыг энэ хуулийн 60.4-т заасан ажиллагааг хийж дууссаны дараа авч эхэлнэ.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60.6.Санал авах байранд ажиллаж байгаа итгэмжлэгдсэн ажилтан санал өгөхөөр ирсэн сонгогчийн гарын хурууны хээг тухайн хэсгийн сонгогчдын нэрийн жагсаалтын цахим сантай тулган таниулж, энэ хуулийн 62.5-д заасан тэмдэглэгээ хийсэн эсэхийг нягтлан шалгасны үндсэн дээр</w:t>
      </w:r>
      <w:r w:rsidRPr="0021269C">
        <w:rPr>
          <w:rFonts w:cs="Arial"/>
          <w:b/>
          <w:bCs/>
          <w:color w:val="000000"/>
          <w:szCs w:val="24"/>
          <w:lang w:val="mn-MN"/>
        </w:rPr>
        <w:t xml:space="preserve"> </w:t>
      </w:r>
      <w:r w:rsidRPr="0021269C">
        <w:rPr>
          <w:rFonts w:cs="Arial"/>
          <w:color w:val="000000"/>
          <w:szCs w:val="24"/>
          <w:lang w:val="mn-MN"/>
        </w:rPr>
        <w:t>зөрчилгүй бол сонгогчийн бүртгэлийн хуудас 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60.7.Сонгогчийн бүртгэлийн төхөөрөмж ажиллахгүй, эсхүл ажиллах боломжгүй болсон бол тухайн сонгогчийн иргэний үнэмлэхийн мэдээллийг сонгогчдын нэрийн жагсаалттай тулган шалгаж, тэмдэглэл үйлдэх бөгөөд уг тэмдэглэлийг үндэслэн тухайн сонгогчид саналын хуудас олгоно. Энэ тохиолдолд иргэний бүртгэлийн итгэмжлэгдсэн ажилтан сонгогчийн тухайн цаг үеийн гэрэл зургийг авч, овог, нэр, регистрийн дугаар болон бүртгэлийн хуудас олгосон цаг, минутыг тэмдэглэсэн цаасан архив үүсгэж хадгална.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60.8.Гарын хурууны хээгээр нь сонгогчийг таних боломжгүй бол сонгогчийн иргэний үнэмлэхийн мэдээллийг сонгогчдын нэрийн жагсаалттай тулган шалгаж сонгогчийн бүртгэлийн хуудас олгох бөгөөд энэ хуулийн 60.7-д заасны дагуу цахим болон цаасан архив үүсгэж хадгална.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60.9.Сонгогч шилжих журмын дагуу шилжин ирсэн сонгогчийн шилжих хуудсыг давхар шалгаж, сонгогчийн бүртгэлийн хуудас олгоно.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60.10.Хэсгийн хорооны гишүүн сонгогчийн бүртгэлийн хуудсыг авч саналын хуудас олгоно. Бүртгэлийн хуудсыг сонгуулийн бичиг баримтад хавсаргана.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60.11.Хэсгийн хорооны дэргэд ажиллах итгэмжлэгдсэн ажилтан энэ хуулийн 60.7, 60.8, 60.9-д заасны дагуу тэмдэглэл үйлдсэн буюу бүртгэлийн хуудас олгосон сонгогчдын жагсаалтыг тусад нь гаргаж, тухайн хэсгийн сонгогчдын нэрийн жагсаалттай тулгаж, тэмдэглэл үйлдэнэ.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60.12.Саналын хуудас авсан сонгогчоор сонгогчдын нэрийн жагсаалтад гарын үсэг зуруулна.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60.13.Санал авах ажиллагаанд хэвлэл мэдээллийн байгууллагын төлөөллийг байлцуулж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60.14.Санал авах байранд нэр дэвшигч болон зөвшөөрөлгүй бусад этгээд байхыг хориглох бөгөөд энэ нь тэдгээр этгээд саналаа өгөхөд хамаарахгүй.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60.15.Санал авах өдрийн 22:00 цагт сонгогчийн бүртгэл зогсох бөгөөд бүртгэлийн хуудсаа авсан сонгогчийн саналыг нь өгүүлнэ.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61 дүгээр зүйл.Гадаад улсад байгаа сонгогч санал өгөх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 xml:space="preserve">.1.Салбар комиссын бүрэлдэхүүн энэ хуулийн 8.3-т заасан гадаадад санал авах өдөр тухайн улсын орон нутгийн цагаар 07:00 цагт ажиглагч, эсхүл </w:t>
      </w:r>
      <w:r w:rsidRPr="0021269C">
        <w:rPr>
          <w:rFonts w:cs="Arial"/>
          <w:color w:val="000000"/>
          <w:szCs w:val="24"/>
          <w:lang w:val="mn-MN"/>
        </w:rPr>
        <w:t>сонгогчийн</w:t>
      </w:r>
      <w:r w:rsidRPr="0021269C">
        <w:rPr>
          <w:rFonts w:cs="Arial"/>
          <w:noProof/>
          <w:color w:val="000000"/>
          <w:szCs w:val="24"/>
          <w:lang w:val="mn-MN"/>
        </w:rPr>
        <w:t xml:space="preserve"> төлөөллийг байлцуулан саналын хайрцгийг нээж харуулан, шалган битүүмжилж, лацадсаны дараа салбар комиссын дарга дараах мэдээллийг хийж тэмдэглэл хөтлүүлнэ:</w:t>
      </w:r>
    </w:p>
    <w:p w:rsidR="00193968" w:rsidRPr="0021269C" w:rsidRDefault="00193968" w:rsidP="00193968">
      <w:pPr>
        <w:autoSpaceDE w:val="0"/>
        <w:autoSpaceDN w:val="0"/>
        <w:adjustRightInd w:val="0"/>
        <w:ind w:left="720"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.1.1.сонгогчдын нэрийн жагсаалтад бичигдсэн нийт сонгогчийн тоо;</w:t>
      </w:r>
    </w:p>
    <w:p w:rsidR="00193968" w:rsidRPr="0021269C" w:rsidRDefault="00193968" w:rsidP="00193968">
      <w:pPr>
        <w:autoSpaceDE w:val="0"/>
        <w:autoSpaceDN w:val="0"/>
        <w:adjustRightInd w:val="0"/>
        <w:ind w:left="15" w:firstLine="1425"/>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.1.2.хүлээн авсан, алдагдаж үрэгдсэн, устгагдсан, үлдсэн саналын хуудасны тоо;</w:t>
      </w:r>
    </w:p>
    <w:p w:rsidR="00193968" w:rsidRPr="0021269C" w:rsidRDefault="00193968" w:rsidP="00193968">
      <w:pPr>
        <w:autoSpaceDE w:val="0"/>
        <w:autoSpaceDN w:val="0"/>
        <w:adjustRightInd w:val="0"/>
        <w:ind w:left="720" w:firstLine="720"/>
        <w:jc w:val="both"/>
        <w:rPr>
          <w:rFonts w:cs="Arial"/>
          <w:color w:val="000000"/>
          <w:szCs w:val="24"/>
          <w:lang w:val="mn-MN"/>
        </w:rPr>
      </w:pPr>
    </w:p>
    <w:p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.1.3.саналын хуудасны нэгдсэн дугаар.</w:t>
      </w:r>
    </w:p>
    <w:p w:rsidR="00193968" w:rsidRPr="0021269C" w:rsidRDefault="00193968" w:rsidP="00193968">
      <w:pPr>
        <w:autoSpaceDE w:val="0"/>
        <w:autoSpaceDN w:val="0"/>
        <w:adjustRightInd w:val="0"/>
        <w:ind w:left="720"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.2.Салбар комисс энэ хуулийн 61.1-д заасан ажиллагааг гүйцэтгэсний дараа санал авах ажиллагааг эхлүүлэх бөгөөд ингэхдээ сонгогчийн иргэний үнэмлэх, эсхүл үндэсний гадаад паспортыг сонгогчдын нэрийн жагсаалттай тулган үзэж, сонгогч бүрд саналын хуудсыг дугтуйн хамт олгоно.</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61.3.</w:t>
      </w:r>
      <w:r w:rsidRPr="0021269C">
        <w:rPr>
          <w:rFonts w:cs="Arial"/>
          <w:noProof/>
          <w:color w:val="000000"/>
          <w:szCs w:val="24"/>
          <w:lang w:val="mn-MN"/>
        </w:rPr>
        <w:t>Саналын хуудас авсан сонгогчоор сонгогчдын нэрийн жагсаалтад гарын үсэг зуруулна.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 xml:space="preserve">61.4.Гадаад улсад байгаа иргэдийн санал авах бусад ажиллагаанд санал авах байранд санал авах журмыг баримтална.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.5.Салбар комисс санал авах ажиллагааны тухай тэмдэглэл хөтөлж бүх бүрэлдэхүүн гарын үсэг зурж, тэмдэг дарах бөгөөд тэмдэглэлд дараах мэдээллийг заавал тусгана:</w:t>
      </w:r>
    </w:p>
    <w:p w:rsidR="00193968" w:rsidRPr="0021269C" w:rsidRDefault="00193968" w:rsidP="00193968">
      <w:pPr>
        <w:tabs>
          <w:tab w:val="left" w:pos="731"/>
        </w:tabs>
        <w:autoSpaceDE w:val="0"/>
        <w:autoSpaceDN w:val="0"/>
        <w:adjustRightInd w:val="0"/>
        <w:ind w:left="11" w:hanging="11"/>
        <w:jc w:val="both"/>
        <w:rPr>
          <w:rFonts w:cs="Arial"/>
          <w:color w:val="000000"/>
          <w:szCs w:val="24"/>
          <w:lang w:val="mn-MN"/>
        </w:rPr>
      </w:pP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p>
    <w:p w:rsidR="00193968" w:rsidRPr="0021269C" w:rsidRDefault="00193968" w:rsidP="00193968">
      <w:pPr>
        <w:tabs>
          <w:tab w:val="left" w:pos="731"/>
        </w:tabs>
        <w:autoSpaceDE w:val="0"/>
        <w:autoSpaceDN w:val="0"/>
        <w:adjustRightInd w:val="0"/>
        <w:ind w:left="11" w:firstLine="1407"/>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.5.1.сонгогчдын нэрийн жагсаалтад бүртгэгдсэн нийт сонгогчийн тоо;</w:t>
      </w:r>
    </w:p>
    <w:p w:rsidR="000B5E46" w:rsidRPr="0021269C" w:rsidRDefault="000B5E46" w:rsidP="00193968">
      <w:pPr>
        <w:tabs>
          <w:tab w:val="left" w:pos="731"/>
        </w:tabs>
        <w:autoSpaceDE w:val="0"/>
        <w:autoSpaceDN w:val="0"/>
        <w:adjustRightInd w:val="0"/>
        <w:ind w:left="11" w:firstLine="1407"/>
        <w:jc w:val="both"/>
        <w:rPr>
          <w:rFonts w:cs="Arial"/>
          <w:noProof/>
          <w:color w:val="000000"/>
          <w:szCs w:val="24"/>
          <w:lang w:val="mn-MN"/>
        </w:rPr>
      </w:pPr>
    </w:p>
    <w:p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 xml:space="preserve">.5.2.саналын хуудас авсан </w:t>
      </w:r>
      <w:r w:rsidRPr="0021269C">
        <w:rPr>
          <w:rFonts w:cs="Arial"/>
          <w:color w:val="000000"/>
          <w:szCs w:val="24"/>
          <w:lang w:val="mn-MN"/>
        </w:rPr>
        <w:t>сонгогчийн</w:t>
      </w:r>
      <w:r w:rsidRPr="0021269C">
        <w:rPr>
          <w:rFonts w:cs="Arial"/>
          <w:noProof/>
          <w:color w:val="000000"/>
          <w:szCs w:val="24"/>
          <w:lang w:val="mn-MN"/>
        </w:rPr>
        <w:t xml:space="preserve"> тоо;</w:t>
      </w:r>
    </w:p>
    <w:p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 xml:space="preserve">.5.3.саналын хуудас дахин авсан </w:t>
      </w:r>
      <w:r w:rsidRPr="0021269C">
        <w:rPr>
          <w:rFonts w:cs="Arial"/>
          <w:color w:val="000000"/>
          <w:szCs w:val="24"/>
          <w:lang w:val="mn-MN"/>
        </w:rPr>
        <w:t>сонгогчийн</w:t>
      </w:r>
      <w:r w:rsidRPr="0021269C">
        <w:rPr>
          <w:rFonts w:cs="Arial"/>
          <w:noProof/>
          <w:color w:val="000000"/>
          <w:szCs w:val="24"/>
          <w:lang w:val="mn-MN"/>
        </w:rPr>
        <w:t xml:space="preserve"> тоо;</w:t>
      </w:r>
    </w:p>
    <w:p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.5.4.ажиглагчийн нэрс;</w:t>
      </w:r>
    </w:p>
    <w:p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61</w:t>
      </w:r>
      <w:r w:rsidRPr="0021269C">
        <w:rPr>
          <w:rFonts w:cs="Arial"/>
          <w:noProof/>
          <w:color w:val="000000"/>
          <w:szCs w:val="24"/>
          <w:lang w:val="mn-MN"/>
        </w:rPr>
        <w:t xml:space="preserve">.5.5.санал авах өдрийн үйл ажиллагааны талаарх мэдээлэл. </w:t>
      </w:r>
    </w:p>
    <w:p w:rsidR="00193968" w:rsidRPr="0021269C" w:rsidRDefault="00193968" w:rsidP="00193968">
      <w:pPr>
        <w:autoSpaceDE w:val="0"/>
        <w:autoSpaceDN w:val="0"/>
        <w:adjustRightInd w:val="0"/>
        <w:ind w:firstLine="720"/>
        <w:jc w:val="both"/>
        <w:rPr>
          <w:rFonts w:cs="Arial"/>
          <w:b/>
          <w:bCs/>
          <w:i/>
          <w:iCs/>
          <w:color w:val="000000"/>
          <w:szCs w:val="24"/>
          <w:u w:val="single"/>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62 дугаар зүйл.Сонгогч саналаа өгөх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62.1.Сонгогч санал авах байранд иргэний үнэмлэхтэй ирж, саналаа биечлэн өгнө.</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62.2.Сонгогч саналын хуудсанд бичигдсэн зааврын дагуу тэмдэглэгээ хийж саналаа өгнө.</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62.3.Сонгогч санал бэлтгэх бүхээгт саналаа нууцаар тэмдэглэнэ. Хэсгийн хорооны дарга, гишүүд болон холбогдох бусад этгээд сонгогчийн саналын нууцлалыг алдагдуулахыг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62.4.Сонгогч саналаа тэмдэглэсний дараа саналын нууцлалыг хангах зориулалт бүхий хавтас хэрэглэж саналын хуудсыг санал тоолох төхөөрөмж /саналын хайрцаг/-д хийнэ.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62.5.Сонгогч саналаа тэмдэглэсэн саналын хуудсаа санал тоолох төхөөрөмж /саналын хайрцаг/-д хийсний дараа тухайн сонгогч саналаа өгснийг илэрхийлэх тэмдэглэгээг Сонгуулийн ерөнхий хорооноос баталсан зааврын дагуу хийнэ.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62.6.Сонгогч санал тэмдэглэхдээ алдаа гаргаж буруу тэмдэглэл хийсэн бол саналын хуудсаа санал тоолох төхөөрөмж /саналын хайрцаг/-д хийхээс өмнө энэ тухай хэсгийн хороонд мэдэгдэж, алдаатай саналын хуудсыг хураалгаж, дахин нэг удаа саналын хуудас авч, саналаа өгч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62.7.Санал тоолох төхөөрөмж саналын хуудсыг таньж уншаагүй бол сонгогч энэ тухай хэсгийн хороонд мэдэгдэж, уг саналын хуудсыг хураалгаж, дахин саналын хуудас авч, саналаа өгч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62.8.Хэсгийн хороо хураалгасан саналын хуудасны зүүн доод өнцгийг хайчлан, тэмдэглэл хөтлөн хадгална.</w:t>
      </w:r>
    </w:p>
    <w:p w:rsidR="0038065D" w:rsidRPr="0021269C" w:rsidRDefault="0038065D"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62.9.Эрүүл мэндийн байдал, хөгжлийн бэрхшээл болон боловсролын түвшнээс шалтгаалан саналаа биечлэн өгөх чадваргүй сонгогч өөрийн итгэмжилсэн сонгуулийн эрх бүхий иргэний туслалцаатайгаар саналаа өгч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62.10.Энэ хуулийн 62.9-д заасан итгэмжилсэн хүн нь хоёроос дээш сонгогчид туслалцаа үзүүлэхийг хориглоно. Сонгуулийн байгууллагын ажилтан, нэр дэвшигч, ажиглагч, улс төрийн албан тушаалтан нь итгэмжилсэн хүн байж болохгүй.</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62.11.Хэсгийн хороо нь санал авах ажиллагаа хуульд заасны дагуу явагдаж байгаа эсэхэд хяналт тавьж, сонгогчийн саналаа нууцаар өгөх эрх зөрчигдсөн тохиолдолд түүнийг таслан зогсоох арга хэмжээг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62.12.Сонгуулийн ерөнхий хороо сонгогчдыг сонгуульд идэвхтэй оролцуулах талаар шаардлагатай арга хэмжээг авч хэрэгжүүлнэ.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62.13.Сонгогчид дараах зүйлийг хориглоно:</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62.13.1.тухайн санал авах байранд саналаа өгөх эрхгүй гэдгээ мэдсээр байж санал өгөх, эсхүл өөр хүний бичиг баримт, хуурамч бичиг баримт ашиглах зэргээр санал өгөх, санал өгөхийг оролдох;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62.13.2.тухайн хэсгийн хорооноос олгосноос өөр саналын хуудсыг санал өгөхөд ашиглах, эсхүл санал авах байранд гаднаас саналын хуудас авч орох, санал авах байрнаас саналын хуудас авч гарах;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62.13.3.саналын хуудсанд тэмдэглэсэн саналаа болон бусад сонгогчийн саналыг баримтжуулан зураг авах, дүрс бичлэг хийх, шууд дамжуулах зэрэг үйлдэл гаргах;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62.13.4.саналын хуудсанд хийсэн тэмдэглэгээг бусдад харуулах, зориулалтын бус үзгээр санал тэмдэглэх;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62.13.5.аль нэг нэр дэвшигчийн төлөө санал өгөх, эсхүл өгөхгүй байхаар амлалт авах, мөнгө, эд зүйл шаардах, авах.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62.14.Сонгогч саналын хуудсанд саналаа тэмдэглэх үед тухайн сонгогчийн дэргэд өөр хүн байхыг хориглоно. Энэ нь энэ хуулийн 64.9-д заасан итгэмжилсэн хүнд хамаарахгүй.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62.15.Санал авах өдөр ажиллаж байгаа сонгогчид тухайн байгууллагын удирдлага чөлөө олгож, түүнийг санал өгөх боломжоор хангах үүрэгтэй.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62.16.Сонгуулийн ерөнхий хороо энэ хуулийн 62.5-д заасан зааврыг батлахдаа хөгжлийн бэрхшээлтэй сонгогч саналаа өгснийг илэрхийлэх тэмдэглэгээг тусгасан байна.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63 дугаар зүйл.Сонгууль ажиглах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63.1.Нэр дэвшигч нэг санал авах байранд гурав хүртэл, Сонгуулийн ерөнхий хороонд бүртгүүлсэн төрийн бус байгууллага нэг санал авах байранд хоёр хүртэл сонгуулийн ажиглагч /цаашид “ажиглагч” гэх/-ийг томилж ажиллуулах эрхтэй бөгөөд энэ эрхийг хууль бусаар хязгаарлахыг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63.2.Ажиглагч нь 18 нас хүрсэн, эрх зүйн бүрэн чадамжтай иргэн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63.3.Нэр дэвшигч болон төрийн албан хаагч ажиглагч байхыг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63.4.Нэр дэвшигчийн сонгууль эрхэлсэн байгууллагын ажилтан, нэр дэвшигчийн ерөнхий менежер,</w:t>
      </w:r>
      <w:r w:rsidRPr="0021269C">
        <w:rPr>
          <w:rFonts w:cs="Arial"/>
          <w:b/>
          <w:bCs/>
          <w:color w:val="000000"/>
          <w:szCs w:val="24"/>
          <w:lang w:val="mn-MN"/>
        </w:rPr>
        <w:t xml:space="preserve"> </w:t>
      </w:r>
      <w:r w:rsidRPr="0021269C">
        <w:rPr>
          <w:rFonts w:cs="Arial"/>
          <w:color w:val="000000"/>
          <w:szCs w:val="24"/>
          <w:lang w:val="mn-MN"/>
        </w:rPr>
        <w:t>менежер, шадар туслагч, ухуулагч нь ажиглагчаар томилогдсон бол сонгуулийн хорооны ажиллах байр болон санал авах байранд сонгуулийн сурталчилгаа, түүнтэй холбоотой аливаа үйл ажиллагаа явуулахыг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63.5.Сонгуулийн ерөнхий хороонд бүртгүүлсэн гадаадын болон олон улсын байгууллага, гадаад улсын иргэн сонгуулийг ажиглаж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63.6.Сонгууль ажиглах журам, түүнд холбогдох маягт, загварыг Сонгуулийн ерөнхий хороо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63.7.Ажиглагч томилох эрх бүхий этгээд ажиглагч ажиллуулах, бүртгүүлэх хүсэлтээ Сонгуулийн ерөнхий хорооноос баталсан журмын дагуу бичгээр гаргаж, санал авах өдрөөс таваас доошгүй хоногийн өмнө хэсгийн хороонд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63.8.Хэсгийн хороо хүсэлтийг хүлээн авч нягтлан шалгаж, санал авах өдрөөс хоёроос доошгүй хоногийн өмнө ажиглагчийн үнэмлэх олгоно.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63.9.Ажиглагчийг бүртгэх хугацаа өнгөрсөн бол хэсгийн хороо ажиглагч ажиллуулах, бүртгүүлэх тухай хүсэлтийг хүлээн авахгүй.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63.10.Ажиглагч хуульд заагаагүй эрх эдлүүлэхийг шаардах, хүч хэрэглэх, айлган сүрдүүлэх, худал мэдээлэл нийтэд тараах зэрэг хууль бус арга хэрэглэж хэсгийн хорооны ажилд хөндлөнгөөс оролцвол хэсгийн хорооны дарга ажиглагчийн бүртгэлийг хүчингүй болгож, санал авах байраас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63.11.Ажиглагч бүртгэлээс хасагдсан бол ажиглагч томилсон этгээд түүний оронд өөр хүнийг томилох эрхгүй.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63.12.Санал авах байрын багтаамжаас хамаарч бүх ажиглагч санал авах байранд нэгэн зэрэг ажиглалт хийх боломжгүй бол хэсгийн хороо ажиглагчдыг ээлжээр ажиглалт хийх боломжоор хангах бөгөөд санал авах байранд нэр дэвшигч бүрийн нэг ажиглагч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63.13.Төрийн хэргийг удирдахад иргэдийг оролцуулах зорилт бүхий дүрэмтэй, улс төрийн намын дэргэд үйл ажиллагаа явуулдаггүй, хараат бус төрийн бус байгууллага нь сонгуулийн үйл ажиллагаанд ажиглалт, хөндлөнгийн хяналт хийх эрхтэй.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63.14.Энэ хуулийн 63.13-т заасан үйл ажиллагааг зохицуулах журмыг Сонгуулийн ерөнхий хороо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09"/>
        <w:jc w:val="both"/>
        <w:rPr>
          <w:rFonts w:cs="Arial"/>
          <w:b/>
          <w:bCs/>
          <w:noProof/>
          <w:color w:val="000000"/>
          <w:szCs w:val="24"/>
          <w:lang w:val="mn-MN"/>
        </w:rPr>
      </w:pPr>
      <w:r w:rsidRPr="0021269C">
        <w:rPr>
          <w:rFonts w:cs="Arial"/>
          <w:b/>
          <w:bCs/>
          <w:noProof/>
          <w:color w:val="000000"/>
          <w:szCs w:val="24"/>
          <w:lang w:val="mn-MN"/>
        </w:rPr>
        <w:t xml:space="preserve">64 дүгээр зүйл.Гадаад улсад байгаа иргэдээс санал авах </w:t>
      </w:r>
    </w:p>
    <w:p w:rsidR="00193968" w:rsidRPr="0021269C" w:rsidRDefault="00193968" w:rsidP="00193968">
      <w:pPr>
        <w:autoSpaceDE w:val="0"/>
        <w:autoSpaceDN w:val="0"/>
        <w:adjustRightInd w:val="0"/>
        <w:jc w:val="center"/>
        <w:rPr>
          <w:rFonts w:cs="Arial"/>
          <w:b/>
          <w:bCs/>
          <w:noProof/>
          <w:color w:val="000000"/>
          <w:szCs w:val="24"/>
          <w:lang w:val="mn-MN"/>
        </w:rPr>
      </w:pPr>
      <w:r w:rsidRPr="0021269C">
        <w:rPr>
          <w:rFonts w:cs="Arial"/>
          <w:b/>
          <w:bCs/>
          <w:noProof/>
          <w:color w:val="000000"/>
          <w:szCs w:val="24"/>
          <w:lang w:val="mn-MN"/>
        </w:rPr>
        <w:t>ажиллагааг ажиглах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64</w:t>
      </w:r>
      <w:r w:rsidRPr="0021269C">
        <w:rPr>
          <w:rFonts w:cs="Arial"/>
          <w:noProof/>
          <w:color w:val="000000"/>
          <w:szCs w:val="24"/>
          <w:lang w:val="mn-MN"/>
        </w:rPr>
        <w:t>.1.Энэ хуульд өөрөөр заагаагүй бол гадаад улсад байгаа иргэдээс санал авах ажиллагааг ажиглахтай холбогдсон харилцаанд сонгууль ажиглах ерөнхий журмыг баримтална.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64</w:t>
      </w:r>
      <w:r w:rsidRPr="0021269C">
        <w:rPr>
          <w:rFonts w:cs="Arial"/>
          <w:noProof/>
          <w:color w:val="000000"/>
          <w:szCs w:val="24"/>
          <w:lang w:val="mn-MN"/>
        </w:rPr>
        <w:t>.2.Ажиглагч томилох эрх бүхий этгээд гадаад улсад байгаа иргэдээс санал авах ажиллагаанд хоёр хүртэл ажиглагчийг томилон ажиллуулж болно</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64</w:t>
      </w:r>
      <w:r w:rsidRPr="0021269C">
        <w:rPr>
          <w:rFonts w:cs="Arial"/>
          <w:noProof/>
          <w:color w:val="000000"/>
          <w:szCs w:val="24"/>
          <w:lang w:val="mn-MN"/>
        </w:rPr>
        <w:t>.3.Ажиглагч томилох эрх бүхий этгээд гадаад улсад байгаа сонгогчдоос санал авах ажиллагаанд ажиглагч томилох бол энэ тухай хүсэлтээ төв комисст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64</w:t>
      </w:r>
      <w:r w:rsidRPr="0021269C">
        <w:rPr>
          <w:rFonts w:cs="Arial"/>
          <w:noProof/>
          <w:color w:val="000000"/>
          <w:szCs w:val="24"/>
          <w:lang w:val="mn-MN"/>
        </w:rPr>
        <w:t>.4.Төв комисс нь гадаад улсад байгаа иргэдээс санал авах ажиллагааг ажиглахаар томилогдсон ажиглагчийн мэдээллийг холбогдох салбар комисст хүргүүлэх бөгөөд ажиглагч нь гадаад улсад байгаа иргэдээс санал авах өдрөөс ажлын гурваас доошгүй хоногийн өмнө салбар комисст бүртгүүлж, ажиглагчийн үнэмлэх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64.5.Сонгогчийг санал өгсний дараа санал авах байранд өгсөн саналынх нь талаар асуухыг хориглоно. </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65 дугаар зүйл.Ажиглагчийн эрх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65.1.Ажиглагч санал авах, тоолох, дүн гаргах ажиллагаа хууль тогтоомжийн дагуу явагдаж байгаа эсэхийг зөвхөн хөндлөнгөөс ажиглана.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65.2.Ажиглагч дараах эрх эдэлнэ: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65.2.1.саналын хуудасны битүүмжлэгдсэн байдал болон зарцуулалтын тайлантай танилцах;</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65.2.2.санал авах, дүн гаргах, хяналтын тооллогын үйл ажиллагааг бүрэн ажиглах;</w:t>
      </w:r>
    </w:p>
    <w:p w:rsidR="00193968" w:rsidRPr="0021269C" w:rsidRDefault="00193968" w:rsidP="00193968">
      <w:pPr>
        <w:autoSpaceDE w:val="0"/>
        <w:autoSpaceDN w:val="0"/>
        <w:adjustRightInd w:val="0"/>
        <w:ind w:firstLine="1440"/>
        <w:jc w:val="both"/>
        <w:rPr>
          <w:rFonts w:cs="Arial"/>
          <w:b/>
          <w:bCs/>
          <w:i/>
          <w:iCs/>
          <w:color w:val="000000"/>
          <w:szCs w:val="24"/>
          <w:u w:val="single"/>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.2.3.санал бэлтгэх бүхээг, зөөврийн битүүмжилсэн саналын хайрцаг, санал тоолох төхөөрөмж, саналын хайрцаг болон санал авах байр хууль тогтоомжийн дагуу бэлтгэгдсэн эсэхтэй танилцах;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.2.4.санал авах, дүн гаргах, хяналтын тооллого хийх явцад зөрчил гарсан гэж үзвэл хэсгийн хороонд мэдэгдэж тайлбар авах, баримтжуулах;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.2.5.сонгогчийн саналаа нууцаар гаргах эрхийг хөндөхгүйгээр дуу болон дүрс бичлэгийн хэрэгсэл ашиглан сонгуулийн үйл явцыг баримтжуулах;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.2.6.хэсгийн хорооны гишүүдээс холбогдох мэдээлэл авах;</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.2.7.ажиглалтын тайланг бодит тоо, баримтад тулгуурлан гаргах;</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.2.8.санал тоолох төхөөрөмжөөс гарсан дүнгийн хуудас авах;</w:t>
      </w: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.2.9.цахим хэлбэрээр хуулбарласан саналын хуудасны зурган мэдээллийг авах;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.2.10.энэ хуулийн 60.11-д заасан жагсаалт болон тэмдэглэлтэй танилцах, уг жагсаалтыг сонгогчдын нэрийн жагсаалттай тулган, шалгах.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65.3.Ажиглагчийн эрх нь ажиглагчийн үнэмлэх авснаар эхэлж, энэ хуульд заасны дагуу дүн гарснаар дуусгавар болно.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66 дугаар зүйл.Санал авах өдөр санал тоолох төхөөрөмжийн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хэвийн үйл ажиллагааг хангах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66.1.Сонгуулийн санал авах өдөр санал тоолох төхөөрөмжийн хэвийн ажиллагааг</w:t>
      </w:r>
      <w:r w:rsidRPr="0021269C">
        <w:rPr>
          <w:rFonts w:cs="Arial"/>
          <w:b/>
          <w:bCs/>
          <w:color w:val="000000"/>
          <w:szCs w:val="24"/>
          <w:lang w:val="mn-MN"/>
        </w:rPr>
        <w:t xml:space="preserve"> </w:t>
      </w:r>
      <w:r w:rsidRPr="0021269C">
        <w:rPr>
          <w:rFonts w:cs="Arial"/>
          <w:color w:val="000000"/>
          <w:szCs w:val="24"/>
          <w:lang w:val="mn-MN"/>
        </w:rPr>
        <w:t>Сонгуулийн ерөнхий хорооны дэргэдэх Мэдээллийн технологийн төв /цаашид “Мэдээллийн технологийн төв” гэх/, ажлын хэсэг, мэдээллийн технологийн баг, даамлууд хариуцан ажиллана.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66.2.Мэдээллийн технологийн багийн гишүүн, даамал нь төрийн захиргааны болон төрийн үйлчилгээний албан хаагч байх бөгөөд Мэдээллийн технологийн төвийн сургалтад хамрагдаж, гэрчилгээ авсан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66.3.Сургалт явуулах, гэрчилгээ олгох тухай журмыг Сонгуулийн ерөнхий хороо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66.4.Санал авах байранд санал тоолох төхөөрөмжийг хариуцан ажиллаж байгаа даамал нь гэмтэл, саатал гарсан тохиолдолд дараах арга хэмжээг авна: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66.4.1.мэдээллийн технологийн багт шуурхай мэдэгдэх ба гэмтэл, саатлыг арилгах, боломжгүй тохиолдолд мэдээллийн технологийн багаас туслалцаа авах, санал тоолох нөөц төхөөрөмжид санал авах, тоолох ажиллагааг шилжүүлэх арга хэмжээг нэн даруй авах;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66.4.2.санал тоолох хоёр дахь болон нөөц төхөөрөмж байхгүй тохиолдолд хэсгийн хорооны зөвшөөрлөөр саналын хайрцгийн нөөц тасалгааны лацыг хөндөж саналын хуудсыг хийлгэх;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66.4.3.санал тоолох төхөөрөмж хэвийн ажиллагаанд шилжсэний дараа саналын хайрцгийн нөөц тасалгаан дахь саналын хуудсыг холбогдох журамд заасны дагуу төхөөрөмжид уншуулах.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66.5.Даамал нь сонгогчийн саналаа нууцаар гаргах эрхийг аливаа хэлбэрээр зөрчихийг хориглоно.</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67 дугаар зүйл.Санал авах өдөр хориглох үйл ажиллагаа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67.1.Санал авах өдөр дараах үйл ажиллагааг хориглох бөгөөд аймаг, нийслэлийн Засаг дарга холбогдох шийдвэр гарган хяналт тавьж ажиллана: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67.1.1.согтууруулах ундаагаар үйлчлэх, худалдах;</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67.1.2.соёл урлаг, үзвэр, спортын зэрэг олныг хамарсан аливаа арга хэмжээг зохион байгуулах;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67.1.3.гадаа болон битүү талбайд үйл ажиллагаа явуулдаг худалдаа, үйлчилгээний төв ажиллах.</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68 дугаар зүйл.Санал хураалтын дүн гаргах, дамжуулах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68.1.Мэдээллийн технологийн даамал санал авах ажиллагаа дуусмагц дараах ажиллагааг гүйцэтгэнэ: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68.1.1.санал тоолох төхөөрөмжөөс дүнгийн хуудсыг шаардлагатай тоогоор хэвлэж, хэсгийн хороонд өгөх;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68.1.2.санал хураалтын дүнг энэ хуулийн 68.5-д заасан хэсгийн хорооны ажиллагаанаас хамаарахгүйгээр Сонгуулийн ерөнхий хороонд нэн даруй дамжуулах.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68.2.Санал авах ажиллагааны хуулиар тогтоосон цаг дуусаагүй байхад санал тоолох төхөөрөмжөөс дүнгийн хуудсыг хэвлэж гаргахыг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68.3.Санал хураалтын дүнг дамжуулахгүй байх, саатуулах, зогсоохыг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both"/>
        <w:rPr>
          <w:rFonts w:cs="Arial"/>
          <w:color w:val="000000"/>
          <w:szCs w:val="24"/>
          <w:lang w:val="mn-MN"/>
        </w:rPr>
      </w:pPr>
      <w:r w:rsidRPr="0021269C">
        <w:rPr>
          <w:rFonts w:cs="Arial"/>
          <w:color w:val="000000"/>
          <w:szCs w:val="24"/>
          <w:lang w:val="mn-MN"/>
        </w:rPr>
        <w:tab/>
        <w:t xml:space="preserve">68.4.Санал хураалтын дүнг дамжуулах үеийн хамгаалалтыг тухайн санал авах байрын хамгаалалтад ажиллаж байгаа цагдаагийн ажилтан хариуцна.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68.5.Хэсгийн хороо дараах ажиллагааг гүйцэтгэнэ: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68.5.1.хэсгийн хороо санал тоолох төхөөрөмжөөс гарсан дүнгийн хуудсыг ажиглагч нарт өгч, дүнг танилцуулсан тухай тэмдэглэлд тусгах;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68.5.2.санал авах байранд болон зөөврийн битүүмжилсэн саналын хайрцгаар саналаа өгсөн сонгогчийн тоо нь санал авахад олгосон саналын хуудасны тоо, буруу тэмдэглэл хийснээс болон санал тоолох төхөөрөмж саналын хуудсыг таньж уншаагүйгээс буцааж хураагдсан саналын хуудасны тоо нь саналаа өгсөн нийт сонгогчийн тоотой</w:t>
      </w:r>
      <w:r w:rsidRPr="0021269C">
        <w:rPr>
          <w:rFonts w:cs="Arial"/>
          <w:b/>
          <w:bCs/>
          <w:color w:val="000000"/>
          <w:szCs w:val="24"/>
          <w:lang w:val="mn-MN"/>
        </w:rPr>
        <w:t xml:space="preserve"> </w:t>
      </w:r>
      <w:r w:rsidRPr="0021269C">
        <w:rPr>
          <w:rFonts w:cs="Arial"/>
          <w:color w:val="000000"/>
          <w:szCs w:val="24"/>
          <w:lang w:val="mn-MN"/>
        </w:rPr>
        <w:t>тохирч байгаа эсэхийг тулган шалгаж, тооцоог эцэслэн гаргах;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68.5.3.санал авахад зарцуулсан болон зарцуулагдаагүй үлдсэн саналын хуудасны нийлбэр нь тухайн хэсгийн хорооны хүлээн авсан нийт саналын хуудасны тооноос зөрвөл шалтгааныг тогтоох бөгөөд шаардлагатай гэж үзвэл саналын хуудсыг нэн даруй дахин тоолж, тэмдэглэл үйлдэнэ. Тэмдэглэлд хэсгийн хорооны дарга, гишүүд гарын үсэг зурах;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68.5.4.санал авахад зарцуулагдаагүй үлдсэн саналын хуудасны баруун доод өнцгийг нь хайчлан, энэ тухай тэмдэглэлд тусган боож, битүүмжлэх.</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68.6.Санал тоолох төхөөрөмжөөс гарсан санал хураалтын дүнгийн хуудсанд хэсгийн хорооны дарга гарын үсэг зурж, тэмдэг дарсан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68.7.Энэ хуулийн 68.5.3-т заасны дагуу саналын хуудсыг дахин тоолоход саналыг тоолохгүй.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68.8.Хэсгийн хороо дүн дамжуулах, танилцуулах ажиллагааг ил тод нээлттэй явуулна. Хэвлэл мэдээллийн байгууллагын төлөөллийг байлцуулж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68.9.Санал тоолох төхөөрөмжөөс гарсан дүн нь тухайн хэсгийн санал хураалтын дүн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68.10.</w:t>
      </w:r>
      <w:r w:rsidRPr="0021269C">
        <w:rPr>
          <w:rFonts w:cs="Arial"/>
          <w:noProof/>
          <w:color w:val="000000"/>
          <w:szCs w:val="24"/>
          <w:lang w:val="mn-MN"/>
        </w:rPr>
        <w:t>Санал хураалтын дүнгийн хуудас дараах мэдээллийг агуулна:</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68</w:t>
      </w:r>
      <w:r w:rsidRPr="0021269C">
        <w:rPr>
          <w:rFonts w:cs="Arial"/>
          <w:noProof/>
          <w:color w:val="000000"/>
          <w:szCs w:val="24"/>
          <w:lang w:val="mn-MN"/>
        </w:rPr>
        <w:t>.10.1.санал тоолох төхөөрөмжид уншигдсан нийт саналын хуудасны тоо;</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w:t>
      </w:r>
      <w:r w:rsidRPr="0021269C">
        <w:rPr>
          <w:rFonts w:cs="Arial"/>
          <w:noProof/>
          <w:color w:val="000000"/>
          <w:szCs w:val="24"/>
          <w:lang w:val="mn-MN"/>
        </w:rPr>
        <w:t>.10.2.нэр дэвшигч бүрийн авсан саналын тоо</w:t>
      </w:r>
      <w:r w:rsidRPr="0021269C">
        <w:rPr>
          <w:rFonts w:cs="Arial"/>
          <w:color w:val="000000"/>
          <w:szCs w:val="24"/>
          <w:lang w:val="mn-MN"/>
        </w:rPr>
        <w:t>;</w:t>
      </w: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68.10.3.санал огт тэмдэглээгүй саналын хуудасны тоо.</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68.11.Санал тоолох төхөөрөмжид уншигдсан нийт саналын хуудас нь хүчинтэй саналын хуудас байна.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68.12.Сонгогч нэг ч нэр дэвшигчийн төлөө санал өгөөгүй бол хэнийг ч дэмжээгүй санал гэж үзэн тухайн сонгогчийг санал өгсөн сонгогчдын тоонд оруулан тоолох ба энэ тохиолдолд уг саналын хуудсыг хүчинтэй саналын хуудсанд тооцно.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68.13.Санал хураалтын дүнг санал тоолох төхөөрөмжөөр гаргах боломжгүй нөхцөл байдал үүссэн бол тухайн хэсгийн санал хураалтын дүнг Сонгуулийн ерөнхий хорооноос баталсан журмын дагуу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68.14.Санал авах байранд ажилласан ажиглагчийн хүсэлтийг үндэслэн  саналын хуудасны зурган мэдээллийг өгөх бөгөөд уг ажлыг хэсгийн хороо, мэдээллийн технологийн даамал болон итгэмжлэгдсэн ажилтан хариуцна.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68.15.Санал авах ажиллагаа дууссаны дараа бүх хэсэгт хяналтын тооллого хийнэ. Хяналтын тооллогыг энэ хуулийн 68.5.2, 68.16, 68.17, 68.18, 68.19, 68.20-д заасны дагуу хийнэ.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68.16.Хэсгийн хороо хяналтын тооллогыг хийхдээ санал тоолох төхөөрөмжид уншигдсан саналын хуудас бүрийн нэгдсэн дугаарыг шалгаж, гар аргаар нэг бүрчлэн тоолно.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strike/>
          <w:color w:val="000000"/>
          <w:szCs w:val="24"/>
          <w:lang w:val="mn-MN"/>
        </w:rPr>
      </w:pPr>
      <w:r w:rsidRPr="0021269C">
        <w:rPr>
          <w:rFonts w:cs="Arial"/>
          <w:color w:val="000000"/>
          <w:szCs w:val="24"/>
          <w:lang w:val="mn-MN"/>
        </w:rPr>
        <w:t>68.17.Хяналтын тооллого хийх ажиллагаанд ажиглагч, хэвлэл мэдээллийн байгууллагын төлөөллийг ажиглагчаар оролцуулж болно.</w:t>
      </w:r>
    </w:p>
    <w:p w:rsidR="00193968" w:rsidRPr="0021269C" w:rsidRDefault="00193968" w:rsidP="00193968">
      <w:pPr>
        <w:autoSpaceDE w:val="0"/>
        <w:autoSpaceDN w:val="0"/>
        <w:adjustRightInd w:val="0"/>
        <w:ind w:firstLine="720"/>
        <w:jc w:val="both"/>
        <w:rPr>
          <w:rFonts w:cs="Arial"/>
          <w:strike/>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68.18.Санал тоолж эхэлсэн бол завсарлахыг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68.19.Хяналтын тооллого хийх журмыг Сонгуулийн ерөнхий хороо батална.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68.20.Хяналтын тооллогын үйл ажиллагааг бүхэлд нь хяналтын камерт буулгана.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69 дүгээр зүйл.Гадаад улсад байгаа иргэдээс авсан саналыг тоолох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.1.Гадаад улсад байгаа иргэдийн санал тоолох ажиллагааг Сонгуулийн ерөнхий хороо гүйцэтгэнэ.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.2.Сонгуулийн ерөнхий хороо санал тоолох ажиллагааг өөрийн байранд санал авах өдрийн 22:00 цагт эхэлж, ажиглагч, хэвлэл мэдээллийн байгууллагын төлөөллийг байлцуулан ил тод, нээлттэй явуулна.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.3.Сонгуулийн ерөнхий хороо дараах ажиллагааг гүйцэтгэсний дараа саналын хуудсыг санал тоолох төхөөрөмжид хийж саналыг тоолон санал хураалтын дүнг гаргаж нэн даруй мэдээлнэ:</w:t>
      </w:r>
    </w:p>
    <w:p w:rsidR="00193968" w:rsidRPr="0021269C" w:rsidRDefault="00193968" w:rsidP="00193968">
      <w:pPr>
        <w:autoSpaceDE w:val="0"/>
        <w:autoSpaceDN w:val="0"/>
        <w:adjustRightInd w:val="0"/>
        <w:ind w:left="14" w:firstLine="1514"/>
        <w:jc w:val="both"/>
        <w:rPr>
          <w:rFonts w:cs="Arial"/>
          <w:color w:val="000000"/>
          <w:szCs w:val="24"/>
          <w:lang w:val="mn-MN"/>
        </w:rPr>
      </w:pPr>
    </w:p>
    <w:p w:rsidR="00193968" w:rsidRPr="0021269C" w:rsidRDefault="00193968" w:rsidP="00193968">
      <w:pPr>
        <w:autoSpaceDE w:val="0"/>
        <w:autoSpaceDN w:val="0"/>
        <w:adjustRightInd w:val="0"/>
        <w:ind w:left="14" w:firstLine="1514"/>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.3.1.төв</w:t>
      </w:r>
      <w:r w:rsidRPr="0021269C">
        <w:rPr>
          <w:rFonts w:cs="Arial"/>
          <w:b/>
          <w:bCs/>
          <w:color w:val="000000"/>
          <w:szCs w:val="24"/>
          <w:lang w:val="mn-MN"/>
        </w:rPr>
        <w:t xml:space="preserve"> </w:t>
      </w:r>
      <w:r w:rsidRPr="0021269C">
        <w:rPr>
          <w:rFonts w:cs="Arial"/>
          <w:noProof/>
          <w:color w:val="000000"/>
          <w:szCs w:val="24"/>
          <w:lang w:val="mn-MN"/>
        </w:rPr>
        <w:t>комиссоос ирүүлсэн саналын хуудас бүхий битүүмжилсэн дугтуйн нийт тоо нь санал авахад олгосон саналын хуудасны тоотой тохирч байгаа эсэхийг тулган шалгаж, эцсийн тооцоо гаргах;</w:t>
      </w:r>
    </w:p>
    <w:p w:rsidR="00193968" w:rsidRPr="0021269C" w:rsidRDefault="00193968" w:rsidP="00193968">
      <w:pPr>
        <w:autoSpaceDE w:val="0"/>
        <w:autoSpaceDN w:val="0"/>
        <w:adjustRightInd w:val="0"/>
        <w:ind w:left="14" w:firstLine="1514"/>
        <w:jc w:val="both"/>
        <w:rPr>
          <w:rFonts w:cs="Arial"/>
          <w:color w:val="000000"/>
          <w:szCs w:val="24"/>
          <w:lang w:val="mn-MN"/>
        </w:rPr>
      </w:pPr>
    </w:p>
    <w:p w:rsidR="00193968" w:rsidRPr="0021269C" w:rsidRDefault="00193968" w:rsidP="00193968">
      <w:pPr>
        <w:autoSpaceDE w:val="0"/>
        <w:autoSpaceDN w:val="0"/>
        <w:adjustRightInd w:val="0"/>
        <w:ind w:left="14" w:firstLine="1514"/>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.3.2.санал авахад зарцуулаагүй үлдсэн болон буруу тэмдэглэл хийснээс хураагдсан саналын хуудсыг тус тусад нь тоолох;</w:t>
      </w:r>
    </w:p>
    <w:p w:rsidR="00193968" w:rsidRPr="0021269C" w:rsidRDefault="00193968" w:rsidP="00193968">
      <w:pPr>
        <w:autoSpaceDE w:val="0"/>
        <w:autoSpaceDN w:val="0"/>
        <w:adjustRightInd w:val="0"/>
        <w:ind w:left="14" w:firstLine="1514"/>
        <w:jc w:val="both"/>
        <w:rPr>
          <w:rFonts w:cs="Arial"/>
          <w:color w:val="000000"/>
          <w:szCs w:val="24"/>
          <w:lang w:val="mn-MN"/>
        </w:rPr>
      </w:pPr>
    </w:p>
    <w:p w:rsidR="00193968" w:rsidRPr="0021269C" w:rsidRDefault="00193968" w:rsidP="00193968">
      <w:pPr>
        <w:autoSpaceDE w:val="0"/>
        <w:autoSpaceDN w:val="0"/>
        <w:adjustRightInd w:val="0"/>
        <w:ind w:left="14" w:firstLine="1514"/>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.3.3.битүүмжилсэн дугтуйнуудыг нээж, саналын хуудсыг санал тоолох төхөөрөмжид хийхэд бэлэн болгох.</w:t>
      </w:r>
    </w:p>
    <w:p w:rsidR="00193968" w:rsidRPr="0021269C" w:rsidRDefault="00193968" w:rsidP="00193968">
      <w:pPr>
        <w:autoSpaceDE w:val="0"/>
        <w:autoSpaceDN w:val="0"/>
        <w:adjustRightInd w:val="0"/>
        <w:ind w:left="14" w:firstLine="1514"/>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70 дугаар зүйл.Саналын хуудсыг хүчингүйд тооцох</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70</w:t>
      </w:r>
      <w:r w:rsidRPr="0021269C">
        <w:rPr>
          <w:rFonts w:cs="Arial"/>
          <w:noProof/>
          <w:color w:val="000000"/>
          <w:szCs w:val="24"/>
          <w:lang w:val="mn-MN"/>
        </w:rPr>
        <w:t>.1.Нэгээс илүү нэр дэвшигчийн төлөө санал тэмдэглэсэн саналын хуудсыг хүчингүйд тооцно.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70</w:t>
      </w:r>
      <w:r w:rsidRPr="0021269C">
        <w:rPr>
          <w:rFonts w:cs="Arial"/>
          <w:noProof/>
          <w:color w:val="000000"/>
          <w:szCs w:val="24"/>
          <w:lang w:val="mn-MN"/>
        </w:rPr>
        <w:t xml:space="preserve">.2.Баталсан загвар, шаардлагыг хангаагүй саналын хуудас хүчингүй байх бөгөөд хүчингүй саналын хуудсаар санал авах, өгөхийг хориглоно.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71 дүгээр зүйл.Санал хураалтын дүн, сонгуулийн баримт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бичгийг хүргүүлэх</w:t>
      </w:r>
    </w:p>
    <w:p w:rsidR="00193968" w:rsidRPr="0021269C" w:rsidRDefault="00193968" w:rsidP="00193968">
      <w:pPr>
        <w:autoSpaceDE w:val="0"/>
        <w:autoSpaceDN w:val="0"/>
        <w:adjustRightInd w:val="0"/>
        <w:ind w:firstLine="720"/>
        <w:jc w:val="both"/>
        <w:rPr>
          <w:rFonts w:cs="Arial"/>
          <w:color w:val="000000"/>
          <w:szCs w:val="24"/>
          <w:highlight w:val="yellow"/>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71</w:t>
      </w:r>
      <w:r w:rsidRPr="0021269C">
        <w:rPr>
          <w:rFonts w:cs="Arial"/>
          <w:noProof/>
          <w:color w:val="000000"/>
          <w:szCs w:val="24"/>
          <w:lang w:val="mn-MN"/>
        </w:rPr>
        <w:t>.1.Хэсгийн хороо санал тоолох төхөөрөмжөөс хэвлэсэн тухайн хэсгийн санал хураалтын дүнг танилцуулсаны дараа санал хураалтын дүнгийн хуудсыг тухайн хэсэгт санал өгсөн сонгогчдын нэрийн жагсаалт, тэмдэглэл сонгуулийн бусад баримт бичгийн хамт сум, дүүргийн сонгуулийн хороонд, сум, дүүргийн сонгуулийн хороо нь аймаг, нийслэлийн сонгуулийн хороонд, аймаг, нийслэлийн сонгуулийн хороо нь Сонгуулийн ерөнхий хороонд тус тус нэн даруй хүргүүлнэ.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71</w:t>
      </w:r>
      <w:r w:rsidRPr="0021269C">
        <w:rPr>
          <w:rFonts w:cs="Arial"/>
          <w:noProof/>
          <w:color w:val="000000"/>
          <w:szCs w:val="24"/>
          <w:lang w:val="mn-MN"/>
        </w:rPr>
        <w:t>.2.Хэсгийн хороо саналын хайрцаг /санал тоолох төхөөрөмж/-аас гарсан саналын хуудас, буцааж хураагдсан саналын хуудас, зарцуулагдаагүй үлдсэн саналын хуудсыг тус тусад нь тоолон, багцлан боож битүүмжлэн, сонгуулийн бусад баримт бичгийн хамт сум, дүүргийн сонгуулийн хороонд, сум, дүүргийн сонгуулийн хороо нь аймаг, нийслэлийн сонгуулийн хороонд хүргүүлэх бөгөөд холбогдох журамд заасны дагуу аймаг, нийслэлийн архивт хүлээлгэн өгнө.</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71</w:t>
      </w:r>
      <w:r w:rsidRPr="0021269C">
        <w:rPr>
          <w:rFonts w:cs="Arial"/>
          <w:noProof/>
          <w:color w:val="000000"/>
          <w:szCs w:val="24"/>
          <w:lang w:val="mn-MN"/>
        </w:rPr>
        <w:t xml:space="preserve">.3.Аймаг, нийслэлийн сонгуулийн хороо өөрийн нутаг дэвсгэрийн хэмжээн дэх санал хураалтын дүнг сум, дүүргийн сонгуулийн хорооноос ирүүлсэн хэсгийн хорооны санал хураалтын дүнг үндэслэн нэгтгэнэ. </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71</w:t>
      </w:r>
      <w:r w:rsidRPr="0021269C">
        <w:rPr>
          <w:rFonts w:cs="Arial"/>
          <w:noProof/>
          <w:color w:val="000000"/>
          <w:szCs w:val="24"/>
          <w:lang w:val="mn-MN"/>
        </w:rPr>
        <w:t>.4.Салбар комисс санал хураалт дууссаны дараа дараах ажиллагааг гүйцэтгэж, санал авах ажиллагааны тэмдэглэл болон сонгуулийн бусад баримт бичгийг Төв комиссоор дамжуулан Сонгуулийн ерөнхий хороонд нэн даруй хүргүүлнэ:</w:t>
      </w:r>
    </w:p>
    <w:p w:rsidR="00193968" w:rsidRPr="0021269C" w:rsidRDefault="00193968" w:rsidP="00193968">
      <w:pPr>
        <w:autoSpaceDE w:val="0"/>
        <w:autoSpaceDN w:val="0"/>
        <w:adjustRightInd w:val="0"/>
        <w:ind w:left="14" w:firstLine="1432"/>
        <w:jc w:val="both"/>
        <w:rPr>
          <w:rFonts w:cs="Arial"/>
          <w:strike/>
          <w:color w:val="000000"/>
          <w:szCs w:val="24"/>
          <w:lang w:val="mn-MN"/>
        </w:rPr>
      </w:pPr>
    </w:p>
    <w:p w:rsidR="00193968" w:rsidRPr="0021269C" w:rsidRDefault="00193968" w:rsidP="00193968">
      <w:pPr>
        <w:autoSpaceDE w:val="0"/>
        <w:autoSpaceDN w:val="0"/>
        <w:adjustRightInd w:val="0"/>
        <w:ind w:left="14" w:firstLine="1432"/>
        <w:jc w:val="both"/>
        <w:rPr>
          <w:rFonts w:cs="Arial"/>
          <w:noProof/>
          <w:color w:val="000000"/>
          <w:szCs w:val="24"/>
          <w:lang w:val="mn-MN"/>
        </w:rPr>
      </w:pPr>
      <w:r w:rsidRPr="0021269C">
        <w:rPr>
          <w:rFonts w:cs="Arial"/>
          <w:color w:val="000000"/>
          <w:szCs w:val="24"/>
          <w:lang w:val="mn-MN"/>
        </w:rPr>
        <w:t>71</w:t>
      </w:r>
      <w:r w:rsidRPr="0021269C">
        <w:rPr>
          <w:rFonts w:cs="Arial"/>
          <w:noProof/>
          <w:color w:val="000000"/>
          <w:szCs w:val="24"/>
          <w:lang w:val="mn-MN"/>
        </w:rPr>
        <w:t>.4.1.битүүмжилсэн саналын хайрцгийг нээж, санал өгсөн нийт сонгогчийн тоо саналын хуудас бүхий дугтуйны тоотой тохирч байгаа эсэхийг тулган шалгаж, эцсийн тооцоог гаргах;</w:t>
      </w:r>
    </w:p>
    <w:p w:rsidR="00193968" w:rsidRPr="0021269C" w:rsidRDefault="00193968" w:rsidP="00193968">
      <w:pPr>
        <w:autoSpaceDE w:val="0"/>
        <w:autoSpaceDN w:val="0"/>
        <w:adjustRightInd w:val="0"/>
        <w:ind w:left="14" w:firstLine="1432"/>
        <w:jc w:val="both"/>
        <w:rPr>
          <w:rFonts w:cs="Arial"/>
          <w:color w:val="000000"/>
          <w:szCs w:val="24"/>
          <w:lang w:val="mn-MN"/>
        </w:rPr>
      </w:pPr>
    </w:p>
    <w:p w:rsidR="00193968" w:rsidRPr="0021269C" w:rsidRDefault="00193968" w:rsidP="00193968">
      <w:pPr>
        <w:tabs>
          <w:tab w:val="left" w:pos="731"/>
        </w:tabs>
        <w:autoSpaceDE w:val="0"/>
        <w:autoSpaceDN w:val="0"/>
        <w:adjustRightInd w:val="0"/>
        <w:ind w:left="11" w:hanging="11"/>
        <w:jc w:val="both"/>
        <w:rPr>
          <w:rFonts w:cs="Arial"/>
          <w:noProof/>
          <w:color w:val="000000"/>
          <w:szCs w:val="24"/>
          <w:lang w:val="mn-MN"/>
        </w:rPr>
      </w:pP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t>71</w:t>
      </w:r>
      <w:r w:rsidRPr="0021269C">
        <w:rPr>
          <w:rFonts w:cs="Arial"/>
          <w:noProof/>
          <w:color w:val="000000"/>
          <w:szCs w:val="24"/>
          <w:lang w:val="mn-MN"/>
        </w:rPr>
        <w:t>.4.2.санал авахад зарцуулаагүй үлдсэн болон буруу тэмдэглэл хийснээс хураагдсан саналын хуудсыг тус тусад нь тоолж, баруун дээд өнцгийг нь хайчлан, энэ тухай тэмдэглэлд тусган битүүмжлэх.</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72 </w:t>
      </w:r>
      <w:r w:rsidRPr="0021269C">
        <w:rPr>
          <w:rFonts w:cs="Arial"/>
          <w:b/>
          <w:bCs/>
          <w:noProof/>
          <w:color w:val="000000"/>
          <w:szCs w:val="24"/>
          <w:lang w:val="mn-MN"/>
        </w:rPr>
        <w:t>дугаар зүйл.Сонгуулийн дүн гаргах,</w:t>
      </w:r>
      <w:r w:rsidRPr="0021269C">
        <w:rPr>
          <w:rFonts w:cs="Arial"/>
          <w:b/>
          <w:bCs/>
          <w:color w:val="000000"/>
          <w:szCs w:val="24"/>
          <w:lang w:val="mn-MN"/>
        </w:rPr>
        <w:t xml:space="preserve"> мэдээлэх</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72.1.Сонгуулийн ерөнхий хороо санал хураалтын дүнг үндэслэн нэр дэвшигчдийн авсан нийт саналыг нэр дэвшигч тус бүрээр гаргана.</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72.2.Сонгуульд оролцсон нийт сонгогчийн олонхын санал авсан нэр дэвшигчийг Ерөнхийлөгчөөр сонгогдсонд тооцсон тухай шийдвэрийг Сонгуулийн ерөнхий хороо гаргаж, нийтэд мэдээлнэ. </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72.3.Сонгуулийн ерөнхий хороо нь сонгуулийн дүн болон Ерөнхийлөгчөөр сонгогдсонд тооцсон тухай шийдвэрийг санал хураалт дууссан өдрөөс хойш 10 хоногийн дотор Монгол Улсын Их Хуралд өргөн мэдүүлнэ.</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38065D" w:rsidRPr="0021269C" w:rsidRDefault="00193968" w:rsidP="00193968">
      <w:pPr>
        <w:shd w:val="clear" w:color="auto" w:fill="FFFFFF"/>
        <w:autoSpaceDE w:val="0"/>
        <w:autoSpaceDN w:val="0"/>
        <w:adjustRightInd w:val="0"/>
        <w:ind w:firstLine="720"/>
        <w:jc w:val="both"/>
        <w:rPr>
          <w:rFonts w:cs="Arial"/>
          <w:b/>
          <w:bCs/>
          <w:noProof/>
          <w:color w:val="000000"/>
          <w:szCs w:val="24"/>
          <w:lang w:val="mn-MN"/>
        </w:rPr>
      </w:pPr>
      <w:r w:rsidRPr="0021269C">
        <w:rPr>
          <w:rFonts w:cs="Arial"/>
          <w:b/>
          <w:bCs/>
          <w:color w:val="000000"/>
          <w:szCs w:val="24"/>
          <w:lang w:val="mn-MN"/>
        </w:rPr>
        <w:t xml:space="preserve">73 дугаар </w:t>
      </w:r>
      <w:r w:rsidRPr="0021269C">
        <w:rPr>
          <w:rFonts w:cs="Arial"/>
          <w:b/>
          <w:bCs/>
          <w:noProof/>
          <w:color w:val="000000"/>
          <w:szCs w:val="24"/>
          <w:lang w:val="mn-MN"/>
        </w:rPr>
        <w:t>зүйл.</w:t>
      </w:r>
      <w:r w:rsidRPr="0021269C">
        <w:rPr>
          <w:rFonts w:cs="Arial"/>
          <w:b/>
          <w:bCs/>
          <w:color w:val="000000"/>
          <w:szCs w:val="24"/>
          <w:lang w:val="mn-MN"/>
        </w:rPr>
        <w:t>Монгол Улсын</w:t>
      </w:r>
      <w:r w:rsidRPr="0021269C">
        <w:rPr>
          <w:rFonts w:cs="Arial"/>
          <w:color w:val="000000"/>
          <w:szCs w:val="24"/>
          <w:lang w:val="mn-MN"/>
        </w:rPr>
        <w:t xml:space="preserve"> </w:t>
      </w:r>
      <w:r w:rsidRPr="0021269C">
        <w:rPr>
          <w:rFonts w:cs="Arial"/>
          <w:b/>
          <w:bCs/>
          <w:noProof/>
          <w:color w:val="000000"/>
          <w:szCs w:val="24"/>
          <w:lang w:val="mn-MN"/>
        </w:rPr>
        <w:t xml:space="preserve">Ерөнхийлөгчийн бүрэн эрхийг нь </w:t>
      </w:r>
    </w:p>
    <w:p w:rsidR="00193968" w:rsidRPr="0021269C" w:rsidRDefault="0038065D" w:rsidP="0038065D">
      <w:pPr>
        <w:shd w:val="clear" w:color="auto" w:fill="FFFFFF"/>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 xml:space="preserve"> </w:t>
      </w:r>
      <w:r w:rsidRPr="0021269C">
        <w:rPr>
          <w:rFonts w:cs="Arial"/>
          <w:b/>
          <w:bCs/>
          <w:noProof/>
          <w:color w:val="000000"/>
          <w:szCs w:val="24"/>
          <w:lang w:val="mn-MN"/>
        </w:rPr>
        <w:tab/>
      </w:r>
      <w:r w:rsidRPr="0021269C">
        <w:rPr>
          <w:rFonts w:cs="Arial"/>
          <w:b/>
          <w:bCs/>
          <w:noProof/>
          <w:color w:val="000000"/>
          <w:szCs w:val="24"/>
          <w:lang w:val="mn-MN"/>
        </w:rPr>
        <w:tab/>
      </w:r>
      <w:r w:rsidRPr="0021269C">
        <w:rPr>
          <w:rFonts w:cs="Arial"/>
          <w:b/>
          <w:bCs/>
          <w:noProof/>
          <w:color w:val="000000"/>
          <w:szCs w:val="24"/>
          <w:lang w:val="mn-MN"/>
        </w:rPr>
        <w:tab/>
        <w:t xml:space="preserve">   </w:t>
      </w:r>
      <w:r w:rsidR="00193968" w:rsidRPr="0021269C">
        <w:rPr>
          <w:rFonts w:cs="Arial"/>
          <w:b/>
          <w:bCs/>
          <w:noProof/>
          <w:color w:val="000000"/>
          <w:szCs w:val="24"/>
          <w:lang w:val="mn-MN"/>
        </w:rPr>
        <w:t>хүлээн зөвшөөрсөн</w:t>
      </w:r>
      <w:r w:rsidR="00193968" w:rsidRPr="0021269C">
        <w:rPr>
          <w:rFonts w:cs="Arial"/>
          <w:b/>
          <w:bCs/>
          <w:color w:val="000000"/>
          <w:szCs w:val="24"/>
          <w:lang w:val="mn-MN"/>
        </w:rPr>
        <w:t xml:space="preserve"> </w:t>
      </w:r>
      <w:r w:rsidR="00193968" w:rsidRPr="0021269C">
        <w:rPr>
          <w:rFonts w:cs="Arial"/>
          <w:b/>
          <w:bCs/>
          <w:noProof/>
          <w:color w:val="000000"/>
          <w:szCs w:val="24"/>
          <w:lang w:val="mn-MN"/>
        </w:rPr>
        <w:t>хууль гаргах</w:t>
      </w:r>
    </w:p>
    <w:p w:rsidR="00193968" w:rsidRPr="0021269C" w:rsidRDefault="00193968" w:rsidP="00193968">
      <w:pPr>
        <w:shd w:val="clear" w:color="auto" w:fill="FFFFFF"/>
        <w:autoSpaceDE w:val="0"/>
        <w:autoSpaceDN w:val="0"/>
        <w:adjustRightInd w:val="0"/>
        <w:ind w:left="1440"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73.1.Монгол Улсын Их Хурал анхан шатны сонгуульд оролцсон нийт сонгогчийн олонхын санал авсан нэр дэвшигчийг Монгол Улсын Ерөнхийлөгчөөр сонгогдсонд тооцсон тухай Сонгуулийн ерөнхий хорооны шийдвэрийг үндэслэн бүрэн эрхийг нь хүлээн зөвшөөрөх тухай хууль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ЕСДҮГЭЭР БYЛЭГ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ДАХИН САНАЛ ХУРААЛТ, ХОЁР ДАХЬ САНАЛ ХУРААЛТ</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ЭЭЛЖИТ БУС, ДАХИН СОНГУУЛЬ ЯВУУЛАХ</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74 дүгээр зүйл.Ээлжит бус сонгууль явуулах</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74.1.Энэ хуулийн 4.2.2-т заасан үндэслэлээр ээлжит бус сонгууль явуулна.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 xml:space="preserve">74.2.Монгол Улсын </w:t>
      </w:r>
      <w:r w:rsidRPr="0021269C">
        <w:rPr>
          <w:rFonts w:cs="Arial"/>
          <w:noProof/>
          <w:color w:val="000000"/>
          <w:szCs w:val="24"/>
          <w:lang w:val="mn-MN"/>
        </w:rPr>
        <w:t>Ерөнхийлөгчийн бүрэн эрх хугацаанаасаа өмнө дуусгавар болсон бол ээлжит бус сонгуулийг энэ хуульд нийцүүлэн дөрвөн сарын дотор зохион байгуулж явуулна.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75 дугаар зүйл.Дахин сонгууль явуулах</w:t>
      </w:r>
    </w:p>
    <w:p w:rsidR="00193968" w:rsidRPr="0021269C" w:rsidRDefault="00193968" w:rsidP="00193968">
      <w:pPr>
        <w:autoSpaceDE w:val="0"/>
        <w:autoSpaceDN w:val="0"/>
        <w:adjustRightInd w:val="0"/>
        <w:ind w:firstLine="720"/>
        <w:jc w:val="both"/>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75.1.Энэ хуулийн 4.2.3-т заасан үндэслэлээр дахин сонгууль </w:t>
      </w:r>
      <w:r w:rsidRPr="0021269C">
        <w:rPr>
          <w:rFonts w:cs="Arial"/>
          <w:noProof/>
          <w:color w:val="000000"/>
          <w:szCs w:val="24"/>
          <w:lang w:val="mn-MN"/>
        </w:rPr>
        <w:t>явуулна</w:t>
      </w:r>
      <w:r w:rsidRPr="0021269C">
        <w:rPr>
          <w:rFonts w:cs="Arial"/>
          <w:color w:val="000000"/>
          <w:szCs w:val="24"/>
          <w:lang w:val="mn-MN"/>
        </w:rPr>
        <w:t>.</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75.2.Дахин сонгуулийг энэ хуульд заасны дагуу зохион байгуулна.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76 дугаар зүйл.Санал хураалтыг хүчингүйд тооцох,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дахин санал хураалт явуулах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76.1.Сонгуулийн ерөнхий хороо дараах тохиолдолд санал хураалтыг хүчингүйд тооцно:</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76.1.1.байгалийн гамшиг, гэнэтийн бусад аюул тохиолдсон зэрэг хүндэтгэн үзэх шалтгаангүй байхад урьд нь зарласнаас өөр байранд санал авсан, түүнчлэн зөөврийн битүүмжилсэн саналын хайрцгаар авснаас бусад тохиолдолд санал авахаар зарласнаас өөр өдөр санал авсан нь сонгуулийн дүнд ноцтой нөлөөлөхөөр бол;</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76.1.2.саналын хуудас бүхий зөөврийн битүүмжилсэн саналын хайрцгийг алдсан, үрэгдүүлсэн, санал авах журам зөрчсөн нь сонгуулийн дүнд ноцтой нөлөөлөхөөр бол.</w:t>
      </w:r>
    </w:p>
    <w:p w:rsidR="00193968" w:rsidRPr="0021269C" w:rsidRDefault="00193968" w:rsidP="00193968">
      <w:pPr>
        <w:tabs>
          <w:tab w:val="left" w:pos="1168"/>
        </w:tabs>
        <w:autoSpaceDE w:val="0"/>
        <w:autoSpaceDN w:val="0"/>
        <w:adjustRightInd w:val="0"/>
        <w:ind w:left="14"/>
        <w:jc w:val="both"/>
        <w:rPr>
          <w:rFonts w:cs="Arial"/>
          <w:color w:val="000000"/>
          <w:szCs w:val="24"/>
          <w:lang w:val="mn-MN"/>
        </w:rPr>
      </w:pPr>
      <w:r w:rsidRPr="0021269C">
        <w:rPr>
          <w:rFonts w:cs="Arial"/>
          <w:color w:val="000000"/>
          <w:szCs w:val="24"/>
          <w:lang w:val="mn-MN"/>
        </w:rPr>
        <w:tab/>
      </w:r>
    </w:p>
    <w:p w:rsidR="00193968" w:rsidRPr="0021269C" w:rsidRDefault="009A1C5B" w:rsidP="009A1C5B">
      <w:pPr>
        <w:autoSpaceDE w:val="0"/>
        <w:autoSpaceDN w:val="0"/>
        <w:adjustRightInd w:val="0"/>
        <w:ind w:left="14"/>
        <w:jc w:val="both"/>
        <w:rPr>
          <w:rFonts w:cs="Arial"/>
          <w:color w:val="000000"/>
          <w:szCs w:val="24"/>
          <w:lang w:val="mn-MN"/>
        </w:rPr>
      </w:pPr>
      <w:r w:rsidRPr="0021269C">
        <w:rPr>
          <w:rFonts w:cs="Arial"/>
          <w:color w:val="000000"/>
          <w:szCs w:val="24"/>
          <w:lang w:val="mn-MN"/>
        </w:rPr>
        <w:t xml:space="preserve"> </w:t>
      </w:r>
      <w:r w:rsidRPr="0021269C">
        <w:rPr>
          <w:rFonts w:cs="Arial"/>
          <w:color w:val="000000"/>
          <w:szCs w:val="24"/>
          <w:lang w:val="mn-MN"/>
        </w:rPr>
        <w:tab/>
      </w:r>
      <w:r w:rsidR="00193968" w:rsidRPr="0021269C">
        <w:rPr>
          <w:rFonts w:cs="Arial"/>
          <w:color w:val="000000"/>
          <w:szCs w:val="24"/>
          <w:lang w:val="mn-MN"/>
        </w:rPr>
        <w:t>76.2.Энэ хуулийн 76.1-д заасны дагуу санал хураалтыг хүчингүйд тооцсон бол хүчингүйд тооцсон хэмжээгээр дахин санал хураалт явуулна.</w:t>
      </w:r>
    </w:p>
    <w:p w:rsidR="00193968" w:rsidRPr="0021269C" w:rsidRDefault="00193968" w:rsidP="00193968">
      <w:pPr>
        <w:tabs>
          <w:tab w:val="left" w:pos="1168"/>
        </w:tabs>
        <w:autoSpaceDE w:val="0"/>
        <w:autoSpaceDN w:val="0"/>
        <w:adjustRightInd w:val="0"/>
        <w:ind w:left="14"/>
        <w:jc w:val="both"/>
        <w:rPr>
          <w:rFonts w:cs="Arial"/>
          <w:color w:val="000000"/>
          <w:szCs w:val="24"/>
          <w:lang w:val="mn-MN"/>
        </w:rPr>
      </w:pPr>
    </w:p>
    <w:p w:rsidR="00193968" w:rsidRPr="0021269C" w:rsidRDefault="00193968" w:rsidP="009A1C5B">
      <w:pPr>
        <w:tabs>
          <w:tab w:val="left" w:pos="-426"/>
        </w:tabs>
        <w:autoSpaceDE w:val="0"/>
        <w:autoSpaceDN w:val="0"/>
        <w:adjustRightInd w:val="0"/>
        <w:ind w:left="14"/>
        <w:jc w:val="both"/>
        <w:rPr>
          <w:rFonts w:cs="Arial"/>
          <w:color w:val="000000"/>
          <w:szCs w:val="24"/>
          <w:lang w:val="mn-MN"/>
        </w:rPr>
      </w:pPr>
      <w:r w:rsidRPr="0021269C">
        <w:rPr>
          <w:rFonts w:cs="Arial"/>
          <w:color w:val="000000"/>
          <w:szCs w:val="24"/>
          <w:lang w:val="mn-MN"/>
        </w:rPr>
        <w:tab/>
        <w:t>76.3.Дахин санал хураалт явуулах тухай шийдвэрийг Сонгуулийн ерөнхий хороо гаргах бөгөөд дахин санал хураалтыг шийдвэр гарснаас хойш 10 хоногийн дотор амралтын өдөр явуулна.</w:t>
      </w:r>
    </w:p>
    <w:p w:rsidR="00193968" w:rsidRPr="0021269C" w:rsidRDefault="00193968" w:rsidP="00193968">
      <w:pPr>
        <w:tabs>
          <w:tab w:val="left" w:pos="1168"/>
        </w:tabs>
        <w:autoSpaceDE w:val="0"/>
        <w:autoSpaceDN w:val="0"/>
        <w:adjustRightInd w:val="0"/>
        <w:ind w:left="14"/>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76.4.Дахин санал хураалтад дараах сонгогчийг оролцуулна:</w:t>
      </w:r>
    </w:p>
    <w:p w:rsidR="00193968" w:rsidRPr="0021269C" w:rsidRDefault="00193968" w:rsidP="00193968">
      <w:pPr>
        <w:autoSpaceDE w:val="0"/>
        <w:autoSpaceDN w:val="0"/>
        <w:adjustRightInd w:val="0"/>
        <w:ind w:firstLine="1440"/>
        <w:jc w:val="both"/>
        <w:rPr>
          <w:rFonts w:cs="Arial"/>
          <w:strike/>
          <w:color w:val="000000"/>
          <w:szCs w:val="24"/>
          <w:lang w:val="mn-MN"/>
        </w:rPr>
      </w:pPr>
    </w:p>
    <w:p w:rsidR="00193968" w:rsidRPr="0021269C" w:rsidRDefault="00BB220B" w:rsidP="00BB220B">
      <w:pPr>
        <w:autoSpaceDE w:val="0"/>
        <w:autoSpaceDN w:val="0"/>
        <w:adjustRightInd w:val="0"/>
        <w:jc w:val="both"/>
        <w:rPr>
          <w:rFonts w:cs="Arial"/>
          <w:color w:val="000000"/>
          <w:szCs w:val="24"/>
          <w:lang w:val="mn-MN"/>
        </w:rPr>
      </w:pPr>
      <w:r w:rsidRPr="0021269C">
        <w:rPr>
          <w:rFonts w:cs="Arial"/>
          <w:color w:val="000000"/>
          <w:szCs w:val="24"/>
          <w:lang w:val="mn-MN"/>
        </w:rPr>
        <w:t xml:space="preserve"> </w:t>
      </w:r>
      <w:r w:rsidRPr="0021269C">
        <w:rPr>
          <w:rFonts w:cs="Arial"/>
          <w:color w:val="000000"/>
          <w:szCs w:val="24"/>
          <w:lang w:val="mn-MN"/>
        </w:rPr>
        <w:tab/>
      </w:r>
      <w:r w:rsidRPr="0021269C">
        <w:rPr>
          <w:rFonts w:cs="Arial"/>
          <w:color w:val="000000"/>
          <w:szCs w:val="24"/>
          <w:lang w:val="mn-MN"/>
        </w:rPr>
        <w:tab/>
      </w:r>
      <w:r w:rsidR="00193968" w:rsidRPr="0021269C">
        <w:rPr>
          <w:rFonts w:cs="Arial"/>
          <w:color w:val="000000"/>
          <w:szCs w:val="24"/>
          <w:lang w:val="mn-MN"/>
        </w:rPr>
        <w:t xml:space="preserve">76.4.1.хэсгийн хэмжээгээр хүчингүйд тооцсон бол хүчингүйд тооцсон тухайн хэсгийн нийт сонгогчийг; </w:t>
      </w:r>
    </w:p>
    <w:p w:rsidR="00193968" w:rsidRPr="0021269C" w:rsidRDefault="00193968" w:rsidP="00BB220B">
      <w:pPr>
        <w:tabs>
          <w:tab w:val="left" w:pos="-142"/>
          <w:tab w:val="left" w:pos="0"/>
        </w:tabs>
        <w:autoSpaceDE w:val="0"/>
        <w:autoSpaceDN w:val="0"/>
        <w:adjustRightInd w:val="0"/>
        <w:ind w:left="14"/>
        <w:jc w:val="both"/>
        <w:rPr>
          <w:rFonts w:cs="Arial"/>
          <w:color w:val="000000"/>
          <w:szCs w:val="24"/>
          <w:lang w:val="mn-MN"/>
        </w:rPr>
      </w:pP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00BB220B" w:rsidRPr="0021269C">
        <w:rPr>
          <w:rFonts w:cs="Arial"/>
          <w:color w:val="000000"/>
          <w:szCs w:val="24"/>
          <w:lang w:val="mn-MN"/>
        </w:rPr>
        <w:t xml:space="preserve"> </w:t>
      </w:r>
      <w:r w:rsidR="00BB220B" w:rsidRPr="0021269C">
        <w:rPr>
          <w:rFonts w:cs="Arial"/>
          <w:color w:val="000000"/>
          <w:szCs w:val="24"/>
          <w:lang w:val="mn-MN"/>
        </w:rPr>
        <w:tab/>
      </w:r>
      <w:r w:rsidRPr="0021269C">
        <w:rPr>
          <w:rFonts w:cs="Arial"/>
          <w:color w:val="000000"/>
          <w:szCs w:val="24"/>
          <w:lang w:val="mn-MN"/>
        </w:rPr>
        <w:t>76.4.2.зөөврийн битүүмжилсэн саналын хайрцгаар авсан саналыг хүчингүйд тооцсон бол уг саналын хайрцагт саналаа өгсөн сонгогчийг.</w:t>
      </w:r>
    </w:p>
    <w:p w:rsidR="00193968" w:rsidRPr="0021269C" w:rsidRDefault="00193968" w:rsidP="00193968">
      <w:pPr>
        <w:tabs>
          <w:tab w:val="left" w:pos="1168"/>
        </w:tabs>
        <w:autoSpaceDE w:val="0"/>
        <w:autoSpaceDN w:val="0"/>
        <w:adjustRightInd w:val="0"/>
        <w:ind w:left="14"/>
        <w:jc w:val="both"/>
        <w:rPr>
          <w:rFonts w:cs="Arial"/>
          <w:color w:val="000000"/>
          <w:szCs w:val="24"/>
          <w:lang w:val="mn-MN"/>
        </w:rPr>
      </w:pPr>
    </w:p>
    <w:p w:rsidR="00193968" w:rsidRPr="0021269C" w:rsidRDefault="00193968" w:rsidP="00BB220B">
      <w:pPr>
        <w:tabs>
          <w:tab w:val="left" w:pos="0"/>
        </w:tabs>
        <w:autoSpaceDE w:val="0"/>
        <w:autoSpaceDN w:val="0"/>
        <w:adjustRightInd w:val="0"/>
        <w:ind w:left="14"/>
        <w:jc w:val="both"/>
        <w:rPr>
          <w:rFonts w:cs="Arial"/>
          <w:color w:val="000000"/>
          <w:szCs w:val="24"/>
          <w:lang w:val="mn-MN"/>
        </w:rPr>
      </w:pPr>
      <w:r w:rsidRPr="0021269C">
        <w:rPr>
          <w:rFonts w:cs="Arial"/>
          <w:color w:val="000000"/>
          <w:szCs w:val="24"/>
          <w:lang w:val="mn-MN"/>
        </w:rPr>
        <w:tab/>
        <w:t>76.5.Сонгуулийн дүнд ноцтой нөлөөлөх гэж санал хураалтын явцад гарсан зөрчил нь сонгуулийн дүнд илт нөлөөлөхүйц буюу сонгогдсонд тооцогдсон нэр дэвшигч ба түүний дараах нэр дэвшигчийн авсан саналын зөрүүтэй тэнцүү, эсхүл их байхыг ойлгоно.</w:t>
      </w:r>
    </w:p>
    <w:p w:rsidR="00193968" w:rsidRPr="0021269C" w:rsidRDefault="00193968" w:rsidP="00193968">
      <w:pPr>
        <w:tabs>
          <w:tab w:val="left" w:pos="1168"/>
        </w:tabs>
        <w:autoSpaceDE w:val="0"/>
        <w:autoSpaceDN w:val="0"/>
        <w:adjustRightInd w:val="0"/>
        <w:ind w:firstLine="1440"/>
        <w:jc w:val="both"/>
        <w:rPr>
          <w:rFonts w:cs="Arial"/>
          <w:color w:val="000000"/>
          <w:szCs w:val="24"/>
          <w:lang w:val="mn-MN"/>
        </w:rPr>
      </w:pPr>
    </w:p>
    <w:p w:rsidR="00193968" w:rsidRPr="0021269C" w:rsidRDefault="00BB220B" w:rsidP="00BB220B">
      <w:pPr>
        <w:tabs>
          <w:tab w:val="left" w:pos="142"/>
        </w:tabs>
        <w:autoSpaceDE w:val="0"/>
        <w:autoSpaceDN w:val="0"/>
        <w:adjustRightInd w:val="0"/>
        <w:jc w:val="both"/>
        <w:rPr>
          <w:rFonts w:cs="Arial"/>
          <w:b/>
          <w:bCs/>
          <w:color w:val="000000"/>
          <w:szCs w:val="24"/>
          <w:lang w:val="mn-MN"/>
        </w:rPr>
      </w:pPr>
      <w:r w:rsidRPr="0021269C">
        <w:rPr>
          <w:rFonts w:cs="Arial"/>
          <w:b/>
          <w:bCs/>
          <w:color w:val="000000"/>
          <w:szCs w:val="24"/>
          <w:lang w:val="mn-MN"/>
        </w:rPr>
        <w:t xml:space="preserve"> </w:t>
      </w:r>
      <w:r w:rsidRPr="0021269C">
        <w:rPr>
          <w:rFonts w:cs="Arial"/>
          <w:b/>
          <w:bCs/>
          <w:color w:val="000000"/>
          <w:szCs w:val="24"/>
          <w:lang w:val="mn-MN"/>
        </w:rPr>
        <w:tab/>
      </w:r>
      <w:r w:rsidRPr="0021269C">
        <w:rPr>
          <w:rFonts w:cs="Arial"/>
          <w:b/>
          <w:bCs/>
          <w:color w:val="000000"/>
          <w:szCs w:val="24"/>
          <w:lang w:val="mn-MN"/>
        </w:rPr>
        <w:tab/>
      </w:r>
      <w:r w:rsidR="00193968" w:rsidRPr="0021269C">
        <w:rPr>
          <w:rFonts w:cs="Arial"/>
          <w:b/>
          <w:bCs/>
          <w:color w:val="000000"/>
          <w:szCs w:val="24"/>
          <w:lang w:val="mn-MN"/>
        </w:rPr>
        <w:t>77 дугаар зүйл.Хоёр дахь санал хураалт явуулах</w:t>
      </w:r>
    </w:p>
    <w:p w:rsidR="00193968" w:rsidRPr="0021269C" w:rsidRDefault="00193968" w:rsidP="00193968">
      <w:pPr>
        <w:tabs>
          <w:tab w:val="left" w:pos="1168"/>
        </w:tabs>
        <w:autoSpaceDE w:val="0"/>
        <w:autoSpaceDN w:val="0"/>
        <w:adjustRightInd w:val="0"/>
        <w:jc w:val="both"/>
        <w:rPr>
          <w:rFonts w:cs="Arial"/>
          <w:b/>
          <w:bCs/>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77.1.Нэр дэвшигчдийн хэн нь ч олонхын санал аваагүй бол хамгийн олон санал авсан хоёр нэр дэвшигчийг хоёр дахь санал хураалтад оруулна.</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77.2.Сонгуулийн ерөнхий хороо хоёр дахь санал хураалтыг анхны санал авсан өдрөөс хойш 14 хоногийн дотор зарлан, зохион байгуулна.</w:t>
      </w: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77.3.Сонгуулийн ерөнхий хороо хоёр дахь санал хураалтаар нэр дэвшигчдийн хэн нь ч олонхын санал аваагүй тохиолдолд дахин сонгууль явуулна.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78 дугаар зүйл.Нэмэлт санал хураалт явуулах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78</w:t>
      </w:r>
      <w:r w:rsidRPr="0021269C">
        <w:rPr>
          <w:rFonts w:cs="Arial"/>
          <w:noProof/>
          <w:color w:val="000000"/>
          <w:szCs w:val="24"/>
          <w:lang w:val="mn-MN"/>
        </w:rPr>
        <w:t>.1.Сонгогчдын нэрийн жагсаалтад бичигдсэн нийт сонгогчийн 50 буюу түүнээс дээш хувь нь санал хураалтад оролцоогүй бол 50 хувь нь оролцоогүй хэсэг тус бүрд нь нэмэлт санал хураалт явуулна.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78</w:t>
      </w:r>
      <w:r w:rsidRPr="0021269C">
        <w:rPr>
          <w:rFonts w:cs="Arial"/>
          <w:noProof/>
          <w:color w:val="000000"/>
          <w:szCs w:val="24"/>
          <w:lang w:val="mn-MN"/>
        </w:rPr>
        <w:t>.2.Нэмэлт санал хураалтад оролцсон сонгогчдын ирц, саналын тоог эхний санал хураалтад оролцсон сонгогчдын ирц, саналын тоон дээр нэмж тооцно.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78</w:t>
      </w:r>
      <w:r w:rsidRPr="0021269C">
        <w:rPr>
          <w:rFonts w:cs="Arial"/>
          <w:noProof/>
          <w:color w:val="000000"/>
          <w:szCs w:val="24"/>
          <w:lang w:val="mn-MN"/>
        </w:rPr>
        <w:t>.3.Нэмэлт санал хураалтад эхний санал хураалтад оролцоогүй, сонгогчдын нэрийн жагсаалтад бүртгэгдсэн сонгогчдыг оролцуулна.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78</w:t>
      </w:r>
      <w:r w:rsidRPr="0021269C">
        <w:rPr>
          <w:rFonts w:cs="Arial"/>
          <w:noProof/>
          <w:color w:val="000000"/>
          <w:szCs w:val="24"/>
          <w:lang w:val="mn-MN"/>
        </w:rPr>
        <w:t>.4.Нэмэлт санал хураалт явуулах тухай шийдвэрийг Сонгуулийн ерөнхий хороо гаргах бөгөөд шийдвэр гарснаас хойш долоо хоногийн дотор зохион байгуулж явуулна.</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АРАВДУГААР БҮЛЭГ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ХУУЛЬ ТОГТООМЖ ЗӨРЧИГЧИД ХҮЛЭЭЛГЭХ ХАРИУЦЛАГА, </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ГОМДОЛ МАРГААН ХЯНАН ШИЙДВЭРЛЭХ ХАРЬЯАЛАЛ</w:t>
      </w:r>
    </w:p>
    <w:p w:rsidR="00193968" w:rsidRPr="0021269C" w:rsidRDefault="00193968" w:rsidP="00193968">
      <w:pPr>
        <w:autoSpaceDE w:val="0"/>
        <w:autoSpaceDN w:val="0"/>
        <w:adjustRightInd w:val="0"/>
        <w:ind w:firstLine="1440"/>
        <w:jc w:val="center"/>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79 дүгээр зүйл.Монгол Улсын Ерөнхийлөгчийн сонгуулийн хууль</w:t>
      </w:r>
    </w:p>
    <w:p w:rsidR="00193968" w:rsidRPr="0021269C" w:rsidRDefault="00BB220B"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тогтоомж зөрчигчид хүлээлгэх хариуцлага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79.1.Монгол Улсын Ерөнхийлөгчийн сонгуулийн хууль тогтоомж зөрчсөн этгээдэд эрүүгийн хариуцлага хүлээлгэхээргүй бол Зөрчлийн тухай хууль</w:t>
      </w:r>
      <w:r w:rsidR="00BB220B" w:rsidRPr="0021269C">
        <w:rPr>
          <w:rStyle w:val="FootnoteReference"/>
          <w:rFonts w:cs="Arial"/>
          <w:color w:val="000000"/>
          <w:szCs w:val="24"/>
          <w:lang w:val="mn-MN"/>
        </w:rPr>
        <w:footnoteReference w:id="10"/>
      </w:r>
      <w:r w:rsidRPr="0021269C">
        <w:rPr>
          <w:rFonts w:cs="Arial"/>
          <w:color w:val="000000"/>
          <w:szCs w:val="24"/>
          <w:lang w:val="mn-MN"/>
        </w:rPr>
        <w:t xml:space="preserve"> болон Төрийн албаны тухай хуульд</w:t>
      </w:r>
      <w:r w:rsidR="00BB220B" w:rsidRPr="0021269C">
        <w:rPr>
          <w:rStyle w:val="FootnoteReference"/>
          <w:rFonts w:cs="Arial"/>
          <w:color w:val="000000"/>
          <w:szCs w:val="24"/>
          <w:lang w:val="mn-MN"/>
        </w:rPr>
        <w:footnoteReference w:id="11"/>
      </w:r>
      <w:r w:rsidRPr="0021269C">
        <w:rPr>
          <w:rFonts w:cs="Arial"/>
          <w:color w:val="000000"/>
          <w:szCs w:val="24"/>
          <w:lang w:val="mn-MN"/>
        </w:rPr>
        <w:t xml:space="preserve"> заасан хариуцлага хүлээлгэнэ.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80 дугаар зүйл.Сонгуулийн хууль тогтоомж зөрчсөн тухай </w:t>
      </w:r>
    </w:p>
    <w:p w:rsidR="00193968" w:rsidRPr="0021269C" w:rsidRDefault="0038065D" w:rsidP="00193968">
      <w:pPr>
        <w:autoSpaceDE w:val="0"/>
        <w:autoSpaceDN w:val="0"/>
        <w:adjustRightInd w:val="0"/>
        <w:ind w:left="1440" w:firstLine="720"/>
        <w:jc w:val="both"/>
        <w:rPr>
          <w:rFonts w:cs="Arial"/>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гомдол, маргааныг шийдвэрлэх харьяалал</w:t>
      </w:r>
      <w:r w:rsidR="00193968" w:rsidRPr="0021269C">
        <w:rPr>
          <w:rFonts w:cs="Arial"/>
          <w:color w:val="000000"/>
          <w:szCs w:val="24"/>
          <w:lang w:val="mn-MN"/>
        </w:rPr>
        <w:t> </w:t>
      </w:r>
    </w:p>
    <w:p w:rsidR="00193968" w:rsidRPr="0021269C" w:rsidRDefault="00193968" w:rsidP="00193968">
      <w:pPr>
        <w:autoSpaceDE w:val="0"/>
        <w:autoSpaceDN w:val="0"/>
        <w:adjustRightInd w:val="0"/>
        <w:ind w:left="1440"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80.1.Сонгуулийн гомдол, маргааныг хянан шийдвэрлэж байгаа эрх бүхий этгээд нь тухайн гомдол, маргааны онцлог байдлыг харгалзан энэ хуульд өөрөөр заагаагүй бол тухайн сонгуулийн жилд багтаан шийдвэрлэнэ.</w:t>
      </w:r>
    </w:p>
    <w:p w:rsidR="00193968" w:rsidRPr="0021269C" w:rsidRDefault="00193968" w:rsidP="00193968">
      <w:pPr>
        <w:autoSpaceDE w:val="0"/>
        <w:autoSpaceDN w:val="0"/>
        <w:adjustRightInd w:val="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80.2.Сонгуулийн хороод энэ хуульд заасны дагуу шатлан захирагдах зарчмаар ажиллах бөгөөд сум, дүүргийн сонгуулийн хорооны шийдвэрт холбогдуулан аймаг, нийслэлийн сонгуулийн хороонд, аймаг, нийслэлийн сонгуулийн хорооны шийдвэрт холбогдуулан Сонгуулийн ерөнхий хороонд тус тус гомдол гаргана.</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80.3.Энэ хуульд заасны дагуу санал хураалтын дүнг өргөн мэдүүлсэн Сонгуулийн ерөнхий хорооны шийдвэрт холбогдуулан гаргасан маргааныг Үндсэн хуулийн цэц хянан шийдвэрлэнэ.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80.4.Энэ хуулийн 80.3-т зааснаас бусад Сонгуулийн ерөнхий хорооны шийдвэрт холбогдох маргааныг Захиргааны хэргийн давж заалдах шатны шүүх анхан шатны журмаар, Улсын дээд шүүх давж заалдах журмаар хянан шийдвэрлэнэ.</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80.5.Сонгуулийн хороодын шийдвэр гарснаас хойш долоо хоногийн дотор өргөдөл, гомдол, нэхэмжлэл гаргах бөгөөд хугацаа хэтэрсэн өргөдөл, гомдол, нэхэмжлэлийг хүлээн авахаас татгалзана. </w:t>
      </w:r>
    </w:p>
    <w:p w:rsidR="00193968" w:rsidRPr="0021269C" w:rsidRDefault="00193968" w:rsidP="00193968">
      <w:pPr>
        <w:autoSpaceDE w:val="0"/>
        <w:autoSpaceDN w:val="0"/>
        <w:adjustRightInd w:val="0"/>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80.6.Сонгогчид бэлэн мөнгө, эд зүйл тараасныг сонгогч баримттайгаар цагдаагийн байгууллагад мэдэгдэж болно.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80.7.Сонгогчид хууль бусаар мөнгө, эд зүйл тараасан болох нь тогтоогдсон бол мэдээлэл гаргасан иргэн тараасан бэлэн мөнгө болон эд барааны үнийн дүнг 10 дахин нэмэгдүүлсэнтэй тэнцэх хэмжээний мөнгөн урамшууллыг гэм буруутай этгээдээс гаргуулахаар шаардах эрхтэй.</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АРВАН НЭГДҮГЭЭР БҮЛЭГ</w:t>
      </w:r>
    </w:p>
    <w:p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БУСАД ЗҮЙЛ</w:t>
      </w:r>
    </w:p>
    <w:p w:rsidR="00193968" w:rsidRPr="0021269C" w:rsidRDefault="00193968" w:rsidP="00193968">
      <w:pPr>
        <w:autoSpaceDE w:val="0"/>
        <w:autoSpaceDN w:val="0"/>
        <w:adjustRightInd w:val="0"/>
        <w:ind w:firstLine="1440"/>
        <w:jc w:val="center"/>
        <w:rPr>
          <w:rFonts w:cs="Arial"/>
          <w:b/>
          <w:bCs/>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81 дүгээр зүйл.Монгол Улсын Ерөнхийлөгчийн сонгуулийн тухай хууль</w:t>
      </w:r>
    </w:p>
    <w:p w:rsidR="00193968" w:rsidRPr="0021269C" w:rsidRDefault="00193968" w:rsidP="00193968">
      <w:pPr>
        <w:autoSpaceDE w:val="0"/>
        <w:autoSpaceDN w:val="0"/>
        <w:adjustRightInd w:val="0"/>
        <w:ind w:firstLine="720"/>
        <w:jc w:val="center"/>
        <w:rPr>
          <w:rFonts w:cs="Arial"/>
          <w:b/>
          <w:bCs/>
          <w:color w:val="000000"/>
          <w:szCs w:val="24"/>
          <w:lang w:val="mn-MN"/>
        </w:rPr>
      </w:pPr>
      <w:r w:rsidRPr="0021269C">
        <w:rPr>
          <w:rFonts w:cs="Arial"/>
          <w:b/>
          <w:bCs/>
          <w:color w:val="000000"/>
          <w:szCs w:val="24"/>
          <w:lang w:val="mn-MN"/>
        </w:rPr>
        <w:t>батлах, түүнд өөрчлөлт оруулах</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81.1.Монгол Улсын Ерөнхийлөгчийн ээлжит сонгуулийн санал авах өдрөөс өмнөх нэг жилийн хугацаанд Монгол Улсын Ерөнхийлөгчийн сонгуулийн тухай хууль батлах, түүнд өөрчлөлт оруулахыг хориглоно.</w:t>
      </w:r>
    </w:p>
    <w:p w:rsidR="00193968" w:rsidRPr="0021269C" w:rsidRDefault="00193968" w:rsidP="00193968">
      <w:pPr>
        <w:autoSpaceDE w:val="0"/>
        <w:autoSpaceDN w:val="0"/>
        <w:adjustRightInd w:val="0"/>
        <w:ind w:firstLine="72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82 дугаар зүйл.Хууль хүчин төгөлдөр болох</w:t>
      </w:r>
    </w:p>
    <w:p w:rsidR="00193968" w:rsidRPr="0021269C" w:rsidRDefault="00193968" w:rsidP="00193968">
      <w:pPr>
        <w:autoSpaceDE w:val="0"/>
        <w:autoSpaceDN w:val="0"/>
        <w:adjustRightInd w:val="0"/>
        <w:ind w:firstLine="1440"/>
        <w:jc w:val="both"/>
        <w:rPr>
          <w:rFonts w:cs="Arial"/>
          <w:color w:val="000000"/>
          <w:szCs w:val="24"/>
          <w:lang w:val="mn-MN"/>
        </w:rPr>
      </w:pPr>
    </w:p>
    <w:p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82.1.Энэ хуулийг 2020 оны 12 дугаар сарын 30-ны өдрөөс эхлэн дагаж мөрдөнө.</w:t>
      </w:r>
    </w:p>
    <w:p w:rsidR="00193968" w:rsidRPr="0021269C" w:rsidRDefault="00193968" w:rsidP="00193968">
      <w:pPr>
        <w:autoSpaceDE w:val="0"/>
        <w:autoSpaceDN w:val="0"/>
        <w:adjustRightInd w:val="0"/>
        <w:ind w:firstLine="720"/>
        <w:jc w:val="both"/>
        <w:rPr>
          <w:rFonts w:cs="Arial"/>
          <w:color w:val="000000"/>
          <w:szCs w:val="24"/>
          <w:lang w:val="mn-MN"/>
        </w:rPr>
      </w:pPr>
    </w:p>
    <w:p w:rsidR="00BB220B" w:rsidRPr="0021269C" w:rsidRDefault="00BB220B" w:rsidP="00193968">
      <w:pPr>
        <w:autoSpaceDE w:val="0"/>
        <w:autoSpaceDN w:val="0"/>
        <w:adjustRightInd w:val="0"/>
        <w:ind w:firstLine="720"/>
        <w:jc w:val="both"/>
        <w:rPr>
          <w:rFonts w:cs="Arial"/>
          <w:color w:val="000000"/>
          <w:szCs w:val="24"/>
          <w:lang w:val="mn-MN"/>
        </w:rPr>
      </w:pPr>
    </w:p>
    <w:p w:rsidR="00BB220B" w:rsidRPr="0021269C" w:rsidRDefault="00BB220B" w:rsidP="00193968">
      <w:pPr>
        <w:autoSpaceDE w:val="0"/>
        <w:autoSpaceDN w:val="0"/>
        <w:adjustRightInd w:val="0"/>
        <w:ind w:firstLine="720"/>
        <w:jc w:val="both"/>
        <w:rPr>
          <w:rFonts w:cs="Arial"/>
          <w:color w:val="000000"/>
          <w:szCs w:val="24"/>
          <w:lang w:val="mn-MN"/>
        </w:rPr>
      </w:pPr>
    </w:p>
    <w:p w:rsidR="00BB220B" w:rsidRPr="0021269C" w:rsidRDefault="00BB220B" w:rsidP="00193968">
      <w:pPr>
        <w:autoSpaceDE w:val="0"/>
        <w:autoSpaceDN w:val="0"/>
        <w:adjustRightInd w:val="0"/>
        <w:ind w:firstLine="720"/>
        <w:jc w:val="both"/>
        <w:rPr>
          <w:rFonts w:cs="Arial"/>
          <w:color w:val="000000"/>
          <w:szCs w:val="24"/>
          <w:lang w:val="mn-MN"/>
        </w:rPr>
      </w:pPr>
    </w:p>
    <w:p w:rsidR="00BB220B" w:rsidRPr="0021269C" w:rsidRDefault="00BB220B"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 xml:space="preserve">МОНГОЛ УЛСЫН </w:t>
      </w:r>
    </w:p>
    <w:p w:rsidR="00193968" w:rsidRPr="0021269C" w:rsidRDefault="00BB220B" w:rsidP="00100C39">
      <w:pPr>
        <w:autoSpaceDE w:val="0"/>
        <w:autoSpaceDN w:val="0"/>
        <w:adjustRightInd w:val="0"/>
        <w:ind w:firstLine="720"/>
        <w:jc w:val="both"/>
        <w:rPr>
          <w:rFonts w:cs="Arial"/>
          <w:color w:val="000000"/>
          <w:szCs w:val="24"/>
          <w:lang w:val="mn-MN"/>
        </w:rPr>
      </w:pPr>
      <w:r w:rsidRPr="0021269C">
        <w:rPr>
          <w:rFonts w:cs="Arial"/>
          <w:color w:val="000000"/>
          <w:szCs w:val="24"/>
          <w:lang w:val="mn-MN"/>
        </w:rPr>
        <w:tab/>
        <w:t>ИХ ХУРЛЫН ДАРГА</w:t>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t>Г.ЗАНДАНШАТАР</w:t>
      </w:r>
    </w:p>
    <w:sectPr w:rsidR="00193968" w:rsidRPr="0021269C" w:rsidSect="00BB220B">
      <w:footerReference w:type="default" r:id="rId8"/>
      <w:pgSz w:w="11907" w:h="16840" w:code="9"/>
      <w:pgMar w:top="1134" w:right="851" w:bottom="1134" w:left="1701" w:header="720" w:footer="79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1A4B" w:rsidRDefault="00E71A4B" w:rsidP="00193968">
      <w:r>
        <w:separator/>
      </w:r>
    </w:p>
  </w:endnote>
  <w:endnote w:type="continuationSeparator" w:id="0">
    <w:p w:rsidR="00E71A4B" w:rsidRDefault="00E71A4B" w:rsidP="0019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86695"/>
      <w:docPartObj>
        <w:docPartGallery w:val="Page Numbers (Bottom of Page)"/>
        <w:docPartUnique/>
      </w:docPartObj>
    </w:sdtPr>
    <w:sdtEndPr>
      <w:rPr>
        <w:noProof/>
        <w:sz w:val="20"/>
        <w:szCs w:val="20"/>
      </w:rPr>
    </w:sdtEndPr>
    <w:sdtContent>
      <w:p w:rsidR="00BB220B" w:rsidRDefault="00BB220B">
        <w:pPr>
          <w:pStyle w:val="Footer"/>
          <w:jc w:val="center"/>
          <w:rPr>
            <w:lang w:val="mn-MN"/>
          </w:rPr>
        </w:pPr>
      </w:p>
      <w:p w:rsidR="00193968" w:rsidRPr="00193968" w:rsidRDefault="00193968">
        <w:pPr>
          <w:pStyle w:val="Footer"/>
          <w:jc w:val="center"/>
          <w:rPr>
            <w:sz w:val="20"/>
            <w:szCs w:val="20"/>
          </w:rPr>
        </w:pPr>
        <w:r w:rsidRPr="00193968">
          <w:rPr>
            <w:sz w:val="20"/>
            <w:szCs w:val="20"/>
          </w:rPr>
          <w:fldChar w:fldCharType="begin"/>
        </w:r>
        <w:r w:rsidRPr="00193968">
          <w:rPr>
            <w:sz w:val="20"/>
            <w:szCs w:val="20"/>
          </w:rPr>
          <w:instrText xml:space="preserve"> PAGE   \* MERGEFORMAT </w:instrText>
        </w:r>
        <w:r w:rsidRPr="00193968">
          <w:rPr>
            <w:sz w:val="20"/>
            <w:szCs w:val="20"/>
          </w:rPr>
          <w:fldChar w:fldCharType="separate"/>
        </w:r>
        <w:r w:rsidR="009A1C5B">
          <w:rPr>
            <w:noProof/>
            <w:sz w:val="20"/>
            <w:szCs w:val="20"/>
          </w:rPr>
          <w:t>62</w:t>
        </w:r>
        <w:r w:rsidRPr="00193968">
          <w:rPr>
            <w:noProof/>
            <w:sz w:val="20"/>
            <w:szCs w:val="20"/>
          </w:rPr>
          <w:fldChar w:fldCharType="end"/>
        </w:r>
      </w:p>
    </w:sdtContent>
  </w:sdt>
  <w:p w:rsidR="00193968" w:rsidRDefault="0019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1A4B" w:rsidRDefault="00E71A4B" w:rsidP="00193968">
      <w:r>
        <w:separator/>
      </w:r>
    </w:p>
  </w:footnote>
  <w:footnote w:type="continuationSeparator" w:id="0">
    <w:p w:rsidR="00E71A4B" w:rsidRDefault="00E71A4B" w:rsidP="00193968">
      <w:r>
        <w:continuationSeparator/>
      </w:r>
    </w:p>
  </w:footnote>
  <w:footnote w:id="1">
    <w:p w:rsidR="00193968" w:rsidRPr="00193968" w:rsidRDefault="00193968">
      <w:pPr>
        <w:pStyle w:val="FootnoteText"/>
        <w:rPr>
          <w:lang w:val="mn-MN"/>
        </w:rPr>
      </w:pPr>
      <w:r>
        <w:rPr>
          <w:rStyle w:val="FootnoteReference"/>
        </w:rPr>
        <w:footnoteRef/>
      </w:r>
      <w:r>
        <w:t xml:space="preserve"> </w:t>
      </w:r>
      <w:r>
        <w:rPr>
          <w:lang w:val="mn-MN"/>
        </w:rPr>
        <w:t xml:space="preserve">Монгол Улсын Үндсэн хууль “Төрийн мэдээлэл” эмхэтгэлийн 1992 оны 01 дугаарт нийтлэгдсэн </w:t>
      </w:r>
    </w:p>
  </w:footnote>
  <w:footnote w:id="2">
    <w:p w:rsidR="00193968" w:rsidRPr="00193968" w:rsidRDefault="00193968">
      <w:pPr>
        <w:pStyle w:val="FootnoteText"/>
        <w:rPr>
          <w:lang w:val="mn-MN"/>
        </w:rPr>
      </w:pPr>
      <w:r>
        <w:rPr>
          <w:rStyle w:val="FootnoteReference"/>
        </w:rPr>
        <w:footnoteRef/>
      </w:r>
      <w:r>
        <w:t xml:space="preserve"> </w:t>
      </w:r>
      <w:r>
        <w:rPr>
          <w:lang w:val="mn-MN"/>
        </w:rPr>
        <w:t xml:space="preserve">Эрүүгийн хууль “Төрийн мэдээлэл” эмхэтгэлийн 2016 оны 07 дугаарт нийтлэгдсэн </w:t>
      </w:r>
    </w:p>
  </w:footnote>
  <w:footnote w:id="3">
    <w:p w:rsidR="00193968" w:rsidRDefault="00193968" w:rsidP="00193968">
      <w:pPr>
        <w:pStyle w:val="FootnoteText"/>
        <w:rPr>
          <w:rFonts w:cs="Arial"/>
          <w:lang w:val="mn-MN"/>
        </w:rPr>
      </w:pPr>
      <w:r>
        <w:rPr>
          <w:rStyle w:val="FootnoteReference"/>
        </w:rPr>
        <w:footnoteRef/>
      </w:r>
      <w:r>
        <w:t xml:space="preserve"> </w:t>
      </w:r>
      <w:r>
        <w:rPr>
          <w:rFonts w:cs="Arial"/>
          <w:lang w:val="mn-MN"/>
        </w:rPr>
        <w:t xml:space="preserve">Сонгуулийн автоматжуулсан системийн тухай хууль “Төрийн мэдээлэл” эмхэтгэлийн 2011 оны 46 </w:t>
      </w:r>
    </w:p>
    <w:p w:rsidR="00193968" w:rsidRDefault="00193968" w:rsidP="00193968">
      <w:pPr>
        <w:pStyle w:val="FootnoteText"/>
      </w:pPr>
      <w:r>
        <w:rPr>
          <w:rFonts w:cs="Arial"/>
          <w:lang w:val="mn-MN"/>
        </w:rPr>
        <w:t xml:space="preserve">  дугаарт нийтлэгдсэн.</w:t>
      </w:r>
    </w:p>
    <w:p w:rsidR="00193968" w:rsidRPr="00193968" w:rsidRDefault="00193968">
      <w:pPr>
        <w:pStyle w:val="FootnoteText"/>
        <w:rPr>
          <w:lang w:val="mn-MN"/>
        </w:rPr>
      </w:pPr>
    </w:p>
  </w:footnote>
  <w:footnote w:id="4">
    <w:p w:rsidR="001B0869" w:rsidRPr="00D61D41" w:rsidRDefault="001B0869" w:rsidP="001B0869">
      <w:pPr>
        <w:pStyle w:val="FootnoteText"/>
        <w:rPr>
          <w:rFonts w:cs="Arial"/>
          <w:noProof/>
        </w:rPr>
      </w:pPr>
      <w:r>
        <w:rPr>
          <w:rStyle w:val="FootnoteReference"/>
        </w:rPr>
        <w:footnoteRef/>
      </w:r>
      <w:r>
        <w:t xml:space="preserve"> </w:t>
      </w:r>
      <w:r>
        <w:rPr>
          <w:rFonts w:cs="Arial"/>
          <w:noProof/>
        </w:rPr>
        <w:t>Төсвийн тухай хууль “Төрийн мэдээлэл” эмхэтгэлийн 2012 оны 3 дугаарт нийтлэгдсэн.</w:t>
      </w:r>
    </w:p>
    <w:p w:rsidR="001B0869" w:rsidRPr="001B0869" w:rsidRDefault="001B0869">
      <w:pPr>
        <w:pStyle w:val="FootnoteText"/>
        <w:rPr>
          <w:lang w:val="mn-MN"/>
        </w:rPr>
      </w:pPr>
    </w:p>
  </w:footnote>
  <w:footnote w:id="5">
    <w:p w:rsidR="001B0869" w:rsidRDefault="001B0869" w:rsidP="001B0869">
      <w:pPr>
        <w:pStyle w:val="FootnoteText"/>
        <w:rPr>
          <w:rFonts w:cs="Arial"/>
          <w:lang w:val="mn-MN"/>
        </w:rPr>
      </w:pPr>
      <w:r>
        <w:rPr>
          <w:rStyle w:val="FootnoteReference"/>
        </w:rPr>
        <w:footnoteRef/>
      </w:r>
      <w:r>
        <w:t xml:space="preserve"> </w:t>
      </w:r>
      <w:r w:rsidRPr="00555D76">
        <w:rPr>
          <w:rFonts w:cs="Arial"/>
          <w:lang w:val="mn-MN"/>
        </w:rPr>
        <w:t>Төрийн болон орон нутгийн өмчийн хөрөнгөөр бараа, ажил, үйлчилгээ худалдан авах тухай</w:t>
      </w:r>
      <w:r>
        <w:rPr>
          <w:rFonts w:cs="Arial"/>
          <w:lang w:val="mn-MN"/>
        </w:rPr>
        <w:t xml:space="preserve"> хууль </w:t>
      </w:r>
    </w:p>
    <w:p w:rsidR="001B0869" w:rsidRPr="002D18E3" w:rsidRDefault="001B0869" w:rsidP="001B0869">
      <w:pPr>
        <w:pStyle w:val="FootnoteText"/>
        <w:rPr>
          <w:rFonts w:cs="Arial"/>
        </w:rPr>
      </w:pPr>
      <w:r>
        <w:rPr>
          <w:rFonts w:cs="Arial"/>
          <w:lang w:val="mn-MN"/>
        </w:rPr>
        <w:t xml:space="preserve">  “Төрийн мэдээлэл” эмхэтгэлийн 2005 оны 48 дугаарт нийтлэгдсэн.</w:t>
      </w:r>
    </w:p>
    <w:p w:rsidR="001B0869" w:rsidRPr="001B0869" w:rsidRDefault="001B0869">
      <w:pPr>
        <w:pStyle w:val="FootnoteText"/>
        <w:rPr>
          <w:lang w:val="mn-MN"/>
        </w:rPr>
      </w:pPr>
    </w:p>
  </w:footnote>
  <w:footnote w:id="6">
    <w:p w:rsidR="001B0869" w:rsidRDefault="001B0869" w:rsidP="001B0869">
      <w:pPr>
        <w:pStyle w:val="FootnoteText"/>
        <w:rPr>
          <w:rFonts w:cs="Arial"/>
          <w:lang w:val="mn-MN"/>
        </w:rPr>
      </w:pPr>
      <w:r>
        <w:rPr>
          <w:rStyle w:val="FootnoteReference"/>
        </w:rPr>
        <w:footnoteRef/>
      </w:r>
      <w:r>
        <w:t xml:space="preserve"> </w:t>
      </w:r>
      <w:r w:rsidRPr="009F3238">
        <w:rPr>
          <w:rFonts w:cs="Arial"/>
          <w:lang w:val="mn-MN"/>
        </w:rPr>
        <w:t>Сонгуулийн төв байгууллагын тухай</w:t>
      </w:r>
      <w:r>
        <w:rPr>
          <w:rFonts w:cs="Arial"/>
          <w:lang w:val="mn-MN"/>
        </w:rPr>
        <w:t xml:space="preserve"> хууль “Төрийн мэдээлэл” эмхэтгэлийн 2006 оны 5 дугаарт </w:t>
      </w:r>
    </w:p>
    <w:p w:rsidR="001B0869" w:rsidRPr="00E77FD1" w:rsidRDefault="001B0869" w:rsidP="001B0869">
      <w:pPr>
        <w:pStyle w:val="FootnoteText"/>
        <w:rPr>
          <w:rFonts w:cs="Arial"/>
        </w:rPr>
      </w:pPr>
      <w:r>
        <w:rPr>
          <w:rFonts w:cs="Arial"/>
          <w:lang w:val="mn-MN"/>
        </w:rPr>
        <w:t xml:space="preserve">  нийтлэгдсэн.</w:t>
      </w:r>
    </w:p>
    <w:p w:rsidR="001B0869" w:rsidRPr="001B0869" w:rsidRDefault="001B0869">
      <w:pPr>
        <w:pStyle w:val="FootnoteText"/>
        <w:rPr>
          <w:lang w:val="mn-MN"/>
        </w:rPr>
      </w:pPr>
    </w:p>
  </w:footnote>
  <w:footnote w:id="7">
    <w:p w:rsidR="00A3744B" w:rsidRDefault="00A3744B" w:rsidP="00A3744B">
      <w:pPr>
        <w:pStyle w:val="FootnoteText"/>
        <w:rPr>
          <w:rFonts w:cs="Arial"/>
          <w:noProof/>
          <w:lang w:val="mn-MN"/>
        </w:rPr>
      </w:pPr>
      <w:r>
        <w:rPr>
          <w:rStyle w:val="FootnoteReference"/>
        </w:rPr>
        <w:footnoteRef/>
      </w:r>
      <w:r>
        <w:t xml:space="preserve"> </w:t>
      </w:r>
      <w:r w:rsidRPr="00435E7D">
        <w:rPr>
          <w:rFonts w:cs="Arial"/>
          <w:noProof/>
        </w:rPr>
        <w:t>Төсвийн</w:t>
      </w:r>
      <w:r>
        <w:rPr>
          <w:rFonts w:cs="Arial"/>
          <w:noProof/>
        </w:rPr>
        <w:t xml:space="preserve"> тогтвортой байдлын тухай хууль “Төрийн мэдээлэл” эмхэтгэлийн 2010 оны 30 дугаарт </w:t>
      </w:r>
    </w:p>
    <w:p w:rsidR="00A3744B" w:rsidRPr="00435E7D" w:rsidRDefault="00A3744B" w:rsidP="00A3744B">
      <w:pPr>
        <w:pStyle w:val="FootnoteText"/>
        <w:rPr>
          <w:rFonts w:cs="Arial"/>
          <w:noProof/>
        </w:rPr>
      </w:pPr>
      <w:r>
        <w:rPr>
          <w:rFonts w:cs="Arial"/>
          <w:noProof/>
          <w:lang w:val="mn-MN"/>
        </w:rPr>
        <w:t xml:space="preserve">  </w:t>
      </w:r>
      <w:r>
        <w:rPr>
          <w:rFonts w:cs="Arial"/>
          <w:noProof/>
        </w:rPr>
        <w:t>нийтлэгдсэн.</w:t>
      </w:r>
    </w:p>
    <w:p w:rsidR="00A3744B" w:rsidRPr="00A3744B" w:rsidRDefault="00A3744B">
      <w:pPr>
        <w:pStyle w:val="FootnoteText"/>
        <w:rPr>
          <w:lang w:val="mn-MN"/>
        </w:rPr>
      </w:pPr>
    </w:p>
  </w:footnote>
  <w:footnote w:id="8">
    <w:p w:rsidR="0056347A" w:rsidRPr="0056347A" w:rsidRDefault="0056347A">
      <w:pPr>
        <w:pStyle w:val="FootnoteText"/>
        <w:rPr>
          <w:lang w:val="mn-MN"/>
        </w:rPr>
      </w:pPr>
      <w:r>
        <w:rPr>
          <w:rStyle w:val="FootnoteReference"/>
        </w:rPr>
        <w:footnoteRef/>
      </w:r>
      <w:r>
        <w:t xml:space="preserve"> </w:t>
      </w:r>
      <w:r w:rsidRPr="00116EBC">
        <w:rPr>
          <w:rFonts w:cs="Arial"/>
          <w:noProof/>
        </w:rPr>
        <w:t>Дайчилгааны тухай хууль “Төрийн мэдээлэл” эмхэтгэлийн 1998 оны 6 дугаарт нийтлэгдсэн</w:t>
      </w:r>
      <w:r w:rsidRPr="00116EBC">
        <w:rPr>
          <w:rFonts w:cs="Arial"/>
        </w:rPr>
        <w:t>.</w:t>
      </w:r>
    </w:p>
  </w:footnote>
  <w:footnote w:id="9">
    <w:p w:rsidR="0056347A" w:rsidRDefault="0056347A" w:rsidP="0056347A">
      <w:pPr>
        <w:pStyle w:val="FootnoteText"/>
        <w:rPr>
          <w:rFonts w:cs="Arial"/>
          <w:noProof/>
          <w:lang w:val="mn-MN"/>
        </w:rPr>
      </w:pPr>
      <w:r>
        <w:rPr>
          <w:rStyle w:val="FootnoteReference"/>
        </w:rPr>
        <w:footnoteRef/>
      </w:r>
      <w:r>
        <w:t xml:space="preserve"> </w:t>
      </w:r>
      <w:r w:rsidRPr="00116EBC">
        <w:rPr>
          <w:rFonts w:cs="Arial"/>
          <w:noProof/>
        </w:rPr>
        <w:t xml:space="preserve">Эрүүгийн хэрэг хянан шийдвэрлэх тухай хууль “Төрийн мэдээлэл” эмхэтгэлийн 2017 оны 23 </w:t>
      </w:r>
    </w:p>
    <w:p w:rsidR="0056347A" w:rsidRPr="00CF3AF8" w:rsidRDefault="0056347A" w:rsidP="0056347A">
      <w:pPr>
        <w:pStyle w:val="FootnoteText"/>
        <w:rPr>
          <w:rFonts w:cs="Arial"/>
        </w:rPr>
      </w:pPr>
      <w:r>
        <w:rPr>
          <w:rFonts w:cs="Arial"/>
          <w:noProof/>
          <w:lang w:val="mn-MN"/>
        </w:rPr>
        <w:t xml:space="preserve">  </w:t>
      </w:r>
      <w:r w:rsidRPr="00116EBC">
        <w:rPr>
          <w:rFonts w:cs="Arial"/>
          <w:noProof/>
        </w:rPr>
        <w:t>дугаарт нийтлэгдсэн</w:t>
      </w:r>
      <w:r>
        <w:rPr>
          <w:rFonts w:cs="Arial"/>
        </w:rPr>
        <w:t>.</w:t>
      </w:r>
    </w:p>
    <w:p w:rsidR="0056347A" w:rsidRPr="0056347A" w:rsidRDefault="0056347A">
      <w:pPr>
        <w:pStyle w:val="FootnoteText"/>
        <w:rPr>
          <w:lang w:val="mn-MN"/>
        </w:rPr>
      </w:pPr>
    </w:p>
  </w:footnote>
  <w:footnote w:id="10">
    <w:p w:rsidR="00BB220B" w:rsidRPr="00BB220B" w:rsidRDefault="00BB220B">
      <w:pPr>
        <w:pStyle w:val="FootnoteText"/>
        <w:rPr>
          <w:lang w:val="mn-MN"/>
        </w:rPr>
      </w:pPr>
      <w:r>
        <w:rPr>
          <w:rStyle w:val="FootnoteReference"/>
        </w:rPr>
        <w:footnoteRef/>
      </w:r>
      <w:r>
        <w:t xml:space="preserve"> </w:t>
      </w:r>
      <w:r w:rsidRPr="00EE309F">
        <w:rPr>
          <w:rFonts w:cs="Arial"/>
          <w:noProof/>
        </w:rPr>
        <w:t>Зөрчлийн тухай хууль</w:t>
      </w:r>
      <w:r>
        <w:rPr>
          <w:rFonts w:cs="Arial"/>
          <w:noProof/>
        </w:rPr>
        <w:t xml:space="preserve"> “Төрийн мэдээлэл” эмхэтгэлийн 2017 оны 24 дугаарт нийтлэгдсэн.</w:t>
      </w:r>
    </w:p>
  </w:footnote>
  <w:footnote w:id="11">
    <w:p w:rsidR="00BB220B" w:rsidRDefault="00BB220B" w:rsidP="00BB220B">
      <w:pPr>
        <w:pStyle w:val="FootnoteText"/>
      </w:pPr>
      <w:r>
        <w:rPr>
          <w:rStyle w:val="FootnoteReference"/>
        </w:rPr>
        <w:footnoteRef/>
      </w:r>
      <w:r>
        <w:t xml:space="preserve"> </w:t>
      </w:r>
      <w:r w:rsidRPr="00EE309F">
        <w:rPr>
          <w:rFonts w:cs="Arial"/>
          <w:noProof/>
        </w:rPr>
        <w:t>Төрийн албаны тухай хууль</w:t>
      </w:r>
      <w:r>
        <w:rPr>
          <w:rFonts w:cs="Arial"/>
          <w:noProof/>
        </w:rPr>
        <w:t xml:space="preserve"> “Төрийн мэдээлэл” эмхэтгэлийн 2018 оны 01 дугаарт нийтлэгдсэн.</w:t>
      </w:r>
    </w:p>
    <w:p w:rsidR="00BB220B" w:rsidRPr="00BB220B" w:rsidRDefault="00BB220B">
      <w:pPr>
        <w:pStyle w:val="FootnoteText"/>
        <w:rPr>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8"/>
    <w:rsid w:val="0001071C"/>
    <w:rsid w:val="00016C22"/>
    <w:rsid w:val="000231A7"/>
    <w:rsid w:val="0002435D"/>
    <w:rsid w:val="000270B2"/>
    <w:rsid w:val="00027474"/>
    <w:rsid w:val="00031C49"/>
    <w:rsid w:val="0004335C"/>
    <w:rsid w:val="00053C95"/>
    <w:rsid w:val="00060AB0"/>
    <w:rsid w:val="00060E74"/>
    <w:rsid w:val="00064771"/>
    <w:rsid w:val="00065730"/>
    <w:rsid w:val="000660A7"/>
    <w:rsid w:val="0006686D"/>
    <w:rsid w:val="00071D15"/>
    <w:rsid w:val="00076EB9"/>
    <w:rsid w:val="00077DEE"/>
    <w:rsid w:val="00081FEC"/>
    <w:rsid w:val="000833A0"/>
    <w:rsid w:val="00091AB5"/>
    <w:rsid w:val="000929ED"/>
    <w:rsid w:val="00093040"/>
    <w:rsid w:val="00096B21"/>
    <w:rsid w:val="000A1B15"/>
    <w:rsid w:val="000A2C49"/>
    <w:rsid w:val="000B5E46"/>
    <w:rsid w:val="000C0B25"/>
    <w:rsid w:val="000C3CF5"/>
    <w:rsid w:val="000C4823"/>
    <w:rsid w:val="000E399F"/>
    <w:rsid w:val="000E60D9"/>
    <w:rsid w:val="000E63C7"/>
    <w:rsid w:val="00100C39"/>
    <w:rsid w:val="00105518"/>
    <w:rsid w:val="0011464F"/>
    <w:rsid w:val="00114782"/>
    <w:rsid w:val="001162AF"/>
    <w:rsid w:val="00121973"/>
    <w:rsid w:val="00123425"/>
    <w:rsid w:val="0012611D"/>
    <w:rsid w:val="00130D26"/>
    <w:rsid w:val="00131ACE"/>
    <w:rsid w:val="001340B9"/>
    <w:rsid w:val="001416FC"/>
    <w:rsid w:val="00144E72"/>
    <w:rsid w:val="001505E8"/>
    <w:rsid w:val="0015060E"/>
    <w:rsid w:val="00152ECD"/>
    <w:rsid w:val="00165AD8"/>
    <w:rsid w:val="0016643F"/>
    <w:rsid w:val="00170767"/>
    <w:rsid w:val="00171905"/>
    <w:rsid w:val="00172F84"/>
    <w:rsid w:val="00174A26"/>
    <w:rsid w:val="00193968"/>
    <w:rsid w:val="001940EB"/>
    <w:rsid w:val="001A14CF"/>
    <w:rsid w:val="001A2368"/>
    <w:rsid w:val="001A2881"/>
    <w:rsid w:val="001B0869"/>
    <w:rsid w:val="001C22C1"/>
    <w:rsid w:val="001D0E91"/>
    <w:rsid w:val="001D320A"/>
    <w:rsid w:val="001D4B27"/>
    <w:rsid w:val="001D6FDE"/>
    <w:rsid w:val="001E0F1E"/>
    <w:rsid w:val="001F250F"/>
    <w:rsid w:val="001F7CE9"/>
    <w:rsid w:val="00200985"/>
    <w:rsid w:val="00211E93"/>
    <w:rsid w:val="0021269C"/>
    <w:rsid w:val="00212EBF"/>
    <w:rsid w:val="002143C6"/>
    <w:rsid w:val="00216047"/>
    <w:rsid w:val="002178A6"/>
    <w:rsid w:val="00222DB5"/>
    <w:rsid w:val="00226590"/>
    <w:rsid w:val="00233CDB"/>
    <w:rsid w:val="002356C4"/>
    <w:rsid w:val="002451D3"/>
    <w:rsid w:val="00250547"/>
    <w:rsid w:val="0025222D"/>
    <w:rsid w:val="00253113"/>
    <w:rsid w:val="00263D25"/>
    <w:rsid w:val="002678C5"/>
    <w:rsid w:val="002770A6"/>
    <w:rsid w:val="00285348"/>
    <w:rsid w:val="0028790A"/>
    <w:rsid w:val="002936A2"/>
    <w:rsid w:val="00294F8F"/>
    <w:rsid w:val="0029600F"/>
    <w:rsid w:val="002A3FD1"/>
    <w:rsid w:val="002B48D0"/>
    <w:rsid w:val="002C187B"/>
    <w:rsid w:val="002C30DE"/>
    <w:rsid w:val="002C54F0"/>
    <w:rsid w:val="002C6406"/>
    <w:rsid w:val="002C6808"/>
    <w:rsid w:val="002C7774"/>
    <w:rsid w:val="002D5632"/>
    <w:rsid w:val="002E504E"/>
    <w:rsid w:val="002F5DCC"/>
    <w:rsid w:val="0030189A"/>
    <w:rsid w:val="0030440A"/>
    <w:rsid w:val="00305A73"/>
    <w:rsid w:val="0031055E"/>
    <w:rsid w:val="003149E8"/>
    <w:rsid w:val="00323FCC"/>
    <w:rsid w:val="003249F5"/>
    <w:rsid w:val="00327E2E"/>
    <w:rsid w:val="00333216"/>
    <w:rsid w:val="003338E5"/>
    <w:rsid w:val="003349C3"/>
    <w:rsid w:val="0034393B"/>
    <w:rsid w:val="00345D27"/>
    <w:rsid w:val="00346473"/>
    <w:rsid w:val="00347AB8"/>
    <w:rsid w:val="0035333F"/>
    <w:rsid w:val="003573D9"/>
    <w:rsid w:val="003604DA"/>
    <w:rsid w:val="003608B6"/>
    <w:rsid w:val="00362A9E"/>
    <w:rsid w:val="00364597"/>
    <w:rsid w:val="0037072D"/>
    <w:rsid w:val="00373207"/>
    <w:rsid w:val="0038065D"/>
    <w:rsid w:val="00380CED"/>
    <w:rsid w:val="00391E49"/>
    <w:rsid w:val="00392A02"/>
    <w:rsid w:val="003972F0"/>
    <w:rsid w:val="003A1B6C"/>
    <w:rsid w:val="003A1B92"/>
    <w:rsid w:val="003A30A8"/>
    <w:rsid w:val="003A3D36"/>
    <w:rsid w:val="003A68F6"/>
    <w:rsid w:val="003D1186"/>
    <w:rsid w:val="003D5297"/>
    <w:rsid w:val="003E1259"/>
    <w:rsid w:val="003E1D20"/>
    <w:rsid w:val="003E3189"/>
    <w:rsid w:val="003F4DE9"/>
    <w:rsid w:val="003F70CB"/>
    <w:rsid w:val="004211DA"/>
    <w:rsid w:val="00434B4E"/>
    <w:rsid w:val="004361A5"/>
    <w:rsid w:val="004439B4"/>
    <w:rsid w:val="0044553E"/>
    <w:rsid w:val="00445ADE"/>
    <w:rsid w:val="00450118"/>
    <w:rsid w:val="004528D9"/>
    <w:rsid w:val="00453C0E"/>
    <w:rsid w:val="00453E46"/>
    <w:rsid w:val="00454065"/>
    <w:rsid w:val="00454BB8"/>
    <w:rsid w:val="00454E92"/>
    <w:rsid w:val="00455B0D"/>
    <w:rsid w:val="00471997"/>
    <w:rsid w:val="00473351"/>
    <w:rsid w:val="00473383"/>
    <w:rsid w:val="00473BA7"/>
    <w:rsid w:val="00476326"/>
    <w:rsid w:val="00477209"/>
    <w:rsid w:val="00484616"/>
    <w:rsid w:val="00490813"/>
    <w:rsid w:val="00492018"/>
    <w:rsid w:val="004931C3"/>
    <w:rsid w:val="004A0490"/>
    <w:rsid w:val="004A0AE9"/>
    <w:rsid w:val="004A4281"/>
    <w:rsid w:val="004B37B0"/>
    <w:rsid w:val="004B5585"/>
    <w:rsid w:val="004B6B57"/>
    <w:rsid w:val="004C671C"/>
    <w:rsid w:val="004D37E1"/>
    <w:rsid w:val="004D4088"/>
    <w:rsid w:val="004E4A84"/>
    <w:rsid w:val="004F06A8"/>
    <w:rsid w:val="005005D2"/>
    <w:rsid w:val="00504BE6"/>
    <w:rsid w:val="00522103"/>
    <w:rsid w:val="0052252A"/>
    <w:rsid w:val="00523221"/>
    <w:rsid w:val="005375F2"/>
    <w:rsid w:val="00546FC9"/>
    <w:rsid w:val="0054742C"/>
    <w:rsid w:val="00551AC0"/>
    <w:rsid w:val="00561F17"/>
    <w:rsid w:val="00562A09"/>
    <w:rsid w:val="0056347A"/>
    <w:rsid w:val="00563A4F"/>
    <w:rsid w:val="00567BDB"/>
    <w:rsid w:val="0057126B"/>
    <w:rsid w:val="00573054"/>
    <w:rsid w:val="00576A6E"/>
    <w:rsid w:val="005831AD"/>
    <w:rsid w:val="00584011"/>
    <w:rsid w:val="005906DE"/>
    <w:rsid w:val="005919E3"/>
    <w:rsid w:val="00593813"/>
    <w:rsid w:val="005A1268"/>
    <w:rsid w:val="005A4A88"/>
    <w:rsid w:val="005B4DB7"/>
    <w:rsid w:val="005B6316"/>
    <w:rsid w:val="005B64C3"/>
    <w:rsid w:val="005C3A45"/>
    <w:rsid w:val="005D0378"/>
    <w:rsid w:val="005D5337"/>
    <w:rsid w:val="005D66C5"/>
    <w:rsid w:val="005D79A9"/>
    <w:rsid w:val="005E0A1F"/>
    <w:rsid w:val="005F2E39"/>
    <w:rsid w:val="005F796F"/>
    <w:rsid w:val="00600FA6"/>
    <w:rsid w:val="00601A84"/>
    <w:rsid w:val="00603036"/>
    <w:rsid w:val="00616D90"/>
    <w:rsid w:val="0062217D"/>
    <w:rsid w:val="006251D7"/>
    <w:rsid w:val="006270A9"/>
    <w:rsid w:val="00627EAB"/>
    <w:rsid w:val="00637052"/>
    <w:rsid w:val="00637437"/>
    <w:rsid w:val="0063775E"/>
    <w:rsid w:val="006430DC"/>
    <w:rsid w:val="006458F2"/>
    <w:rsid w:val="00645E71"/>
    <w:rsid w:val="00646637"/>
    <w:rsid w:val="006475E4"/>
    <w:rsid w:val="0065063D"/>
    <w:rsid w:val="00651DE4"/>
    <w:rsid w:val="00652C93"/>
    <w:rsid w:val="00660409"/>
    <w:rsid w:val="00663EEC"/>
    <w:rsid w:val="0066436C"/>
    <w:rsid w:val="006702C4"/>
    <w:rsid w:val="00671ABA"/>
    <w:rsid w:val="00673FA5"/>
    <w:rsid w:val="00674EB0"/>
    <w:rsid w:val="00675E3A"/>
    <w:rsid w:val="00676D59"/>
    <w:rsid w:val="00680786"/>
    <w:rsid w:val="00684DA7"/>
    <w:rsid w:val="00695ABB"/>
    <w:rsid w:val="0069653D"/>
    <w:rsid w:val="006B4AA6"/>
    <w:rsid w:val="006C1986"/>
    <w:rsid w:val="006C22DC"/>
    <w:rsid w:val="006C3B6F"/>
    <w:rsid w:val="006C5F64"/>
    <w:rsid w:val="006D18C0"/>
    <w:rsid w:val="006D1D62"/>
    <w:rsid w:val="006D5620"/>
    <w:rsid w:val="006E4BD1"/>
    <w:rsid w:val="006F16CB"/>
    <w:rsid w:val="006F1E96"/>
    <w:rsid w:val="006F5029"/>
    <w:rsid w:val="006F7F80"/>
    <w:rsid w:val="00711405"/>
    <w:rsid w:val="00720CA8"/>
    <w:rsid w:val="007252E9"/>
    <w:rsid w:val="00733689"/>
    <w:rsid w:val="00736420"/>
    <w:rsid w:val="007431DD"/>
    <w:rsid w:val="00744C6F"/>
    <w:rsid w:val="00747DD5"/>
    <w:rsid w:val="007546C6"/>
    <w:rsid w:val="0075701D"/>
    <w:rsid w:val="007651F6"/>
    <w:rsid w:val="0077063A"/>
    <w:rsid w:val="007715A9"/>
    <w:rsid w:val="0077690D"/>
    <w:rsid w:val="007773D5"/>
    <w:rsid w:val="00792CBB"/>
    <w:rsid w:val="00795C4C"/>
    <w:rsid w:val="00797908"/>
    <w:rsid w:val="007A0FEA"/>
    <w:rsid w:val="007A1326"/>
    <w:rsid w:val="007A1EE8"/>
    <w:rsid w:val="007A7546"/>
    <w:rsid w:val="007B0D1C"/>
    <w:rsid w:val="007B1632"/>
    <w:rsid w:val="007B5F04"/>
    <w:rsid w:val="007C075F"/>
    <w:rsid w:val="007C0C42"/>
    <w:rsid w:val="007C1B31"/>
    <w:rsid w:val="007C3862"/>
    <w:rsid w:val="007D250B"/>
    <w:rsid w:val="007D6D25"/>
    <w:rsid w:val="007E08B6"/>
    <w:rsid w:val="007E1575"/>
    <w:rsid w:val="007E1E8F"/>
    <w:rsid w:val="007E57A1"/>
    <w:rsid w:val="007E60BC"/>
    <w:rsid w:val="007E672B"/>
    <w:rsid w:val="007E6D10"/>
    <w:rsid w:val="007F0439"/>
    <w:rsid w:val="007F4698"/>
    <w:rsid w:val="007F6B57"/>
    <w:rsid w:val="0081123B"/>
    <w:rsid w:val="008113BC"/>
    <w:rsid w:val="00822F36"/>
    <w:rsid w:val="008264BA"/>
    <w:rsid w:val="00830766"/>
    <w:rsid w:val="0083554C"/>
    <w:rsid w:val="00844C2E"/>
    <w:rsid w:val="00867802"/>
    <w:rsid w:val="00867E29"/>
    <w:rsid w:val="008710C3"/>
    <w:rsid w:val="00872C5C"/>
    <w:rsid w:val="0087477F"/>
    <w:rsid w:val="008759C4"/>
    <w:rsid w:val="00877E9D"/>
    <w:rsid w:val="0088582D"/>
    <w:rsid w:val="008914BC"/>
    <w:rsid w:val="00893A47"/>
    <w:rsid w:val="008A6742"/>
    <w:rsid w:val="008B0578"/>
    <w:rsid w:val="008B1B5A"/>
    <w:rsid w:val="008C23AE"/>
    <w:rsid w:val="008C4214"/>
    <w:rsid w:val="008C6D9F"/>
    <w:rsid w:val="008D4870"/>
    <w:rsid w:val="008E2DEC"/>
    <w:rsid w:val="008E4C61"/>
    <w:rsid w:val="008E6D57"/>
    <w:rsid w:val="0090404C"/>
    <w:rsid w:val="0090458C"/>
    <w:rsid w:val="0091296E"/>
    <w:rsid w:val="0091461F"/>
    <w:rsid w:val="009159EF"/>
    <w:rsid w:val="00921248"/>
    <w:rsid w:val="009266FA"/>
    <w:rsid w:val="009319E5"/>
    <w:rsid w:val="009357B1"/>
    <w:rsid w:val="00937887"/>
    <w:rsid w:val="009413D2"/>
    <w:rsid w:val="00943D54"/>
    <w:rsid w:val="0094485E"/>
    <w:rsid w:val="00952045"/>
    <w:rsid w:val="0095593B"/>
    <w:rsid w:val="00955CFA"/>
    <w:rsid w:val="00957ED7"/>
    <w:rsid w:val="00967D4D"/>
    <w:rsid w:val="00976D81"/>
    <w:rsid w:val="0098221B"/>
    <w:rsid w:val="00986BE2"/>
    <w:rsid w:val="009907F5"/>
    <w:rsid w:val="00992437"/>
    <w:rsid w:val="00996939"/>
    <w:rsid w:val="009A1BE7"/>
    <w:rsid w:val="009A1C5B"/>
    <w:rsid w:val="009A245D"/>
    <w:rsid w:val="009A2956"/>
    <w:rsid w:val="009A3225"/>
    <w:rsid w:val="009B198B"/>
    <w:rsid w:val="009C38F8"/>
    <w:rsid w:val="009D215B"/>
    <w:rsid w:val="009D5BB4"/>
    <w:rsid w:val="009E28C6"/>
    <w:rsid w:val="009F5443"/>
    <w:rsid w:val="00A0015A"/>
    <w:rsid w:val="00A024FE"/>
    <w:rsid w:val="00A0433B"/>
    <w:rsid w:val="00A06EC3"/>
    <w:rsid w:val="00A11B52"/>
    <w:rsid w:val="00A156B4"/>
    <w:rsid w:val="00A318B3"/>
    <w:rsid w:val="00A3744B"/>
    <w:rsid w:val="00A419FB"/>
    <w:rsid w:val="00A44924"/>
    <w:rsid w:val="00A50CB6"/>
    <w:rsid w:val="00A5604F"/>
    <w:rsid w:val="00A568F6"/>
    <w:rsid w:val="00A621BE"/>
    <w:rsid w:val="00A80EA8"/>
    <w:rsid w:val="00A873D2"/>
    <w:rsid w:val="00AA03EF"/>
    <w:rsid w:val="00AB2C61"/>
    <w:rsid w:val="00AB42A8"/>
    <w:rsid w:val="00AB57CF"/>
    <w:rsid w:val="00AB65C2"/>
    <w:rsid w:val="00AC447B"/>
    <w:rsid w:val="00AC57A5"/>
    <w:rsid w:val="00AC5E64"/>
    <w:rsid w:val="00AC6351"/>
    <w:rsid w:val="00AD5097"/>
    <w:rsid w:val="00AE1ECE"/>
    <w:rsid w:val="00AE2019"/>
    <w:rsid w:val="00AF04DE"/>
    <w:rsid w:val="00AF1617"/>
    <w:rsid w:val="00AF72A5"/>
    <w:rsid w:val="00B01CA2"/>
    <w:rsid w:val="00B1722A"/>
    <w:rsid w:val="00B17596"/>
    <w:rsid w:val="00B26186"/>
    <w:rsid w:val="00B276A2"/>
    <w:rsid w:val="00B31159"/>
    <w:rsid w:val="00B41821"/>
    <w:rsid w:val="00B423A3"/>
    <w:rsid w:val="00B46810"/>
    <w:rsid w:val="00B52CDB"/>
    <w:rsid w:val="00B544F3"/>
    <w:rsid w:val="00B54736"/>
    <w:rsid w:val="00B60511"/>
    <w:rsid w:val="00B716FB"/>
    <w:rsid w:val="00B725A2"/>
    <w:rsid w:val="00B75C31"/>
    <w:rsid w:val="00B8232B"/>
    <w:rsid w:val="00B83D44"/>
    <w:rsid w:val="00B85C45"/>
    <w:rsid w:val="00B92A65"/>
    <w:rsid w:val="00BA355D"/>
    <w:rsid w:val="00BA76E8"/>
    <w:rsid w:val="00BB220B"/>
    <w:rsid w:val="00BB7A4D"/>
    <w:rsid w:val="00BC09B3"/>
    <w:rsid w:val="00BD42D0"/>
    <w:rsid w:val="00BD6C97"/>
    <w:rsid w:val="00BE45A4"/>
    <w:rsid w:val="00BE46CC"/>
    <w:rsid w:val="00C032E2"/>
    <w:rsid w:val="00C14B91"/>
    <w:rsid w:val="00C20C53"/>
    <w:rsid w:val="00C21BEE"/>
    <w:rsid w:val="00C22F5D"/>
    <w:rsid w:val="00C26B18"/>
    <w:rsid w:val="00C26CEE"/>
    <w:rsid w:val="00C36398"/>
    <w:rsid w:val="00C4236F"/>
    <w:rsid w:val="00C51F34"/>
    <w:rsid w:val="00C62D9D"/>
    <w:rsid w:val="00C63256"/>
    <w:rsid w:val="00C64CF8"/>
    <w:rsid w:val="00C7775F"/>
    <w:rsid w:val="00C84B8A"/>
    <w:rsid w:val="00C94A31"/>
    <w:rsid w:val="00C9519A"/>
    <w:rsid w:val="00CA7037"/>
    <w:rsid w:val="00CB0D06"/>
    <w:rsid w:val="00CB526E"/>
    <w:rsid w:val="00CC32FB"/>
    <w:rsid w:val="00CC5901"/>
    <w:rsid w:val="00CD1793"/>
    <w:rsid w:val="00CD1C7B"/>
    <w:rsid w:val="00CD4751"/>
    <w:rsid w:val="00CD4C5F"/>
    <w:rsid w:val="00CD4F5C"/>
    <w:rsid w:val="00CD66BF"/>
    <w:rsid w:val="00CE2016"/>
    <w:rsid w:val="00CE78C0"/>
    <w:rsid w:val="00CF0FB8"/>
    <w:rsid w:val="00CF1759"/>
    <w:rsid w:val="00CF375A"/>
    <w:rsid w:val="00CF46D3"/>
    <w:rsid w:val="00D0519E"/>
    <w:rsid w:val="00D074CD"/>
    <w:rsid w:val="00D14B1E"/>
    <w:rsid w:val="00D1607F"/>
    <w:rsid w:val="00D170E2"/>
    <w:rsid w:val="00D269F1"/>
    <w:rsid w:val="00D325E8"/>
    <w:rsid w:val="00D331C8"/>
    <w:rsid w:val="00D341CC"/>
    <w:rsid w:val="00D40EDE"/>
    <w:rsid w:val="00D42293"/>
    <w:rsid w:val="00D44366"/>
    <w:rsid w:val="00D465F5"/>
    <w:rsid w:val="00D50F11"/>
    <w:rsid w:val="00D517A4"/>
    <w:rsid w:val="00D52749"/>
    <w:rsid w:val="00D52C3B"/>
    <w:rsid w:val="00D603AE"/>
    <w:rsid w:val="00D63FDF"/>
    <w:rsid w:val="00D64C71"/>
    <w:rsid w:val="00D67CDF"/>
    <w:rsid w:val="00D765C3"/>
    <w:rsid w:val="00D862EE"/>
    <w:rsid w:val="00D96A06"/>
    <w:rsid w:val="00DA01B7"/>
    <w:rsid w:val="00DA0C89"/>
    <w:rsid w:val="00DA3D69"/>
    <w:rsid w:val="00DA6E83"/>
    <w:rsid w:val="00DA78F7"/>
    <w:rsid w:val="00DA7A57"/>
    <w:rsid w:val="00DB1808"/>
    <w:rsid w:val="00DB2502"/>
    <w:rsid w:val="00DB629D"/>
    <w:rsid w:val="00DC20DA"/>
    <w:rsid w:val="00DC541E"/>
    <w:rsid w:val="00DC62D9"/>
    <w:rsid w:val="00DC779A"/>
    <w:rsid w:val="00DD167F"/>
    <w:rsid w:val="00DD59F9"/>
    <w:rsid w:val="00DD6269"/>
    <w:rsid w:val="00DD6805"/>
    <w:rsid w:val="00DE3F87"/>
    <w:rsid w:val="00DE7641"/>
    <w:rsid w:val="00DF3ED1"/>
    <w:rsid w:val="00DF4370"/>
    <w:rsid w:val="00DF7FAA"/>
    <w:rsid w:val="00E049CD"/>
    <w:rsid w:val="00E06178"/>
    <w:rsid w:val="00E152BD"/>
    <w:rsid w:val="00E153B5"/>
    <w:rsid w:val="00E1691D"/>
    <w:rsid w:val="00E20124"/>
    <w:rsid w:val="00E209C9"/>
    <w:rsid w:val="00E20A68"/>
    <w:rsid w:val="00E23CFE"/>
    <w:rsid w:val="00E30BEC"/>
    <w:rsid w:val="00E30DDB"/>
    <w:rsid w:val="00E46C59"/>
    <w:rsid w:val="00E53326"/>
    <w:rsid w:val="00E53365"/>
    <w:rsid w:val="00E62E29"/>
    <w:rsid w:val="00E6401B"/>
    <w:rsid w:val="00E6723C"/>
    <w:rsid w:val="00E67340"/>
    <w:rsid w:val="00E7102F"/>
    <w:rsid w:val="00E71A4B"/>
    <w:rsid w:val="00E7256E"/>
    <w:rsid w:val="00E75BF5"/>
    <w:rsid w:val="00E75F80"/>
    <w:rsid w:val="00E82912"/>
    <w:rsid w:val="00E853E9"/>
    <w:rsid w:val="00E857CC"/>
    <w:rsid w:val="00E9143E"/>
    <w:rsid w:val="00EA0835"/>
    <w:rsid w:val="00EA6099"/>
    <w:rsid w:val="00EB25E3"/>
    <w:rsid w:val="00EB3333"/>
    <w:rsid w:val="00EB42C3"/>
    <w:rsid w:val="00ED1972"/>
    <w:rsid w:val="00ED28EA"/>
    <w:rsid w:val="00EE010F"/>
    <w:rsid w:val="00EE616E"/>
    <w:rsid w:val="00EF075F"/>
    <w:rsid w:val="00EF6FB3"/>
    <w:rsid w:val="00F06EFF"/>
    <w:rsid w:val="00F1686F"/>
    <w:rsid w:val="00F1760A"/>
    <w:rsid w:val="00F17D48"/>
    <w:rsid w:val="00F26E50"/>
    <w:rsid w:val="00F275AE"/>
    <w:rsid w:val="00F27E54"/>
    <w:rsid w:val="00F3257C"/>
    <w:rsid w:val="00F33B63"/>
    <w:rsid w:val="00F44667"/>
    <w:rsid w:val="00F56CE7"/>
    <w:rsid w:val="00F57BCC"/>
    <w:rsid w:val="00F62082"/>
    <w:rsid w:val="00F633A2"/>
    <w:rsid w:val="00F670EC"/>
    <w:rsid w:val="00F6729E"/>
    <w:rsid w:val="00F70943"/>
    <w:rsid w:val="00F71493"/>
    <w:rsid w:val="00F73FCD"/>
    <w:rsid w:val="00F76D91"/>
    <w:rsid w:val="00F77339"/>
    <w:rsid w:val="00F80D7C"/>
    <w:rsid w:val="00F80F62"/>
    <w:rsid w:val="00F81F72"/>
    <w:rsid w:val="00F85089"/>
    <w:rsid w:val="00FA6BAF"/>
    <w:rsid w:val="00FB1055"/>
    <w:rsid w:val="00FB1824"/>
    <w:rsid w:val="00FB6900"/>
    <w:rsid w:val="00FC10D1"/>
    <w:rsid w:val="00FC3B87"/>
    <w:rsid w:val="00FC3CA8"/>
    <w:rsid w:val="00FC4DB7"/>
    <w:rsid w:val="00FD3044"/>
    <w:rsid w:val="00FE3903"/>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FF09"/>
  <w15:docId w15:val="{9AC260C8-12E5-3144-BC59-7FA252D6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93968"/>
    <w:rPr>
      <w:sz w:val="20"/>
      <w:szCs w:val="20"/>
    </w:rPr>
  </w:style>
  <w:style w:type="character" w:customStyle="1" w:styleId="FootnoteTextChar">
    <w:name w:val="Footnote Text Char"/>
    <w:basedOn w:val="DefaultParagraphFont"/>
    <w:link w:val="FootnoteText"/>
    <w:uiPriority w:val="99"/>
    <w:rsid w:val="00193968"/>
    <w:rPr>
      <w:sz w:val="20"/>
      <w:szCs w:val="20"/>
    </w:rPr>
  </w:style>
  <w:style w:type="character" w:styleId="FootnoteReference">
    <w:name w:val="footnote reference"/>
    <w:basedOn w:val="DefaultParagraphFont"/>
    <w:uiPriority w:val="99"/>
    <w:semiHidden/>
    <w:unhideWhenUsed/>
    <w:rsid w:val="00193968"/>
    <w:rPr>
      <w:vertAlign w:val="superscript"/>
    </w:rPr>
  </w:style>
  <w:style w:type="paragraph" w:styleId="Header">
    <w:name w:val="header"/>
    <w:basedOn w:val="Normal"/>
    <w:link w:val="HeaderChar"/>
    <w:uiPriority w:val="99"/>
    <w:unhideWhenUsed/>
    <w:rsid w:val="00193968"/>
    <w:pPr>
      <w:tabs>
        <w:tab w:val="center" w:pos="4680"/>
        <w:tab w:val="right" w:pos="9360"/>
      </w:tabs>
    </w:pPr>
  </w:style>
  <w:style w:type="character" w:customStyle="1" w:styleId="HeaderChar">
    <w:name w:val="Header Char"/>
    <w:basedOn w:val="DefaultParagraphFont"/>
    <w:link w:val="Header"/>
    <w:uiPriority w:val="99"/>
    <w:rsid w:val="00193968"/>
  </w:style>
  <w:style w:type="paragraph" w:styleId="Footer">
    <w:name w:val="footer"/>
    <w:basedOn w:val="Normal"/>
    <w:link w:val="FooterChar"/>
    <w:uiPriority w:val="99"/>
    <w:unhideWhenUsed/>
    <w:rsid w:val="00193968"/>
    <w:pPr>
      <w:tabs>
        <w:tab w:val="center" w:pos="4680"/>
        <w:tab w:val="right" w:pos="9360"/>
      </w:tabs>
    </w:pPr>
  </w:style>
  <w:style w:type="character" w:customStyle="1" w:styleId="FooterChar">
    <w:name w:val="Footer Char"/>
    <w:basedOn w:val="DefaultParagraphFont"/>
    <w:link w:val="Footer"/>
    <w:uiPriority w:val="99"/>
    <w:rsid w:val="00193968"/>
  </w:style>
  <w:style w:type="paragraph" w:styleId="BalloonText">
    <w:name w:val="Balloon Text"/>
    <w:basedOn w:val="Normal"/>
    <w:link w:val="BalloonTextChar"/>
    <w:uiPriority w:val="99"/>
    <w:semiHidden/>
    <w:unhideWhenUsed/>
    <w:rsid w:val="001B0869"/>
    <w:rPr>
      <w:rFonts w:ascii="Tahoma" w:hAnsi="Tahoma" w:cs="Tahoma"/>
      <w:sz w:val="16"/>
    </w:rPr>
  </w:style>
  <w:style w:type="character" w:customStyle="1" w:styleId="BalloonTextChar">
    <w:name w:val="Balloon Text Char"/>
    <w:basedOn w:val="DefaultParagraphFont"/>
    <w:link w:val="BalloonText"/>
    <w:uiPriority w:val="99"/>
    <w:semiHidden/>
    <w:rsid w:val="001B0869"/>
    <w:rPr>
      <w:rFonts w:ascii="Tahoma" w:hAnsi="Tahoma" w:cs="Tahoma"/>
      <w:sz w:val="16"/>
    </w:rPr>
  </w:style>
  <w:style w:type="paragraph" w:styleId="Title">
    <w:name w:val="Title"/>
    <w:basedOn w:val="Normal"/>
    <w:link w:val="TitleChar"/>
    <w:qFormat/>
    <w:rsid w:val="00100C39"/>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100C39"/>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55CC4-5924-41CE-BD76-51EA968F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20518</Words>
  <Characters>116953</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7</cp:revision>
  <cp:lastPrinted>2021-01-05T09:17:00Z</cp:lastPrinted>
  <dcterms:created xsi:type="dcterms:W3CDTF">2021-01-07T09:03:00Z</dcterms:created>
  <dcterms:modified xsi:type="dcterms:W3CDTF">2021-01-18T02:25:00Z</dcterms:modified>
</cp:coreProperties>
</file>