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C464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C4640" w:rsidRDefault="00C551F5" w:rsidP="005C4640">
      <w:pPr>
        <w:jc w:val="center"/>
        <w:rPr>
          <w:rFonts w:ascii="Arial" w:hAnsi="Arial" w:cs="Arial"/>
          <w:b/>
          <w:bCs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5C4640">
        <w:rPr>
          <w:rFonts w:ascii="Arial" w:eastAsia="Droid Sans Fallback" w:hAnsi="Arial" w:cs="Arial"/>
          <w:b/>
          <w:bCs/>
          <w:color w:val="00000A"/>
          <w:lang w:val="mn-MN"/>
        </w:rPr>
        <w:t xml:space="preserve">СТАНДАРТЧИЛАЛ, ТОХИРЛЫН </w:t>
      </w:r>
    </w:p>
    <w:p w:rsidR="005C4640" w:rsidRPr="005C4640" w:rsidRDefault="005C4640" w:rsidP="005C4640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5C4640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ҮНЭЛГЭЭНИЙ ТУХАЙ ХУУЛЬД НЭМЭЛТ, </w:t>
      </w:r>
    </w:p>
    <w:p w:rsidR="005C4640" w:rsidRPr="005C4640" w:rsidRDefault="005C4640" w:rsidP="005C4640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5C4640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ӨӨРЧЛӨЛТ ОРУУЛАХ ТУХАЙ</w:t>
      </w:r>
    </w:p>
    <w:p w:rsidR="005C4640" w:rsidRDefault="005C4640" w:rsidP="005C4640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5C4640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5C4640">
        <w:rPr>
          <w:rFonts w:ascii="Arial" w:eastAsia="Droid Sans Fallback" w:hAnsi="Arial" w:cs="Arial"/>
          <w:bCs/>
          <w:color w:val="00000A"/>
          <w:lang w:val="mn-MN"/>
        </w:rPr>
        <w:t>Стандартчилал, тохирлын үнэлгээний тухай хуулийн 25 дугаар зүйлийн 25.5.1 дэх заалтын “үйл ажиллагааг” гэсний дараа “Зөрчил шалган шийдвэрлэх тухай хуульд заасан журмын дагуу” гэж нэмсүгэй.</w:t>
      </w:r>
    </w:p>
    <w:p w:rsidR="005C4640" w:rsidRPr="005C4640" w:rsidRDefault="005C4640" w:rsidP="005C4640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5C4640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5C4640">
        <w:rPr>
          <w:rFonts w:ascii="Arial" w:eastAsia="Droid Sans Fallback" w:hAnsi="Arial" w:cs="Arial"/>
          <w:bCs/>
          <w:color w:val="00000A"/>
          <w:lang w:val="mn-MN"/>
        </w:rPr>
        <w:t>Стандартчилал, тохирлын үнэлгээний тухай хуулийн 25 дугаар зүйлийн 25.5.3 дахь заалтын “шийдвэр” гэснийг “эрх бүхий байгууллага, прокурорт хүсэлт” гэж өөрчилсүгэй.</w:t>
      </w:r>
    </w:p>
    <w:p w:rsidR="005C4640" w:rsidRPr="005C4640" w:rsidRDefault="005C4640" w:rsidP="005C4640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5C4640">
        <w:rPr>
          <w:rFonts w:ascii="Arial" w:eastAsia="Droid Sans Fallback" w:hAnsi="Arial" w:cs="Arial"/>
          <w:b/>
          <w:bCs/>
          <w:color w:val="00000A"/>
          <w:lang w:val="mn-MN"/>
        </w:rPr>
        <w:t>3 дугаар зүйл.</w:t>
      </w:r>
      <w:r w:rsidRPr="005C4640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5C4640" w:rsidRPr="005C4640" w:rsidRDefault="005C4640" w:rsidP="005C4640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5C4640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5C4640" w:rsidRDefault="005C4640" w:rsidP="005C4640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5C4640">
        <w:rPr>
          <w:rFonts w:ascii="Arial" w:eastAsia="Droid Sans Fallback" w:hAnsi="Arial" w:cs="Arial"/>
          <w:bCs/>
          <w:color w:val="00000A"/>
          <w:lang w:val="mn-MN"/>
        </w:rPr>
        <w:t xml:space="preserve">ИХ ХУРЛЫН ДЭД ДАРГА 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5C4640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5C464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A75" w:rsidRDefault="00C21A75">
      <w:r>
        <w:separator/>
      </w:r>
    </w:p>
  </w:endnote>
  <w:endnote w:type="continuationSeparator" w:id="0">
    <w:p w:rsidR="00C21A75" w:rsidRDefault="00C21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A75" w:rsidRDefault="00C21A75">
      <w:r>
        <w:separator/>
      </w:r>
    </w:p>
  </w:footnote>
  <w:footnote w:type="continuationSeparator" w:id="0">
    <w:p w:rsidR="00C21A75" w:rsidRDefault="00C21A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4640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1A75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2017-06-15T05:14:00Z</dcterms:created>
  <dcterms:modified xsi:type="dcterms:W3CDTF">2017-06-15T05:14:00Z</dcterms:modified>
</cp:coreProperties>
</file>