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DA01" w14:textId="77777777" w:rsidR="00532F0B" w:rsidRPr="00532F0B" w:rsidRDefault="00532F0B" w:rsidP="00532F0B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 w:eastAsia="en-US"/>
        </w:rPr>
      </w:pPr>
      <w:r w:rsidRPr="00532F0B">
        <w:rPr>
          <w:rFonts w:ascii="Arial" w:eastAsia="Times New Roman" w:hAnsi="Arial" w:cs="Arial"/>
          <w:b/>
          <w:bCs/>
          <w:noProof/>
          <w:color w:val="3366FF"/>
          <w:sz w:val="44"/>
          <w:lang w:eastAsia="en-US"/>
        </w:rPr>
        <w:drawing>
          <wp:anchor distT="0" distB="0" distL="114300" distR="114300" simplePos="0" relativeHeight="251659264" behindDoc="1" locked="0" layoutInCell="1" allowOverlap="1" wp14:anchorId="00DE2786" wp14:editId="659EFF9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7A2205" w14:textId="77777777" w:rsidR="00532F0B" w:rsidRPr="00532F0B" w:rsidRDefault="00532F0B" w:rsidP="00532F0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7077E27F" w14:textId="77777777" w:rsidR="00532F0B" w:rsidRPr="00532F0B" w:rsidRDefault="00532F0B" w:rsidP="00532F0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</w:pPr>
    </w:p>
    <w:p w14:paraId="42390352" w14:textId="77777777" w:rsidR="00532F0B" w:rsidRPr="00532F0B" w:rsidRDefault="00532F0B" w:rsidP="00532F0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 w:eastAsia="en-US"/>
        </w:rPr>
      </w:pPr>
      <w:r w:rsidRPr="00532F0B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 w:eastAsia="en-US"/>
        </w:rPr>
        <w:t>МОНГОЛ УЛСЫН ХУУЛЬ</w:t>
      </w:r>
    </w:p>
    <w:p w14:paraId="20412AE5" w14:textId="77777777" w:rsidR="00532F0B" w:rsidRPr="00532F0B" w:rsidRDefault="00532F0B" w:rsidP="00532F0B">
      <w:pPr>
        <w:spacing w:after="0" w:line="240" w:lineRule="auto"/>
        <w:jc w:val="both"/>
        <w:rPr>
          <w:rFonts w:ascii="Arial" w:eastAsia="Times New Roman" w:hAnsi="Arial" w:cs="Arial"/>
          <w:color w:val="3366FF"/>
          <w:lang w:val="ms-MY" w:eastAsia="en-US"/>
        </w:rPr>
      </w:pPr>
    </w:p>
    <w:p w14:paraId="7F175F51" w14:textId="661495C9" w:rsidR="00532F0B" w:rsidRPr="00532F0B" w:rsidRDefault="00532F0B" w:rsidP="00532F0B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</w:pPr>
      <w:r w:rsidRPr="00532F0B"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202</w:t>
      </w:r>
      <w:r w:rsidRPr="00532F0B">
        <w:rPr>
          <w:rFonts w:ascii="Arial" w:eastAsia="Times New Roman" w:hAnsi="Arial" w:cs="Arial"/>
          <w:color w:val="3366FF"/>
          <w:sz w:val="20"/>
          <w:szCs w:val="20"/>
          <w:u w:val="single"/>
          <w:lang w:val="mn-MN" w:eastAsia="en-US"/>
        </w:rPr>
        <w:t>5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>о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 w:eastAsia="en-US"/>
        </w:rPr>
        <w:t>12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 сарын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eastAsia="en-US"/>
        </w:rPr>
        <w:t>26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 xml:space="preserve">өдөр            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n-MN" w:eastAsia="en-US"/>
        </w:rPr>
        <w:t xml:space="preserve">                                                      </w:t>
      </w:r>
      <w:r w:rsidRPr="00532F0B">
        <w:rPr>
          <w:rFonts w:ascii="Arial" w:eastAsia="Times New Roman" w:hAnsi="Arial" w:cs="Arial"/>
          <w:color w:val="3366FF"/>
          <w:sz w:val="20"/>
          <w:szCs w:val="20"/>
          <w:lang w:val="ms-MY" w:eastAsia="en-US"/>
        </w:rPr>
        <w:t>Төрийн ордон, Улаанбаатар хот</w:t>
      </w:r>
    </w:p>
    <w:p w14:paraId="3EB0953F" w14:textId="77777777" w:rsidR="00532F0B" w:rsidRPr="00532F0B" w:rsidRDefault="00532F0B" w:rsidP="00532F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 w:eastAsia="en-US"/>
        </w:rPr>
      </w:pPr>
    </w:p>
    <w:p w14:paraId="60EF47E5" w14:textId="02A32974" w:rsidR="00592A16" w:rsidRDefault="00532F0B" w:rsidP="00532F0B">
      <w:pPr>
        <w:spacing w:after="0" w:line="240" w:lineRule="auto"/>
        <w:jc w:val="both"/>
        <w:rPr>
          <w:rFonts w:ascii="Arial" w:eastAsia="Times New Roman" w:hAnsi="Arial" w:cs="Arial"/>
          <w:bCs/>
          <w:lang w:val="mn-MN" w:eastAsia="en-US"/>
        </w:rPr>
      </w:pPr>
      <w:r w:rsidRPr="00532F0B">
        <w:rPr>
          <w:rFonts w:ascii="Arial" w:eastAsia="Times New Roman" w:hAnsi="Arial" w:cs="Arial"/>
          <w:b/>
          <w:bCs/>
          <w:lang w:val="mn-MN" w:eastAsia="en-US"/>
        </w:rPr>
        <w:t xml:space="preserve"> </w:t>
      </w:r>
    </w:p>
    <w:p w14:paraId="4879E6AF" w14:textId="77777777" w:rsidR="00532F0B" w:rsidRPr="00532F0B" w:rsidRDefault="00532F0B" w:rsidP="00532F0B">
      <w:pPr>
        <w:spacing w:after="0" w:line="240" w:lineRule="auto"/>
        <w:jc w:val="both"/>
        <w:rPr>
          <w:rFonts w:ascii="Arial" w:eastAsia="Times New Roman" w:hAnsi="Arial" w:cs="Arial"/>
          <w:bCs/>
          <w:lang w:val="mn-MN" w:eastAsia="en-US"/>
        </w:rPr>
      </w:pPr>
    </w:p>
    <w:p w14:paraId="55B2485C" w14:textId="4C746777" w:rsidR="006B50BD" w:rsidRPr="00592A16" w:rsidRDefault="00592A16" w:rsidP="006B50BD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6B50BD" w:rsidRPr="00592A16"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>ЗЭЭЛИЙН хэлэлцээр СОЁРХОН</w:t>
      </w:r>
    </w:p>
    <w:p w14:paraId="0B35F99E" w14:textId="115B5B81" w:rsidR="006B50BD" w:rsidRPr="00592A16" w:rsidRDefault="00592A16" w:rsidP="006B50BD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6B50BD" w:rsidRPr="00592A16">
        <w:rPr>
          <w:rFonts w:ascii="Arial" w:eastAsia="Arial" w:hAnsi="Arial" w:cs="Arial"/>
          <w:b/>
          <w:bCs/>
          <w:caps/>
          <w:color w:val="000000" w:themeColor="text1"/>
          <w:lang w:val="mn-MN"/>
        </w:rPr>
        <w:t>БАТЛАХ ТУХАЙ</w:t>
      </w:r>
    </w:p>
    <w:p w14:paraId="15411B75" w14:textId="77777777" w:rsidR="006B50BD" w:rsidRPr="00592A16" w:rsidRDefault="006B50BD" w:rsidP="006B50BD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0000" w:themeColor="text1"/>
          <w:lang w:val="mn-MN"/>
        </w:rPr>
      </w:pPr>
    </w:p>
    <w:p w14:paraId="30B5DC65" w14:textId="77EA268E" w:rsidR="006B50BD" w:rsidRPr="00592A16" w:rsidRDefault="006B50BD" w:rsidP="00592A16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592A16">
        <w:rPr>
          <w:rFonts w:ascii="Arial" w:eastAsia="Arial" w:hAnsi="Arial" w:cs="Arial"/>
          <w:b/>
          <w:bCs/>
          <w:color w:val="000000" w:themeColor="text1"/>
          <w:lang w:val="mn-MN"/>
        </w:rPr>
        <w:t>1 дүгээр зүйл.</w:t>
      </w:r>
      <w:r w:rsidRPr="00592A16">
        <w:rPr>
          <w:rFonts w:ascii="Arial" w:eastAsia="Arial" w:hAnsi="Arial" w:cs="Arial"/>
          <w:color w:val="000000" w:themeColor="text1"/>
          <w:lang w:val="mn-MN"/>
        </w:rPr>
        <w:t>“Зүрх судасны</w:t>
      </w:r>
      <w:r w:rsidR="00D562A2" w:rsidRPr="00592A16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592A16">
        <w:rPr>
          <w:rFonts w:ascii="Arial" w:eastAsia="Arial" w:hAnsi="Arial" w:cs="Arial"/>
          <w:color w:val="000000" w:themeColor="text1"/>
          <w:lang w:val="mn-MN"/>
        </w:rPr>
        <w:t>үндэсний төв байгуулах төсөл”-ийг хэрэгжүүлэх Монгол Улс</w:t>
      </w:r>
      <w:r w:rsidR="00EB577A" w:rsidRPr="00592A16">
        <w:rPr>
          <w:rFonts w:ascii="Arial" w:eastAsia="Arial" w:hAnsi="Arial" w:cs="Arial"/>
          <w:color w:val="000000" w:themeColor="text1"/>
          <w:lang w:val="mn-MN"/>
        </w:rPr>
        <w:t>,</w:t>
      </w:r>
      <w:r w:rsidR="00D562A2" w:rsidRPr="00592A16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592A16">
        <w:rPr>
          <w:rFonts w:ascii="Arial" w:eastAsia="Arial" w:hAnsi="Arial" w:cs="Arial"/>
          <w:color w:val="000000" w:themeColor="text1"/>
          <w:lang w:val="mn-MN"/>
        </w:rPr>
        <w:t>Европын сэргээн босголт, хөгжлийн банк</w:t>
      </w:r>
      <w:r w:rsidR="00D562A2" w:rsidRPr="00592A16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EB577A" w:rsidRPr="00592A16">
        <w:rPr>
          <w:rFonts w:ascii="Arial" w:eastAsia="Arial" w:hAnsi="Arial" w:cs="Arial"/>
          <w:color w:val="000000" w:themeColor="text1"/>
          <w:lang w:val="mn-MN"/>
        </w:rPr>
        <w:t xml:space="preserve">хооронд 2025 оны 10 дугаар сарын 29-ний өдөр байгуулсан </w:t>
      </w:r>
      <w:r w:rsidRPr="00592A16">
        <w:rPr>
          <w:rFonts w:ascii="Arial" w:eastAsia="Arial" w:hAnsi="Arial" w:cs="Arial"/>
          <w:color w:val="000000" w:themeColor="text1"/>
          <w:lang w:val="mn-MN"/>
        </w:rPr>
        <w:t>Зээлийн хэлэлцээрийг Монгол Улсын Засгийн газрын өргөн мэдүүлснээр соёрхон баталсугай.</w:t>
      </w:r>
    </w:p>
    <w:p w14:paraId="494888BD" w14:textId="77777777" w:rsidR="005605B1" w:rsidRPr="00592A16" w:rsidRDefault="005605B1" w:rsidP="005605B1">
      <w:pPr>
        <w:spacing w:after="0" w:line="240" w:lineRule="auto"/>
        <w:rPr>
          <w:rFonts w:ascii="Arial" w:eastAsia="Arial" w:hAnsi="Arial" w:cs="Arial"/>
          <w:color w:val="000000" w:themeColor="text1"/>
          <w:lang w:val="mn-MN"/>
        </w:rPr>
      </w:pPr>
    </w:p>
    <w:p w14:paraId="21AD758F" w14:textId="77777777" w:rsidR="005605B1" w:rsidRPr="00592A16" w:rsidRDefault="005605B1" w:rsidP="005605B1">
      <w:pPr>
        <w:spacing w:after="0" w:line="240" w:lineRule="auto"/>
        <w:rPr>
          <w:rFonts w:ascii="Arial" w:eastAsia="Arial" w:hAnsi="Arial" w:cs="Arial"/>
          <w:color w:val="000000" w:themeColor="text1"/>
          <w:lang w:val="mn-MN"/>
        </w:rPr>
      </w:pPr>
    </w:p>
    <w:p w14:paraId="56D2150A" w14:textId="77777777" w:rsidR="005605B1" w:rsidRPr="00592A16" w:rsidRDefault="005605B1" w:rsidP="005605B1">
      <w:pPr>
        <w:spacing w:after="0" w:line="240" w:lineRule="auto"/>
        <w:rPr>
          <w:rFonts w:ascii="Arial" w:eastAsia="Arial" w:hAnsi="Arial" w:cs="Arial"/>
          <w:color w:val="000000" w:themeColor="text1"/>
          <w:lang w:val="mn-MN"/>
        </w:rPr>
      </w:pPr>
    </w:p>
    <w:p w14:paraId="67628722" w14:textId="77777777" w:rsidR="00592A16" w:rsidRDefault="00592A16" w:rsidP="00592A16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A7E3BAC" w14:textId="1FFDD1B3" w:rsidR="006B50BD" w:rsidRDefault="00592A16" w:rsidP="00592A16">
      <w:pPr>
        <w:spacing w:after="0" w:line="240" w:lineRule="auto"/>
        <w:ind w:left="720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МОНГОЛ УЛСЫН</w:t>
      </w:r>
    </w:p>
    <w:p w14:paraId="112BEC6D" w14:textId="19CB7858" w:rsidR="00592A16" w:rsidRPr="00592A16" w:rsidRDefault="00592A16" w:rsidP="00592A16">
      <w:pPr>
        <w:spacing w:after="0" w:line="240" w:lineRule="auto"/>
        <w:ind w:left="720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 xml:space="preserve">ИХ ХУРЛЫН ДАРГА </w:t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>Н.УЧРАЛ</w:t>
      </w:r>
    </w:p>
    <w:p w14:paraId="57C4323D" w14:textId="77777777" w:rsidR="006B50BD" w:rsidRPr="00592A16" w:rsidRDefault="006B50BD" w:rsidP="006B50BD">
      <w:pPr>
        <w:spacing w:after="0" w:line="240" w:lineRule="auto"/>
        <w:jc w:val="both"/>
        <w:rPr>
          <w:lang w:val="mn-MN"/>
        </w:rPr>
      </w:pPr>
    </w:p>
    <w:p w14:paraId="39C199CD" w14:textId="77777777" w:rsidR="00AE1344" w:rsidRPr="00592A16" w:rsidRDefault="00AE1344">
      <w:pPr>
        <w:rPr>
          <w:lang w:val="mn-MN"/>
        </w:rPr>
      </w:pPr>
      <w:bookmarkStart w:id="0" w:name="_GoBack"/>
      <w:bookmarkEnd w:id="0"/>
    </w:p>
    <w:sectPr w:rsidR="00AE1344" w:rsidRPr="00592A16" w:rsidSect="00592A1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BD"/>
    <w:rsid w:val="0002030B"/>
    <w:rsid w:val="00035784"/>
    <w:rsid w:val="000479F3"/>
    <w:rsid w:val="000B00F3"/>
    <w:rsid w:val="00233D4A"/>
    <w:rsid w:val="002546F0"/>
    <w:rsid w:val="00340730"/>
    <w:rsid w:val="003541C5"/>
    <w:rsid w:val="00373084"/>
    <w:rsid w:val="004D3318"/>
    <w:rsid w:val="00530690"/>
    <w:rsid w:val="00532F0B"/>
    <w:rsid w:val="005605B1"/>
    <w:rsid w:val="00592A16"/>
    <w:rsid w:val="005E1E53"/>
    <w:rsid w:val="00612FF6"/>
    <w:rsid w:val="006B50BD"/>
    <w:rsid w:val="006E4EC8"/>
    <w:rsid w:val="007247CC"/>
    <w:rsid w:val="00725BC0"/>
    <w:rsid w:val="00787177"/>
    <w:rsid w:val="00842AF9"/>
    <w:rsid w:val="008D3EE7"/>
    <w:rsid w:val="008F4E38"/>
    <w:rsid w:val="00A4255E"/>
    <w:rsid w:val="00AA395C"/>
    <w:rsid w:val="00AB5561"/>
    <w:rsid w:val="00AE1344"/>
    <w:rsid w:val="00AF4789"/>
    <w:rsid w:val="00B35C42"/>
    <w:rsid w:val="00BE393C"/>
    <w:rsid w:val="00C633CE"/>
    <w:rsid w:val="00C9434A"/>
    <w:rsid w:val="00CD6CBB"/>
    <w:rsid w:val="00D562A2"/>
    <w:rsid w:val="00EB232C"/>
    <w:rsid w:val="00EB53B3"/>
    <w:rsid w:val="00EB577A"/>
    <w:rsid w:val="00F0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3F47"/>
  <w15:chartTrackingRefBased/>
  <w15:docId w15:val="{B2E6CD4A-2129-4448-A6C1-D4E4D48A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BD"/>
    <w:pPr>
      <w:spacing w:after="160" w:line="279" w:lineRule="auto"/>
      <w:jc w:val="left"/>
    </w:pPr>
    <w:rPr>
      <w:rFonts w:asciiTheme="minorHAnsi" w:eastAsiaTheme="minorEastAsia" w:hAnsiTheme="minorHAnsi" w:cstheme="minorBidi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0BD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0BD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0BD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0BD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0BD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0BD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0BD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0BD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0BD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0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0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0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0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0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0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0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0B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0BD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0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0BD"/>
    <w:pPr>
      <w:spacing w:before="160" w:line="240" w:lineRule="auto"/>
      <w:jc w:val="center"/>
    </w:pPr>
    <w:rPr>
      <w:rFonts w:ascii="Arial" w:eastAsiaTheme="minorHAnsi" w:hAnsi="Arial" w:cs="Times New Roman (Body CS)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0BD"/>
    <w:pPr>
      <w:spacing w:after="0" w:line="240" w:lineRule="auto"/>
      <w:ind w:left="720"/>
      <w:contextualSpacing/>
      <w:jc w:val="both"/>
    </w:pPr>
    <w:rPr>
      <w:rFonts w:ascii="Arial" w:eastAsiaTheme="minorHAnsi" w:hAnsi="Arial" w:cs="Times New Roman (Body CS)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="Times New Roman (Body CS)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Отгон Мажаа</dc:creator>
  <cp:keywords/>
  <dc:description/>
  <cp:lastModifiedBy>Нарантунгалаг Төмөрхуяг</cp:lastModifiedBy>
  <cp:revision>2</cp:revision>
  <cp:lastPrinted>2025-12-30T05:50:00Z</cp:lastPrinted>
  <dcterms:created xsi:type="dcterms:W3CDTF">2026-01-27T09:33:00Z</dcterms:created>
  <dcterms:modified xsi:type="dcterms:W3CDTF">2026-01-27T09:33:00Z</dcterms:modified>
</cp:coreProperties>
</file>