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ЭД ХӨРӨНГИЙН ЭРХИЙН УЛСЫН</w:t>
      </w:r>
    </w:p>
    <w:p w:rsidR="003614BA" w:rsidRPr="00CD0F1F" w:rsidRDefault="003614BA" w:rsidP="003614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БҮРТГЭЛИЙН ТУХАЙ ХУУЛЬД</w:t>
      </w:r>
    </w:p>
    <w:p w:rsidR="003614BA" w:rsidRPr="00CD0F1F" w:rsidRDefault="003614BA" w:rsidP="003614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:rsidR="003614BA" w:rsidRPr="00CD0F1F" w:rsidRDefault="003614BA" w:rsidP="003614BA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Эд хөрөнгийн эрхийн улсын бүртгэлийн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тухай хуулийн </w:t>
      </w:r>
      <w:r w:rsidRPr="00CD0F1F">
        <w:rPr>
          <w:rFonts w:ascii="Arial" w:hAnsi="Arial" w:cs="Arial"/>
          <w:bCs/>
          <w:sz w:val="24"/>
          <w:szCs w:val="24"/>
          <w:lang w:val="mn-MN"/>
        </w:rPr>
        <w:t>10 дугаар зүйлийн 10.3.6 дахь заалтын, 11 дүгээр зүйлийн 11.1.2 дахь заалтын</w:t>
      </w:r>
      <w:r w:rsidRPr="00CD0F1F">
        <w:rPr>
          <w:rFonts w:ascii="Arial" w:hAnsi="Arial" w:cs="Arial"/>
          <w:sz w:val="24"/>
          <w:szCs w:val="24"/>
          <w:lang w:val="mn-MN"/>
        </w:rPr>
        <w:t xml:space="preserve">, </w:t>
      </w:r>
      <w:r w:rsidRPr="00CD0F1F">
        <w:rPr>
          <w:rFonts w:ascii="Arial" w:hAnsi="Arial" w:cs="Arial"/>
          <w:bCs/>
          <w:sz w:val="24"/>
          <w:szCs w:val="24"/>
          <w:lang w:val="mn-MN"/>
        </w:rPr>
        <w:t xml:space="preserve">15 дугаар зүйлийн 15.1.2 дахь заалтын </w:t>
      </w:r>
      <w:r w:rsidRPr="00CD0F1F">
        <w:rPr>
          <w:rFonts w:ascii="Arial" w:hAnsi="Arial" w:cs="Arial"/>
          <w:sz w:val="24"/>
          <w:szCs w:val="24"/>
          <w:lang w:val="mn-MN"/>
        </w:rPr>
        <w:t xml:space="preserve">“өөрийн нэр, регистрийн” гэснийг “өөрийн нэр, иргэний бүртгэлийн” гэж, </w:t>
      </w:r>
      <w:r w:rsidRPr="00CD0F1F">
        <w:rPr>
          <w:rFonts w:ascii="Arial" w:hAnsi="Arial" w:cs="Arial"/>
          <w:bCs/>
          <w:sz w:val="24"/>
          <w:szCs w:val="24"/>
          <w:lang w:val="mn-MN"/>
        </w:rPr>
        <w:t xml:space="preserve">13 дугаар зүйлийн 13.1.4 дэх заалтын “өмчлөгчийн регистрийн” гэснийг “өмчлөгчийн иргэний бүртгэлийн” гэж, мөн зүйлийн 13.3 дахь хэсгийн “регистрийн” гэснийг “иргэний бүртгэлийн” </w:t>
      </w:r>
      <w:r w:rsidRPr="00CD0F1F">
        <w:rPr>
          <w:rFonts w:ascii="Arial" w:hAnsi="Arial" w:cs="Arial"/>
          <w:sz w:val="24"/>
          <w:szCs w:val="24"/>
          <w:lang w:val="mn-MN"/>
        </w:rPr>
        <w:t xml:space="preserve">гэж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тус тус өөрчилсүгэй.</w:t>
      </w: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614BA" w:rsidRPr="00CD0F1F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3614BA" w:rsidP="003614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23BE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14BA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216"/>
    <w:rsid w:val="00731DA2"/>
    <w:rsid w:val="007323A7"/>
    <w:rsid w:val="00732C0D"/>
    <w:rsid w:val="00735AFE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7CF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2022-07-06T00:55:00Z</dcterms:created>
  <dcterms:modified xsi:type="dcterms:W3CDTF">2022-07-06T00:55:00Z</dcterms:modified>
</cp:coreProperties>
</file>