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3BFD00C" w14:textId="77777777" w:rsidR="00E663D6" w:rsidRPr="00707BC7" w:rsidRDefault="00E663D6" w:rsidP="00E663D6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caps/>
          <w:lang w:val="mn-MN"/>
        </w:rPr>
        <w:t xml:space="preserve">   ДААТГАЛЫН ТУХАЙ </w:t>
      </w:r>
      <w:r w:rsidRPr="00707BC7">
        <w:rPr>
          <w:rFonts w:ascii="Arial" w:hAnsi="Arial" w:cs="Arial"/>
          <w:b/>
          <w:bCs/>
          <w:lang w:val="mn-MN"/>
        </w:rPr>
        <w:t>ХУУЛЬД</w:t>
      </w:r>
    </w:p>
    <w:p w14:paraId="709D1C0C" w14:textId="77777777" w:rsidR="00E663D6" w:rsidRPr="00707BC7" w:rsidRDefault="00E663D6" w:rsidP="00E663D6">
      <w:pPr>
        <w:contextualSpacing/>
        <w:jc w:val="center"/>
        <w:rPr>
          <w:rFonts w:ascii="Arial" w:hAnsi="Arial" w:cs="Arial"/>
          <w:cap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5649E155" w14:textId="77777777" w:rsidR="00E663D6" w:rsidRPr="00707BC7" w:rsidRDefault="00E663D6" w:rsidP="00E663D6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6B566626" w14:textId="77777777" w:rsidR="00E663D6" w:rsidRPr="00707BC7" w:rsidRDefault="00E663D6" w:rsidP="00E663D6">
      <w:pPr>
        <w:pStyle w:val="BodyText21"/>
        <w:ind w:firstLine="720"/>
        <w:contextualSpacing/>
        <w:jc w:val="both"/>
        <w:rPr>
          <w:rFonts w:ascii="Arial" w:hAnsi="Arial" w:cs="Arial"/>
          <w:szCs w:val="24"/>
          <w:lang w:val="mn-MN"/>
        </w:rPr>
      </w:pPr>
      <w:r w:rsidRPr="00707BC7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707BC7">
        <w:rPr>
          <w:rFonts w:ascii="Arial" w:hAnsi="Arial" w:cs="Arial"/>
          <w:szCs w:val="24"/>
          <w:lang w:val="mn-MN"/>
        </w:rPr>
        <w:t>Даатгалын тухай хуулийн 69 дүгээр зүйлийн 69.6 дахь хэсгийн “</w:t>
      </w:r>
      <w:r w:rsidRPr="00707BC7">
        <w:rPr>
          <w:rFonts w:ascii="Arial" w:eastAsia="Arial" w:hAnsi="Arial" w:cs="Arial"/>
          <w:szCs w:val="24"/>
          <w:lang w:val="mn-MN"/>
        </w:rPr>
        <w:t>14 хоногийн</w:t>
      </w:r>
      <w:r w:rsidRPr="00707BC7">
        <w:rPr>
          <w:rFonts w:ascii="Arial" w:hAnsi="Arial" w:cs="Arial"/>
          <w:szCs w:val="24"/>
          <w:lang w:val="mn-MN"/>
        </w:rPr>
        <w:t xml:space="preserve">” гэснийг “10 өдрийн” гэж, 70 дугаар зүйлийн 70.3 дахь хэсгийн “ажлын </w:t>
      </w:r>
      <w:r w:rsidRPr="00707BC7">
        <w:rPr>
          <w:rFonts w:ascii="Arial" w:eastAsia="Arial" w:hAnsi="Arial" w:cs="Arial"/>
          <w:szCs w:val="24"/>
          <w:lang w:val="mn-MN"/>
        </w:rPr>
        <w:t>14</w:t>
      </w:r>
      <w:r w:rsidRPr="00707BC7">
        <w:rPr>
          <w:rFonts w:ascii="Arial" w:hAnsi="Arial" w:cs="Arial"/>
          <w:szCs w:val="24"/>
          <w:lang w:val="mn-MN"/>
        </w:rPr>
        <w:t>” гэснийг “30” гэж</w:t>
      </w:r>
      <w:r w:rsidRPr="00707BC7">
        <w:rPr>
          <w:rFonts w:ascii="Arial" w:eastAsia="Arial" w:hAnsi="Arial" w:cs="Arial"/>
          <w:szCs w:val="24"/>
          <w:lang w:val="mn-MN"/>
        </w:rPr>
        <w:t xml:space="preserve"> тус тус</w:t>
      </w:r>
      <w:r w:rsidRPr="00707BC7">
        <w:rPr>
          <w:rFonts w:ascii="Arial" w:hAnsi="Arial" w:cs="Arial"/>
          <w:szCs w:val="24"/>
          <w:lang w:val="mn-MN"/>
        </w:rPr>
        <w:t xml:space="preserve"> өөрчилсүгэй.</w:t>
      </w:r>
    </w:p>
    <w:p w14:paraId="6C99ABB3" w14:textId="77777777" w:rsidR="00E663D6" w:rsidRPr="00707BC7" w:rsidRDefault="00E663D6" w:rsidP="00E663D6">
      <w:pPr>
        <w:pStyle w:val="BodyText21"/>
        <w:contextualSpacing/>
        <w:jc w:val="both"/>
        <w:rPr>
          <w:rFonts w:ascii="Arial" w:eastAsia="Arial" w:hAnsi="Arial" w:cs="Arial"/>
          <w:szCs w:val="24"/>
          <w:lang w:val="mn-MN"/>
        </w:rPr>
      </w:pPr>
    </w:p>
    <w:p w14:paraId="5E5CE172" w14:textId="77777777" w:rsidR="00E663D6" w:rsidRPr="00707BC7" w:rsidRDefault="00E663D6" w:rsidP="00E663D6">
      <w:pPr>
        <w:pStyle w:val="BodyText21"/>
        <w:ind w:firstLine="720"/>
        <w:contextualSpacing/>
        <w:jc w:val="both"/>
        <w:rPr>
          <w:rFonts w:ascii="Arial" w:hAnsi="Arial" w:cs="Arial"/>
          <w:szCs w:val="24"/>
          <w:lang w:val="mn-MN"/>
        </w:rPr>
      </w:pPr>
      <w:r w:rsidRPr="00707BC7">
        <w:rPr>
          <w:rFonts w:ascii="Arial" w:hAnsi="Arial" w:cs="Arial"/>
          <w:b/>
          <w:bCs/>
          <w:szCs w:val="24"/>
          <w:lang w:val="mn-MN"/>
        </w:rPr>
        <w:t>2 дугаар зүйл.</w:t>
      </w:r>
      <w:r w:rsidRPr="00707BC7">
        <w:rPr>
          <w:rFonts w:ascii="Arial" w:hAnsi="Arial" w:cs="Arial"/>
          <w:szCs w:val="24"/>
          <w:lang w:val="mn-MN"/>
        </w:rPr>
        <w:t>Даатгалын тухай хуулийн 20 дугаар зүйлийн 20.7 дахь хэсгийн “</w:t>
      </w:r>
      <w:r w:rsidRPr="00707BC7">
        <w:rPr>
          <w:rFonts w:ascii="Arial" w:eastAsia="Arial" w:hAnsi="Arial" w:cs="Arial"/>
          <w:szCs w:val="24"/>
          <w:lang w:val="mn-MN"/>
        </w:rPr>
        <w:t>өргөдлийг хүлээн авсан өдрөөс хойш ажлын 45 хоногийн дотор</w:t>
      </w:r>
      <w:r w:rsidRPr="00707BC7">
        <w:rPr>
          <w:rFonts w:ascii="Arial" w:hAnsi="Arial" w:cs="Arial"/>
          <w:szCs w:val="24"/>
          <w:lang w:val="mn-MN"/>
        </w:rPr>
        <w:t>” гэснийг хассугай.</w:t>
      </w:r>
    </w:p>
    <w:p w14:paraId="2C41B027" w14:textId="77777777" w:rsidR="00E663D6" w:rsidRPr="00707BC7" w:rsidRDefault="00E663D6" w:rsidP="00E663D6">
      <w:pPr>
        <w:pStyle w:val="BodyText21"/>
        <w:contextualSpacing/>
        <w:jc w:val="both"/>
        <w:rPr>
          <w:rFonts w:ascii="Arial" w:hAnsi="Arial" w:cs="Arial"/>
          <w:szCs w:val="24"/>
          <w:lang w:val="mn-MN"/>
        </w:rPr>
      </w:pPr>
    </w:p>
    <w:p w14:paraId="6F0F848F" w14:textId="77777777" w:rsidR="00E663D6" w:rsidRPr="00707BC7" w:rsidRDefault="00E663D6" w:rsidP="00E663D6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415D4B39" w14:textId="77777777" w:rsidR="00E663D6" w:rsidRPr="00707BC7" w:rsidRDefault="00E663D6" w:rsidP="00E663D6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2023-02-06T07:37:00Z</dcterms:created>
  <dcterms:modified xsi:type="dcterms:W3CDTF">2023-02-06T07:37:00Z</dcterms:modified>
</cp:coreProperties>
</file>