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E74A6" w:rsidRDefault="0091687B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DE74A6" w:rsidRDefault="00D65F27" w:rsidP="00314AC5">
      <w:pPr>
        <w:rPr>
          <w:rFonts w:ascii="Arial" w:hAnsi="Arial" w:cs="Arial"/>
          <w:lang w:val="ms-MY"/>
        </w:rPr>
      </w:pPr>
    </w:p>
    <w:p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530A0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1687B"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1687B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1687B">
        <w:rPr>
          <w:rFonts w:ascii="Arial" w:hAnsi="Arial" w:cs="Arial"/>
          <w:color w:val="3366FF"/>
          <w:sz w:val="20"/>
          <w:szCs w:val="20"/>
          <w:u w:val="single"/>
        </w:rPr>
        <w:t>81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:rsidR="0091687B" w:rsidRDefault="0091687B" w:rsidP="0091687B">
      <w:pPr>
        <w:pStyle w:val="Standard"/>
        <w:jc w:val="center"/>
        <w:rPr>
          <w:rFonts w:cs="Arial"/>
          <w:b/>
          <w:bCs/>
        </w:rPr>
      </w:pPr>
      <w:r w:rsidRPr="00AA09DD">
        <w:rPr>
          <w:rFonts w:cs="Arial"/>
          <w:b/>
          <w:bCs/>
          <w:lang w:val="mn-MN"/>
        </w:rPr>
        <w:t xml:space="preserve">  </w:t>
      </w:r>
    </w:p>
    <w:p w:rsidR="0091687B" w:rsidRPr="00AA09DD" w:rsidRDefault="0091687B" w:rsidP="0091687B">
      <w:pPr>
        <w:pStyle w:val="Standard"/>
        <w:jc w:val="center"/>
        <w:rPr>
          <w:rFonts w:cs="Arial"/>
          <w:b/>
          <w:bCs/>
          <w:color w:val="000000" w:themeColor="text1"/>
          <w:lang w:val="mn-MN"/>
        </w:rPr>
      </w:pPr>
      <w:r w:rsidRPr="00AA09DD">
        <w:rPr>
          <w:rFonts w:cs="Arial"/>
          <w:b/>
          <w:bCs/>
          <w:lang w:val="mn-MN"/>
        </w:rPr>
        <w:t xml:space="preserve"> </w:t>
      </w:r>
      <w:r w:rsidRPr="00AA09DD">
        <w:rPr>
          <w:rFonts w:cs="Arial"/>
          <w:b/>
          <w:bCs/>
          <w:color w:val="000000" w:themeColor="text1"/>
          <w:lang w:val="mn-MN"/>
        </w:rPr>
        <w:t>Монгол Улсын Засгийн газрын гишүүний</w:t>
      </w:r>
    </w:p>
    <w:p w:rsidR="0091687B" w:rsidRPr="00AA09DD" w:rsidRDefault="0091687B" w:rsidP="0091687B">
      <w:pPr>
        <w:pStyle w:val="Standard"/>
        <w:jc w:val="center"/>
        <w:rPr>
          <w:rFonts w:cs="Arial"/>
          <w:b/>
          <w:bCs/>
          <w:color w:val="000000" w:themeColor="text1"/>
          <w:lang w:val="mn-MN"/>
        </w:rPr>
      </w:pPr>
      <w:r w:rsidRPr="00AA09DD">
        <w:rPr>
          <w:rFonts w:cs="Arial"/>
          <w:b/>
          <w:bCs/>
          <w:color w:val="000000" w:themeColor="text1"/>
          <w:lang w:val="mn-MN"/>
        </w:rPr>
        <w:t xml:space="preserve">   үүрэгт ажлаас чөлөөлөх тухай</w:t>
      </w:r>
      <w:bookmarkStart w:id="1" w:name="_GoBack"/>
      <w:bookmarkEnd w:id="1"/>
    </w:p>
    <w:p w:rsidR="0091687B" w:rsidRPr="00AA09DD" w:rsidRDefault="0091687B" w:rsidP="0091687B">
      <w:pPr>
        <w:pStyle w:val="Standard"/>
        <w:spacing w:line="360" w:lineRule="auto"/>
        <w:jc w:val="both"/>
        <w:rPr>
          <w:rFonts w:cs="Arial"/>
          <w:color w:val="000000" w:themeColor="text1"/>
          <w:lang w:val="mn-MN"/>
        </w:rPr>
      </w:pPr>
    </w:p>
    <w:p w:rsidR="0091687B" w:rsidRPr="00AA09DD" w:rsidRDefault="0091687B" w:rsidP="0091687B">
      <w:pPr>
        <w:pStyle w:val="Standard"/>
        <w:ind w:firstLine="720"/>
        <w:jc w:val="both"/>
        <w:rPr>
          <w:rFonts w:cs="Arial"/>
          <w:color w:val="000000" w:themeColor="text1"/>
          <w:lang w:val="mn-MN"/>
        </w:rPr>
      </w:pPr>
      <w:r w:rsidRPr="00AA09DD">
        <w:rPr>
          <w:rFonts w:cs="Arial"/>
          <w:color w:val="000000" w:themeColor="text1"/>
          <w:lang w:val="mn-MN"/>
        </w:rPr>
        <w:t>Монгол Улсын Үндсэн хуулийн Хорин тавдугаар зүйлийн 1 дэх хэсгийн 6 дахь заалт, Монгол Улсын Засгийн газрын тухай хуулийн 21 дүгээр зүйлийн 2 дахь хэсэг, Монгол Улсын Их Хурлын чуулганы хуралдааны дэгийн тухай хуулийн 39</w:t>
      </w:r>
      <w:r w:rsidRPr="00AA09DD">
        <w:rPr>
          <w:rFonts w:cs="Arial"/>
          <w:color w:val="000000" w:themeColor="text1"/>
          <w:vertAlign w:val="superscript"/>
          <w:lang w:val="mn-MN"/>
        </w:rPr>
        <w:t>1</w:t>
      </w:r>
      <w:r w:rsidRPr="00AA09DD">
        <w:rPr>
          <w:rFonts w:cs="Arial"/>
          <w:color w:val="000000" w:themeColor="text1"/>
          <w:lang w:val="mn-MN"/>
        </w:rPr>
        <w:t xml:space="preserve"> дүгээр зүйлийн 39</w:t>
      </w:r>
      <w:r w:rsidRPr="00AA09DD">
        <w:rPr>
          <w:rFonts w:cs="Arial"/>
          <w:color w:val="000000" w:themeColor="text1"/>
          <w:vertAlign w:val="superscript"/>
          <w:lang w:val="mn-MN"/>
        </w:rPr>
        <w:t>1</w:t>
      </w:r>
      <w:r w:rsidRPr="00AA09DD">
        <w:rPr>
          <w:rFonts w:cs="Arial"/>
          <w:color w:val="000000" w:themeColor="text1"/>
          <w:lang w:val="mn-MN"/>
        </w:rPr>
        <w:t>.2 дахь хэсгийг үндэслэн Монгол Улсын Их Хурлаас ТОГТООХ нь:</w:t>
      </w:r>
    </w:p>
    <w:p w:rsidR="0091687B" w:rsidRPr="00AA09DD" w:rsidRDefault="0091687B" w:rsidP="0091687B">
      <w:pPr>
        <w:pStyle w:val="Standard"/>
        <w:ind w:firstLine="720"/>
        <w:jc w:val="both"/>
        <w:rPr>
          <w:rFonts w:cs="Arial"/>
          <w:color w:val="000000" w:themeColor="text1"/>
          <w:lang w:val="mn-MN"/>
        </w:rPr>
      </w:pPr>
    </w:p>
    <w:p w:rsidR="0091687B" w:rsidRPr="00AA09DD" w:rsidRDefault="0091687B" w:rsidP="0091687B">
      <w:pPr>
        <w:pStyle w:val="Standard"/>
        <w:tabs>
          <w:tab w:val="left" w:pos="720"/>
          <w:tab w:val="left" w:pos="810"/>
        </w:tabs>
        <w:jc w:val="both"/>
        <w:rPr>
          <w:rFonts w:cs="Arial"/>
          <w:color w:val="000000" w:themeColor="text1"/>
          <w:lang w:val="mn-MN"/>
        </w:rPr>
      </w:pPr>
      <w:r w:rsidRPr="00AA09DD">
        <w:rPr>
          <w:rFonts w:cs="Arial"/>
          <w:color w:val="000000" w:themeColor="text1"/>
          <w:lang w:val="mn-MN"/>
        </w:rPr>
        <w:tab/>
        <w:t>1.Батжаргалын Батзоригийг Монгол Улсын Засгийн газрын гишүүн-Хүнс, хөдөө аж ахуй, хөнгөн үйлдвэрийн сайдын үүрэгт ажлаас чөлөөлсүгэй.</w:t>
      </w:r>
    </w:p>
    <w:p w:rsidR="0091687B" w:rsidRPr="00AA09DD" w:rsidRDefault="0091687B" w:rsidP="0091687B">
      <w:pPr>
        <w:pStyle w:val="Standard"/>
        <w:tabs>
          <w:tab w:val="left" w:pos="720"/>
          <w:tab w:val="left" w:pos="810"/>
        </w:tabs>
        <w:jc w:val="both"/>
        <w:rPr>
          <w:rFonts w:cs="Arial"/>
          <w:color w:val="000000" w:themeColor="text1"/>
          <w:lang w:val="mn-MN"/>
        </w:rPr>
      </w:pPr>
    </w:p>
    <w:p w:rsidR="0091687B" w:rsidRPr="00AA09DD" w:rsidRDefault="0091687B" w:rsidP="0091687B">
      <w:pPr>
        <w:pStyle w:val="Standard"/>
        <w:ind w:firstLine="720"/>
        <w:jc w:val="both"/>
        <w:rPr>
          <w:rFonts w:cs="Arial"/>
          <w:color w:val="000000" w:themeColor="text1"/>
          <w:lang w:val="mn-MN"/>
        </w:rPr>
      </w:pPr>
      <w:r w:rsidRPr="00AA09DD">
        <w:rPr>
          <w:rFonts w:cs="Arial"/>
          <w:color w:val="000000" w:themeColor="text1"/>
          <w:lang w:val="mn-MN"/>
        </w:rPr>
        <w:t>2.Энэ тогтоолыг 2018 оны 11 дүгээр сарын 06-ны өдрөөс эхлэн дагаж мөрдсүгэй.</w:t>
      </w:r>
    </w:p>
    <w:p w:rsidR="0091687B" w:rsidRPr="00AA09DD" w:rsidRDefault="0091687B" w:rsidP="0091687B">
      <w:pPr>
        <w:pStyle w:val="Standard"/>
        <w:ind w:firstLine="720"/>
        <w:jc w:val="both"/>
        <w:rPr>
          <w:rFonts w:cs="Arial"/>
          <w:color w:val="000000" w:themeColor="text1"/>
          <w:lang w:val="mn-MN"/>
        </w:rPr>
      </w:pPr>
    </w:p>
    <w:p w:rsidR="0091687B" w:rsidRPr="00AA09DD" w:rsidRDefault="0091687B" w:rsidP="0091687B">
      <w:pPr>
        <w:pStyle w:val="Standard"/>
        <w:ind w:firstLine="720"/>
        <w:jc w:val="both"/>
        <w:rPr>
          <w:rFonts w:cs="Arial"/>
          <w:color w:val="000000" w:themeColor="text1"/>
          <w:lang w:val="mn-MN"/>
        </w:rPr>
      </w:pPr>
    </w:p>
    <w:p w:rsidR="0091687B" w:rsidRPr="00AA09DD" w:rsidRDefault="0091687B" w:rsidP="0091687B">
      <w:pPr>
        <w:pStyle w:val="Standard"/>
        <w:ind w:firstLine="720"/>
        <w:jc w:val="both"/>
        <w:rPr>
          <w:rFonts w:cs="Arial"/>
          <w:color w:val="000000" w:themeColor="text1"/>
          <w:lang w:val="mn-MN"/>
        </w:rPr>
      </w:pPr>
    </w:p>
    <w:p w:rsidR="0091687B" w:rsidRPr="00AA09DD" w:rsidRDefault="0091687B" w:rsidP="0091687B">
      <w:pPr>
        <w:pStyle w:val="Standard"/>
        <w:ind w:firstLine="720"/>
        <w:jc w:val="both"/>
        <w:rPr>
          <w:rFonts w:cs="Arial"/>
          <w:color w:val="000000" w:themeColor="text1"/>
          <w:lang w:val="mn-MN"/>
        </w:rPr>
      </w:pPr>
    </w:p>
    <w:p w:rsidR="0091687B" w:rsidRPr="00AA09DD" w:rsidRDefault="0091687B" w:rsidP="0091687B">
      <w:pPr>
        <w:pStyle w:val="Standard"/>
        <w:ind w:firstLine="720"/>
        <w:jc w:val="both"/>
        <w:rPr>
          <w:rFonts w:cs="Arial"/>
          <w:color w:val="000000" w:themeColor="text1"/>
          <w:lang w:val="mn-MN"/>
        </w:rPr>
      </w:pPr>
      <w:r w:rsidRPr="00AA09DD">
        <w:rPr>
          <w:rFonts w:cs="Arial"/>
          <w:color w:val="000000" w:themeColor="text1"/>
          <w:lang w:val="mn-MN"/>
        </w:rPr>
        <w:tab/>
        <w:t xml:space="preserve">МОНГОЛ УЛСЫН </w:t>
      </w:r>
    </w:p>
    <w:p w:rsidR="00DE74A6" w:rsidRPr="00DE74A6" w:rsidRDefault="0091687B" w:rsidP="0091687B">
      <w:pPr>
        <w:pStyle w:val="Standard"/>
        <w:ind w:firstLine="720"/>
        <w:jc w:val="both"/>
        <w:rPr>
          <w:rFonts w:cs="Arial"/>
          <w:sz w:val="22"/>
        </w:rPr>
      </w:pPr>
      <w:r w:rsidRPr="00AA09DD">
        <w:rPr>
          <w:rFonts w:cs="Arial"/>
          <w:color w:val="000000" w:themeColor="text1"/>
          <w:lang w:val="mn-MN"/>
        </w:rPr>
        <w:tab/>
        <w:t xml:space="preserve">ИХ ХУРЛЫН ДАРГА </w:t>
      </w:r>
      <w:r w:rsidRPr="00AA09DD">
        <w:rPr>
          <w:rFonts w:cs="Arial"/>
          <w:color w:val="000000" w:themeColor="text1"/>
          <w:lang w:val="mn-MN"/>
        </w:rPr>
        <w:tab/>
      </w:r>
      <w:r w:rsidRPr="00AA09DD">
        <w:rPr>
          <w:rFonts w:cs="Arial"/>
          <w:color w:val="000000" w:themeColor="text1"/>
          <w:lang w:val="mn-MN"/>
        </w:rPr>
        <w:tab/>
      </w:r>
      <w:r w:rsidRPr="00AA09DD">
        <w:rPr>
          <w:rFonts w:cs="Arial"/>
          <w:color w:val="000000" w:themeColor="text1"/>
          <w:lang w:val="mn-MN"/>
        </w:rPr>
        <w:tab/>
      </w:r>
      <w:r w:rsidRPr="00AA09DD">
        <w:rPr>
          <w:rFonts w:cs="Arial"/>
          <w:color w:val="000000" w:themeColor="text1"/>
          <w:lang w:val="mn-MN"/>
        </w:rPr>
        <w:tab/>
      </w:r>
      <w:r w:rsidRPr="00AA09DD">
        <w:rPr>
          <w:rFonts w:cs="Arial"/>
          <w:color w:val="000000" w:themeColor="text1"/>
          <w:lang w:val="mn-MN"/>
        </w:rPr>
        <w:tab/>
        <w:t xml:space="preserve">          М.ЭНХБОЛД </w:t>
      </w:r>
    </w:p>
    <w:p w:rsidR="00AC2DD2" w:rsidRPr="00DE74A6" w:rsidRDefault="00AC2DD2" w:rsidP="00DE74A6">
      <w:pPr>
        <w:ind w:left="142"/>
        <w:jc w:val="center"/>
        <w:rPr>
          <w:rFonts w:ascii="Arial" w:hAnsi="Arial" w:cs="Arial"/>
        </w:rPr>
      </w:pPr>
    </w:p>
    <w:sectPr w:rsidR="00AC2DD2" w:rsidRPr="00DE74A6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FFE" w:rsidRDefault="00BB2FFE">
      <w:r>
        <w:separator/>
      </w:r>
    </w:p>
  </w:endnote>
  <w:endnote w:type="continuationSeparator" w:id="0">
    <w:p w:rsidR="00BB2FFE" w:rsidRDefault="00BB2F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altName w:val="Arial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FFE" w:rsidRDefault="00BB2FFE">
      <w:r>
        <w:separator/>
      </w:r>
    </w:p>
  </w:footnote>
  <w:footnote w:type="continuationSeparator" w:id="0">
    <w:p w:rsidR="00BB2FFE" w:rsidRDefault="00BB2F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proofState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5C4A"/>
    <w:rsid w:val="000F5D18"/>
    <w:rsid w:val="00103375"/>
    <w:rsid w:val="00111ACA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80506F"/>
    <w:rsid w:val="00817B91"/>
    <w:rsid w:val="0082360B"/>
    <w:rsid w:val="00856366"/>
    <w:rsid w:val="00857D2C"/>
    <w:rsid w:val="0087597F"/>
    <w:rsid w:val="008C27EE"/>
    <w:rsid w:val="00913BC5"/>
    <w:rsid w:val="0091687B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66D0"/>
    <w:rsid w:val="00B7249D"/>
    <w:rsid w:val="00B810F8"/>
    <w:rsid w:val="00B93FC6"/>
    <w:rsid w:val="00BA046F"/>
    <w:rsid w:val="00BB2B1E"/>
    <w:rsid w:val="00BB2FF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  <w:style w:type="paragraph" w:customStyle="1" w:styleId="Standard">
    <w:name w:val="Standard"/>
    <w:rsid w:val="0091687B"/>
    <w:pPr>
      <w:widowControl w:val="0"/>
      <w:suppressAutoHyphens/>
      <w:autoSpaceDN w:val="0"/>
      <w:textAlignment w:val="baseline"/>
    </w:pPr>
    <w:rPr>
      <w:rFonts w:ascii="Arial" w:eastAsia="WenQuanYi Micro Hei" w:hAnsi="Arial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32F16-4DDE-470C-BF53-CF893E04E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Admin</cp:lastModifiedBy>
  <cp:revision>2</cp:revision>
  <dcterms:created xsi:type="dcterms:W3CDTF">2018-11-17T01:39:00Z</dcterms:created>
  <dcterms:modified xsi:type="dcterms:W3CDTF">2018-11-17T01:39:00Z</dcterms:modified>
</cp:coreProperties>
</file>