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6A10415" w14:textId="77777777" w:rsidR="00A63A18" w:rsidRPr="002134A4" w:rsidRDefault="00A63A18" w:rsidP="00A63A1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 xml:space="preserve">    НИЙГМИЙН ДААТГАЛЫН САНГААС </w:t>
      </w:r>
    </w:p>
    <w:p w14:paraId="1A269929" w14:textId="77777777" w:rsidR="00A63A18" w:rsidRPr="002134A4" w:rsidRDefault="00A63A18" w:rsidP="00A63A1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 xml:space="preserve">    ОЛГОХ АЖИЛГҮЙДЛИЙН ТЭТГЭМЖИЙН</w:t>
      </w:r>
    </w:p>
    <w:p w14:paraId="55CE735D" w14:textId="77777777" w:rsidR="00A63A18" w:rsidRPr="002134A4" w:rsidRDefault="00A63A18" w:rsidP="00A63A1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 xml:space="preserve">    ТУХАЙ ХУУЛЬ ХҮЧИНГҮЙ БОЛСОНД </w:t>
      </w:r>
    </w:p>
    <w:p w14:paraId="6C2C9CD6" w14:textId="77777777" w:rsidR="00A63A18" w:rsidRPr="002134A4" w:rsidRDefault="00A63A18" w:rsidP="00A63A18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 xml:space="preserve">    ТООЦОХ ТУХАЙ</w:t>
      </w:r>
    </w:p>
    <w:p w14:paraId="0689A6B8" w14:textId="77777777" w:rsidR="00A63A18" w:rsidRPr="002134A4" w:rsidRDefault="00A63A18" w:rsidP="00A63A18">
      <w:pPr>
        <w:spacing w:line="360" w:lineRule="auto"/>
        <w:rPr>
          <w:rFonts w:ascii="Arial" w:hAnsi="Arial" w:cs="Arial"/>
          <w:color w:val="000000" w:themeColor="text1"/>
          <w:lang w:val="mn-MN"/>
        </w:rPr>
      </w:pPr>
    </w:p>
    <w:p w14:paraId="69CDA6C0" w14:textId="77777777" w:rsidR="00A63A18" w:rsidRPr="002134A4" w:rsidRDefault="00A63A18" w:rsidP="00A63A1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>1 дүгээр зүйл</w:t>
      </w:r>
      <w:r w:rsidRPr="002134A4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2134A4">
        <w:rPr>
          <w:rFonts w:ascii="Arial" w:hAnsi="Arial" w:cs="Arial"/>
          <w:color w:val="000000" w:themeColor="text1"/>
          <w:lang w:val="mn-MN"/>
        </w:rPr>
        <w:t>1994 оны 07 дугаар сарын 05-ны өдөр баталсан Нийгмийн даатгалын сангаас олгох ажилгүйдлийн тэтгэмжийн тухай хуулийг хүчингүй болсонд тооцсугай.</w:t>
      </w:r>
    </w:p>
    <w:p w14:paraId="1182FFA6" w14:textId="77777777" w:rsidR="00A63A18" w:rsidRPr="002134A4" w:rsidRDefault="00A63A18" w:rsidP="00A63A18">
      <w:pPr>
        <w:rPr>
          <w:rFonts w:ascii="Arial" w:hAnsi="Arial" w:cs="Arial"/>
          <w:color w:val="000000" w:themeColor="text1"/>
          <w:lang w:val="mn-MN"/>
        </w:rPr>
      </w:pPr>
    </w:p>
    <w:p w14:paraId="69964C5C" w14:textId="77777777" w:rsidR="00A63A18" w:rsidRPr="002134A4" w:rsidRDefault="00A63A18" w:rsidP="00A63A1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134A4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2134A4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2134A4">
        <w:rPr>
          <w:rFonts w:ascii="Arial" w:hAnsi="Arial" w:cs="Arial"/>
          <w:color w:val="000000" w:themeColor="text1"/>
          <w:lang w:val="mn-MN"/>
        </w:rPr>
        <w:t xml:space="preserve">Энэ хуулийг Нийгмийн даатгалын сангаас олгох тэтгэмжийн тухай хууль </w:t>
      </w:r>
      <w:r w:rsidRPr="002134A4">
        <w:rPr>
          <w:rFonts w:ascii="Arial" w:hAnsi="Arial" w:cs="Arial"/>
          <w:lang w:val="mn-MN"/>
        </w:rPr>
        <w:t>/Шинэчилсэн найруулга/</w:t>
      </w:r>
      <w:r w:rsidRPr="002134A4">
        <w:rPr>
          <w:rFonts w:ascii="Arial" w:hAnsi="Arial" w:cs="Arial"/>
          <w:color w:val="000000" w:themeColor="text1"/>
          <w:lang w:val="mn-MN"/>
        </w:rPr>
        <w:t xml:space="preserve"> хүчин төгөлдөр болсон өдрөөс эхлэн дагаж мөрдөнө.</w:t>
      </w:r>
    </w:p>
    <w:p w14:paraId="0BB4AF74" w14:textId="77777777" w:rsidR="00495E34" w:rsidRPr="00A63A18" w:rsidRDefault="00495E34" w:rsidP="00495E34">
      <w:pPr>
        <w:rPr>
          <w:rFonts w:ascii="Arial" w:hAnsi="Arial" w:cs="Arial"/>
          <w:color w:val="000000" w:themeColor="text1"/>
        </w:rPr>
      </w:pPr>
    </w:p>
    <w:p w14:paraId="5B184349" w14:textId="4CDA2481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67B752A9" w14:textId="77777777" w:rsidR="002F4D67" w:rsidRDefault="002F4D67" w:rsidP="00E86A4B">
      <w:pPr>
        <w:ind w:left="720" w:firstLine="720"/>
        <w:jc w:val="both"/>
        <w:rPr>
          <w:rFonts w:ascii="Arial" w:hAnsi="Arial" w:cs="Arial"/>
        </w:rPr>
      </w:pPr>
    </w:p>
    <w:p w14:paraId="214CAEEA" w14:textId="77777777" w:rsidR="0008457A" w:rsidRPr="00723EC5" w:rsidRDefault="0008457A" w:rsidP="00E86A4B">
      <w:pPr>
        <w:ind w:left="720" w:firstLine="720"/>
        <w:jc w:val="both"/>
        <w:rPr>
          <w:rFonts w:ascii="Arial" w:hAnsi="Arial" w:cs="Arial"/>
        </w:rPr>
      </w:pPr>
    </w:p>
    <w:p w14:paraId="6473A6F3" w14:textId="77777777" w:rsidR="00E86A4B" w:rsidRPr="00723EC5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67646F51" w:rsidR="009E3E99" w:rsidRPr="00E86A4B" w:rsidRDefault="00E86A4B" w:rsidP="00E86A4B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E86A4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457A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B03A7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2F4D67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95E34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203E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53C56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06A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3A18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81D20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86A4B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2023-07-27T02:31:00Z</cp:lastPrinted>
  <dcterms:created xsi:type="dcterms:W3CDTF">2023-08-23T01:08:00Z</dcterms:created>
  <dcterms:modified xsi:type="dcterms:W3CDTF">2023-08-23T01:08:00Z</dcterms:modified>
</cp:coreProperties>
</file>