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0C4B1537" w14:textId="77777777" w:rsidR="00CB298C" w:rsidRPr="00707BC7" w:rsidRDefault="00CB298C" w:rsidP="00CB298C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ЗАМЫН ХӨДӨЛГӨӨНИЙ АЮУЛГҮЙ</w:t>
      </w:r>
    </w:p>
    <w:p w14:paraId="377997C7" w14:textId="77777777" w:rsidR="00CB298C" w:rsidRPr="00707BC7" w:rsidRDefault="00CB298C" w:rsidP="00CB298C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БАЙДЛЫН ТУХАЙ ХУУЛЬД НЭМЭЛТ,</w:t>
      </w:r>
    </w:p>
    <w:p w14:paraId="4EC07AFE" w14:textId="77777777" w:rsidR="00CB298C" w:rsidRPr="00707BC7" w:rsidRDefault="00CB298C" w:rsidP="00CB298C">
      <w:pPr>
        <w:contextualSpacing/>
        <w:jc w:val="center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ӨӨРЧЛӨЛТ ОРУУЛАХ ТУХАЙ</w:t>
      </w:r>
    </w:p>
    <w:p w14:paraId="493B49F9" w14:textId="77777777" w:rsidR="00CB298C" w:rsidRPr="00707BC7" w:rsidRDefault="00CB298C" w:rsidP="00CB298C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0291BE49" w14:textId="77777777" w:rsidR="00CB298C" w:rsidRPr="00707BC7" w:rsidRDefault="00CB298C" w:rsidP="00CB298C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1 дүгээр зүйл</w:t>
      </w:r>
      <w:r w:rsidRPr="00707BC7">
        <w:rPr>
          <w:rFonts w:ascii="Arial" w:hAnsi="Arial" w:cs="Arial"/>
          <w:b/>
          <w:lang w:val="mn-MN"/>
        </w:rPr>
        <w:t>.</w:t>
      </w:r>
      <w:r w:rsidRPr="00707BC7">
        <w:rPr>
          <w:rFonts w:ascii="Arial" w:hAnsi="Arial" w:cs="Arial"/>
          <w:lang w:val="mn-MN"/>
        </w:rPr>
        <w:t>Замын хөдөлгөөний аюулгүй байдлын тухай хуулийн 9 дүгээр зүйлд доор дурдсан агуулгатай 9.6, 9.7 дахь хэсэг нэмсүгэй:</w:t>
      </w:r>
    </w:p>
    <w:p w14:paraId="2C3DAE6B" w14:textId="77777777" w:rsidR="00CB298C" w:rsidRPr="00707BC7" w:rsidRDefault="00CB298C" w:rsidP="00CB298C">
      <w:pPr>
        <w:contextualSpacing/>
        <w:jc w:val="both"/>
        <w:rPr>
          <w:rFonts w:ascii="Arial" w:hAnsi="Arial" w:cs="Arial"/>
          <w:lang w:val="mn-MN"/>
        </w:rPr>
      </w:pPr>
    </w:p>
    <w:p w14:paraId="555905AE" w14:textId="77777777" w:rsidR="00CB298C" w:rsidRPr="00707BC7" w:rsidRDefault="00CB298C" w:rsidP="00CB298C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“9.6.Энэ зүйлийн 9.3.2-т заасан зөвшөөрөлтэй холбогдсон харилцааг Зөвшөөрлийн тухай хуулиар зохицуулна.</w:t>
      </w:r>
    </w:p>
    <w:p w14:paraId="533BC7A4" w14:textId="77777777" w:rsidR="00CB298C" w:rsidRPr="00707BC7" w:rsidRDefault="00CB298C" w:rsidP="00CB298C">
      <w:pPr>
        <w:contextualSpacing/>
        <w:jc w:val="both"/>
        <w:rPr>
          <w:rFonts w:ascii="Arial" w:hAnsi="Arial" w:cs="Arial"/>
          <w:lang w:val="mn-MN"/>
        </w:rPr>
      </w:pPr>
    </w:p>
    <w:p w14:paraId="3766B9D7" w14:textId="77777777" w:rsidR="00CB298C" w:rsidRPr="00707BC7" w:rsidRDefault="00CB298C" w:rsidP="00CB298C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9.7.Энэ зүйлийн 9.3.2-т заасан зөвшөөрлийг олгоход нутаг дэвсгэр хариуцсан цагдаагийн байгууллагаас санал авсан байна.”</w:t>
      </w:r>
    </w:p>
    <w:p w14:paraId="7AF45015" w14:textId="77777777" w:rsidR="00CB298C" w:rsidRPr="00707BC7" w:rsidRDefault="00CB298C" w:rsidP="00CB298C">
      <w:pPr>
        <w:contextualSpacing/>
        <w:jc w:val="both"/>
        <w:rPr>
          <w:rFonts w:ascii="Arial" w:hAnsi="Arial" w:cs="Arial"/>
          <w:lang w:val="mn-MN"/>
        </w:rPr>
      </w:pPr>
    </w:p>
    <w:p w14:paraId="09B133D0" w14:textId="77777777" w:rsidR="00CB298C" w:rsidRPr="00707BC7" w:rsidRDefault="00CB298C" w:rsidP="00CB298C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2 дугаар зүйл</w:t>
      </w:r>
      <w:r w:rsidRPr="00707BC7">
        <w:rPr>
          <w:rFonts w:ascii="Arial" w:hAnsi="Arial" w:cs="Arial"/>
          <w:b/>
          <w:lang w:val="mn-MN"/>
        </w:rPr>
        <w:t>.</w:t>
      </w:r>
      <w:r w:rsidRPr="00707BC7">
        <w:rPr>
          <w:rFonts w:ascii="Arial" w:hAnsi="Arial" w:cs="Arial"/>
          <w:lang w:val="mn-MN"/>
        </w:rPr>
        <w:t>Замын хөдөлгөөний аюулгүй байдлын тухай хуулийн 9 дүгээр зүйлийн 9.3.2 дахь заалтыг доор дурдсанаар өөрчлөн найруулсугай:</w:t>
      </w:r>
    </w:p>
    <w:p w14:paraId="6E1D618A" w14:textId="77777777" w:rsidR="00CB298C" w:rsidRPr="00707BC7" w:rsidRDefault="00CB298C" w:rsidP="00CB298C">
      <w:pPr>
        <w:contextualSpacing/>
        <w:jc w:val="both"/>
        <w:rPr>
          <w:rFonts w:ascii="Arial" w:hAnsi="Arial" w:cs="Arial"/>
          <w:lang w:val="mn-MN"/>
        </w:rPr>
      </w:pPr>
    </w:p>
    <w:p w14:paraId="7833E710" w14:textId="77777777" w:rsidR="00CB298C" w:rsidRPr="00707BC7" w:rsidRDefault="00CB298C" w:rsidP="00CB298C">
      <w:pPr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“9.3.2.Зөвшөөрлийн тухай хуулийн 8.2 дугаар зүйлийн 10.11-д заасны дагуу хот, суурин газрын </w:t>
      </w:r>
      <w:r w:rsidRPr="00707BC7">
        <w:rPr>
          <w:rFonts w:ascii="Arial" w:hAnsi="Arial" w:cs="Arial"/>
          <w:shd w:val="clear" w:color="auto" w:fill="FFFFFF"/>
          <w:lang w:val="mn-MN"/>
        </w:rPr>
        <w:t xml:space="preserve">авто замын зурвас газарт </w:t>
      </w:r>
      <w:r w:rsidRPr="00707BC7">
        <w:rPr>
          <w:rFonts w:ascii="Arial" w:hAnsi="Arial" w:cs="Arial"/>
          <w:lang w:val="mn-MN"/>
        </w:rPr>
        <w:t xml:space="preserve">худалдаа, үйлчилгээ эрхлэх </w:t>
      </w:r>
      <w:r w:rsidRPr="00707BC7">
        <w:rPr>
          <w:rFonts w:ascii="Arial" w:hAnsi="Arial" w:cs="Arial"/>
          <w:bCs/>
          <w:iCs/>
          <w:lang w:val="mn-MN"/>
        </w:rPr>
        <w:t xml:space="preserve">зорилгоор талбай ашиглах </w:t>
      </w:r>
      <w:r w:rsidRPr="00707BC7">
        <w:rPr>
          <w:rFonts w:ascii="Arial" w:hAnsi="Arial" w:cs="Arial"/>
          <w:lang w:val="mn-MN"/>
        </w:rPr>
        <w:t>зөвшөөрөл олгох, сунгах, түдгэлзүүлэх, сэргээх, хүчингүй болгох;”</w:t>
      </w:r>
    </w:p>
    <w:p w14:paraId="7A343B6F" w14:textId="77777777" w:rsidR="00CB298C" w:rsidRPr="00707BC7" w:rsidRDefault="00CB298C" w:rsidP="00CB298C">
      <w:pPr>
        <w:contextualSpacing/>
        <w:jc w:val="both"/>
        <w:rPr>
          <w:rFonts w:ascii="Arial" w:hAnsi="Arial" w:cs="Arial"/>
          <w:lang w:val="mn-MN"/>
        </w:rPr>
      </w:pPr>
    </w:p>
    <w:p w14:paraId="40D8FD72" w14:textId="77777777" w:rsidR="00CB298C" w:rsidRPr="00707BC7" w:rsidRDefault="00CB298C" w:rsidP="00CB298C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3 дугаар зүйл</w:t>
      </w:r>
      <w:r w:rsidRPr="00707BC7">
        <w:rPr>
          <w:rFonts w:ascii="Arial" w:hAnsi="Arial" w:cs="Arial"/>
          <w:b/>
          <w:lang w:val="mn-MN"/>
        </w:rPr>
        <w:t>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5F7FDC73" w14:textId="77777777" w:rsidR="00CB298C" w:rsidRPr="00707BC7" w:rsidRDefault="00CB298C" w:rsidP="00CB298C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1789788E" w14:textId="3613A968" w:rsidR="006775E8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B298C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2023-02-06T07:38:00Z</dcterms:created>
  <dcterms:modified xsi:type="dcterms:W3CDTF">2023-02-06T07:38:00Z</dcterms:modified>
</cp:coreProperties>
</file>