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654BC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C48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4875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C817491" w14:textId="77777777" w:rsidR="00844D03" w:rsidRPr="00F57A08" w:rsidRDefault="00844D03" w:rsidP="00844D03">
      <w:pPr>
        <w:contextualSpacing/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ХҮҮХЭД ХАМГААЛЛЫН ТУХАЙ ХУУЛЬД</w:t>
      </w:r>
    </w:p>
    <w:p w14:paraId="2D61A556" w14:textId="77777777" w:rsidR="00844D03" w:rsidRPr="00F57A08" w:rsidRDefault="00844D03" w:rsidP="00844D03">
      <w:pPr>
        <w:contextualSpacing/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ӨӨРЧЛӨЛТ ОРУУЛАХ ТУХАЙ</w:t>
      </w:r>
    </w:p>
    <w:p w14:paraId="161092BC" w14:textId="77777777" w:rsidR="00844D03" w:rsidRPr="00F57A08" w:rsidRDefault="00844D03" w:rsidP="00844D03">
      <w:pPr>
        <w:spacing w:line="360" w:lineRule="auto"/>
        <w:rPr>
          <w:rFonts w:ascii="Arial" w:hAnsi="Arial" w:cs="Arial"/>
          <w:b/>
          <w:lang w:val="mn-MN"/>
        </w:rPr>
      </w:pPr>
    </w:p>
    <w:p w14:paraId="14D9FC82" w14:textId="77777777" w:rsidR="00844D03" w:rsidRPr="00F57A08" w:rsidRDefault="00844D03" w:rsidP="00844D03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F57A08">
        <w:rPr>
          <w:rFonts w:ascii="Arial" w:hAnsi="Arial" w:cs="Arial"/>
          <w:b/>
          <w:lang w:val="mn-MN"/>
        </w:rPr>
        <w:tab/>
      </w:r>
      <w:r w:rsidRPr="00F57A08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F57A08">
        <w:rPr>
          <w:rFonts w:ascii="Arial" w:hAnsi="Arial" w:cs="Arial"/>
          <w:color w:val="000000" w:themeColor="text1"/>
          <w:lang w:val="mn-MN"/>
        </w:rPr>
        <w:t xml:space="preserve">Хүүхэд хамгааллын тухай хуулийн 9 дүгээр зүйлийн 9.4 дэх хэсгийн “Гэмт хэргээс урьдчилан сэргийлэх тухай хуулиар” гэснийг “Гэмт хэрэг, зөрчлөөс урьдчилан сэргийлэх тухай хуулиар” гэж өөрчилсүгэй. </w:t>
      </w:r>
    </w:p>
    <w:p w14:paraId="09B8C246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001B001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57A08">
        <w:rPr>
          <w:rFonts w:ascii="Arial" w:hAnsi="Arial" w:cs="Arial"/>
          <w:color w:val="000000" w:themeColor="text1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2BC9CF29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81D2598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1381FEC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12D6332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43536D" w14:textId="77777777" w:rsidR="00844D03" w:rsidRPr="00F57A08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57C05D1" w14:textId="39FAB935" w:rsidR="006C31FD" w:rsidRPr="00844D03" w:rsidRDefault="00844D03" w:rsidP="00844D03">
      <w:pPr>
        <w:jc w:val="both"/>
        <w:rPr>
          <w:rFonts w:ascii="Arial" w:hAnsi="Arial" w:cs="Arial"/>
          <w:color w:val="000000" w:themeColor="text1"/>
          <w:lang w:val="mn-MN"/>
        </w:rPr>
      </w:pP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color w:val="000000" w:themeColor="text1"/>
          <w:lang w:val="mn-MN"/>
        </w:rPr>
        <w:tab/>
      </w:r>
      <w:r w:rsidRPr="00F57A08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844D0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CC87B" w14:textId="77777777" w:rsidR="00F26BC9" w:rsidRDefault="00F26BC9">
      <w:r>
        <w:separator/>
      </w:r>
    </w:p>
  </w:endnote>
  <w:endnote w:type="continuationSeparator" w:id="0">
    <w:p w14:paraId="41248FA0" w14:textId="77777777" w:rsidR="00F26BC9" w:rsidRDefault="00F2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7A05D" w14:textId="77777777" w:rsidR="00F26BC9" w:rsidRDefault="00F26BC9">
      <w:r>
        <w:separator/>
      </w:r>
    </w:p>
  </w:footnote>
  <w:footnote w:type="continuationSeparator" w:id="0">
    <w:p w14:paraId="147472DE" w14:textId="77777777" w:rsidR="00F26BC9" w:rsidRDefault="00F26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1F5F"/>
    <w:rsid w:val="00301F85"/>
    <w:rsid w:val="00322CEA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4875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4D03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018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D2692"/>
    <w:rsid w:val="00EF5BD5"/>
    <w:rsid w:val="00EF6319"/>
    <w:rsid w:val="00F11167"/>
    <w:rsid w:val="00F13220"/>
    <w:rsid w:val="00F26BC9"/>
    <w:rsid w:val="00F30701"/>
    <w:rsid w:val="00F30B31"/>
    <w:rsid w:val="00F32A09"/>
    <w:rsid w:val="00F33353"/>
    <w:rsid w:val="00F34643"/>
    <w:rsid w:val="00F4153E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2019-11-01T01:10:00Z</dcterms:created>
  <dcterms:modified xsi:type="dcterms:W3CDTF">2019-11-01T01:10:00Z</dcterms:modified>
</cp:coreProperties>
</file>