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67" w:rsidRPr="002C68A3" w:rsidRDefault="00C77A67" w:rsidP="00C77A6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A67" w:rsidRPr="002C68A3" w:rsidRDefault="00C77A67" w:rsidP="00C77A67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C77A67" w:rsidRPr="002C68A3" w:rsidRDefault="00C77A67" w:rsidP="00C77A67">
      <w:pPr>
        <w:jc w:val="both"/>
        <w:rPr>
          <w:rFonts w:cs="Arial"/>
          <w:color w:val="3366FF"/>
          <w:lang w:val="ms-MY"/>
        </w:rPr>
      </w:pPr>
    </w:p>
    <w:p w:rsidR="00C77A67" w:rsidRPr="002C68A3" w:rsidRDefault="00C77A67" w:rsidP="00C77A67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cs="Arial"/>
          <w:color w:val="3366FF"/>
          <w:sz w:val="20"/>
          <w:szCs w:val="20"/>
          <w:u w:val="single"/>
          <w:lang w:val="ms-MY"/>
        </w:rPr>
        <w:t>0</w:t>
      </w:r>
      <w:r>
        <w:rPr>
          <w:rFonts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0D787D" w:rsidRDefault="000D787D" w:rsidP="001A158F">
      <w:pPr>
        <w:spacing w:after="0" w:line="240" w:lineRule="auto"/>
        <w:jc w:val="center"/>
        <w:rPr>
          <w:rFonts w:cs="Arial"/>
          <w:b/>
          <w:sz w:val="24"/>
          <w:szCs w:val="24"/>
          <w:lang w:val="mn-MN"/>
        </w:rPr>
      </w:pPr>
    </w:p>
    <w:p w:rsidR="001A158F" w:rsidRPr="000D787D" w:rsidRDefault="001A158F" w:rsidP="000D787D">
      <w:pPr>
        <w:spacing w:after="0" w:line="240" w:lineRule="auto"/>
        <w:ind w:left="284"/>
        <w:jc w:val="center"/>
        <w:rPr>
          <w:rFonts w:cs="Arial"/>
          <w:b/>
          <w:sz w:val="24"/>
          <w:szCs w:val="24"/>
          <w:lang w:val="mn-MN"/>
        </w:rPr>
      </w:pPr>
      <w:r w:rsidRPr="000D787D">
        <w:rPr>
          <w:rFonts w:cs="Arial"/>
          <w:b/>
          <w:sz w:val="24"/>
          <w:szCs w:val="24"/>
          <w:lang w:val="mn-MN"/>
        </w:rPr>
        <w:t xml:space="preserve">НИЙГМИЙН ДААТГАЛЫН ТУХАЙ </w:t>
      </w:r>
    </w:p>
    <w:p w:rsidR="001A158F" w:rsidRPr="000D787D" w:rsidRDefault="001A158F" w:rsidP="000D787D">
      <w:pPr>
        <w:widowControl w:val="0"/>
        <w:tabs>
          <w:tab w:val="left" w:pos="720"/>
        </w:tabs>
        <w:suppressAutoHyphens/>
        <w:spacing w:after="0" w:line="240" w:lineRule="auto"/>
        <w:ind w:left="284"/>
        <w:jc w:val="center"/>
        <w:rPr>
          <w:rFonts w:eastAsia="Droid Sans Fallback" w:cs="Arial"/>
          <w:b/>
          <w:bCs/>
          <w:sz w:val="24"/>
          <w:szCs w:val="24"/>
          <w:lang w:val="mn-MN" w:eastAsia="zh-CN" w:bidi="hi-IN"/>
        </w:rPr>
      </w:pPr>
      <w:r w:rsidRPr="000D787D">
        <w:rPr>
          <w:rFonts w:eastAsia="Droid Sans Fallback" w:cs="Arial"/>
          <w:b/>
          <w:bCs/>
          <w:sz w:val="24"/>
          <w:szCs w:val="24"/>
          <w:lang w:val="mn-MN" w:eastAsia="zh-CN" w:bidi="hi-IN"/>
        </w:rPr>
        <w:t>ХУУЛЬД ӨӨРЧЛӨЛТ ОРУУЛАХ ТУХАЙ</w:t>
      </w:r>
    </w:p>
    <w:p w:rsidR="001A158F" w:rsidRPr="000D787D" w:rsidRDefault="001A158F" w:rsidP="000D787D">
      <w:pPr>
        <w:pStyle w:val="PlainText"/>
        <w:spacing w:line="360" w:lineRule="auto"/>
        <w:jc w:val="both"/>
        <w:rPr>
          <w:rFonts w:ascii="Arial" w:eastAsia="Droid Sans Fallback" w:hAnsi="Arial" w:cs="Arial"/>
          <w:bCs/>
          <w:sz w:val="24"/>
          <w:szCs w:val="24"/>
          <w:lang w:val="mn-MN" w:eastAsia="zh-CN" w:bidi="hi-IN"/>
        </w:rPr>
      </w:pPr>
    </w:p>
    <w:p w:rsidR="001A158F" w:rsidRPr="000D787D" w:rsidRDefault="001A158F" w:rsidP="001A158F">
      <w:pPr>
        <w:pStyle w:val="PlainText"/>
        <w:jc w:val="both"/>
        <w:rPr>
          <w:rFonts w:ascii="Arial" w:eastAsia="Droid Sans Fallback" w:hAnsi="Arial" w:cs="Arial"/>
          <w:bCs/>
          <w:sz w:val="24"/>
          <w:szCs w:val="24"/>
          <w:lang w:val="mn-MN" w:eastAsia="zh-CN" w:bidi="hi-IN"/>
        </w:rPr>
      </w:pPr>
      <w:r w:rsidRPr="000D787D">
        <w:rPr>
          <w:rFonts w:ascii="Arial" w:eastAsia="Droid Sans Fallback" w:hAnsi="Arial" w:cs="Arial"/>
          <w:bCs/>
          <w:sz w:val="24"/>
          <w:szCs w:val="24"/>
          <w:lang w:val="mn-MN" w:eastAsia="zh-CN" w:bidi="hi-IN"/>
        </w:rPr>
        <w:tab/>
      </w:r>
      <w:r w:rsidRPr="000D787D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0D787D">
        <w:rPr>
          <w:rFonts w:ascii="Arial" w:eastAsia="Droid Sans Fallback" w:hAnsi="Arial" w:cs="Arial"/>
          <w:bCs/>
          <w:sz w:val="24"/>
          <w:szCs w:val="24"/>
          <w:lang w:val="mn-MN" w:eastAsia="zh-CN" w:bidi="hi-IN"/>
        </w:rPr>
        <w:t>Нийгмийн даатгалын тухай хуулийн 22 дугаар зүйлийн 3 дахь хэсгийн “</w:t>
      </w:r>
      <w:r w:rsidRPr="000D787D">
        <w:rPr>
          <w:rFonts w:ascii="Arial" w:hAnsi="Arial" w:cs="Arial"/>
          <w:sz w:val="24"/>
          <w:szCs w:val="24"/>
          <w:lang w:val="mn-MN"/>
        </w:rPr>
        <w:t>аймаг, нийслэл, дүүргий</w:t>
      </w:r>
      <w:bookmarkStart w:id="0" w:name="_GoBack"/>
      <w:bookmarkEnd w:id="0"/>
      <w:r w:rsidRPr="000D787D">
        <w:rPr>
          <w:rFonts w:ascii="Arial" w:hAnsi="Arial" w:cs="Arial"/>
          <w:sz w:val="24"/>
          <w:szCs w:val="24"/>
          <w:lang w:val="mn-MN"/>
        </w:rPr>
        <w:t>н нийгмийн даатгалын газар, хэлтсийн даргыг нийгмийн даатгалын</w:t>
      </w:r>
      <w:r w:rsidRPr="000D787D">
        <w:rPr>
          <w:rFonts w:ascii="Arial" w:hAnsi="Arial" w:cs="Arial"/>
          <w:color w:val="FF0000"/>
          <w:sz w:val="24"/>
          <w:szCs w:val="24"/>
          <w:lang w:val="mn-MN"/>
        </w:rPr>
        <w:t xml:space="preserve"> </w:t>
      </w:r>
      <w:r w:rsidRPr="000D787D">
        <w:rPr>
          <w:rFonts w:ascii="Arial" w:hAnsi="Arial" w:cs="Arial"/>
          <w:sz w:val="24"/>
          <w:szCs w:val="24"/>
          <w:lang w:val="mn-MN"/>
        </w:rPr>
        <w:t>төв байгууллагын дарга Нийгмийн даатгалын үндэсний зөвлөлийн аймаг, нийслэл, дүүрэг дэх салбар нэгжтэй зөвшилцөн тус тус томилж, чөлөөлнө.”</w:t>
      </w:r>
      <w:r w:rsidRPr="000D787D">
        <w:rPr>
          <w:rFonts w:ascii="Arial" w:eastAsia="Droid Sans Fallback" w:hAnsi="Arial" w:cs="Arial"/>
          <w:bCs/>
          <w:sz w:val="24"/>
          <w:szCs w:val="24"/>
          <w:lang w:val="mn-MN" w:eastAsia="zh-CN" w:bidi="hi-IN"/>
        </w:rPr>
        <w:t xml:space="preserve"> гэснийг “</w:t>
      </w:r>
      <w:r w:rsidRPr="000D787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аймаг, нийслэлийн нийгмийн даатгалын байгууллагын даргыг нийгмийн даатгалын төв байгууллагын дарга, дүүргийн нийгмийн даатгалын байгууллагын даргыг нийслэлийн нийгмийн даатгалын байгууллагын дарга тухайн шатны Засаг даргатай зөвшилцөн томилж, чөлөөлнө.” гэж өөрчилсүгэй. </w:t>
      </w:r>
      <w:r w:rsidRPr="000D787D">
        <w:rPr>
          <w:rFonts w:ascii="Arial" w:eastAsia="Droid Sans Fallback" w:hAnsi="Arial" w:cs="Arial"/>
          <w:bCs/>
          <w:sz w:val="24"/>
          <w:szCs w:val="24"/>
          <w:lang w:val="mn-MN" w:eastAsia="zh-CN" w:bidi="hi-IN"/>
        </w:rPr>
        <w:t xml:space="preserve"> </w:t>
      </w:r>
      <w:bookmarkStart w:id="1" w:name="_Hlk513793992"/>
    </w:p>
    <w:p w:rsidR="001A158F" w:rsidRPr="000D787D" w:rsidRDefault="001A158F" w:rsidP="001A158F">
      <w:pPr>
        <w:pStyle w:val="PlainText"/>
        <w:jc w:val="both"/>
        <w:rPr>
          <w:rFonts w:ascii="Arial" w:eastAsia="Droid Sans Fallback" w:hAnsi="Arial" w:cs="Arial"/>
          <w:bCs/>
          <w:sz w:val="24"/>
          <w:szCs w:val="24"/>
          <w:lang w:val="mn-MN" w:eastAsia="zh-CN" w:bidi="hi-IN"/>
        </w:rPr>
      </w:pPr>
    </w:p>
    <w:p w:rsidR="001A158F" w:rsidRPr="000D787D" w:rsidRDefault="001A158F" w:rsidP="001A158F">
      <w:pPr>
        <w:pStyle w:val="PlainText"/>
        <w:ind w:firstLine="720"/>
        <w:jc w:val="both"/>
        <w:rPr>
          <w:rFonts w:ascii="Arial" w:eastAsia="Droid Sans Fallback" w:hAnsi="Arial" w:cs="Arial"/>
          <w:bCs/>
          <w:sz w:val="24"/>
          <w:szCs w:val="24"/>
          <w:lang w:val="mn-MN" w:eastAsia="zh-CN" w:bidi="hi-IN"/>
        </w:rPr>
      </w:pPr>
      <w:r w:rsidRPr="000D787D">
        <w:rPr>
          <w:rFonts w:ascii="Arial" w:eastAsia="Droid Sans Fallback" w:hAnsi="Arial" w:cs="Arial"/>
          <w:b/>
          <w:bCs/>
          <w:sz w:val="24"/>
          <w:szCs w:val="24"/>
          <w:lang w:val="mn-MN" w:eastAsia="zh-CN" w:bidi="hi-IN"/>
        </w:rPr>
        <w:t>2 дугаар зүйл.</w:t>
      </w:r>
      <w:r w:rsidRPr="000D787D">
        <w:rPr>
          <w:rFonts w:ascii="Arial" w:eastAsia="Droid Sans Fallback" w:hAnsi="Arial" w:cs="Arial"/>
          <w:bCs/>
          <w:sz w:val="24"/>
          <w:szCs w:val="24"/>
          <w:lang w:val="mn-MN" w:eastAsia="zh-CN" w:bidi="hi-IN"/>
        </w:rPr>
        <w:t>Энэ хуулийг 2019 оны 01 дүгээр сарын 01-ний өдрөөс эхлэн дагаж мөрдөнө.</w:t>
      </w:r>
    </w:p>
    <w:p w:rsidR="001A158F" w:rsidRPr="000D787D" w:rsidRDefault="001A158F" w:rsidP="001A158F">
      <w:pPr>
        <w:pStyle w:val="PlainText"/>
        <w:ind w:firstLine="720"/>
        <w:jc w:val="both"/>
        <w:rPr>
          <w:rFonts w:ascii="Arial" w:eastAsia="Droid Sans Fallback" w:hAnsi="Arial" w:cs="Arial"/>
          <w:bCs/>
          <w:sz w:val="24"/>
          <w:szCs w:val="24"/>
          <w:lang w:val="mn-MN" w:eastAsia="zh-CN" w:bidi="hi-IN"/>
        </w:rPr>
      </w:pPr>
    </w:p>
    <w:p w:rsidR="001A158F" w:rsidRPr="000D787D" w:rsidRDefault="001A158F" w:rsidP="001A158F">
      <w:pPr>
        <w:pStyle w:val="PlainText"/>
        <w:ind w:firstLine="720"/>
        <w:jc w:val="both"/>
        <w:rPr>
          <w:rFonts w:ascii="Arial" w:eastAsia="Droid Sans Fallback" w:hAnsi="Arial" w:cs="Arial"/>
          <w:bCs/>
          <w:sz w:val="24"/>
          <w:szCs w:val="24"/>
          <w:lang w:val="mn-MN" w:eastAsia="zh-CN" w:bidi="hi-IN"/>
        </w:rPr>
      </w:pPr>
    </w:p>
    <w:bookmarkEnd w:id="1"/>
    <w:p w:rsidR="001A158F" w:rsidRPr="000D787D" w:rsidRDefault="001A158F" w:rsidP="001A158F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Droid Sans Fallback" w:cs="Arial"/>
          <w:sz w:val="24"/>
          <w:szCs w:val="24"/>
          <w:lang w:val="mn-MN" w:eastAsia="zh-CN" w:bidi="hi-IN"/>
        </w:rPr>
      </w:pPr>
    </w:p>
    <w:p w:rsidR="000D787D" w:rsidRDefault="000D787D" w:rsidP="000D787D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Droid Sans Fallback" w:cs="Arial"/>
          <w:bCs/>
          <w:sz w:val="24"/>
          <w:szCs w:val="24"/>
          <w:lang w:val="mn-MN" w:eastAsia="zh-CN" w:bidi="hi-IN"/>
        </w:rPr>
      </w:pPr>
    </w:p>
    <w:p w:rsidR="000D787D" w:rsidRDefault="000D787D" w:rsidP="000D787D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Droid Sans Fallback" w:cs="Arial"/>
          <w:bCs/>
          <w:sz w:val="24"/>
          <w:szCs w:val="24"/>
          <w:lang w:val="mn-MN" w:eastAsia="zh-CN" w:bidi="hi-IN"/>
        </w:rPr>
      </w:pPr>
      <w:r>
        <w:rPr>
          <w:rFonts w:eastAsia="Droid Sans Fallback" w:cs="Arial"/>
          <w:bCs/>
          <w:sz w:val="24"/>
          <w:szCs w:val="24"/>
          <w:lang w:val="mn-MN" w:eastAsia="zh-CN" w:bidi="hi-IN"/>
        </w:rPr>
        <w:tab/>
      </w:r>
      <w:r>
        <w:rPr>
          <w:rFonts w:eastAsia="Droid Sans Fallback" w:cs="Arial"/>
          <w:bCs/>
          <w:sz w:val="24"/>
          <w:szCs w:val="24"/>
          <w:lang w:val="mn-MN" w:eastAsia="zh-CN" w:bidi="hi-IN"/>
        </w:rPr>
        <w:tab/>
        <w:t xml:space="preserve">МОНГОЛ УЛСЫН </w:t>
      </w:r>
    </w:p>
    <w:p w:rsidR="00407B83" w:rsidRPr="000D787D" w:rsidRDefault="000D787D" w:rsidP="00C77A6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lang w:val="mn-MN"/>
        </w:rPr>
      </w:pPr>
      <w:r>
        <w:rPr>
          <w:rFonts w:eastAsia="Droid Sans Fallback" w:cs="Arial"/>
          <w:bCs/>
          <w:sz w:val="24"/>
          <w:szCs w:val="24"/>
          <w:lang w:val="mn-MN" w:eastAsia="zh-CN" w:bidi="hi-IN"/>
        </w:rPr>
        <w:tab/>
      </w:r>
      <w:r>
        <w:rPr>
          <w:rFonts w:eastAsia="Droid Sans Fallback" w:cs="Arial"/>
          <w:bCs/>
          <w:sz w:val="24"/>
          <w:szCs w:val="24"/>
          <w:lang w:val="mn-MN" w:eastAsia="zh-CN" w:bidi="hi-IN"/>
        </w:rPr>
        <w:tab/>
        <w:t xml:space="preserve">ИХ ХУРЛЫН ДАРГА </w:t>
      </w:r>
      <w:r>
        <w:rPr>
          <w:rFonts w:eastAsia="Droid Sans Fallback" w:cs="Arial"/>
          <w:bCs/>
          <w:sz w:val="24"/>
          <w:szCs w:val="24"/>
          <w:lang w:val="mn-MN" w:eastAsia="zh-CN" w:bidi="hi-IN"/>
        </w:rPr>
        <w:tab/>
      </w:r>
      <w:r>
        <w:rPr>
          <w:rFonts w:eastAsia="Droid Sans Fallback" w:cs="Arial"/>
          <w:bCs/>
          <w:sz w:val="24"/>
          <w:szCs w:val="24"/>
          <w:lang w:val="mn-MN" w:eastAsia="zh-CN" w:bidi="hi-IN"/>
        </w:rPr>
        <w:tab/>
      </w:r>
      <w:r>
        <w:rPr>
          <w:rFonts w:eastAsia="Droid Sans Fallback" w:cs="Arial"/>
          <w:bCs/>
          <w:sz w:val="24"/>
          <w:szCs w:val="24"/>
          <w:lang w:val="mn-MN" w:eastAsia="zh-CN" w:bidi="hi-IN"/>
        </w:rPr>
        <w:tab/>
      </w:r>
      <w:r>
        <w:rPr>
          <w:rFonts w:eastAsia="Droid Sans Fallback" w:cs="Arial"/>
          <w:bCs/>
          <w:sz w:val="24"/>
          <w:szCs w:val="24"/>
          <w:lang w:val="mn-MN" w:eastAsia="zh-CN" w:bidi="hi-IN"/>
        </w:rPr>
        <w:tab/>
      </w:r>
      <w:r>
        <w:rPr>
          <w:rFonts w:eastAsia="Droid Sans Fallback" w:cs="Arial"/>
          <w:bCs/>
          <w:sz w:val="24"/>
          <w:szCs w:val="24"/>
          <w:lang w:val="mn-MN" w:eastAsia="zh-CN" w:bidi="hi-IN"/>
        </w:rPr>
        <w:tab/>
        <w:t xml:space="preserve">       М.ЭНХБОЛД </w:t>
      </w:r>
    </w:p>
    <w:sectPr w:rsidR="00407B83" w:rsidRPr="000D787D" w:rsidSect="001A158F">
      <w:pgSz w:w="11901" w:h="16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A158F"/>
    <w:rsid w:val="000855D1"/>
    <w:rsid w:val="000D787D"/>
    <w:rsid w:val="001A158F"/>
    <w:rsid w:val="009F5D6D"/>
    <w:rsid w:val="00C01B17"/>
    <w:rsid w:val="00C7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8F"/>
    <w:pPr>
      <w:spacing w:after="160" w:line="259" w:lineRule="auto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158F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1A158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uiPriority w:val="99"/>
    <w:rsid w:val="001A158F"/>
    <w:pPr>
      <w:autoSpaceDE w:val="0"/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A158F"/>
    <w:rPr>
      <w:rFonts w:ascii="Courier New" w:eastAsia="MS Mincho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2018-06-28T03:21:00Z</cp:lastPrinted>
  <dcterms:created xsi:type="dcterms:W3CDTF">2018-07-18T02:03:00Z</dcterms:created>
  <dcterms:modified xsi:type="dcterms:W3CDTF">2018-07-18T02:03:00Z</dcterms:modified>
</cp:coreProperties>
</file>