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D2E3F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D75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D75DF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CF7C493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3D3921" w14:textId="5FC59F65" w:rsidR="00AD75DF" w:rsidRDefault="00AD75D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9FAA6EF" w14:textId="77777777" w:rsidR="002E6F23" w:rsidRPr="00C86D6B" w:rsidRDefault="002E6F23" w:rsidP="002E6F23">
      <w:pPr>
        <w:jc w:val="center"/>
        <w:rPr>
          <w:rFonts w:ascii="Arial" w:hAnsi="Arial" w:cs="Arial"/>
          <w:b/>
          <w:color w:val="333333"/>
          <w:lang w:val="mn-MN"/>
        </w:rPr>
      </w:pPr>
      <w:r w:rsidRPr="00C86D6B">
        <w:rPr>
          <w:rFonts w:ascii="Arial" w:hAnsi="Arial" w:cs="Arial"/>
          <w:b/>
          <w:color w:val="333333"/>
          <w:lang w:val="mn-MN"/>
        </w:rPr>
        <w:t xml:space="preserve">     УЛСЫН ТЭМДЭГТИЙН ХУРААМЖИЙН </w:t>
      </w:r>
    </w:p>
    <w:p w14:paraId="5FE2FBCF" w14:textId="77777777" w:rsidR="002E6F23" w:rsidRPr="00C86D6B" w:rsidRDefault="002E6F23" w:rsidP="002E6F23">
      <w:pPr>
        <w:jc w:val="center"/>
        <w:rPr>
          <w:rFonts w:ascii="Arial" w:hAnsi="Arial" w:cs="Arial"/>
          <w:b/>
          <w:color w:val="333333"/>
          <w:lang w:val="mn-MN"/>
        </w:rPr>
      </w:pPr>
      <w:r w:rsidRPr="00C86D6B">
        <w:rPr>
          <w:rFonts w:ascii="Arial" w:hAnsi="Arial" w:cs="Arial"/>
          <w:b/>
          <w:color w:val="333333"/>
          <w:lang w:val="mn-MN"/>
        </w:rPr>
        <w:t xml:space="preserve">     ТУХАЙ ХУУЛЬД ӨӨРЧЛӨЛТ </w:t>
      </w:r>
    </w:p>
    <w:p w14:paraId="21E31E00" w14:textId="77777777" w:rsidR="002E6F23" w:rsidRPr="00C86D6B" w:rsidRDefault="002E6F23" w:rsidP="002E6F23">
      <w:pPr>
        <w:jc w:val="center"/>
        <w:rPr>
          <w:rFonts w:ascii="Arial" w:hAnsi="Arial" w:cs="Arial"/>
          <w:b/>
          <w:color w:val="333333"/>
          <w:lang w:val="mn-MN"/>
        </w:rPr>
      </w:pPr>
      <w:r w:rsidRPr="00C86D6B">
        <w:rPr>
          <w:rFonts w:ascii="Arial" w:hAnsi="Arial" w:cs="Arial"/>
          <w:b/>
          <w:color w:val="333333"/>
          <w:lang w:val="mn-MN"/>
        </w:rPr>
        <w:t xml:space="preserve">     ОРУУЛАХ ТУХАЙ</w:t>
      </w:r>
    </w:p>
    <w:p w14:paraId="2102ABC3" w14:textId="77777777" w:rsidR="002E6F23" w:rsidRPr="00C86D6B" w:rsidRDefault="002E6F23" w:rsidP="002E6F23">
      <w:pPr>
        <w:spacing w:line="360" w:lineRule="auto"/>
        <w:rPr>
          <w:rFonts w:ascii="Arial" w:hAnsi="Arial" w:cs="Arial"/>
          <w:b/>
          <w:color w:val="333333"/>
          <w:lang w:val="mn-MN"/>
        </w:rPr>
      </w:pPr>
    </w:p>
    <w:p w14:paraId="7E840F6F" w14:textId="77777777" w:rsidR="002E6F23" w:rsidRPr="00C86D6B" w:rsidRDefault="002E6F23" w:rsidP="002E6F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86D6B">
        <w:rPr>
          <w:rFonts w:ascii="Arial" w:hAnsi="Arial" w:cs="Arial"/>
          <w:color w:val="000000" w:themeColor="text1"/>
          <w:lang w:val="mn-MN"/>
        </w:rPr>
        <w:t xml:space="preserve">Улсын тэмдэгтийн хураамжийн тухай хуулийн 19 дүгээр зүйлийн 19.1.5 дахь заалтыг доор дурдсанаар өөрчлөн найруулсугай:  </w:t>
      </w:r>
    </w:p>
    <w:p w14:paraId="2B510CFC" w14:textId="77777777" w:rsidR="002E6F23" w:rsidRPr="00C86D6B" w:rsidRDefault="002E6F23" w:rsidP="002E6F23">
      <w:pPr>
        <w:rPr>
          <w:rFonts w:ascii="Arial" w:hAnsi="Arial" w:cs="Arial"/>
          <w:color w:val="000000" w:themeColor="text1"/>
          <w:lang w:val="mn-MN"/>
        </w:rPr>
      </w:pPr>
    </w:p>
    <w:p w14:paraId="5F6BFC88" w14:textId="77777777" w:rsidR="002E6F23" w:rsidRPr="00C86D6B" w:rsidRDefault="002E6F23" w:rsidP="002E6F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color w:val="000000" w:themeColor="text1"/>
          <w:lang w:val="mn-MN"/>
        </w:rPr>
        <w:t xml:space="preserve">          “19.1.5.хөрөнгийн үнэлгээний үйл ажиллагаа эрхлэх </w:t>
      </w:r>
      <w:r w:rsidRPr="00C86D6B">
        <w:rPr>
          <w:rFonts w:ascii="Arial" w:hAnsi="Arial" w:cs="Arial"/>
          <w:bCs/>
          <w:color w:val="000000" w:themeColor="text1"/>
          <w:lang w:val="mn-MN"/>
        </w:rPr>
        <w:t>тусгай зөвшөөрөл</w:t>
      </w:r>
      <w:r w:rsidRPr="00C86D6B">
        <w:rPr>
          <w:rFonts w:ascii="Arial" w:hAnsi="Arial" w:cs="Arial"/>
          <w:color w:val="000000" w:themeColor="text1"/>
          <w:lang w:val="mn-MN"/>
        </w:rPr>
        <w:t xml:space="preserve"> олгоход 200 000-500 000 төгрөг;”</w:t>
      </w:r>
    </w:p>
    <w:p w14:paraId="4CC3D734" w14:textId="77777777" w:rsidR="002E6F23" w:rsidRPr="00C86D6B" w:rsidRDefault="002E6F23" w:rsidP="002E6F23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1023D204" w14:textId="77777777" w:rsidR="002E6F23" w:rsidRPr="00C86D6B" w:rsidRDefault="002E6F23" w:rsidP="002E6F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86D6B">
        <w:rPr>
          <w:rFonts w:ascii="Arial" w:hAnsi="Arial" w:cs="Arial"/>
          <w:color w:val="000000" w:themeColor="text1"/>
          <w:lang w:val="mn-MN"/>
        </w:rPr>
        <w:t xml:space="preserve">Энэ хуулийг Хөрөнгийн үнэлгээний тухай </w:t>
      </w:r>
      <w:r w:rsidRPr="00C86D6B">
        <w:rPr>
          <w:rFonts w:ascii="Arial" w:hAnsi="Arial" w:cs="Arial"/>
          <w:bCs/>
          <w:iCs/>
          <w:color w:val="000000" w:themeColor="text1"/>
          <w:lang w:val="mn-MN"/>
        </w:rPr>
        <w:t>хууль</w:t>
      </w:r>
      <w:r w:rsidRPr="00C86D6B">
        <w:rPr>
          <w:rFonts w:ascii="Arial" w:hAnsi="Arial" w:cs="Arial"/>
          <w:color w:val="000000" w:themeColor="text1"/>
          <w:lang w:val="mn-MN"/>
        </w:rPr>
        <w:t xml:space="preserve"> /Шинэчилсэн найруулга/ хүчин төгөлдөр болсон өдрөөс эхлэн дагаж мөрдөнө.</w:t>
      </w:r>
    </w:p>
    <w:p w14:paraId="493C9B0D" w14:textId="77777777" w:rsidR="002E6F23" w:rsidRPr="00C86D6B" w:rsidRDefault="002E6F23" w:rsidP="002E6F23">
      <w:pPr>
        <w:rPr>
          <w:rFonts w:ascii="Arial" w:hAnsi="Arial" w:cs="Arial"/>
          <w:color w:val="000000" w:themeColor="text1"/>
          <w:lang w:val="mn-MN"/>
        </w:rPr>
      </w:pPr>
    </w:p>
    <w:p w14:paraId="35151305" w14:textId="77777777" w:rsidR="002E6F23" w:rsidRPr="00C86D6B" w:rsidRDefault="002E6F23" w:rsidP="002E6F23">
      <w:pPr>
        <w:rPr>
          <w:rFonts w:ascii="Arial" w:hAnsi="Arial" w:cs="Arial"/>
          <w:color w:val="000000" w:themeColor="text1"/>
          <w:lang w:val="mn-MN"/>
        </w:rPr>
      </w:pPr>
    </w:p>
    <w:p w14:paraId="048783BB" w14:textId="77777777" w:rsidR="002E6F23" w:rsidRPr="00C86D6B" w:rsidRDefault="002E6F23" w:rsidP="002E6F23">
      <w:pPr>
        <w:rPr>
          <w:rFonts w:ascii="Arial" w:hAnsi="Arial" w:cs="Arial"/>
          <w:color w:val="000000" w:themeColor="text1"/>
          <w:lang w:val="mn-MN"/>
        </w:rPr>
      </w:pPr>
    </w:p>
    <w:p w14:paraId="5DD55966" w14:textId="77777777" w:rsidR="002E6F23" w:rsidRPr="00C86D6B" w:rsidRDefault="002E6F23" w:rsidP="002E6F23">
      <w:pPr>
        <w:ind w:left="720" w:firstLine="720"/>
        <w:jc w:val="both"/>
        <w:rPr>
          <w:rFonts w:ascii="Arial" w:hAnsi="Arial" w:cs="Arial"/>
          <w:lang w:val="mn-MN"/>
        </w:rPr>
      </w:pPr>
    </w:p>
    <w:p w14:paraId="5CD38E4C" w14:textId="77777777" w:rsidR="002E6F23" w:rsidRPr="00C86D6B" w:rsidRDefault="002E6F23" w:rsidP="002E6F23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МОНГОЛ УЛСЫН </w:t>
      </w:r>
    </w:p>
    <w:p w14:paraId="5934428B" w14:textId="561ECB99" w:rsidR="00FE500A" w:rsidRPr="00AD75DF" w:rsidRDefault="002E6F23" w:rsidP="002E6F23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ИХ ХУРЛЫН ДАРГА </w:t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  <w:t>Г.ЗАНДАНШАТАР</w:t>
      </w:r>
    </w:p>
    <w:sectPr w:rsidR="00FE500A" w:rsidRPr="00AD75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EA1F" w14:textId="77777777" w:rsidR="00966E6C" w:rsidRDefault="00966E6C">
      <w:r>
        <w:separator/>
      </w:r>
    </w:p>
  </w:endnote>
  <w:endnote w:type="continuationSeparator" w:id="0">
    <w:p w14:paraId="024B5D49" w14:textId="77777777" w:rsidR="00966E6C" w:rsidRDefault="0096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EB26" w14:textId="77777777" w:rsidR="00966E6C" w:rsidRDefault="00966E6C">
      <w:r>
        <w:separator/>
      </w:r>
    </w:p>
  </w:footnote>
  <w:footnote w:type="continuationSeparator" w:id="0">
    <w:p w14:paraId="46928BBB" w14:textId="77777777" w:rsidR="00966E6C" w:rsidRDefault="0096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397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6F23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394F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66E6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D75DF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ACB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2022-07-20T02:12:00Z</dcterms:created>
  <dcterms:modified xsi:type="dcterms:W3CDTF">2022-07-20T02:12:00Z</dcterms:modified>
</cp:coreProperties>
</file>