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B635938" w14:textId="77777777" w:rsidR="00DB546A" w:rsidRPr="00DB546A" w:rsidRDefault="00DB546A" w:rsidP="00DB546A">
      <w:pPr>
        <w:rPr>
          <w:lang w:val="mn-MN"/>
        </w:rPr>
      </w:pPr>
    </w:p>
    <w:p w14:paraId="44146D7B" w14:textId="77777777" w:rsidR="00D564EE" w:rsidRPr="00831297" w:rsidRDefault="00D564EE" w:rsidP="00D564EE">
      <w:pPr>
        <w:pStyle w:val="Heading1"/>
        <w:spacing w:line="360" w:lineRule="auto"/>
        <w:jc w:val="left"/>
        <w:rPr>
          <w:color w:val="000000" w:themeColor="text1"/>
        </w:rPr>
      </w:pPr>
    </w:p>
    <w:p w14:paraId="5EB8F23B" w14:textId="77777777" w:rsidR="00D564EE" w:rsidRPr="00831297" w:rsidRDefault="00D564EE" w:rsidP="00D564EE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 БАЙГАЛЬ ОРЧНЫГ ХАМГААЛАХ </w:t>
      </w:r>
      <w:r w:rsidRPr="00831297">
        <w:rPr>
          <w:rFonts w:eastAsia="Times New Roman"/>
          <w:color w:val="000000" w:themeColor="text1"/>
        </w:rPr>
        <w:t>ТУХАЙ</w:t>
      </w:r>
    </w:p>
    <w:p w14:paraId="7831A682" w14:textId="77777777" w:rsidR="00D564EE" w:rsidRPr="00831297" w:rsidRDefault="00D564EE" w:rsidP="00D564EE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 ХУУЛЬД ӨӨРЧЛӨЛТ ОРУУЛАХ ТУХАЙ</w:t>
      </w:r>
    </w:p>
    <w:p w14:paraId="23CDCAB4" w14:textId="77777777" w:rsidR="00D564EE" w:rsidRPr="00831297" w:rsidRDefault="00D564EE" w:rsidP="00D564EE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28E63070" w14:textId="77777777" w:rsidR="00D564EE" w:rsidRPr="00831297" w:rsidRDefault="00D564EE" w:rsidP="00D564EE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>Байгаль орчныг хамгаалах тухай хуулийн 26 дугаар  зүйлийн 1 дэх хэсгийн “мэргэжлийн хяналтын” гэснийг “</w:t>
      </w:r>
      <w:r w:rsidRPr="00831297">
        <w:rPr>
          <w:rFonts w:ascii="Arial" w:hAnsi="Arial" w:cs="Arial"/>
          <w:bCs/>
          <w:color w:val="000000" w:themeColor="text1"/>
          <w:lang w:val="mn-MN"/>
        </w:rPr>
        <w:t>байгаль орчны асуудал эрхэлсэн төрийн захиргааны төв” гэж, 28 дугаар зүйлийн 3 дахь хэсгийн “</w:t>
      </w:r>
      <w:r w:rsidRPr="00831297">
        <w:rPr>
          <w:rFonts w:ascii="Arial" w:hAnsi="Arial" w:cs="Arial"/>
          <w:color w:val="000000" w:themeColor="text1"/>
          <w:lang w:val="mn-MN"/>
        </w:rPr>
        <w:t>Байгаль орчны асуудал эрхэлсэн төрийн захиргааны төв байгууллага, Мэргэжлийн хяналтын ерөнхий газар хамтарч” гэснийг “</w:t>
      </w:r>
      <w:r w:rsidRPr="00831297">
        <w:rPr>
          <w:rFonts w:ascii="Arial" w:hAnsi="Arial" w:cs="Arial"/>
          <w:bCs/>
          <w:color w:val="000000" w:themeColor="text1"/>
          <w:lang w:val="mn-MN"/>
        </w:rPr>
        <w:t>байгаль орчны асуудал эрхэлсэн Засгийн газрын гишүүн” гэж, 54 дүгээр зүйлийн 5 дахь хэсгийн “</w:t>
      </w:r>
      <w:r w:rsidRPr="00831297">
        <w:rPr>
          <w:rFonts w:ascii="Arial" w:hAnsi="Arial" w:cs="Arial"/>
          <w:color w:val="000000" w:themeColor="text1"/>
          <w:lang w:val="mn-MN"/>
        </w:rPr>
        <w:t>улсын байцаагчид мэргэжлийн хяналтын байгууллага” гэснийг “улсын байцаагч” гэж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831297">
        <w:rPr>
          <w:rFonts w:ascii="Arial" w:hAnsi="Arial" w:cs="Arial"/>
          <w:color w:val="000000" w:themeColor="text1"/>
          <w:lang w:val="mn-MN"/>
        </w:rPr>
        <w:t>тус тус өөрчилсүгэй.</w:t>
      </w:r>
    </w:p>
    <w:p w14:paraId="21DCF262" w14:textId="77777777" w:rsidR="00D564EE" w:rsidRPr="00831297" w:rsidRDefault="00D564EE" w:rsidP="00D564E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44B6E32" w14:textId="77777777" w:rsidR="00D564EE" w:rsidRPr="00831297" w:rsidRDefault="00D564EE" w:rsidP="00D564E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Байгаль орчныг хамгаалах тухай хуулийн 26 дугаар зүйлийн 3 дахь хэсгийг хүчингүй болсонд тооцсугай. </w:t>
      </w:r>
    </w:p>
    <w:p w14:paraId="4CCF50C6" w14:textId="77777777" w:rsidR="00D564EE" w:rsidRPr="00831297" w:rsidRDefault="00D564EE" w:rsidP="00D564EE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485AA940" w14:textId="77777777" w:rsidR="00D564EE" w:rsidRPr="00831297" w:rsidRDefault="00D564EE" w:rsidP="00D564EE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</w: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3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591BD69D" w14:textId="77777777" w:rsidR="00D564EE" w:rsidRPr="00831297" w:rsidRDefault="00D564EE" w:rsidP="00D564E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C052120" w14:textId="77777777" w:rsidR="00D564EE" w:rsidRPr="00831297" w:rsidRDefault="00D564EE" w:rsidP="00D564E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BD4852C" w14:textId="77777777" w:rsidR="00D564EE" w:rsidRPr="00831297" w:rsidRDefault="00D564EE" w:rsidP="00D564E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3059377" w14:textId="77777777" w:rsidR="00D564EE" w:rsidRPr="00831297" w:rsidRDefault="00D564EE" w:rsidP="00D564E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7F73C0F" w14:textId="77777777" w:rsidR="00D564EE" w:rsidRPr="00831297" w:rsidRDefault="00D564EE" w:rsidP="00D564EE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3C4096B4" w14:textId="64C46489" w:rsidR="009E3E99" w:rsidRPr="00214760" w:rsidRDefault="00D564EE" w:rsidP="00214760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214760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6615"/>
    <w:rsid w:val="00353B32"/>
    <w:rsid w:val="00380B21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B40D6"/>
    <w:rsid w:val="006D4793"/>
    <w:rsid w:val="006E75E3"/>
    <w:rsid w:val="006F44C1"/>
    <w:rsid w:val="006F79B8"/>
    <w:rsid w:val="00713F44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27240"/>
    <w:rsid w:val="008307F3"/>
    <w:rsid w:val="00832553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55C4"/>
    <w:rsid w:val="00C12256"/>
    <w:rsid w:val="00C13C36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2022-11-28T09:21:00Z</dcterms:created>
  <dcterms:modified xsi:type="dcterms:W3CDTF">2022-11-28T09:21:00Z</dcterms:modified>
</cp:coreProperties>
</file>