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F27" w:rsidRPr="00314AC5" w:rsidRDefault="00787205" w:rsidP="00314AC5">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-571500</wp:posOffset>
            </wp:positionV>
            <wp:extent cx="1170305" cy="1258570"/>
            <wp:effectExtent l="1905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170305" cy="1258570"/>
                    </a:xfrm>
                    <a:prstGeom prst="rect">
                      <a:avLst/>
                    </a:prstGeom>
                    <a:noFill/>
                    <a:ln w="9525">
                      <a:noFill/>
                      <a:miter lim="800000"/>
                      <a:headEnd/>
                      <a:tailEnd/>
                    </a:ln>
                  </pic:spPr>
                </pic:pic>
              </a:graphicData>
            </a:graphic>
          </wp:anchor>
        </w:drawing>
      </w:r>
    </w:p>
    <w:p w:rsidR="00D65F27" w:rsidRPr="00314AC5" w:rsidRDefault="00D65F27" w:rsidP="00314AC5">
      <w:pPr>
        <w:pStyle w:val="Title"/>
        <w:ind w:left="-142" w:right="-360"/>
        <w:rPr>
          <w:rFonts w:ascii="Arial" w:hAnsi="Arial" w:cs="Arial"/>
          <w:sz w:val="40"/>
          <w:szCs w:val="40"/>
        </w:rPr>
      </w:pPr>
    </w:p>
    <w:p w:rsidR="00D65F27" w:rsidRPr="00314AC5" w:rsidRDefault="00D65F27" w:rsidP="00314AC5">
      <w:pPr>
        <w:pStyle w:val="Title"/>
        <w:ind w:left="-142"/>
        <w:rPr>
          <w:rFonts w:ascii="Arial" w:hAnsi="Arial" w:cs="Arial"/>
          <w:sz w:val="32"/>
          <w:szCs w:val="32"/>
        </w:rPr>
      </w:pPr>
    </w:p>
    <w:p w:rsidR="00D65F27" w:rsidRPr="00314AC5" w:rsidRDefault="00D65F27" w:rsidP="00314AC5">
      <w:pPr>
        <w:pStyle w:val="Title"/>
        <w:ind w:left="-142"/>
        <w:rPr>
          <w:rFonts w:ascii="Arial" w:hAnsi="Arial" w:cs="Arial"/>
          <w:sz w:val="32"/>
          <w:szCs w:val="32"/>
        </w:rPr>
      </w:pPr>
      <w:r w:rsidRPr="00314AC5">
        <w:rPr>
          <w:rFonts w:ascii="Arial" w:hAnsi="Arial" w:cs="Arial"/>
          <w:sz w:val="32"/>
          <w:szCs w:val="32"/>
        </w:rPr>
        <w:t>МОНГОЛ</w:t>
      </w:r>
      <w:r w:rsidR="00C1672E" w:rsidRPr="00314AC5">
        <w:rPr>
          <w:rFonts w:ascii="Arial" w:hAnsi="Arial" w:cs="Arial"/>
          <w:sz w:val="32"/>
          <w:szCs w:val="32"/>
        </w:rPr>
        <w:t xml:space="preserve"> </w:t>
      </w:r>
      <w:r w:rsidRPr="00314AC5">
        <w:rPr>
          <w:rFonts w:ascii="Arial" w:hAnsi="Arial" w:cs="Arial"/>
          <w:sz w:val="32"/>
          <w:szCs w:val="32"/>
        </w:rPr>
        <w:t>УЛСЫН</w:t>
      </w:r>
      <w:r w:rsidR="00C1672E" w:rsidRPr="00314AC5">
        <w:rPr>
          <w:rFonts w:ascii="Arial" w:hAnsi="Arial" w:cs="Arial"/>
          <w:sz w:val="32"/>
          <w:szCs w:val="32"/>
        </w:rPr>
        <w:t xml:space="preserve"> </w:t>
      </w:r>
      <w:r w:rsidRPr="00314AC5">
        <w:rPr>
          <w:rFonts w:ascii="Arial" w:hAnsi="Arial" w:cs="Arial"/>
          <w:sz w:val="32"/>
          <w:szCs w:val="32"/>
        </w:rPr>
        <w:t>ИХ</w:t>
      </w:r>
      <w:r w:rsidR="00C1672E" w:rsidRPr="00314AC5">
        <w:rPr>
          <w:rFonts w:ascii="Arial" w:hAnsi="Arial" w:cs="Arial"/>
          <w:sz w:val="32"/>
          <w:szCs w:val="32"/>
        </w:rPr>
        <w:t xml:space="preserve"> </w:t>
      </w:r>
      <w:r w:rsidRPr="00314AC5">
        <w:rPr>
          <w:rFonts w:ascii="Arial" w:hAnsi="Arial" w:cs="Arial"/>
          <w:sz w:val="32"/>
          <w:szCs w:val="32"/>
        </w:rPr>
        <w:t>ХУРЛЫН</w:t>
      </w:r>
    </w:p>
    <w:p w:rsidR="00D65F27" w:rsidRPr="00314AC5" w:rsidRDefault="00D65F27" w:rsidP="00314AC5">
      <w:pPr>
        <w:pStyle w:val="Heading1"/>
        <w:jc w:val="center"/>
        <w:rPr>
          <w:rFonts w:ascii="Arial" w:hAnsi="Arial" w:cs="Arial"/>
          <w:b/>
          <w:bCs/>
          <w:color w:val="3366FF"/>
          <w:sz w:val="44"/>
          <w:szCs w:val="44"/>
        </w:rPr>
      </w:pPr>
      <w:bookmarkStart w:id="0" w:name="_h06h22z21kh1"/>
      <w:bookmarkEnd w:id="0"/>
      <w:r w:rsidRPr="00314AC5">
        <w:rPr>
          <w:rFonts w:ascii="Arial" w:hAnsi="Arial" w:cs="Arial"/>
          <w:b/>
          <w:bCs/>
          <w:color w:val="3366FF"/>
          <w:sz w:val="32"/>
          <w:szCs w:val="32"/>
        </w:rPr>
        <w:t>ТОГТООЛ</w:t>
      </w:r>
    </w:p>
    <w:p w:rsidR="00D65F27" w:rsidRPr="00314AC5" w:rsidRDefault="00D65F27" w:rsidP="00314AC5">
      <w:pPr>
        <w:rPr>
          <w:rFonts w:ascii="Arial" w:hAnsi="Arial" w:cs="Arial"/>
          <w:lang w:val="ms-MY"/>
        </w:rPr>
      </w:pPr>
    </w:p>
    <w:p w:rsidR="005B1856" w:rsidRDefault="00AC2DD2" w:rsidP="00314AC5">
      <w:pPr>
        <w:rPr>
          <w:rFonts w:ascii="Arial" w:hAnsi="Arial" w:cs="Arial"/>
          <w:color w:val="3366FF"/>
          <w:sz w:val="20"/>
          <w:szCs w:val="20"/>
          <w:lang w:val="ms-MY"/>
        </w:rPr>
      </w:pPr>
      <w:r w:rsidRPr="00314AC5">
        <w:rPr>
          <w:rFonts w:ascii="Arial" w:hAnsi="Arial" w:cs="Arial"/>
          <w:color w:val="3366FF"/>
          <w:sz w:val="20"/>
          <w:szCs w:val="20"/>
          <w:u w:val="single"/>
          <w:lang w:val="ms-MY"/>
        </w:rPr>
        <w:t>201</w:t>
      </w:r>
      <w:r w:rsidR="00971A93" w:rsidRPr="00314AC5">
        <w:rPr>
          <w:rFonts w:ascii="Arial" w:hAnsi="Arial" w:cs="Arial"/>
          <w:color w:val="3366FF"/>
          <w:sz w:val="20"/>
          <w:szCs w:val="20"/>
          <w:u w:val="single"/>
          <w:lang w:val="mn-MN"/>
        </w:rPr>
        <w:t>7</w:t>
      </w:r>
      <w:r w:rsidRPr="00314AC5">
        <w:rPr>
          <w:rFonts w:ascii="Arial" w:hAnsi="Arial" w:cs="Arial"/>
          <w:color w:val="3366FF"/>
          <w:sz w:val="20"/>
          <w:szCs w:val="20"/>
          <w:lang w:val="ms-MY"/>
        </w:rPr>
        <w:t xml:space="preserve"> </w:t>
      </w:r>
      <w:r w:rsidR="00D65F27" w:rsidRPr="00314AC5">
        <w:rPr>
          <w:rFonts w:ascii="Arial" w:hAnsi="Arial" w:cs="Arial"/>
          <w:color w:val="3366FF"/>
          <w:sz w:val="20"/>
          <w:szCs w:val="20"/>
          <w:lang w:val="ms-MY"/>
        </w:rPr>
        <w:t>оны</w:t>
      </w:r>
      <w:r w:rsidR="0041229B" w:rsidRPr="00314AC5">
        <w:rPr>
          <w:rFonts w:ascii="Arial" w:hAnsi="Arial" w:cs="Arial"/>
          <w:color w:val="3366FF"/>
          <w:sz w:val="20"/>
          <w:szCs w:val="20"/>
          <w:lang w:val="ms-MY"/>
        </w:rPr>
        <w:t xml:space="preserve"> </w:t>
      </w:r>
      <w:r w:rsidR="009935EF">
        <w:rPr>
          <w:rFonts w:ascii="Arial" w:hAnsi="Arial" w:cs="Arial"/>
          <w:color w:val="3366FF"/>
          <w:sz w:val="20"/>
          <w:szCs w:val="20"/>
          <w:u w:val="single"/>
        </w:rPr>
        <w:t>11</w:t>
      </w:r>
      <w:r w:rsidR="0041229B" w:rsidRPr="00314AC5">
        <w:rPr>
          <w:rFonts w:ascii="Arial" w:hAnsi="Arial" w:cs="Arial"/>
          <w:color w:val="3366FF"/>
          <w:sz w:val="20"/>
          <w:szCs w:val="20"/>
          <w:lang w:val="ms-MY"/>
        </w:rPr>
        <w:t xml:space="preserve"> </w:t>
      </w:r>
      <w:r w:rsidR="00D65F27" w:rsidRPr="00314AC5">
        <w:rPr>
          <w:rFonts w:ascii="Arial" w:hAnsi="Arial" w:cs="Arial"/>
          <w:color w:val="3366FF"/>
          <w:sz w:val="20"/>
          <w:szCs w:val="20"/>
          <w:lang w:val="ms-MY"/>
        </w:rPr>
        <w:t>сарын</w:t>
      </w:r>
      <w:r w:rsidR="00913BC5" w:rsidRPr="00314AC5">
        <w:rPr>
          <w:rFonts w:ascii="Arial" w:hAnsi="Arial" w:cs="Arial"/>
          <w:color w:val="3366FF"/>
          <w:sz w:val="20"/>
          <w:szCs w:val="20"/>
          <w:lang w:val="ms-MY"/>
        </w:rPr>
        <w:t xml:space="preserve"> </w:t>
      </w:r>
      <w:r w:rsidR="005F72C1">
        <w:rPr>
          <w:rFonts w:ascii="Arial" w:hAnsi="Arial" w:cs="Arial"/>
          <w:color w:val="3366FF"/>
          <w:sz w:val="20"/>
          <w:szCs w:val="20"/>
          <w:u w:val="single"/>
        </w:rPr>
        <w:t>0</w:t>
      </w:r>
      <w:r w:rsidR="009935EF">
        <w:rPr>
          <w:rFonts w:ascii="Arial" w:hAnsi="Arial" w:cs="Arial"/>
          <w:color w:val="3366FF"/>
          <w:sz w:val="20"/>
          <w:szCs w:val="20"/>
          <w:u w:val="single"/>
        </w:rPr>
        <w:t>3</w:t>
      </w:r>
      <w:r w:rsidRPr="00314AC5">
        <w:rPr>
          <w:rFonts w:ascii="Arial" w:hAnsi="Arial" w:cs="Arial"/>
          <w:color w:val="3366FF"/>
          <w:sz w:val="20"/>
          <w:szCs w:val="20"/>
          <w:lang w:val="ms-MY"/>
        </w:rPr>
        <w:t xml:space="preserve"> </w:t>
      </w:r>
      <w:r w:rsidR="00972562" w:rsidRPr="00314AC5">
        <w:rPr>
          <w:rFonts w:ascii="Arial" w:hAnsi="Arial" w:cs="Arial"/>
          <w:color w:val="3366FF"/>
          <w:sz w:val="20"/>
          <w:szCs w:val="20"/>
          <w:lang w:val="ms-MY"/>
        </w:rPr>
        <w:t>өдөр</w:t>
      </w:r>
      <w:r w:rsidR="00C1672E" w:rsidRPr="00314AC5">
        <w:rPr>
          <w:rFonts w:ascii="Arial" w:hAnsi="Arial" w:cs="Arial"/>
          <w:color w:val="3366FF"/>
          <w:sz w:val="20"/>
          <w:szCs w:val="20"/>
          <w:lang w:val="ms-MY"/>
        </w:rPr>
        <w:t xml:space="preserve">    </w:t>
      </w:r>
      <w:r w:rsidR="0045517D" w:rsidRPr="00314AC5">
        <w:rPr>
          <w:rFonts w:ascii="Arial" w:hAnsi="Arial" w:cs="Arial"/>
          <w:color w:val="3366FF"/>
          <w:sz w:val="20"/>
          <w:szCs w:val="20"/>
          <w:lang w:val="ms-MY"/>
        </w:rPr>
        <w:t xml:space="preserve"> </w:t>
      </w:r>
      <w:r w:rsidR="00C1672E" w:rsidRPr="00314AC5">
        <w:rPr>
          <w:rFonts w:ascii="Arial" w:hAnsi="Arial" w:cs="Arial"/>
          <w:color w:val="3366FF"/>
          <w:sz w:val="20"/>
          <w:szCs w:val="20"/>
          <w:lang w:val="mn-MN"/>
        </w:rPr>
        <w:tab/>
      </w:r>
      <w:r w:rsidR="00C1672E" w:rsidRPr="00314AC5">
        <w:rPr>
          <w:rFonts w:ascii="Arial" w:hAnsi="Arial" w:cs="Arial"/>
          <w:color w:val="3366FF"/>
          <w:sz w:val="20"/>
          <w:szCs w:val="20"/>
          <w:lang w:val="mn-MN"/>
        </w:rPr>
        <w:tab/>
      </w:r>
      <w:r w:rsidR="00382DEB" w:rsidRPr="00314AC5">
        <w:rPr>
          <w:rFonts w:ascii="Arial" w:hAnsi="Arial" w:cs="Arial"/>
          <w:color w:val="3366FF"/>
          <w:sz w:val="20"/>
          <w:szCs w:val="20"/>
          <w:lang w:val="mn-MN"/>
        </w:rPr>
        <w:t xml:space="preserve">            </w:t>
      </w:r>
      <w:r w:rsidR="00D65F27" w:rsidRPr="00314AC5">
        <w:rPr>
          <w:rFonts w:ascii="Arial" w:hAnsi="Arial" w:cs="Arial"/>
          <w:color w:val="3366FF"/>
          <w:sz w:val="20"/>
          <w:szCs w:val="20"/>
          <w:lang w:val="ms-MY"/>
        </w:rPr>
        <w:t>Дугаар</w:t>
      </w:r>
      <w:r w:rsidR="0045517D" w:rsidRPr="00314AC5">
        <w:rPr>
          <w:rFonts w:ascii="Arial" w:hAnsi="Arial" w:cs="Arial"/>
          <w:color w:val="3366FF"/>
          <w:sz w:val="20"/>
          <w:szCs w:val="20"/>
          <w:lang w:val="ms-MY"/>
        </w:rPr>
        <w:t xml:space="preserve"> </w:t>
      </w:r>
      <w:r w:rsidR="009935EF">
        <w:rPr>
          <w:rFonts w:ascii="Arial" w:hAnsi="Arial" w:cs="Arial"/>
          <w:color w:val="3366FF"/>
          <w:sz w:val="20"/>
          <w:szCs w:val="20"/>
          <w:u w:val="single"/>
        </w:rPr>
        <w:t>65</w:t>
      </w:r>
      <w:r w:rsidR="00C1672E" w:rsidRPr="00314AC5">
        <w:rPr>
          <w:rFonts w:ascii="Arial" w:hAnsi="Arial" w:cs="Arial"/>
          <w:color w:val="3366FF"/>
          <w:sz w:val="20"/>
          <w:szCs w:val="20"/>
          <w:lang w:val="ms-MY"/>
        </w:rPr>
        <w:t xml:space="preserve">          </w:t>
      </w:r>
      <w:r w:rsidR="00C1672E" w:rsidRPr="00314AC5">
        <w:rPr>
          <w:rFonts w:ascii="Arial" w:hAnsi="Arial" w:cs="Arial"/>
          <w:color w:val="3366FF"/>
          <w:sz w:val="20"/>
          <w:szCs w:val="20"/>
          <w:lang w:val="mn-MN"/>
        </w:rPr>
        <w:t xml:space="preserve">       </w:t>
      </w:r>
      <w:r w:rsidR="00382DEB" w:rsidRPr="00314AC5">
        <w:rPr>
          <w:rFonts w:ascii="Arial" w:hAnsi="Arial" w:cs="Arial"/>
          <w:color w:val="3366FF"/>
          <w:sz w:val="20"/>
          <w:szCs w:val="20"/>
          <w:lang w:val="mn-MN"/>
        </w:rPr>
        <w:t xml:space="preserve"> </w:t>
      </w:r>
      <w:r w:rsidR="00C1672E" w:rsidRPr="00314AC5">
        <w:rPr>
          <w:rFonts w:ascii="Arial" w:hAnsi="Arial" w:cs="Arial"/>
          <w:color w:val="3366FF"/>
          <w:sz w:val="20"/>
          <w:szCs w:val="20"/>
          <w:lang w:val="mn-MN"/>
        </w:rPr>
        <w:t xml:space="preserve">   </w:t>
      </w:r>
      <w:r w:rsidR="00D65F27" w:rsidRPr="00314AC5">
        <w:rPr>
          <w:rFonts w:ascii="Arial" w:hAnsi="Arial" w:cs="Arial"/>
          <w:color w:val="3366FF"/>
          <w:sz w:val="20"/>
          <w:szCs w:val="20"/>
          <w:lang w:val="ms-MY"/>
        </w:rPr>
        <w:t>Төрийн ордон, Улаанбаатар хот</w:t>
      </w:r>
    </w:p>
    <w:p w:rsidR="005F72C1" w:rsidRDefault="005F72C1" w:rsidP="00314AC5">
      <w:pPr>
        <w:rPr>
          <w:rFonts w:ascii="Arial" w:hAnsi="Arial" w:cs="Arial"/>
          <w:color w:val="3366FF"/>
          <w:sz w:val="20"/>
          <w:szCs w:val="20"/>
          <w:lang w:val="ms-MY"/>
        </w:rPr>
      </w:pPr>
    </w:p>
    <w:p w:rsidR="005F72C1" w:rsidRDefault="005F72C1" w:rsidP="00314AC5">
      <w:pPr>
        <w:rPr>
          <w:rFonts w:ascii="Arial" w:hAnsi="Arial" w:cs="Arial"/>
          <w:lang w:val="ms-MY"/>
        </w:rPr>
      </w:pPr>
    </w:p>
    <w:p w:rsidR="00CD3F1B" w:rsidRDefault="00CD3F1B" w:rsidP="00CD3F1B">
      <w:pPr>
        <w:contextualSpacing/>
        <w:jc w:val="center"/>
        <w:rPr>
          <w:rFonts w:ascii="Arial" w:hAnsi="Arial" w:cs="Arial"/>
          <w:b/>
          <w:bCs/>
          <w:color w:val="00000A"/>
        </w:rPr>
      </w:pPr>
    </w:p>
    <w:p w:rsidR="00CD3F1B" w:rsidRPr="00A36B0B" w:rsidRDefault="00CD3F1B" w:rsidP="00CD3F1B">
      <w:pPr>
        <w:contextualSpacing/>
        <w:jc w:val="center"/>
        <w:rPr>
          <w:rFonts w:ascii="Arial" w:hAnsi="Arial" w:cs="Arial"/>
          <w:b/>
          <w:bCs/>
          <w:color w:val="00000A"/>
          <w:lang w:val="mn-MN"/>
        </w:rPr>
      </w:pPr>
      <w:r>
        <w:rPr>
          <w:rFonts w:ascii="Arial" w:hAnsi="Arial" w:cs="Arial"/>
          <w:b/>
          <w:bCs/>
          <w:color w:val="00000A"/>
          <w:lang w:val="mn-MN"/>
        </w:rPr>
        <w:t xml:space="preserve"> </w:t>
      </w:r>
      <w:bookmarkStart w:id="1" w:name="_GoBack"/>
      <w:bookmarkEnd w:id="1"/>
      <w:r>
        <w:rPr>
          <w:rFonts w:ascii="Arial" w:hAnsi="Arial" w:cs="Arial"/>
          <w:b/>
          <w:bCs/>
          <w:color w:val="00000A"/>
          <w:lang w:val="mn-MN"/>
        </w:rPr>
        <w:t xml:space="preserve"> </w:t>
      </w:r>
      <w:r w:rsidRPr="00A36B0B">
        <w:rPr>
          <w:rFonts w:ascii="Arial" w:hAnsi="Arial" w:cs="Arial"/>
          <w:b/>
          <w:bCs/>
          <w:color w:val="00000A"/>
          <w:lang w:val="mn-MN"/>
        </w:rPr>
        <w:t xml:space="preserve">Зарим Байнгын хорооны дарга нарыг </w:t>
      </w:r>
    </w:p>
    <w:p w:rsidR="00CD3F1B" w:rsidRPr="00A36B0B" w:rsidRDefault="00CD3F1B" w:rsidP="00CD3F1B">
      <w:pPr>
        <w:contextualSpacing/>
        <w:jc w:val="center"/>
        <w:rPr>
          <w:rFonts w:ascii="Arial" w:hAnsi="Arial" w:cs="Arial"/>
          <w:b/>
          <w:bCs/>
          <w:color w:val="00000A"/>
          <w:lang w:val="mn-MN"/>
        </w:rPr>
      </w:pPr>
      <w:r>
        <w:rPr>
          <w:rFonts w:ascii="Arial" w:hAnsi="Arial" w:cs="Arial"/>
          <w:b/>
          <w:bCs/>
          <w:color w:val="00000A"/>
          <w:lang w:val="mn-MN"/>
        </w:rPr>
        <w:t xml:space="preserve">  </w:t>
      </w:r>
      <w:r w:rsidRPr="00A36B0B">
        <w:rPr>
          <w:rFonts w:ascii="Arial" w:hAnsi="Arial" w:cs="Arial"/>
          <w:b/>
          <w:bCs/>
          <w:color w:val="00000A"/>
          <w:lang w:val="mn-MN"/>
        </w:rPr>
        <w:t>сонгох, чөлөөлөх тухай</w:t>
      </w:r>
    </w:p>
    <w:p w:rsidR="00CD3F1B" w:rsidRPr="00A36B0B" w:rsidRDefault="00CD3F1B" w:rsidP="00CD3F1B">
      <w:pPr>
        <w:spacing w:line="360" w:lineRule="auto"/>
        <w:contextualSpacing/>
        <w:jc w:val="center"/>
        <w:rPr>
          <w:rFonts w:ascii="Times New Roman" w:hAnsi="Times New Roman"/>
          <w:lang w:val="mn-MN"/>
        </w:rPr>
      </w:pPr>
    </w:p>
    <w:p w:rsidR="00CD3F1B" w:rsidRPr="00A36B0B" w:rsidRDefault="00CD3F1B" w:rsidP="00CD3F1B">
      <w:pPr>
        <w:ind w:firstLine="720"/>
        <w:contextualSpacing/>
        <w:jc w:val="both"/>
        <w:rPr>
          <w:rFonts w:ascii="Arial" w:hAnsi="Arial" w:cs="Arial"/>
          <w:color w:val="00000A"/>
          <w:lang w:val="mn-MN"/>
        </w:rPr>
      </w:pPr>
      <w:r w:rsidRPr="00A36B0B">
        <w:rPr>
          <w:rFonts w:ascii="Arial" w:hAnsi="Arial" w:cs="Arial"/>
          <w:color w:val="00000A"/>
          <w:lang w:val="mn-MN"/>
        </w:rPr>
        <w:t>Монгол Улсын Их Хурлын тухай хуулийн 22 дугаар зүйлийн 22.3, 22.4 дэх хэсэг, Монгол Улсын Их Хурлын чуулганы хуралдааны дэгийн тухай хуулийн 15 дугаар зүйлийн 15.1, 15.2 дахь хэсгийг үндэслэн Монгол Улсын Их Хурлаас ТОГТООХ нь:</w:t>
      </w:r>
    </w:p>
    <w:p w:rsidR="00CD3F1B" w:rsidRPr="00A36B0B" w:rsidRDefault="00CD3F1B" w:rsidP="00CD3F1B">
      <w:pPr>
        <w:ind w:firstLine="720"/>
        <w:contextualSpacing/>
        <w:jc w:val="both"/>
        <w:rPr>
          <w:rFonts w:ascii="Times New Roman" w:hAnsi="Times New Roman"/>
          <w:lang w:val="mn-MN"/>
        </w:rPr>
      </w:pPr>
    </w:p>
    <w:p w:rsidR="00CD3F1B" w:rsidRPr="00A36B0B" w:rsidRDefault="00CD3F1B" w:rsidP="00CD3F1B">
      <w:pPr>
        <w:ind w:firstLine="720"/>
        <w:contextualSpacing/>
        <w:jc w:val="both"/>
        <w:rPr>
          <w:rFonts w:ascii="Arial" w:hAnsi="Arial" w:cs="Arial"/>
          <w:color w:val="00000A"/>
          <w:lang w:val="mn-MN"/>
        </w:rPr>
      </w:pPr>
      <w:r w:rsidRPr="00A36B0B">
        <w:rPr>
          <w:rFonts w:ascii="Arial" w:hAnsi="Arial" w:cs="Arial"/>
          <w:color w:val="00000A"/>
          <w:lang w:val="mn-MN"/>
        </w:rPr>
        <w:t>1.Аюулгүй байдал, гадаад бодлогын байнгын хорооны даргаар Улсын Их гишүүн Отгонбилэгийн Содбилэг, Нийгмийн бодлого, боловсрол, соёл, шинжлэх ухааны байнгын хорооны даргаар Улсын Их Хурлын гишүүн Ёндонпэрэнлэйн Баатарбилэг, Өргөдлийн байнгын хорооны даргаар Улсын Их Хурлын гишүүн Мөнхөөгийн Оюунчимэг, Төрийн байгуулалтын байнгын хорооны даргаар Улсын Их Хурлын гишүүн Данзангийн Лүндээжанцан, Төсвийн байнгын хорооны даргаар Улсын Их Хурлын гишүүн Баттогтохын Чойжилсүрэн, Хууль зүйн байнгын хорооны даргаар Улсын Их Хурлын гишүүн Шатарбалын Раднаасэд, Эдийн засгийн байнгын хорооны даргаар Улсын Их Хурлын гишүүн Дорждамбын Дамба-Очир нарыг тус тус сонгосугай.</w:t>
      </w:r>
    </w:p>
    <w:p w:rsidR="00CD3F1B" w:rsidRPr="00A36B0B" w:rsidRDefault="00CD3F1B" w:rsidP="00CD3F1B">
      <w:pPr>
        <w:ind w:firstLine="720"/>
        <w:contextualSpacing/>
        <w:jc w:val="both"/>
        <w:rPr>
          <w:rFonts w:ascii="Arial" w:hAnsi="Arial" w:cs="Arial"/>
          <w:color w:val="00000A"/>
          <w:lang w:val="mn-MN"/>
        </w:rPr>
      </w:pPr>
    </w:p>
    <w:p w:rsidR="00CD3F1B" w:rsidRPr="00A36B0B" w:rsidRDefault="00CD3F1B" w:rsidP="00CD3F1B">
      <w:pPr>
        <w:ind w:firstLine="720"/>
        <w:contextualSpacing/>
        <w:jc w:val="both"/>
        <w:rPr>
          <w:rFonts w:ascii="Arial" w:hAnsi="Arial" w:cs="Arial"/>
          <w:color w:val="00000A"/>
          <w:lang w:val="mn-MN"/>
        </w:rPr>
      </w:pPr>
      <w:r w:rsidRPr="00A36B0B">
        <w:rPr>
          <w:rFonts w:ascii="Arial" w:hAnsi="Arial" w:cs="Arial"/>
          <w:color w:val="00000A"/>
          <w:lang w:val="mn-MN"/>
        </w:rPr>
        <w:t>2.Улсын Их Хурлын гишүүн Жадамбын Энхбаярыг Аюулгүй байдал, гадаад бодлогын байнгын хорооны даргын, Улсын Их Хурлын гишүүн Лувсанцэрэнгийн Энх-Амгаланг Нийгмийн бодлого, боловсрол, соёл, шинжлэх ухааны байнгын хорооны даргын, Улсын Их Хурлын гишүүн Даваажанцангийн Сарангэрэлийг Өргөдлийн байнгын хорооны даргын, Улсын Их Хурлын гишүүн Нямаагийн Энхболдыг Төрийн байгуулалтын байнгын хорооны даргын, Улсын Их Хурлын гишүүн Чимэдийн Хүрэлбаатарыг Төсвийн байнгын хорооны даргын, Улсын Их Хурлын гишүүн Дэндэвийн Тэрбишдагвыг Эдийн засгийн байнгын хорооны даргын үүрэгт ажлаас тус тус чөлөөлсүгэй.</w:t>
      </w:r>
    </w:p>
    <w:p w:rsidR="00CD3F1B" w:rsidRPr="00A36B0B" w:rsidRDefault="00CD3F1B" w:rsidP="00CD3F1B">
      <w:pPr>
        <w:ind w:firstLine="720"/>
        <w:contextualSpacing/>
        <w:jc w:val="both"/>
        <w:rPr>
          <w:rFonts w:ascii="Arial" w:hAnsi="Arial" w:cs="Arial"/>
          <w:color w:val="00000A"/>
          <w:lang w:val="mn-MN"/>
        </w:rPr>
      </w:pPr>
    </w:p>
    <w:p w:rsidR="00CD3F1B" w:rsidRDefault="00CD3F1B" w:rsidP="00CD3F1B">
      <w:pPr>
        <w:ind w:firstLine="720"/>
        <w:contextualSpacing/>
        <w:jc w:val="both"/>
        <w:rPr>
          <w:rFonts w:ascii="Arial" w:hAnsi="Arial" w:cs="Arial"/>
          <w:color w:val="00000A"/>
          <w:lang w:val="mn-MN"/>
        </w:rPr>
      </w:pPr>
      <w:r w:rsidRPr="00A36B0B">
        <w:rPr>
          <w:rFonts w:ascii="Arial" w:hAnsi="Arial" w:cs="Arial"/>
          <w:color w:val="00000A"/>
          <w:lang w:val="mn-MN"/>
        </w:rPr>
        <w:t xml:space="preserve">3.Энэ тогтоолыг </w:t>
      </w:r>
      <w:r>
        <w:rPr>
          <w:rFonts w:ascii="Arial" w:hAnsi="Arial" w:cs="Arial"/>
          <w:color w:val="00000A"/>
          <w:lang w:val="mn-MN"/>
        </w:rPr>
        <w:t xml:space="preserve">2017 оны 11 дүгээр сарын 03-ны </w:t>
      </w:r>
      <w:r w:rsidRPr="00A36B0B">
        <w:rPr>
          <w:rFonts w:ascii="Arial" w:hAnsi="Arial" w:cs="Arial"/>
          <w:color w:val="00000A"/>
          <w:lang w:val="mn-MN"/>
        </w:rPr>
        <w:t>өдрөөс эхлэн дагаж мөрдсүгэй.</w:t>
      </w:r>
    </w:p>
    <w:p w:rsidR="00CD3F1B" w:rsidRDefault="00CD3F1B" w:rsidP="00CD3F1B">
      <w:pPr>
        <w:ind w:firstLine="720"/>
        <w:contextualSpacing/>
        <w:jc w:val="both"/>
        <w:rPr>
          <w:rFonts w:ascii="Arial" w:hAnsi="Arial" w:cs="Arial"/>
          <w:color w:val="00000A"/>
          <w:lang w:val="mn-MN"/>
        </w:rPr>
      </w:pPr>
    </w:p>
    <w:p w:rsidR="00CD3F1B" w:rsidRDefault="00CD3F1B" w:rsidP="00CD3F1B">
      <w:pPr>
        <w:ind w:firstLine="720"/>
        <w:contextualSpacing/>
        <w:jc w:val="both"/>
        <w:rPr>
          <w:rFonts w:ascii="Arial" w:hAnsi="Arial" w:cs="Arial"/>
          <w:color w:val="00000A"/>
          <w:lang w:val="mn-MN"/>
        </w:rPr>
      </w:pPr>
    </w:p>
    <w:p w:rsidR="00CD3F1B" w:rsidRDefault="00CD3F1B" w:rsidP="00CD3F1B">
      <w:pPr>
        <w:ind w:firstLine="720"/>
        <w:contextualSpacing/>
        <w:jc w:val="both"/>
        <w:rPr>
          <w:rFonts w:ascii="Arial" w:hAnsi="Arial" w:cs="Arial"/>
          <w:color w:val="00000A"/>
          <w:lang w:val="mn-MN"/>
        </w:rPr>
      </w:pPr>
    </w:p>
    <w:p w:rsidR="00CD3F1B" w:rsidRDefault="00CD3F1B" w:rsidP="00CD3F1B">
      <w:pPr>
        <w:ind w:firstLine="720"/>
        <w:contextualSpacing/>
        <w:jc w:val="both"/>
        <w:rPr>
          <w:rFonts w:ascii="Arial" w:hAnsi="Arial" w:cs="Arial"/>
          <w:color w:val="00000A"/>
          <w:lang w:val="mn-MN"/>
        </w:rPr>
      </w:pPr>
    </w:p>
    <w:p w:rsidR="00CD3F1B" w:rsidRDefault="00CD3F1B" w:rsidP="00CD3F1B">
      <w:pPr>
        <w:ind w:firstLine="720"/>
        <w:contextualSpacing/>
        <w:jc w:val="both"/>
        <w:rPr>
          <w:rFonts w:ascii="Arial" w:hAnsi="Arial" w:cs="Arial"/>
          <w:color w:val="00000A"/>
          <w:lang w:val="mn-MN"/>
        </w:rPr>
      </w:pPr>
      <w:r>
        <w:rPr>
          <w:rFonts w:ascii="Arial" w:hAnsi="Arial" w:cs="Arial"/>
          <w:color w:val="00000A"/>
          <w:lang w:val="mn-MN"/>
        </w:rPr>
        <w:t xml:space="preserve">МОНГОЛ УЛСЫН </w:t>
      </w:r>
    </w:p>
    <w:p w:rsidR="005F72C1" w:rsidRDefault="00CD3F1B" w:rsidP="00CD3F1B">
      <w:pPr>
        <w:rPr>
          <w:rFonts w:ascii="Arial" w:hAnsi="Arial" w:cs="Arial"/>
          <w:lang w:val="ms-MY"/>
        </w:rPr>
      </w:pPr>
      <w:r>
        <w:rPr>
          <w:rFonts w:ascii="Arial" w:hAnsi="Arial" w:cs="Arial"/>
          <w:color w:val="00000A"/>
          <w:lang w:val="mn-MN"/>
        </w:rPr>
        <w:tab/>
        <w:t xml:space="preserve">ИХ ХУРЛЫН ДАРГА </w:t>
      </w:r>
      <w:r>
        <w:rPr>
          <w:rFonts w:ascii="Arial" w:hAnsi="Arial" w:cs="Arial"/>
          <w:color w:val="00000A"/>
          <w:lang w:val="mn-MN"/>
        </w:rPr>
        <w:tab/>
      </w:r>
      <w:r>
        <w:rPr>
          <w:rFonts w:ascii="Arial" w:hAnsi="Arial" w:cs="Arial"/>
          <w:color w:val="00000A"/>
          <w:lang w:val="mn-MN"/>
        </w:rPr>
        <w:tab/>
      </w:r>
      <w:r>
        <w:rPr>
          <w:rFonts w:ascii="Arial" w:hAnsi="Arial" w:cs="Arial"/>
          <w:color w:val="00000A"/>
          <w:lang w:val="mn-MN"/>
        </w:rPr>
        <w:tab/>
      </w:r>
      <w:r>
        <w:rPr>
          <w:rFonts w:ascii="Arial" w:hAnsi="Arial" w:cs="Arial"/>
          <w:color w:val="00000A"/>
          <w:lang w:val="mn-MN"/>
        </w:rPr>
        <w:tab/>
      </w:r>
      <w:r>
        <w:rPr>
          <w:rFonts w:ascii="Arial" w:hAnsi="Arial" w:cs="Arial"/>
          <w:color w:val="00000A"/>
          <w:lang w:val="mn-MN"/>
        </w:rPr>
        <w:tab/>
        <w:t xml:space="preserve">         М.ЭНХБОЛД</w:t>
      </w:r>
    </w:p>
    <w:sectPr w:rsidR="005F72C1" w:rsidSect="00BB2B1E">
      <w:pgSz w:w="11909" w:h="16834" w:code="9"/>
      <w:pgMar w:top="1560" w:right="852" w:bottom="1418"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23CD" w:rsidRDefault="008323CD">
      <w:r>
        <w:separator/>
      </w:r>
    </w:p>
  </w:endnote>
  <w:endnote w:type="continuationSeparator" w:id="0">
    <w:p w:rsidR="008323CD" w:rsidRDefault="008323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Times New Roman Mon">
    <w:panose1 w:val="02020500000000000000"/>
    <w:charset w:val="00"/>
    <w:family w:val="roman"/>
    <w:pitch w:val="variable"/>
    <w:sig w:usb0="00000207" w:usb1="00000000" w:usb2="00000000" w:usb3="00000000" w:csb0="00000087"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h ForeignerLight">
    <w:panose1 w:val="00000000000000000000"/>
    <w:charset w:val="00"/>
    <w:family w:val="swiss"/>
    <w:notTrueType/>
    <w:pitch w:val="variable"/>
    <w:sig w:usb0="00000003" w:usb1="00000000" w:usb2="00000000" w:usb3="00000000" w:csb0="00000001" w:csb1="00000000"/>
  </w:font>
  <w:font w:name="WenQuanYi Micro Hei">
    <w:panose1 w:val="00000000000000000000"/>
    <w:charset w:val="00"/>
    <w:family w:val="roman"/>
    <w:notTrueType/>
    <w:pitch w:val="default"/>
    <w:sig w:usb0="00000000" w:usb1="00000000" w:usb2="00000000" w:usb3="00000000" w:csb0="00000000" w:csb1="00000000"/>
  </w:font>
  <w:font w:name="Lohit Hindi">
    <w:panose1 w:val="00000000000000000000"/>
    <w:charset w:val="00"/>
    <w:family w:val="roman"/>
    <w:notTrueType/>
    <w:pitch w:val="default"/>
    <w:sig w:usb0="00000000" w:usb1="00000000" w:usb2="00000000" w:usb3="00000000" w:csb0="00000000" w:csb1="00000000"/>
  </w:font>
  <w:font w:name="Droid Sans Fallback">
    <w:altName w:val="Times New Roman"/>
    <w:charset w:val="00"/>
    <w:family w:val="auto"/>
    <w:pitch w:val="variable"/>
    <w:sig w:usb0="00000000" w:usb1="00000000" w:usb2="00000000" w:usb3="00000000" w:csb0="00000000" w:csb1="00000000"/>
  </w:font>
  <w:font w:name="FreeSans">
    <w:altName w:val="Calibri"/>
    <w:charset w:val="00"/>
    <w:family w:val="auto"/>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23CD" w:rsidRDefault="008323CD">
      <w:r>
        <w:separator/>
      </w:r>
    </w:p>
  </w:footnote>
  <w:footnote w:type="continuationSeparator" w:id="0">
    <w:p w:rsidR="008323CD" w:rsidRDefault="008323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63687"/>
    <w:multiLevelType w:val="multilevel"/>
    <w:tmpl w:val="E5C8D900"/>
    <w:lvl w:ilvl="0">
      <w:start w:val="1"/>
      <w:numFmt w:val="decimal"/>
      <w:lvlText w:val="%1."/>
      <w:lvlJc w:val="left"/>
      <w:pPr>
        <w:ind w:left="360" w:hanging="360"/>
      </w:pPr>
    </w:lvl>
    <w:lvl w:ilvl="1">
      <w:start w:val="1"/>
      <w:numFmt w:val="decimal"/>
      <w:pStyle w:val="3"/>
      <w:lvlText w:val="%1.%2."/>
      <w:lvlJc w:val="left"/>
      <w:pPr>
        <w:ind w:left="792" w:hanging="432"/>
      </w:pPr>
    </w:lvl>
    <w:lvl w:ilvl="2">
      <w:start w:val="1"/>
      <w:numFmt w:val="decimal"/>
      <w:pStyle w:val="2"/>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hideSpellingErrors/>
  <w:proofState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AA372C"/>
    <w:rsid w:val="00000766"/>
    <w:rsid w:val="0002213A"/>
    <w:rsid w:val="0002451A"/>
    <w:rsid w:val="0005653B"/>
    <w:rsid w:val="000577E6"/>
    <w:rsid w:val="000819C0"/>
    <w:rsid w:val="0009406A"/>
    <w:rsid w:val="000955CA"/>
    <w:rsid w:val="00096355"/>
    <w:rsid w:val="000C7F82"/>
    <w:rsid w:val="000F5C4A"/>
    <w:rsid w:val="000F5D18"/>
    <w:rsid w:val="00103375"/>
    <w:rsid w:val="00111ACA"/>
    <w:rsid w:val="00166808"/>
    <w:rsid w:val="001725BE"/>
    <w:rsid w:val="0018321D"/>
    <w:rsid w:val="001855E0"/>
    <w:rsid w:val="00186B8A"/>
    <w:rsid w:val="001A0381"/>
    <w:rsid w:val="001E6F7A"/>
    <w:rsid w:val="00217A82"/>
    <w:rsid w:val="00222C04"/>
    <w:rsid w:val="00256E82"/>
    <w:rsid w:val="002D11C1"/>
    <w:rsid w:val="002E5F4E"/>
    <w:rsid w:val="002F47AB"/>
    <w:rsid w:val="00314AC5"/>
    <w:rsid w:val="003256C5"/>
    <w:rsid w:val="00326450"/>
    <w:rsid w:val="00336E49"/>
    <w:rsid w:val="00382DEB"/>
    <w:rsid w:val="003E62F2"/>
    <w:rsid w:val="0041229B"/>
    <w:rsid w:val="00422D94"/>
    <w:rsid w:val="00443318"/>
    <w:rsid w:val="0045517D"/>
    <w:rsid w:val="004B7F89"/>
    <w:rsid w:val="004E73B1"/>
    <w:rsid w:val="00502FA0"/>
    <w:rsid w:val="00505D33"/>
    <w:rsid w:val="00510066"/>
    <w:rsid w:val="00512794"/>
    <w:rsid w:val="00530203"/>
    <w:rsid w:val="005316FA"/>
    <w:rsid w:val="005533FF"/>
    <w:rsid w:val="0055555E"/>
    <w:rsid w:val="005A4628"/>
    <w:rsid w:val="005B1215"/>
    <w:rsid w:val="005B1856"/>
    <w:rsid w:val="005E2464"/>
    <w:rsid w:val="005F72C1"/>
    <w:rsid w:val="00601D6D"/>
    <w:rsid w:val="006200C5"/>
    <w:rsid w:val="00622B8D"/>
    <w:rsid w:val="00632374"/>
    <w:rsid w:val="0063309A"/>
    <w:rsid w:val="006657BD"/>
    <w:rsid w:val="00666E38"/>
    <w:rsid w:val="00674E9E"/>
    <w:rsid w:val="00676C2B"/>
    <w:rsid w:val="006A23C8"/>
    <w:rsid w:val="006C105E"/>
    <w:rsid w:val="00732BC1"/>
    <w:rsid w:val="007370B9"/>
    <w:rsid w:val="00766C94"/>
    <w:rsid w:val="00770083"/>
    <w:rsid w:val="00782F0C"/>
    <w:rsid w:val="00787205"/>
    <w:rsid w:val="007D74A7"/>
    <w:rsid w:val="007E0769"/>
    <w:rsid w:val="007E2DA8"/>
    <w:rsid w:val="007E3F30"/>
    <w:rsid w:val="0080506F"/>
    <w:rsid w:val="00817B91"/>
    <w:rsid w:val="008323CD"/>
    <w:rsid w:val="00856366"/>
    <w:rsid w:val="00857D2C"/>
    <w:rsid w:val="0087597F"/>
    <w:rsid w:val="008C27EE"/>
    <w:rsid w:val="00913BC5"/>
    <w:rsid w:val="00920692"/>
    <w:rsid w:val="009427EB"/>
    <w:rsid w:val="00971A93"/>
    <w:rsid w:val="00972562"/>
    <w:rsid w:val="009733C2"/>
    <w:rsid w:val="009935EF"/>
    <w:rsid w:val="009A20EC"/>
    <w:rsid w:val="009C2B57"/>
    <w:rsid w:val="009C4493"/>
    <w:rsid w:val="00A568DC"/>
    <w:rsid w:val="00A739B6"/>
    <w:rsid w:val="00A76155"/>
    <w:rsid w:val="00AA372C"/>
    <w:rsid w:val="00AC2DD2"/>
    <w:rsid w:val="00AC6D6F"/>
    <w:rsid w:val="00B32B9B"/>
    <w:rsid w:val="00B379FA"/>
    <w:rsid w:val="00B566D0"/>
    <w:rsid w:val="00B7249D"/>
    <w:rsid w:val="00B810F8"/>
    <w:rsid w:val="00B93FC6"/>
    <w:rsid w:val="00BA046F"/>
    <w:rsid w:val="00BB2B1E"/>
    <w:rsid w:val="00BC25EA"/>
    <w:rsid w:val="00BF0E70"/>
    <w:rsid w:val="00BF6194"/>
    <w:rsid w:val="00BF683E"/>
    <w:rsid w:val="00C106AD"/>
    <w:rsid w:val="00C1672E"/>
    <w:rsid w:val="00C31C01"/>
    <w:rsid w:val="00C45686"/>
    <w:rsid w:val="00C847C0"/>
    <w:rsid w:val="00C8654D"/>
    <w:rsid w:val="00CD3F1B"/>
    <w:rsid w:val="00D1180C"/>
    <w:rsid w:val="00D16BC6"/>
    <w:rsid w:val="00D421DA"/>
    <w:rsid w:val="00D65F27"/>
    <w:rsid w:val="00D6681D"/>
    <w:rsid w:val="00DB33BC"/>
    <w:rsid w:val="00DC2EC0"/>
    <w:rsid w:val="00DC76F5"/>
    <w:rsid w:val="00E03532"/>
    <w:rsid w:val="00E046A2"/>
    <w:rsid w:val="00E25469"/>
    <w:rsid w:val="00E432AA"/>
    <w:rsid w:val="00E453E3"/>
    <w:rsid w:val="00E604F5"/>
    <w:rsid w:val="00E9196F"/>
    <w:rsid w:val="00E94DCF"/>
    <w:rsid w:val="00EC6792"/>
    <w:rsid w:val="00F23983"/>
    <w:rsid w:val="00F41032"/>
    <w:rsid w:val="00F42C42"/>
    <w:rsid w:val="00F53C18"/>
    <w:rsid w:val="00F556EF"/>
    <w:rsid w:val="00F821BF"/>
    <w:rsid w:val="00F92DED"/>
    <w:rsid w:val="00FA6863"/>
    <w:rsid w:val="00FE0CEE"/>
    <w:rsid w:val="00FE11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3F30"/>
    <w:rPr>
      <w:rFonts w:ascii="Arial Mon" w:hAnsi="Arial Mon"/>
      <w:sz w:val="24"/>
      <w:szCs w:val="24"/>
    </w:rPr>
  </w:style>
  <w:style w:type="paragraph" w:styleId="Heading1">
    <w:name w:val="heading 1"/>
    <w:basedOn w:val="Normal"/>
    <w:next w:val="Normal"/>
    <w:link w:val="Heading1Char"/>
    <w:uiPriority w:val="9"/>
    <w:qFormat/>
    <w:rsid w:val="007E3F30"/>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basedOn w:val="DefaultParagraphFont"/>
    <w:link w:val="Heading2"/>
    <w:uiPriority w:val="9"/>
    <w:rsid w:val="006200C5"/>
    <w:rPr>
      <w:bCs/>
      <w:iCs/>
      <w:color w:val="31849B"/>
      <w:sz w:val="22"/>
      <w:szCs w:val="28"/>
    </w:rPr>
  </w:style>
  <w:style w:type="character" w:customStyle="1" w:styleId="Heading3Char">
    <w:name w:val="Heading 3 Char"/>
    <w:basedOn w:val="DefaultParagraphFont"/>
    <w:link w:val="Heading3"/>
    <w:rsid w:val="006200C5"/>
    <w:rPr>
      <w:rFonts w:ascii="Calibri" w:hAnsi="Calibri"/>
      <w:bCs/>
      <w:color w:val="A6A6A6"/>
      <w:sz w:val="22"/>
      <w:szCs w:val="26"/>
    </w:rPr>
  </w:style>
  <w:style w:type="character" w:customStyle="1" w:styleId="Heading4Char">
    <w:name w:val="Heading 4 Char"/>
    <w:basedOn w:val="DefaultParagraphFont"/>
    <w:link w:val="Heading4"/>
    <w:uiPriority w:val="9"/>
    <w:rsid w:val="006200C5"/>
    <w:rPr>
      <w:rFonts w:eastAsia="Times New Roman" w:cs="Times New Roman"/>
      <w:b/>
      <w:bCs/>
      <w:i/>
      <w:iCs/>
      <w:sz w:val="22"/>
      <w:szCs w:val="22"/>
    </w:rPr>
  </w:style>
  <w:style w:type="paragraph" w:styleId="Title">
    <w:name w:val="Title"/>
    <w:basedOn w:val="Normal"/>
    <w:link w:val="TitleChar"/>
    <w:qFormat/>
    <w:rsid w:val="007E3F30"/>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basedOn w:val="DefaultParagraphFont"/>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basedOn w:val="DefaultParagraphFont"/>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basedOn w:val="DefaultParagraphFont"/>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basedOn w:val="DefaultParagraphFont"/>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basedOn w:val="DefaultParagraphFont"/>
    <w:link w:val="FootnoteText"/>
    <w:uiPriority w:val="99"/>
    <w:rsid w:val="006200C5"/>
    <w:rPr>
      <w:rFonts w:ascii="Calibri" w:eastAsia="Calibri" w:hAnsi="Calibri"/>
    </w:rPr>
  </w:style>
  <w:style w:type="character" w:styleId="FootnoteReference">
    <w:name w:val="footnote reference"/>
    <w:basedOn w:val="DefaultParagraphFont"/>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basedOn w:val="DefaultParagraphFont"/>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basedOn w:val="DefaultParagraphFont"/>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basedOn w:val="DefaultParagraphFont"/>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basedOn w:val="CommentTextChar"/>
    <w:link w:val="CommentSubject"/>
    <w:uiPriority w:val="99"/>
    <w:rsid w:val="006200C5"/>
    <w:rPr>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basedOn w:val="DefaultParagraphFont"/>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basedOn w:val="DefaultParagraphFont"/>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basedOn w:val="DefaultParagraphFont"/>
    <w:link w:val="BodyText2"/>
    <w:rsid w:val="006200C5"/>
    <w:rPr>
      <w:rFonts w:eastAsia="Calibri" w:cs="Times New Roman"/>
      <w:sz w:val="22"/>
      <w:szCs w:val="22"/>
    </w:rPr>
  </w:style>
  <w:style w:type="character" w:styleId="Strong">
    <w:name w:val="Strong"/>
    <w:basedOn w:val="DefaultParagraphFont"/>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basedOn w:val="DefaultParagraphFont"/>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basedOn w:val="DefaultParagraphFont"/>
    <w:uiPriority w:val="20"/>
    <w:qFormat/>
    <w:rsid w:val="006200C5"/>
    <w:rPr>
      <w:i/>
      <w:iCs/>
    </w:rPr>
  </w:style>
  <w:style w:type="character" w:customStyle="1" w:styleId="2Char">
    <w:name w:val="2 Char"/>
    <w:basedOn w:val="DefaultParagraphFont"/>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basedOn w:val="DefaultParagraphFont"/>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basedOn w:val="DefaultParagraphFont"/>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basedOn w:val="DefaultParagraphFont"/>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basedOn w:val="DefaultParagraphFont"/>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 w:type="paragraph" w:customStyle="1" w:styleId="Standard">
    <w:name w:val="Standard"/>
    <w:rsid w:val="00787205"/>
    <w:pPr>
      <w:widowControl w:val="0"/>
      <w:suppressAutoHyphens/>
      <w:autoSpaceDN w:val="0"/>
      <w:textAlignment w:val="baseline"/>
    </w:pPr>
    <w:rPr>
      <w:rFonts w:ascii="Arial" w:eastAsia="Droid Sans Fallback" w:hAnsi="Arial" w:cs="FreeSans"/>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524898587">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87101-C13B-4062-BB2A-91BAD0332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user</cp:lastModifiedBy>
  <cp:revision>3</cp:revision>
  <dcterms:created xsi:type="dcterms:W3CDTF">2017-11-13T01:31:00Z</dcterms:created>
  <dcterms:modified xsi:type="dcterms:W3CDTF">2017-11-13T08:59:00Z</dcterms:modified>
</cp:coreProperties>
</file>