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0"/>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 xml:space="preserve">Монгол Улсын Их Хурлын 2016 оны намрын ээлжит чуулганы </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 xml:space="preserve">Аюулгүй байдал, гадаад бодлогын байнгын хорооны   </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 xml:space="preserve">12 дугаар сарын 14-ний өдөр /Лхагва гараг/-ийн </w:t>
      </w:r>
    </w:p>
    <w:p>
      <w:pPr>
        <w:pStyle w:val="style31"/>
        <w:tabs/>
        <w:suppressAutoHyphens w:val="false"/>
        <w:spacing w:after="0" w:before="0" w:line="200" w:lineRule="atLeast"/>
        <w:ind w:hanging="0" w:left="0" w:right="0"/>
        <w:contextualSpacing w:val="false"/>
        <w:jc w:val="center"/>
      </w:pPr>
      <w:r>
        <w:rPr>
          <w:rFonts w:ascii="Arial" w:hAnsi="Arial"/>
          <w:b/>
          <w:i/>
          <w:iCs/>
          <w:color w:val="000000"/>
          <w:sz w:val="24"/>
          <w:szCs w:val="24"/>
          <w:lang w:val="mn-MN"/>
        </w:rPr>
        <w:t>хуралдааны гар тэмдэглэл</w:t>
      </w:r>
    </w:p>
    <w:p>
      <w:pPr>
        <w:pStyle w:val="style31"/>
        <w:tabs/>
        <w:suppressAutoHyphens w:val="false"/>
        <w:spacing w:after="0" w:before="0" w:line="200" w:lineRule="atLeast"/>
        <w:ind w:hanging="0" w:left="0" w:right="0"/>
        <w:contextualSpacing w:val="false"/>
        <w:jc w:val="center"/>
      </w:pPr>
      <w:r>
        <w:rPr/>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4"/>
          <w:szCs w:val="24"/>
          <w:lang w:val="mn-MN"/>
        </w:rPr>
        <w:tab/>
        <w:t xml:space="preserve">Аюулгүй байдал, гадаад бодлогын байнгын хорооны дарга </w:t>
      </w:r>
      <w:r>
        <w:rPr>
          <w:rFonts w:ascii="Arial" w:hAnsi="Arial"/>
          <w:i w:val="false"/>
          <w:iCs w:val="false"/>
          <w:color w:val="000000"/>
          <w:sz w:val="24"/>
          <w:szCs w:val="24"/>
          <w:lang w:val="mn-MN"/>
        </w:rPr>
        <w:t xml:space="preserve">Ж.Энхбаяр </w:t>
      </w:r>
      <w:bookmarkStart w:id="0" w:name="__DdeLink__6868_850800408"/>
      <w:r>
        <w:rPr>
          <w:rFonts w:ascii="Arial" w:hAnsi="Arial"/>
          <w:i w:val="false"/>
          <w:iCs w:val="false"/>
          <w:color w:val="000000"/>
          <w:sz w:val="24"/>
          <w:szCs w:val="24"/>
          <w:lang w:val="mn-MN"/>
        </w:rPr>
        <w:t xml:space="preserve"> ирц, хэлэлцэх асуудлын дарааллыг танилцуулж, хуралдааныг даргалав. </w:t>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4"/>
          <w:szCs w:val="24"/>
          <w:lang w:val="mn-MN"/>
        </w:rPr>
        <w:tab/>
      </w:r>
    </w:p>
    <w:p>
      <w:pPr>
        <w:pStyle w:val="style31"/>
        <w:tabs/>
        <w:suppressAutoHyphens w:val="false"/>
        <w:spacing w:after="0" w:before="0" w:line="200" w:lineRule="atLeast"/>
        <w:ind w:hanging="0" w:left="0" w:right="0"/>
        <w:contextualSpacing w:val="false"/>
        <w:jc w:val="both"/>
      </w:pPr>
      <w:r>
        <w:rPr>
          <w:rFonts w:ascii="Arial" w:hAnsi="Arial"/>
          <w:i w:val="false"/>
          <w:iCs w:val="false"/>
          <w:color w:val="000000"/>
          <w:sz w:val="24"/>
          <w:szCs w:val="24"/>
          <w:lang w:val="mn-MN"/>
        </w:rPr>
        <w:tab/>
        <w:t xml:space="preserve">Ирвэл зохих 19 гишүүнээс 11 гишүүн ирж, 57.8 хувийн ирцтэйгээр хуралдаан 14 цаг 25  минутад  Төрийн ордны “В” танхимд эхлэв. </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rFonts w:ascii="Arial" w:hAnsi="Arial"/>
          <w:b w:val="false"/>
          <w:bCs w:val="false"/>
          <w:i/>
          <w:iCs/>
          <w:color w:val="000000"/>
          <w:sz w:val="24"/>
          <w:szCs w:val="24"/>
          <w:lang w:val="mn-MN"/>
        </w:rPr>
        <w:tab/>
        <w:t>Чөлөөтэй: Л.Болд, Д.Лүндээжанцан, Г.Тэмүүлэн, Н.Энхболд;</w:t>
      </w:r>
    </w:p>
    <w:p>
      <w:pPr>
        <w:pStyle w:val="style31"/>
        <w:tabs/>
        <w:suppressAutoHyphens w:val="false"/>
        <w:spacing w:after="0" w:before="0" w:line="200" w:lineRule="atLeast"/>
        <w:ind w:hanging="0" w:left="0" w:right="0"/>
        <w:contextualSpacing w:val="false"/>
        <w:jc w:val="both"/>
      </w:pPr>
      <w:r>
        <w:rPr>
          <w:rFonts w:ascii="Arial" w:hAnsi="Arial"/>
          <w:color w:val="000000"/>
          <w:sz w:val="24"/>
          <w:szCs w:val="24"/>
        </w:rPr>
        <w:tab/>
      </w:r>
      <w:r>
        <w:rPr>
          <w:rFonts w:ascii="Arial" w:hAnsi="Arial"/>
          <w:i/>
          <w:iCs/>
          <w:color w:val="000000"/>
          <w:sz w:val="24"/>
          <w:szCs w:val="24"/>
          <w:lang w:val="mn-MN"/>
        </w:rPr>
        <w:t>Тасалсан: Т.Аюурсайхан, Б.Наранхүү, Я.Санжмятав, О.Содбилэг</w:t>
      </w:r>
      <w:r>
        <w:rPr>
          <w:rFonts w:ascii="Arial" w:hAnsi="Arial"/>
          <w:b w:val="false"/>
          <w:bCs w:val="false"/>
          <w:i/>
          <w:iCs/>
          <w:color w:val="000000"/>
          <w:sz w:val="24"/>
          <w:szCs w:val="24"/>
          <w:lang w:val="mn-MN"/>
        </w:rPr>
        <w:t>.</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iCs/>
          <w:color w:val="000000"/>
          <w:sz w:val="24"/>
          <w:szCs w:val="24"/>
          <w:shd w:fill="FFFFFF" w:val="clear"/>
          <w:lang w:bidi="he-IL" w:val="mn-MN"/>
        </w:rPr>
        <w:t>Нэг.“</w:t>
      </w:r>
      <w:r>
        <w:rPr>
          <w:rStyle w:val="style20"/>
          <w:rFonts w:ascii="Arial" w:cs="Arial" w:hAnsi="Arial"/>
          <w:b/>
          <w:bCs/>
          <w:i/>
          <w:iCs/>
          <w:color w:val="000000"/>
          <w:sz w:val="24"/>
          <w:szCs w:val="24"/>
          <w:shd w:fill="FFFFFF" w:val="clear"/>
          <w:lang w:bidi="he-IL" w:val="mn-MN"/>
        </w:rPr>
        <w:t>Монгол Улсын хууль тогтоомжийг 2020 он хүртэл боловсронгуй болгох үндсэн чиглэл батлах тухай” Улсын Их Хурлын тогтоолын төсөл</w:t>
      </w:r>
      <w:r>
        <w:rPr>
          <w:rStyle w:val="style20"/>
          <w:rFonts w:ascii="Arial" w:cs="Arial" w:hAnsi="Arial"/>
          <w:b w:val="false"/>
          <w:bCs w:val="false"/>
          <w:i w:val="false"/>
          <w:iCs w:val="false"/>
          <w:color w:val="000000"/>
          <w:sz w:val="24"/>
          <w:szCs w:val="24"/>
          <w:shd w:fill="FFFFFF" w:val="clear"/>
          <w:lang w:bidi="he-IL" w:val="mn-MN"/>
        </w:rPr>
        <w:t xml:space="preserve"> </w:t>
      </w:r>
      <w:r>
        <w:rPr>
          <w:rFonts w:ascii="arial;helvetica;sans-serif" w:hAnsi="arial;helvetica;sans-serif"/>
          <w:i/>
          <w:iCs/>
          <w:sz w:val="24"/>
          <w:szCs w:val="24"/>
        </w:rPr>
        <w:t>/Засгийн газар 2016.11.17-ны өдөр өргөн мэдүүлсэн, анхны хэлэлцүүлэг, санал, дүгнэлтээ Хууль зүйн байнгын хороонд хүргүүлнэ/</w:t>
      </w:r>
    </w:p>
    <w:p>
      <w:pPr>
        <w:pStyle w:val="style31"/>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both"/>
      </w:pPr>
      <w:r>
        <w:rPr>
          <w:b w:val="false"/>
          <w:bCs w:val="false"/>
          <w:i/>
          <w:iCs/>
          <w:sz w:val="24"/>
          <w:szCs w:val="24"/>
          <w:lang w:val="mn-MN"/>
        </w:rPr>
        <w:tab/>
      </w:r>
      <w:r>
        <w:rPr>
          <w:rFonts w:ascii="Arial" w:cs="Arial" w:hAnsi="Arial"/>
          <w:b w:val="false"/>
          <w:bCs w:val="false"/>
          <w:i w:val="false"/>
          <w:iCs w:val="false"/>
          <w:color w:val="000000"/>
          <w:sz w:val="24"/>
          <w:szCs w:val="24"/>
          <w:shd w:fill="FFFFFF" w:val="clear"/>
          <w:lang w:bidi="he-IL" w:val="mn-MN"/>
        </w:rPr>
        <w:t xml:space="preserve">Хэлэлцэж буй асуудалтай холбогдуулан </w:t>
      </w:r>
      <w:r>
        <w:rPr>
          <w:rFonts w:ascii="arial;helvetica;sans-serif" w:cs="Arial" w:hAnsi="arial;helvetica;sans-serif"/>
          <w:b w:val="false"/>
          <w:bCs w:val="false"/>
          <w:i w:val="false"/>
          <w:iCs w:val="false"/>
          <w:color w:val="000000"/>
          <w:sz w:val="24"/>
          <w:szCs w:val="24"/>
          <w:shd w:fill="FFFFFF" w:val="clear"/>
          <w:lang w:bidi="he-IL" w:val="mn-MN"/>
        </w:rPr>
        <w:t>Хууль зүй, дотоод хэргийн яамны төрийн нарийн бичгийн дарга Г.Баясгалан, мөн яамны Хууль зүйн Бодлогын газрын дарга П.Сайнзориг, мөн газрын мэргэжилтэн Б.Алтантуяа, Гадаад харилцааны яамны Төрийн захиргаа, удирдлагын газрын дэд захирал Д.Амарсайхан, Батлан хамгаалах яамны Стратеги, бодлого төлөвлөлтийн газрын дарга Г.Сайханбаяр, мөн газрын ахлах мэргэжилтэн Г.Энхболд, Тагнуулын ерөнхий газрын Тамгын газрын дарга Ц.Хүрэлбаатар, Онцгой байдлын ерөнхий газрын Бодлого зохицуулалт, хамтын ажиллагааны газрын дарга Л.Өлзийбаяр, Цөмийн  энергийн комиссын ажлын албаны дарга Г.Манлайжав</w:t>
      </w:r>
      <w:r>
        <w:rPr>
          <w:rFonts w:ascii="Arial" w:hAnsi="Arial"/>
          <w:b w:val="false"/>
          <w:bCs w:val="false"/>
          <w:i w:val="false"/>
          <w:iCs w:val="false"/>
          <w:sz w:val="24"/>
          <w:szCs w:val="24"/>
          <w:lang w:val="mn-MN"/>
        </w:rPr>
        <w:t xml:space="preserve"> нар оролцов.</w:t>
      </w:r>
    </w:p>
    <w:p>
      <w:pPr>
        <w:pStyle w:val="style0"/>
        <w:tabs/>
        <w:suppressAutoHyphens w:val="false"/>
        <w:spacing w:after="0" w:before="0" w:line="200" w:lineRule="atLeast"/>
        <w:ind w:hanging="0" w:left="0" w:right="0"/>
        <w:contextualSpacing w:val="false"/>
        <w:jc w:val="both"/>
      </w:pPr>
      <w:r>
        <w:rPr/>
      </w:r>
    </w:p>
    <w:p>
      <w:pPr>
        <w:pStyle w:val="style29"/>
        <w:tabs/>
        <w:suppressAutoHyphens w:val="false"/>
        <w:spacing w:after="0" w:before="0" w:line="200" w:lineRule="atLeast"/>
        <w:ind w:hanging="0" w:left="0" w:right="0"/>
        <w:contextualSpacing w:val="false"/>
        <w:jc w:val="both"/>
      </w:pPr>
      <w:r>
        <w:rPr>
          <w:rFonts w:cs="Arial"/>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Хуралдаанд Аюулгүй байдал, гадаад бодлогын байнгын хорооны ажлын албаны ахлах зөвлөх Ш.Хишигсүрэн, зөвлөх Д.Ариунболд, референт Б.Гандиймаа нар байлцав.</w:t>
      </w:r>
    </w:p>
    <w:p>
      <w:pPr>
        <w:pStyle w:val="style29"/>
        <w:tabs/>
        <w:suppressAutoHyphens w:val="false"/>
        <w:spacing w:after="0" w:before="0" w:line="200" w:lineRule="atLeast"/>
        <w:ind w:hanging="0" w:left="0" w:right="0"/>
        <w:contextualSpacing w:val="false"/>
        <w:jc w:val="both"/>
      </w:pPr>
      <w:r>
        <w:rPr/>
      </w:r>
    </w:p>
    <w:p>
      <w:pPr>
        <w:pStyle w:val="style29"/>
        <w:tabs/>
        <w:suppressAutoHyphens w:val="false"/>
        <w:spacing w:after="0" w:before="0" w:line="200" w:lineRule="atLeast"/>
        <w:ind w:hanging="0" w:left="0" w:right="0"/>
        <w:contextualSpacing w:val="false"/>
        <w:jc w:val="both"/>
      </w:pPr>
      <w:r>
        <w:rPr>
          <w:rFonts w:cs="Arial"/>
          <w:color w:val="000000"/>
          <w:sz w:val="24"/>
          <w:szCs w:val="24"/>
          <w:shd w:fill="FFFFFF" w:val="clear"/>
          <w:lang w:bidi="he-IL" w:val="mn-MN"/>
        </w:rPr>
        <w:tab/>
      </w:r>
      <w:r>
        <w:rPr>
          <w:rStyle w:val="style20"/>
          <w:rFonts w:cs="Arial"/>
          <w:i w:val="false"/>
          <w:iCs w:val="false"/>
          <w:color w:val="000000"/>
          <w:sz w:val="24"/>
          <w:szCs w:val="24"/>
          <w:shd w:fill="FFFFFF" w:val="clear"/>
          <w:lang w:bidi="he-IL" w:val="mn-MN"/>
        </w:rPr>
        <w:t xml:space="preserve">Тогтоолын төслийн талаар </w:t>
      </w:r>
      <w:r>
        <w:rPr>
          <w:rStyle w:val="style20"/>
          <w:rFonts w:cs="Arial"/>
          <w:i w:val="false"/>
          <w:iCs w:val="false"/>
          <w:color w:val="00000A"/>
          <w:sz w:val="24"/>
          <w:szCs w:val="24"/>
          <w:shd w:fill="FFFFFF" w:val="clear"/>
          <w:lang w:bidi="he-IL" w:val="mn-MN"/>
        </w:rPr>
        <w:t>Хууль зүй, дотоод хэргийн яамны төрийн нарийн бичгийн дарга Г.Баясгалан танилцуулав.</w:t>
      </w:r>
    </w:p>
    <w:p>
      <w:pPr>
        <w:pStyle w:val="style0"/>
        <w:jc w:val="both"/>
      </w:pPr>
      <w:r>
        <w:rPr/>
      </w:r>
    </w:p>
    <w:p>
      <w:pPr>
        <w:pStyle w:val="style0"/>
        <w:jc w:val="both"/>
      </w:pPr>
      <w:r>
        <w:rPr>
          <w:rStyle w:val="style20"/>
          <w:rFonts w:ascii="Arial" w:cs="Arial" w:hAnsi="Arial"/>
          <w:i w:val="false"/>
          <w:iCs w:val="false"/>
          <w:color w:val="00000A"/>
          <w:sz w:val="24"/>
          <w:szCs w:val="24"/>
          <w:shd w:fill="FFFFFF" w:val="clear"/>
          <w:lang w:val="mn-MN"/>
        </w:rPr>
        <w:tab/>
        <w:t>Танилцуулгатай холбогдуулан Улсын Их Хурлын гишүүн Л.Оюун-Эрдэнийн тавьсан асуултад  Хууль зүй, дотоод хэргийн яамны төрийн нарийн бичгийн дарга Г.Баясгалан хариулж, тайлбар хийв.</w:t>
      </w:r>
    </w:p>
    <w:p>
      <w:pPr>
        <w:pStyle w:val="style0"/>
        <w:jc w:val="both"/>
      </w:pPr>
      <w:r>
        <w:rPr/>
      </w:r>
    </w:p>
    <w:p>
      <w:pPr>
        <w:pStyle w:val="style0"/>
        <w:jc w:val="both"/>
      </w:pPr>
      <w:r>
        <w:rPr>
          <w:rStyle w:val="style20"/>
          <w:rFonts w:ascii="Arial" w:cs="Arial" w:hAnsi="Arial"/>
          <w:b w:val="false"/>
          <w:bCs w:val="false"/>
          <w:i w:val="false"/>
          <w:iCs w:val="false"/>
          <w:color w:val="00000A"/>
          <w:sz w:val="24"/>
          <w:szCs w:val="24"/>
          <w:shd w:fill="FFFFFF" w:val="clear"/>
          <w:lang w:val="mn-MN"/>
        </w:rPr>
        <w:tab/>
      </w:r>
      <w:r>
        <w:rPr>
          <w:rStyle w:val="style20"/>
          <w:rFonts w:ascii="Arial" w:cs="Arial" w:hAnsi="Arial"/>
          <w:b w:val="false"/>
          <w:bCs w:val="false"/>
          <w:i/>
          <w:iCs/>
          <w:color w:val="000000"/>
          <w:sz w:val="24"/>
          <w:szCs w:val="24"/>
          <w:shd w:fill="FFFFFF" w:val="clear"/>
          <w:lang w:bidi="he-IL" w:val="mn-MN"/>
        </w:rPr>
        <w:t xml:space="preserve">“Монгол Улсын хууль тогтоомжийг 2020 он хүртэл боловсронгуй болгох үндсэн чиглэл батлах тухай” Улсын Их Хурлын тогтоолын төслийн талаархи зарчмын зөрүүтэй саналын томьёоллоор санал хураалт явуулав. </w:t>
      </w:r>
    </w:p>
    <w:p>
      <w:pPr>
        <w:pStyle w:val="style0"/>
        <w:jc w:val="both"/>
      </w:pPr>
      <w:r>
        <w:rPr/>
      </w:r>
    </w:p>
    <w:p>
      <w:pPr>
        <w:pStyle w:val="style0"/>
        <w:jc w:val="both"/>
      </w:pPr>
      <w:r>
        <w:rPr>
          <w:rStyle w:val="style20"/>
          <w:rFonts w:ascii="Arial" w:cs="Arial" w:hAnsi="Arial"/>
          <w:i w:val="false"/>
          <w:color w:val="00000A"/>
          <w:sz w:val="24"/>
          <w:szCs w:val="24"/>
          <w:lang w:val="mn-MN"/>
        </w:rPr>
        <w:tab/>
      </w:r>
      <w:r>
        <w:rPr>
          <w:rStyle w:val="style20"/>
          <w:rFonts w:ascii="Arial" w:cs="Arial" w:hAnsi="Arial"/>
          <w:b/>
          <w:bCs/>
          <w:i w:val="false"/>
          <w:color w:val="00000A"/>
          <w:sz w:val="24"/>
          <w:szCs w:val="24"/>
          <w:lang w:val="mn-MN"/>
        </w:rPr>
        <w:t>Ж.Энхбаяр</w:t>
      </w:r>
      <w:r>
        <w:rPr>
          <w:rStyle w:val="style20"/>
          <w:rFonts w:ascii="Arial" w:cs="Arial" w:hAnsi="Arial"/>
          <w:b/>
          <w:i w:val="false"/>
          <w:color w:val="00000A"/>
          <w:sz w:val="24"/>
          <w:szCs w:val="24"/>
          <w:lang w:val="mn-MN"/>
        </w:rPr>
        <w:t>:</w:t>
      </w:r>
      <w:r>
        <w:rPr>
          <w:rStyle w:val="style20"/>
          <w:rFonts w:ascii="Arial" w:cs="Arial" w:hAnsi="Arial"/>
          <w:i w:val="false"/>
          <w:color w:val="00000A"/>
          <w:sz w:val="24"/>
          <w:szCs w:val="24"/>
          <w:lang w:val="mn-MN"/>
        </w:rPr>
        <w:t xml:space="preserve"> - 1.Улсын Их Хурлын гишүүн Ж.Энхбаярын гаргасан,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Тогтоолын төслийн хавсралтын 1 дүгээрт заасан “Төрийн болон албаны нууцын тухай” хуулийн төслийг хасах, Тогтоолын төслийн хавсралтын 77 дугаарт заасан “Дэлхийн худалдааны байгууллага байгуулах тухай Марракешийн хэлэлцээрт нэмэлт, өөрчлөлт оруулах протоколд нэгдэн орох тухай” хуулийн төслийг хасах, Тогтоолын төслийн хавсралтын 76 дугаарт заасан олон улсын гэрээний тухай хуулийн шинэчилсэн найруулга хуулийн төслийг хасах 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8</w:t>
      </w:r>
    </w:p>
    <w:p>
      <w:pPr>
        <w:pStyle w:val="style0"/>
        <w:jc w:val="both"/>
      </w:pPr>
      <w:r>
        <w:rPr>
          <w:rFonts w:ascii="Arial" w:cs="Arial" w:hAnsi="Arial"/>
          <w:shd w:fill="FFFFFF" w:val="clear"/>
        </w:rPr>
        <w:t>           </w:t>
      </w:r>
      <w:r>
        <w:rPr>
          <w:rFonts w:ascii="Arial" w:cs="Arial" w:hAnsi="Arial"/>
          <w:shd w:fill="FFFFFF" w:val="clear"/>
          <w:lang w:val="mn-MN"/>
        </w:rPr>
        <w:t>Татгалзсан:                  2</w:t>
      </w:r>
    </w:p>
    <w:p>
      <w:pPr>
        <w:pStyle w:val="style0"/>
        <w:jc w:val="both"/>
      </w:pPr>
      <w:r>
        <w:rPr>
          <w:rFonts w:ascii="Arial" w:cs="Arial" w:hAnsi="Arial"/>
          <w:shd w:fill="FFFFFF" w:val="clear"/>
        </w:rPr>
        <w:t>           </w:t>
      </w:r>
      <w:r>
        <w:rPr>
          <w:rFonts w:ascii="Arial" w:cs="Arial" w:hAnsi="Arial"/>
          <w:shd w:fill="FFFFFF" w:val="clear"/>
          <w:lang w:val="mn-MN"/>
        </w:rPr>
        <w:t>Бүгд:                            10</w:t>
      </w:r>
    </w:p>
    <w:p>
      <w:pPr>
        <w:pStyle w:val="style0"/>
        <w:jc w:val="both"/>
      </w:pPr>
      <w:r>
        <w:rPr>
          <w:rFonts w:ascii="Arial" w:cs="Arial" w:eastAsia="Arial" w:hAnsi="Arial"/>
          <w:lang w:val="mn-MN"/>
        </w:rPr>
        <w:tab/>
        <w:t>80.0</w:t>
      </w:r>
      <w:r>
        <w:rPr>
          <w:rFonts w:ascii="Arial" w:cs="Arial" w:hAnsi="Arial"/>
        </w:rPr>
        <w:t xml:space="preserve"> </w:t>
      </w:r>
      <w:r>
        <w:rPr>
          <w:rFonts w:ascii="Arial" w:cs="Arial" w:hAnsi="Arial"/>
          <w:lang w:val="mn-MN"/>
        </w:rPr>
        <w:t>хувийн саналаар дэмжигдлээ.</w:t>
      </w:r>
    </w:p>
    <w:p>
      <w:pPr>
        <w:pStyle w:val="style0"/>
        <w:jc w:val="both"/>
      </w:pPr>
      <w:r>
        <w:rPr/>
      </w:r>
    </w:p>
    <w:p>
      <w:pPr>
        <w:pStyle w:val="style29"/>
        <w:tabs/>
        <w:suppressAutoHyphens w:val="false"/>
        <w:spacing w:after="0" w:before="0" w:line="200" w:lineRule="atLeast"/>
        <w:ind w:hanging="0" w:left="0" w:right="0"/>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r>
      <w:r>
        <w:rPr>
          <w:rFonts w:cs="Arial"/>
          <w:b/>
          <w:bCs/>
          <w:iCs/>
          <w:lang w:val="mn-MN"/>
        </w:rPr>
        <w:t>2.</w:t>
      </w:r>
      <w:r>
        <w:rPr>
          <w:rFonts w:cs="Arial"/>
          <w:b w:val="false"/>
          <w:bCs w:val="false"/>
          <w:iCs/>
          <w:lang w:val="mn-MN"/>
        </w:rPr>
        <w:t xml:space="preserve">Улсын Их Хурлын гишүүн Ц.Цогзолмаагийн гаргасан, Тогтоолын төслийн хавсралтын 27 дугаарт заасан “Гамшгаас хамгаалах тухай хуулийн шинэчилсэн найруулга” хуулийн төслийн хууль санаачлагч “Засгийн газар” гэснийг “Монгол Улсын Ерөнхийлөгч” гэж өөрчлөх </w:t>
      </w:r>
      <w:r>
        <w:rPr>
          <w:rStyle w:val="style23"/>
          <w:rFonts w:cs="Arial" w:eastAsia="Times New Roman"/>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cs="Arial"/>
          <w:b w:val="false"/>
          <w:bCs w:val="false"/>
          <w:i w:val="false"/>
          <w:color w:val="00000A"/>
          <w:sz w:val="24"/>
          <w:szCs w:val="24"/>
          <w:lang w:val="mn-MN"/>
        </w:rPr>
        <w:t>саналыг</w:t>
      </w:r>
      <w:r>
        <w:rPr>
          <w:rStyle w:val="style20"/>
          <w:rFonts w:cs="Arial"/>
          <w:b w:val="false"/>
          <w:bCs w:val="false"/>
          <w:i w:val="false"/>
          <w:iCs w:val="false"/>
          <w:color w:val="00000A"/>
          <w:sz w:val="24"/>
          <w:szCs w:val="24"/>
          <w:u w:val="none"/>
          <w:shd w:fill="FFFFFF" w:val="clear"/>
          <w:lang w:val="mn-MN"/>
        </w:rPr>
        <w:t xml:space="preserve"> </w:t>
      </w:r>
      <w:r>
        <w:rPr>
          <w:rStyle w:val="style20"/>
          <w:rFonts w:cs="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9</w:t>
      </w:r>
    </w:p>
    <w:p>
      <w:pPr>
        <w:pStyle w:val="style0"/>
        <w:jc w:val="both"/>
      </w:pPr>
      <w:r>
        <w:rPr>
          <w:rFonts w:ascii="Arial" w:cs="Arial" w:hAnsi="Arial"/>
          <w:shd w:fill="FFFFFF" w:val="clear"/>
        </w:rPr>
        <w:t>           </w:t>
      </w:r>
      <w:r>
        <w:rPr>
          <w:rFonts w:ascii="Arial" w:cs="Arial" w:hAnsi="Arial"/>
          <w:shd w:fill="FFFFFF" w:val="clear"/>
          <w:lang w:val="mn-MN"/>
        </w:rPr>
        <w:t>Татгалзсан:                  1</w:t>
      </w:r>
    </w:p>
    <w:p>
      <w:pPr>
        <w:pStyle w:val="style0"/>
        <w:jc w:val="both"/>
      </w:pPr>
      <w:r>
        <w:rPr>
          <w:rFonts w:ascii="Arial" w:cs="Arial" w:hAnsi="Arial"/>
          <w:shd w:fill="FFFFFF" w:val="clear"/>
        </w:rPr>
        <w:t>           </w:t>
      </w:r>
      <w:r>
        <w:rPr>
          <w:rFonts w:ascii="Arial" w:cs="Arial" w:hAnsi="Arial"/>
          <w:shd w:fill="FFFFFF" w:val="clear"/>
          <w:lang w:val="mn-MN"/>
        </w:rPr>
        <w:t>Бүгд:                            10</w:t>
      </w:r>
    </w:p>
    <w:p>
      <w:pPr>
        <w:pStyle w:val="style29"/>
        <w:tabs/>
        <w:suppressAutoHyphens w:val="false"/>
        <w:spacing w:after="0" w:before="0" w:line="200" w:lineRule="atLeast"/>
        <w:ind w:hanging="0" w:left="0" w:right="0"/>
        <w:contextualSpacing w:val="false"/>
        <w:jc w:val="both"/>
      </w:pPr>
      <w:r>
        <w:rPr>
          <w:rFonts w:cs="Arial" w:eastAsia="Arial"/>
          <w:b w:val="false"/>
          <w:bCs w:val="false"/>
          <w:iCs/>
          <w:lang w:val="mn-MN"/>
        </w:rPr>
        <w:tab/>
        <w:t>90.0</w:t>
      </w:r>
      <w:r>
        <w:rPr>
          <w:rFonts w:cs="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bCs/>
          <w:iCs/>
          <w:lang w:val="mn-MN"/>
        </w:rPr>
        <w:tab/>
        <w:t>3.</w:t>
      </w:r>
      <w:r>
        <w:rPr>
          <w:rFonts w:ascii="Arial" w:cs="Arial" w:hAnsi="Arial"/>
          <w:b w:val="false"/>
          <w:bCs w:val="false"/>
          <w:iCs/>
          <w:lang w:val="mn-MN"/>
        </w:rPr>
        <w:t xml:space="preserve">Улсын Их Хурлын гишүүн Ц.Цогзолмаагийн гаргасан, Тогтоолын төслийн хавсралтын 4 дүгээрт заасан “Мэдээллийн аюулгүй байдлын тухай” хуулийн төслийн хууль санаачлагч “Засгийн газар” гэснийг “Монгол Улсын Ерөнхийлөгч” гэж, хугацаа “2017” гэснийг “2016” гэж тус тус өөрчлөх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8</w:t>
      </w:r>
    </w:p>
    <w:p>
      <w:pPr>
        <w:pStyle w:val="style0"/>
        <w:jc w:val="both"/>
      </w:pPr>
      <w:r>
        <w:rPr>
          <w:rFonts w:ascii="Arial" w:cs="Arial" w:hAnsi="Arial"/>
          <w:shd w:fill="FFFFFF" w:val="clear"/>
        </w:rPr>
        <w:t>           </w:t>
      </w:r>
      <w:r>
        <w:rPr>
          <w:rFonts w:ascii="Arial" w:cs="Arial" w:hAnsi="Arial"/>
          <w:shd w:fill="FFFFFF" w:val="clear"/>
          <w:lang w:val="mn-MN"/>
        </w:rPr>
        <w:t>Татгалзсан:                  2</w:t>
      </w:r>
    </w:p>
    <w:p>
      <w:pPr>
        <w:pStyle w:val="style0"/>
        <w:jc w:val="both"/>
      </w:pPr>
      <w:r>
        <w:rPr>
          <w:rFonts w:ascii="Arial" w:cs="Arial" w:hAnsi="Arial"/>
          <w:shd w:fill="FFFFFF" w:val="clear"/>
        </w:rPr>
        <w:t>           </w:t>
      </w:r>
      <w:r>
        <w:rPr>
          <w:rFonts w:ascii="Arial" w:cs="Arial" w:hAnsi="Arial"/>
          <w:shd w:fill="FFFFFF" w:val="clear"/>
          <w:lang w:val="mn-MN"/>
        </w:rPr>
        <w:t>Бүгд:                            10</w:t>
      </w:r>
    </w:p>
    <w:p>
      <w:pPr>
        <w:pStyle w:val="style0"/>
        <w:jc w:val="both"/>
      </w:pPr>
      <w:r>
        <w:rPr>
          <w:rFonts w:ascii="Arial" w:cs="Arial" w:eastAsia="Arial" w:hAnsi="Arial"/>
          <w:b w:val="false"/>
          <w:bCs w:val="false"/>
          <w:iCs/>
          <w:lang w:val="mn-MN"/>
        </w:rPr>
        <w:tab/>
        <w:t>80.0</w:t>
      </w:r>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4.</w:t>
      </w:r>
      <w:r>
        <w:rPr>
          <w:rFonts w:ascii="Arial" w:cs="Arial" w:hAnsi="Arial"/>
          <w:b w:val="false"/>
          <w:bCs w:val="false"/>
          <w:iCs/>
          <w:lang w:val="mn-MN"/>
        </w:rPr>
        <w:t xml:space="preserve">Улсын Их Хурлын гишүүн Ц.Цогзолмаагийн гаргасан, Тогтоолын төслийн 148 дугаарт заасан дуу авиа, дүрс тоглолтын тухай Бээжингийн гэрээг соёрхон батлах тухай хуулийн төсөлд хяналт тавих Байнгын хорооны нэрэнд Хууль зүйн байнгын хороо гэсний өмнө Аюулгүй байдал, гадаад бодлогын байнгын хороо гэж нэмэх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9</w:t>
      </w:r>
    </w:p>
    <w:p>
      <w:pPr>
        <w:pStyle w:val="style0"/>
        <w:jc w:val="both"/>
      </w:pPr>
      <w:r>
        <w:rPr>
          <w:rFonts w:ascii="Arial" w:cs="Arial" w:hAnsi="Arial"/>
          <w:shd w:fill="FFFFFF" w:val="clear"/>
        </w:rPr>
        <w:t>           </w:t>
      </w:r>
      <w:r>
        <w:rPr>
          <w:rFonts w:ascii="Arial" w:cs="Arial" w:hAnsi="Arial"/>
          <w:shd w:fill="FFFFFF" w:val="clear"/>
          <w:lang w:val="mn-MN"/>
        </w:rPr>
        <w:t>Татгалзсан:                  1</w:t>
      </w:r>
    </w:p>
    <w:p>
      <w:pPr>
        <w:pStyle w:val="style0"/>
        <w:jc w:val="both"/>
      </w:pPr>
      <w:r>
        <w:rPr>
          <w:rFonts w:ascii="Arial" w:cs="Arial" w:hAnsi="Arial"/>
          <w:shd w:fill="FFFFFF" w:val="clear"/>
        </w:rPr>
        <w:t>           </w:t>
      </w:r>
      <w:r>
        <w:rPr>
          <w:rFonts w:ascii="Arial" w:cs="Arial" w:hAnsi="Arial"/>
          <w:shd w:fill="FFFFFF" w:val="clear"/>
          <w:lang w:val="mn-MN"/>
        </w:rPr>
        <w:t>Бүгд:                            10</w:t>
      </w:r>
    </w:p>
    <w:p>
      <w:pPr>
        <w:pStyle w:val="style0"/>
        <w:jc w:val="both"/>
      </w:pPr>
      <w:r>
        <w:rPr>
          <w:rFonts w:ascii="Arial" w:cs="Arial" w:eastAsia="Arial" w:hAnsi="Arial"/>
          <w:b w:val="false"/>
          <w:bCs w:val="false"/>
          <w:iCs/>
          <w:lang w:val="mn-MN"/>
        </w:rPr>
        <w:tab/>
        <w:t>90.0</w:t>
      </w:r>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tab/>
      </w:r>
      <w:r>
        <w:rPr>
          <w:rFonts w:ascii="Arial" w:cs="Arial" w:hAnsi="Arial"/>
          <w:b/>
          <w:bCs/>
          <w:iCs/>
          <w:lang w:val="mn-MN"/>
        </w:rPr>
        <w:t>5.</w:t>
      </w:r>
      <w:r>
        <w:rPr>
          <w:rFonts w:ascii="Arial" w:cs="Arial" w:hAnsi="Arial"/>
          <w:b w:val="false"/>
          <w:bCs w:val="false"/>
          <w:iCs/>
          <w:lang w:val="mn-MN"/>
        </w:rPr>
        <w:t xml:space="preserve">Улсын Их Хурлын гишүүн Ц.Цогзолмаагийн гаргасан, Тогтоолын төслийн хавсралтын 43 дугаарт заасан хяналт тавих Байнгын хорооны нэрэнд “Эдийн засгийн байнгын хороо” гэсний өмнө “Аюулгүй байдал, гадаад бодлогын байнгын хороо,” гэж нэмэх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9</w:t>
      </w:r>
    </w:p>
    <w:p>
      <w:pPr>
        <w:pStyle w:val="style0"/>
        <w:jc w:val="both"/>
      </w:pPr>
      <w:r>
        <w:rPr>
          <w:rFonts w:ascii="Arial" w:cs="Arial" w:hAnsi="Arial"/>
          <w:shd w:fill="FFFFFF" w:val="clear"/>
        </w:rPr>
        <w:t>           </w:t>
      </w:r>
      <w:r>
        <w:rPr>
          <w:rFonts w:ascii="Arial" w:cs="Arial" w:hAnsi="Arial"/>
          <w:shd w:fill="FFFFFF" w:val="clear"/>
          <w:lang w:val="mn-MN"/>
        </w:rPr>
        <w:t>Татгалзсан:                  1</w:t>
      </w:r>
    </w:p>
    <w:p>
      <w:pPr>
        <w:pStyle w:val="style0"/>
        <w:jc w:val="both"/>
      </w:pPr>
      <w:r>
        <w:rPr>
          <w:rFonts w:ascii="Arial" w:cs="Arial" w:hAnsi="Arial"/>
          <w:shd w:fill="FFFFFF" w:val="clear"/>
        </w:rPr>
        <w:t>           </w:t>
      </w:r>
      <w:r>
        <w:rPr>
          <w:rFonts w:ascii="Arial" w:cs="Arial" w:hAnsi="Arial"/>
          <w:shd w:fill="FFFFFF" w:val="clear"/>
          <w:lang w:val="mn-MN"/>
        </w:rPr>
        <w:t>Бүгд:                            10</w:t>
      </w:r>
    </w:p>
    <w:p>
      <w:pPr>
        <w:pStyle w:val="style0"/>
        <w:jc w:val="both"/>
      </w:pPr>
      <w:r>
        <w:rPr>
          <w:rFonts w:ascii="Arial" w:cs="Arial" w:eastAsia="Arial" w:hAnsi="Arial"/>
          <w:b w:val="false"/>
          <w:bCs w:val="false"/>
          <w:iCs/>
          <w:lang w:val="mn-MN"/>
        </w:rPr>
        <w:tab/>
        <w:t>90.0</w:t>
      </w:r>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bCs/>
          <w:iCs/>
          <w:lang w:val="mn-MN"/>
        </w:rPr>
        <w:tab/>
        <w:t>6.</w:t>
      </w:r>
      <w:r>
        <w:rPr>
          <w:rFonts w:ascii="Arial" w:cs="Arial" w:hAnsi="Arial"/>
          <w:b w:val="false"/>
          <w:bCs w:val="false"/>
          <w:iCs/>
          <w:lang w:val="mn-MN"/>
        </w:rPr>
        <w:t xml:space="preserve">Улсын Их Хурлын гишүүн Ц.Цогзолмаагийн гаргасан, Тогтоолын төслийн хавсралтын 28 дугаарт заасан “Онцгой байдлын тухай” хуулийн төслийн хууль санаачлагч “Засгийн газар” гэснийг “Монгол Улсын Ерөнхийлөгч” гэж өөрчлөх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9</w:t>
      </w:r>
    </w:p>
    <w:p>
      <w:pPr>
        <w:pStyle w:val="style0"/>
        <w:jc w:val="both"/>
      </w:pPr>
      <w:r>
        <w:rPr>
          <w:rFonts w:ascii="Arial" w:cs="Arial" w:hAnsi="Arial"/>
          <w:shd w:fill="FFFFFF" w:val="clear"/>
        </w:rPr>
        <w:t>           </w:t>
      </w:r>
      <w:r>
        <w:rPr>
          <w:rFonts w:ascii="Arial" w:cs="Arial" w:hAnsi="Arial"/>
          <w:shd w:fill="FFFFFF" w:val="clear"/>
          <w:lang w:val="mn-MN"/>
        </w:rPr>
        <w:t>Татгалзсан:                  1</w:t>
      </w:r>
    </w:p>
    <w:p>
      <w:pPr>
        <w:pStyle w:val="style0"/>
        <w:jc w:val="both"/>
      </w:pPr>
      <w:r>
        <w:rPr>
          <w:rFonts w:ascii="Arial" w:cs="Arial" w:hAnsi="Arial"/>
          <w:shd w:fill="FFFFFF" w:val="clear"/>
        </w:rPr>
        <w:t>           </w:t>
      </w:r>
      <w:r>
        <w:rPr>
          <w:rFonts w:ascii="Arial" w:cs="Arial" w:hAnsi="Arial"/>
          <w:shd w:fill="FFFFFF" w:val="clear"/>
          <w:lang w:val="mn-MN"/>
        </w:rPr>
        <w:t>Бүгд:                            10</w:t>
      </w:r>
    </w:p>
    <w:p>
      <w:pPr>
        <w:pStyle w:val="style0"/>
        <w:jc w:val="both"/>
      </w:pPr>
      <w:r>
        <w:rPr>
          <w:rFonts w:ascii="Arial" w:cs="Arial" w:eastAsia="Arial" w:hAnsi="Arial"/>
          <w:b w:val="false"/>
          <w:bCs w:val="false"/>
          <w:iCs/>
          <w:lang w:val="mn-MN"/>
        </w:rPr>
        <w:tab/>
        <w:t>90.0</w:t>
      </w:r>
      <w:r>
        <w:rPr>
          <w:rFonts w:ascii="Arial" w:cs="Arial" w:hAnsi="Arial"/>
          <w:b w:val="false"/>
          <w:bCs w:val="false"/>
          <w:iCs/>
          <w:lang w:val="mn-MN"/>
        </w:rPr>
        <w:t xml:space="preserve"> хувийн саналаар дэмжигдлээ.</w:t>
      </w:r>
    </w:p>
    <w:p>
      <w:pPr>
        <w:pStyle w:val="style0"/>
        <w:jc w:val="right"/>
      </w:pPr>
      <w:r>
        <w:rPr/>
      </w:r>
    </w:p>
    <w:p>
      <w:pPr>
        <w:pStyle w:val="style0"/>
        <w:jc w:val="both"/>
      </w:pPr>
      <w:r>
        <w:rPr>
          <w:rFonts w:ascii="Arial" w:cs="Arial" w:hAnsi="Arial"/>
          <w:b/>
          <w:bCs/>
          <w:iCs/>
          <w:lang w:val="mn-MN"/>
        </w:rPr>
        <w:tab/>
        <w:t>7.</w:t>
      </w:r>
      <w:r>
        <w:rPr>
          <w:rFonts w:ascii="Arial" w:cs="Arial" w:hAnsi="Arial"/>
          <w:b w:val="false"/>
          <w:bCs w:val="false"/>
          <w:iCs/>
          <w:lang w:val="mn-MN"/>
        </w:rPr>
        <w:t xml:space="preserve">Улсын Их Хурлын гишүүн Г.Занданшатарын гаргасан, Тогтоолын төслийн хавсралтын 57, 58, 59 дүгээрт заасан хуулийн төслүүдийн хугацаа “2017” гэснийг “2018” гэж өөрчлөх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9</w:t>
      </w:r>
    </w:p>
    <w:p>
      <w:pPr>
        <w:pStyle w:val="style0"/>
        <w:jc w:val="both"/>
      </w:pPr>
      <w:r>
        <w:rPr>
          <w:rFonts w:ascii="Arial" w:cs="Arial" w:hAnsi="Arial"/>
          <w:shd w:fill="FFFFFF" w:val="clear"/>
        </w:rPr>
        <w:t>           </w:t>
      </w:r>
      <w:r>
        <w:rPr>
          <w:rFonts w:ascii="Arial" w:cs="Arial" w:hAnsi="Arial"/>
          <w:shd w:fill="FFFFFF" w:val="clear"/>
          <w:lang w:val="mn-MN"/>
        </w:rPr>
        <w:t>Татгалзсан:                  2</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81.8</w:t>
      </w:r>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val="false"/>
          <w:bCs w:val="false"/>
          <w:iCs/>
          <w:color w:val="0000FF"/>
          <w:lang w:val="mn-MN"/>
        </w:rPr>
        <w:tab/>
      </w:r>
      <w:r>
        <w:rPr>
          <w:rFonts w:ascii="Arial" w:cs="Arial" w:hAnsi="Arial"/>
          <w:b/>
          <w:bCs/>
          <w:i w:val="false"/>
          <w:iCs w:val="false"/>
          <w:color w:val="000000"/>
          <w:lang w:val="mn-MN"/>
        </w:rPr>
        <w:t>8</w:t>
      </w:r>
      <w:r>
        <w:rPr>
          <w:rFonts w:ascii="Arial" w:cs="Arial" w:hAnsi="Arial"/>
          <w:b/>
          <w:bCs/>
          <w:iCs/>
          <w:color w:val="000000"/>
          <w:lang w:val="mn-MN"/>
        </w:rPr>
        <w:t>.</w:t>
      </w:r>
      <w:bookmarkStart w:id="1" w:name="__DdeLink__963_528016953"/>
      <w:r>
        <w:rPr>
          <w:rFonts w:ascii="Arial" w:cs="Arial" w:hAnsi="Arial"/>
          <w:b w:val="false"/>
          <w:bCs w:val="false"/>
          <w:iCs/>
          <w:color w:val="000000"/>
          <w:lang w:val="mn-MN"/>
        </w:rPr>
        <w:t>Улсын Их Хурлын гишүүн Г.Занданшатарын гаргасан,</w:t>
      </w:r>
      <w:bookmarkEnd w:id="1"/>
      <w:r>
        <w:rPr>
          <w:rFonts w:ascii="Arial" w:cs="Arial" w:hAnsi="Arial"/>
          <w:b/>
          <w:bCs/>
          <w:iCs/>
          <w:color w:val="000000"/>
          <w:lang w:val="mn-MN"/>
        </w:rPr>
        <w:t xml:space="preserve"> </w:t>
      </w:r>
      <w:r>
        <w:rPr>
          <w:rFonts w:ascii="Arial" w:cs="Arial" w:hAnsi="Arial"/>
          <w:b w:val="false"/>
          <w:bCs w:val="false"/>
          <w:iCs/>
          <w:color w:val="000000"/>
          <w:lang w:val="mn-MN"/>
        </w:rPr>
        <w:t xml:space="preserve">Тогтоолын төслийн хавсралтын 182 дугаарт заасан “Тэсэрч дэлбэрэх бодис, тэсэлгээний эргэлтэд хяналт тавих тухай хуульд нэмэлт, өөрчлөлт оруулах тухай” хуулийн төслийн хяналт тавих Байнгын хорооны нэрэнд “Хууль зүйн байнгын хороо” гэсний өмнө “Аюулгүй байдал, гадаад бодлогын байнгын хороо,” гэж нэмэх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9</w:t>
      </w:r>
    </w:p>
    <w:p>
      <w:pPr>
        <w:pStyle w:val="style0"/>
        <w:jc w:val="both"/>
      </w:pPr>
      <w:r>
        <w:rPr>
          <w:rFonts w:ascii="Arial" w:cs="Arial" w:hAnsi="Arial"/>
          <w:shd w:fill="FFFFFF" w:val="clear"/>
        </w:rPr>
        <w:t>           </w:t>
      </w:r>
      <w:r>
        <w:rPr>
          <w:rFonts w:ascii="Arial" w:cs="Arial" w:hAnsi="Arial"/>
          <w:shd w:fill="FFFFFF" w:val="clear"/>
          <w:lang w:val="mn-MN"/>
        </w:rPr>
        <w:t>Татгалзсан:                  2</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color w:val="000000"/>
          <w:lang w:val="mn-MN"/>
        </w:rPr>
        <w:tab/>
        <w:t>81.8</w:t>
      </w:r>
      <w:r>
        <w:rPr>
          <w:rFonts w:ascii="Arial" w:cs="Arial" w:hAnsi="Arial"/>
          <w:b w:val="false"/>
          <w:bCs w:val="false"/>
          <w:iCs/>
          <w:color w:val="000000"/>
          <w:lang w:val="mn-MN"/>
        </w:rPr>
        <w:t xml:space="preserve"> хувийн саналаар дэмжигдлээ.</w:t>
      </w:r>
    </w:p>
    <w:p>
      <w:pPr>
        <w:pStyle w:val="style0"/>
        <w:jc w:val="both"/>
      </w:pPr>
      <w:r>
        <w:rPr/>
      </w:r>
    </w:p>
    <w:p>
      <w:pPr>
        <w:pStyle w:val="style0"/>
        <w:jc w:val="both"/>
      </w:pPr>
      <w:r>
        <w:rPr>
          <w:rFonts w:ascii="Arial" w:cs="Arial" w:hAnsi="Arial"/>
          <w:b/>
          <w:bCs/>
          <w:iCs/>
          <w:lang w:val="mn-MN"/>
        </w:rPr>
        <w:tab/>
        <w:t>9.</w:t>
      </w:r>
      <w:r>
        <w:rPr>
          <w:rFonts w:ascii="Arial" w:cs="Arial" w:hAnsi="Arial"/>
          <w:b w:val="false"/>
          <w:bCs w:val="false"/>
          <w:iCs/>
          <w:color w:val="000000"/>
          <w:lang w:val="mn-MN"/>
        </w:rPr>
        <w:t xml:space="preserve">Улсын Их Хурлын гишүүн Г.Занданшатарын гаргасан, </w:t>
      </w:r>
      <w:r>
        <w:rPr>
          <w:rFonts w:ascii="Arial" w:cs="Arial" w:hAnsi="Arial"/>
          <w:b w:val="false"/>
          <w:bCs w:val="false"/>
          <w:iCs/>
          <w:lang w:val="mn-MN"/>
        </w:rPr>
        <w:t xml:space="preserve">Тогтоолын төслийн хавсралтын 256 дугаарт заасан “Авлигын эсрэг хуульд нэмэлт, өөрчлөлт оруулах тухай” хуулийн төслийн хяналт тавих Байнгын хорооны нэрийг “Хууль зүйн байнгын хороо” гэж өөрчлөх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8</w:t>
      </w:r>
    </w:p>
    <w:p>
      <w:pPr>
        <w:pStyle w:val="style0"/>
        <w:jc w:val="both"/>
      </w:pPr>
      <w:r>
        <w:rPr>
          <w:rFonts w:ascii="Arial" w:cs="Arial" w:hAnsi="Arial"/>
          <w:shd w:fill="FFFFFF" w:val="clear"/>
        </w:rPr>
        <w:t>           </w:t>
      </w:r>
      <w:r>
        <w:rPr>
          <w:rFonts w:ascii="Arial" w:cs="Arial" w:hAnsi="Arial"/>
          <w:shd w:fill="FFFFFF" w:val="clear"/>
          <w:lang w:val="mn-MN"/>
        </w:rPr>
        <w:t>Татгалзсан:                  3</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 xml:space="preserve">72.7 </w:t>
      </w:r>
      <w:r>
        <w:rPr>
          <w:rFonts w:ascii="Arial" w:cs="Arial" w:hAnsi="Arial"/>
          <w:b w:val="false"/>
          <w:bCs w:val="false"/>
          <w:iCs/>
          <w:lang w:val="mn-MN"/>
        </w:rPr>
        <w:t>хувийн саналаар дэмжигдлээ.</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10.</w:t>
      </w:r>
      <w:r>
        <w:rPr>
          <w:rFonts w:ascii="Arial" w:cs="Arial" w:hAnsi="Arial"/>
          <w:b w:val="false"/>
          <w:bCs w:val="false"/>
          <w:iCs/>
          <w:lang w:val="mn-MN"/>
        </w:rPr>
        <w:t>Улсын Их Хурлын гишүүн Н.Энхболдын гаргасан,</w:t>
      </w:r>
      <w:r>
        <w:rPr>
          <w:rFonts w:ascii="Arial" w:cs="Arial" w:hAnsi="Arial"/>
          <w:b/>
          <w:bCs/>
          <w:iCs/>
          <w:lang w:val="mn-MN"/>
        </w:rPr>
        <w:t xml:space="preserve"> </w:t>
      </w:r>
      <w:r>
        <w:rPr>
          <w:rFonts w:ascii="Arial" w:cs="Arial" w:hAnsi="Arial"/>
          <w:b w:val="false"/>
          <w:bCs w:val="false"/>
          <w:iCs/>
          <w:lang w:val="mn-MN"/>
        </w:rPr>
        <w:t xml:space="preserve">Үндсэн чиглэл, Үндсэн чиглэлд багтаан хэлэлцэх асуудлуудыг яам, сайд, агентлагийн харьяаллаар биш үйл ажиллагаа тодорхой зорилтын хүрээгээр нь ангилах, Сонгуулийн  мөрийн хөтөлбөрт тусгасан асуудлуудыг багцлан тэдгээртэй холбогдсон харилцааг зохицуулах гол суурь хуулиудыг үндсэн чиглэлд тусгах, тэдгээрийг дагалдан зайлшгүй гаргах хуулиудыг тухай бүрд нь хэлэлцэн шийдвэрлэж байх зарчим баримтлах гэсэн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8</w:t>
      </w:r>
    </w:p>
    <w:p>
      <w:pPr>
        <w:pStyle w:val="style0"/>
        <w:jc w:val="both"/>
      </w:pPr>
      <w:r>
        <w:rPr>
          <w:rFonts w:ascii="Arial" w:cs="Arial" w:hAnsi="Arial"/>
          <w:shd w:fill="FFFFFF" w:val="clear"/>
        </w:rPr>
        <w:t>           </w:t>
      </w:r>
      <w:r>
        <w:rPr>
          <w:rFonts w:ascii="Arial" w:cs="Arial" w:hAnsi="Arial"/>
          <w:shd w:fill="FFFFFF" w:val="clear"/>
          <w:lang w:val="mn-MN"/>
        </w:rPr>
        <w:t>Татгалзсан:                  3</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72.7</w:t>
      </w:r>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val="false"/>
          <w:bCs w:val="false"/>
          <w:iCs/>
          <w:lang w:val="mn-MN"/>
        </w:rPr>
        <w:tab/>
        <w:t>Дээрх саналыг найруулгатайгаар дэмжлээ.</w:t>
      </w:r>
    </w:p>
    <w:p>
      <w:pPr>
        <w:pStyle w:val="style0"/>
        <w:jc w:val="both"/>
      </w:pPr>
      <w:r>
        <w:rPr>
          <w:rFonts w:ascii="Arial" w:cs="Arial" w:hAnsi="Arial"/>
          <w:b w:val="false"/>
          <w:bCs w:val="false"/>
          <w:iCs/>
          <w:lang w:val="mn-MN"/>
        </w:rPr>
        <w:tab/>
      </w:r>
    </w:p>
    <w:p>
      <w:pPr>
        <w:pStyle w:val="style0"/>
        <w:jc w:val="both"/>
      </w:pPr>
      <w:r>
        <w:rPr>
          <w:rFonts w:ascii="Arial" w:cs="Arial" w:hAnsi="Arial"/>
          <w:b w:val="false"/>
          <w:bCs w:val="false"/>
          <w:iCs/>
          <w:lang w:val="mn-MN"/>
        </w:rPr>
        <w:tab/>
      </w:r>
      <w:r>
        <w:rPr>
          <w:rFonts w:ascii="Arial" w:cs="Arial" w:hAnsi="Arial"/>
          <w:b/>
          <w:bCs/>
          <w:iCs/>
          <w:lang w:val="mn-MN"/>
        </w:rPr>
        <w:t>11.</w:t>
      </w:r>
      <w:r>
        <w:rPr>
          <w:rFonts w:ascii="Arial" w:cs="Arial" w:hAnsi="Arial"/>
          <w:b w:val="false"/>
          <w:bCs w:val="false"/>
          <w:iCs/>
          <w:lang w:val="mn-MN"/>
        </w:rPr>
        <w:t xml:space="preserve">Улсын Их Хурлын гишүүн Г.Занданшатарын гаргасан, Тогтоолын төслийн хавсралтын 74 дүгээрт заасан хууль санаачлагч “Засгийн газар” гэснийг, “Улсын Их Хурлын гишүүд” гэж өөрчлөх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8</w:t>
      </w:r>
    </w:p>
    <w:p>
      <w:pPr>
        <w:pStyle w:val="style0"/>
        <w:jc w:val="both"/>
      </w:pPr>
      <w:r>
        <w:rPr>
          <w:rFonts w:ascii="Arial" w:cs="Arial" w:hAnsi="Arial"/>
          <w:shd w:fill="FFFFFF" w:val="clear"/>
        </w:rPr>
        <w:t>           </w:t>
      </w:r>
      <w:r>
        <w:rPr>
          <w:rFonts w:ascii="Arial" w:cs="Arial" w:hAnsi="Arial"/>
          <w:shd w:fill="FFFFFF" w:val="clear"/>
          <w:lang w:val="mn-MN"/>
        </w:rPr>
        <w:t>Татгалзсан:                  3</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72.7</w:t>
      </w:r>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12.</w:t>
      </w:r>
      <w:r>
        <w:rPr>
          <w:rFonts w:ascii="Arial" w:cs="Arial" w:hAnsi="Arial"/>
          <w:b w:val="false"/>
          <w:bCs w:val="false"/>
          <w:iCs/>
          <w:lang w:val="mn-MN"/>
        </w:rPr>
        <w:t xml:space="preserve">Улсын Их Хурлын гишүүн Н.Энхболдын гаргасан, Тогтоолын төслийн хавсралтын 78 дугаарт заасан “Ази, Номхон далайн худалдааны хэлэлцээрт нэгдэн орох тухай” хуулийн төслийн хяналт тавих Байнгын хорооны нэрийг “Аюулгүй байдал, гадаад бодлогын байнгын хороо” гэж өөрчлөх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9</w:t>
      </w:r>
    </w:p>
    <w:p>
      <w:pPr>
        <w:pStyle w:val="style0"/>
        <w:jc w:val="both"/>
      </w:pPr>
      <w:r>
        <w:rPr>
          <w:rFonts w:ascii="Arial" w:cs="Arial" w:hAnsi="Arial"/>
          <w:shd w:fill="FFFFFF" w:val="clear"/>
        </w:rPr>
        <w:t>           </w:t>
      </w:r>
      <w:r>
        <w:rPr>
          <w:rFonts w:ascii="Arial" w:cs="Arial" w:hAnsi="Arial"/>
          <w:shd w:fill="FFFFFF" w:val="clear"/>
          <w:lang w:val="mn-MN"/>
        </w:rPr>
        <w:t>Татгалзсан:                  2</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81.8</w:t>
      </w:r>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val="false"/>
          <w:bCs w:val="false"/>
          <w:iCs/>
          <w:lang w:val="mn-MN"/>
        </w:rPr>
        <w:tab/>
        <w:t xml:space="preserve">Дээрх саналтай холбогдуулан Улсын Их Хурлын гишүүн Д.Цогтбаатар санал хэлэв.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13.</w:t>
      </w:r>
      <w:r>
        <w:rPr>
          <w:rFonts w:ascii="Arial" w:cs="Arial" w:hAnsi="Arial"/>
          <w:b w:val="false"/>
          <w:bCs w:val="false"/>
          <w:iCs/>
          <w:color w:val="000000"/>
          <w:lang w:val="mn-MN"/>
        </w:rPr>
        <w:t xml:space="preserve">Улсын Их Хурлын гишүүн Н.Энхболдын гаргасан, </w:t>
      </w:r>
      <w:r>
        <w:rPr>
          <w:rFonts w:ascii="Arial" w:cs="Arial" w:hAnsi="Arial"/>
          <w:b w:val="false"/>
          <w:bCs w:val="false"/>
          <w:iCs/>
          <w:lang w:val="mn-MN"/>
        </w:rPr>
        <w:t xml:space="preserve">Тогтоолын төслийн хавсралтын 114 дүгээрт заасан “БНХАУ-тай байгуулсан давхар татварын хэлэлцээрт нэмэлт, өөрчлөлт оруулах тухай хэлэлцээрийг соёрхон батлах тухай” хуулийн төслийн хяналт тавих Байнгын хорооны нэрэнд “Аюулгүй байдал, гадаад бодлогын байнгын хороо,” гэж нэмэх </w:t>
      </w:r>
      <w:bookmarkStart w:id="2" w:name="__DdeLink__543_1112364678"/>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9</w:t>
      </w:r>
    </w:p>
    <w:p>
      <w:pPr>
        <w:pStyle w:val="style0"/>
        <w:jc w:val="both"/>
      </w:pPr>
      <w:r>
        <w:rPr>
          <w:rFonts w:ascii="Arial" w:cs="Arial" w:hAnsi="Arial"/>
          <w:shd w:fill="FFFFFF" w:val="clear"/>
        </w:rPr>
        <w:t>           </w:t>
      </w:r>
      <w:r>
        <w:rPr>
          <w:rFonts w:ascii="Arial" w:cs="Arial" w:hAnsi="Arial"/>
          <w:shd w:fill="FFFFFF" w:val="clear"/>
          <w:lang w:val="mn-MN"/>
        </w:rPr>
        <w:t>Татгалзсан:                  2</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81.8</w:t>
      </w:r>
      <w:bookmarkEnd w:id="2"/>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14.</w:t>
      </w:r>
      <w:r>
        <w:rPr>
          <w:rFonts w:ascii="Arial" w:cs="Arial" w:hAnsi="Arial"/>
          <w:b w:val="false"/>
          <w:bCs w:val="false"/>
          <w:iCs/>
          <w:lang w:val="mn-MN"/>
        </w:rPr>
        <w:t xml:space="preserve">Улсын Их Хурлын гишүүн Н.Энхболдын гаргасан, Тогтоолын төслийн хавсралтын 115 дугаарт заасан “Япон Улстай байгуулсан давхар татварын хэлэлцээрийг соёрхон батлах тухай” хуулийн төслийн хяналт тавих Байнгын хорооны нэрэнд  “Аюулгүй байдал, гадаад бодлогын байнгын хороо,” гэж нэмэх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8</w:t>
      </w:r>
    </w:p>
    <w:p>
      <w:pPr>
        <w:pStyle w:val="style0"/>
        <w:jc w:val="both"/>
      </w:pPr>
      <w:r>
        <w:rPr>
          <w:rFonts w:ascii="Arial" w:cs="Arial" w:hAnsi="Arial"/>
          <w:shd w:fill="FFFFFF" w:val="clear"/>
        </w:rPr>
        <w:t>           </w:t>
      </w:r>
      <w:r>
        <w:rPr>
          <w:rFonts w:ascii="Arial" w:cs="Arial" w:hAnsi="Arial"/>
          <w:shd w:fill="FFFFFF" w:val="clear"/>
          <w:lang w:val="mn-MN"/>
        </w:rPr>
        <w:t>Татгалзсан:                  3</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72.7</w:t>
      </w:r>
      <w:r>
        <w:rPr>
          <w:rFonts w:ascii="Arial" w:cs="Arial" w:hAnsi="Arial"/>
          <w:b w:val="false"/>
          <w:bCs w:val="false"/>
          <w:iCs/>
          <w:lang w:val="mn-MN"/>
        </w:rPr>
        <w:t xml:space="preserve"> хувийн саналаар дэмжигдлээ.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15.</w:t>
      </w:r>
      <w:r>
        <w:rPr>
          <w:rFonts w:ascii="Arial" w:cs="Arial" w:hAnsi="Arial"/>
          <w:b w:val="false"/>
          <w:bCs w:val="false"/>
          <w:iCs/>
          <w:color w:val="000000"/>
          <w:lang w:val="mn-MN"/>
        </w:rPr>
        <w:t xml:space="preserve">Улсын Их Хурлын гишүүн Г.Занданшатарын гаргасан, </w:t>
      </w:r>
      <w:r>
        <w:rPr>
          <w:rFonts w:ascii="Arial" w:cs="Arial" w:hAnsi="Arial"/>
          <w:b w:val="false"/>
          <w:bCs w:val="false"/>
          <w:iCs/>
          <w:lang w:val="mn-MN"/>
        </w:rPr>
        <w:t xml:space="preserve">Тогтоолын төслийн хавсралтын 260 дугаарт заасан “Иргэний улс төрийн эрхийг хэрэгжүүлэх тухай” хуулийн төслийн хяналт тавих Байнгын хорооны нэрийг “Төрийн байгуулалтын байнгын хороо, Өргөдлийн байнгын хороо” гэж  өөрчлөх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9</w:t>
      </w:r>
    </w:p>
    <w:p>
      <w:pPr>
        <w:pStyle w:val="style0"/>
        <w:jc w:val="both"/>
      </w:pPr>
      <w:r>
        <w:rPr>
          <w:rFonts w:ascii="Arial" w:cs="Arial" w:hAnsi="Arial"/>
          <w:shd w:fill="FFFFFF" w:val="clear"/>
        </w:rPr>
        <w:t>           </w:t>
      </w:r>
      <w:r>
        <w:rPr>
          <w:rFonts w:ascii="Arial" w:cs="Arial" w:hAnsi="Arial"/>
          <w:shd w:fill="FFFFFF" w:val="clear"/>
          <w:lang w:val="mn-MN"/>
        </w:rPr>
        <w:t>Татгалзсан:                  2</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81.8</w:t>
      </w:r>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16.</w:t>
      </w:r>
      <w:r>
        <w:rPr>
          <w:rFonts w:ascii="Arial" w:cs="Arial" w:hAnsi="Arial"/>
          <w:b w:val="false"/>
          <w:bCs w:val="false"/>
          <w:iCs/>
          <w:lang w:val="mn-MN"/>
        </w:rPr>
        <w:t>Улсын Их Хурлын гишүүн Г.Занданшатарын гаргасан,</w:t>
      </w:r>
      <w:r>
        <w:rPr>
          <w:rFonts w:ascii="Arial" w:cs="Arial" w:hAnsi="Arial"/>
          <w:b/>
          <w:bCs/>
          <w:iCs/>
          <w:lang w:val="mn-MN"/>
        </w:rPr>
        <w:t xml:space="preserve"> </w:t>
      </w:r>
      <w:r>
        <w:rPr>
          <w:rFonts w:ascii="Arial" w:cs="Arial" w:hAnsi="Arial"/>
          <w:b w:val="false"/>
          <w:bCs w:val="false"/>
          <w:iCs/>
          <w:lang w:val="mn-MN"/>
        </w:rPr>
        <w:t>261 дүгээр доорх заалт нэмэх:</w:t>
      </w:r>
    </w:p>
    <w:p>
      <w:pPr>
        <w:pStyle w:val="style0"/>
        <w:jc w:val="both"/>
      </w:pPr>
      <w:r>
        <w:rPr/>
      </w:r>
    </w:p>
    <w:p>
      <w:pPr>
        <w:pStyle w:val="style0"/>
        <w:jc w:val="both"/>
      </w:pPr>
      <w:r>
        <w:rPr>
          <w:rFonts w:ascii="Arial" w:cs="Arial" w:hAnsi="Arial"/>
          <w:b w:val="false"/>
          <w:bCs w:val="false"/>
          <w:iCs/>
          <w:lang w:val="mn-MN"/>
        </w:rPr>
        <w:tab/>
        <w:t xml:space="preserve">“Иргэдийн оролцоо, зөвлөлдөх санал асуулгын тухай” хууль гэж нэмэх, хууль санаачлагч боловсруулах гэдэг дээр “Улсын Их Хурлын гишүүд”, хугацаа “2017”, хяналт тавих Байнгын хороонд “Өргөдлийн байнгын хороо” гэж тус тус шинээр нэмэх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7</w:t>
      </w:r>
    </w:p>
    <w:p>
      <w:pPr>
        <w:pStyle w:val="style0"/>
        <w:jc w:val="both"/>
      </w:pPr>
      <w:r>
        <w:rPr>
          <w:rFonts w:ascii="Arial" w:cs="Arial" w:hAnsi="Arial"/>
          <w:shd w:fill="FFFFFF" w:val="clear"/>
        </w:rPr>
        <w:t>           </w:t>
      </w:r>
      <w:r>
        <w:rPr>
          <w:rFonts w:ascii="Arial" w:cs="Arial" w:hAnsi="Arial"/>
          <w:shd w:fill="FFFFFF" w:val="clear"/>
          <w:lang w:val="mn-MN"/>
        </w:rPr>
        <w:t>Татгалзсан:                  4</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63.6</w:t>
      </w:r>
      <w:r>
        <w:rPr>
          <w:rFonts w:ascii="Arial" w:cs="Arial" w:hAnsi="Arial"/>
          <w:b w:val="false"/>
          <w:bCs w:val="false"/>
          <w:iCs/>
          <w:lang w:val="mn-MN"/>
        </w:rPr>
        <w:t xml:space="preserve"> хувийн саналаар дэмжигдлээ.</w:t>
      </w:r>
    </w:p>
    <w:p>
      <w:pPr>
        <w:pStyle w:val="style0"/>
        <w:jc w:val="both"/>
      </w:pPr>
      <w:r>
        <w:rPr>
          <w:rFonts w:ascii="Arial" w:cs="Arial" w:hAnsi="Arial"/>
          <w:b w:val="false"/>
          <w:bCs w:val="false"/>
          <w:iCs/>
          <w:lang w:val="mn-MN"/>
        </w:rPr>
        <w:tab/>
      </w:r>
    </w:p>
    <w:p>
      <w:pPr>
        <w:pStyle w:val="style0"/>
        <w:jc w:val="both"/>
      </w:pPr>
      <w:r>
        <w:rPr>
          <w:rFonts w:ascii="Arial" w:cs="Arial" w:hAnsi="Arial"/>
          <w:b/>
          <w:bCs/>
          <w:iCs/>
          <w:lang w:val="mn-MN"/>
        </w:rPr>
        <w:tab/>
        <w:t>17.</w:t>
      </w:r>
      <w:r>
        <w:rPr>
          <w:rFonts w:ascii="Arial" w:cs="Arial" w:hAnsi="Arial"/>
          <w:b w:val="false"/>
          <w:bCs w:val="false"/>
          <w:iCs/>
          <w:lang w:val="mn-MN"/>
        </w:rPr>
        <w:t xml:space="preserve">Улсын Их Хурлын гишүүн Н.Оюундарийн гаргасан, Монгол Улсад олон улсын худалдаа, гадаад худалдааны чиглэлээр эрх зүйн асуудлыг зохицуулсан хуулийн төслийг шинээр боловсруулахаар тогтоолын төслийн хавсралтад тусгах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7</w:t>
      </w:r>
    </w:p>
    <w:p>
      <w:pPr>
        <w:pStyle w:val="style0"/>
        <w:jc w:val="both"/>
      </w:pPr>
      <w:r>
        <w:rPr>
          <w:rFonts w:ascii="Arial" w:cs="Arial" w:hAnsi="Arial"/>
          <w:shd w:fill="FFFFFF" w:val="clear"/>
        </w:rPr>
        <w:t>           </w:t>
      </w:r>
      <w:r>
        <w:rPr>
          <w:rFonts w:ascii="Arial" w:cs="Arial" w:hAnsi="Arial"/>
          <w:shd w:fill="FFFFFF" w:val="clear"/>
          <w:lang w:val="mn-MN"/>
        </w:rPr>
        <w:t>Татгалзсан:                  4</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63.6</w:t>
      </w:r>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18.</w:t>
      </w:r>
      <w:r>
        <w:rPr>
          <w:rFonts w:ascii="Arial" w:cs="Arial" w:hAnsi="Arial"/>
          <w:b w:val="false"/>
          <w:bCs w:val="false"/>
          <w:iCs/>
          <w:color w:val="000000"/>
          <w:lang w:val="mn-MN"/>
        </w:rPr>
        <w:t xml:space="preserve">Улсын Их Хурлын гишүүн Н.Оюундарийн гаргасан, </w:t>
      </w:r>
      <w:r>
        <w:rPr>
          <w:rFonts w:ascii="Arial" w:cs="Arial" w:hAnsi="Arial"/>
          <w:b w:val="false"/>
          <w:bCs w:val="false"/>
          <w:iCs/>
          <w:lang w:val="mn-MN"/>
        </w:rPr>
        <w:t xml:space="preserve">Тогтоолын төслийн хавсралтын “1.15 Эрүүл мэндийн чиглэлээр” хэсэгт  “Үргүйдлээс урьдчилан сэргийлэх болон тээгч эхийн зохицуулалтын тухай” хуулийн төслийг шинээр нэмэх нэмэх  </w:t>
      </w: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гэсэн </w:t>
      </w:r>
      <w:r>
        <w:rPr>
          <w:rStyle w:val="style20"/>
          <w:rFonts w:ascii="Arial" w:cs="Arial" w:hAnsi="Arial"/>
          <w:b w:val="false"/>
          <w:bCs w:val="false"/>
          <w:i w:val="false"/>
          <w:color w:val="00000A"/>
          <w:sz w:val="24"/>
          <w:szCs w:val="24"/>
          <w:lang w:val="mn-MN"/>
        </w:rPr>
        <w:t>саналыг</w:t>
      </w:r>
      <w:r>
        <w:rPr>
          <w:rStyle w:val="style20"/>
          <w:rFonts w:ascii="Arial" w:cs="Arial" w:hAnsi="Arial"/>
          <w:b w:val="false"/>
          <w:bCs w:val="false"/>
          <w:i w:val="false"/>
          <w:iCs w:val="false"/>
          <w:color w:val="00000A"/>
          <w:sz w:val="24"/>
          <w:szCs w:val="24"/>
          <w:u w:val="none"/>
          <w:shd w:fill="FFFFFF" w:val="clear"/>
          <w:lang w:val="mn-MN"/>
        </w:rPr>
        <w:t xml:space="preserve"> </w:t>
      </w:r>
      <w:r>
        <w:rPr>
          <w:rStyle w:val="style20"/>
          <w:rFonts w:ascii="Arial" w:cs="Arial" w:hAnsi="Arial"/>
          <w:b w:val="false"/>
          <w:bCs w:val="false"/>
          <w:i w:val="false"/>
          <w:iCs w:val="false"/>
          <w:color w:val="00000A"/>
          <w:sz w:val="24"/>
          <w:szCs w:val="24"/>
          <w:lang w:val="mn-MN"/>
        </w:rPr>
        <w:t xml:space="preserve">дэмжье 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8</w:t>
      </w:r>
    </w:p>
    <w:p>
      <w:pPr>
        <w:pStyle w:val="style0"/>
        <w:jc w:val="both"/>
      </w:pPr>
      <w:r>
        <w:rPr>
          <w:rFonts w:ascii="Arial" w:cs="Arial" w:hAnsi="Arial"/>
          <w:shd w:fill="FFFFFF" w:val="clear"/>
        </w:rPr>
        <w:t>           </w:t>
      </w:r>
      <w:r>
        <w:rPr>
          <w:rFonts w:ascii="Arial" w:cs="Arial" w:hAnsi="Arial"/>
          <w:shd w:fill="FFFFFF" w:val="clear"/>
          <w:lang w:val="mn-MN"/>
        </w:rPr>
        <w:t>Татгалзсан:                  3</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72.7</w:t>
      </w:r>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bCs/>
          <w:iCs/>
          <w:lang w:val="mn-MN"/>
        </w:rPr>
        <w:tab/>
        <w:t>19.</w:t>
      </w:r>
      <w:r>
        <w:rPr>
          <w:rFonts w:ascii="Arial" w:cs="Arial" w:hAnsi="Arial"/>
          <w:b w:val="false"/>
          <w:bCs w:val="false"/>
          <w:iCs/>
          <w:color w:val="000000"/>
          <w:lang w:val="mn-MN"/>
        </w:rPr>
        <w:t xml:space="preserve">Улсын Их Хурлын гишүүн Н.Оюундарийн гаргасан, </w:t>
      </w:r>
      <w:r>
        <w:rPr>
          <w:rFonts w:ascii="Arial" w:cs="Arial" w:hAnsi="Arial"/>
          <w:b w:val="false"/>
          <w:bCs w:val="false"/>
          <w:iCs/>
          <w:lang w:val="mn-MN"/>
        </w:rPr>
        <w:t>Тогтоолын төслийн хавсралтын “Монгол Улсын Их Хурлын гишүүдээс санаачлан боловсруулах хуулийн төсөл” хэсэгт</w:t>
      </w:r>
      <w:r>
        <w:rPr>
          <w:rFonts w:ascii="Arial" w:cs="Arial" w:hAnsi="Arial"/>
          <w:b/>
          <w:bCs/>
          <w:iCs/>
          <w:lang w:val="mn-MN"/>
        </w:rPr>
        <w:t xml:space="preserve"> </w:t>
      </w:r>
      <w:r>
        <w:rPr>
          <w:rFonts w:ascii="Arial" w:cs="Arial" w:hAnsi="Arial"/>
          <w:b w:val="false"/>
          <w:bCs w:val="false"/>
          <w:iCs/>
          <w:lang w:val="mn-MN"/>
        </w:rPr>
        <w:t xml:space="preserve">“Алсын зайн удирдлагатай нислэгийн төхөөрөмж ашиглах тухай” хуулийн төслийг шинээр нэмэх </w:t>
      </w:r>
      <w:r>
        <w:rPr>
          <w:rStyle w:val="style20"/>
          <w:rFonts w:ascii="Arial" w:cs="Arial" w:hAnsi="Arial"/>
          <w:b w:val="false"/>
          <w:bCs w:val="false"/>
          <w:i w:val="false"/>
          <w:iCs w:val="false"/>
          <w:color w:val="00000A"/>
          <w:sz w:val="24"/>
          <w:szCs w:val="24"/>
          <w:lang w:val="mn-MN"/>
        </w:rPr>
        <w:t xml:space="preserve">гэсэн санал хураалт явуулъя. </w:t>
      </w:r>
    </w:p>
    <w:p>
      <w:pPr>
        <w:pStyle w:val="style0"/>
        <w:jc w:val="both"/>
      </w:pPr>
      <w:r>
        <w:rPr/>
      </w:r>
    </w:p>
    <w:p>
      <w:pPr>
        <w:pStyle w:val="style0"/>
        <w:jc w:val="both"/>
      </w:pPr>
      <w:r>
        <w:rPr>
          <w:rStyle w:val="style23"/>
          <w:rFonts w:ascii="Arial" w:cs="Arial" w:hAnsi="Arial"/>
          <w:b w:val="false"/>
          <w:color w:val="000000"/>
          <w:shd w:fill="FFFFFF" w:val="clear"/>
          <w:lang w:val="mn-MN"/>
        </w:rPr>
        <w:tab/>
        <w:t>Зөвшөөрсөн:                8</w:t>
      </w:r>
    </w:p>
    <w:p>
      <w:pPr>
        <w:pStyle w:val="style0"/>
        <w:jc w:val="both"/>
      </w:pPr>
      <w:r>
        <w:rPr>
          <w:rFonts w:ascii="Arial" w:cs="Arial" w:hAnsi="Arial"/>
          <w:shd w:fill="FFFFFF" w:val="clear"/>
        </w:rPr>
        <w:t>           </w:t>
      </w:r>
      <w:r>
        <w:rPr>
          <w:rFonts w:ascii="Arial" w:cs="Arial" w:hAnsi="Arial"/>
          <w:shd w:fill="FFFFFF" w:val="clear"/>
          <w:lang w:val="mn-MN"/>
        </w:rPr>
        <w:t>Татгалзсан:                  3</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jc w:val="both"/>
      </w:pPr>
      <w:r>
        <w:rPr>
          <w:rFonts w:ascii="Arial" w:cs="Arial" w:eastAsia="Arial" w:hAnsi="Arial"/>
          <w:b w:val="false"/>
          <w:bCs w:val="false"/>
          <w:iCs/>
          <w:lang w:val="mn-MN"/>
        </w:rPr>
        <w:tab/>
        <w:t>72.7</w:t>
      </w:r>
      <w:r>
        <w:rPr>
          <w:rFonts w:ascii="Arial" w:cs="Arial" w:hAnsi="Arial"/>
          <w:b w:val="false"/>
          <w:bCs w:val="false"/>
          <w:iCs/>
          <w:lang w:val="mn-MN"/>
        </w:rPr>
        <w:t xml:space="preserve"> хувийн саналаар дэмжигдлээ.</w:t>
      </w:r>
    </w:p>
    <w:p>
      <w:pPr>
        <w:pStyle w:val="style0"/>
        <w:jc w:val="both"/>
      </w:pPr>
      <w:r>
        <w:rPr/>
      </w:r>
    </w:p>
    <w:p>
      <w:pPr>
        <w:pStyle w:val="style0"/>
        <w:jc w:val="both"/>
      </w:pPr>
      <w:r>
        <w:rPr>
          <w:rFonts w:ascii="Arial" w:cs="Arial" w:hAnsi="Arial"/>
          <w:b w:val="false"/>
          <w:bCs w:val="false"/>
          <w:iCs/>
          <w:lang w:val="mn-MN"/>
        </w:rPr>
        <w:tab/>
        <w:t>Дээрх саналтай холбогдуулан Улсын Их Хурлын гишүүн Д.Цогтбаатар санал хэлэв.</w:t>
      </w:r>
    </w:p>
    <w:p>
      <w:pPr>
        <w:pStyle w:val="style0"/>
        <w:jc w:val="both"/>
      </w:pPr>
      <w:r>
        <w:rPr/>
      </w:r>
    </w:p>
    <w:p>
      <w:pPr>
        <w:pStyle w:val="style0"/>
        <w:jc w:val="both"/>
      </w:pPr>
      <w:r>
        <w:rPr>
          <w:rFonts w:ascii="Arial" w:cs="Arial" w:hAnsi="Arial"/>
          <w:b w:val="false"/>
          <w:bCs w:val="false"/>
          <w:iCs/>
          <w:lang w:val="mn-MN"/>
        </w:rPr>
        <w:tab/>
        <w:t>Байнгын хорооноос гарах санал, дүгнэлтийг Улсын Их Хурлын гишүүн Д.Цогтбаатар Хууль зүйн байнгын хорооны хуралдаанд танилцуулахаар тогтов.</w:t>
      </w:r>
    </w:p>
    <w:p>
      <w:pPr>
        <w:pStyle w:val="style0"/>
        <w:jc w:val="both"/>
      </w:pPr>
      <w:r>
        <w:rPr/>
      </w:r>
    </w:p>
    <w:p>
      <w:pPr>
        <w:pStyle w:val="style0"/>
        <w:tabs/>
        <w:suppressAutoHyphens w:val="false"/>
        <w:spacing w:after="0" w:before="0" w:line="200" w:lineRule="atLeast"/>
        <w:ind w:hanging="0" w:left="0" w:right="0"/>
        <w:contextualSpacing w:val="false"/>
        <w:jc w:val="both"/>
      </w:pPr>
      <w:r>
        <w:rPr>
          <w:rStyle w:val="style23"/>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ab/>
        <w:t xml:space="preserve">Байнгын хорооны дарга Ж.Энхбаяр, Монгол Улсын Ерөнхийлөгчийн бүрэн эрх дуусаж байгаатай холбогдуулан </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Монгол Улсын Ерөнхийлөгч, Үндэсний аюулгүй байдлын зөвлөлийн тэргүүнүүд Улсын Их Хуралд үндэсний аюулгүй байдлын үзэл баримтлалын хэрэгжилт, үндэсний аюулгүй байдлын нөхцөл байдлын талаар Монгол Улсын Их Хуралд хаалттай мэдээлэл хийх хүсэлт тавьж, хамтарч ажиллах тухай албан бичиг хүргүүлснийг танилцуулав. </w:t>
      </w:r>
    </w:p>
    <w:p>
      <w:pPr>
        <w:pStyle w:val="style0"/>
        <w:tabs/>
        <w:suppressAutoHyphens w:val="false"/>
        <w:spacing w:after="0" w:before="0" w:line="200" w:lineRule="atLeast"/>
        <w:ind w:hanging="0" w:left="0" w:right="0"/>
        <w:contextualSpacing w:val="false"/>
        <w:jc w:val="both"/>
      </w:pPr>
      <w:r>
        <w:rPr/>
      </w:r>
    </w:p>
    <w:p>
      <w:pPr>
        <w:pStyle w:val="style0"/>
        <w:tabs/>
        <w:suppressAutoHyphens w:val="false"/>
        <w:spacing w:after="0" w:before="0" w:line="200" w:lineRule="atLeast"/>
        <w:ind w:hanging="0" w:left="0" w:right="0"/>
        <w:contextualSpacing w:val="false"/>
        <w:jc w:val="both"/>
      </w:pP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ab/>
      </w:r>
      <w:r>
        <w:rPr>
          <w:rStyle w:val="style20"/>
          <w:rFonts w:ascii="Arial" w:cs="Arial" w:eastAsia="Times New Roman" w:hAnsi="Arial"/>
          <w:b/>
          <w:bCs/>
          <w:i w:val="false"/>
          <w:iCs/>
          <w:caps w:val="false"/>
          <w:smallCaps w:val="false"/>
          <w:strike w:val="false"/>
          <w:dstrike w:val="false"/>
          <w:color w:val="000000"/>
          <w:spacing w:val="0"/>
          <w:sz w:val="24"/>
          <w:szCs w:val="24"/>
          <w:u w:val="none"/>
          <w:shd w:fill="FFFFFF" w:val="clear"/>
          <w:lang w:bidi="he-IL" w:val="mn-MN"/>
        </w:rPr>
        <w:t xml:space="preserve">Ж.Энхбаяр: </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-Дээрх асуудлыг дэмжье гэсэн санал хураалт явуулъя. </w:t>
      </w:r>
    </w:p>
    <w:p>
      <w:pPr>
        <w:pStyle w:val="style0"/>
        <w:tabs/>
        <w:suppressAutoHyphens w:val="false"/>
        <w:spacing w:after="0" w:before="0" w:line="200" w:lineRule="atLeast"/>
        <w:ind w:hanging="0" w:left="0" w:right="0"/>
        <w:contextualSpacing w:val="false"/>
        <w:jc w:val="both"/>
      </w:pPr>
      <w:r>
        <w:rPr/>
      </w:r>
    </w:p>
    <w:p>
      <w:pPr>
        <w:pStyle w:val="style0"/>
        <w:tabs/>
        <w:suppressAutoHyphens w:val="false"/>
        <w:spacing w:after="0" w:before="0" w:line="200" w:lineRule="atLeast"/>
        <w:ind w:hanging="0" w:left="0" w:right="0"/>
        <w:contextualSpacing w:val="false"/>
        <w:jc w:val="both"/>
      </w:pP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ab/>
      </w:r>
      <w:r>
        <w:rPr>
          <w:rStyle w:val="style23"/>
          <w:rFonts w:ascii="Arial" w:cs="Arial" w:eastAsia="Times New Roman" w:hAnsi="Arial"/>
          <w:b w:val="false"/>
          <w:i w:val="false"/>
          <w:iCs/>
          <w:caps w:val="false"/>
          <w:smallCaps w:val="false"/>
          <w:strike w:val="false"/>
          <w:dstrike w:val="false"/>
          <w:color w:val="000000"/>
          <w:spacing w:val="0"/>
          <w:sz w:val="24"/>
          <w:szCs w:val="24"/>
          <w:u w:val="none"/>
          <w:shd w:fill="FFFFFF" w:val="clear"/>
          <w:lang w:bidi="he-IL" w:val="mn-MN"/>
        </w:rPr>
        <w:t>Зөвшөөрсөн:                8</w:t>
      </w:r>
    </w:p>
    <w:p>
      <w:pPr>
        <w:pStyle w:val="style0"/>
        <w:jc w:val="both"/>
      </w:pPr>
      <w:r>
        <w:rPr>
          <w:rFonts w:ascii="Arial" w:cs="Arial" w:hAnsi="Arial"/>
          <w:shd w:fill="FFFFFF" w:val="clear"/>
        </w:rPr>
        <w:t>           </w:t>
      </w:r>
      <w:r>
        <w:rPr>
          <w:rFonts w:ascii="Arial" w:cs="Arial" w:hAnsi="Arial"/>
          <w:shd w:fill="FFFFFF" w:val="clear"/>
          <w:lang w:val="mn-MN"/>
        </w:rPr>
        <w:t>Татгалзсан:                  3</w:t>
      </w:r>
    </w:p>
    <w:p>
      <w:pPr>
        <w:pStyle w:val="style0"/>
        <w:jc w:val="both"/>
      </w:pPr>
      <w:r>
        <w:rPr>
          <w:rFonts w:ascii="Arial" w:cs="Arial" w:hAnsi="Arial"/>
          <w:shd w:fill="FFFFFF" w:val="clear"/>
        </w:rPr>
        <w:t>           </w:t>
      </w:r>
      <w:r>
        <w:rPr>
          <w:rFonts w:ascii="Arial" w:cs="Arial" w:hAnsi="Arial"/>
          <w:shd w:fill="FFFFFF" w:val="clear"/>
          <w:lang w:val="mn-MN"/>
        </w:rPr>
        <w:t>Бүгд:                            11</w:t>
      </w:r>
    </w:p>
    <w:p>
      <w:pPr>
        <w:pStyle w:val="style0"/>
        <w:tabs/>
        <w:suppressAutoHyphens w:val="false"/>
        <w:spacing w:after="0" w:before="0" w:line="200" w:lineRule="atLeast"/>
        <w:ind w:hanging="0" w:left="0" w:right="0"/>
        <w:contextualSpacing w:val="false"/>
        <w:jc w:val="both"/>
      </w:pPr>
      <w:r>
        <w:rPr>
          <w:rStyle w:val="style20"/>
          <w:rFonts w:ascii="Arial" w:cs="Arial" w:eastAsia="Arial" w:hAnsi="Arial"/>
          <w:b w:val="false"/>
          <w:bCs w:val="false"/>
          <w:i w:val="false"/>
          <w:iCs/>
          <w:caps w:val="false"/>
          <w:smallCaps w:val="false"/>
          <w:strike w:val="false"/>
          <w:dstrike w:val="false"/>
          <w:color w:val="000000"/>
          <w:spacing w:val="0"/>
          <w:sz w:val="24"/>
          <w:szCs w:val="24"/>
          <w:u w:val="none"/>
          <w:shd w:fill="FFFFFF" w:val="clear"/>
          <w:lang w:bidi="he-IL" w:val="mn-MN"/>
        </w:rPr>
        <w:tab/>
        <w:t>72.7</w:t>
      </w:r>
      <w:r>
        <w:rPr>
          <w:rStyle w:val="style20"/>
          <w:rFonts w:ascii="Arial" w:cs="Arial" w:eastAsia="Times New Roman" w:hAnsi="Arial"/>
          <w:b w:val="false"/>
          <w:bCs w:val="false"/>
          <w:i w:val="false"/>
          <w:iCs/>
          <w:caps w:val="false"/>
          <w:smallCaps w:val="false"/>
          <w:strike w:val="false"/>
          <w:dstrike w:val="false"/>
          <w:color w:val="000000"/>
          <w:spacing w:val="0"/>
          <w:sz w:val="24"/>
          <w:szCs w:val="24"/>
          <w:u w:val="none"/>
          <w:shd w:fill="FFFFFF" w:val="clear"/>
          <w:lang w:bidi="he-IL" w:val="mn-MN"/>
        </w:rPr>
        <w:t xml:space="preserve"> хувийн саналаар дэмжигдлээ.</w:t>
      </w:r>
    </w:p>
    <w:p>
      <w:pPr>
        <w:pStyle w:val="style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Style w:val="style20"/>
          <w:rFonts w:cs="Arial"/>
          <w:b w:val="false"/>
          <w:bCs w:val="false"/>
          <w:i w:val="false"/>
          <w:iCs w:val="false"/>
          <w:color w:val="000000"/>
          <w:sz w:val="24"/>
          <w:szCs w:val="24"/>
          <w:shd w:fill="FFFFFF" w:val="clear"/>
          <w:lang w:val="mn-MN"/>
        </w:rPr>
        <w:tab/>
      </w:r>
    </w:p>
    <w:p>
      <w:pPr>
        <w:pStyle w:val="style30"/>
        <w:tabs/>
        <w:suppressAutoHyphens w:val="false"/>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Хуралдаан 25 минут үргэлжилж, 14 цаг 50 минутад өндөрлөв.</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color w:val="000000"/>
          <w:sz w:val="24"/>
          <w:szCs w:val="24"/>
          <w:lang w:val="mn-MN"/>
        </w:rPr>
        <w:tab/>
        <w:t xml:space="preserve">АЮУЛГҮЙ БАЙДАЛ, ГАДААД БОДЛОГЫН </w:t>
      </w:r>
    </w:p>
    <w:p>
      <w:pPr>
        <w:pStyle w:val="style29"/>
        <w:tabs/>
        <w:suppressAutoHyphens w:val="false"/>
        <w:spacing w:after="0" w:before="0" w:line="200" w:lineRule="atLeast"/>
        <w:ind w:hanging="0" w:left="0" w:right="0"/>
        <w:contextualSpacing w:val="false"/>
        <w:jc w:val="both"/>
      </w:pPr>
      <w:bookmarkEnd w:id="0"/>
      <w:r>
        <w:rPr>
          <w:b/>
          <w:color w:val="000000"/>
          <w:sz w:val="24"/>
          <w:szCs w:val="24"/>
          <w:lang w:val="mn-MN"/>
        </w:rPr>
        <w:tab/>
      </w:r>
      <w:r>
        <w:rPr>
          <w:b w:val="false"/>
          <w:bCs w:val="false"/>
          <w:color w:val="000000"/>
          <w:sz w:val="24"/>
          <w:szCs w:val="24"/>
          <w:lang w:val="mn-MN"/>
        </w:rPr>
        <w:t>БАЙНГЫН ХОРООНЫ ДАРГА                                          Ж.ЭНХБАЯР</w:t>
      </w:r>
    </w:p>
    <w:p>
      <w:pPr>
        <w:pStyle w:val="style29"/>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b/>
          <w:color w:val="000000"/>
          <w:sz w:val="24"/>
          <w:szCs w:val="24"/>
          <w:lang w:val="mn-MN"/>
        </w:rPr>
        <w:tab/>
        <w:t>Тэмдэглэл хөтөлсөн:</w:t>
      </w:r>
    </w:p>
    <w:p>
      <w:pPr>
        <w:pStyle w:val="style34"/>
        <w:tabs/>
        <w:suppressAutoHyphens w:val="false"/>
        <w:spacing w:after="0" w:before="0" w:line="200" w:lineRule="atLeast"/>
        <w:ind w:hanging="0" w:left="0" w:right="0"/>
        <w:contextualSpacing w:val="false"/>
        <w:jc w:val="both"/>
      </w:pPr>
      <w:r>
        <w:rPr>
          <w:color w:val="000000"/>
          <w:sz w:val="24"/>
          <w:szCs w:val="24"/>
          <w:lang w:val="mn-MN"/>
        </w:rPr>
        <w:tab/>
        <w:t xml:space="preserve">ПРОТОКОЛЫН АЛБАНЫ                     </w:t>
      </w:r>
    </w:p>
    <w:p>
      <w:pPr>
        <w:pStyle w:val="style34"/>
        <w:tabs/>
        <w:suppressAutoHyphens w:val="false"/>
        <w:spacing w:after="0" w:before="0" w:line="200" w:lineRule="atLeast"/>
        <w:ind w:hanging="0" w:left="0" w:right="0"/>
        <w:contextualSpacing w:val="false"/>
        <w:jc w:val="both"/>
      </w:pPr>
      <w:r>
        <w:rPr>
          <w:b/>
          <w:bCs/>
          <w:i/>
          <w:iCs/>
          <w:color w:val="000000"/>
          <w:sz w:val="24"/>
          <w:szCs w:val="24"/>
          <w:lang w:val="mn-MN"/>
        </w:rPr>
        <w:tab/>
      </w:r>
      <w:r>
        <w:rPr>
          <w:b w:val="false"/>
          <w:bCs w:val="false"/>
          <w:i w:val="false"/>
          <w:iCs w:val="false"/>
          <w:color w:val="000000"/>
          <w:sz w:val="24"/>
          <w:szCs w:val="24"/>
          <w:lang w:val="mn-MN"/>
        </w:rPr>
        <w:t>ШИНЖЭЭЧ                                                                        П.МЯДАГМАА</w:t>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4"/>
        <w:tabs/>
        <w:suppressAutoHyphens w:val="false"/>
        <w:spacing w:after="0" w:before="0" w:line="200" w:lineRule="atLeast"/>
        <w:ind w:hanging="0" w:left="0" w:right="0"/>
        <w:contextualSpacing w:val="false"/>
        <w:jc w:val="both"/>
      </w:pPr>
      <w:r>
        <w:rPr/>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 </w:t>
      </w:r>
      <w:r>
        <w:rPr>
          <w:rFonts w:ascii="Arial" w:hAnsi="Arial"/>
          <w:b/>
          <w:color w:val="000000"/>
          <w:sz w:val="24"/>
          <w:szCs w:val="24"/>
          <w:lang w:val="mn-MN"/>
        </w:rPr>
        <w:t>УЛСЫН ИХ ХУРЛЫН</w:t>
      </w:r>
      <w:r>
        <w:rPr>
          <w:rFonts w:ascii="Arial" w:hAnsi="Arial"/>
          <w:b/>
          <w:color w:val="000000"/>
          <w:sz w:val="24"/>
          <w:szCs w:val="24"/>
        </w:rPr>
        <w:t xml:space="preserve"> </w:t>
      </w:r>
      <w:r>
        <w:rPr>
          <w:rFonts w:ascii="Arial" w:hAnsi="Arial"/>
          <w:b/>
          <w:color w:val="000000"/>
          <w:sz w:val="24"/>
          <w:szCs w:val="24"/>
          <w:lang w:val="mn-MN"/>
        </w:rPr>
        <w:t>АЮУЛГҮЙ БАЙДАЛ,</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 </w:t>
      </w:r>
      <w:r>
        <w:rPr>
          <w:rFonts w:ascii="Arial" w:hAnsi="Arial"/>
          <w:b/>
          <w:color w:val="000000"/>
          <w:sz w:val="24"/>
          <w:szCs w:val="24"/>
          <w:lang w:val="mn-MN"/>
        </w:rPr>
        <w:t xml:space="preserve">ГАДААД БОДЛОГЫН БАЙНГЫН ХОРООНЫ 2016 ОНЫ </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 xml:space="preserve">12 ДУГААР САРЫН 14-НИЙ ӨДРИЙН ХУРАЛДААНЫ </w:t>
      </w:r>
    </w:p>
    <w:p>
      <w:pPr>
        <w:pStyle w:val="style31"/>
        <w:tabs/>
        <w:suppressAutoHyphens w:val="false"/>
        <w:spacing w:after="0" w:before="0" w:line="200" w:lineRule="atLeast"/>
        <w:ind w:hanging="0" w:left="0" w:right="0"/>
        <w:contextualSpacing w:val="false"/>
        <w:jc w:val="center"/>
      </w:pPr>
      <w:r>
        <w:rPr>
          <w:rFonts w:ascii="Arial" w:hAnsi="Arial"/>
          <w:b/>
          <w:color w:val="000000"/>
          <w:sz w:val="24"/>
          <w:szCs w:val="24"/>
          <w:lang w:val="mn-MN"/>
        </w:rPr>
        <w:t>ДЭЛГЭРЭНГҮЙ ТЭМДЭГЛЭЛ</w:t>
      </w:r>
    </w:p>
    <w:p>
      <w:pPr>
        <w:pStyle w:val="style30"/>
        <w:tabs/>
        <w:suppressAutoHyphens w:val="false"/>
        <w:spacing w:after="0" w:before="0" w:line="200" w:lineRule="atLeast"/>
        <w:ind w:hanging="0" w:left="0" w:right="0"/>
        <w:contextualSpacing w:val="false"/>
        <w:jc w:val="center"/>
      </w:pPr>
      <w:r>
        <w:rPr/>
      </w:r>
    </w:p>
    <w:p>
      <w:pPr>
        <w:pStyle w:val="style33"/>
        <w:tabs>
          <w:tab w:leader="none" w:pos="696" w:val="left"/>
          <w:tab w:leader="none" w:pos="4680" w:val="center"/>
          <w:tab w:leader="none" w:pos="9360" w:val="right"/>
        </w:tabs>
        <w:jc w:val="both"/>
      </w:pPr>
      <w:r>
        <w:rPr>
          <w:rFonts w:cs="Arial"/>
          <w:b/>
          <w:bCs/>
          <w:color w:val="000000"/>
          <w:sz w:val="24"/>
          <w:szCs w:val="24"/>
          <w:lang w:val="mn-MN"/>
        </w:rPr>
        <w:tab/>
        <w:t>Ж.Энхбаяр:</w:t>
      </w:r>
      <w:r>
        <w:rPr>
          <w:rFonts w:cs="Arial"/>
          <w:b w:val="false"/>
          <w:bCs w:val="false"/>
          <w:color w:val="000000"/>
          <w:sz w:val="24"/>
          <w:szCs w:val="24"/>
          <w:lang w:val="mn-MN"/>
        </w:rPr>
        <w:t xml:space="preserve"> -..........Олон улсын хууль тогтоомжийг 2020 он хүртэл боловсронгуй болгох үндсэн чиглэл батлах тухай Улсын Их Хурлын төсөл Засгийн газраас өргөн мэдүүлсэн анхны хэлэлцүүлэг. Санал, дүгнэлтээ Хууль зүйн байнгын хороонд хүргүүлэх ёстой.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Дараагийн асуудал. Монгол Улсын Ерөнхийлөгч Үндэсний аюулгүй байдлын зөвлөлийн тэргүүн Цахиагийн Элбэгдорж даргад Байнгын хорооноос албан бичиг хүргүүлж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Ямар утгатай вэ гэвэл үндэсний аюулгүй байдлын үзэл баримтлалын 4.3.4-т Үндэсний аюулгүй байдлын үзэл баримтлалын хэрэгжилт үндэсний аюулгүй байдлын тухай жилийн нөхцөл байдлын талаар үндэсний аюулгүй байдлын зөвлөлийн тэргүүн Монгол Улсын Их Хуралд хаалттай мэдээлэл хийнэ гэсэн ийм үүрэг байдаг. Ингэж заасны дагуу уг мэдээллийн төслийг боловсруулах ажилд Монгол Улсын Үндсэн хуулийн 25 дугаар зүйлийн 25.8, Үндэсний аюулгүй байдлын тухай хуулийн 15.1-д заасны дагуу хамтран оролцож Улсын Их Хуралд өнөөдөр Монгол Улсын Үндэсний аюулгүй байдлын үзэл баримтлалд туссан үндсэн 6 бүрэлдэхүүн асуудал байгаа. Энэ асуудлын талаар нөхцөл байдал ямар байна. Энэ талаар хаалттай мэдээлэл хийнэ үү гэдэг ийм хүсэлтийг энэ хаалттай мэдээллийг бас хамтран зохион байгуулж хамтран бэлдэж Улсын Их Хуралд оруулъя гэдэг ийм саналыг бид гаргаж байгаа юм. Ингээд ажлын алба болон Улсын Их Хурлын аюулгүй байдал, гадаад бодлогын байнгын хорооны хамтарсан ажлын хэсгийг байгуулаад тайлан тооцоог нэгтгэж үнэлэлт дүгнэлт өгөөд ингээд Улсын Их Хуралд мэдээлэл хийе гэдэг ийм албан бичиг байгаа юм. Ийм хоёр асуудал байна.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 xml:space="preserve">Хэлэлцэх асуудалтай холбоотой өөр саналтай гишүүд байна уу.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cs="Arial"/>
          <w:b w:val="false"/>
          <w:bCs w:val="false"/>
          <w:color w:val="000000"/>
          <w:sz w:val="24"/>
          <w:szCs w:val="24"/>
          <w:lang w:val="mn-MN"/>
        </w:rPr>
        <w:tab/>
        <w:t>1.</w:t>
      </w:r>
      <w:r>
        <w:rPr>
          <w:rFonts w:cs="Arial"/>
          <w:b/>
          <w:bCs/>
          <w:i/>
          <w:iCs/>
          <w:color w:val="000000"/>
          <w:sz w:val="24"/>
          <w:szCs w:val="24"/>
          <w:shd w:fill="FFFFFF" w:val="clear"/>
          <w:lang w:bidi="he-IL" w:val="mn-MN"/>
        </w:rPr>
        <w:t>“</w:t>
      </w:r>
      <w:r>
        <w:rPr>
          <w:rStyle w:val="style20"/>
          <w:rFonts w:cs="Arial"/>
          <w:b/>
          <w:bCs/>
          <w:i/>
          <w:iCs/>
          <w:color w:val="000000"/>
          <w:sz w:val="24"/>
          <w:szCs w:val="24"/>
          <w:shd w:fill="FFFFFF" w:val="clear"/>
          <w:lang w:bidi="he-IL" w:val="mn-MN"/>
        </w:rPr>
        <w:t>Монгол Улсын хууль тогтоомжийг 2020 он хүртэл боловсронгуй болгох үндсэн чиглэл батлах тухай” Улсын Их Хурлын тогтоолын төсөл</w:t>
      </w:r>
      <w:r>
        <w:rPr>
          <w:rStyle w:val="style20"/>
          <w:rFonts w:cs="Arial"/>
          <w:b w:val="false"/>
          <w:bCs w:val="false"/>
          <w:i w:val="false"/>
          <w:iCs w:val="false"/>
          <w:color w:val="000000"/>
          <w:sz w:val="24"/>
          <w:szCs w:val="24"/>
          <w:shd w:fill="FFFFFF" w:val="clear"/>
          <w:lang w:bidi="he-IL" w:val="mn-MN"/>
        </w:rPr>
        <w:t xml:space="preserve"> </w:t>
      </w:r>
      <w:r>
        <w:rPr>
          <w:rFonts w:ascii="arial;helvetica;sans-serif" w:cs="Arial" w:hAnsi="arial;helvetica;sans-serif"/>
          <w:b w:val="false"/>
          <w:bCs w:val="false"/>
          <w:i/>
          <w:iCs/>
          <w:color w:val="000000"/>
          <w:sz w:val="24"/>
          <w:szCs w:val="24"/>
          <w:lang w:val="mn-MN"/>
        </w:rPr>
        <w:t>/Засгийн газар 2016.11.17-ны өдөр өргөн мэдүүлсэн, анхны хэлэлцүүлэг, санал дүгнэлтээ Хууль зүйн байнгын хороонд хүргүүлнэ/</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ascii="arial;helvetica;sans-serif" w:cs="Arial" w:hAnsi="arial;helvetica;sans-serif"/>
          <w:b w:val="false"/>
          <w:bCs w:val="false"/>
          <w:i/>
          <w:iCs/>
          <w:color w:val="000000"/>
          <w:sz w:val="24"/>
          <w:szCs w:val="24"/>
          <w:lang w:val="mn-MN"/>
        </w:rPr>
        <w:tab/>
      </w:r>
      <w:r>
        <w:rPr>
          <w:rFonts w:ascii="arial;helvetica;sans-serif" w:cs="Arial" w:hAnsi="arial;helvetica;sans-serif"/>
          <w:b w:val="false"/>
          <w:bCs w:val="false"/>
          <w:i w:val="false"/>
          <w:iCs w:val="false"/>
          <w:color w:val="000000"/>
          <w:sz w:val="24"/>
          <w:szCs w:val="24"/>
          <w:lang w:val="mn-MN"/>
        </w:rPr>
        <w:t xml:space="preserve">Ажлын хэсгийг танилцуулъя. Хууль зүй, дотоод хэргийн яамнаас Баясгалан-Төрийн нарийн бичгийн дарга байна. Сайнзориг-Бодлогын газрын дарга, Алтантуяа-Хууль зүйн бодлогын газрын мэргэжилтэн, Амарсайхан-Гадаад харилцааны яамны Төрийн захиргаа удирдлагын газрын дэд захирал, Сайханбаяр-Батлан хамгаалах яамны стратеги, бодлого төлөвлөлтийн газрын дарга, Энхболд-Стратеги бодлого, төлөвлөлтийн газрын ахлах мэргэжилтэн байна, Хүрэлбаатар-Тагнуулын ерөнхий газрын Тамгын газрын дарга, Өлзийбаяр-Онцгой байдлын ерөнхий газрын Бодлого зохицуулалт, хамтын ажиллагааны газрын дарга, Манлайжав-Цөмийн  энергийн комиссын ажлын албаны дарга.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Fonts w:ascii="arial;helvetica;sans-serif" w:cs="Arial" w:hAnsi="arial;helvetica;sans-serif"/>
          <w:b w:val="false"/>
          <w:bCs w:val="false"/>
          <w:i w:val="false"/>
          <w:iCs w:val="false"/>
          <w:color w:val="000000"/>
          <w:sz w:val="24"/>
          <w:szCs w:val="24"/>
          <w:lang w:val="mn-MN"/>
        </w:rPr>
        <w:tab/>
        <w:t xml:space="preserve">Хариулагдах яам агентлагийн улсууд бүрэн ирсэн байна. Аюулгүй байдал, гадаад бодлогын байнгын хорооны эрхлэх асуудалд хамаарах салбаруудтай холбогдуулан </w:t>
      </w:r>
      <w:r>
        <w:rPr>
          <w:rFonts w:cs="Arial"/>
          <w:b w:val="false"/>
          <w:bCs w:val="false"/>
          <w:i w:val="false"/>
          <w:iCs w:val="false"/>
          <w:color w:val="000000"/>
          <w:sz w:val="24"/>
          <w:szCs w:val="24"/>
          <w:shd w:fill="FFFFFF" w:val="clear"/>
          <w:lang w:bidi="he-IL" w:val="mn-MN"/>
        </w:rPr>
        <w:t>“</w:t>
      </w:r>
      <w:r>
        <w:rPr>
          <w:rStyle w:val="style20"/>
          <w:rFonts w:cs="Arial"/>
          <w:b w:val="false"/>
          <w:bCs w:val="false"/>
          <w:i w:val="false"/>
          <w:iCs w:val="false"/>
          <w:color w:val="000000"/>
          <w:sz w:val="24"/>
          <w:szCs w:val="24"/>
          <w:shd w:fill="FFFFFF" w:val="clear"/>
          <w:lang w:bidi="he-IL" w:val="mn-MN"/>
        </w:rPr>
        <w:t>Монгол Улсын хууль тогтоомжийг 2020 он хүртэл боловсронгуй болгох үндсэн чиглэл батлах тухай” Улсын Их Хурлын тогтоолын төс</w:t>
      </w:r>
      <w:r>
        <w:rPr>
          <w:rStyle w:val="style20"/>
          <w:rFonts w:ascii="arial;helvetica;sans-serif" w:cs="Arial" w:hAnsi="arial;helvetica;sans-serif"/>
          <w:b w:val="false"/>
          <w:bCs w:val="false"/>
          <w:i w:val="false"/>
          <w:iCs w:val="false"/>
          <w:color w:val="000000"/>
          <w:sz w:val="24"/>
          <w:szCs w:val="24"/>
          <w:shd w:fill="FFFFFF" w:val="clear"/>
          <w:lang w:bidi="he-IL" w:val="mn-MN"/>
        </w:rPr>
        <w:t>лийн талаарх танилцуулгыг Хууль зүй дотоод хэргийн яамны төрийн нарийн бичгийн дарга Баясгалан хийнэ.</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Style w:val="style20"/>
          <w:rFonts w:ascii="arial;helvetica;sans-serif" w:cs="Arial" w:hAnsi="arial;helvetica;sans-serif"/>
          <w:b w:val="false"/>
          <w:bCs w:val="false"/>
          <w:i w:val="false"/>
          <w:iCs w:val="false"/>
          <w:color w:val="000000"/>
          <w:sz w:val="24"/>
          <w:szCs w:val="24"/>
          <w:shd w:fill="FFFFFF" w:val="clear"/>
          <w:lang w:bidi="he-IL" w:val="mn-MN"/>
        </w:rPr>
        <w:tab/>
      </w:r>
      <w:r>
        <w:rPr>
          <w:rStyle w:val="style20"/>
          <w:rFonts w:ascii="arial;helvetica;sans-serif" w:cs="Arial" w:hAnsi="arial;helvetica;sans-serif"/>
          <w:b/>
          <w:bCs/>
          <w:i w:val="false"/>
          <w:iCs w:val="false"/>
          <w:color w:val="000000"/>
          <w:sz w:val="24"/>
          <w:szCs w:val="24"/>
          <w:shd w:fill="FFFFFF" w:val="clear"/>
          <w:lang w:bidi="he-IL" w:val="mn-MN"/>
        </w:rPr>
        <w:t>Г.Баясгалан:</w:t>
      </w:r>
      <w:r>
        <w:rPr>
          <w:rStyle w:val="style20"/>
          <w:rFonts w:ascii="arial;helvetica;sans-serif" w:cs="Arial" w:hAnsi="arial;helvetica;sans-serif"/>
          <w:b w:val="false"/>
          <w:bCs w:val="false"/>
          <w:i w:val="false"/>
          <w:iCs w:val="false"/>
          <w:color w:val="000000"/>
          <w:sz w:val="24"/>
          <w:szCs w:val="24"/>
          <w:shd w:fill="FFFFFF" w:val="clear"/>
          <w:lang w:bidi="he-IL" w:val="mn-MN"/>
        </w:rPr>
        <w:t xml:space="preserve"> -Байнгын хорооны эрхэм гишүүд ээ. Хууль Улсын Их Хурлын бусад шийдвэрийн төсөл боловсруулах өргөн мэдүүлэх журмын тухай хуулийн 4 дүгээр зүйлийн 4.2 дахь хэсэгт үндсэн чиглэлийн төслийг хууль зүйн асуудал эрхэлсэн төрийн захиргааны төв байгууллага холбогдох бусад байгууллагын саналыг авч нэгтгэн судалсны үндсэн дээр Засгийн газрын үйл ажиллагааны хөтөлбөрт нийцүүлэн боловсруулна гэж заасны дагуу Хууль зүй дотоод хэргийн яам нийт 43 байгууллагаас 436 санал авч энэ үндсэн чиглэлийг боловсрууллаа.</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Style w:val="style20"/>
          <w:rFonts w:ascii="arial;helvetica;sans-serif" w:cs="Arial" w:hAnsi="arial;helvetica;sans-serif"/>
          <w:b w:val="false"/>
          <w:bCs w:val="false"/>
          <w:i w:val="false"/>
          <w:iCs w:val="false"/>
          <w:color w:val="000000"/>
          <w:sz w:val="24"/>
          <w:szCs w:val="24"/>
          <w:shd w:fill="FFFFFF" w:val="clear"/>
          <w:lang w:bidi="he-IL" w:val="mn-MN"/>
        </w:rPr>
        <w:tab/>
        <w:t xml:space="preserve">Үндсэн чиглэлд нийт 260 хууль 16 Их Хурлын тогтоол тусгагдсан байгаа. Үндсэн чиглэлийн төсөлд Аюулгүй байдал, гадаад бодлогын байнгын хорооны эрхлэх асуудалд хамаарах 27 хуулийн төсөл тусгагдсан бөгөөд эдгээрээс 2016 онд 4, 2017 онд 18, 2018 онд 3, 2020 онд 2, хоёр Улсын Их Хурлын тогтоолын төсөл тусгагдсаныг 2017 онд 2 тогтоолын төсөл тус тус  боловсруулж өргөн мэдүүлэхээр тусгасан байгаа.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Style w:val="style20"/>
          <w:rFonts w:ascii="arial;helvetica;sans-serif" w:cs="Arial" w:hAnsi="arial;helvetica;sans-serif"/>
          <w:b w:val="false"/>
          <w:bCs w:val="false"/>
          <w:i w:val="false"/>
          <w:iCs w:val="false"/>
          <w:color w:val="000000"/>
          <w:sz w:val="24"/>
          <w:szCs w:val="24"/>
          <w:shd w:fill="FFFFFF" w:val="clear"/>
          <w:lang w:bidi="he-IL" w:val="mn-MN"/>
        </w:rPr>
        <w:tab/>
        <w:t xml:space="preserve">Байнгын хорооны эрхлэх асуудалд хамаарах 27 хуулийн төслийн 7 нь анхдагч хуулийн төсөл, 6 нь хуулийн шинэчилсэн найруулга, 10 нь хуульд өөрчлөлт оруулах тухай, 4 нь олон улсын гэрээнд нэгдэн орсныг соёрхон батлах тухай хуулийн төсөл байна. Эрхэм гишүүдээ үндсэн чиглэлийг Байнгын хорооны хуралдаанаар хэлэлцэн шийдвэрлэж өгнө үү.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Style w:val="style20"/>
          <w:rFonts w:ascii="arial;helvetica;sans-serif" w:cs="Arial" w:hAnsi="arial;helvetica;sans-serif"/>
          <w:b w:val="false"/>
          <w:bCs w:val="false"/>
          <w:i w:val="false"/>
          <w:iCs w:val="false"/>
          <w:color w:val="000000"/>
          <w:sz w:val="24"/>
          <w:szCs w:val="24"/>
          <w:shd w:fill="FFFFFF" w:val="clear"/>
          <w:lang w:bidi="he-IL" w:val="mn-MN"/>
        </w:rPr>
        <w:tab/>
        <w:t xml:space="preserve">Анхаарал тавьсанд баярлалаа.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Style w:val="style20"/>
          <w:rFonts w:ascii="arial;helvetica;sans-serif" w:cs="Arial" w:hAnsi="arial;helvetica;sans-serif"/>
          <w:b w:val="false"/>
          <w:bCs w:val="false"/>
          <w:i w:val="false"/>
          <w:iCs w:val="false"/>
          <w:color w:val="000000"/>
          <w:sz w:val="24"/>
          <w:szCs w:val="24"/>
          <w:shd w:fill="FFFFFF" w:val="clear"/>
          <w:lang w:bidi="he-IL" w:val="mn-MN"/>
        </w:rPr>
        <w:tab/>
      </w:r>
      <w:r>
        <w:rPr>
          <w:rStyle w:val="style20"/>
          <w:rFonts w:ascii="arial;helvetica;sans-serif" w:cs="Arial" w:hAnsi="arial;helvetica;sans-serif"/>
          <w:b/>
          <w:bCs/>
          <w:i w:val="false"/>
          <w:iCs w:val="false"/>
          <w:color w:val="000000"/>
          <w:sz w:val="24"/>
          <w:szCs w:val="24"/>
          <w:shd w:fill="FFFFFF" w:val="clear"/>
          <w:lang w:bidi="he-IL" w:val="mn-MN"/>
        </w:rPr>
        <w:t>Ж.Энхбаяр:</w:t>
      </w:r>
      <w:r>
        <w:rPr>
          <w:rStyle w:val="style20"/>
          <w:rFonts w:ascii="arial;helvetica;sans-serif" w:cs="Arial" w:hAnsi="arial;helvetica;sans-serif"/>
          <w:b w:val="false"/>
          <w:bCs w:val="false"/>
          <w:i w:val="false"/>
          <w:iCs w:val="false"/>
          <w:color w:val="000000"/>
          <w:sz w:val="24"/>
          <w:szCs w:val="24"/>
          <w:shd w:fill="FFFFFF" w:val="clear"/>
          <w:lang w:bidi="he-IL" w:val="mn-MN"/>
        </w:rPr>
        <w:t xml:space="preserve"> -Тогтоолын төсөлтэй холбогдуулан асуулт асуух гишүүд байна уу. Алга байна. Одоо тогтоолын төсөлтэй холбогдуулан гишүүдийн гаргасан санал байгаа. Саналыг томьёолоод нэгтгээд авсан байна. Ингээд санал хураалт. Саналын томьёолол тус бүрээр санал хураана. </w:t>
      </w:r>
    </w:p>
    <w:p>
      <w:pPr>
        <w:pStyle w:val="style33"/>
        <w:tabs>
          <w:tab w:leader="none" w:pos="696" w:val="left"/>
          <w:tab w:leader="none" w:pos="4680" w:val="center"/>
          <w:tab w:leader="none" w:pos="9360" w:val="right"/>
        </w:tabs>
        <w:jc w:val="both"/>
      </w:pPr>
      <w:r>
        <w:rPr/>
      </w:r>
    </w:p>
    <w:p>
      <w:pPr>
        <w:pStyle w:val="style33"/>
        <w:tabs>
          <w:tab w:leader="none" w:pos="696" w:val="left"/>
          <w:tab w:leader="none" w:pos="4680" w:val="center"/>
          <w:tab w:leader="none" w:pos="9360" w:val="right"/>
        </w:tabs>
        <w:jc w:val="both"/>
      </w:pPr>
      <w:r>
        <w:rPr>
          <w:rStyle w:val="style20"/>
          <w:rFonts w:ascii="arial;helvetica;sans-serif" w:cs="Arial" w:hAnsi="arial;helvetica;sans-serif"/>
          <w:b w:val="false"/>
          <w:bCs w:val="false"/>
          <w:i w:val="false"/>
          <w:iCs w:val="false"/>
          <w:color w:val="000000"/>
          <w:sz w:val="24"/>
          <w:szCs w:val="24"/>
          <w:shd w:fill="FFFFFF" w:val="clear"/>
          <w:lang w:bidi="he-IL" w:val="mn-MN"/>
        </w:rPr>
        <w:tab/>
        <w:t xml:space="preserve">Миний бие гаргасан гурван санал байна. Энэ ямар учиртай холбоотой юм бол нэгэнт батлагдсан хуулийн төслүүдийг оруулж ирсэн тул энийг хасах гэдэг санал байна. </w:t>
      </w:r>
    </w:p>
    <w:p>
      <w:pPr>
        <w:pStyle w:val="style37"/>
        <w:spacing w:after="8" w:before="0" w:line="230" w:lineRule="exact"/>
        <w:ind w:hanging="0" w:left="40" w:right="0"/>
        <w:contextualSpacing w:val="false"/>
      </w:pPr>
      <w:r>
        <w:rPr/>
      </w:r>
    </w:p>
    <w:p>
      <w:pPr>
        <w:pStyle w:val="style0"/>
        <w:jc w:val="both"/>
      </w:pPr>
      <w:r>
        <w:rPr>
          <w:rFonts w:ascii="Arial" w:cs="Arial" w:hAnsi="Arial"/>
          <w:iCs/>
          <w:lang w:val="mn-MN"/>
        </w:rPr>
        <w:tab/>
      </w:r>
      <w:r>
        <w:rPr>
          <w:rFonts w:ascii="Arial" w:cs="Arial" w:hAnsi="Arial"/>
          <w:b/>
          <w:bCs/>
          <w:iCs/>
          <w:lang w:val="mn-MN"/>
        </w:rPr>
        <w:t>1.</w:t>
      </w:r>
      <w:r>
        <w:rPr>
          <w:rFonts w:ascii="Arial" w:cs="Arial" w:hAnsi="Arial"/>
          <w:b w:val="false"/>
          <w:bCs w:val="false"/>
          <w:iCs/>
          <w:lang w:val="mn-MN"/>
        </w:rPr>
        <w:t xml:space="preserve">Тогтоолын төслийн хавсралтын 1 дүгээрт заасан “Төрийн болон албаны нууцын тухай” хуулийн төслийг хасах. Сая Их Хурал баталж эцэслэн шийдвэрлэсэн байгаа. Мөн тогтоолын төслийн хавсралтын 77 дугаарт заасан Дэлхийн худалдааны байгууллага байгуулах тухай Марракешийн хэлэлцээрт нэмэлт, өөрчлөлт оруулах протоколд нэгдэн орох тухай хуулийн төсөл хэлэлцэж батлагдсан байгаа. Энийг хасах  ёстой. Тогтоолын төслийн хавсралтын 76 дугаарт заасан олон улсын гэрээний тухай хуулийн шинэчилсэн найруулга хуулийн төслийг хасах, сая бид баталсан байгаа. Энэ нэг багц асуудал болгоод санал хураалт явуулъя. Санал хураалт хасах гэдэг томьёоллоор. 80 хувийн саналаар дэмжигдлээ. </w:t>
      </w:r>
    </w:p>
    <w:p>
      <w:pPr>
        <w:pStyle w:val="style0"/>
        <w:jc w:val="both"/>
      </w:pPr>
      <w:r>
        <w:rPr/>
      </w:r>
    </w:p>
    <w:p>
      <w:pPr>
        <w:pStyle w:val="style0"/>
        <w:jc w:val="both"/>
      </w:pPr>
      <w:r>
        <w:rPr>
          <w:rFonts w:ascii="Arial" w:cs="Arial" w:hAnsi="Arial"/>
          <w:b w:val="false"/>
          <w:bCs w:val="false"/>
          <w:iCs/>
          <w:lang w:val="mn-MN"/>
        </w:rPr>
        <w:tab/>
        <w:t xml:space="preserve">Дараагийн санал байна. Цогзолмаа гишүүний гаргасан саналууд байна. </w:t>
      </w:r>
    </w:p>
    <w:p>
      <w:pPr>
        <w:pStyle w:val="style0"/>
        <w:ind w:firstLine="720" w:left="0" w:right="0"/>
        <w:jc w:val="right"/>
      </w:pPr>
      <w:r>
        <w:rPr/>
      </w:r>
    </w:p>
    <w:p>
      <w:pPr>
        <w:pStyle w:val="style0"/>
        <w:jc w:val="both"/>
      </w:pPr>
      <w:r>
        <w:rPr>
          <w:rFonts w:ascii="Arial" w:cs="Arial" w:hAnsi="Arial"/>
          <w:b/>
          <w:bCs/>
          <w:iCs/>
          <w:lang w:val="mn-MN"/>
        </w:rPr>
        <w:tab/>
        <w:t>2.</w:t>
      </w:r>
      <w:r>
        <w:rPr>
          <w:rFonts w:ascii="Arial" w:cs="Arial" w:hAnsi="Arial"/>
          <w:b w:val="false"/>
          <w:bCs w:val="false"/>
          <w:iCs/>
          <w:lang w:val="mn-MN"/>
        </w:rPr>
        <w:t xml:space="preserve">Тогтоолын төслийн хавсралтын 27 дугаарт заасан “Гамшгаас хамгаалах тухай хуулийн шинэчилсэн найруулга” хуулийн төслийн хууль санаачлагч “Засгийн газар” гэснийг “Монгол Улсын Ерөнхийлөгч” гэж өөрчлөх. Сая Монгол Улсын Ерөнхийлөгч энэ хуулийн төслийг өргөн барихаар асуудал шийдэгдээд явагдаж байна. Санал хураалт. 90 хувийн саналаар дэмжигдэж байна. </w:t>
      </w:r>
    </w:p>
    <w:p>
      <w:pPr>
        <w:pStyle w:val="style0"/>
        <w:jc w:val="both"/>
      </w:pPr>
      <w:r>
        <w:rPr/>
      </w:r>
    </w:p>
    <w:p>
      <w:pPr>
        <w:pStyle w:val="style0"/>
        <w:jc w:val="both"/>
      </w:pPr>
      <w:r>
        <w:rPr>
          <w:rFonts w:ascii="Arial" w:cs="Arial" w:hAnsi="Arial"/>
          <w:b/>
          <w:bCs/>
          <w:iCs/>
          <w:lang w:val="mn-MN"/>
        </w:rPr>
        <w:tab/>
        <w:t>3.</w:t>
      </w:r>
      <w:r>
        <w:rPr>
          <w:rFonts w:ascii="Arial" w:cs="Arial" w:hAnsi="Arial"/>
          <w:b w:val="false"/>
          <w:bCs w:val="false"/>
          <w:iCs/>
          <w:lang w:val="mn-MN"/>
        </w:rPr>
        <w:t xml:space="preserve">Тогтоолын төслийн хавсралтын 4 дүгээрт заасан “Мэдээллийн аюулгүй байдлын тухай” хуулийн төслийн хууль санаачлагч “Засгийн газар” гэснийг “Монгол Улсын Ерөнхийлөгч” гэж, хугацаа “2017” гэснийг “2016” гэж тус тус өөрчлөх. Санал хураалт. 80 хувийн саналаар дэмжигдлээ.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4.</w:t>
      </w:r>
      <w:r>
        <w:rPr>
          <w:rFonts w:ascii="Arial" w:cs="Arial" w:hAnsi="Arial"/>
          <w:b w:val="false"/>
          <w:bCs w:val="false"/>
          <w:iCs/>
          <w:lang w:val="mn-MN"/>
        </w:rPr>
        <w:t xml:space="preserve">Тогтоолын төслийн 148 дугаарт заасан дуу авиа, дүрс тоглолтын тухай Бээжингийн гэрээг соёрхон батлах тухай хуулийн төсөлд хяналт тавих Байнгын хорооны нэрэнд Хууль зүйн байнгын хороо гэсний өмнө Аюулгүй байдал, гадаад бодлогын байнгын хороо гэж нэмэх. Санал хураалт, 90 хувийн саналаар дэмжигдлээ. </w:t>
      </w:r>
    </w:p>
    <w:p>
      <w:pPr>
        <w:pStyle w:val="style0"/>
        <w:jc w:val="both"/>
      </w:pPr>
      <w:r>
        <w:rPr/>
      </w:r>
    </w:p>
    <w:p>
      <w:pPr>
        <w:pStyle w:val="style0"/>
        <w:jc w:val="both"/>
      </w:pPr>
      <w:r>
        <w:rPr/>
        <w:tab/>
      </w:r>
      <w:r>
        <w:rPr>
          <w:rFonts w:ascii="Arial" w:cs="Arial" w:hAnsi="Arial"/>
          <w:b/>
          <w:bCs/>
          <w:iCs/>
          <w:lang w:val="mn-MN"/>
        </w:rPr>
        <w:t>5.</w:t>
      </w:r>
      <w:r>
        <w:rPr>
          <w:rFonts w:ascii="Arial" w:cs="Arial" w:hAnsi="Arial"/>
          <w:b w:val="false"/>
          <w:bCs w:val="false"/>
          <w:iCs/>
          <w:lang w:val="mn-MN"/>
        </w:rPr>
        <w:t xml:space="preserve">Тогтоолын төслийн хавсралтын 43 дугаарт заасан хяналт тавих Байнгын хорооны нэрэнд “Эдийн засгийн байнгын хороо” гэсний өмнө “Аюулгүй байдал, гадаад бодлогын байнгын хороо,” гэж нэмэх. Санал хураалт. 90 хувийн саналаар дэмжигдлээ. </w:t>
      </w:r>
    </w:p>
    <w:p>
      <w:pPr>
        <w:pStyle w:val="style0"/>
        <w:jc w:val="both"/>
      </w:pPr>
      <w:r>
        <w:rPr/>
      </w:r>
    </w:p>
    <w:p>
      <w:pPr>
        <w:pStyle w:val="style0"/>
        <w:jc w:val="both"/>
      </w:pPr>
      <w:r>
        <w:rPr>
          <w:rFonts w:ascii="Arial" w:cs="Arial" w:hAnsi="Arial"/>
          <w:b/>
          <w:bCs/>
          <w:iCs/>
          <w:lang w:val="mn-MN"/>
        </w:rPr>
        <w:tab/>
        <w:t>6.</w:t>
      </w:r>
      <w:r>
        <w:rPr>
          <w:rFonts w:ascii="Arial" w:cs="Arial" w:hAnsi="Arial"/>
          <w:b w:val="false"/>
          <w:bCs w:val="false"/>
          <w:iCs/>
          <w:lang w:val="mn-MN"/>
        </w:rPr>
        <w:t xml:space="preserve">Тогтоолын төслийн хавсралтын 28 дугаарт заасан “Онцгой байдлын тухай” хуулийн төслийн хууль санаачлагч “Засгийн газар” гэснийг “Монгол Улсын Ерөнхийлөгч” гэж өөрчлөх. Санал хураалт. 90 хувийн саналаар дэмжигдлээ. </w:t>
      </w:r>
    </w:p>
    <w:p>
      <w:pPr>
        <w:pStyle w:val="style0"/>
        <w:jc w:val="both"/>
      </w:pPr>
      <w:r>
        <w:rPr>
          <w:rFonts w:ascii="Arial" w:cs="Arial" w:hAnsi="Arial"/>
          <w:b/>
          <w:bCs/>
          <w:iCs/>
          <w:lang w:val="mn-MN"/>
        </w:rPr>
        <w:tab/>
      </w:r>
    </w:p>
    <w:p>
      <w:pPr>
        <w:pStyle w:val="style0"/>
        <w:jc w:val="both"/>
      </w:pPr>
      <w:r>
        <w:rPr>
          <w:rFonts w:ascii="Arial" w:cs="Arial" w:hAnsi="Arial"/>
          <w:b/>
          <w:bCs/>
          <w:iCs/>
          <w:lang w:val="mn-MN"/>
        </w:rPr>
        <w:tab/>
      </w:r>
      <w:r>
        <w:rPr>
          <w:rFonts w:ascii="Arial" w:cs="Arial" w:hAnsi="Arial"/>
          <w:b w:val="false"/>
          <w:bCs w:val="false"/>
          <w:iCs/>
          <w:lang w:val="mn-MN"/>
        </w:rPr>
        <w:t xml:space="preserve">Занданшатар гишүүний гурван санал байна. </w:t>
      </w:r>
    </w:p>
    <w:p>
      <w:pPr>
        <w:pStyle w:val="style0"/>
        <w:jc w:val="right"/>
      </w:pPr>
      <w:r>
        <w:rPr/>
      </w:r>
    </w:p>
    <w:p>
      <w:pPr>
        <w:pStyle w:val="style0"/>
        <w:jc w:val="both"/>
      </w:pPr>
      <w:r>
        <w:rPr>
          <w:rFonts w:ascii="Arial" w:cs="Arial" w:hAnsi="Arial"/>
          <w:b/>
          <w:bCs/>
          <w:iCs/>
          <w:lang w:val="mn-MN"/>
        </w:rPr>
        <w:tab/>
        <w:t>6.</w:t>
      </w:r>
      <w:r>
        <w:rPr>
          <w:rFonts w:ascii="Arial" w:cs="Arial" w:hAnsi="Arial"/>
          <w:b w:val="false"/>
          <w:bCs w:val="false"/>
          <w:iCs/>
          <w:lang w:val="mn-MN"/>
        </w:rPr>
        <w:t xml:space="preserve">Тогтоолын төслийн хавсралтын 57, 58, 59 дүгээрт заасан хуулийн төслүүдийн хугацаа “2017” гэснийг “2018” гэж өөрчлөх энд юу орж байна вэ гэвэл “Дайны байдлын тухай хуульд нэмэлт, өөрчлөлт оруулах тухай”, “Гадаадын цэргийн хүчнийг байрлуулах, дамжин өнгөрүүлэх тухай хуульд нэмэлт, өөрчлөлт оруулах тухай”, “Энхийг дэмжих ажиллагаанд оролцох тухай гурван багц хууль байна. Санал хураалт. 81.8 хувиар дэмжигдэж байна.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7.</w:t>
      </w:r>
      <w:r>
        <w:rPr>
          <w:rFonts w:ascii="Arial" w:cs="Arial" w:hAnsi="Arial"/>
          <w:b w:val="false"/>
          <w:bCs w:val="false"/>
          <w:iCs/>
          <w:lang w:val="mn-MN"/>
        </w:rPr>
        <w:t>Тогтоолын төслийн хавсралтын 182 дугаарт заасан “Тэсэрч дэлбэрэх бодис, тэсэлгээний эргэлтэд хяналт тавих тухай хуульд нэмэлт, өөрчлөлт оруулах тухай” хуулийн төслийн хяналт тавих Байнгын хорооны нэрэнд “Хууль зүйн байнгын хороо” гэсний өмнө “Аюулгүй байдал, гадаад бодлогын байнгын хороо,” гэж нэмэх.</w:t>
      </w:r>
      <w:r>
        <w:rPr>
          <w:rFonts w:ascii="Arial" w:cs="Arial" w:hAnsi="Arial"/>
          <w:b/>
          <w:bCs/>
          <w:iCs/>
          <w:lang w:val="mn-MN"/>
        </w:rPr>
        <w:t xml:space="preserve"> </w:t>
      </w:r>
      <w:r>
        <w:rPr>
          <w:rFonts w:ascii="Arial" w:cs="Arial" w:hAnsi="Arial"/>
          <w:b w:val="false"/>
          <w:bCs w:val="false"/>
          <w:iCs/>
          <w:lang w:val="mn-MN"/>
        </w:rPr>
        <w:t xml:space="preserve">Санал хураалт. 81.8 хувийн саналаар дэмжигдэж байна. </w:t>
      </w:r>
    </w:p>
    <w:p>
      <w:pPr>
        <w:pStyle w:val="style0"/>
        <w:jc w:val="both"/>
      </w:pPr>
      <w:r>
        <w:rPr/>
      </w:r>
    </w:p>
    <w:p>
      <w:pPr>
        <w:pStyle w:val="style0"/>
        <w:jc w:val="both"/>
      </w:pPr>
      <w:r>
        <w:rPr>
          <w:rFonts w:ascii="Arial" w:cs="Arial" w:hAnsi="Arial"/>
          <w:b/>
          <w:bCs/>
          <w:iCs/>
          <w:lang w:val="mn-MN"/>
        </w:rPr>
        <w:tab/>
        <w:t>8.</w:t>
      </w:r>
      <w:r>
        <w:rPr>
          <w:rFonts w:ascii="Arial" w:cs="Arial" w:hAnsi="Arial"/>
          <w:b w:val="false"/>
          <w:bCs w:val="false"/>
          <w:iCs/>
          <w:lang w:val="mn-MN"/>
        </w:rPr>
        <w:t>Тогтоолын төслийн хавсралтын 256 дугаарт заасан “Авлигын эсрэг хуульд нэмэлт, өөрчлөлт оруулах тухай” хуулийн төслийн хяналт тавих Байнгын хорооны нэрийг “Хууль зүйн байнгын хороо” гэж өөрчлөх. Санал хураалт. 72.7 хувийн саналаар дэмжигдсэн байна.</w:t>
      </w:r>
    </w:p>
    <w:p>
      <w:pPr>
        <w:pStyle w:val="style0"/>
        <w:jc w:val="both"/>
      </w:pPr>
      <w:r>
        <w:rPr/>
      </w:r>
    </w:p>
    <w:p>
      <w:pPr>
        <w:pStyle w:val="style0"/>
        <w:jc w:val="both"/>
      </w:pPr>
      <w:r>
        <w:rPr>
          <w:rFonts w:ascii="Arial" w:cs="Arial" w:hAnsi="Arial"/>
          <w:b w:val="false"/>
          <w:bCs w:val="false"/>
          <w:iCs/>
          <w:lang w:val="mn-MN"/>
        </w:rPr>
        <w:tab/>
        <w:t xml:space="preserve">Нямаагийн Энхболд гишүүний санал.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9.</w:t>
      </w:r>
      <w:r>
        <w:rPr>
          <w:rFonts w:ascii="Arial" w:cs="Arial" w:hAnsi="Arial"/>
          <w:b w:val="false"/>
          <w:bCs w:val="false"/>
          <w:iCs/>
          <w:lang w:val="mn-MN"/>
        </w:rPr>
        <w:t xml:space="preserve">Үндсэн чиглэл, Үндсэн чиглэлд багтаан хэлэлцэх асуудлуудыг яам, сайд, агентлагийн харьяаллаар биш үйл ажиллагаа тодорхой зорилтын хүрээгээр нь ангилах, Сонгуулийн  мөрийн хөтөлбөрт тусгасан асуудлуудыг багцлан тэдгээртэй холбогдсон харилцааг зохицуулах гол суурь  хуулиудыг үндсэн чиглэлд тусгах тэдгээрийг дагалдан зайлшгүй гаргах хуулиудыг тухай бүрд нь хэлэлцэн шийдвэрлэж байх зарчим баримтлах гэсэн ийм санал гаргасан байна. Тэгэхээр энэ чинь юунд нь орно гэсэн үг вэ. Үндсэн чиглэлдээ ороод явна гэсэн үг үү. </w:t>
      </w:r>
    </w:p>
    <w:p>
      <w:pPr>
        <w:pStyle w:val="style0"/>
        <w:jc w:val="both"/>
      </w:pPr>
      <w:r>
        <w:rPr/>
      </w:r>
    </w:p>
    <w:p>
      <w:pPr>
        <w:pStyle w:val="style0"/>
        <w:jc w:val="both"/>
      </w:pPr>
      <w:r>
        <w:rPr>
          <w:rFonts w:ascii="Arial" w:cs="Arial" w:hAnsi="Arial"/>
          <w:b w:val="false"/>
          <w:bCs w:val="false"/>
          <w:iCs/>
          <w:lang w:val="mn-MN"/>
        </w:rPr>
        <w:tab/>
        <w:t xml:space="preserve">Баясгалан дарга ойлгосон уу, саяын санааг. Ингээд энүүгээр чинь санал хураах болж байна уу. Найруулга дээр анхаараад санал, дүгнэлтэд тусгах юм байна шүү. 72.7 хувийн саналаар дэмжигдэж байна.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10.</w:t>
      </w:r>
      <w:r>
        <w:rPr>
          <w:rFonts w:ascii="Arial" w:cs="Arial" w:hAnsi="Arial"/>
          <w:b w:val="false"/>
          <w:bCs w:val="false"/>
          <w:iCs/>
          <w:lang w:val="mn-MN"/>
        </w:rPr>
        <w:t>Тогтоолын төслийн хавсралтын 74 дүгээрт заасан хууль санаачлагч “Засгийн газар” гэснийг, “Улсын Их Хурлын гишүүд” гэж өөрчлөх. Санал хураалт. 72.7 хувийн саналаар дэмжигдлээ.</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11.</w:t>
      </w:r>
      <w:r>
        <w:rPr>
          <w:rFonts w:ascii="Arial" w:cs="Arial" w:hAnsi="Arial"/>
          <w:b w:val="false"/>
          <w:bCs w:val="false"/>
          <w:iCs/>
          <w:lang w:val="mn-MN"/>
        </w:rPr>
        <w:t xml:space="preserve">Тогтоолын төслийн хавсралтын 78 дугаарт заасан “Ази, Номхон далайн худалдааны хэлэлцээрт нэгдэн орох тухай” хуулийн төслийн хяналт тавих Байнгын хорооны нэрийг “Аюулгүй байдал, гадаад бодлогын байнгын хороо” гэж өөрчлөх. Санал хураалт. </w:t>
      </w:r>
    </w:p>
    <w:p>
      <w:pPr>
        <w:pStyle w:val="style0"/>
        <w:jc w:val="both"/>
      </w:pPr>
      <w:r>
        <w:rPr/>
      </w:r>
    </w:p>
    <w:p>
      <w:pPr>
        <w:pStyle w:val="style0"/>
        <w:jc w:val="both"/>
      </w:pPr>
      <w:r>
        <w:rPr>
          <w:rFonts w:ascii="Arial" w:cs="Arial" w:hAnsi="Arial"/>
          <w:b w:val="false"/>
          <w:bCs w:val="false"/>
          <w:iCs/>
          <w:lang w:val="mn-MN"/>
        </w:rPr>
        <w:tab/>
        <w:t>Цогтбаатар гишүүнд микрофон өгөөрэй.</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Д.Цогтбаатар:</w:t>
      </w:r>
      <w:r>
        <w:rPr>
          <w:rFonts w:ascii="Arial" w:cs="Arial" w:hAnsi="Arial"/>
          <w:b w:val="false"/>
          <w:bCs w:val="false"/>
          <w:iCs/>
          <w:lang w:val="mn-MN"/>
        </w:rPr>
        <w:t xml:space="preserve"> -Энэ дээр надад нэг ийм  санал байгаа юм. Энэ яамаар ч юм. Энэ шинэ сонгогдоод байгаа Ерөнхийлөгч чинь цуцална гэдэг одоо хийгдчихээд байгаануудаа цуцлах тухай албан ёсоор зарлаад байна шүү дээ. Тэгэхээр шинээр хийгдэхээр бид нар эндээ оруулж өгөх ёстой юм. Үгүй юу гэдэг нэг асуудал байна. Бид нар энийгээ орхиод ер нь яриа хэлэлцээгээ яваад тэгэхгүй бол тэндээс бүхэл бүтэн нэг улсын сонгогдчихоод байгаа Ерөнхийлөгч энийг цаашаа үргэлжлүүлэхгүй гээд байхад бид нар энд нь хийнэ гээд яваад байна гэдэг чинь нэгдүгээрт зүгээр байр суурь талаасаа ч гэсэн дэндүү сул харагдаж байгаа юм шүү. Энийг бол хэрэгцээтэй бол бид нар хэзээ ч яриад сөхөөд оруулж ирж болно шүү дээ. Үүнээс гарлаа гээд яриа хэлэлцээр явахгүй болно гэж бол байхгүй биз дээ.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Ж.Энхбаяр:</w:t>
      </w:r>
      <w:r>
        <w:rPr>
          <w:rFonts w:ascii="Arial" w:cs="Arial" w:hAnsi="Arial"/>
          <w:b w:val="false"/>
          <w:bCs w:val="false"/>
          <w:iCs/>
          <w:lang w:val="mn-MN"/>
        </w:rPr>
        <w:t xml:space="preserve"> -Зүйтэй. Яагаад энд өөрчлөлт оруулах гэж байна вэ гэвэл энэ дээр Төсвийн байнгын хороо, хяналт тавина гэснийг тэр тусмаа Аюулгүй байдал, гадаад бодлогын байнгын хороо энийг хяналт тавьж авч явъя. Тэгээд бид ярилцаж байгаад гадаад бодлоготойгоо уялдуулаад энд хэрвээ энд хэлэлцээрт соёрхон батлах нэгдэн орох асуудал шийдэгдэх юм бол Байнгын хороо энэ асуудалд хяналт тавьж явъя гэдэг санаагаар оруулж байгаа юм. Тэгэхээр манай энэ Байнгын хорооны хяналтын хүрээнд ороод ирж байгаа юм. Одоо санал хураах гэж байгаа зүйл бол энэ саяын БНХАУ-тай байгуулсан давхар татварын хэлэлцээрт нэмэлт, өөрчлөлт оруулах тухай хэлэлцээрт соёрхон батлахад Аюулгүй байдал, гадаад бодлогын байнгын хороо хяналт тавьж явна гэсэн ийм томьёолол шүү дээ. </w:t>
      </w:r>
    </w:p>
    <w:p>
      <w:pPr>
        <w:pStyle w:val="style0"/>
        <w:jc w:val="both"/>
      </w:pPr>
      <w:r>
        <w:rPr/>
      </w:r>
    </w:p>
    <w:p>
      <w:pPr>
        <w:pStyle w:val="style0"/>
        <w:jc w:val="both"/>
      </w:pPr>
      <w:r>
        <w:rPr>
          <w:rFonts w:ascii="Arial" w:cs="Arial" w:hAnsi="Arial"/>
          <w:b w:val="false"/>
          <w:bCs w:val="false"/>
          <w:iCs/>
          <w:lang w:val="mn-MN"/>
        </w:rPr>
        <w:tab/>
        <w:t>Цогтбаатар гишүүн</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Д.Цогтбаатар:</w:t>
      </w:r>
      <w:r>
        <w:rPr>
          <w:rFonts w:ascii="Arial" w:cs="Arial" w:hAnsi="Arial"/>
          <w:b w:val="false"/>
          <w:bCs w:val="false"/>
          <w:iCs/>
          <w:lang w:val="mn-MN"/>
        </w:rPr>
        <w:t xml:space="preserve"> -Хууль зүйн яамныханд энэ боломжийг ашиглаад нэг зүйлийг хэлэхэд одоо бид нар ингээд эрх зүйн шинэчлэлийн юу гээд би энийг бол дэмжиж байгаа гэхдээ энэ өөрчлөхөөр бид нар ингээд бараг 200 хэдэн хууль оруулаад ирж байгаа байхгүй юу. Тэгэхээр өнөөдөр Монгол Улсад бол гадаадын хөрөнгө оруулалт бол маш чухал их хэрэгцээтэй байгаад байдаг. Тэгсэн гадаадын хөрөнгө оруулагчид энийг юу гэж ярьж байна вэ гэхээр танайд хүчин төгөлдөр үйлчилж байгаа хуулийнхаа бараг 40-өөд хувийг өөрчилнө гээд оруулаад ирэхээр танай эрх зүйн орчин чинь бидэнд тогтвортой биш харагдаад байна. Цаашдаа хөрөнгө оруулалт хийе гэхээр бидний мэдэж байгаа орчин өөр болох гээд байна. Тэгэхээр бид нар ийм хүлээлттэйгээр яаж хөрөнгө оруулалтаа хийх вэ гэдэг асуудал ярьж байна лээ шүү. Хууль зүйн яамныхан энэ дээр би юу хэлэх гээд байна вэ гэхээр энийгээ гаднын хөрөнгө оруулагчдаа та нар дуудаад ийм өөрчлөлтүүд чинь зарим нь техникийн шинж чанартай гэсэн тайлбараа өгөхгүй бол хууль зүйн орчин чинь өөрчлөгдөх гээд байна гэдэг мессеж тэнд яваад буруу мэдээлэл болж хувираад байна шүү. Баярлалаа.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 xml:space="preserve">Ж.Энхбаяр: </w:t>
      </w:r>
      <w:r>
        <w:rPr>
          <w:rFonts w:ascii="Arial" w:cs="Arial" w:hAnsi="Arial"/>
          <w:b w:val="false"/>
          <w:bCs w:val="false"/>
          <w:iCs/>
          <w:lang w:val="mn-MN"/>
        </w:rPr>
        <w:t xml:space="preserve">-Санал хураалт. Гишүүд ойлгосон хяналт тавих Байнгын хороо нь бол Аюулгүй байдал, гадаад бодлогын байнгын хороо гэж хяналт тавих хүрээгээ тодорхой болгоё гэсэн санал байна. Ази Номхон далайн худалдааны хэлэлцээрт нэгдэн орох тухай хуулийн төсөлд хяналт тавих Байнгын хорооны нэрийг Аюулгүй байдал, гадаад бодлогын Байнгын хороо гэж өөрчлөх, санал хураалт. 81.8 хувийн саналаар дэмжигдлээ.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12.</w:t>
      </w:r>
      <w:r>
        <w:rPr>
          <w:rFonts w:ascii="Arial" w:cs="Arial" w:hAnsi="Arial"/>
          <w:b w:val="false"/>
          <w:bCs w:val="false"/>
          <w:iCs/>
          <w:lang w:val="mn-MN"/>
        </w:rPr>
        <w:t xml:space="preserve">Тогтоолын төслийн хавсралтын 114 дүгээрт заасан “БНХАУ-тай байгуулсан давхар татварын хэлэлцээрт нэмэлт, өөрчлөлт оруулах тухай хэлэлцээрийг соёрхон батлах тухай” хуулийн төслийн хяналт тавих Байнгын хорооны нэрэнд “Аюулгүй байдал, гадаад бодлогын байнгын хороо,” гэж нэмэх. Санал хураалт. 81.8 хувийн саналаар дэмжигдлээ.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13.</w:t>
      </w:r>
      <w:r>
        <w:rPr>
          <w:rFonts w:ascii="Arial" w:cs="Arial" w:hAnsi="Arial"/>
          <w:b w:val="false"/>
          <w:bCs w:val="false"/>
          <w:iCs/>
          <w:lang w:val="mn-MN"/>
        </w:rPr>
        <w:t xml:space="preserve">Тогтоолын төслийн хавсралтын 115 дугаарт заасан “Япон Улстай байгуулсан давхар татварын хэлэлцээрийг соёрхон батлах тухай” хуулийн төслийн хяналт тавих Байнгын хорооны нэрэнд  “Аюулгүй байдал, гадаад бодлогын байнгын хороо,” гэж нэмэх. Тэгэхээр энийг Баясгалан дарга аа ажиллаж байгаа улсууддаа сайн үүрэг даалгавар өгөөрэй. Санал хураалт. 72.7 хувийн саналаар дэмжигдлээ. </w:t>
      </w:r>
    </w:p>
    <w:p>
      <w:pPr>
        <w:pStyle w:val="style0"/>
        <w:jc w:val="both"/>
      </w:pPr>
      <w:r>
        <w:rPr/>
      </w:r>
    </w:p>
    <w:p>
      <w:pPr>
        <w:pStyle w:val="style0"/>
        <w:jc w:val="both"/>
      </w:pPr>
      <w:r>
        <w:rPr>
          <w:rFonts w:ascii="Arial" w:cs="Arial" w:hAnsi="Arial"/>
          <w:b w:val="false"/>
          <w:bCs w:val="false"/>
          <w:iCs/>
          <w:lang w:val="mn-MN"/>
        </w:rPr>
        <w:tab/>
        <w:t xml:space="preserve">Занданшатар гишүүний хоёр санал байна.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14.</w:t>
      </w:r>
      <w:r>
        <w:rPr>
          <w:rFonts w:ascii="Arial" w:cs="Arial" w:hAnsi="Arial"/>
          <w:b w:val="false"/>
          <w:bCs w:val="false"/>
          <w:iCs/>
          <w:lang w:val="mn-MN"/>
        </w:rPr>
        <w:t xml:space="preserve">Тогтоолын төслийн хавсралтын 260 дугаарт заасан “Иргэний улс төрийн эрхийг хэрэгжүүлэх тухай” хуулийн төслийн хяналт тавих Байнгын хорооны нэрийг “Төрийн байгуулалтын байнгын хороо, Өргөдлийн байнгын хороо” гэж  өөрчлөх.  Санал хураалт. 81.8 хувийн саналаар дэмжигдлээ. </w:t>
      </w:r>
    </w:p>
    <w:p>
      <w:pPr>
        <w:pStyle w:val="style0"/>
        <w:jc w:val="both"/>
      </w:pPr>
      <w:r>
        <w:rPr/>
      </w:r>
    </w:p>
    <w:p>
      <w:pPr>
        <w:pStyle w:val="style0"/>
        <w:jc w:val="both"/>
      </w:pPr>
      <w:r>
        <w:rPr>
          <w:rFonts w:ascii="Arial" w:cs="Arial" w:hAnsi="Arial"/>
          <w:b w:val="false"/>
          <w:bCs w:val="false"/>
          <w:iCs/>
          <w:lang w:val="mn-MN"/>
        </w:rPr>
        <w:tab/>
        <w:t>Занданшатар гишүүний санал.</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15.</w:t>
      </w:r>
      <w:r>
        <w:rPr>
          <w:rFonts w:ascii="Arial" w:cs="Arial" w:hAnsi="Arial"/>
          <w:b w:val="false"/>
          <w:bCs w:val="false"/>
          <w:iCs/>
          <w:lang w:val="mn-MN"/>
        </w:rPr>
        <w:t xml:space="preserve">261 дүгээр хүснэгт заалт нэмэх. Доорх заалтыг нэмнэ. “Иргэдийн оролцоо, зөвлөлдөх санал асуулгын тухай” хууль гэж нэмэх, хууль санаачлагч боловсруулах гэдэг дээр “Улсын Их Хурлын гишүүд”, хугацаа “2017”, хяналт тавих Байнгын хороонд “Өргөдлийн байнгын хороо” гэж тус тус шинээр нэмэх. Санал хураалт. 63.6 хувийн саналаар дэмжигдлээ. </w:t>
      </w:r>
    </w:p>
    <w:p>
      <w:pPr>
        <w:pStyle w:val="style0"/>
        <w:jc w:val="both"/>
      </w:pPr>
      <w:r>
        <w:rPr/>
      </w:r>
    </w:p>
    <w:p>
      <w:pPr>
        <w:pStyle w:val="style0"/>
        <w:jc w:val="both"/>
      </w:pPr>
      <w:r>
        <w:rPr>
          <w:rFonts w:ascii="Arial" w:cs="Arial" w:hAnsi="Arial"/>
          <w:b w:val="false"/>
          <w:bCs w:val="false"/>
          <w:iCs/>
          <w:lang w:val="mn-MN"/>
        </w:rPr>
        <w:tab/>
        <w:t xml:space="preserve">Улсын Их Хурлын гишүүн Оюундарийн саналууд байна. </w:t>
      </w:r>
    </w:p>
    <w:p>
      <w:pPr>
        <w:pStyle w:val="style0"/>
        <w:jc w:val="both"/>
      </w:pPr>
      <w:r>
        <w:rPr/>
      </w:r>
    </w:p>
    <w:p>
      <w:pPr>
        <w:pStyle w:val="style0"/>
        <w:jc w:val="both"/>
      </w:pPr>
      <w:r>
        <w:rPr>
          <w:rFonts w:ascii="Arial" w:cs="Arial" w:hAnsi="Arial"/>
          <w:b w:val="false"/>
          <w:bCs w:val="false"/>
          <w:iCs/>
          <w:lang w:val="mn-MN"/>
        </w:rPr>
        <w:tab/>
        <w:t xml:space="preserve">Худалдааны тухай хуулийг нэмье. Монгол Улсад худалдааны тэр дундаа олон улсын худалдаа гадаад харилцаа худалдааны чиглэлээр эрх зүйг зохицуулсан хууль байгаа тул энэ асуудал цаг үеийн шаардлагад нийцүүлж санаачлан боловсруулах гэсэн ийм санал оруулж ирсэн байна. Тэгэхээр санаачлан боловсруулах нь Их Хурлын гишүүд, хугацаа 2017 он хяналт тавих Байнгын хороо нь Эдийн засгийн байнгын хороо гэсэн санал оруулж байна. Санал хураалт. 72.7 хувийн саналаар дэмжигдлээ. </w:t>
      </w:r>
    </w:p>
    <w:p>
      <w:pPr>
        <w:pStyle w:val="style0"/>
        <w:jc w:val="both"/>
      </w:pPr>
      <w:r>
        <w:rPr/>
      </w:r>
    </w:p>
    <w:p>
      <w:pPr>
        <w:pStyle w:val="style0"/>
        <w:jc w:val="both"/>
      </w:pPr>
      <w:r>
        <w:rPr>
          <w:rFonts w:ascii="Arial" w:cs="Arial" w:hAnsi="Arial"/>
          <w:b w:val="false"/>
          <w:bCs w:val="false"/>
          <w:iCs/>
          <w:lang w:val="mn-MN"/>
        </w:rPr>
        <w:tab/>
        <w:t xml:space="preserve">Эрүүл мэндийн чиглэлээр үргүйдлээс урьдчилан сэргийлэх тээгч эхийн зохицуулалтын тухай гэдэг ийм хууль санаачлан </w:t>
      </w:r>
    </w:p>
    <w:p>
      <w:pPr>
        <w:pStyle w:val="style0"/>
        <w:jc w:val="both"/>
      </w:pPr>
      <w:r>
        <w:rPr/>
      </w:r>
    </w:p>
    <w:p>
      <w:pPr>
        <w:pStyle w:val="style0"/>
        <w:jc w:val="both"/>
      </w:pPr>
      <w:r>
        <w:rPr>
          <w:rFonts w:ascii="Arial" w:cs="Arial" w:hAnsi="Arial"/>
          <w:b/>
          <w:bCs/>
          <w:iCs/>
          <w:lang w:val="mn-MN"/>
        </w:rPr>
        <w:tab/>
        <w:t>16.</w:t>
      </w:r>
      <w:r>
        <w:rPr>
          <w:rFonts w:ascii="Arial" w:cs="Arial" w:hAnsi="Arial"/>
          <w:b w:val="false"/>
          <w:bCs w:val="false"/>
          <w:iCs/>
          <w:lang w:val="mn-MN"/>
        </w:rPr>
        <w:t xml:space="preserve">Монгол Улсад олон улсын худалдаа, гадаад худалдааны чиглэлээр эрх зүйн асуудлыг зохицуулсан хуулийн төслийг шинээр боловсруулахаар тогтоолын төслийн хавсралтад тусгах.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17.</w:t>
      </w:r>
      <w:r>
        <w:rPr>
          <w:rFonts w:ascii="Arial" w:cs="Arial" w:hAnsi="Arial"/>
          <w:b w:val="false"/>
          <w:bCs w:val="false"/>
          <w:iCs/>
          <w:lang w:val="mn-MN"/>
        </w:rPr>
        <w:t xml:space="preserve">Тогтоолын төслийн хавсралтын “1.15 Эрүүл мэндийн чиглэлээр” хэсэгт  “Үргүйдлээс урьдчилан сэргийлэх болон тээгч эхийн зохицуулалтын тухай” гэж байна. Үргүйдлээс урьдчилан сэргийлэх болон тээгч эхийн зохицуулалтын асуудал нийтийн тэр дундаа эмэгтэйчүүдийн эрхийг хамгаалахад чухал үр нөлөөтэй байгаа учраас эрх зүйн орчинг бий болгох шаардлагатай байна гээд хуулийн төслийг санаачилъя гээд. Түрүүний зарчмаар Улсын Их Хурлын гишүүд санаачил. 2017 он, хяналт тавих Байнгын хороо Нийгмийн бодлогын байнгын хороо гэсэн томьёоллоор санал хураалт явуулъя. Санал хураалт. 81.8 хувийн саналаар дэмжигдсэн байна. </w:t>
      </w:r>
    </w:p>
    <w:p>
      <w:pPr>
        <w:pStyle w:val="style0"/>
        <w:jc w:val="both"/>
      </w:pPr>
      <w:r>
        <w:rPr/>
      </w:r>
    </w:p>
    <w:p>
      <w:pPr>
        <w:pStyle w:val="style0"/>
        <w:jc w:val="both"/>
      </w:pPr>
      <w:r>
        <w:rPr>
          <w:rFonts w:ascii="Arial" w:cs="Arial" w:hAnsi="Arial"/>
          <w:b/>
          <w:bCs/>
          <w:iCs/>
          <w:lang w:val="mn-MN"/>
        </w:rPr>
        <w:tab/>
        <w:t>18.</w:t>
      </w:r>
      <w:r>
        <w:rPr>
          <w:rFonts w:ascii="Arial" w:cs="Arial" w:hAnsi="Arial"/>
          <w:b w:val="false"/>
          <w:bCs w:val="false"/>
          <w:iCs/>
          <w:lang w:val="mn-MN"/>
        </w:rPr>
        <w:t>Тогтоолын төслийн хавсралтын “Монгол Улсын Их Хурлын гишүүдээс санаачлан боловсруулах хуулийн төсөл” хэсэгт</w:t>
      </w:r>
      <w:r>
        <w:rPr>
          <w:rFonts w:ascii="Arial" w:cs="Arial" w:hAnsi="Arial"/>
          <w:b/>
          <w:bCs/>
          <w:iCs/>
          <w:lang w:val="mn-MN"/>
        </w:rPr>
        <w:t xml:space="preserve"> </w:t>
      </w:r>
      <w:r>
        <w:rPr>
          <w:rFonts w:ascii="Arial" w:cs="Arial" w:hAnsi="Arial"/>
          <w:b w:val="false"/>
          <w:bCs w:val="false"/>
          <w:iCs/>
          <w:lang w:val="mn-MN"/>
        </w:rPr>
        <w:t xml:space="preserve">“Алсын зайн удирдлагатай нислэгийн төхөөрөмж ашиглах тухай” хуулийн төслийг шинээр нэмэх. Гэсэн юм байна. 2017 он, хяналт тавих Байнгын хороо нь ийм санал оруулсан байна. </w:t>
      </w:r>
    </w:p>
    <w:p>
      <w:pPr>
        <w:pStyle w:val="style0"/>
        <w:jc w:val="both"/>
      </w:pPr>
      <w:r>
        <w:rPr/>
      </w:r>
    </w:p>
    <w:p>
      <w:pPr>
        <w:pStyle w:val="style0"/>
        <w:jc w:val="both"/>
      </w:pPr>
      <w:r>
        <w:rPr>
          <w:rFonts w:ascii="Arial" w:cs="Arial" w:hAnsi="Arial"/>
          <w:b w:val="false"/>
          <w:bCs w:val="false"/>
          <w:iCs/>
          <w:lang w:val="mn-MN"/>
        </w:rPr>
        <w:tab/>
        <w:t xml:space="preserve">Цогтбаатар гишүүн асуулт асууя, үг хэлье. </w:t>
      </w:r>
    </w:p>
    <w:p>
      <w:pPr>
        <w:pStyle w:val="style0"/>
        <w:jc w:val="both"/>
      </w:pPr>
      <w:r>
        <w:rPr/>
      </w:r>
    </w:p>
    <w:p>
      <w:pPr>
        <w:pStyle w:val="style0"/>
        <w:jc w:val="both"/>
      </w:pPr>
      <w:r>
        <w:rPr>
          <w:rFonts w:ascii="Arial" w:cs="Arial" w:hAnsi="Arial"/>
          <w:b w:val="false"/>
          <w:bCs w:val="false"/>
          <w:iCs/>
          <w:lang w:val="mn-MN"/>
        </w:rPr>
        <w:tab/>
      </w:r>
      <w:r>
        <w:rPr>
          <w:rFonts w:ascii="Arial" w:cs="Arial" w:hAnsi="Arial"/>
          <w:b/>
          <w:bCs/>
          <w:iCs/>
          <w:lang w:val="mn-MN"/>
        </w:rPr>
        <w:t>Д.Цогтбаатар:</w:t>
      </w:r>
      <w:r>
        <w:rPr>
          <w:rFonts w:ascii="Arial" w:cs="Arial" w:hAnsi="Arial"/>
          <w:b w:val="false"/>
          <w:bCs w:val="false"/>
          <w:iCs/>
          <w:lang w:val="mn-MN"/>
        </w:rPr>
        <w:t xml:space="preserve"> -Хууль байх нь зөв байх. Яагаад гэвэл энэ агаарын орон зайн аюулгүй байдал гэдэг бол өөрөө үнэхээр нарийн зохицуулалттай. Гэхдээ бид энэ дээр дрон алсын зайны удирдлагатай болчхож. Тэгэхээр алсын зайн удирдлагагүй одоо нисдэг машинууд хүртэл яваад эхэлчихлээ. Тэгэхээр ийм нөхцөл байдалд бол энийг бүр нэгдсэн зүгээр том хууль заавал алсын зайны удирдлагатай биш. Тийм болгож явуулах нь зөв байх л гэж бодож байна л даа. Гэхдээ гишүүний гаргасан саналын томьёоллын дагуу л хураана л даа. Та өөр хуулийн санаачилна гэвэл саналаа өгөөд Байнгын хороо дэмжээд өгье. Санал хураалт. Хэлэлцэх үед нь бас нэмэлт орж болно л доо. Санаа бол ойлголоо. Санал хураалт. 72.7 хувийн саналаар дэмжигдлээ. </w:t>
      </w:r>
    </w:p>
    <w:p>
      <w:pPr>
        <w:pStyle w:val="style0"/>
        <w:jc w:val="both"/>
      </w:pPr>
      <w:r>
        <w:rPr/>
      </w:r>
    </w:p>
    <w:p>
      <w:pPr>
        <w:pStyle w:val="style0"/>
        <w:jc w:val="both"/>
      </w:pPr>
      <w:r>
        <w:rPr>
          <w:rFonts w:ascii="Arial" w:cs="Arial" w:hAnsi="Arial"/>
          <w:b w:val="false"/>
          <w:bCs w:val="false"/>
          <w:iCs/>
          <w:lang w:val="mn-MN"/>
        </w:rPr>
        <w:tab/>
        <w:t xml:space="preserve">Санал тус бүрээр санал хурааж дууслаа. Зарчмын зөрүүтэй саналын томьёоллыг Хууль зүйн байнгын хороонд хүргүүлнэ. Хууль зүйн байнгын хороонд Байнгын хороог төлөөлж санал, дүгнэлт танилцуулах Улсын Их Хурлын гишүүнээр Цогтбаатарыг томиллоо. Та Хууль зүйн байнгын хорооны гишүүн тийм биз. Тэгэхээр өнөөдрийн санал хураасан процессоо Хууль зүйн байнгын хороонд танилцуулахаар томилогдож байна. </w:t>
      </w:r>
    </w:p>
    <w:p>
      <w:pPr>
        <w:pStyle w:val="style0"/>
        <w:jc w:val="both"/>
      </w:pPr>
      <w:r>
        <w:rPr/>
      </w:r>
    </w:p>
    <w:p>
      <w:pPr>
        <w:pStyle w:val="style0"/>
        <w:jc w:val="both"/>
      </w:pPr>
      <w:r>
        <w:rPr>
          <w:rFonts w:ascii="Arial" w:cs="Arial" w:hAnsi="Arial"/>
          <w:b w:val="false"/>
          <w:bCs w:val="false"/>
          <w:iCs/>
          <w:lang w:val="mn-MN"/>
        </w:rPr>
        <w:tab/>
        <w:t xml:space="preserve">Хоёрдугаар асуудал буюу Монгол Улсын Ерөнхийлөгч Үндэсний аюулгүй байдлын зөвлөлийн тэргүүнд Улсын Их Хуралд үндэсний аюулгүй байдлын үзэл баримтлалын хэрэгжилт, үндэсний аюулгүй байдлын нөхцөл байдлын талаарх Монгол Улсын Их Хуралд хаалттай мэдээлэл хийх ийм хүсэлт тавьж байгаа. Энэ дээр Байнгын хороо хамтарч ажиллахаар албан бичиг хүргүүлж байгаа. Энэ асуудлыг зүйтэй үзэж санал хураалт явуулъя. Их Хурал маань шинээр бүрдсэн шинэ гишүүд их орж ирсэн ер нь Монгол Улсын Ерөнхийлөгчийн бүрэн эрх дуусахаас өмнө энэ 8 жилийн үйл ажиллагааг багцаад Улсын Их Хуралд хаалттай мэдээлэл хийгээд энийг бүгдээрээ тойроод сонсоод явах нь зүйтэй байх. 72.7 хувийн саналаар дэмжигдлээ. Баярлалаа. Өнөөдрийн Байнгын хорооны хурал хэлэлцэх асуудлаа хэлэлцэж дууслаа. Гишүүддээ баярлалаа. </w:t>
      </w:r>
    </w:p>
    <w:p>
      <w:pPr>
        <w:pStyle w:val="style0"/>
        <w:jc w:val="both"/>
      </w:pPr>
      <w:r>
        <w:rPr>
          <w:rFonts w:ascii="Arial" w:cs="Arial" w:hAnsi="Arial"/>
          <w:b/>
          <w:bCs/>
          <w:iCs/>
          <w:lang w:val="mn-MN"/>
        </w:rPr>
        <w:tab/>
      </w:r>
    </w:p>
    <w:p>
      <w:pPr>
        <w:pStyle w:val="style0"/>
        <w:jc w:val="both"/>
      </w:pPr>
      <w:r>
        <w:rPr/>
      </w:r>
    </w:p>
    <w:p>
      <w:pPr>
        <w:pStyle w:val="style30"/>
        <w:tabs/>
        <w:suppressAutoHyphens w:val="false"/>
        <w:spacing w:after="0" w:before="0" w:line="200" w:lineRule="atLeast"/>
        <w:ind w:hanging="0" w:left="0" w:right="0"/>
        <w:contextualSpacing w:val="false"/>
        <w:jc w:val="both"/>
      </w:pPr>
      <w:r>
        <w:rPr>
          <w:b/>
          <w:color w:val="000000"/>
          <w:sz w:val="24"/>
          <w:szCs w:val="24"/>
          <w:lang w:val="mn-MN"/>
        </w:rPr>
        <w:tab/>
        <w:t xml:space="preserve">Дууны бичлэгээс буулгасан: </w:t>
      </w:r>
    </w:p>
    <w:p>
      <w:pPr>
        <w:pStyle w:val="style30"/>
        <w:tabs/>
        <w:suppressAutoHyphens w:val="false"/>
        <w:spacing w:after="0" w:before="0" w:line="200" w:lineRule="atLeast"/>
        <w:ind w:hanging="0" w:left="0" w:right="0"/>
        <w:contextualSpacing w:val="false"/>
        <w:jc w:val="both"/>
      </w:pPr>
      <w:r>
        <w:rPr>
          <w:color w:val="000000"/>
          <w:sz w:val="24"/>
          <w:szCs w:val="24"/>
          <w:lang w:val="mn-MN"/>
        </w:rPr>
        <w:tab/>
        <w:t xml:space="preserve">ПРОТОКОЛЫН АЛБАНЫ  </w:t>
      </w:r>
    </w:p>
    <w:p>
      <w:pPr>
        <w:pStyle w:val="style30"/>
        <w:tabs/>
        <w:suppressAutoHyphens w:val="false"/>
        <w:spacing w:after="0" w:before="0" w:line="200" w:lineRule="atLeast"/>
        <w:ind w:hanging="0" w:left="0" w:right="0"/>
        <w:contextualSpacing w:val="false"/>
        <w:jc w:val="both"/>
      </w:pPr>
      <w:r>
        <w:rPr>
          <w:rFonts w:cs="Arial"/>
          <w:color w:val="000000"/>
          <w:sz w:val="24"/>
          <w:szCs w:val="24"/>
          <w:lang w:val="mn-MN"/>
        </w:rPr>
        <w:tab/>
        <w:t>ШИНЖЭЭЧ                                               П.МЯДАГМАА</w:t>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p>
      <w:pPr>
        <w:pStyle w:val="style30"/>
        <w:tabs/>
        <w:suppressAutoHyphens w:val="false"/>
        <w:spacing w:after="0" w:before="0" w:line="200" w:lineRule="atLeast"/>
        <w:ind w:hanging="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13</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character">
    <w:name w:val="ListLabel 1"/>
    <w:next w:val="style21"/>
    <w:rPr>
      <w:rFonts w:cs="Symbol"/>
    </w:rPr>
  </w:style>
  <w:style w:styleId="style22" w:type="character">
    <w:name w:val="ListLabel 2"/>
    <w:next w:val="style22"/>
    <w:rPr>
      <w:rFonts w:cs="Symbol"/>
    </w:rPr>
  </w:style>
  <w:style w:styleId="style23" w:type="character">
    <w:name w:val="Strong Emphasis"/>
    <w:next w:val="style23"/>
    <w:rPr>
      <w:b/>
      <w:bCs/>
    </w:rPr>
  </w:style>
  <w:style w:styleId="style24" w:type="paragraph">
    <w:name w:val="Heading"/>
    <w:basedOn w:val="style0"/>
    <w:next w:val="style2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widowControl w:val="false"/>
      <w:tabs/>
      <w:suppressAutoHyphens w:val="true"/>
    </w:pPr>
    <w:rPr>
      <w:rFonts w:ascii="Arial" w:cs="Mangal" w:eastAsia="SimSun" w:hAnsi="Arial"/>
      <w:color w:val="00000A"/>
      <w:sz w:val="24"/>
      <w:szCs w:val="24"/>
      <w:lang w:bidi="hi-IN" w:eastAsia="zh-CN" w:val="en-US"/>
    </w:rPr>
  </w:style>
  <w:style w:styleId="style27" w:type="paragraph">
    <w:name w:val="Caption"/>
    <w:basedOn w:val="style0"/>
    <w:next w:val="style2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8" w:type="paragraph">
    <w:name w:val="Index"/>
    <w:basedOn w:val="style0"/>
    <w:next w:val="style28"/>
    <w:pPr>
      <w:widowControl w:val="false"/>
      <w:suppressLineNumbers/>
      <w:tabs/>
      <w:suppressAutoHyphens w:val="true"/>
    </w:pPr>
    <w:rPr>
      <w:rFonts w:ascii="Arial" w:cs="Mangal" w:eastAsia="SimSun" w:hAnsi="Arial"/>
      <w:color w:val="00000A"/>
      <w:sz w:val="24"/>
      <w:szCs w:val="24"/>
      <w:lang w:bidi="hi-IN" w:eastAsia="zh-CN" w:val="en-US"/>
    </w:rPr>
  </w:style>
  <w:style w:styleId="style29" w:type="paragraph">
    <w:name w:val="Default Style"/>
    <w:next w:val="style29"/>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30" w:type="paragraph">
    <w:name w:val="Text Body"/>
    <w:basedOn w:val="style29"/>
    <w:next w:val="style30"/>
    <w:pPr>
      <w:spacing w:after="120" w:before="0"/>
      <w:contextualSpacing w:val="false"/>
    </w:pPr>
    <w:rPr/>
  </w:style>
  <w:style w:styleId="style31" w:type="paragraph">
    <w:name w:val="No Spacing"/>
    <w:next w:val="style31"/>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32" w:type="paragraph">
    <w:name w:val="Header"/>
    <w:basedOn w:val="style29"/>
    <w:next w:val="style32"/>
    <w:pPr>
      <w:suppressLineNumbers/>
      <w:tabs>
        <w:tab w:leader="none" w:pos="4680" w:val="center"/>
        <w:tab w:leader="none" w:pos="9360" w:val="right"/>
      </w:tabs>
      <w:spacing w:after="0" w:before="0" w:line="100" w:lineRule="atLeast"/>
      <w:contextualSpacing w:val="false"/>
    </w:pPr>
    <w:rPr/>
  </w:style>
  <w:style w:styleId="style33" w:type="paragraph">
    <w:name w:val="Footer"/>
    <w:basedOn w:val="style29"/>
    <w:next w:val="style33"/>
    <w:pPr>
      <w:suppressLineNumbers/>
      <w:tabs>
        <w:tab w:leader="none" w:pos="4680" w:val="center"/>
        <w:tab w:leader="none" w:pos="9360" w:val="right"/>
      </w:tabs>
      <w:spacing w:after="0" w:before="0" w:line="100" w:lineRule="atLeast"/>
      <w:contextualSpacing w:val="false"/>
    </w:pPr>
    <w:rPr/>
  </w:style>
  <w:style w:styleId="style34" w:type="paragraph">
    <w:name w:val="no spasing"/>
    <w:basedOn w:val="style29"/>
    <w:next w:val="style34"/>
    <w:pPr>
      <w:jc w:val="center"/>
    </w:pPr>
    <w:rPr/>
  </w:style>
  <w:style w:styleId="style35" w:type="paragraph">
    <w:name w:val="WW-Default Style"/>
    <w:next w:val="style35"/>
    <w:pPr>
      <w:widowControl/>
      <w:tabs>
        <w:tab w:leader="none" w:pos="720" w:val="left"/>
      </w:tabs>
      <w:suppressAutoHyphens w:val="true"/>
    </w:pPr>
    <w:rPr>
      <w:rFonts w:ascii="Courier New" w:cs="Courier New" w:eastAsia="Courier New" w:hAnsi="Courier New"/>
      <w:color w:val="000000"/>
      <w:sz w:val="24"/>
      <w:szCs w:val="24"/>
      <w:lang w:bidi="ar-SA" w:eastAsia="zh-CN" w:val="mn-MN"/>
    </w:rPr>
  </w:style>
  <w:style w:styleId="style36" w:type="paragraph">
    <w:name w:val="Body text"/>
    <w:basedOn w:val="style35"/>
    <w:next w:val="style36"/>
    <w:pPr>
      <w:shd w:fill="FFFFFF" w:val="clear"/>
      <w:spacing w:after="0" w:before="240" w:line="278" w:lineRule="exact"/>
      <w:contextualSpacing w:val="false"/>
      <w:jc w:val="both"/>
    </w:pPr>
    <w:rPr>
      <w:rFonts w:ascii="Arial" w:cs="Arial" w:eastAsia="Arial" w:hAnsi="Arial"/>
      <w:sz w:val="23"/>
      <w:szCs w:val="23"/>
    </w:rPr>
  </w:style>
  <w:style w:styleId="style37" w:type="paragraph">
    <w:name w:val="Body text (2)"/>
    <w:basedOn w:val="style35"/>
    <w:next w:val="style37"/>
    <w:pPr>
      <w:shd w:fill="FFFFFF" w:val="clear"/>
      <w:spacing w:line="274" w:lineRule="exact"/>
      <w:jc w:val="center"/>
    </w:pPr>
    <w:rPr>
      <w:rFonts w:ascii="Arial" w:cs="Arial" w:eastAsia="Arial" w:hAnsi="Arial"/>
      <w:b/>
      <w:bCs/>
      <w:sz w:val="23"/>
      <w:szCs w:val="2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2016-12-26T09:51:16.20Z</cp:lastPrinted>
  <dcterms:modified xsi:type="dcterms:W3CDTF">2013-05-10T05:10:00.00Z</dcterms:modified>
  <cp:revision>130</cp:revision>
</cp:coreProperties>
</file>