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Fonts w:cs="Arial"/>
          <w:b/>
          <w:bCs/>
          <w:i w:val="false"/>
          <w:iCs w:val="false"/>
          <w:color w:val="000000"/>
          <w:sz w:val="24"/>
          <w:szCs w:val="24"/>
          <w:lang w:val="mn-MN"/>
        </w:rPr>
        <w:t xml:space="preserve">УЛСЫН ИХ ХУРЛЫН 2015 ОНЫ  НАМРЫН ЭЭЛЖИТ ЧУУЛГАНЫ </w:t>
      </w:r>
    </w:p>
    <w:p>
      <w:pPr>
        <w:pStyle w:val="style51"/>
        <w:spacing w:after="0" w:before="0" w:line="100" w:lineRule="atLeast"/>
        <w:contextualSpacing w:val="false"/>
        <w:jc w:val="center"/>
      </w:pPr>
      <w:r>
        <w:rPr>
          <w:rFonts w:cs="Arial"/>
          <w:b/>
          <w:bCs/>
          <w:i w:val="false"/>
          <w:iCs w:val="false"/>
          <w:color w:val="000000"/>
          <w:sz w:val="24"/>
          <w:szCs w:val="24"/>
          <w:lang w:val="mn-MN"/>
        </w:rPr>
        <w:t>ТӨСВИЙН БАЙНГЫН ХОРООНЫ 2016 ОНЫ 01 ДҮГЭЭР</w:t>
      </w:r>
    </w:p>
    <w:p>
      <w:pPr>
        <w:pStyle w:val="style51"/>
        <w:spacing w:after="0" w:before="0" w:line="100" w:lineRule="atLeast"/>
        <w:contextualSpacing w:val="false"/>
        <w:jc w:val="center"/>
      </w:pPr>
      <w:r>
        <w:rPr>
          <w:rFonts w:cs="Arial"/>
          <w:b/>
          <w:bCs/>
          <w:i w:val="false"/>
          <w:iCs w:val="false"/>
          <w:color w:val="000000"/>
          <w:sz w:val="24"/>
          <w:szCs w:val="24"/>
          <w:lang w:val="mn-MN"/>
        </w:rPr>
        <w:t xml:space="preserve"> </w:t>
      </w:r>
      <w:r>
        <w:rPr>
          <w:rFonts w:cs="Arial"/>
          <w:b/>
          <w:bCs/>
          <w:i w:val="false"/>
          <w:iCs w:val="false"/>
          <w:color w:val="000000"/>
          <w:sz w:val="24"/>
          <w:szCs w:val="24"/>
          <w:lang w:val="mn-MN"/>
        </w:rPr>
        <w:t>САРЫН 2</w:t>
      </w:r>
      <w:r>
        <w:rPr>
          <w:rFonts w:cs="Arial"/>
          <w:b/>
          <w:bCs/>
          <w:i w:val="false"/>
          <w:iCs w:val="false"/>
          <w:color w:val="000000"/>
          <w:sz w:val="24"/>
          <w:szCs w:val="24"/>
          <w:lang w:val="mn-MN"/>
        </w:rPr>
        <w:t>7</w:t>
      </w:r>
      <w:r>
        <w:rPr>
          <w:rFonts w:cs="Arial"/>
          <w:b/>
          <w:bCs/>
          <w:i w:val="false"/>
          <w:iCs w:val="false"/>
          <w:color w:val="000000"/>
          <w:sz w:val="24"/>
          <w:szCs w:val="24"/>
          <w:lang w:val="mn-MN"/>
        </w:rPr>
        <w:t>-НЫ ӨДРИЙН ХУРАЛДААНЫ ТЭМДЭГЛЭЛИЙН ТОВЬЁГ</w:t>
      </w:r>
    </w:p>
    <w:p>
      <w:pPr>
        <w:pStyle w:val="style47"/>
        <w:spacing w:line="100" w:lineRule="atLeast"/>
        <w:jc w:val="both"/>
      </w:pPr>
      <w:r>
        <w:rPr/>
      </w:r>
    </w:p>
    <w:tbl>
      <w:tblPr>
        <w:jc w:val="left"/>
        <w:tblInd w:type="dxa" w:w="-546"/>
        <w:tblBorders>
          <w:top w:color="000001" w:space="0" w:sz="4" w:val="single"/>
          <w:left w:color="000001" w:space="0" w:sz="4" w:val="single"/>
          <w:bottom w:color="000001" w:space="0" w:sz="4" w:val="single"/>
        </w:tblBorders>
      </w:tblPr>
      <w:tblGrid>
        <w:gridCol w:w="833"/>
        <w:gridCol w:w="7272"/>
        <w:gridCol w:w="1379"/>
      </w:tblGrid>
      <w:tr>
        <w:trPr>
          <w:cantSplit w:val="false"/>
        </w:trPr>
        <w:tc>
          <w:tcPr>
            <w:tcW w:type="dxa" w:w="8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eastAsia="Arial"/>
                <w:b/>
                <w:i/>
                <w:color w:val="000000"/>
              </w:rPr>
              <w:t>№</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b/>
                <w:i/>
                <w:color w:val="000000"/>
                <w:lang w:val="mn-MN"/>
              </w:rPr>
              <w:t>Хэлэлцсэн асуудал</w:t>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b/>
                <w:i/>
                <w:color w:val="000000"/>
              </w:rPr>
              <w:t>Хуудасны тоо</w:t>
            </w:r>
          </w:p>
        </w:tc>
      </w:tr>
      <w:tr>
        <w:trPr>
          <w:cantSplit w:val="false"/>
        </w:trPr>
        <w:tc>
          <w:tcPr>
            <w:tcW w:type="dxa" w:w="8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color w:val="000000"/>
                <w:lang w:val="mn-MN"/>
              </w:rPr>
              <w:t>1</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both"/>
            </w:pPr>
            <w:r>
              <w:rPr>
                <w:rFonts w:cs="Arial"/>
                <w:color w:val="000000"/>
              </w:rPr>
              <w:t xml:space="preserve">Хуралдааны </w:t>
            </w:r>
            <w:r>
              <w:rPr>
                <w:rFonts w:cs="Arial"/>
                <w:color w:val="000000"/>
                <w:lang w:val="mn-MN"/>
              </w:rPr>
              <w:t>гар</w:t>
            </w:r>
            <w:r>
              <w:rPr>
                <w:rFonts w:cs="Arial"/>
                <w:color w:val="000000"/>
              </w:rPr>
              <w:t xml:space="preserve"> тэмдэглэл</w:t>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color w:val="000000"/>
                <w:lang w:val="mn-MN"/>
              </w:rPr>
              <w:t>2-6</w:t>
            </w:r>
          </w:p>
        </w:tc>
      </w:tr>
      <w:tr>
        <w:trPr>
          <w:cantSplit w:val="false"/>
        </w:trPr>
        <w:tc>
          <w:tcPr>
            <w:tcW w:type="dxa" w:w="8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color w:val="000000"/>
                <w:lang w:val="mn-MN"/>
              </w:rPr>
              <w:t>2</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both"/>
            </w:pPr>
            <w:r>
              <w:rPr>
                <w:rFonts w:cs="Arial"/>
                <w:color w:val="000000"/>
              </w:rPr>
              <w:t>Хуралдааны дэлгэрэнгүй тэмдэглэл</w:t>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color w:val="000000"/>
                <w:lang w:val="mn-MN"/>
              </w:rPr>
              <w:t>7-21</w:t>
            </w:r>
          </w:p>
        </w:tc>
      </w:tr>
      <w:tr>
        <w:trPr>
          <w:trHeight w:hRule="atLeast" w:val="978"/>
          <w:cantSplit w:val="false"/>
        </w:trPr>
        <w:tc>
          <w:tcPr>
            <w:tcW w:type="dxa" w:w="8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Fonts w:cs="Arial"/>
                <w:lang w:val="mn-MN"/>
              </w:rPr>
              <w:t>1</w:t>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Fonts w:cs="Arial"/>
                <w:lang w:val="mn-MN"/>
              </w:rPr>
              <w:t>2</w:t>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Fonts w:cs="Arial"/>
                <w:lang w:val="mn-MN"/>
              </w:rPr>
              <w:t>3</w:t>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lang w:val="mn-MN"/>
              </w:rPr>
              <w:t>4</w:t>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lang w:val="mn-MN"/>
              </w:rPr>
              <w:t>5</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1"/>
              <w:spacing w:line="100" w:lineRule="atLeast"/>
              <w:jc w:val="both"/>
            </w:pPr>
            <w:r>
              <w:rPr>
                <w:rFonts w:cs="Arial"/>
                <w:b/>
                <w:i/>
                <w:color w:val="000000"/>
                <w:lang w:val="mn-MN"/>
              </w:rPr>
              <w:t xml:space="preserve">Дууны </w:t>
            </w:r>
            <w:r>
              <w:rPr>
                <w:rFonts w:cs="Arial"/>
                <w:b/>
                <w:i/>
                <w:color w:val="000000"/>
              </w:rPr>
              <w:t xml:space="preserve"> бичлэг:</w:t>
            </w:r>
          </w:p>
          <w:p>
            <w:pPr>
              <w:pStyle w:val="style51"/>
              <w:spacing w:line="100" w:lineRule="atLeast"/>
              <w:jc w:val="both"/>
            </w:pPr>
            <w:r>
              <w:rPr/>
            </w:r>
          </w:p>
          <w:p>
            <w:pPr>
              <w:pStyle w:val="style47"/>
              <w:suppressAutoHyphens w:val="false"/>
              <w:spacing w:after="28" w:before="28" w:line="100" w:lineRule="atLeast"/>
              <w:ind w:hanging="0" w:left="0" w:right="0"/>
              <w:contextualSpacing w:val="false"/>
              <w:jc w:val="both"/>
            </w:pPr>
            <w:r>
              <w:rPr>
                <w:rFonts w:cs="Arial"/>
                <w:b w:val="false"/>
                <w:bCs w:val="false"/>
                <w:i w:val="false"/>
                <w:iCs w:val="false"/>
                <w:color w:val="000000"/>
                <w:sz w:val="24"/>
                <w:szCs w:val="24"/>
                <w:shd w:fill="FFFFFF" w:val="clear"/>
                <w:lang w:bidi="he-IL" w:val="mn-MN"/>
              </w:rPr>
              <w:t xml:space="preserve">Гаалийн албан татвараас чөлөөлөх тухай, Нэмэгдсэн өртгийн албан татвараас чөлөөлөх тухай, Онцгой албан татвараас чөлөлөх тухай хуулийн төслүүд /Засгийн газар 2015.01.22-ны өдөр өргөн мэдүүлсэн, нэн яаралтай хэлэлцэх дэгээр, </w:t>
            </w:r>
            <w:r>
              <w:rPr>
                <w:rStyle w:val="style36"/>
                <w:rFonts w:cs="Arial"/>
                <w:b w:val="false"/>
                <w:bCs w:val="false"/>
                <w:i w:val="false"/>
                <w:iCs w:val="false"/>
                <w:color w:val="000000"/>
                <w:sz w:val="24"/>
                <w:szCs w:val="24"/>
                <w:shd w:fill="FFFFFF" w:val="clear"/>
                <w:lang w:bidi="he-IL" w:val="mn-MN"/>
              </w:rPr>
              <w:t>хэлэлцэх эсэх</w:t>
            </w:r>
            <w:r>
              <w:rPr>
                <w:rFonts w:cs="Arial"/>
                <w:b w:val="false"/>
                <w:bCs w:val="false"/>
                <w:i w:val="false"/>
                <w:iCs w:val="false"/>
                <w:color w:val="000000"/>
                <w:sz w:val="24"/>
                <w:szCs w:val="24"/>
                <w:shd w:fill="FFFFFF" w:val="clear"/>
                <w:lang w:bidi="he-IL" w:val="mn-MN"/>
              </w:rPr>
              <w:t>/</w:t>
            </w:r>
          </w:p>
          <w:p>
            <w:pPr>
              <w:pStyle w:val="style47"/>
              <w:suppressAutoHyphens w:val="false"/>
              <w:spacing w:after="28" w:before="28" w:line="100" w:lineRule="atLeast"/>
              <w:ind w:hanging="0" w:left="0" w:right="0"/>
              <w:contextualSpacing w:val="false"/>
              <w:jc w:val="both"/>
            </w:pPr>
            <w:r>
              <w:rPr/>
            </w:r>
          </w:p>
          <w:p>
            <w:pPr>
              <w:pStyle w:val="style48"/>
              <w:suppressAutoHyphens w:val="false"/>
              <w:spacing w:after="0" w:before="0" w:line="100" w:lineRule="atLeast"/>
              <w:ind w:hanging="0" w:left="0" w:right="0"/>
              <w:contextualSpacing w:val="false"/>
              <w:jc w:val="both"/>
            </w:pPr>
            <w:hyperlink r:id="rId2">
              <w:r>
                <w:rPr>
                  <w:rStyle w:val="style17"/>
                  <w:rStyle w:val="style17"/>
                  <w:rFonts w:cs="Arial" w:eastAsia="Times New Roman"/>
                  <w:b w:val="false"/>
                  <w:bCs w:val="false"/>
                  <w:i w:val="false"/>
                  <w:iCs w:val="false"/>
                  <w:caps w:val="false"/>
                  <w:smallCaps w:val="false"/>
                  <w:color w:val="00000A"/>
                  <w:sz w:val="24"/>
                  <w:szCs w:val="24"/>
                  <w:u w:val="none"/>
                  <w:shd w:fill="FFFFFF" w:val="clear"/>
                  <w:lang w:bidi="he-IL" w:val="mn-MN"/>
                </w:rPr>
                <w:t>Хүний хөгжил сангийн тухай хуульд нэмэлт, өөрчлөлт оруулах тухай хуулийн төсөл</w:t>
              </w:r>
              <w:r>
                <w:rPr>
                  <w:rStyle w:val="style17"/>
                  <w:rStyle w:val="style17"/>
                  <w:rFonts w:ascii="arial;helvetica;sans-serif" w:cs="Arial" w:eastAsia="Times New Roman" w:hAnsi="arial;helvetica;sans-serif"/>
                  <w:b w:val="false"/>
                  <w:bCs w:val="false"/>
                  <w:i w:val="false"/>
                  <w:iCs w:val="false"/>
                  <w:caps w:val="false"/>
                  <w:smallCaps w:val="false"/>
                  <w:color w:val="00000A"/>
                  <w:sz w:val="18"/>
                  <w:szCs w:val="24"/>
                  <w:u w:val="none"/>
                  <w:shd w:fill="FFFFFF" w:val="clear"/>
                  <w:lang w:bidi="he-IL" w:val="mn-MN"/>
                </w:rPr>
                <w:t xml:space="preserve"> </w:t>
              </w:r>
            </w:hyperlink>
            <w:r>
              <w:rPr>
                <w:rStyle w:val="style36"/>
                <w:rFonts w:ascii="arial;helvetica;sans-serif" w:cs="Arial" w:eastAsia="Times New Roman" w:hAnsi="arial;helvetica;sans-serif"/>
                <w:b w:val="false"/>
                <w:bCs w:val="false"/>
                <w:i w:val="false"/>
                <w:iCs w:val="false"/>
                <w:caps w:val="false"/>
                <w:smallCaps w:val="false"/>
                <w:color w:val="00000A"/>
                <w:sz w:val="24"/>
                <w:szCs w:val="24"/>
                <w:u w:val="none"/>
                <w:shd w:fill="FFFFFF" w:val="clear"/>
                <w:lang w:bidi="he-IL" w:val="mn-MN"/>
              </w:rPr>
              <w:t>/Засгийн газар 2016.01.08-ны өдөр өргөн мэдүүлсэн, анхны хэлэлцүүлэг/</w:t>
            </w:r>
          </w:p>
          <w:p>
            <w:pPr>
              <w:pStyle w:val="style48"/>
              <w:suppressAutoHyphens w:val="false"/>
              <w:spacing w:after="0" w:before="0" w:line="100" w:lineRule="atLeast"/>
              <w:ind w:hanging="0" w:left="0" w:right="0"/>
              <w:contextualSpacing w:val="false"/>
              <w:jc w:val="both"/>
            </w:pPr>
            <w:r>
              <w:rPr/>
            </w:r>
          </w:p>
          <w:p>
            <w:pPr>
              <w:pStyle w:val="style48"/>
              <w:suppressAutoHyphens w:val="false"/>
              <w:spacing w:after="0" w:before="0" w:line="100" w:lineRule="atLeast"/>
              <w:ind w:hanging="0" w:left="0" w:right="0"/>
              <w:contextualSpacing w:val="false"/>
              <w:jc w:val="both"/>
            </w:pPr>
            <w:r>
              <w:rPr>
                <w:rStyle w:val="style36"/>
                <w:rFonts w:ascii="arial;helvetica;sans-serif" w:cs="Arial" w:eastAsia="Times New Roman" w:hAnsi="arial;helvetica;sans-serif"/>
                <w:b w:val="false"/>
                <w:bCs w:val="false"/>
                <w:i w:val="false"/>
                <w:iCs w:val="false"/>
                <w:caps w:val="false"/>
                <w:smallCaps w:val="false"/>
                <w:color w:val="000000"/>
                <w:sz w:val="24"/>
                <w:szCs w:val="24"/>
                <w:u w:val="none"/>
                <w:shd w:fill="FFFFFF" w:val="clear"/>
                <w:lang w:bidi="he-IL" w:val="mn-MN"/>
              </w:rPr>
              <w:t>Гаалийн албан татвараас чөлөөлөх тухай, Нэмэгдсэн өртгийн албан татвараас чөлөөлөх тухай хуулийн төслүүд /Засгийн газар 2015.10.14-ний өдөр өргөн мэдүүлсэн, анхны хэлэлцүүлэг/</w:t>
            </w:r>
          </w:p>
          <w:p>
            <w:pPr>
              <w:pStyle w:val="style48"/>
              <w:suppressAutoHyphens w:val="false"/>
              <w:spacing w:after="0" w:before="0" w:line="100" w:lineRule="atLeast"/>
              <w:ind w:hanging="0" w:left="0" w:right="0"/>
              <w:contextualSpacing w:val="false"/>
              <w:jc w:val="both"/>
            </w:pPr>
            <w:r>
              <w:rPr/>
            </w:r>
          </w:p>
          <w:p>
            <w:pPr>
              <w:pStyle w:val="style48"/>
              <w:suppressAutoHyphens w:val="false"/>
              <w:spacing w:after="0" w:before="0" w:line="100" w:lineRule="atLeast"/>
              <w:ind w:hanging="0" w:left="0" w:right="0"/>
              <w:contextualSpacing w:val="false"/>
              <w:jc w:val="both"/>
            </w:pPr>
            <w:r>
              <w:rPr>
                <w:rStyle w:val="style36"/>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Ажлын хэсэг байгуулах тухай</w:t>
            </w:r>
          </w:p>
          <w:p>
            <w:pPr>
              <w:pStyle w:val="style48"/>
              <w:suppressAutoHyphens w:val="false"/>
              <w:spacing w:after="0" w:before="0" w:line="100" w:lineRule="atLeast"/>
              <w:ind w:hanging="0" w:left="0" w:right="0"/>
              <w:contextualSpacing w:val="false"/>
              <w:jc w:val="both"/>
            </w:pPr>
            <w:r>
              <w:rPr/>
            </w:r>
          </w:p>
          <w:p>
            <w:pPr>
              <w:pStyle w:val="style48"/>
              <w:suppressAutoHyphens w:val="false"/>
              <w:spacing w:after="0" w:before="0" w:line="100" w:lineRule="atLeast"/>
              <w:ind w:hanging="0" w:left="0" w:right="0"/>
              <w:contextualSpacing w:val="false"/>
              <w:jc w:val="both"/>
            </w:pP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w:t>
            </w: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Засгийн газарт чиглэл өгөх тухай” Байнгын хорооны тогтоолын төсөл</w:t>
            </w:r>
          </w:p>
          <w:p>
            <w:pPr>
              <w:pStyle w:val="style48"/>
              <w:suppressAutoHyphens w:val="false"/>
              <w:spacing w:after="0" w:before="0" w:line="100" w:lineRule="atLeast"/>
              <w:ind w:hanging="0" w:left="0" w:right="0"/>
              <w:contextualSpacing w:val="false"/>
              <w:jc w:val="both"/>
            </w:pPr>
            <w:r>
              <w:rPr/>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7"/>
              <w:spacing w:after="0" w:before="0" w:line="100" w:lineRule="atLeast"/>
              <w:contextualSpacing w:val="false"/>
              <w:jc w:val="both"/>
            </w:pPr>
            <w:r>
              <w:rPr>
                <w:lang w:val="mn-MN"/>
              </w:rPr>
            </w:r>
          </w:p>
          <w:p>
            <w:pPr>
              <w:pStyle w:val="style47"/>
              <w:spacing w:after="0" w:before="0" w:line="100" w:lineRule="atLeast"/>
              <w:contextualSpacing w:val="false"/>
              <w:jc w:val="both"/>
            </w:pPr>
            <w:r>
              <w:rPr>
                <w:lang w:val="mn-MN"/>
              </w:rPr>
            </w:r>
          </w:p>
          <w:p>
            <w:pPr>
              <w:pStyle w:val="style47"/>
              <w:spacing w:after="0" w:before="0" w:line="100" w:lineRule="atLeast"/>
              <w:contextualSpacing w:val="false"/>
              <w:jc w:val="both"/>
            </w:pPr>
            <w:r>
              <w:rPr>
                <w:lang w:val="mn-MN"/>
              </w:rPr>
            </w:r>
          </w:p>
          <w:p>
            <w:pPr>
              <w:pStyle w:val="style47"/>
              <w:spacing w:after="0" w:before="0" w:line="100" w:lineRule="atLeast"/>
              <w:contextualSpacing w:val="false"/>
              <w:jc w:val="both"/>
            </w:pPr>
            <w:r>
              <w:rPr>
                <w:lang w:val="mn-MN"/>
              </w:rPr>
            </w:r>
          </w:p>
          <w:p>
            <w:pPr>
              <w:pStyle w:val="style47"/>
              <w:spacing w:after="0" w:before="0" w:line="100" w:lineRule="atLeast"/>
              <w:contextualSpacing w:val="false"/>
              <w:jc w:val="center"/>
            </w:pPr>
            <w:r>
              <w:rPr>
                <w:lang w:val="mn-MN"/>
              </w:rPr>
              <w:t>6-11</w:t>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t>11-12</w:t>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t>12-17</w:t>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t>17</w:t>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r>
          </w:p>
          <w:p>
            <w:pPr>
              <w:pStyle w:val="style47"/>
              <w:spacing w:after="0" w:before="0" w:line="100" w:lineRule="atLeast"/>
              <w:contextualSpacing w:val="false"/>
              <w:jc w:val="center"/>
            </w:pPr>
            <w:r>
              <w:rPr>
                <w:lang w:val="mn-MN"/>
              </w:rPr>
              <w:t>17-21</w:t>
            </w:r>
          </w:p>
          <w:p>
            <w:pPr>
              <w:pStyle w:val="style47"/>
              <w:spacing w:after="0" w:before="0" w:line="100" w:lineRule="atLeast"/>
              <w:contextualSpacing w:val="false"/>
              <w:jc w:val="both"/>
            </w:pPr>
            <w:r>
              <w:rPr/>
            </w:r>
          </w:p>
        </w:tc>
      </w:tr>
    </w:tbl>
    <w:p>
      <w:pPr>
        <w:pStyle w:val="style47"/>
        <w:widowControl w:val="false"/>
        <w:suppressAutoHyphens w:val="true"/>
        <w:overflowPunct w:val="true"/>
        <w:spacing w:after="200" w:before="0" w:line="100" w:lineRule="atLeast"/>
        <w:ind w:hanging="0" w:left="0" w:right="0"/>
        <w:contextualSpacing w:val="false"/>
        <w:jc w:val="both"/>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Fonts w:cs="Arial"/>
          <w:b/>
          <w:i/>
          <w:iCs/>
          <w:sz w:val="24"/>
          <w:szCs w:val="24"/>
          <w:lang w:val="mn-MN"/>
        </w:rPr>
        <w:t>Улсын Их Хурлын 2015 оны  намрын ээлжит чуулганы</w:t>
      </w:r>
    </w:p>
    <w:p>
      <w:pPr>
        <w:pStyle w:val="style51"/>
        <w:jc w:val="center"/>
      </w:pPr>
      <w:r>
        <w:rPr>
          <w:rFonts w:cs="Arial"/>
          <w:b/>
          <w:i/>
          <w:iCs/>
          <w:lang w:val="mn-MN"/>
        </w:rPr>
        <w:t xml:space="preserve">Төсвийн байнгын хорооны  2016 оны 1 дүгээр сарын </w:t>
      </w:r>
    </w:p>
    <w:p>
      <w:pPr>
        <w:pStyle w:val="style51"/>
        <w:jc w:val="center"/>
      </w:pPr>
      <w:r>
        <w:rPr>
          <w:rFonts w:cs="Arial"/>
          <w:b/>
          <w:i/>
          <w:iCs/>
          <w:lang w:val="mn-MN"/>
        </w:rPr>
        <w:t xml:space="preserve">27-ны өдөр /Лхагва гараг/-ийн хуралдааны </w:t>
      </w:r>
    </w:p>
    <w:p>
      <w:pPr>
        <w:pStyle w:val="style51"/>
        <w:jc w:val="center"/>
      </w:pPr>
      <w:r>
        <w:rPr>
          <w:rFonts w:cs="Arial"/>
          <w:b/>
          <w:i/>
          <w:iCs/>
          <w:lang w:val="mn-MN"/>
        </w:rPr>
        <w:t>гар тэмдэглэл</w:t>
      </w:r>
    </w:p>
    <w:p>
      <w:pPr>
        <w:pStyle w:val="style47"/>
        <w:spacing w:after="0" w:before="0" w:line="100" w:lineRule="atLeast"/>
        <w:contextualSpacing w:val="false"/>
        <w:jc w:val="center"/>
      </w:pPr>
      <w:r>
        <w:rPr/>
      </w:r>
    </w:p>
    <w:p>
      <w:pPr>
        <w:pStyle w:val="style47"/>
        <w:tabs>
          <w:tab w:leader="none" w:pos="565" w:val="left"/>
        </w:tabs>
        <w:spacing w:after="0" w:before="0" w:line="100" w:lineRule="atLeast"/>
        <w:contextualSpacing w:val="false"/>
        <w:jc w:val="both"/>
      </w:pPr>
      <w:r>
        <w:rPr>
          <w:rFonts w:cs="Arial"/>
          <w:sz w:val="24"/>
          <w:szCs w:val="24"/>
          <w:lang w:val="mn-MN"/>
        </w:rPr>
        <w:tab/>
        <w:t xml:space="preserve">Төсвийн байнгын хорооны дарга Ч.Улаан ирц, хэлэлцэх асуудлын дарааллыг танилцуулж, хуралдааныг даргалав. </w:t>
      </w:r>
    </w:p>
    <w:p>
      <w:pPr>
        <w:pStyle w:val="style47"/>
        <w:tabs>
          <w:tab w:leader="none" w:pos="565" w:val="left"/>
        </w:tabs>
        <w:spacing w:after="0" w:before="0" w:line="100" w:lineRule="atLeast"/>
        <w:contextualSpacing w:val="false"/>
        <w:jc w:val="both"/>
      </w:pPr>
      <w:r>
        <w:rPr/>
      </w:r>
    </w:p>
    <w:p>
      <w:pPr>
        <w:pStyle w:val="style51"/>
        <w:tabs>
          <w:tab w:leader="none" w:pos="554" w:val="left"/>
        </w:tabs>
        <w:jc w:val="both"/>
      </w:pPr>
      <w:r>
        <w:rPr>
          <w:rFonts w:cs="Arial"/>
          <w:lang w:val="mn-MN"/>
        </w:rPr>
        <w:tab/>
      </w:r>
      <w:r>
        <w:rPr>
          <w:rFonts w:cs="Arial"/>
          <w:color w:val="000000"/>
          <w:lang w:val="mn-MN"/>
        </w:rPr>
        <w:t>Ирвэл зохих 19 гишүүнээс 1</w:t>
      </w:r>
      <w:r>
        <w:rPr>
          <w:rFonts w:cs="Arial"/>
          <w:color w:val="000000"/>
          <w:lang w:val="mn-MN"/>
        </w:rPr>
        <w:t>3</w:t>
      </w:r>
      <w:r>
        <w:rPr>
          <w:rFonts w:cs="Arial"/>
          <w:color w:val="000000"/>
          <w:lang w:val="mn-MN"/>
        </w:rPr>
        <w:t xml:space="preserve"> гишүүн ирж, </w:t>
      </w:r>
      <w:r>
        <w:rPr>
          <w:rFonts w:cs="Arial"/>
          <w:color w:val="000000"/>
          <w:lang w:val="mn-MN"/>
        </w:rPr>
        <w:t>81.3</w:t>
      </w:r>
      <w:r>
        <w:rPr>
          <w:rFonts w:cs="Arial"/>
          <w:color w:val="000000"/>
          <w:lang w:val="mn-MN"/>
        </w:rPr>
        <w:t xml:space="preserve"> хувийн ирцтэйгээр хуралдаан 10 цаг 2</w:t>
      </w:r>
      <w:r>
        <w:rPr>
          <w:rFonts w:cs="Arial"/>
          <w:color w:val="000000"/>
          <w:lang w:val="mn-MN"/>
        </w:rPr>
        <w:t>0</w:t>
      </w:r>
      <w:r>
        <w:rPr>
          <w:rFonts w:cs="Arial"/>
          <w:color w:val="000000"/>
          <w:lang w:val="mn-MN"/>
        </w:rPr>
        <w:t xml:space="preserve">  минутад  Төрийн ордны “Б” танхимд эхлэв. </w:t>
      </w:r>
    </w:p>
    <w:p>
      <w:pPr>
        <w:pStyle w:val="style51"/>
        <w:tabs>
          <w:tab w:leader="none" w:pos="554" w:val="left"/>
        </w:tabs>
        <w:jc w:val="both"/>
      </w:pPr>
      <w:r>
        <w:rPr/>
      </w:r>
    </w:p>
    <w:p>
      <w:pPr>
        <w:pStyle w:val="style51"/>
        <w:tabs>
          <w:tab w:leader="none" w:pos="554" w:val="left"/>
        </w:tabs>
        <w:jc w:val="both"/>
      </w:pPr>
      <w:r>
        <w:rPr/>
      </w:r>
    </w:p>
    <w:p>
      <w:pPr>
        <w:pStyle w:val="style51"/>
        <w:tabs>
          <w:tab w:leader="none" w:pos="554" w:val="left"/>
        </w:tabs>
        <w:jc w:val="both"/>
      </w:pPr>
      <w:r>
        <w:rPr>
          <w:i/>
          <w:iCs/>
          <w:color w:val="000000"/>
          <w:sz w:val="24"/>
          <w:szCs w:val="24"/>
          <w:lang w:bidi="bo-CN" w:val="mn-MN"/>
        </w:rPr>
        <w:tab/>
      </w:r>
      <w:r>
        <w:rPr>
          <w:i/>
          <w:iCs/>
          <w:color w:val="000000"/>
          <w:sz w:val="24"/>
          <w:szCs w:val="24"/>
          <w:lang w:bidi="bo-CN" w:val="mn-MN"/>
        </w:rPr>
        <w:t>Чөлөөтэй: Я.Санжмятав, Л.Эрдэнэчимэг;</w:t>
      </w:r>
    </w:p>
    <w:p>
      <w:pPr>
        <w:pStyle w:val="style51"/>
        <w:tabs>
          <w:tab w:leader="none" w:pos="531" w:val="left"/>
        </w:tabs>
        <w:jc w:val="both"/>
      </w:pPr>
      <w:r>
        <w:rPr>
          <w:rFonts w:cs="Arial"/>
          <w:color w:val="000000"/>
          <w:sz w:val="24"/>
          <w:szCs w:val="24"/>
        </w:rPr>
        <w:tab/>
      </w:r>
      <w:r>
        <w:rPr>
          <w:rFonts w:cs="Arial"/>
          <w:i/>
          <w:iCs/>
          <w:color w:val="000000"/>
          <w:sz w:val="24"/>
          <w:szCs w:val="24"/>
          <w:lang w:val="mn-MN"/>
        </w:rPr>
        <w:t>Тасалсан</w:t>
      </w:r>
      <w:r>
        <w:rPr>
          <w:rFonts w:cs="Arial"/>
          <w:color w:val="000000"/>
          <w:sz w:val="24"/>
          <w:szCs w:val="24"/>
          <w:lang w:val="mn-MN"/>
        </w:rPr>
        <w:t>:</w:t>
      </w:r>
      <w:r>
        <w:rPr>
          <w:rFonts w:cs="Arial"/>
          <w:i/>
          <w:iCs/>
          <w:color w:val="000000"/>
          <w:sz w:val="24"/>
          <w:szCs w:val="24"/>
          <w:lang w:val="mn-MN"/>
        </w:rPr>
        <w:t xml:space="preserve"> </w:t>
      </w:r>
      <w:r>
        <w:rPr>
          <w:rFonts w:cs="Arial"/>
          <w:i/>
          <w:iCs/>
          <w:color w:val="000000"/>
          <w:sz w:val="24"/>
          <w:szCs w:val="24"/>
          <w:lang w:val="mn-MN"/>
        </w:rPr>
        <w:t>Р.Амаржаргал,</w:t>
      </w:r>
      <w:r>
        <w:rPr>
          <w:rFonts w:cs="Arial"/>
          <w:i/>
          <w:iCs/>
          <w:color w:val="000000"/>
          <w:sz w:val="24"/>
          <w:szCs w:val="24"/>
          <w:lang w:val="mn-MN"/>
        </w:rPr>
        <w:t xml:space="preserve"> Д.Сумъяабазар, Ч.Хүрэлбаатар, </w:t>
      </w:r>
      <w:r>
        <w:rPr>
          <w:rStyle w:val="style36"/>
          <w:rFonts w:cs="Arial"/>
          <w:color w:val="000000"/>
          <w:sz w:val="24"/>
          <w:szCs w:val="24"/>
          <w:lang w:val="mn-MN"/>
        </w:rPr>
        <w:t>Д.Эрдэнэбат;</w:t>
      </w:r>
    </w:p>
    <w:p>
      <w:pPr>
        <w:pStyle w:val="style51"/>
        <w:tabs>
          <w:tab w:leader="none" w:pos="531" w:val="left"/>
        </w:tabs>
        <w:jc w:val="both"/>
      </w:pPr>
      <w:r>
        <w:rPr/>
      </w:r>
    </w:p>
    <w:p>
      <w:pPr>
        <w:pStyle w:val="style47"/>
        <w:suppressAutoHyphens w:val="false"/>
        <w:spacing w:after="28" w:before="28" w:line="100" w:lineRule="atLeast"/>
        <w:ind w:firstLine="720" w:left="0" w:right="0"/>
        <w:contextualSpacing w:val="false"/>
        <w:jc w:val="both"/>
      </w:pPr>
      <w:r>
        <w:rPr>
          <w:rFonts w:cs="Arial"/>
          <w:b/>
          <w:bCs/>
          <w:i/>
          <w:iCs/>
          <w:color w:val="000000"/>
          <w:sz w:val="24"/>
          <w:szCs w:val="24"/>
          <w:shd w:fill="FFFFFF" w:val="clear"/>
          <w:lang w:bidi="he-IL" w:val="mn-MN"/>
        </w:rPr>
        <w:t xml:space="preserve">Нэг. Гаалийн албан татвараас чөлөөлөх тухай, Нэмэгдсэн өртгийн албан татвараас чөлөөлөх тухай, Онцгой албан татвараас чөлөлөх тухай хуулийн төслүүд </w:t>
      </w:r>
      <w:r>
        <w:rPr>
          <w:rFonts w:cs="Arial"/>
          <w:b w:val="false"/>
          <w:bCs w:val="false"/>
          <w:i/>
          <w:iCs/>
          <w:color w:val="000000"/>
          <w:sz w:val="24"/>
          <w:szCs w:val="24"/>
          <w:shd w:fill="FFFFFF" w:val="clear"/>
          <w:lang w:bidi="he-IL" w:val="mn-MN"/>
        </w:rPr>
        <w:t xml:space="preserve">/Засгийн газар 2015.01.22-ны өдөр өргөн мэдүүлсэн, нэн яаралтай хэлэлцэх дэгээр, </w:t>
      </w:r>
      <w:r>
        <w:rPr>
          <w:rStyle w:val="style36"/>
          <w:rFonts w:cs="Arial"/>
          <w:b w:val="false"/>
          <w:bCs w:val="false"/>
          <w:color w:val="000000"/>
          <w:sz w:val="24"/>
          <w:szCs w:val="24"/>
          <w:shd w:fill="FFFFFF" w:val="clear"/>
          <w:lang w:bidi="he-IL" w:val="mn-MN"/>
        </w:rPr>
        <w:t>хэлэлцэх эсэх</w:t>
      </w:r>
      <w:r>
        <w:rPr>
          <w:rFonts w:cs="Arial"/>
          <w:b w:val="false"/>
          <w:bCs w:val="false"/>
          <w:i/>
          <w:iCs/>
          <w:color w:val="000000"/>
          <w:sz w:val="24"/>
          <w:szCs w:val="24"/>
          <w:shd w:fill="FFFFFF" w:val="clear"/>
          <w:lang w:bidi="he-IL" w:val="mn-MN"/>
        </w:rPr>
        <w:t>/</w:t>
      </w:r>
    </w:p>
    <w:p>
      <w:pPr>
        <w:pStyle w:val="style47"/>
        <w:suppressAutoHyphens w:val="false"/>
        <w:spacing w:after="28" w:before="28" w:line="100" w:lineRule="atLeast"/>
        <w:ind w:firstLine="720" w:left="0" w:right="0"/>
        <w:contextualSpacing w:val="false"/>
        <w:jc w:val="both"/>
      </w:pPr>
      <w:r>
        <w:rPr/>
      </w:r>
    </w:p>
    <w:p>
      <w:pPr>
        <w:pStyle w:val="style48"/>
        <w:spacing w:line="100" w:lineRule="atLeast"/>
        <w:ind w:firstLine="720" w:left="0" w:right="0"/>
        <w:jc w:val="both"/>
      </w:pPr>
      <w:r>
        <w:rPr>
          <w:rFonts w:cs="Arial"/>
          <w:sz w:val="24"/>
          <w:szCs w:val="24"/>
          <w:lang w:val="mn-MN"/>
        </w:rPr>
        <w:t xml:space="preserve">Хэлэлцэж буй асуудалтай холбогдуулан </w:t>
      </w:r>
      <w:r>
        <w:rPr>
          <w:rFonts w:cs="Arial"/>
          <w:color w:val="000000"/>
          <w:sz w:val="24"/>
          <w:szCs w:val="24"/>
          <w:shd w:fill="FFFFFF" w:val="clear"/>
          <w:lang w:bidi="he-IL" w:val="mn-MN"/>
        </w:rPr>
        <w:t xml:space="preserve">Зам, тээврийн сайд М.Зоригт, Гадаад хэргийн яамны төрийн нарийн бичгийн дарга Д.Ганхуяг, мөн яамны Ази, ойрхи дорнод, Африкийн газрын захирал Н.Наранбат, Олон улсын </w:t>
      </w:r>
      <w:r>
        <w:rPr>
          <w:rFonts w:cs="Arial"/>
          <w:color w:val="000000"/>
          <w:sz w:val="24"/>
          <w:szCs w:val="24"/>
          <w:shd w:fill="FFFFFF" w:val="clear"/>
          <w:lang w:bidi="he-IL" w:val="mn-MN"/>
        </w:rPr>
        <w:t>э</w:t>
      </w:r>
      <w:r>
        <w:rPr>
          <w:rFonts w:cs="Arial"/>
          <w:color w:val="000000"/>
          <w:sz w:val="24"/>
          <w:szCs w:val="24"/>
          <w:shd w:fill="FFFFFF" w:val="clear"/>
          <w:lang w:bidi="he-IL" w:val="mn-MN"/>
        </w:rPr>
        <w:t xml:space="preserve">рх зүйн газрын захирал А.Төмөр, </w:t>
      </w:r>
      <w:r>
        <w:rPr>
          <w:rFonts w:cs="Arial"/>
          <w:color w:val="000000"/>
          <w:sz w:val="24"/>
          <w:szCs w:val="24"/>
          <w:shd w:fill="FFFFFF" w:val="clear"/>
          <w:lang w:bidi="he-IL" w:val="en-US"/>
        </w:rPr>
        <w:t>АСЕМ-</w:t>
      </w:r>
      <w:r>
        <w:rPr>
          <w:rFonts w:cs="Arial"/>
          <w:color w:val="000000"/>
          <w:sz w:val="24"/>
          <w:szCs w:val="24"/>
          <w:shd w:fill="FFFFFF" w:val="clear"/>
          <w:lang w:bidi="he-IL" w:val="mn-MN"/>
        </w:rPr>
        <w:t xml:space="preserve">ын бэлтгэл ажлын албаны </w:t>
      </w:r>
      <w:r>
        <w:rPr>
          <w:rFonts w:cs="Arial"/>
          <w:color w:val="000000"/>
          <w:sz w:val="24"/>
          <w:szCs w:val="24"/>
          <w:shd w:fill="FFFFFF" w:val="clear"/>
          <w:lang w:bidi="he-IL" w:val="mn-MN"/>
        </w:rPr>
        <w:t xml:space="preserve">зохицуулагч </w:t>
      </w:r>
      <w:r>
        <w:rPr>
          <w:rFonts w:cs="Arial"/>
          <w:color w:val="000000"/>
          <w:sz w:val="24"/>
          <w:szCs w:val="24"/>
          <w:shd w:fill="FFFFFF" w:val="clear"/>
          <w:lang w:bidi="he-IL" w:val="mn-MN"/>
        </w:rPr>
        <w:t xml:space="preserve">Б.Баясгалан, мөн албаны мэргэжилтэн Б.Жавхлан </w:t>
      </w:r>
      <w:r>
        <w:rPr>
          <w:rFonts w:cs="Arial"/>
          <w:sz w:val="24"/>
          <w:szCs w:val="24"/>
          <w:lang w:val="en-US"/>
        </w:rPr>
        <w:t>нар</w:t>
      </w:r>
      <w:r>
        <w:rPr>
          <w:rFonts w:cs="Arial"/>
          <w:sz w:val="24"/>
          <w:szCs w:val="24"/>
          <w:lang w:val="mn-MN"/>
        </w:rPr>
        <w:t xml:space="preserve"> оролцов.</w:t>
      </w:r>
    </w:p>
    <w:p>
      <w:pPr>
        <w:pStyle w:val="style48"/>
        <w:spacing w:after="0" w:before="0" w:line="100" w:lineRule="atLeast"/>
        <w:ind w:firstLine="720" w:left="0" w:right="0"/>
        <w:contextualSpacing w:val="false"/>
        <w:jc w:val="both"/>
      </w:pPr>
      <w:r>
        <w:rPr>
          <w:rFonts w:cs="Arial"/>
          <w:color w:val="000000"/>
          <w:sz w:val="24"/>
          <w:szCs w:val="24"/>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Fonts w:cs="Arial"/>
          <w:color w:val="000000"/>
          <w:sz w:val="24"/>
          <w:szCs w:val="24"/>
          <w:shd w:fill="FFFFFF" w:val="clear"/>
          <w:lang w:bidi="he-IL" w:val="mn-MN"/>
        </w:rPr>
        <w:t>Хууль санаачлагчийн илтгэлийг Зам, тээврийн сайд М.Зоригт танилцуулав.</w:t>
      </w:r>
    </w:p>
    <w:p>
      <w:pPr>
        <w:pStyle w:val="style48"/>
        <w:spacing w:line="100" w:lineRule="atLeast"/>
        <w:ind w:firstLine="720" w:left="0" w:right="0"/>
        <w:jc w:val="both"/>
      </w:pPr>
      <w:r>
        <w:rPr/>
      </w:r>
    </w:p>
    <w:p>
      <w:pPr>
        <w:pStyle w:val="style48"/>
        <w:spacing w:after="0" w:before="0" w:line="100" w:lineRule="atLeast"/>
        <w:ind w:firstLine="720" w:left="0" w:right="0"/>
        <w:contextualSpacing w:val="false"/>
        <w:jc w:val="both"/>
      </w:pPr>
      <w:r>
        <w:rPr>
          <w:rFonts w:cs="Arial"/>
          <w:color w:val="000000"/>
          <w:sz w:val="24"/>
          <w:szCs w:val="24"/>
          <w:shd w:fill="FFFFFF" w:val="clear"/>
          <w:lang w:bidi="he-IL" w:val="mn-MN"/>
        </w:rPr>
        <w:t xml:space="preserve">Хууль санаачлагчийн илтгэлтэй холбогдуулан Улсын Их Хурлын гишүүн Д.Дэмбэрэл, Б.Чойжилсүрэн нарын тавьсан асуултад Зам, тээврийн сайд М.Зоригт хариулж, тайлбар хийв.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sz w:val="24"/>
          <w:szCs w:val="24"/>
          <w:lang w:val="mn-MN"/>
        </w:rPr>
        <w:t>Хуулийн төслийн талаар</w:t>
      </w:r>
      <w:r>
        <w:rPr>
          <w:sz w:val="24"/>
          <w:szCs w:val="24"/>
        </w:rPr>
        <w:t xml:space="preserve"> </w:t>
      </w:r>
      <w:r>
        <w:rPr>
          <w:sz w:val="24"/>
          <w:szCs w:val="24"/>
          <w:lang w:val="mn-MN"/>
        </w:rPr>
        <w:t>Улсын Их Хурлын гишүүн Д.Дэмбэрэл, Д.Оюунхорол нар санал хэлэв.</w:t>
      </w:r>
    </w:p>
    <w:p>
      <w:pPr>
        <w:pStyle w:val="style48"/>
        <w:spacing w:after="0" w:before="0" w:line="100" w:lineRule="atLeast"/>
        <w:ind w:firstLine="720" w:left="0" w:right="0"/>
        <w:contextualSpacing w:val="false"/>
        <w:jc w:val="both"/>
      </w:pPr>
      <w:r>
        <w:rPr/>
      </w:r>
    </w:p>
    <w:p>
      <w:pPr>
        <w:pStyle w:val="style47"/>
        <w:spacing w:after="0" w:before="0" w:line="115" w:lineRule="atLeast"/>
        <w:contextualSpacing/>
        <w:jc w:val="both"/>
      </w:pPr>
      <w:r>
        <w:rPr>
          <w:rFonts w:cs="Arial" w:eastAsia="Times New Roman"/>
          <w:b/>
          <w:bCs/>
          <w:i/>
          <w:iCs/>
          <w:color w:val="000000"/>
          <w:sz w:val="24"/>
          <w:szCs w:val="24"/>
          <w:shd w:fill="FFFFFF" w:val="clear"/>
          <w:lang w:bidi="he-IL" w:val="mn-MN"/>
        </w:rPr>
        <w:tab/>
      </w:r>
      <w:r>
        <w:rPr>
          <w:rFonts w:cs="Arial" w:eastAsia="Times New Roman"/>
          <w:b/>
          <w:bCs/>
          <w:i w:val="false"/>
          <w:iCs w:val="false"/>
          <w:color w:val="000000"/>
          <w:sz w:val="24"/>
          <w:szCs w:val="24"/>
          <w:u w:val="none"/>
          <w:shd w:fill="FFFFFF" w:val="clear"/>
          <w:lang w:bidi="he-IL" w:val="mn-MN"/>
        </w:rPr>
        <w:t>Ч.Улаан:</w:t>
      </w:r>
      <w:r>
        <w:rPr>
          <w:rFonts w:cs="Arial" w:eastAsia="Times New Roman"/>
          <w:b w:val="false"/>
          <w:bCs w:val="false"/>
          <w:i/>
          <w:iCs/>
          <w:color w:val="000000"/>
          <w:sz w:val="24"/>
          <w:szCs w:val="24"/>
          <w:shd w:fill="FFFFFF" w:val="clear"/>
          <w:lang w:bidi="he-IL" w:val="mn-MN"/>
        </w:rPr>
        <w:t xml:space="preserve"> - </w:t>
      </w:r>
      <w:r>
        <w:rPr>
          <w:rFonts w:cs="Arial" w:eastAsia="Times New Roman"/>
          <w:b w:val="false"/>
          <w:bCs w:val="false"/>
          <w:i w:val="false"/>
          <w:iCs w:val="false"/>
          <w:color w:val="000000"/>
          <w:sz w:val="24"/>
          <w:szCs w:val="24"/>
          <w:shd w:fill="FFFFFF" w:val="clear"/>
          <w:lang w:bidi="he-IL" w:val="mn-MN"/>
        </w:rPr>
        <w:t>Гаалийн албан татвараас чөлөөлөх тухай, Нэмэгдсэн өртгийн албан татвараас чөлөөлөх тухай, Онцгой албан татвараас чөлөөлөх тухай хуулийн төслүүдийг</w:t>
      </w:r>
      <w:r>
        <w:rPr>
          <w:rFonts w:cs="Arial" w:eastAsia="Times New Roman"/>
          <w:b/>
          <w:bCs/>
          <w:i/>
          <w:iCs/>
          <w:color w:val="000000"/>
          <w:sz w:val="24"/>
          <w:szCs w:val="24"/>
          <w:shd w:fill="FFFFFF" w:val="clear"/>
          <w:lang w:bidi="he-IL" w:val="mn-MN"/>
        </w:rPr>
        <w:t xml:space="preserve"> </w:t>
      </w:r>
      <w:r>
        <w:rPr>
          <w:rFonts w:cs="Arial" w:eastAsia="Times New Roman"/>
          <w:b w:val="false"/>
          <w:bCs w:val="false"/>
          <w:i w:val="false"/>
          <w:iCs w:val="false"/>
          <w:color w:val="000000"/>
          <w:sz w:val="24"/>
          <w:szCs w:val="24"/>
          <w:shd w:fill="FFFFFF" w:val="clear"/>
          <w:lang w:bidi="he-IL" w:val="mn-MN"/>
        </w:rPr>
        <w:t xml:space="preserve">чуулганы нэгдсэн хуралдаанаар оруулж хэлэлцүүлэх нь зүйтэй </w:t>
      </w:r>
      <w:r>
        <w:rPr>
          <w:b w:val="false"/>
          <w:bCs w:val="false"/>
          <w:sz w:val="24"/>
          <w:szCs w:val="24"/>
          <w:lang w:val="mn-MN"/>
        </w:rPr>
        <w:t xml:space="preserve">гэсэн саналыг дэмжье гэсэн санал хураалт явуулъя. </w:t>
      </w:r>
    </w:p>
    <w:p>
      <w:pPr>
        <w:pStyle w:val="style47"/>
        <w:spacing w:after="0" w:before="0" w:line="115" w:lineRule="atLeast"/>
        <w:contextualSpacing/>
        <w:jc w:val="both"/>
      </w:pPr>
      <w:r>
        <w:rPr/>
      </w:r>
    </w:p>
    <w:p>
      <w:pPr>
        <w:pStyle w:val="style47"/>
        <w:spacing w:after="0" w:before="0" w:line="115" w:lineRule="atLeast"/>
        <w:contextualSpacing/>
        <w:jc w:val="both"/>
      </w:pPr>
      <w:r>
        <w:rPr>
          <w:b w:val="false"/>
          <w:bCs w:val="false"/>
          <w:sz w:val="24"/>
          <w:szCs w:val="24"/>
          <w:lang w:val="mn-MN"/>
        </w:rPr>
        <w:tab/>
        <w:t>Зөвшөөрсөн:</w:t>
        <w:tab/>
        <w:t>11</w:t>
      </w:r>
    </w:p>
    <w:p>
      <w:pPr>
        <w:pStyle w:val="style47"/>
        <w:spacing w:after="0" w:before="0" w:line="115" w:lineRule="atLeast"/>
        <w:contextualSpacing/>
        <w:jc w:val="both"/>
      </w:pPr>
      <w:r>
        <w:rPr>
          <w:b w:val="false"/>
          <w:bCs w:val="false"/>
          <w:sz w:val="24"/>
          <w:szCs w:val="24"/>
          <w:lang w:val="mn-MN"/>
        </w:rPr>
        <w:tab/>
        <w:t>Татгалзсан:</w:t>
        <w:tab/>
        <w:tab/>
        <w:t xml:space="preserve"> 0</w:t>
      </w:r>
    </w:p>
    <w:p>
      <w:pPr>
        <w:pStyle w:val="style47"/>
        <w:spacing w:after="0" w:before="0" w:line="115" w:lineRule="atLeast"/>
        <w:contextualSpacing/>
        <w:jc w:val="both"/>
      </w:pPr>
      <w:r>
        <w:rPr>
          <w:b w:val="false"/>
          <w:bCs w:val="false"/>
          <w:sz w:val="24"/>
          <w:szCs w:val="24"/>
          <w:lang w:val="mn-MN"/>
        </w:rPr>
        <w:tab/>
        <w:t>Бүгд:</w:t>
        <w:tab/>
        <w:tab/>
        <w:tab/>
        <w:t>11</w:t>
      </w:r>
    </w:p>
    <w:p>
      <w:pPr>
        <w:pStyle w:val="style47"/>
        <w:spacing w:after="0" w:before="0" w:line="115" w:lineRule="atLeast"/>
        <w:ind w:firstLine="720" w:left="0" w:right="0"/>
        <w:contextualSpacing/>
        <w:jc w:val="both"/>
      </w:pPr>
      <w:r>
        <w:rPr>
          <w:b w:val="false"/>
          <w:bCs w:val="false"/>
          <w:sz w:val="24"/>
          <w:szCs w:val="24"/>
          <w:lang w:val="mn-MN"/>
        </w:rPr>
        <w:t>100 хувийн саналаар дэмжигдлээ.</w:t>
      </w:r>
    </w:p>
    <w:p>
      <w:pPr>
        <w:pStyle w:val="style48"/>
        <w:spacing w:after="0" w:before="0" w:line="100" w:lineRule="atLeast"/>
        <w:ind w:firstLine="720" w:left="0" w:right="0"/>
        <w:contextualSpacing w:val="false"/>
        <w:jc w:val="both"/>
      </w:pPr>
      <w:r>
        <w:rPr/>
      </w:r>
    </w:p>
    <w:p>
      <w:pPr>
        <w:pStyle w:val="style47"/>
        <w:spacing w:after="0" w:before="0" w:line="100" w:lineRule="atLeast"/>
        <w:ind w:firstLine="720" w:left="0" w:right="0"/>
        <w:contextualSpacing w:val="false"/>
        <w:jc w:val="both"/>
      </w:pPr>
      <w:r>
        <w:rPr>
          <w:rFonts w:cs="Arial"/>
          <w:color w:val="000000"/>
          <w:sz w:val="24"/>
          <w:szCs w:val="24"/>
          <w:shd w:fill="FFFFFF" w:val="clear"/>
          <w:lang w:bidi="he-IL" w:val="mn-MN"/>
        </w:rPr>
        <w:t>Байнгын хорооноос гарах санал, дүгнэлтийг Улсын Их Хурлын гишүүн Д.Батцогт Улсын Их Хурлын чуулганы нэгдсэн хуралдаанд танилцуулахаар тогтов.</w:t>
      </w:r>
    </w:p>
    <w:p>
      <w:pPr>
        <w:pStyle w:val="style47"/>
        <w:spacing w:after="0" w:before="0" w:line="100" w:lineRule="atLeast"/>
        <w:contextualSpacing w:val="false"/>
        <w:jc w:val="both"/>
      </w:pPr>
      <w:r>
        <w:rPr>
          <w:rFonts w:cs="Arial"/>
          <w:color w:val="000000"/>
          <w:sz w:val="24"/>
          <w:szCs w:val="24"/>
          <w:shd w:fill="FFFFFF" w:val="clear"/>
          <w:lang w:bidi="he-IL" w:val="mn-MN"/>
        </w:rPr>
        <w:tab/>
      </w:r>
    </w:p>
    <w:p>
      <w:pPr>
        <w:pStyle w:val="style48"/>
        <w:spacing w:after="0" w:before="0" w:line="100" w:lineRule="atLeast"/>
        <w:contextualSpacing w:val="false"/>
        <w:jc w:val="both"/>
      </w:pPr>
      <w:r>
        <w:rPr>
          <w:rFonts w:cs="Arial"/>
          <w:b/>
          <w:i/>
          <w:iCs/>
          <w:color w:val="000000"/>
          <w:sz w:val="24"/>
          <w:szCs w:val="24"/>
          <w:shd w:fill="FFFFFF" w:val="clear"/>
          <w:lang w:bidi="he-IL" w:val="mn-MN"/>
        </w:rPr>
        <w:tab/>
      </w:r>
      <w:r>
        <w:rPr>
          <w:rFonts w:cs="Arial"/>
          <w:b w:val="false"/>
          <w:bCs w:val="false"/>
          <w:i/>
          <w:iCs/>
          <w:color w:val="000000"/>
          <w:sz w:val="24"/>
          <w:szCs w:val="24"/>
          <w:shd w:fill="FFFFFF" w:val="clear"/>
          <w:lang w:bidi="he-IL" w:val="mn-MN"/>
        </w:rPr>
        <w:t>Уг асуудлыг 11 цаг 10 минутад хэлэлцэж дуусав.</w:t>
      </w:r>
    </w:p>
    <w:p>
      <w:pPr>
        <w:pStyle w:val="style48"/>
        <w:spacing w:after="0" w:before="0" w:line="100" w:lineRule="atLeast"/>
        <w:contextualSpacing w:val="false"/>
        <w:jc w:val="both"/>
      </w:pPr>
      <w:r>
        <w:rPr/>
      </w:r>
    </w:p>
    <w:p>
      <w:pPr>
        <w:pStyle w:val="style48"/>
        <w:spacing w:after="0" w:before="0" w:line="100" w:lineRule="atLeast"/>
        <w:contextualSpacing w:val="false"/>
        <w:jc w:val="both"/>
      </w:pPr>
      <w:r>
        <w:rPr/>
        <w:tab/>
      </w:r>
      <w:r>
        <w:rPr>
          <w:b/>
          <w:bCs/>
          <w:i/>
          <w:iCs/>
        </w:rPr>
        <w:t>Х</w:t>
      </w:r>
      <w:r>
        <w:rPr>
          <w:b/>
          <w:bCs/>
          <w:i/>
          <w:iCs/>
          <w:lang w:val="mn-MN"/>
        </w:rPr>
        <w:t>оёр</w:t>
      </w:r>
      <w:r>
        <w:rPr>
          <w:rStyle w:val="style36"/>
          <w:rFonts w:cs="Arial" w:eastAsia="Times New Roman"/>
          <w:b/>
          <w:bCs/>
          <w:i/>
          <w:iCs/>
          <w:caps w:val="false"/>
          <w:smallCaps w:val="false"/>
          <w:color w:val="00000A"/>
          <w:sz w:val="24"/>
          <w:szCs w:val="24"/>
          <w:u w:val="none"/>
          <w:shd w:fill="FFFFFF" w:val="clear"/>
          <w:lang w:bidi="he-IL" w:val="mn-MN"/>
        </w:rPr>
        <w:t xml:space="preserve">. </w:t>
      </w:r>
      <w:hyperlink r:id="rId3">
        <w:r>
          <w:rPr>
            <w:rStyle w:val="style17"/>
            <w:rStyle w:val="style17"/>
            <w:rFonts w:cs="Arial" w:eastAsia="Times New Roman"/>
            <w:b/>
            <w:bCs/>
            <w:i/>
            <w:iCs/>
            <w:caps w:val="false"/>
            <w:smallCaps w:val="false"/>
            <w:color w:val="00000A"/>
            <w:sz w:val="24"/>
            <w:szCs w:val="24"/>
            <w:u w:val="none"/>
            <w:shd w:fill="FFFFFF" w:val="clear"/>
            <w:lang w:bidi="he-IL" w:val="mn-MN"/>
          </w:rPr>
          <w:t>Хүний хөгжил сангийн тухай хуульд нэмэлт, өөрчлөлт оруулах тухай хуулийн төсөл</w:t>
        </w:r>
        <w:r>
          <w:rPr>
            <w:rStyle w:val="style17"/>
            <w:rStyle w:val="style17"/>
            <w:rFonts w:ascii="arial;helvetica;sans-serif" w:cs="Arial" w:eastAsia="Times New Roman" w:hAnsi="arial;helvetica;sans-serif"/>
            <w:b w:val="false"/>
            <w:bCs w:val="false"/>
            <w:i/>
            <w:iCs/>
            <w:caps w:val="false"/>
            <w:smallCaps w:val="false"/>
            <w:color w:val="00000A"/>
            <w:sz w:val="18"/>
            <w:szCs w:val="24"/>
            <w:u w:val="none"/>
            <w:shd w:fill="FFFFFF" w:val="clear"/>
            <w:lang w:bidi="he-IL" w:val="mn-MN"/>
          </w:rPr>
          <w:t xml:space="preserve"> </w:t>
        </w:r>
      </w:hyperlink>
      <w:r>
        <w:rPr>
          <w:rStyle w:val="style36"/>
          <w:rFonts w:ascii="arial;helvetica;sans-serif" w:cs="Arial" w:eastAsia="Times New Roman" w:hAnsi="arial;helvetica;sans-serif"/>
          <w:b w:val="false"/>
          <w:bCs w:val="false"/>
          <w:i/>
          <w:iCs/>
          <w:caps w:val="false"/>
          <w:smallCaps w:val="false"/>
          <w:color w:val="00000A"/>
          <w:sz w:val="24"/>
          <w:szCs w:val="24"/>
          <w:u w:val="none"/>
          <w:shd w:fill="FFFFFF" w:val="clear"/>
          <w:lang w:bidi="he-IL" w:val="mn-MN"/>
        </w:rPr>
        <w:t>/Засгийн газар 2016.01.08-ны өдөр өргөн мэдүүлсэн, анхны хэлэлцүүлэг/</w:t>
      </w:r>
    </w:p>
    <w:p>
      <w:pPr>
        <w:pStyle w:val="style47"/>
        <w:spacing w:line="100" w:lineRule="atLeast"/>
        <w:jc w:val="both"/>
      </w:pPr>
      <w:r>
        <w:rPr/>
      </w:r>
    </w:p>
    <w:p>
      <w:pPr>
        <w:pStyle w:val="style47"/>
        <w:spacing w:line="100" w:lineRule="atLeast"/>
        <w:jc w:val="both"/>
      </w:pPr>
      <w:r>
        <w:rPr>
          <w:rStyle w:val="style36"/>
          <w:rFonts w:ascii="arial;helvetica;sans-serif" w:cs="Arial" w:eastAsia="Times New Roman" w:hAnsi="arial;helvetica;sans-serif"/>
          <w:b w:val="false"/>
          <w:bCs w:val="false"/>
          <w:i/>
          <w:iCs/>
          <w:caps w:val="false"/>
          <w:smallCaps w:val="false"/>
          <w:color w:val="00000A"/>
          <w:sz w:val="24"/>
          <w:szCs w:val="24"/>
          <w:u w:val="none"/>
          <w:shd w:fill="FFFFFF" w:val="clear"/>
          <w:lang w:bidi="he-IL" w:val="mn-MN"/>
        </w:rPr>
        <w:tab/>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Хэлэлцэж буй асуудалтай холбогдуулан Уул уурхайн сайд Р.Жигжид, </w:t>
      </w:r>
      <w:r>
        <w:rPr>
          <w:rStyle w:val="style36"/>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“Эрдэнэс Монгол” ХХК-ийн гүйцэтгэх захирлын ажлын алба хариуцсан захирал бөгөөд ерөнхий эдийн засагч Ч.Отгочулуу, мөн компанийн хуулийн ахлах зөвлөх Б.Сүндэръяа, зөвлөх Э.Түвшинтөр, </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Сангийн яамны Санхүүгийн бодлогын газрын Санхүүгийн хөрөнгийн удирдлагын хэлтсийн дарга Б.Төгөлдөр, мөн яамны Санхүүгийн бодлогын газрын Санхүүгийн хөрөнгийн удирдлагын хэлтсийн ахлах мэргэжилтэн Ц.Зоригтбат нар оролцов. </w:t>
      </w:r>
    </w:p>
    <w:p>
      <w:pPr>
        <w:pStyle w:val="style47"/>
        <w:spacing w:after="0" w:before="0" w:line="115" w:lineRule="atLeast"/>
        <w:contextualSpacing/>
        <w:jc w:val="both"/>
      </w:pPr>
      <w:r>
        <w:rPr/>
      </w:r>
    </w:p>
    <w:p>
      <w:pPr>
        <w:pStyle w:val="style48"/>
        <w:spacing w:after="0" w:before="0" w:line="100" w:lineRule="atLeast"/>
        <w:contextualSpacing w:val="false"/>
        <w:jc w:val="both"/>
      </w:pPr>
      <w:r>
        <w:rPr>
          <w:rStyle w:val="style36"/>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ab/>
      </w:r>
      <w:r>
        <w:rPr>
          <w:rStyle w:val="style36"/>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48"/>
        <w:spacing w:after="0" w:before="0" w:line="100" w:lineRule="atLeast"/>
        <w:contextualSpacing w:val="false"/>
        <w:jc w:val="both"/>
      </w:pPr>
      <w:r>
        <w:rPr/>
      </w:r>
    </w:p>
    <w:p>
      <w:pPr>
        <w:pStyle w:val="style48"/>
        <w:spacing w:after="0" w:before="0" w:line="100" w:lineRule="atLeast"/>
        <w:ind w:hanging="0" w:left="0" w:right="0"/>
        <w:contextualSpacing w:val="false"/>
        <w:jc w:val="both"/>
      </w:pPr>
      <w:r>
        <w:rPr>
          <w:rFonts w:cs="Arial"/>
          <w:color w:val="000000"/>
          <w:sz w:val="24"/>
          <w:szCs w:val="24"/>
          <w:shd w:fill="FFFFFF" w:val="clear"/>
          <w:lang w:bidi="he-IL" w:val="mn-MN"/>
        </w:rPr>
        <w:tab/>
        <w:t>Хуулийн төсөлтэй холбогдуулан Улсын Их Хурлын гишүүдээс асуулт, санал гараагүй болно.</w:t>
      </w:r>
    </w:p>
    <w:p>
      <w:pPr>
        <w:pStyle w:val="style48"/>
        <w:spacing w:after="0" w:before="0" w:line="100" w:lineRule="atLeast"/>
        <w:ind w:hanging="0" w:left="0" w:right="0"/>
        <w:contextualSpacing w:val="false"/>
        <w:jc w:val="both"/>
      </w:pPr>
      <w:r>
        <w:rPr/>
      </w:r>
    </w:p>
    <w:p>
      <w:pPr>
        <w:pStyle w:val="style48"/>
        <w:spacing w:after="0" w:before="0" w:line="100" w:lineRule="atLeast"/>
        <w:ind w:hanging="0" w:left="0" w:right="0"/>
        <w:contextualSpacing w:val="false"/>
        <w:jc w:val="both"/>
      </w:pPr>
      <w:r>
        <w:rPr>
          <w:rFonts w:cs="Arial"/>
          <w:color w:val="000000"/>
          <w:sz w:val="24"/>
          <w:szCs w:val="24"/>
          <w:shd w:fill="FFFFFF" w:val="clear"/>
          <w:lang w:bidi="he-IL" w:val="mn-MN"/>
        </w:rPr>
        <w:tab/>
        <w:t xml:space="preserve">Улсын Их Хурлын гишүүн М.Зоригт </w:t>
      </w:r>
      <w:r>
        <w:rPr>
          <w:rStyle w:val="style36"/>
          <w:rFonts w:cs="Arial" w:eastAsia="Times New Roman"/>
          <w:b w:val="false"/>
          <w:bCs w:val="false"/>
          <w:i w:val="false"/>
          <w:iCs w:val="false"/>
          <w:caps w:val="false"/>
          <w:smallCaps w:val="false"/>
          <w:color w:val="00000A"/>
          <w:sz w:val="24"/>
          <w:szCs w:val="24"/>
          <w:u w:val="none"/>
          <w:shd w:fill="FFFFFF" w:val="clear"/>
          <w:lang w:bidi="he-IL" w:val="mn-MN"/>
        </w:rPr>
        <w:t xml:space="preserve">Улсын Их Хурлын гишүүдээс зарчмын зөрүүтэй санал гараагүй учраас анхны хэлэлцүүлгээр батлах горимын санал  гаргав. </w:t>
      </w:r>
    </w:p>
    <w:p>
      <w:pPr>
        <w:pStyle w:val="style47"/>
        <w:spacing w:line="100" w:lineRule="atLeast"/>
        <w:jc w:val="both"/>
      </w:pPr>
      <w:r>
        <w:rPr/>
      </w:r>
    </w:p>
    <w:p>
      <w:pPr>
        <w:pStyle w:val="style47"/>
        <w:spacing w:line="100" w:lineRule="atLeast"/>
        <w:jc w:val="both"/>
      </w:pPr>
      <w:r>
        <w:rPr>
          <w:rStyle w:val="style36"/>
          <w:rFonts w:cs="Arial" w:eastAsia="Times New Roman"/>
          <w:b w:val="false"/>
          <w:bCs w:val="false"/>
          <w:i w:val="false"/>
          <w:iCs w:val="false"/>
          <w:caps w:val="false"/>
          <w:smallCaps w:val="false"/>
          <w:color w:val="00000A"/>
          <w:sz w:val="24"/>
          <w:szCs w:val="24"/>
          <w:u w:val="none"/>
          <w:shd w:fill="FFFFFF" w:val="clear"/>
          <w:lang w:bidi="he-IL" w:val="mn-MN"/>
        </w:rPr>
        <w:tab/>
      </w:r>
      <w:r>
        <w:rPr>
          <w:rStyle w:val="style36"/>
          <w:rFonts w:cs="Arial" w:eastAsia="Times New Roman"/>
          <w:b/>
          <w:bCs/>
          <w:i w:val="false"/>
          <w:iCs w:val="false"/>
          <w:caps w:val="false"/>
          <w:smallCaps w:val="false"/>
          <w:color w:val="00000A"/>
          <w:sz w:val="24"/>
          <w:szCs w:val="24"/>
          <w:u w:val="none"/>
          <w:shd w:fill="FFFFFF" w:val="clear"/>
          <w:lang w:bidi="he-IL" w:val="mn-MN"/>
        </w:rPr>
        <w:t xml:space="preserve">Ч.Улаан: </w:t>
      </w:r>
      <w:r>
        <w:rPr>
          <w:rStyle w:val="style36"/>
          <w:rFonts w:cs="Arial" w:eastAsia="Times New Roman"/>
          <w:b w:val="false"/>
          <w:bCs w:val="false"/>
          <w:i w:val="false"/>
          <w:iCs w:val="false"/>
          <w:caps w:val="false"/>
          <w:smallCaps w:val="false"/>
          <w:color w:val="00000A"/>
          <w:sz w:val="24"/>
          <w:szCs w:val="24"/>
          <w:u w:val="none"/>
          <w:shd w:fill="FFFFFF" w:val="clear"/>
          <w:lang w:bidi="he-IL" w:val="mn-MN"/>
        </w:rPr>
        <w:t>-1.</w:t>
      </w:r>
      <w:r>
        <w:rPr>
          <w:rStyle w:val="style36"/>
          <w:rFonts w:cs="Arial" w:eastAsia="Times New Roman"/>
          <w:b/>
          <w:bCs/>
          <w:i w:val="false"/>
          <w:iCs w:val="false"/>
          <w:caps w:val="false"/>
          <w:smallCaps w:val="false"/>
          <w:color w:val="00000A"/>
          <w:sz w:val="24"/>
          <w:szCs w:val="24"/>
          <w:u w:val="none"/>
          <w:shd w:fill="FFFFFF" w:val="clear"/>
          <w:lang w:bidi="he-IL" w:val="mn-MN"/>
        </w:rPr>
        <w:t xml:space="preserve"> </w:t>
      </w:r>
      <w:hyperlink r:id="rId4">
        <w:r>
          <w:rPr>
            <w:rStyle w:val="style17"/>
            <w:rStyle w:val="style17"/>
            <w:rFonts w:cs="Arial" w:eastAsia="Times New Roman"/>
            <w:b w:val="false"/>
            <w:bCs w:val="false"/>
            <w:i w:val="false"/>
            <w:iCs w:val="false"/>
            <w:caps w:val="false"/>
            <w:smallCaps w:val="false"/>
            <w:color w:val="00000A"/>
            <w:sz w:val="24"/>
            <w:szCs w:val="24"/>
            <w:u w:val="none"/>
            <w:shd w:fill="FFFFFF" w:val="clear"/>
            <w:lang w:bidi="he-IL" w:val="mn-MN"/>
          </w:rPr>
          <w:t>Хүний хөгжил сангийн тухай хуульд нэмэлт, өөрчлөлт оруулах тухай хуулийн</w:t>
        </w:r>
        <w:r>
          <w:rPr>
            <w:rStyle w:val="style17"/>
            <w:rStyle w:val="style17"/>
            <w:rFonts w:cs="Arial" w:eastAsia="Times New Roman"/>
            <w:b/>
            <w:bCs/>
            <w:i/>
            <w:iCs/>
            <w:caps w:val="false"/>
            <w:smallCaps w:val="false"/>
            <w:color w:val="00000A"/>
            <w:sz w:val="24"/>
            <w:szCs w:val="24"/>
            <w:u w:val="none"/>
            <w:shd w:fill="FFFFFF" w:val="clear"/>
            <w:lang w:bidi="he-IL" w:val="mn-MN"/>
          </w:rPr>
          <w:t xml:space="preserve"> </w:t>
        </w:r>
      </w:hyperlink>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төслийг</w:t>
      </w:r>
      <w:r>
        <w:rPr>
          <w:rStyle w:val="style36"/>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анхны хэлэлцүүлгээр нь батлах горимын саналыг </w:t>
      </w: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дэмжье гэсэн санал хураалт явуулъя. </w:t>
      </w:r>
    </w:p>
    <w:p>
      <w:pPr>
        <w:pStyle w:val="style48"/>
        <w:spacing w:after="0" w:before="0" w:line="200" w:lineRule="atLeast"/>
        <w:ind w:hanging="0" w:left="0" w:right="0"/>
        <w:contextualSpacing w:val="false"/>
        <w:jc w:val="both"/>
      </w:pPr>
      <w:r>
        <w:rPr/>
      </w:r>
    </w:p>
    <w:p>
      <w:pPr>
        <w:pStyle w:val="style48"/>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18"/>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4"/>
          <w:szCs w:val="24"/>
          <w:shd w:fill="FFFFFF" w:val="clear"/>
          <w:lang w:bidi="he-IL" w:val="mn-MN"/>
        </w:rPr>
        <w:t>11</w:t>
      </w:r>
    </w:p>
    <w:p>
      <w:pPr>
        <w:pStyle w:val="style48"/>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11</w:t>
      </w:r>
    </w:p>
    <w:p>
      <w:pPr>
        <w:pStyle w:val="style47"/>
        <w:spacing w:line="100" w:lineRule="atLeast"/>
        <w:jc w:val="both"/>
      </w:pP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47"/>
        <w:spacing w:line="100" w:lineRule="atLeast"/>
        <w:jc w:val="both"/>
      </w:pPr>
      <w:r>
        <w:rPr/>
      </w:r>
    </w:p>
    <w:p>
      <w:pPr>
        <w:pStyle w:val="style47"/>
        <w:spacing w:line="100" w:lineRule="atLeast"/>
        <w:jc w:val="both"/>
      </w:pP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 xml:space="preserve">2. </w:t>
      </w:r>
      <w:hyperlink r:id="rId5">
        <w:r>
          <w:rPr>
            <w:rStyle w:val="style17"/>
            <w:rStyle w:val="style17"/>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Хүний хөгжил сангийн тухай хуульд нэмэлт, өөрчлөлт оруулах тухай хуулийн</w:t>
        </w:r>
        <w:r>
          <w:rPr>
            <w:rStyle w:val="style17"/>
            <w:rStyle w:val="style17"/>
            <w:rFonts w:cs="Arial" w:eastAsia="Times New Roman"/>
            <w:b/>
            <w:bCs/>
            <w:i/>
            <w:iCs/>
            <w:caps w:val="false"/>
            <w:smallCaps w:val="false"/>
            <w:strike w:val="false"/>
            <w:dstrike w:val="false"/>
            <w:color w:val="00000A"/>
            <w:spacing w:val="0"/>
            <w:sz w:val="24"/>
            <w:szCs w:val="24"/>
            <w:u w:val="none"/>
            <w:shd w:fill="FFFFFF" w:val="clear"/>
            <w:lang w:bidi="he-IL" w:val="mn-MN"/>
          </w:rPr>
          <w:t xml:space="preserve"> </w:t>
        </w:r>
      </w:hyperlink>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төслийг Улсын Их Хурлын чуулганы нэгдсэн хуралдаанаар оруулж батлуулъя гэсэн санал хураалт явуулъя. </w:t>
      </w:r>
    </w:p>
    <w:p>
      <w:pPr>
        <w:pStyle w:val="style48"/>
        <w:spacing w:after="0" w:before="0" w:line="200" w:lineRule="atLeast"/>
        <w:ind w:hanging="0" w:left="0" w:right="0"/>
        <w:contextualSpacing w:val="false"/>
        <w:jc w:val="both"/>
      </w:pPr>
      <w:r>
        <w:rPr/>
      </w:r>
    </w:p>
    <w:p>
      <w:pPr>
        <w:pStyle w:val="style48"/>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18"/>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4"/>
          <w:szCs w:val="24"/>
          <w:shd w:fill="FFFFFF" w:val="clear"/>
          <w:lang w:bidi="he-IL" w:val="mn-MN"/>
        </w:rPr>
        <w:t>11</w:t>
      </w:r>
    </w:p>
    <w:p>
      <w:pPr>
        <w:pStyle w:val="style48"/>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11</w:t>
      </w:r>
    </w:p>
    <w:p>
      <w:pPr>
        <w:pStyle w:val="style48"/>
        <w:spacing w:after="0" w:before="0" w:line="100" w:lineRule="atLeast"/>
        <w:ind w:hanging="0" w:left="0" w:right="0"/>
        <w:contextualSpacing w:val="false"/>
        <w:jc w:val="both"/>
      </w:pPr>
      <w:r>
        <w:rPr>
          <w:rStyle w:val="style18"/>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48"/>
        <w:spacing w:after="0" w:before="0" w:line="100" w:lineRule="atLeast"/>
        <w:ind w:firstLine="720" w:left="0" w:right="0"/>
        <w:contextualSpacing w:val="false"/>
        <w:jc w:val="both"/>
      </w:pPr>
      <w:r>
        <w:rPr/>
      </w:r>
    </w:p>
    <w:p>
      <w:pPr>
        <w:pStyle w:val="style47"/>
        <w:spacing w:after="0" w:before="0" w:line="100" w:lineRule="atLeast"/>
        <w:ind w:firstLine="720" w:left="0" w:right="0"/>
        <w:contextualSpacing w:val="false"/>
        <w:jc w:val="both"/>
      </w:pPr>
      <w:r>
        <w:rPr>
          <w:rFonts w:cs="Arial"/>
          <w:color w:val="000000"/>
          <w:sz w:val="24"/>
          <w:szCs w:val="24"/>
          <w:shd w:fill="FFFFFF" w:val="clear"/>
          <w:lang w:bidi="he-IL" w:val="mn-MN"/>
        </w:rPr>
        <w:t>Байнгын хорооноос гарах санал, дүгнэлтийг Улсын Их Хурлын гишүүн Б.Чойжилсүрэн Улсын Их Хурлын чуулганы нэгдсэн хуралдаанд танилцуулахаар тогтов.</w:t>
      </w:r>
    </w:p>
    <w:p>
      <w:pPr>
        <w:pStyle w:val="style47"/>
        <w:spacing w:after="0" w:before="0" w:line="100" w:lineRule="atLeast"/>
        <w:contextualSpacing w:val="false"/>
        <w:jc w:val="both"/>
      </w:pPr>
      <w:r>
        <w:rPr>
          <w:rFonts w:cs="Arial"/>
          <w:color w:val="000000"/>
          <w:sz w:val="24"/>
          <w:szCs w:val="24"/>
          <w:shd w:fill="FFFFFF" w:val="clear"/>
          <w:lang w:bidi="he-IL" w:val="mn-MN"/>
        </w:rPr>
        <w:tab/>
      </w:r>
    </w:p>
    <w:p>
      <w:pPr>
        <w:pStyle w:val="style48"/>
        <w:spacing w:after="0" w:before="0" w:line="100" w:lineRule="atLeast"/>
        <w:contextualSpacing w:val="false"/>
        <w:jc w:val="both"/>
      </w:pPr>
      <w:r>
        <w:rPr>
          <w:rFonts w:cs="Arial"/>
          <w:b/>
          <w:i/>
          <w:iCs/>
          <w:color w:val="000000"/>
          <w:sz w:val="24"/>
          <w:szCs w:val="24"/>
          <w:shd w:fill="FFFFFF" w:val="clear"/>
          <w:lang w:bidi="he-IL" w:val="mn-MN"/>
        </w:rPr>
        <w:tab/>
      </w:r>
      <w:r>
        <w:rPr>
          <w:rFonts w:cs="Arial"/>
          <w:b w:val="false"/>
          <w:bCs w:val="false"/>
          <w:i/>
          <w:iCs/>
          <w:color w:val="000000"/>
          <w:sz w:val="24"/>
          <w:szCs w:val="24"/>
          <w:shd w:fill="FFFFFF" w:val="clear"/>
          <w:lang w:bidi="he-IL" w:val="mn-MN"/>
        </w:rPr>
        <w:t>Уг асуудлыг 11 цаг 15 минутад хэлэлцэж дуусав.</w:t>
      </w:r>
    </w:p>
    <w:p>
      <w:pPr>
        <w:pStyle w:val="style48"/>
        <w:spacing w:after="0" w:before="0" w:line="100" w:lineRule="atLeast"/>
        <w:contextualSpacing w:val="false"/>
        <w:jc w:val="both"/>
      </w:pPr>
      <w:r>
        <w:rPr/>
      </w:r>
    </w:p>
    <w:p>
      <w:pPr>
        <w:pStyle w:val="style48"/>
        <w:spacing w:after="0" w:before="0" w:line="100" w:lineRule="atLeast"/>
        <w:contextualSpacing w:val="false"/>
        <w:jc w:val="both"/>
      </w:pPr>
      <w:r>
        <w:rPr>
          <w:rFonts w:cs="Arial"/>
          <w:b/>
          <w:bCs/>
          <w:i/>
          <w:iCs/>
          <w:color w:val="000000"/>
          <w:sz w:val="24"/>
          <w:szCs w:val="24"/>
          <w:shd w:fill="FFFFFF" w:val="clear"/>
          <w:lang w:bidi="he-IL" w:val="mn-MN"/>
        </w:rPr>
        <w:tab/>
        <w:t xml:space="preserve">Гурав. Гаалийн албан татвараас чөлөөлөх тухай, Нэмэгдсэн өртгийн албан татвараас чөлөөлөх тухай хуулийн төслүүд </w:t>
      </w:r>
      <w:r>
        <w:rPr>
          <w:rFonts w:cs="Arial"/>
          <w:b w:val="false"/>
          <w:bCs w:val="false"/>
          <w:i/>
          <w:iCs/>
          <w:color w:val="000000"/>
          <w:sz w:val="24"/>
          <w:szCs w:val="24"/>
          <w:shd w:fill="FFFFFF" w:val="clear"/>
          <w:lang w:bidi="he-IL" w:val="mn-MN"/>
        </w:rPr>
        <w:t xml:space="preserve">/Засгийн газар 2015.10.14-ний өдөр өргөн мэдүүлсэн, </w:t>
      </w:r>
      <w:r>
        <w:rPr>
          <w:rStyle w:val="style36"/>
          <w:rFonts w:cs="Arial"/>
          <w:b w:val="false"/>
          <w:bCs w:val="false"/>
          <w:color w:val="000000"/>
          <w:sz w:val="24"/>
          <w:szCs w:val="24"/>
          <w:shd w:fill="FFFFFF" w:val="clear"/>
          <w:lang w:bidi="he-IL" w:val="mn-MN"/>
        </w:rPr>
        <w:t>анхны хэлэлцүүлэг</w:t>
      </w:r>
      <w:r>
        <w:rPr>
          <w:rFonts w:cs="Arial"/>
          <w:b w:val="false"/>
          <w:bCs w:val="false"/>
          <w:i/>
          <w:iCs/>
          <w:color w:val="000000"/>
          <w:sz w:val="24"/>
          <w:szCs w:val="24"/>
          <w:shd w:fill="FFFFFF" w:val="clear"/>
          <w:lang w:bidi="he-IL" w:val="mn-MN"/>
        </w:rPr>
        <w:t>/</w:t>
      </w:r>
    </w:p>
    <w:p>
      <w:pPr>
        <w:pStyle w:val="style47"/>
        <w:suppressAutoHyphens w:val="false"/>
        <w:spacing w:after="28" w:before="28" w:line="100" w:lineRule="atLeast"/>
        <w:ind w:firstLine="720" w:left="0" w:right="0"/>
        <w:contextualSpacing w:val="false"/>
        <w:jc w:val="both"/>
      </w:pPr>
      <w:r>
        <w:rPr/>
      </w:r>
    </w:p>
    <w:p>
      <w:pPr>
        <w:pStyle w:val="style48"/>
        <w:spacing w:line="100" w:lineRule="atLeast"/>
        <w:ind w:firstLine="720" w:left="0" w:right="0"/>
        <w:jc w:val="both"/>
      </w:pPr>
      <w:r>
        <w:rPr>
          <w:rFonts w:cs="Arial"/>
          <w:sz w:val="24"/>
          <w:szCs w:val="24"/>
          <w:lang w:val="mn-MN"/>
        </w:rPr>
        <w:t xml:space="preserve">Хэлэлцэж буй асуудалтай холбогдуулан </w:t>
      </w:r>
      <w:r>
        <w:rPr>
          <w:rFonts w:cs="Arial"/>
          <w:color w:val="000000"/>
          <w:sz w:val="24"/>
          <w:szCs w:val="24"/>
          <w:shd w:fill="FFFFFF" w:val="clear"/>
          <w:lang w:bidi="he-IL" w:val="mn-MN"/>
        </w:rPr>
        <w:t xml:space="preserve">Эрчим хүчний сайд Д.Зоригт, Эрчим хүчний яамны Стратегийн бодлого, төлөвлөлтийн </w:t>
      </w:r>
      <w:r>
        <w:rPr>
          <w:rFonts w:cs="Arial"/>
          <w:color w:val="000000"/>
          <w:sz w:val="24"/>
          <w:szCs w:val="24"/>
          <w:shd w:fill="FFFFFF" w:val="clear"/>
          <w:lang w:bidi="he-IL" w:val="mn-MN"/>
        </w:rPr>
        <w:t xml:space="preserve">газрын </w:t>
      </w:r>
      <w:r>
        <w:rPr>
          <w:rFonts w:cs="Arial"/>
          <w:color w:val="000000"/>
          <w:sz w:val="24"/>
          <w:szCs w:val="24"/>
          <w:shd w:fill="FFFFFF" w:val="clear"/>
          <w:lang w:bidi="he-IL" w:val="mn-MN"/>
        </w:rPr>
        <w:t>дарга П.Товуудорж, мөн газрын мэргэжилтэн И.Лувсанцэрэн</w:t>
      </w:r>
      <w:r>
        <w:rPr>
          <w:rFonts w:cs="Arial"/>
          <w:sz w:val="24"/>
          <w:szCs w:val="24"/>
          <w:lang w:val="mn-MN"/>
        </w:rPr>
        <w:t xml:space="preserve"> нар оролцов.</w:t>
      </w:r>
    </w:p>
    <w:p>
      <w:pPr>
        <w:pStyle w:val="style48"/>
        <w:spacing w:after="0" w:before="0" w:line="100" w:lineRule="atLeast"/>
        <w:ind w:firstLine="720" w:left="0" w:right="0"/>
        <w:contextualSpacing w:val="false"/>
        <w:jc w:val="both"/>
      </w:pPr>
      <w:r>
        <w:rPr>
          <w:rFonts w:cs="Arial"/>
          <w:color w:val="000000"/>
          <w:sz w:val="24"/>
          <w:szCs w:val="24"/>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Fonts w:cs="Arial"/>
          <w:color w:val="000000"/>
          <w:sz w:val="24"/>
          <w:szCs w:val="24"/>
          <w:shd w:fill="FFFFFF" w:val="clear"/>
          <w:lang w:bidi="he-IL" w:val="mn-MN"/>
        </w:rPr>
        <w:t>Хуул</w:t>
      </w:r>
      <w:r>
        <w:rPr>
          <w:rFonts w:cs="Arial"/>
          <w:color w:val="000000"/>
          <w:sz w:val="24"/>
          <w:szCs w:val="24"/>
          <w:shd w:fill="FFFFFF" w:val="clear"/>
          <w:lang w:bidi="he-IL" w:val="mn-MN"/>
        </w:rPr>
        <w:t xml:space="preserve">ь </w:t>
      </w:r>
      <w:r>
        <w:rPr>
          <w:rFonts w:cs="Arial"/>
          <w:color w:val="000000"/>
          <w:sz w:val="24"/>
          <w:szCs w:val="24"/>
          <w:shd w:fill="FFFFFF" w:val="clear"/>
          <w:lang w:bidi="he-IL" w:val="mn-MN"/>
        </w:rPr>
        <w:t>санаачлагчийн илтгэлийг Зам, тээврийн сайд М.Зоригт танилцуулав.</w:t>
      </w:r>
    </w:p>
    <w:p>
      <w:pPr>
        <w:pStyle w:val="style48"/>
        <w:spacing w:line="100" w:lineRule="atLeast"/>
        <w:ind w:firstLine="720" w:left="0" w:right="0"/>
        <w:jc w:val="both"/>
      </w:pPr>
      <w:r>
        <w:rPr/>
      </w:r>
    </w:p>
    <w:p>
      <w:pPr>
        <w:pStyle w:val="style48"/>
        <w:spacing w:after="0" w:before="0" w:line="100" w:lineRule="atLeast"/>
        <w:ind w:firstLine="720" w:left="0" w:right="0"/>
        <w:contextualSpacing w:val="false"/>
        <w:jc w:val="both"/>
      </w:pPr>
      <w:r>
        <w:rPr>
          <w:rFonts w:cs="Arial"/>
          <w:color w:val="000000"/>
          <w:sz w:val="24"/>
          <w:szCs w:val="24"/>
          <w:shd w:fill="FFFFFF" w:val="clear"/>
          <w:lang w:bidi="he-IL" w:val="mn-MN"/>
        </w:rPr>
        <w:t xml:space="preserve">Хуулийн төсөлтэй холбогдуулан Улсын Их Хурлын гишүүн Б.Чойжилсүрэнгийн тавьсан асуултад Эрчим хүчний сайд Д.Зоригт, Эрчим хүчний яамны Стратегийн бодлого, төлөвлөлтийн </w:t>
      </w:r>
      <w:r>
        <w:rPr>
          <w:rFonts w:cs="Arial"/>
          <w:color w:val="000000"/>
          <w:sz w:val="24"/>
          <w:szCs w:val="24"/>
          <w:shd w:fill="FFFFFF" w:val="clear"/>
          <w:lang w:bidi="he-IL" w:val="mn-MN"/>
        </w:rPr>
        <w:t xml:space="preserve">газрын </w:t>
      </w:r>
      <w:r>
        <w:rPr>
          <w:rFonts w:cs="Arial"/>
          <w:color w:val="000000"/>
          <w:sz w:val="24"/>
          <w:szCs w:val="24"/>
          <w:shd w:fill="FFFFFF" w:val="clear"/>
          <w:lang w:bidi="he-IL" w:val="mn-MN"/>
        </w:rPr>
        <w:t xml:space="preserve">дарга П.Товуудорж, </w:t>
      </w:r>
      <w:r>
        <w:rPr>
          <w:rFonts w:cs="Arial"/>
          <w:color w:val="000000"/>
          <w:sz w:val="24"/>
          <w:szCs w:val="24"/>
          <w:shd w:fill="FFFFFF" w:val="clear"/>
          <w:lang w:bidi="he-IL" w:val="mn-MN"/>
        </w:rPr>
        <w:t>мөн</w:t>
      </w:r>
      <w:r>
        <w:rPr>
          <w:rFonts w:cs="Arial"/>
          <w:color w:val="000000"/>
          <w:sz w:val="24"/>
          <w:szCs w:val="24"/>
          <w:shd w:fill="FFFFFF" w:val="clear"/>
          <w:lang w:bidi="he-IL" w:val="mn-MN"/>
        </w:rPr>
        <w:t xml:space="preserve"> газрын мэргэжилтэн И.Лувсанцэрэн нар хариулж, тайлбар хийв.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Fonts w:cs="Arial"/>
          <w:b w:val="false"/>
          <w:bCs w:val="false"/>
          <w:i/>
          <w:iCs/>
          <w:color w:val="000000"/>
          <w:sz w:val="24"/>
          <w:szCs w:val="24"/>
          <w:shd w:fill="FFFFFF" w:val="clear"/>
          <w:lang w:bidi="he-IL" w:val="mn-MN"/>
        </w:rPr>
        <w:t>Гаалийн албан татвараас чөлөөлөх тухай, Нэмэгдсэн өртгийн албан татвараас чөлөөлөх тухай хуулиудын төслийн талаар Улсын Их Хурлын гишүүдээс гаргасан</w:t>
      </w:r>
      <w:r>
        <w:rPr>
          <w:rFonts w:cs="Arial"/>
          <w:b/>
          <w:bCs/>
          <w:i/>
          <w:iCs/>
          <w:color w:val="000000"/>
          <w:sz w:val="24"/>
          <w:szCs w:val="24"/>
          <w:shd w:fill="FFFFFF" w:val="clear"/>
          <w:lang w:bidi="he-IL" w:val="mn-MN"/>
        </w:rPr>
        <w:t xml:space="preserve"> </w:t>
      </w:r>
      <w:r>
        <w:rPr>
          <w:i/>
          <w:iCs/>
          <w:lang w:val="mn-MN"/>
        </w:rPr>
        <w:t>Зарчмын зөрүүтэй саналаар санал хураалт явуулав.</w:t>
      </w:r>
    </w:p>
    <w:p>
      <w:pPr>
        <w:pStyle w:val="style48"/>
        <w:spacing w:after="0" w:before="0" w:line="100" w:lineRule="atLeast"/>
        <w:ind w:firstLine="720" w:left="0" w:right="0"/>
        <w:contextualSpacing w:val="false"/>
        <w:jc w:val="both"/>
      </w:pPr>
      <w:r>
        <w:rPr/>
      </w:r>
    </w:p>
    <w:p>
      <w:pPr>
        <w:pStyle w:val="style47"/>
        <w:spacing w:after="0" w:before="0" w:line="115" w:lineRule="atLeast"/>
        <w:contextualSpacing/>
        <w:jc w:val="both"/>
      </w:pPr>
      <w:r>
        <w:rPr>
          <w:rFonts w:cs="Arial" w:eastAsia="Times New Roman"/>
          <w:b/>
          <w:bCs/>
          <w:i/>
          <w:iCs/>
          <w:color w:val="000000"/>
          <w:sz w:val="24"/>
          <w:szCs w:val="24"/>
          <w:shd w:fill="FFFFFF" w:val="clear"/>
          <w:lang w:bidi="he-IL" w:val="mn-MN"/>
        </w:rPr>
        <w:tab/>
      </w:r>
      <w:r>
        <w:rPr>
          <w:rStyle w:val="style36"/>
          <w:rFonts w:cs="Arial" w:eastAsia="Times New Roman"/>
          <w:b/>
          <w:bCs/>
          <w:i w:val="false"/>
          <w:iCs w:val="false"/>
          <w:caps w:val="false"/>
          <w:smallCaps w:val="false"/>
          <w:color w:val="000000"/>
          <w:sz w:val="24"/>
          <w:szCs w:val="24"/>
          <w:u w:val="none"/>
          <w:shd w:fill="FFFFFF" w:val="clear"/>
          <w:lang w:bidi="he-IL" w:val="mn-MN"/>
        </w:rPr>
        <w:t>Ч.Улаан:</w:t>
      </w:r>
      <w:r>
        <w:rPr>
          <w:rStyle w:val="style36"/>
          <w:rFonts w:cs="Arial" w:eastAsia="Times New Roman"/>
          <w:b w:val="false"/>
          <w:bCs w:val="false"/>
          <w:i/>
          <w:iCs/>
          <w:caps w:val="false"/>
          <w:smallCaps w:val="false"/>
          <w:color w:val="000000"/>
          <w:sz w:val="24"/>
          <w:szCs w:val="24"/>
          <w:u w:val="none"/>
          <w:shd w:fill="FFFFFF" w:val="clear"/>
          <w:lang w:bidi="he-IL" w:val="mn-MN"/>
        </w:rPr>
        <w:t xml:space="preserve"> -1.</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Улсын Их Хурлын гишүүн Д.Дэмбэрэл, Б.Чойжилсүрэн, Ч.Улаан, Ц.Даваасүрэн, Я.Санжмятав нарын гаргасан, Төслийн 1 дүгээр зүйлийг дор дурдсанаар өөрчлөн найруулах: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36"/>
          <w:rFonts w:ascii="Arial" w:cs="Arial" w:eastAsia="Times New Roman" w:hAnsi="Arial"/>
          <w:b w:val="false"/>
          <w:bCs w:val="false"/>
          <w:i w:val="false"/>
          <w:iCs w:val="false"/>
          <w:caps w:val="false"/>
          <w:smallCaps w:val="false"/>
          <w:color w:val="000000"/>
          <w:sz w:val="24"/>
          <w:szCs w:val="24"/>
          <w:u w:val="none"/>
          <w:shd w:fill="FFFFFF" w:val="clear"/>
          <w:lang w:bidi="he-IL" w:val="mn-MN"/>
        </w:rPr>
        <w:t>Баруун бүсийн эрчим хүчний систем төрийн өмчит компанийн болон Хөвсгөл аймгийн Ханх, Сүхбаатар аймгийн Эрдэнэцагаан сум, Дорнод аймгийн Майхан, Сүхбаатар аймгийн Бичигт, Дорнод аймгийн Хавирга, Завхан аймгийн Арц суурь, Дорноговь аймгийн Ханги, Ховд аймгийн Ярант боомтоор ОХУ болон БНХАУ-аар импортолж байгаа цахилгаан эрчим хүчийг гааль, НӨАТ-аас 2018 оны 1 сарын 1-ний өдрий</w:t>
      </w:r>
      <w:r>
        <w:rPr>
          <w:rStyle w:val="style36"/>
          <w:rFonts w:ascii="Arial" w:cs="Arial" w:eastAsia="Times New Roman" w:hAnsi="Arial"/>
          <w:b w:val="false"/>
          <w:bCs w:val="false"/>
          <w:i w:val="false"/>
          <w:iCs w:val="false"/>
          <w:caps w:val="false"/>
          <w:smallCaps w:val="false"/>
          <w:color w:val="000000"/>
          <w:sz w:val="24"/>
          <w:szCs w:val="24"/>
          <w:u w:val="none"/>
          <w:shd w:fill="FFFFFF" w:val="clear"/>
          <w:lang w:bidi="he-IL" w:val="mn-MN"/>
        </w:rPr>
        <w:t>г</w:t>
      </w:r>
      <w:r>
        <w:rPr>
          <w:rStyle w:val="style36"/>
          <w:rFonts w:ascii="Arial" w:cs="Arial" w:eastAsia="Times New Roman" w:hAnsi="Arial"/>
          <w:b w:val="false"/>
          <w:bCs w:val="false"/>
          <w:i w:val="false"/>
          <w:iCs w:val="false"/>
          <w:caps w:val="false"/>
          <w:smallCaps w:val="false"/>
          <w:color w:val="000000"/>
          <w:sz w:val="24"/>
          <w:szCs w:val="24"/>
          <w:u w:val="none"/>
          <w:shd w:fill="FFFFFF" w:val="clear"/>
          <w:lang w:bidi="he-IL" w:val="mn-MN"/>
        </w:rPr>
        <w:t xml:space="preserve"> хүртэл хугацаанд чөлөөлсүгэй гэж найруулъя гэсэн саналыг дэмжье гэсэн санал хураалт явуулъя.</w:t>
      </w:r>
    </w:p>
    <w:p>
      <w:pPr>
        <w:pStyle w:val="style0"/>
        <w:spacing w:after="0" w:before="0" w:line="100" w:lineRule="atLeast"/>
        <w:ind w:firstLine="720" w:left="0" w:right="0"/>
        <w:contextualSpacing w:val="false"/>
        <w:jc w:val="both"/>
      </w:pPr>
      <w:r>
        <w:rPr/>
      </w:r>
    </w:p>
    <w:p>
      <w:pPr>
        <w:pStyle w:val="style0"/>
        <w:spacing w:after="0" w:before="0" w:line="115" w:lineRule="atLeast"/>
        <w:contextualSpacing/>
        <w:jc w:val="both"/>
      </w:pPr>
      <w:r>
        <w:rPr>
          <w:b w:val="false"/>
          <w:bCs w:val="false"/>
          <w:sz w:val="24"/>
          <w:szCs w:val="24"/>
          <w:lang w:val="mn-MN"/>
        </w:rPr>
        <w:tab/>
      </w:r>
      <w:r>
        <w:rPr>
          <w:rFonts w:ascii="Arial" w:hAnsi="Arial"/>
          <w:b w:val="false"/>
          <w:bCs w:val="false"/>
          <w:sz w:val="24"/>
          <w:szCs w:val="24"/>
          <w:lang w:val="mn-MN"/>
        </w:rPr>
        <w:t>Зөвшөөрсөн:</w:t>
        <w:tab/>
        <w:t>10</w:t>
      </w:r>
    </w:p>
    <w:p>
      <w:pPr>
        <w:pStyle w:val="style47"/>
        <w:spacing w:after="0" w:before="0" w:line="115" w:lineRule="atLeast"/>
        <w:contextualSpacing/>
        <w:jc w:val="both"/>
      </w:pPr>
      <w:r>
        <w:rPr>
          <w:b w:val="false"/>
          <w:bCs w:val="false"/>
          <w:sz w:val="24"/>
          <w:szCs w:val="24"/>
          <w:lang w:val="mn-MN"/>
        </w:rPr>
        <w:tab/>
        <w:t>Татгалзсан:</w:t>
        <w:tab/>
        <w:tab/>
        <w:t xml:space="preserve"> 1</w:t>
      </w:r>
    </w:p>
    <w:p>
      <w:pPr>
        <w:pStyle w:val="style47"/>
        <w:spacing w:after="0" w:before="0" w:line="115" w:lineRule="atLeast"/>
        <w:contextualSpacing/>
        <w:jc w:val="both"/>
      </w:pPr>
      <w:r>
        <w:rPr>
          <w:b w:val="false"/>
          <w:bCs w:val="false"/>
          <w:sz w:val="24"/>
          <w:szCs w:val="24"/>
          <w:lang w:val="mn-MN"/>
        </w:rPr>
        <w:tab/>
        <w:t>Бүгд:</w:t>
        <w:tab/>
        <w:tab/>
        <w:tab/>
        <w:t>11</w:t>
      </w:r>
    </w:p>
    <w:p>
      <w:pPr>
        <w:pStyle w:val="style47"/>
        <w:spacing w:after="0" w:before="0" w:line="115" w:lineRule="atLeast"/>
        <w:ind w:firstLine="720" w:left="0" w:right="0"/>
        <w:contextualSpacing/>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90.9 хувийн саналаар дэмжигдлээ.</w:t>
      </w:r>
    </w:p>
    <w:p>
      <w:pPr>
        <w:pStyle w:val="style47"/>
        <w:spacing w:after="0" w:before="0" w:line="115" w:lineRule="atLeast"/>
        <w:ind w:firstLine="720" w:left="0" w:right="0"/>
        <w:contextualSpacing/>
        <w:jc w:val="both"/>
      </w:pPr>
      <w:r>
        <w:rPr/>
      </w:r>
    </w:p>
    <w:p>
      <w:pPr>
        <w:pStyle w:val="style47"/>
        <w:spacing w:after="0" w:before="0" w:line="115" w:lineRule="atLeast"/>
        <w:ind w:firstLine="720" w:left="0" w:right="0"/>
        <w:contextualSpacing/>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Дээрх саналтай холбогдуулан Улсын Их Хурлын гишүүн Б.Чойжилсүрэнгийн тавьсан асуултад Эрчим хүчний сайд Д.Зоригт, Эрчим хүчний яамны Стратегийн бодлого, төлөвлөлтийн дарга П.Товуудорж нар хариулж, тайлбар хийв.</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2.Улсын Их Хурлын гишүүн Ч.Улааны гаргасан, </w:t>
      </w:r>
      <w:r>
        <w:rPr>
          <w:b w:val="false"/>
          <w:bCs w:val="false"/>
          <w:lang w:val="mn-MN"/>
        </w:rPr>
        <w:t xml:space="preserve"> Төслийн 2 дугаар зүйлд тусгагдсан хуулийн хүчин төгөлдөр болох хугацааг хуул</w:t>
      </w:r>
      <w:r>
        <w:rPr>
          <w:b w:val="false"/>
          <w:bCs w:val="false"/>
          <w:lang w:val="mn-MN"/>
        </w:rPr>
        <w:t>ьд</w:t>
      </w:r>
      <w:r>
        <w:rPr>
          <w:b w:val="false"/>
          <w:bCs w:val="false"/>
          <w:lang w:val="mn-MN"/>
        </w:rPr>
        <w:t xml:space="preserve"> нийцүүлэн батлагдсан өдрөөс нь эхэлж дагаж мөрдөх </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гэсэн саналыг дэмжье гэсэн санал хураалт явуулъя.</w:t>
      </w:r>
    </w:p>
    <w:p>
      <w:pPr>
        <w:pStyle w:val="style0"/>
        <w:spacing w:after="0" w:before="0" w:line="100" w:lineRule="atLeast"/>
        <w:ind w:firstLine="720" w:left="0" w:right="0"/>
        <w:contextualSpacing w:val="false"/>
        <w:jc w:val="both"/>
      </w:pPr>
      <w:r>
        <w:rPr/>
      </w:r>
    </w:p>
    <w:p>
      <w:pPr>
        <w:pStyle w:val="style0"/>
        <w:spacing w:after="0" w:before="0" w:line="115" w:lineRule="atLeast"/>
        <w:contextualSpacing/>
        <w:jc w:val="both"/>
      </w:pPr>
      <w:r>
        <w:rPr>
          <w:b w:val="false"/>
          <w:bCs w:val="false"/>
          <w:sz w:val="24"/>
          <w:szCs w:val="24"/>
          <w:lang w:val="mn-MN"/>
        </w:rPr>
        <w:tab/>
      </w:r>
      <w:r>
        <w:rPr>
          <w:rFonts w:ascii="Arial" w:hAnsi="Arial"/>
          <w:b w:val="false"/>
          <w:bCs w:val="false"/>
          <w:sz w:val="24"/>
          <w:szCs w:val="24"/>
          <w:lang w:val="mn-MN"/>
        </w:rPr>
        <w:t>Зөвшөөрсөн:</w:t>
        <w:tab/>
        <w:t>10</w:t>
      </w:r>
    </w:p>
    <w:p>
      <w:pPr>
        <w:pStyle w:val="style47"/>
        <w:spacing w:after="0" w:before="0" w:line="115" w:lineRule="atLeast"/>
        <w:contextualSpacing/>
        <w:jc w:val="both"/>
      </w:pPr>
      <w:r>
        <w:rPr>
          <w:b w:val="false"/>
          <w:bCs w:val="false"/>
          <w:sz w:val="24"/>
          <w:szCs w:val="24"/>
          <w:lang w:val="mn-MN"/>
        </w:rPr>
        <w:tab/>
        <w:t>Татгалзсан:</w:t>
        <w:tab/>
        <w:tab/>
        <w:t xml:space="preserve"> 1</w:t>
      </w:r>
    </w:p>
    <w:p>
      <w:pPr>
        <w:pStyle w:val="style47"/>
        <w:spacing w:after="0" w:before="0" w:line="115" w:lineRule="atLeast"/>
        <w:contextualSpacing/>
        <w:jc w:val="both"/>
      </w:pPr>
      <w:r>
        <w:rPr>
          <w:b w:val="false"/>
          <w:bCs w:val="false"/>
          <w:sz w:val="24"/>
          <w:szCs w:val="24"/>
          <w:lang w:val="mn-MN"/>
        </w:rPr>
        <w:tab/>
        <w:t>Бүгд:</w:t>
        <w:tab/>
        <w:tab/>
        <w:tab/>
        <w:t>11</w:t>
      </w:r>
    </w:p>
    <w:p>
      <w:pPr>
        <w:pStyle w:val="style48"/>
        <w:spacing w:after="0" w:before="0" w:line="100" w:lineRule="atLeast"/>
        <w:ind w:firstLine="720" w:left="0" w:right="0"/>
        <w:contextualSpacing w:val="false"/>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90.9 хувийн саналаар дэмжигдлээ.</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Дээрх саналтай холбогдуулан Улсын Их Хурлын гишүүн, Эрчим хүчний сайд Д.Зоригтын тавьсан асуултад Төсвийн байнгын хорооны ажлын албаны ахлах зөвлөх Д.Отгонбаатар хариулж, тайлбар хийв.</w:t>
      </w:r>
    </w:p>
    <w:p>
      <w:pPr>
        <w:pStyle w:val="style48"/>
        <w:spacing w:after="0" w:before="0" w:line="100" w:lineRule="atLeast"/>
        <w:ind w:firstLine="720" w:left="0" w:right="0"/>
        <w:contextualSpacing w:val="false"/>
        <w:jc w:val="both"/>
      </w:pPr>
      <w:r>
        <w:rPr/>
      </w:r>
    </w:p>
    <w:p>
      <w:pPr>
        <w:pStyle w:val="style47"/>
        <w:spacing w:after="0" w:before="0" w:line="100" w:lineRule="atLeast"/>
        <w:ind w:firstLine="720" w:left="0" w:right="0"/>
        <w:contextualSpacing w:val="false"/>
        <w:jc w:val="both"/>
      </w:pPr>
      <w:r>
        <w:rPr>
          <w:rFonts w:cs="Arial"/>
          <w:color w:val="000000"/>
          <w:sz w:val="24"/>
          <w:szCs w:val="24"/>
          <w:shd w:fill="FFFFFF" w:val="clear"/>
          <w:lang w:bidi="he-IL" w:val="mn-MN"/>
        </w:rPr>
        <w:t>Байнгын хорооноос гарах санал, дүгнэлтийг Улсын Их Хурлын гишүүн Д.Оюунхорол Улсын Их Хурлын чуулганы нэгдсэн хуралдаанд танилцуулахаар тогтов.</w:t>
      </w:r>
    </w:p>
    <w:p>
      <w:pPr>
        <w:pStyle w:val="style47"/>
        <w:spacing w:after="0" w:before="0" w:line="100" w:lineRule="atLeast"/>
        <w:contextualSpacing w:val="false"/>
        <w:jc w:val="both"/>
      </w:pPr>
      <w:r>
        <w:rPr>
          <w:rFonts w:cs="Arial"/>
          <w:color w:val="000000"/>
          <w:sz w:val="24"/>
          <w:szCs w:val="24"/>
          <w:shd w:fill="FFFFFF" w:val="clear"/>
          <w:lang w:bidi="he-IL" w:val="mn-MN"/>
        </w:rPr>
        <w:tab/>
      </w:r>
    </w:p>
    <w:p>
      <w:pPr>
        <w:pStyle w:val="style48"/>
        <w:spacing w:after="0" w:before="0" w:line="100" w:lineRule="atLeast"/>
        <w:contextualSpacing w:val="false"/>
        <w:jc w:val="both"/>
      </w:pPr>
      <w:r>
        <w:rPr>
          <w:rFonts w:cs="Arial"/>
          <w:b/>
          <w:bCs/>
          <w:i/>
          <w:iCs/>
          <w:color w:val="000000"/>
          <w:sz w:val="24"/>
          <w:szCs w:val="24"/>
          <w:shd w:fill="FFFFFF" w:val="clear"/>
          <w:lang w:bidi="he-IL" w:val="mn-MN"/>
        </w:rPr>
        <w:tab/>
        <w:t>Уг асуудлыг 11 цаг 40 минутад хэлэлцэж дуусав.</w:t>
      </w:r>
    </w:p>
    <w:p>
      <w:pPr>
        <w:pStyle w:val="style48"/>
        <w:spacing w:after="0" w:before="0" w:line="100" w:lineRule="atLeast"/>
        <w:contextualSpacing w:val="false"/>
        <w:jc w:val="both"/>
      </w:pPr>
      <w:r>
        <w:rPr/>
      </w:r>
    </w:p>
    <w:p>
      <w:pPr>
        <w:pStyle w:val="style0"/>
        <w:spacing w:line="100" w:lineRule="atLeast"/>
        <w:jc w:val="both"/>
      </w:pPr>
      <w:r>
        <w:rPr>
          <w:rStyle w:val="style36"/>
          <w:rFonts w:ascii="arial;helvetica" w:cs="Arial" w:hAnsi="arial;helvetica"/>
          <w:b/>
          <w:bCs/>
          <w:i/>
          <w:iCs/>
          <w:caps w:val="false"/>
          <w:smallCaps w:val="false"/>
          <w:strike w:val="false"/>
          <w:dstrike w:val="false"/>
          <w:color w:val="000000"/>
          <w:spacing w:val="0"/>
          <w:sz w:val="24"/>
          <w:szCs w:val="24"/>
          <w:u w:val="none"/>
          <w:shd w:fill="FFFFFF" w:val="clear"/>
          <w:lang w:bidi="he-IL" w:val="mn-MN"/>
        </w:rPr>
        <w:tab/>
        <w:t>Дөрөв. Ажлын хэсэг байгуулах тухай</w:t>
      </w:r>
    </w:p>
    <w:p>
      <w:pPr>
        <w:pStyle w:val="style47"/>
        <w:spacing w:after="0" w:before="0" w:line="115" w:lineRule="atLeast"/>
        <w:contextualSpacing/>
        <w:jc w:val="both"/>
      </w:pPr>
      <w:r>
        <w:rPr/>
      </w:r>
    </w:p>
    <w:p>
      <w:pPr>
        <w:pStyle w:val="style47"/>
        <w:spacing w:after="0" w:before="0" w:line="115" w:lineRule="atLeast"/>
        <w:contextualSpacing/>
        <w:jc w:val="both"/>
      </w:pPr>
      <w:r>
        <w:rPr>
          <w:rFonts w:cs="Arial"/>
          <w:b w:val="false"/>
          <w:bCs w:val="false"/>
          <w:i w:val="false"/>
          <w:iCs w:val="false"/>
          <w:color w:val="000000"/>
          <w:sz w:val="24"/>
          <w:szCs w:val="24"/>
          <w:shd w:fill="FFFFFF" w:val="clear"/>
          <w:lang w:bidi="he-IL" w:val="mn-MN"/>
        </w:rPr>
        <w:tab/>
      </w:r>
      <w:r>
        <w:rPr>
          <w:rStyle w:val="style36"/>
          <w:rFonts w:ascii="arial;helvetica" w:cs="Arial" w:hAnsi="arial;helvetica"/>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0"/>
        <w:spacing w:line="100" w:lineRule="atLeast"/>
        <w:jc w:val="both"/>
      </w:pPr>
      <w:r>
        <w:rPr/>
      </w:r>
    </w:p>
    <w:p>
      <w:pPr>
        <w:pStyle w:val="style0"/>
        <w:suppressAutoHyphens w:val="false"/>
        <w:spacing w:after="28" w:before="28" w:line="100" w:lineRule="atLeast"/>
        <w:ind w:hanging="0" w:left="0" w:right="0"/>
        <w:contextualSpacing w:val="false"/>
        <w:jc w:val="both"/>
      </w:pPr>
      <w:r>
        <w:rPr>
          <w:rStyle w:val="style36"/>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ab/>
        <w:t xml:space="preserve">Аж ахуйн нэгжийн орлогын албан татварын хуулинд өөрчлөлт оруулах хуулийн төслийг </w:t>
      </w:r>
      <w:r>
        <w:rPr>
          <w:rStyle w:val="style36"/>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хэлэлцүүлэгт бэлтгэх үүрэг бүхий а</w:t>
      </w:r>
      <w:r>
        <w:rPr>
          <w:rStyle w:val="style36"/>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 xml:space="preserve">жлын хэсгийн ахлагчаар </w:t>
      </w:r>
      <w:r>
        <w:rPr>
          <w:rStyle w:val="style36"/>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Улсын Их Хурлын гишүүн Д.Батцогт, гишүүдэд Улсын Их Хурлын гишүүн Ц.Даваасүрэн, Д.Дэмбэрэл, Ч.Улаан, Б.Чойжилсүрэн нар орж ажиллахаар тогтов.</w:t>
      </w:r>
    </w:p>
    <w:p>
      <w:pPr>
        <w:pStyle w:val="style0"/>
        <w:suppressAutoHyphens w:val="false"/>
        <w:spacing w:after="28" w:before="28" w:line="100" w:lineRule="atLeast"/>
        <w:ind w:hanging="0" w:left="0" w:right="0"/>
        <w:contextualSpacing w:val="false"/>
        <w:jc w:val="both"/>
      </w:pPr>
      <w:r>
        <w:rPr/>
      </w:r>
    </w:p>
    <w:p>
      <w:pPr>
        <w:pStyle w:val="style47"/>
        <w:suppressAutoHyphens w:val="false"/>
        <w:spacing w:after="28" w:before="28" w:line="100" w:lineRule="atLeast"/>
        <w:ind w:hanging="0" w:left="0" w:right="0"/>
        <w:contextualSpacing w:val="false"/>
        <w:jc w:val="both"/>
      </w:pPr>
      <w:r>
        <w:rPr>
          <w:rStyle w:val="style36"/>
          <w:rFonts w:ascii="arial;helvetica;sans-serif" w:cs="Arial" w:eastAsia="Times New Roman" w:hAnsi="arial;helvetica;sans-serif"/>
          <w:b w:val="false"/>
          <w:bCs w:val="false"/>
          <w:i w:val="false"/>
          <w:iCs w:val="false"/>
          <w:caps w:val="false"/>
          <w:smallCaps w:val="false"/>
          <w:strike w:val="false"/>
          <w:dstrike w:val="false"/>
          <w:color w:val="00000A"/>
          <w:spacing w:val="0"/>
          <w:sz w:val="24"/>
          <w:szCs w:val="24"/>
          <w:u w:val="none"/>
          <w:shd w:fill="FFFFFF" w:val="clear"/>
          <w:lang w:bidi="he-IL" w:val="mn-MN"/>
        </w:rPr>
        <w:tab/>
      </w:r>
      <w:bookmarkStart w:id="0" w:name="__DdeLink__2128_239481057"/>
      <w:bookmarkEnd w:id="0"/>
      <w:r>
        <w:rPr>
          <w:rStyle w:val="style36"/>
          <w:rFonts w:cs="Arial" w:eastAsia="Times New Roman"/>
          <w:b/>
          <w:bCs/>
          <w:i/>
          <w:iCs/>
          <w:caps w:val="false"/>
          <w:smallCaps w:val="false"/>
          <w:strike w:val="false"/>
          <w:dstrike w:val="false"/>
          <w:color w:val="00000A"/>
          <w:spacing w:val="0"/>
          <w:sz w:val="24"/>
          <w:szCs w:val="24"/>
          <w:u w:val="none"/>
          <w:shd w:fill="FFFFFF" w:val="clear"/>
          <w:lang w:bidi="he-IL" w:val="mn-MN"/>
        </w:rPr>
        <w:t>Тав.”Засгийн газарт чиглэл өгөх тухай” Байнгын хорооны тогтоолын төсөл</w:t>
      </w:r>
    </w:p>
    <w:p>
      <w:pPr>
        <w:pStyle w:val="style47"/>
        <w:suppressAutoHyphens w:val="false"/>
        <w:spacing w:after="28" w:before="28" w:line="100" w:lineRule="atLeast"/>
        <w:ind w:hanging="0" w:left="0" w:right="0"/>
        <w:contextualSpacing w:val="false"/>
        <w:jc w:val="both"/>
      </w:pPr>
      <w:bookmarkStart w:id="1" w:name="__DdeLink__9540_138494575"/>
      <w:bookmarkStart w:id="2" w:name="__DdeLink__9540_138494575"/>
      <w:bookmarkEnd w:id="2"/>
      <w:r>
        <w:rPr/>
      </w:r>
    </w:p>
    <w:p>
      <w:pPr>
        <w:pStyle w:val="style47"/>
        <w:suppressAutoHyphens w:val="false"/>
        <w:spacing w:after="28" w:before="28" w:line="100" w:lineRule="atLeast"/>
        <w:ind w:hanging="0" w:left="0" w:right="0"/>
        <w:contextualSpacing w:val="false"/>
        <w:jc w:val="both"/>
      </w:pPr>
      <w:r>
        <w:rPr>
          <w:rStyle w:val="style36"/>
          <w:rFonts w:cs="Arial" w:eastAsia="Times New Roman"/>
          <w:b/>
          <w:bCs/>
          <w:i/>
          <w:iCs/>
          <w:caps w:val="false"/>
          <w:smallCaps w:val="false"/>
          <w:strike w:val="false"/>
          <w:dstrike w:val="false"/>
          <w:color w:val="00000A"/>
          <w:spacing w:val="0"/>
          <w:sz w:val="24"/>
          <w:szCs w:val="24"/>
          <w:u w:val="none"/>
          <w:shd w:fill="FFFFFF" w:val="clear"/>
          <w:lang w:bidi="he-IL" w:val="mn-MN"/>
        </w:rPr>
        <w:tab/>
      </w:r>
      <w:r>
        <w:rPr>
          <w:rStyle w:val="style36"/>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7"/>
        <w:suppressAutoHyphens w:val="false"/>
        <w:spacing w:after="28" w:before="28" w:line="100" w:lineRule="atLeast"/>
        <w:ind w:hanging="0" w:left="0" w:right="0"/>
        <w:contextualSpacing w:val="false"/>
        <w:jc w:val="both"/>
      </w:pPr>
      <w:r>
        <w:rPr/>
      </w:r>
    </w:p>
    <w:p>
      <w:pPr>
        <w:pStyle w:val="style47"/>
        <w:suppressAutoHyphens w:val="false"/>
        <w:spacing w:after="28" w:before="28" w:line="100" w:lineRule="atLeast"/>
        <w:ind w:hanging="0" w:left="0" w:right="0"/>
        <w:contextualSpacing w:val="false"/>
        <w:jc w:val="both"/>
      </w:pPr>
      <w:r>
        <w:rPr>
          <w:rStyle w:val="style36"/>
          <w:rFonts w:cs="Arial" w:eastAsia="Times New Roman"/>
          <w:b/>
          <w:bCs/>
          <w:i/>
          <w:iCs/>
          <w:caps w:val="false"/>
          <w:smallCaps w:val="false"/>
          <w:strike w:val="false"/>
          <w:dstrike w:val="false"/>
          <w:color w:val="00000A"/>
          <w:spacing w:val="0"/>
          <w:sz w:val="24"/>
          <w:szCs w:val="24"/>
          <w:u w:val="none"/>
          <w:shd w:fill="FFFFFF" w:val="clear"/>
          <w:lang w:bidi="he-IL" w:val="mn-MN"/>
        </w:rPr>
        <w:tab/>
      </w: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Байнгын  хорооны тогтоолын төсөлд Улсын Их Хурлын гишүүн Д.Оюунхорол, Д.Дэмбэрэл, Д.Батцогт, Ч.Улаан нар санал хэлэв.</w:t>
      </w:r>
    </w:p>
    <w:p>
      <w:pPr>
        <w:pStyle w:val="style47"/>
        <w:suppressAutoHyphens w:val="false"/>
        <w:spacing w:after="28" w:before="28" w:line="100" w:lineRule="atLeast"/>
        <w:ind w:hanging="0" w:left="0" w:right="0"/>
        <w:contextualSpacing w:val="false"/>
        <w:jc w:val="both"/>
      </w:pPr>
      <w:r>
        <w:rPr/>
      </w:r>
    </w:p>
    <w:p>
      <w:pPr>
        <w:pStyle w:val="style47"/>
        <w:suppressAutoHyphens w:val="false"/>
        <w:spacing w:after="28" w:before="28" w:line="100" w:lineRule="atLeast"/>
        <w:ind w:hanging="0" w:left="0" w:right="0"/>
        <w:contextualSpacing w:val="false"/>
        <w:jc w:val="both"/>
      </w:pP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ab/>
      </w:r>
      <w:r>
        <w:rPr>
          <w:rStyle w:val="style36"/>
          <w:rFonts w:cs="Arial" w:eastAsia="Times New Roman"/>
          <w:b/>
          <w:bCs/>
          <w:i w:val="false"/>
          <w:iCs w:val="false"/>
          <w:caps w:val="false"/>
          <w:smallCaps w:val="false"/>
          <w:strike w:val="false"/>
          <w:dstrike w:val="false"/>
          <w:color w:val="000000"/>
          <w:spacing w:val="0"/>
          <w:sz w:val="24"/>
          <w:szCs w:val="24"/>
          <w:u w:val="none"/>
          <w:shd w:fill="FFFFFF" w:val="clear"/>
          <w:lang w:bidi="he-IL" w:val="mn-MN"/>
        </w:rPr>
        <w:t xml:space="preserve">Ч.Улаан: </w:t>
      </w:r>
      <w:r>
        <w:rPr>
          <w:rStyle w:val="style36"/>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w:t>
      </w: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”Засгийн газарт чиглэл өгөх тухай” </w:t>
      </w:r>
      <w:r>
        <w:rPr>
          <w:rStyle w:val="style36"/>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Байнгын хорооны тогтоолын төслийг гишүүдийн гаргасан саналыг тусгаад баталъя</w:t>
      </w:r>
      <w:r>
        <w:rPr>
          <w:rStyle w:val="style36"/>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гэсэн санал хураалт явуулъя. </w:t>
      </w:r>
    </w:p>
    <w:p>
      <w:pPr>
        <w:pStyle w:val="style47"/>
        <w:spacing w:after="0" w:before="0" w:line="115" w:lineRule="atLeast"/>
        <w:contextualSpacing/>
        <w:jc w:val="both"/>
      </w:pPr>
      <w:r>
        <w:rPr/>
      </w:r>
    </w:p>
    <w:p>
      <w:pPr>
        <w:pStyle w:val="style47"/>
        <w:spacing w:after="0" w:before="0" w:line="115" w:lineRule="atLeast"/>
        <w:contextualSpacing/>
        <w:jc w:val="both"/>
      </w:pPr>
      <w:r>
        <w:rPr>
          <w:rFonts w:cs="Arial"/>
          <w:b w:val="false"/>
          <w:bCs w:val="false"/>
          <w:i w:val="false"/>
          <w:iCs w:val="false"/>
          <w:color w:val="000000"/>
          <w:sz w:val="24"/>
          <w:szCs w:val="24"/>
          <w:shd w:fill="FFFFFF" w:val="clear"/>
          <w:lang w:bidi="he-IL" w:val="mn-MN"/>
        </w:rPr>
        <w:tab/>
        <w:t>Зөвшөөрсөн</w:t>
        <w:tab/>
        <w:tab/>
        <w:t xml:space="preserve"> 6</w:t>
      </w:r>
    </w:p>
    <w:p>
      <w:pPr>
        <w:pStyle w:val="style47"/>
        <w:spacing w:after="0" w:before="0" w:line="115" w:lineRule="atLeast"/>
        <w:contextualSpacing/>
        <w:jc w:val="both"/>
      </w:pPr>
      <w:r>
        <w:rPr>
          <w:b w:val="false"/>
          <w:bCs w:val="false"/>
          <w:color w:val="000000"/>
          <w:sz w:val="24"/>
          <w:szCs w:val="24"/>
          <w:lang w:val="mn-MN"/>
        </w:rPr>
        <w:tab/>
        <w:t>Татгалзсан</w:t>
        <w:tab/>
        <w:tab/>
        <w:t xml:space="preserve"> 5</w:t>
      </w:r>
    </w:p>
    <w:p>
      <w:pPr>
        <w:pStyle w:val="style47"/>
        <w:spacing w:after="0" w:before="0" w:line="115" w:lineRule="atLeast"/>
        <w:contextualSpacing/>
        <w:jc w:val="both"/>
      </w:pPr>
      <w:r>
        <w:rPr>
          <w:b w:val="false"/>
          <w:bCs w:val="false"/>
          <w:color w:val="000000"/>
          <w:sz w:val="24"/>
          <w:szCs w:val="24"/>
          <w:lang w:val="mn-MN"/>
        </w:rPr>
        <w:tab/>
        <w:t>Бүгд</w:t>
        <w:tab/>
        <w:tab/>
        <w:tab/>
        <w:t>11</w:t>
      </w:r>
    </w:p>
    <w:p>
      <w:pPr>
        <w:pStyle w:val="style47"/>
        <w:suppressAutoHyphens w:val="false"/>
        <w:spacing w:after="28" w:before="28" w:line="100" w:lineRule="atLeast"/>
        <w:ind w:hanging="0" w:left="0" w:right="0"/>
        <w:contextualSpacing w:val="false"/>
        <w:jc w:val="both"/>
      </w:pPr>
      <w:r>
        <w:rPr>
          <w:rStyle w:val="style36"/>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ab/>
        <w:t>54.5 хувийн саналаар Байнгын хорооны тогтоол батлагдлаа.</w:t>
      </w:r>
    </w:p>
    <w:p>
      <w:pPr>
        <w:pStyle w:val="style47"/>
        <w:suppressAutoHyphens w:val="false"/>
        <w:spacing w:after="28" w:before="28" w:line="100" w:lineRule="atLeast"/>
        <w:ind w:hanging="0" w:left="0" w:right="0"/>
        <w:contextualSpacing w:val="false"/>
        <w:jc w:val="both"/>
      </w:pPr>
      <w:r>
        <w:rPr/>
      </w:r>
    </w:p>
    <w:p>
      <w:pPr>
        <w:pStyle w:val="style47"/>
        <w:spacing w:after="0" w:before="0" w:line="100" w:lineRule="atLeast"/>
        <w:contextualSpacing w:val="false"/>
        <w:jc w:val="both"/>
      </w:pPr>
      <w:r>
        <w:rPr>
          <w:sz w:val="24"/>
          <w:szCs w:val="24"/>
        </w:rPr>
        <w:tab/>
      </w:r>
      <w:r>
        <w:rPr>
          <w:b w:val="false"/>
          <w:bCs w:val="false"/>
          <w:i/>
          <w:iCs/>
          <w:sz w:val="24"/>
          <w:szCs w:val="24"/>
          <w:lang w:val="mn-MN"/>
        </w:rPr>
        <w:t xml:space="preserve">Хуралдаан 1 цаг </w:t>
      </w:r>
      <w:r>
        <w:rPr>
          <w:b w:val="false"/>
          <w:bCs w:val="false"/>
          <w:i/>
          <w:iCs/>
          <w:sz w:val="24"/>
          <w:szCs w:val="24"/>
          <w:lang w:val="mn-MN"/>
        </w:rPr>
        <w:t>10 минут үргэлжилж 11 цаг 20</w:t>
      </w:r>
      <w:r>
        <w:rPr>
          <w:b w:val="false"/>
          <w:bCs w:val="false"/>
          <w:i/>
          <w:iCs/>
          <w:sz w:val="24"/>
          <w:szCs w:val="24"/>
          <w:lang w:val="mn-MN"/>
        </w:rPr>
        <w:t xml:space="preserve"> минутад өндөрлөв.</w:t>
      </w:r>
    </w:p>
    <w:p>
      <w:pPr>
        <w:pStyle w:val="style47"/>
        <w:spacing w:after="0" w:before="0" w:line="100" w:lineRule="atLeast"/>
        <w:contextualSpacing w:val="false"/>
        <w:jc w:val="both"/>
      </w:pPr>
      <w:r>
        <w:rPr/>
      </w:r>
    </w:p>
    <w:p>
      <w:pPr>
        <w:pStyle w:val="style47"/>
        <w:spacing w:after="0" w:before="0" w:line="100" w:lineRule="atLeast"/>
        <w:contextualSpacing w:val="false"/>
        <w:jc w:val="both"/>
      </w:pPr>
      <w:r>
        <w:rPr/>
      </w:r>
    </w:p>
    <w:p>
      <w:pPr>
        <w:pStyle w:val="style52"/>
        <w:jc w:val="both"/>
      </w:pPr>
      <w:r>
        <w:rPr>
          <w:rFonts w:ascii="Arial" w:cs="Arial" w:hAnsi="Arial"/>
          <w:bCs w:val="false"/>
          <w:i/>
          <w:lang w:val="mn-MN"/>
        </w:rPr>
        <w:tab/>
        <w:t>Тэмдэглэлтэй танилцсан:</w:t>
      </w:r>
    </w:p>
    <w:p>
      <w:pPr>
        <w:pStyle w:val="style52"/>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52"/>
        <w:jc w:val="both"/>
      </w:pPr>
      <w:r>
        <w:rPr>
          <w:rFonts w:ascii="Arial" w:cs="Arial" w:hAnsi="Arial"/>
          <w:b w:val="false"/>
          <w:bCs w:val="false"/>
          <w:lang w:val="mn-MN"/>
        </w:rPr>
        <w:tab/>
        <w:t xml:space="preserve">ДАРГА                                                            </w:t>
      </w:r>
      <w:r>
        <w:rPr>
          <w:rFonts w:ascii="Arial" w:cs="Arial" w:hAnsi="Arial"/>
          <w:b w:val="false"/>
          <w:bCs w:val="false"/>
          <w:lang w:val="mn-MN"/>
        </w:rPr>
        <w:t>Ч.УЛААН</w:t>
      </w:r>
    </w:p>
    <w:p>
      <w:pPr>
        <w:pStyle w:val="style52"/>
        <w:jc w:val="right"/>
      </w:pPr>
      <w:r>
        <w:rPr/>
      </w:r>
    </w:p>
    <w:p>
      <w:pPr>
        <w:pStyle w:val="style51"/>
      </w:pPr>
      <w:r>
        <w:rPr/>
      </w:r>
    </w:p>
    <w:p>
      <w:pPr>
        <w:pStyle w:val="style52"/>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52"/>
        <w:jc w:val="both"/>
      </w:pPr>
      <w:r>
        <w:rPr>
          <w:rFonts w:ascii="Arial" w:cs="Arial" w:hAnsi="Arial"/>
          <w:b w:val="false"/>
          <w:bCs w:val="false"/>
          <w:lang w:val="mn-MN"/>
        </w:rPr>
        <w:tab/>
        <w:t xml:space="preserve">ПРОТОКОЛЫН АЛБАНЫ </w:t>
      </w:r>
    </w:p>
    <w:p>
      <w:pPr>
        <w:pStyle w:val="style52"/>
        <w:jc w:val="both"/>
      </w:pPr>
      <w:r>
        <w:rPr>
          <w:rFonts w:ascii="Arial" w:cs="Arial" w:hAnsi="Arial"/>
          <w:b w:val="false"/>
          <w:bCs w:val="false"/>
          <w:lang w:val="mn-MN"/>
        </w:rPr>
        <w:tab/>
        <w:t>ШИНЖЭЭЧ                                                      П.МЯДАГМАА</w:t>
      </w:r>
    </w:p>
    <w:p>
      <w:pPr>
        <w:pStyle w:val="style50"/>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52"/>
      </w:pPr>
      <w:r>
        <w:rPr>
          <w:rFonts w:ascii="Arial" w:cs="Arial" w:hAnsi="Arial"/>
          <w:lang w:val="mn-MN"/>
        </w:rPr>
        <w:t xml:space="preserve">МОНГОЛ УЛСЫН ИХ ХУРЛЫН 2015 ОНЫ  НАМРЫН ЭЭЛЖИТ ЧУУЛГАНЫ </w:t>
      </w:r>
    </w:p>
    <w:p>
      <w:pPr>
        <w:pStyle w:val="style52"/>
      </w:pPr>
      <w:r>
        <w:rPr>
          <w:rFonts w:ascii="Arial" w:cs="Arial" w:hAnsi="Arial"/>
          <w:lang w:val="mn-MN"/>
        </w:rPr>
        <w:t xml:space="preserve">ТӨСВИЙН БАЙНГЫН ХОРООНЫ 2016 ОНЫ 01 ДҮГЭЭР САРЫН 27-НЫ </w:t>
      </w:r>
    </w:p>
    <w:p>
      <w:pPr>
        <w:pStyle w:val="style52"/>
      </w:pPr>
      <w:bookmarkStart w:id="3" w:name="__DdeLink__3516_675957360"/>
      <w:bookmarkEnd w:id="3"/>
      <w:r>
        <w:rPr>
          <w:rFonts w:ascii="Arial" w:cs="Arial" w:hAnsi="Arial"/>
          <w:lang w:val="mn-MN"/>
        </w:rPr>
        <w:t>ӨДРИЙН ХУРАЛДААНЫ ДЭЛГЭРЭНГҮЙ ТЭМДЭГЛЭЛ</w:t>
      </w:r>
    </w:p>
    <w:p>
      <w:pPr>
        <w:pStyle w:val="style50"/>
        <w:spacing w:after="0" w:before="0" w:line="100" w:lineRule="atLeast"/>
        <w:contextualSpacing w:val="false"/>
      </w:pPr>
      <w:r>
        <w:rPr/>
      </w:r>
    </w:p>
    <w:p>
      <w:pPr>
        <w:pStyle w:val="style47"/>
        <w:spacing w:line="100" w:lineRule="atLeast"/>
        <w:ind w:firstLine="720" w:left="0" w:right="0"/>
        <w:jc w:val="both"/>
      </w:pPr>
      <w:r>
        <w:rPr>
          <w:rFonts w:cs="Arial"/>
          <w:b/>
          <w:bCs/>
          <w:sz w:val="24"/>
          <w:szCs w:val="24"/>
          <w:lang w:val="mn-MN"/>
        </w:rPr>
        <w:t>Ч.Улаан</w:t>
      </w:r>
      <w:r>
        <w:rPr>
          <w:rFonts w:cs="Arial"/>
          <w:b/>
          <w:sz w:val="24"/>
          <w:szCs w:val="24"/>
          <w:lang w:val="mn-MN"/>
        </w:rPr>
        <w:t xml:space="preserve"> :</w:t>
      </w:r>
      <w:r>
        <w:rPr>
          <w:rFonts w:cs="Arial"/>
          <w:sz w:val="24"/>
          <w:szCs w:val="24"/>
          <w:lang w:val="mn-MN"/>
        </w:rPr>
        <w:t xml:space="preserve"> - Байнгын хорооны ирц 10 гишүүн хүрэлцэн ирж 52.6 хувийн ирцтэй байна. Хуралд ирсэн гишүүдийг танилцуулъя. Батцогт гишүүн, Наранхүү гишүүн, Болор сайд, Оюунбаатар сайд, Ганхуяг гишүүн, Оюунхорол гишүүн, Дэмбэрэл гишүүн, Улаан, Зоригт сайд, Чойжилсүрэн гишүүн нар ирсэн байна. Ирцэнд орсон гишүүд одоо зааландаа орж ирье хурал эхэллээ. Өнөөдрийн Байнгын хорооны хуралдаанаар дараах асуудлыг хэлэлцүүлэх санал оруулж байна. </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1.Гаалийн албан татвараас чөлөөлөх тухай, Нэмэгдсэн өртгийн албан татвараас чөлөөлөх тухай, Онцгой албан татвараас чөлөөлөх тухай хуулийн төслүүд /Засгийн газар 2015.01.22-ны өдөр өргөн мэдүүлсэн, нэн яаралтай хэлэлцэх дэгээр, </w:t>
      </w:r>
      <w:r>
        <w:rPr>
          <w:rStyle w:val="style36"/>
          <w:rFonts w:cs="Arial"/>
          <w:b w:val="false"/>
          <w:bCs w:val="false"/>
          <w:i w:val="false"/>
          <w:iCs w:val="false"/>
          <w:color w:val="000000"/>
          <w:sz w:val="24"/>
          <w:szCs w:val="24"/>
          <w:shd w:fill="FFFFFF" w:val="clear"/>
          <w:lang w:bidi="he-IL" w:val="mn-MN"/>
        </w:rPr>
        <w:t>хэлэлцэх эсэх</w:t>
      </w:r>
      <w:r>
        <w:rPr>
          <w:rFonts w:cs="Arial"/>
          <w:b w:val="false"/>
          <w:bCs w:val="false"/>
          <w:i w:val="false"/>
          <w:iCs w:val="false"/>
          <w:color w:val="000000"/>
          <w:sz w:val="24"/>
          <w:szCs w:val="24"/>
          <w:shd w:fill="FFFFFF" w:val="clear"/>
          <w:lang w:bidi="he-IL" w:val="mn-MN"/>
        </w:rPr>
        <w:t>/</w:t>
      </w:r>
    </w:p>
    <w:p>
      <w:pPr>
        <w:pStyle w:val="style47"/>
        <w:spacing w:line="100" w:lineRule="atLeast"/>
        <w:ind w:firstLine="720" w:left="0" w:right="0"/>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2</w:t>
      </w:r>
      <w:r>
        <w:rPr>
          <w:rStyle w:val="style36"/>
          <w:rFonts w:cs="Arial" w:eastAsia="Times New Roman"/>
          <w:b w:val="false"/>
          <w:bCs w:val="false"/>
          <w:i w:val="false"/>
          <w:iCs w:val="false"/>
          <w:caps w:val="false"/>
          <w:smallCaps w:val="false"/>
          <w:color w:val="00000A"/>
          <w:sz w:val="24"/>
          <w:szCs w:val="24"/>
          <w:u w:val="none"/>
          <w:shd w:fill="FFFFFF" w:val="clear"/>
          <w:lang w:bidi="he-IL" w:val="mn-MN"/>
        </w:rPr>
        <w:t xml:space="preserve">. </w:t>
      </w:r>
      <w:hyperlink r:id="rId6">
        <w:r>
          <w:rPr>
            <w:rStyle w:val="style17"/>
            <w:rStyle w:val="style17"/>
            <w:rFonts w:cs="Arial" w:eastAsia="Times New Roman"/>
            <w:b w:val="false"/>
            <w:bCs w:val="false"/>
            <w:i w:val="false"/>
            <w:iCs w:val="false"/>
            <w:caps w:val="false"/>
            <w:smallCaps w:val="false"/>
            <w:color w:val="00000A"/>
            <w:sz w:val="24"/>
            <w:szCs w:val="24"/>
            <w:u w:val="none"/>
            <w:shd w:fill="FFFFFF" w:val="clear"/>
            <w:lang w:bidi="he-IL" w:val="mn-MN"/>
          </w:rPr>
          <w:t>Хүний хөгжил сангийн тухай хуульд нэмэлт, өөрчлөлт оруулах тухай хуулийн төсөл</w:t>
        </w:r>
        <w:r>
          <w:rPr>
            <w:rStyle w:val="style17"/>
            <w:rStyle w:val="style17"/>
            <w:rFonts w:cs="Arial" w:eastAsia="Times New Roman"/>
            <w:b w:val="false"/>
            <w:bCs w:val="false"/>
            <w:i w:val="false"/>
            <w:iCs w:val="false"/>
            <w:caps w:val="false"/>
            <w:smallCaps w:val="false"/>
            <w:color w:val="00000A"/>
            <w:sz w:val="18"/>
            <w:szCs w:val="24"/>
            <w:u w:val="none"/>
            <w:shd w:fill="FFFFFF" w:val="clear"/>
            <w:lang w:bidi="he-IL" w:val="mn-MN"/>
          </w:rPr>
          <w:t xml:space="preserve"> </w:t>
        </w:r>
      </w:hyperlink>
      <w:r>
        <w:rPr>
          <w:rStyle w:val="style36"/>
          <w:rFonts w:cs="Arial" w:eastAsia="Times New Roman"/>
          <w:b w:val="false"/>
          <w:bCs w:val="false"/>
          <w:i w:val="false"/>
          <w:iCs w:val="false"/>
          <w:caps w:val="false"/>
          <w:smallCaps w:val="false"/>
          <w:color w:val="00000A"/>
          <w:sz w:val="24"/>
          <w:szCs w:val="24"/>
          <w:u w:val="none"/>
          <w:shd w:fill="FFFFFF" w:val="clear"/>
          <w:lang w:bidi="he-IL" w:val="mn-MN"/>
        </w:rPr>
        <w:t>/Засгийн газар 2016.01.08-ны өдөр өргөн мэдүүлсэн, анхны хэлэлцүүлэг/</w:t>
      </w:r>
    </w:p>
    <w:p>
      <w:pPr>
        <w:pStyle w:val="style47"/>
        <w:spacing w:line="100" w:lineRule="atLeast"/>
        <w:ind w:firstLine="720" w:left="0" w:right="0"/>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3. Гаалийн албан татвараас чөлөөлөх тухай, Нэмэгдсэн өртгийн албан татвараас чөлөөлөх тухай хуулийн төслүүд /Засгийн газар 2015.10.14-ний өдөр өргөн мэдүүлсэн, анхны хэлэлцүүлэг/</w:t>
      </w:r>
    </w:p>
    <w:p>
      <w:pPr>
        <w:pStyle w:val="style47"/>
        <w:spacing w:line="100" w:lineRule="atLeast"/>
        <w:ind w:firstLine="720" w:left="0" w:right="0"/>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4.Дараа нь бусад гэсэн асуудал байна. Хоёр Байнгын хорооны тогтоолын төсөл танилцуулах. Ийм асуудлууд байна. Өөр саналтай гишүүд байна уу. Алга байна. Хэлэлцэх асуудлаа баталъя. Тэр ороогүй байгаа. Тэрийг ирэх долоо хоногийн графикт оруулчихсан байгаа. </w:t>
      </w:r>
    </w:p>
    <w:p>
      <w:pPr>
        <w:pStyle w:val="style47"/>
        <w:spacing w:line="100" w:lineRule="atLeast"/>
        <w:ind w:firstLine="720" w:left="0" w:right="0"/>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Нэгдүгээр асуудлаа хэлэлцэж эхэлье. </w:t>
      </w:r>
    </w:p>
    <w:p>
      <w:pPr>
        <w:pStyle w:val="style47"/>
        <w:spacing w:line="100" w:lineRule="atLeast"/>
        <w:ind w:firstLine="720" w:left="0" w:right="0"/>
        <w:jc w:val="both"/>
      </w:pPr>
      <w:r>
        <w:rPr>
          <w:rFonts w:cs="Arial"/>
          <w:b/>
          <w:bCs/>
          <w:i/>
          <w:iCs/>
          <w:color w:val="000000"/>
          <w:sz w:val="24"/>
          <w:szCs w:val="24"/>
          <w:shd w:fill="FFFFFF" w:val="clear"/>
          <w:lang w:bidi="he-IL" w:val="mn-MN"/>
        </w:rPr>
        <w:t xml:space="preserve">1.Гаалийн албан татвараас чөлөөлөх тухай, Нэмэгдсэн өртгийн албан татвараас чөлөөлөх тухай, Онцгой албан татвараас чөлөөлөх тухай хуулийн төслүүд /Засгийн газар 2015.01.22-ны өдөр өргөн мэдүүлсэн, нэн яаралтай хэлэлцэх дэгээр, </w:t>
      </w:r>
      <w:r>
        <w:rPr>
          <w:rStyle w:val="style36"/>
          <w:rFonts w:cs="Arial"/>
          <w:b/>
          <w:bCs/>
          <w:i/>
          <w:iCs/>
          <w:color w:val="000000"/>
          <w:sz w:val="24"/>
          <w:szCs w:val="24"/>
          <w:shd w:fill="FFFFFF" w:val="clear"/>
          <w:lang w:bidi="he-IL" w:val="mn-MN"/>
        </w:rPr>
        <w:t>хэлэлцэх эсэх</w:t>
      </w:r>
      <w:r>
        <w:rPr>
          <w:rFonts w:cs="Arial"/>
          <w:b/>
          <w:bCs/>
          <w:i/>
          <w:iCs/>
          <w:color w:val="000000"/>
          <w:sz w:val="24"/>
          <w:szCs w:val="24"/>
          <w:shd w:fill="FFFFFF" w:val="clear"/>
          <w:lang w:bidi="he-IL" w:val="mn-MN"/>
        </w:rPr>
        <w:t>/</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Бусад асуудлын хүрээнд нөгөө бүсийн ялгавартай татварын хуулийн төслийг хуралд бэлтгэх. Ажлын хэсгийг томилох асуудлыг оруулъя. Гишүүдээс санал авъя. 1.Гаалийн албан татвараас чөлөөлөх тухай, Нэмэгдсэн өртгийн албан татвараас чөлөөлөх тухай, Онцгой албан татвараас чөлөөлөх тухай хуулийн төслүүдийг хэлэлцэж эхэлье. Төсөл санаачлагчийн илтгэлийг Зоригт сайд танилцуулъя. Ажлын хэсгийн бүрэлдэхүүнийг өгье.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М.Зоригт:</w:t>
      </w:r>
      <w:r>
        <w:rPr>
          <w:rFonts w:cs="Arial"/>
          <w:b w:val="false"/>
          <w:bCs w:val="false"/>
          <w:i w:val="false"/>
          <w:iCs w:val="false"/>
          <w:color w:val="000000"/>
          <w:sz w:val="24"/>
          <w:szCs w:val="24"/>
          <w:shd w:fill="FFFFFF" w:val="clear"/>
          <w:lang w:bidi="he-IL" w:val="mn-MN"/>
        </w:rPr>
        <w:t xml:space="preserve"> -Гаалийн албан татвараас чөлөөлөх тухай, Нэмэгдсэн өртгийн албан татвараас чөлөөлөх тухай онцгой албан татвараас чөлөөлөх тухай хуулийн төслийг оруулж байна. Ер нь АСЕМ, Ази, Европын дээд түвшний уулзалт зохион байгуулахтай холбогдуулан бэлтгэл ажлын хүрээнд Улсын төсөв хүндрэлтэй байгаа өнөөгийн нөхцөлд төсвийн хөрөнгөөр автомашин худалдан авах боломж хязгаарлагдмал байгаа тул дээд түвшний уулзалтын зохион байгуулалтын шаардлагад автомашиныг хувийн хэвшлийн хөрөнгө оруулалт дэмжлэгтэйгээр шийдвэрлэх нь зүйтэй гэж үзсэн юм. Тэгээд гэрээ байгуулж энэ гэрээний дагуу уулзалтын үеэр ашиглах машинуудыг үнэ төлбөргүйгээр хэрэглэх бөгөөд гэрээ байгуулж машины дистрибьютер дийлэнх компаниудыг импортоор оруулж ирэх машинуудыг гаалийн нэмэгдсэн өртгийн болон онцгой татваруудаас чөлөөлж өгөөд тэр компаниуд нь цаашаа одоо АСЕМ-ын уулзалтын дараагаар бол арай хөнгөлөлттэй үнээр цааш нь борлуулах тийм байдлаар шийдвэрлэе гэж оруулсан байгаа. Энд зөвхөн автомашин гэлтгүй бас аюулгүй байдалтай холбоотой тусгай зориулалтын тоног төхөөрөмжийн асуудлуудыг бас оруулж байгаа юм. Энэ асуудлыг хэлэлцэж шийдвэрлэж өгнө үү гэж хүсэж байна.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Ч.Улаан:</w:t>
      </w:r>
      <w:r>
        <w:rPr>
          <w:rFonts w:cs="Arial"/>
          <w:b w:val="false"/>
          <w:bCs w:val="false"/>
          <w:i w:val="false"/>
          <w:iCs w:val="false"/>
          <w:color w:val="000000"/>
          <w:sz w:val="24"/>
          <w:szCs w:val="24"/>
          <w:shd w:fill="FFFFFF" w:val="clear"/>
          <w:lang w:bidi="he-IL" w:val="mn-MN"/>
        </w:rPr>
        <w:t xml:space="preserve"> -Зориг сайдад баярлалаа. </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Ажлын хэсгийг танилцуулъя. Д.Ганхуяг-Гадаад хэргийн яамны төрийн нарийн бичгийн дарга, Наранбат гадаад хэргийн яамны Ойрхи Дорнод Африкийн газрын захирал, Төмөр-Олон улсын эрх зүйн газрын захирал, Баясгалан-АСЕМ-ийн бэлтгэл ажлын албаны ажилтан, Жавхлан-АСЕМ-ын бэлтгэл ажлын албаны мэргэжилтэн гэсэн улсууд байна. Хэлэлцэж байгаа асуудалтай холбогдуулан асуулт асуух гишүүд нэрсээ өгье. Чойжилсүрэн гишүүнээр асуултыг тасалъя. Дэмбэрэл гишүүний микрофоныг өгье. Асуулт асууна. Би 2, 3 асуулт асууя.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Д.Дэмбэрэл:</w:t>
      </w:r>
      <w:r>
        <w:rPr>
          <w:rFonts w:cs="Arial"/>
          <w:b w:val="false"/>
          <w:bCs w:val="false"/>
          <w:i w:val="false"/>
          <w:iCs w:val="false"/>
          <w:color w:val="000000"/>
          <w:sz w:val="24"/>
          <w:szCs w:val="24"/>
          <w:shd w:fill="FFFFFF" w:val="clear"/>
          <w:lang w:bidi="he-IL" w:val="mn-MN"/>
        </w:rPr>
        <w:t xml:space="preserve"> -Нэгдүгээрт энэ хэчнээн хэмжээний техник хэрэгсэл машин микро автобус тусгай тоноглолтой машин оруулъя гэж байна. Тоо хэмжээгээ Засгийн газар сайн тогтоосон байгаа юу. </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Хоёр дахь асуудал бол энэ хувийн хэвшлийнхнээр оруулах ажлыг зохион байгуулна гэж байна. Одоогоор ер нь санал өгч байгаа хувийн хэвшлийн байгууллагууд бий юу. Шийдвэр гараагүй гэдэг утгаар энийгээ зохион байгуулаагүй байна уу. Ер нь ийм шийдвэр гарвал энийг чинь нэг хэрэгжүүлчихье бид машин оруулна гэж байгаа газар байгууллагууд бий юу. Энэ талаар судалгаа гаргасан уу. </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Гурав дахь миний нэг асуух асуулт бол энэ хуулийг ингээд бид нар гаргаад явуулж болно гэж бодож байна. Энийг одоо далим болгоод бас бусад байгууллагууд янз бүрийн аргаар цаагуур нь энэ үйлчилгээнд оруулахгүй байдлаар автомашин техник хэрэгсэл оруулахгүй байх тийм нүх сүвийг энэ хууль яаж хааж байгаа юм бэ. Ялангуяа энэ татвар чөлөөлөөд өгөхөөр янз бүрийн цоорхой гарч далимдуулах байдал бол байдаг л даа. Тэрийг нь хашиж өгч байгаа зүйл энд байгаа юу гэсэн гурван асуулт байна.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Ч.Улаан:</w:t>
      </w:r>
      <w:r>
        <w:rPr>
          <w:rFonts w:cs="Arial"/>
          <w:b w:val="false"/>
          <w:bCs w:val="false"/>
          <w:i w:val="false"/>
          <w:iCs w:val="false"/>
          <w:color w:val="000000"/>
          <w:sz w:val="24"/>
          <w:szCs w:val="24"/>
          <w:shd w:fill="FFFFFF" w:val="clear"/>
          <w:lang w:bidi="he-IL" w:val="mn-MN"/>
        </w:rPr>
        <w:t xml:space="preserve"> -Хариулъя. Хэн хариулах вэ. Зоригт сайдын микрофоныг өгье.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 xml:space="preserve">М.Зоригт: </w:t>
      </w:r>
      <w:r>
        <w:rPr>
          <w:rFonts w:cs="Arial"/>
          <w:b w:val="false"/>
          <w:bCs w:val="false"/>
          <w:i w:val="false"/>
          <w:iCs w:val="false"/>
          <w:color w:val="000000"/>
          <w:sz w:val="24"/>
          <w:szCs w:val="24"/>
          <w:shd w:fill="FFFFFF" w:val="clear"/>
          <w:lang w:bidi="he-IL" w:val="mn-MN"/>
        </w:rPr>
        <w:t xml:space="preserve">-Дэмбэрэл гишүүний асуултад хариулъя. Энэ тогтоолтой холбогдуулаад АСЕМ-ын зориулалттай тийм бус бусад машин техник зах зээлд нэвтрэх боломжийг одоо хаах хязгаарлах дээр Засгийн газар ч гэсэн нэлээд анхаарал хандуулж ажилласан. Тэр тогтоолоо АСЕМ гэсэн тодотголтойгоор нэлээд тийм тооцоо юутайгаар хавсралттайгаар нэр зааж оруулж баталж байгаа учраас тийм хийдэл гарахгүй байх гэж ажиллаж байгаа. </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Хоёрдугаарт нь өнөөдөр бид нар нийтдээ 309 автомашин хүсэх тухай тодорхой тоо оруулж ирсэн. Ер нь бол 309 машинаар бол одоо хязгаарлагдахгүй л дээ. Өнөөдөр бид нарын шийдээд байгаа автомашины тоо бол 309 юм. Ер нь бол АСЕМ-ын үеэр бол бид нарт бол өөр томоохон олон тооны машин хэрэгтэй байгаа. Энэ чиглэлд бол бид нар нэмж ажиллаж байгаа. Энэний цаана одоо жишээлбэл та нар сонссон байх. Бид нар хот хоорондын зорчигч тээврийн компаниудын парк шинэчлэлийг сайжруулах чиглэлд Солонгосын дэлхийн банкны санхүүжилтээр тов оврын автобуснууд оруулж ирж байгаа. Тэр автобуснуудаа ч гэсэн энэ дээр нэмэрлэж явуулах юуг барьж байгаа. Тийм учраас бол яг шилжиж байгаа биш ярилцаад хэлэлцээд нөгөө хэвлэлийнхэн чадна хийнэ гэдгээ тогтчихсон. Цаг хугацааны хувьд АСЕМ-ын наана оруулж ирэхээр тохиролцсон ийм гэрээ хэлцлүүд байгаа юм гэж хэлэх гэсэн юм.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Ч.Улаан:</w:t>
      </w:r>
      <w:r>
        <w:rPr>
          <w:rFonts w:cs="Arial"/>
          <w:b w:val="false"/>
          <w:bCs w:val="false"/>
          <w:i w:val="false"/>
          <w:iCs w:val="false"/>
          <w:color w:val="000000"/>
          <w:sz w:val="24"/>
          <w:szCs w:val="24"/>
          <w:shd w:fill="FFFFFF" w:val="clear"/>
          <w:lang w:bidi="he-IL" w:val="mn-MN"/>
        </w:rPr>
        <w:t xml:space="preserve"> -За болсон уу. Чойжилсүрэн гишүүн ээ, түр хүлээж бай. Доор пультин дээр цахилгааны асуудал үүссэн гэнэ шилжүүлж залгана гэсэн юу байна. Тэгэхээр нэг түр хүлээж байгаад шилжүүлээд залгаг. </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Одоо картуудаа сугалаад буцааж хийе. Хэвийн горим хангагдсан байна. Чойжилсүрэн гишүүний микрофоныг өгье. Асуултаа асууя.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Б.Чойжилсүрэн:</w:t>
      </w:r>
      <w:r>
        <w:rPr>
          <w:rFonts w:cs="Arial"/>
          <w:b w:val="false"/>
          <w:bCs w:val="false"/>
          <w:i w:val="false"/>
          <w:iCs w:val="false"/>
          <w:color w:val="000000"/>
          <w:sz w:val="24"/>
          <w:szCs w:val="24"/>
          <w:shd w:fill="FFFFFF" w:val="clear"/>
          <w:lang w:bidi="he-IL" w:val="mn-MN"/>
        </w:rPr>
        <w:t xml:space="preserve"> -Хоёр асуулт байна. Эхнийх нь импортоор орж байгаа машины гаалийн татвар, онцгой татвар, нэмэгдсэн өртгийн татварыг чөлөөлчих юм байна. АСЕМ-д ашиглачхаад хэсэг хугацааны дараа нөгөө импортолсон аж ахуйн нэгжүүд чинь борлуулна. Тэр үед нь НӨАТ-аа нөхөж авах юм уу. Борлуулсан тохиолдолд НӨАТ-ын хуулиар зөвхөн импортлох үед нь чөлөөлөх юм уу гэсэн нэг асуулт байна. </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Хоёрдугаарт энэ нийтдээ энэ хүрээнд орж ирж байгаа нийт микро автобус суудлын тэрэг энэ жагсаалтад орсон уу.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Ч.Улаан:</w:t>
      </w:r>
      <w:r>
        <w:rPr>
          <w:rFonts w:cs="Arial"/>
          <w:b w:val="false"/>
          <w:bCs w:val="false"/>
          <w:i w:val="false"/>
          <w:iCs w:val="false"/>
          <w:color w:val="000000"/>
          <w:sz w:val="24"/>
          <w:szCs w:val="24"/>
          <w:shd w:fill="FFFFFF" w:val="clear"/>
          <w:lang w:bidi="he-IL" w:val="mn-MN"/>
        </w:rPr>
        <w:t xml:space="preserve"> -Хариулъя. Зоригт сайд.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М.Зоригт:</w:t>
      </w:r>
      <w:r>
        <w:rPr>
          <w:rFonts w:cs="Arial"/>
          <w:b w:val="false"/>
          <w:bCs w:val="false"/>
          <w:i w:val="false"/>
          <w:iCs w:val="false"/>
          <w:color w:val="000000"/>
          <w:sz w:val="24"/>
          <w:szCs w:val="24"/>
          <w:shd w:fill="FFFFFF" w:val="clear"/>
          <w:lang w:bidi="he-IL" w:val="mn-MN"/>
        </w:rPr>
        <w:t xml:space="preserve"> -Яг одоогийн байдлаар бол нийт дүнгээр бол гараагүй. Нийт дүнгээрээ бид нар өнөөдөр оруулж чадахгүй байна. Яагаад гэвэл би түрүүн хэлсэн. Өнөөдөр бид нар тогтоод байгаа нэр төрөл, тооны хувьд 309 авто зэвсэгтэй холбоотой асуудал оруулж ирж байна. Тэрнээс цаашаа нэмж хөөцөлдөх нэмж зохицуулах ёстой. Тэр түвшний юмыг бол бид нар оруулаагүй. Өнөөдөр тогтсон байгаа 309 дотор бол одоо жишээлбэл Ниссан тийна маркийн машин 120, ниссан патрол 100, ниссан ...30, тоёото пирус гээд миний түрүүний яриад байсан цагдаагийн тусгай тоноглолтой машин 52 ширхэг энэ бас нэмэх ёстой бид нар. Онцгой тоноглолтой мерседес бенз </w:t>
      </w:r>
      <w:r>
        <w:rPr>
          <w:rFonts w:cs="Arial"/>
          <w:b w:val="false"/>
          <w:bCs w:val="false"/>
          <w:i w:val="false"/>
          <w:iCs w:val="false"/>
          <w:color w:val="000000"/>
          <w:sz w:val="24"/>
          <w:szCs w:val="24"/>
          <w:shd w:fill="FFFFFF" w:val="clear"/>
          <w:lang w:bidi="he-IL" w:val="en-US"/>
        </w:rPr>
        <w:t xml:space="preserve">S </w:t>
      </w:r>
      <w:r>
        <w:rPr>
          <w:rFonts w:cs="Arial"/>
          <w:b w:val="false"/>
          <w:bCs w:val="false"/>
          <w:i w:val="false"/>
          <w:iCs w:val="false"/>
          <w:color w:val="000000"/>
          <w:sz w:val="24"/>
          <w:szCs w:val="24"/>
          <w:shd w:fill="FFFFFF" w:val="clear"/>
          <w:lang w:bidi="he-IL" w:val="mn-MN"/>
        </w:rPr>
        <w:t xml:space="preserve">600 </w:t>
      </w:r>
      <w:r>
        <w:rPr>
          <w:rFonts w:cs="Arial"/>
          <w:b w:val="false"/>
          <w:bCs w:val="false"/>
          <w:i w:val="false"/>
          <w:iCs w:val="false"/>
          <w:color w:val="000000"/>
          <w:sz w:val="24"/>
          <w:szCs w:val="24"/>
          <w:shd w:fill="FFFFFF" w:val="clear"/>
          <w:lang w:bidi="he-IL" w:val="en-US"/>
        </w:rPr>
        <w:t xml:space="preserve">5 </w:t>
      </w:r>
      <w:r>
        <w:rPr>
          <w:rFonts w:cs="Arial"/>
          <w:b w:val="false"/>
          <w:bCs w:val="false"/>
          <w:i w:val="false"/>
          <w:iCs w:val="false"/>
          <w:color w:val="000000"/>
          <w:sz w:val="24"/>
          <w:szCs w:val="24"/>
          <w:shd w:fill="FFFFFF" w:val="clear"/>
          <w:lang w:bidi="he-IL" w:val="mn-MN"/>
        </w:rPr>
        <w:t xml:space="preserve">ширхэг гэх мэтээр нийт юутайгаа орж ирсэн байгаа. Эдгээр машинуудаас бүгдийг нь ингээд хувийн хэвшлийнхээр зааглаад цаашаа борлуулах гэж байгаа биш одоо жишээлбэл саяны ярьсан тэр цагдаагийн тусгай зориулалт бүхий тоёото пирусыг бид нар улсын төсвөөс худалдаж авч байгаа. Яагаад гэвэл тэрийг чинь тусгай тоноглогдсон машин учраас нь цааш нь борлуулна гэж байхгүй. Тусгай хуягласан тэр цөөн тооны таван машиныг төр авч үлдэх хэрэгтэй болно. Харин тэр тусгай тоноглолын улсын төсвийн санхүүжилтээр авч байгаа тэр цагдаагийн зориулалттай  машинуудыг дараа нь бид нар цагдаагийнхаа байгууллагуудаар хуваарилчих бололцоотой юм. Тийм учраас бид нар зарим санаа хэлсэн. Тэгж ойлгоорой.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Ч.Улаан:</w:t>
      </w:r>
      <w:r>
        <w:rPr>
          <w:rFonts w:cs="Arial"/>
          <w:b w:val="false"/>
          <w:bCs w:val="false"/>
          <w:i w:val="false"/>
          <w:iCs w:val="false"/>
          <w:color w:val="000000"/>
          <w:sz w:val="24"/>
          <w:szCs w:val="24"/>
          <w:shd w:fill="FFFFFF" w:val="clear"/>
          <w:lang w:bidi="he-IL" w:val="mn-MN"/>
        </w:rPr>
        <w:t xml:space="preserve"> -Тодруулах уу. НӨАТ-ыг яах вэ гэж байна.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 xml:space="preserve">Б.Баясгалан: </w:t>
      </w:r>
      <w:r>
        <w:rPr>
          <w:rFonts w:cs="Arial"/>
          <w:b w:val="false"/>
          <w:bCs w:val="false"/>
          <w:i w:val="false"/>
          <w:iCs w:val="false"/>
          <w:color w:val="000000"/>
          <w:sz w:val="24"/>
          <w:szCs w:val="24"/>
          <w:shd w:fill="FFFFFF" w:val="clear"/>
          <w:lang w:bidi="he-IL" w:val="mn-MN"/>
        </w:rPr>
        <w:t xml:space="preserve">-Тэгэхээр одоогийн байдлаар бид гадаадаас импортлогчдын ассоциаци гээд нэлээд олон байгууллагатай хэлэлцээ хийсэн. Ийм хэлэлцээ хийж байгаа явцад бол ажиглагдаж байгаа зүйл бол бид гурав хоног юм уу, дөрөв хоног ашиглаад буцаагаад иргэдэд худалдахад бол машины үнэ нэлээд бууна. Энэ машиныг ашигласан машин гэж үзнэ. Тэгэхээр бол энэ чөлөөлсөн татваруудаа та нар буцааж битгий  аваач гэдэг тийм хүсэлт гаргаад байгаа юм. Тэгэхээр үндсэндээ энэ бол цаашаа борлууллаа гэхэд бол төрөөс үзүүлж байгаа хөнгөлөлт үүнийхээ хариуд бид үнэгүйгээр ашиглана гэсэн тийм л гэрээ байгуулж явна гэж ойлгож байгаа.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Ч.Улаан:</w:t>
      </w:r>
      <w:r>
        <w:rPr>
          <w:rFonts w:cs="Arial"/>
          <w:b w:val="false"/>
          <w:bCs w:val="false"/>
          <w:i w:val="false"/>
          <w:iCs w:val="false"/>
          <w:color w:val="000000"/>
          <w:sz w:val="24"/>
          <w:szCs w:val="24"/>
          <w:shd w:fill="FFFFFF" w:val="clear"/>
          <w:lang w:bidi="he-IL" w:val="mn-MN"/>
        </w:rPr>
        <w:t xml:space="preserve"> -Тодруулъя. Чойжилсүрэн гишүүн.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Б.Чойжилсүрэн:</w:t>
      </w:r>
      <w:r>
        <w:rPr>
          <w:rFonts w:cs="Arial"/>
          <w:b w:val="false"/>
          <w:bCs w:val="false"/>
          <w:i w:val="false"/>
          <w:iCs w:val="false"/>
          <w:color w:val="000000"/>
          <w:sz w:val="24"/>
          <w:szCs w:val="24"/>
          <w:shd w:fill="FFFFFF" w:val="clear"/>
          <w:lang w:bidi="he-IL" w:val="mn-MN"/>
        </w:rPr>
        <w:t xml:space="preserve"> -Ганхуяг дарга аа та тайлбарлачхаад энэ оруулж ирсэн хуулиар чинь зөвхөн импортлох үед л нэг удаа чөлөөлье гэж байна шүү дээ. Тэр гурав хоног ашиглуулсны дараа дахиад борлуулах юм бол онцгой татвар, гаалийн татвар хоёр нь нөхөж авагдахгүй. Борлуулалтын үед заавал НӨАТ ногдоно шүү дээ.  Тэгэхээр НӨАТ чөлөөлнө гэдэг юм чинь хуулин дээр чинь байхгүй байна шүү дээ.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Ч.Улаан:</w:t>
      </w:r>
      <w:r>
        <w:rPr>
          <w:rFonts w:cs="Arial"/>
          <w:b w:val="false"/>
          <w:bCs w:val="false"/>
          <w:i w:val="false"/>
          <w:iCs w:val="false"/>
          <w:color w:val="000000"/>
          <w:sz w:val="24"/>
          <w:szCs w:val="24"/>
          <w:shd w:fill="FFFFFF" w:val="clear"/>
          <w:lang w:bidi="he-IL" w:val="mn-MN"/>
        </w:rPr>
        <w:t xml:space="preserve"> -Тодруулъя.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Б.Баясгалан:</w:t>
      </w:r>
      <w:r>
        <w:rPr>
          <w:rFonts w:cs="Arial"/>
          <w:b w:val="false"/>
          <w:bCs w:val="false"/>
          <w:i w:val="false"/>
          <w:iCs w:val="false"/>
          <w:color w:val="000000"/>
          <w:sz w:val="24"/>
          <w:szCs w:val="24"/>
          <w:shd w:fill="FFFFFF" w:val="clear"/>
          <w:lang w:bidi="he-IL" w:val="mn-MN"/>
        </w:rPr>
        <w:t xml:space="preserve"> -НӨАТ-ын хувьд бол борлуулалтынхаа НӨАТ-ын тэр компаниуд төлнө шүү дээ тэр компаниуд. Гэхдээ бол хөнгөлөлттэй үнээр тэр компаниуд худалдаална цаашаа. Тэрнээсээ бол НӨАТ-аа төлөөд явчихна. Борлуулах нь бол тэр компанид борлуулна. Гэхдээ тэрнээсээ төлнө.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Ч.Улаан:</w:t>
      </w:r>
      <w:r>
        <w:rPr>
          <w:rFonts w:cs="Arial"/>
          <w:b w:val="false"/>
          <w:bCs w:val="false"/>
          <w:i w:val="false"/>
          <w:iCs w:val="false"/>
          <w:color w:val="000000"/>
          <w:sz w:val="24"/>
          <w:szCs w:val="24"/>
          <w:shd w:fill="FFFFFF" w:val="clear"/>
          <w:lang w:bidi="he-IL" w:val="mn-MN"/>
        </w:rPr>
        <w:t xml:space="preserve"> -Асуулт асууж хариулт авч дууслаа. Хэлэлцэж байгаа асуудалтай холбогдуулан санал хэлэх гишүүд саналаа хэлье. Оюунхорол гишүүнээр тасалъя. Дэмбэрэл гишүүн.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Д.Дэмбэрэл:</w:t>
      </w:r>
      <w:r>
        <w:rPr>
          <w:rFonts w:cs="Arial"/>
          <w:b w:val="false"/>
          <w:bCs w:val="false"/>
          <w:i w:val="false"/>
          <w:iCs w:val="false"/>
          <w:color w:val="000000"/>
          <w:sz w:val="24"/>
          <w:szCs w:val="24"/>
          <w:shd w:fill="FFFFFF" w:val="clear"/>
          <w:lang w:bidi="he-IL" w:val="mn-MN"/>
        </w:rPr>
        <w:t xml:space="preserve"> -Баярлалаа. Тэгэхээр саяын Чойжилсүрэнгийн асуугаад байгааг бол нэг мөр протоколоор шийдэх нь зөв л дөө. Яагаад гэвэл тэр ороод ирэхэд нь НӨАТ-ыг чөлөөлөх тийм юм бол цаашдаа нэвт чөлөөлөгдөх ёстой гэж би бодож байгаа юм л даа. Давхар НӨАТ байх ёсгүй шүү дээ угаасаа. Орж ирэхэд нь нэг НӨАТ татаад дахиад борлуулахад НӨАТ татна гэсэн юм уг нь бол тэр анхны НӨАТ-ын чөлөөлөлтөөрөө татварын албан тооцоогоо хасаж хийдэг зарчмаараа явчих болов уу гэж бодож байна. Тэр байхгүй бол энийгээ шийдэх нь зүйтэй юм. Тэгээд энэ дээр бол би юу гэж хэлэх гэж байна вэ гэхээр хоёрдугаарт Засгийн газар энийгээ сайн зохион байгуулах байх гэж найдаж байгаа. Ингээд энэ төслийг бол хуулийн төслийг дэмжиж байна.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Ч.Улаан:</w:t>
      </w:r>
      <w:r>
        <w:rPr>
          <w:rFonts w:cs="Arial"/>
          <w:b w:val="false"/>
          <w:bCs w:val="false"/>
          <w:i w:val="false"/>
          <w:iCs w:val="false"/>
          <w:color w:val="000000"/>
          <w:sz w:val="24"/>
          <w:szCs w:val="24"/>
          <w:shd w:fill="FFFFFF" w:val="clear"/>
          <w:lang w:bidi="he-IL" w:val="mn-MN"/>
        </w:rPr>
        <w:t xml:space="preserve"> -Баярлалаа. Оюунхорол гишүүн.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Д.Оюунхорол:</w:t>
      </w:r>
      <w:r>
        <w:rPr>
          <w:rFonts w:cs="Arial"/>
          <w:b w:val="false"/>
          <w:bCs w:val="false"/>
          <w:i w:val="false"/>
          <w:iCs w:val="false"/>
          <w:color w:val="000000"/>
          <w:sz w:val="24"/>
          <w:szCs w:val="24"/>
          <w:shd w:fill="FFFFFF" w:val="clear"/>
          <w:lang w:bidi="he-IL" w:val="mn-MN"/>
        </w:rPr>
        <w:t xml:space="preserve">-Би энэ хуулийн төслийг бас дэмжиж байна. Монгол Улсын Засгийн газраас анх удаагаа хувийн хэвшлийн аж ахуйн нэгжүүдээ бас ингэж дэмжсэн. Төр хувийн хэвшлийн түншлэлийн хүрээнд ийм асуудал шийдэж байгааг нь бол зөв гэж бодож байгаа. Нэгэнт эдийн засаг хүндэрсэн төр өөрт нь мөнгө байхгүй тэр тусмаа ийм том үйлчилгээг гүйцэтгэхэд цаг хугацааны хувьд бол нэлээд яаралтай шаардлагатай бас олон улсын байгууллагуудын өмнө Монгол Улсын нэр нүүрийг бодсон ийм үйлчилгээг үзүүлэх шаардлагатай байгаа гэж ойлгож байгаа. Тийм учраас энэ асуудалдаа бас манай хувийн хэвшлийнхэн мараль ёс суртахуун бас нэг тийм эх оронч сэтгэл гаргаж л ингэж туслаж дэмжиж байгаа байх. Мэдээж тодорхой олон хоног хугацаагаар бас мөнгөө түгжинэ энэ машиныг оруулж ирэн энэ асуудалд хандаж байгаа энэ хэлбэрүүд бол мэдээж цаана нь байж таараа. Гэхдээ эд нар энэ эрсдэлүүдээ өөрсдөө тооцоод нэг ийм байдлаар төрийн зарим үйлчилгээг ингэж дэмжиж өгч байгаа тохиолдол нь энэ татварын тодорхой хөнгөлөлтүүдийг нь бол эдлүүлэх нь зөв юм гэж бодож байна. Тийм учраас дэмжиж байна. </w:t>
      </w:r>
    </w:p>
    <w:p>
      <w:pPr>
        <w:pStyle w:val="style47"/>
        <w:spacing w:line="100" w:lineRule="atLeast"/>
        <w:ind w:firstLine="720" w:left="0" w:right="0"/>
        <w:jc w:val="both"/>
      </w:pPr>
      <w:r>
        <w:rPr>
          <w:rFonts w:cs="Arial"/>
          <w:b/>
          <w:bCs/>
          <w:i w:val="false"/>
          <w:iCs w:val="false"/>
          <w:color w:val="000000"/>
          <w:sz w:val="24"/>
          <w:szCs w:val="24"/>
          <w:shd w:fill="FFFFFF" w:val="clear"/>
          <w:lang w:bidi="he-IL" w:val="mn-MN"/>
        </w:rPr>
        <w:t>Ч.Улаан:</w:t>
      </w:r>
      <w:r>
        <w:rPr>
          <w:rFonts w:cs="Arial"/>
          <w:b w:val="false"/>
          <w:bCs w:val="false"/>
          <w:i w:val="false"/>
          <w:iCs w:val="false"/>
          <w:color w:val="000000"/>
          <w:sz w:val="24"/>
          <w:szCs w:val="24"/>
          <w:shd w:fill="FFFFFF" w:val="clear"/>
          <w:lang w:bidi="he-IL" w:val="mn-MN"/>
        </w:rPr>
        <w:t xml:space="preserve"> -Баярлалаа. Оюунхорол гишүүнд. Гишүүд саналаа хэллээ. Тэгэхээр энэ асуудлыг хэлэлцэх эсэх талаар одоо санал хураана. Анхны хэлэлцүүлгийг болоогүй. Хэлэлцэх эсэхээ өнөөдөр шийднэ. Бас их тэгж хамаагүй яарч хэрэггүй. Анхаарч судлах асуудал гарч байна шүү дээ. Би анхаарах ёстой байх гэж бодож байна. Гишүүдийн санал дотроос. Засгийн газар дараа нь хөнгөлөлттэй үнээр борлуулна гэж үзэж байгаа юм бол энэ чинь өөрөө хэрэгжүүлэхэд бас амаргүй болно. Нэг хэсгийг нь бол яах вэ төрдөө авч ашиглах байх. Хувийн шугамаар орж ирсэн эсэхийг нь бол борлуулах юм байна. Борлуулсны дараа буцаагаад татвараа төлчих тийм хувилбарыг бас авч үзэх ёстой байх. Ер нь нэг цөөхөн хоног авч ирсэн машины үнэ буурна гэж яриад байгааг би хувьдаа бол бас хуваалцахгүй байна. Харин бүр одоо тийм улсын Засгийн газрын тэргүүн тэд хоног унасан машин гээд хаяг тавьж байгаад зарчих юм бол илүү өндөр үнэ хүрэх юм биш үү. Зах зээлийн механизмуудаа бас тал талаас нь бодож үзэх юм биш үү гэх зэрэг асуудлыг анхны хэлэлцүүлгийн үед хэдүүлээ ярилцах байх гэж бодож байна. Ингээд хэлэлцэхийг нь дэмжье гэсэн асуудлаар санал хураая.  11 гишүүн орж 100 хувийн саналаар хэлэлцэх эсэхийг дэмжиж байна. Байнгын хорооны санал, дүгнэлтийг чуулганд танилцуулна. Зоригт гишүүн танилцуулах. Батцогт гишүүн танилцуулъя. </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Ингээд эхний асуудлаа хэлэлцэж дууслаа.</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 </w:t>
      </w:r>
      <w:r>
        <w:rPr>
          <w:rFonts w:cs="Arial"/>
          <w:b/>
          <w:bCs/>
          <w:i/>
          <w:iCs/>
          <w:color w:val="000000"/>
          <w:sz w:val="24"/>
          <w:szCs w:val="24"/>
          <w:shd w:fill="FFFFFF" w:val="clear"/>
          <w:lang w:bidi="he-IL" w:val="mn-MN"/>
        </w:rPr>
        <w:t>Хоёр</w:t>
      </w:r>
      <w:r>
        <w:rPr>
          <w:rStyle w:val="style36"/>
          <w:rFonts w:cs="Arial" w:eastAsia="Times New Roman"/>
          <w:b/>
          <w:bCs/>
          <w:i/>
          <w:iCs/>
          <w:caps w:val="false"/>
          <w:smallCaps w:val="false"/>
          <w:color w:val="00000A"/>
          <w:sz w:val="24"/>
          <w:szCs w:val="24"/>
          <w:u w:val="none"/>
          <w:shd w:fill="FFFFFF" w:val="clear"/>
          <w:lang w:bidi="he-IL" w:val="mn-MN"/>
        </w:rPr>
        <w:t xml:space="preserve">. </w:t>
      </w:r>
      <w:hyperlink r:id="rId7">
        <w:r>
          <w:rPr>
            <w:rStyle w:val="style17"/>
            <w:rStyle w:val="style17"/>
            <w:rFonts w:cs="Arial" w:eastAsia="Times New Roman"/>
            <w:b/>
            <w:bCs/>
            <w:i/>
            <w:iCs/>
            <w:caps w:val="false"/>
            <w:smallCaps w:val="false"/>
            <w:color w:val="00000A"/>
            <w:sz w:val="24"/>
            <w:szCs w:val="24"/>
            <w:u w:val="none"/>
            <w:shd w:fill="FFFFFF" w:val="clear"/>
            <w:lang w:bidi="he-IL" w:val="mn-MN"/>
          </w:rPr>
          <w:t>Хүний хөгжил сангийн тухай хуульд нэмэлт, өөрчлөлт оруулах тухай хуулийн төсөл</w:t>
        </w:r>
        <w:r>
          <w:rPr>
            <w:rStyle w:val="style17"/>
            <w:rStyle w:val="style17"/>
            <w:rFonts w:ascii="arial;helvetica;sans-serif" w:cs="Arial" w:eastAsia="Times New Roman" w:hAnsi="arial;helvetica;sans-serif"/>
            <w:b w:val="false"/>
            <w:bCs w:val="false"/>
            <w:i/>
            <w:iCs/>
            <w:caps w:val="false"/>
            <w:smallCaps w:val="false"/>
            <w:color w:val="00000A"/>
            <w:sz w:val="18"/>
            <w:szCs w:val="24"/>
            <w:u w:val="none"/>
            <w:shd w:fill="FFFFFF" w:val="clear"/>
            <w:lang w:bidi="he-IL" w:val="mn-MN"/>
          </w:rPr>
          <w:t xml:space="preserve"> </w:t>
        </w:r>
      </w:hyperlink>
      <w:r>
        <w:rPr>
          <w:rStyle w:val="style36"/>
          <w:rFonts w:ascii="arial;helvetica;sans-serif" w:cs="Arial" w:eastAsia="Times New Roman" w:hAnsi="arial;helvetica;sans-serif"/>
          <w:b w:val="false"/>
          <w:bCs w:val="false"/>
          <w:i/>
          <w:iCs/>
          <w:caps w:val="false"/>
          <w:smallCaps w:val="false"/>
          <w:color w:val="00000A"/>
          <w:sz w:val="24"/>
          <w:szCs w:val="24"/>
          <w:u w:val="none"/>
          <w:shd w:fill="FFFFFF" w:val="clear"/>
          <w:lang w:bidi="he-IL" w:val="mn-MN"/>
        </w:rPr>
        <w:t>/Засгийн газар 2016.01.08-ны өдөр өргөн мэдүүлсэн, анхны хэлэлцүүлэг/</w:t>
      </w:r>
    </w:p>
    <w:p>
      <w:pPr>
        <w:pStyle w:val="style47"/>
        <w:spacing w:line="100" w:lineRule="atLeast"/>
        <w:ind w:firstLine="720" w:left="0" w:right="0"/>
        <w:jc w:val="both"/>
      </w:pPr>
      <w:r>
        <w:rPr>
          <w:rStyle w:val="style36"/>
          <w:rFonts w:ascii="arial;helvetica;sans-serif" w:cs="Arial" w:eastAsia="Times New Roman" w:hAnsi="arial;helvetica;sans-serif"/>
          <w:b w:val="false"/>
          <w:bCs w:val="false"/>
          <w:i w:val="false"/>
          <w:iCs w:val="false"/>
          <w:caps w:val="false"/>
          <w:smallCaps w:val="false"/>
          <w:color w:val="00000A"/>
          <w:sz w:val="24"/>
          <w:szCs w:val="24"/>
          <w:u w:val="none"/>
          <w:shd w:fill="FFFFFF" w:val="clear"/>
          <w:lang w:bidi="he-IL" w:val="mn-MN"/>
        </w:rPr>
        <w:t xml:space="preserve">Ажлын хэсгийн бүрэлдэхүүнийг танилцуулъя. Жигжид-Уул уурхайн сайд, Төгөлдөр-Сангийн яамны Санхүүгийн бодлогын газрын Санхүүгийн хөрөнгийн удирдлагын хэлтсийн дарга, Зоригтбат-Сангийн яамны Санхүүгийн хөрөнгийн удирдлагын хэлтсийн ахлах мэргэжилтэн, Отгочулуу-Эрдэнэс Монгол хувьцаат компанийн захирлын ажлын алба хариуцсан захирал, Байлыхүү-Эрдэнэс Монгол Хувьцаат компанийн дотоод зөвлөх, Ерөнхий сайдын орон тооны бус зөвлөх, Сүндэръяа -Эрдэнэс Монгол хувьцаат компанийн хуулийн ахлах зөвлөх, Түвшинтөр-Эрдэнэс Монгол хувьцаат компанийн хуулийн зөвлөх. Хэлэлцэж байгаа асуудалтай холбогдуулан асуулт асуух гишүүд байна уу. Байхгүй байна. Хуулийн төсөл дээр зарчмын зөрүүтэй саналтай гишүүд саналаа томьёолж ирүүлэх хуультай. Зарчмын зөрүүтэй саналтай гишүүн байна уу. Алга байна. Зарчмын зөрүүтэй санал алга байна. Горимын санал хэлэх хүн байна уу. Микрофоныг нь өгье. Зоригт сайдын микрофоныг өгье. </w:t>
      </w:r>
    </w:p>
    <w:p>
      <w:pPr>
        <w:pStyle w:val="style47"/>
        <w:spacing w:line="100" w:lineRule="atLeast"/>
        <w:ind w:firstLine="720" w:left="0" w:right="0"/>
        <w:jc w:val="both"/>
      </w:pPr>
      <w:r>
        <w:rPr>
          <w:rStyle w:val="style36"/>
          <w:rFonts w:ascii="arial;helvetica;sans-serif" w:cs="Arial" w:eastAsia="Times New Roman" w:hAnsi="arial;helvetica;sans-serif"/>
          <w:b/>
          <w:bCs/>
          <w:i w:val="false"/>
          <w:iCs w:val="false"/>
          <w:caps w:val="false"/>
          <w:smallCaps w:val="false"/>
          <w:color w:val="00000A"/>
          <w:sz w:val="24"/>
          <w:szCs w:val="24"/>
          <w:u w:val="none"/>
          <w:shd w:fill="FFFFFF" w:val="clear"/>
          <w:lang w:bidi="he-IL" w:val="mn-MN"/>
        </w:rPr>
        <w:t>М.Зоригт:</w:t>
      </w:r>
      <w:r>
        <w:rPr>
          <w:rStyle w:val="style36"/>
          <w:rFonts w:ascii="arial;helvetica;sans-serif" w:cs="Arial" w:eastAsia="Times New Roman" w:hAnsi="arial;helvetica;sans-serif"/>
          <w:b w:val="false"/>
          <w:bCs w:val="false"/>
          <w:i w:val="false"/>
          <w:iCs w:val="false"/>
          <w:caps w:val="false"/>
          <w:smallCaps w:val="false"/>
          <w:color w:val="00000A"/>
          <w:sz w:val="24"/>
          <w:szCs w:val="24"/>
          <w:u w:val="none"/>
          <w:shd w:fill="FFFFFF" w:val="clear"/>
          <w:lang w:bidi="he-IL" w:val="mn-MN"/>
        </w:rPr>
        <w:t xml:space="preserve"> -Байнгын хорооны хэлэлцүүлэг дээр асуулт ч үгүй бүгд дэмжиж байгаа учраас анхных нь хэлэлцүүлгээр оруулаад батлуулбал яасан юм бэ. </w:t>
      </w:r>
    </w:p>
    <w:p>
      <w:pPr>
        <w:pStyle w:val="style47"/>
        <w:spacing w:line="100" w:lineRule="atLeast"/>
        <w:ind w:firstLine="720" w:left="0" w:right="0"/>
        <w:jc w:val="both"/>
      </w:pPr>
      <w:r>
        <w:rPr>
          <w:rStyle w:val="style36"/>
          <w:rFonts w:ascii="arial;helvetica;sans-serif" w:cs="Arial" w:eastAsia="Times New Roman" w:hAnsi="arial;helvetica;sans-serif"/>
          <w:b/>
          <w:bCs/>
          <w:i w:val="false"/>
          <w:iCs w:val="false"/>
          <w:caps w:val="false"/>
          <w:smallCaps w:val="false"/>
          <w:color w:val="00000A"/>
          <w:sz w:val="24"/>
          <w:szCs w:val="24"/>
          <w:u w:val="none"/>
          <w:shd w:fill="FFFFFF" w:val="clear"/>
          <w:lang w:bidi="he-IL" w:val="mn-MN"/>
        </w:rPr>
        <w:t xml:space="preserve">Ч.Улаан: </w:t>
      </w:r>
      <w:r>
        <w:rPr>
          <w:rStyle w:val="style36"/>
          <w:rFonts w:ascii="arial;helvetica;sans-serif" w:cs="Arial" w:eastAsia="Times New Roman" w:hAnsi="arial;helvetica;sans-serif"/>
          <w:b w:val="false"/>
          <w:bCs w:val="false"/>
          <w:i w:val="false"/>
          <w:iCs w:val="false"/>
          <w:caps w:val="false"/>
          <w:smallCaps w:val="false"/>
          <w:color w:val="00000A"/>
          <w:sz w:val="24"/>
          <w:szCs w:val="24"/>
          <w:u w:val="none"/>
          <w:shd w:fill="FFFFFF" w:val="clear"/>
          <w:lang w:bidi="he-IL" w:val="mn-MN"/>
        </w:rPr>
        <w:t xml:space="preserve">-Горимын санал гарсан байна. Горимын саналаар санал хураалт явуулъя. Анхны хэлэлцүүлгээр нь батлуулъя гэсэн санал байна. Санал хураалтад 11 гишүүн оролцож 100 хувийн саналаар горимын санал дэмжигдэж байна. Хүний хөгжил сангийн тухай хуульд нэмэлт, өөрчлөлт оруулах тухай хуулийн төслийг анхны хэлэлцүүлгээр нь батлуулъя гэсэн саналыг хурааж байна. Санал хураалтад 11 гишүүн оролцож 11 гишүүн дэмжсэн байна. Хуулийн төслийн анхны хэлэлцүүлэг явуулсан талаар Байнгын хорооны санал, дүгнэлтийг чуулганы хуралдаанд танилцуулна. Хэн танилцуулах вэ. Дуугүй байна зөвшөөрч байгаа юм байна. Чойжилсүрэн гишүүн танилцуулъя. Асуудлаа хэлэлцэж дууслаа. </w:t>
      </w:r>
    </w:p>
    <w:p>
      <w:pPr>
        <w:pStyle w:val="style48"/>
        <w:spacing w:after="0" w:before="0" w:line="100" w:lineRule="atLeast"/>
        <w:ind w:firstLine="720" w:left="0" w:right="0"/>
        <w:contextualSpacing w:val="false"/>
        <w:jc w:val="both"/>
      </w:pPr>
      <w:r>
        <w:rPr>
          <w:rStyle w:val="style36"/>
          <w:rFonts w:ascii="arial;helvetica;sans-serif" w:cs="Arial" w:eastAsia="Times New Roman" w:hAnsi="arial;helvetica;sans-serif"/>
          <w:b/>
          <w:bCs/>
          <w:i/>
          <w:iCs/>
          <w:caps w:val="false"/>
          <w:smallCaps w:val="false"/>
          <w:color w:val="000000"/>
          <w:sz w:val="24"/>
          <w:szCs w:val="24"/>
          <w:u w:val="none"/>
          <w:shd w:fill="FFFFFF" w:val="clear"/>
          <w:lang w:bidi="he-IL" w:val="mn-MN"/>
        </w:rPr>
        <w:t xml:space="preserve">Гурав. Гаалийн албан татвараас чөлөөлөх тухай, Нэмэгдсэн өртгийн албан татвараас чөлөөлөх тухай хуулийн төслүүд </w:t>
      </w:r>
      <w:r>
        <w:rPr>
          <w:rStyle w:val="style36"/>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 xml:space="preserve">/Засгийн газар 2015.10.14-ний өдөр өргөн мэдүүлсэн, </w:t>
      </w:r>
      <w:r>
        <w:rPr>
          <w:rStyle w:val="style36"/>
          <w:rFonts w:ascii="arial;helvetica;sans-serif" w:cs="Arial" w:eastAsia="Times New Roman" w:hAnsi="arial;helvetica;sans-serif"/>
          <w:b w:val="false"/>
          <w:bCs w:val="false"/>
          <w:caps w:val="false"/>
          <w:smallCaps w:val="false"/>
          <w:color w:val="000000"/>
          <w:sz w:val="24"/>
          <w:szCs w:val="24"/>
          <w:u w:val="none"/>
          <w:shd w:fill="FFFFFF" w:val="clear"/>
          <w:lang w:bidi="he-IL" w:val="mn-MN"/>
        </w:rPr>
        <w:t>анхны хэлэлцүүлэг</w:t>
      </w:r>
      <w:r>
        <w:rPr>
          <w:rStyle w:val="style36"/>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ascii="arial;helvetica;sans-serif" w:cs="Arial" w:eastAsia="Times New Roman" w:hAnsi="arial;helvetica;sans-serif"/>
          <w:b w:val="false"/>
          <w:bCs w:val="false"/>
          <w:i w:val="false"/>
          <w:iCs w:val="false"/>
          <w:caps w:val="false"/>
          <w:smallCaps w:val="false"/>
          <w:color w:val="000000"/>
          <w:sz w:val="24"/>
          <w:szCs w:val="24"/>
          <w:u w:val="none"/>
          <w:shd w:fill="FFFFFF" w:val="clear"/>
          <w:lang w:bidi="he-IL" w:val="mn-MN"/>
        </w:rPr>
        <w:t xml:space="preserve">Ажлын хэсгийн бүрэлдэхүүнийг танилцуулъя. Сонгууль ойртохоор дандаа чөлөөлөлт л явж байна шүү дээ. Энэ баруун бүсийн эрчим хүчний чөлөөлөлтийн асуудал байна. Ажлын хэсгийн бүрэлдэхүүнд Зоригт-Эрчим хүчний сайд, Товуудорж-Эрчим хүчний яамны стратегийн бодлого, төлөвлөлтийн газрын дарга, Лувсанцэрэн-Эрчим хүчний яамны Стратеги, бодлого төлөвлөлтийн газрын мэргэжилтэн-Бассайхан-Эрчим хүчний зохицуулах хорооны зохицуулагч. Ажлын хэсгийнхэн байгаа юу. Хэн нь байна. Мэргэжилтэн нь байгаа юм байна. Асуудал хэлэлцэх үед ажлын хэсэг байгаагүй. Хэлэлцэх эсэхийг шийдэхэд. Одоо анхны хэлэлцүүлэг хийхэд бас байхгүй. Бид хэчнээн хэлэлцэх нь дээ. Хэлэлцэж байгаа асуудалтай холбогдуулан асуулт асуух гишүүд нэрсээ өгье. Нэрс авч байна. Чойжилсүрэн гишүүнээр тасаллаа. Чойжилсүрэн гишүүн асууя. Хариулах хүнийг ирэхээрээ хариулах байх. Ирэхээр нь асууя. Асуултад хариулах эрх бүхий хүн нь ирээрэй. Хуулиар эрх олгогдсон хүн нь ирээрэй.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ascii="arial;helvetica;sans-serif" w:cs="Arial" w:eastAsia="Times New Roman" w:hAnsi="arial;helvetica;sans-serif"/>
          <w:b w:val="false"/>
          <w:bCs w:val="false"/>
          <w:i w:val="false"/>
          <w:iCs w:val="false"/>
          <w:caps w:val="false"/>
          <w:smallCaps w:val="false"/>
          <w:color w:val="000000"/>
          <w:sz w:val="24"/>
          <w:szCs w:val="24"/>
          <w:u w:val="none"/>
          <w:shd w:fill="FFFFFF" w:val="clear"/>
          <w:lang w:bidi="he-IL" w:val="mn-MN"/>
        </w:rPr>
        <w:t>Чойжилсүрэн гишүүн асууя. Зарчмын зөрүүтэй санал байвал томьёолж ирүүлье. Эрчим хүчний сайд орж ирсэн байна. Чойжилсүрэн гишүүн асуултаа асууя. Зоригт сайдаас нэг асуулт байгаа юм.</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Баруун бүсийн цахилгаан импортолж байна шүү дээ Хятадаас, Оросоос импортлох үед нь ч чөлөөлчих юм байна. Борлуулах үед нь ч чөлөөлөх юм байна гэж ойлголоо. Импортлох  үед нь Гааль НӨАТ, борлуулах үед НӨАТ-аас чөлөөлнө. Нөгөө цахилгаан аж ахуйн нэгжүүд НӨАТ-аа яаж бодож өгөх вэ. Хэрэв цахилгаан хэрэглэдэг аж ахуйн нэгжүүдийн бараа бүтээгдэхүүний өртөг ямар хэмжээний өөрчлөлт ямар нөлөө оруулах талаар ямар судалгаа байна.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bookmarkStart w:id="4" w:name="__DdeLink__18343_695669817"/>
      <w:r>
        <w:rPr>
          <w:rStyle w:val="style36"/>
          <w:rFonts w:cs="Arial" w:eastAsia="Times New Roman"/>
          <w:b/>
          <w:bCs/>
          <w:i w:val="false"/>
          <w:iCs w:val="false"/>
          <w:caps w:val="false"/>
          <w:smallCaps w:val="false"/>
          <w:color w:val="000000"/>
          <w:sz w:val="24"/>
          <w:szCs w:val="24"/>
          <w:u w:val="none"/>
          <w:shd w:fill="FFFFFF" w:val="clear"/>
          <w:lang w:bidi="he-IL" w:val="mn-MN"/>
        </w:rPr>
        <w:t>Ч.Улаан: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w:t>
      </w:r>
      <w:bookmarkEnd w:id="4"/>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Хариулъя. Зоригт сайдын микрофоныг өгье.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Д.Зоригт:</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 Энэ хууль үйлчилж байхад 2015 оны 1 сарын 1-нээс хугацаа нь дууссан юм. 15 онд бол гааль, НӨАТ хуримтлагдаад яваад байгаа. Гэсэн хэдий ч аж ахуйн нэгж иргэдийн үнэ тариф бол шууд нөлөөлөхгүй. Бид нар нөгөө эрчим хүчний тэр баруун бүсийн эрчим хүчний систем компани алдагдлыг өөр дээрээ хуримтлуулаад алдагдалтай үнээр борлуулаад эрчим хүчний зохицуулах хорооноос тогтоосон тариф маань аж ахуйн нэгж нь ч тэр тарифаараа үнээ төлөө явж байгаа л даа. Хэрвээ Их Хурлаас үргэлжлүүлээд ийм шийдвэр гарчихвал бас үнээ тогтвортой байлгах боломж бол бүрдэж байна. Хэрвээ энэ шийдвэр гарч чадахгүй бол зайлшгүй байгаа юм. Аж ахуйн нэгж иргэдийн тариф хөндөхөөс өөр аргагүй. Ийм л нөхцөл байгаа.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Ч.Улаан: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-Тодруулах арай л өөр юм асуусан л даа. Чойжилсүрэн гишүүн тодруулъя.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Б.Чойжилсүрэн: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-Би таны тэр хэлээд байгаа тайлбарыг ч ойлгож байгаа. Одоо НӨАТ-аас чөлөөлнө шүү дээ. Импортоор тэгэхээр баруун бүс чинь борлуулахдаа НӨАТ бичиж өгөх үү. Баруун бүсийн цахилгаан түгээх сүлжээ компанид байна шүү дээ буцаад нөгөө дараагийн худалдан авагчдаа НӨАТ бичиж өгөх үү. Гаалийн татвар чөлөөлөгдөөд, НӨАТ чинь дамжаад дамжаад явчихна шүү дээ.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Ч.Улаан: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-Нэг номерын микрофоныг өгье.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И.Лувсанцэрэн: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-Ажлын хэсгийн гишүүн Лувсанцэрэн байна. Чойжилсүрэн гишүүний асуултад хариулъя. Ер нь бол гааль, НӨАТ-аас бол баруун бүсийн эрчим хүчний систем ингээд чөлөөлөгдөөд явдаг. Гэхдээ таны асуусан асуулт дээр бол нөгөө гурван түгээх сүлжээ байж байгаа. Энэ түгээх компаниуд бол толгой компанитайгаа баруун бүсийн эрчим хүчний систем төрийн өмчит хувьцаат компанитайгаа гааль, НӨАТ-ынхаа бүрдүүлэлтийг өгөөд тэгээд баруун бүсийн эрчим хүчний систем гаалийн татвараас чөлөөлөх бүрдүүлэлтийн яригдсан байдлаар бүрдүүлж байгаа.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 xml:space="preserve">Ч.Улаан: </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-Дахиад тодруулах уу. Онохгүй байна. Тодруулъя.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Б.Чойжилсүрэн: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-Баруун бүс импортлоод оруулаад ирлээ гаалиас чөлөөлөгдсөн НӨАТ-аас чөлөөлөгдсөн. Дараа нь нөгөө түгээх гурван сүлжээндээ өгнө. Энэ үед НӨАТ өгөх үү. Төвийн гурван сүлжээ компани дахиад хэрэглэгч аж ахуйн нэгжүүд дээр НӨАТ өгөх үү гэсэн асуулт байхгүй юу. Хэрвээ өгөхгүй бол цахилгаан хэрэглэдэг аж ахуйн нэгжүүд бий шүү дээ цахилгаан хэрэглэж байгаа аж ахуйн нэгжүүд. НӨАТ-гүй явж байгаа юм уу. Судалгаа ер нь байдаг юм уу.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Ч.Улаан: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-Хариулъя.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П.Товуудорж:</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-Хэрэглэгчдэдээ бол гааль, НӨАТ-тай үнээрээ бол борлуулж байгаа.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Ч.Улаан: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 За ер нь ийм судалгаа байхгүй юм байна. Шууд тэрийгээ л хэлэх хэрэгтэй. Одоогоор хэлэхэд бол хүндрэлтэй байна. Энэ оноос эхлээд энэ татвар чөлөөлөгдөөд явна. НӨАТ-ын шинэ хуулиар чинь хэрэглэгчийн шаардлага тавиад эхэлнэ шүү дээ. Тэгээд ингээд цаашдаа НӨАТ-аа яах юм бэ гэдэг чинь шийдэгдэхгүй асуудал үүснэ. Нөгөө амар байна уу гэсэн чинь гай боллоо гэдэг шиг чөлөөлүүлэх биш аж ахуйн нэгж хэрэглэгчдээс нь очоод энэ чинь сөрөг эффект гарна шүү дээ. Энэ бүгдийг судалж үзсэн үү гэж асуусан. Тийм хариултууд гарахгүй байна.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Зарчмын зөрүүтэй саналтай гишүүд байвал саналаа ирүүлье. Оюунхорол гишүүн бичсэн саналаа нааш нь өгчих. Хугацаа хуулийнхаа дагуу л явна шүү дээ. Ухрааж хэрэгжүүлдэг тийм зарчим байхгүй. 15 оны улсын төсөвт бол үүний орлого орно гээд тооцогдсон чөлөөлөгдөөгүй. Одоо төсвийн тайлан гарч байгаа тэнд орлого нь тасарснаар байгаа. Өр нь өрөөрөө болоод гарч байгаа байх. Тийм учраас иргэд одоо ухрааж хэрэглэнэ гэвэл бөөн будилаан болно. Тийм учраас хууль хэрэгжүүлэхийг одоо хуулинд нийцүүлээд Тамгын газар тогтоох ёстой. Өнөөдрийн хүчин төгөлдөр хуулинд нийцүүлээд. Оюунхорол гишүүн, Дэмбэрэл гишүүн, Чойжилсүрэн гишүүн, Улаан, Даваасүрэн, Санжмятав нар санал гаргасан байна. Төслийн 1 дүгээр зүйлийг дор дурдсанаар өөрчлөн найруулах. Баруун бүсийн эрчим хүчний систем төрийн өмчит компанийн болон Хөвсгөл аймгийн Ханх, Сүхбаатар аймгийн Эрдэнэцагаан сум, Дорнод аймгийн Майхан, Сүхбаатар аймгийн Бичигт, Дорнод аймгийн Хавирга, Завхан аймгийн Арц суурь, Дорноговь аймгийн Ханги, Ховд аймгийн Ярант боомтоор ОХУ болон БНХАУ-аар импортолж байгаа цахилгаан эрчим хүчийг гааль, НӨАТ-аас 2018 оны 1 сарын 1-ний өдрийн хүртэл хугацаанд чөлөөлсүгэй гэж найруулъя гэсэн санал гарсан байна. Гарсан саналтай холбогдуулан асуулт асуух гишүүд бий юу. Асуух уу. Чойжилсүрэн гишүүн.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Б.Чойжилсүрэн: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-Наад боомтуудаар чинь импортолж байгаа цахилгаан байгаа шүү дээ. Томоохон хэрэглэгчид Оюутолгой бусад уул уурхайн томоохон хэрэглэгч нарыг давхар чөлөөлчихнө. Энийгээ судалсан уу.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Ч.Улаан: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-Оюунхорол гишүүн. Санаачлагчдын эхэнд бичигдсэн учраас. Энэ саналтай холбогдуулан асууж байгаа байхгүй юу. Ер нь баруун бүсийг оруулж ирэхдээ энэ асуудлыг судалсан юм уу. Аж ахуйн томоохон нэгжүүд чөлөөлөгдөөд явах уу гэдэг.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Д.Оюунхорол:</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-Бидний хэсэг гишүүд бол энэ импортын цахилгаан эрчим хүчийг гаалийн болон нэмэгдсэн өртгийн албан татвараас чөлөөлөх тухай хуулийг оруулж ирэхдээ баруун бүсийн аймгууд хаягдаж орхигдсон байсныг нэмж оруулж өгөөч ээ гэдэг саналыг оруулж байгаа юм. Бидний одоо санал тийм байсан. Манай яам бол харин импортын цахилгаан эрчим хүчний гааль, НӨАТ-аас чөлөөлөх энэ асуудал дээр баруун бүсийн судалгааг бол сайн гаргаад тооцооллыг нь зөв хийгээд оруулж ирсэнд бол баярлаж байна. Тийм учраас энэ саналыг хураалгая гэдэг санал л өгч байгаа юм. Өөрөөр хэлбэл нэгэнт хөдөө аймаг орон нутгуудаа хамруулж байгаа ОХУ-аас эрчим хүч авч байгаа энэ цэгүүд дээр энэ импортын гэрээг нь хийгээд энийг хөнгөлөх чөлөөлөх асуудлыг ярьж байгаа учраас жишээлбэл Завхан аймгийн Арц суурийн хилийн боомтыг оруулж өгөөч гэсэн ийм саналыг бол гаргасан юм. Тэгээд өнөөдөр бол бид нар нийлээд бүх гишүүд яг энэ баруун аймгуудад эрчим хүч импортоор авдаг компани НӨАТ-ыг чөлөөлж өгөөч ээ гэсэн ийм л санал оруулсан. Судалгааг нь бол яам нэлээд гайгүй хийж оруулж ирсэн юм байна гэж ойлгож байна.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Ч.Улаан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-Тодруулъя.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Ер нь би бол хувьдаа ийм санал гаргахдаа энэ бол ахуйн хэрэглэгчдэд гэж ойлгож гаргасан шүү. Тэр санаагаа тодотгож өгөх ёстой байх.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Style w:val="style36"/>
          <w:rFonts w:cs="Arial" w:eastAsia="Times New Roman"/>
          <w:b/>
          <w:bCs/>
          <w:i w:val="false"/>
          <w:iCs w:val="false"/>
          <w:caps w:val="false"/>
          <w:smallCaps w:val="false"/>
          <w:color w:val="000000"/>
          <w:sz w:val="24"/>
          <w:szCs w:val="24"/>
          <w:u w:val="none"/>
          <w:shd w:fill="FFFFFF" w:val="clear"/>
          <w:lang w:bidi="he-IL" w:val="mn-MN"/>
        </w:rPr>
        <w:t>Б.Чойжилсүрэн:</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-Би яг энэ Улаан гишүүнтэй адилхан ойлгоод дэмжиж байгаа байхгүй юу. Гэтэл энэ саналууд маань өөрөө тэр ахуйн хэрэглэгчийн хажуугаар тоон дотор үсэг цохино гэдэг шиг ондоо бусад юмнууд дээр улсын төсөвт нөлөөлөхүйц хэмжээний томоохон аж ахуйн нэгжүүдийг чөлөөлөөд тогтворгүй байдал үүсгэчихвий гэж л болгоомжлоод асуугаад байгаа байхгүй юу. Энэ боомтуудаар импортолж байгаа цахилгааныг хэрэглэдэг томоохон хэрэглэгч нар, үйлдвэрүүд байна уу.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Ч.Улаан:</w:t>
      </w:r>
      <w:r>
        <w:rPr>
          <w:b w:val="false"/>
          <w:bCs w:val="false"/>
          <w:lang w:val="mn-MN"/>
        </w:rPr>
        <w:t xml:space="preserve"> -Энийгээ тодотголд тусгая. Бид бүгдээрээ ижил ойлголттой байна шүү дээ. Ахуйн хэрэглээ гэдгээр нь. Технологийн том хэрэглээ бол энд хамаарахгүй шүү гэдэг бүгд санал нэг байгаа биз дээ. Тэгвэл энэ ойлголтоороо энэ саналыг дэмжье гэж санал хураая. Санал хураалтад 11 гишүүн оролцож, 10 гишүүн дэмжиж 90.9 хувийн саналаар санал дэмжигдэж байна. Саяын хэлбэрээр хуулинд нийцүүлж томьёолно. Сая яригдсанаар. Хавирга дээр хилийн цэрэг гааль байгаа. Тийм юм байвал энд ялгавартай хандах нь байна шүү дээ. Манай Эрчим хүчний яамныхан энэ дээр ажиллаарай. Боомт бүр дээр ахуйн хэрэглээ үйлдвэр технологийн хэрэглээ хоёрыг зааглаж өгөх нь байна шүү дээ. Дараа нь ийм зарчмын санал байна.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val="false"/>
          <w:bCs w:val="false"/>
          <w:lang w:val="mn-MN"/>
        </w:rPr>
        <w:t xml:space="preserve">Байнгын хороог төлөөлж миний гаргаж байгаа санал байна. Төслийн 2 дугаар зүйлд тусгагдсан хуулийн хүчин төгөлдөр болох хугацааг хуулинд нийцүүлэн батлагдсан өдрөөс нь эхэлж найруулах. Хэн тайлбарлах вэ. Зоригт сайд.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Д.Зоригт:</w:t>
      </w:r>
      <w:r>
        <w:rPr>
          <w:b w:val="false"/>
          <w:bCs w:val="false"/>
          <w:lang w:val="mn-MN"/>
        </w:rPr>
        <w:t xml:space="preserve"> -Энэ асуудлыг чуулганы нэгдсэн хуралдаанаар хэлэлцэх эсэх тухай асуудлыг яригдах үеэр хугацаан дээр бас сайн яриарай гэсэн чиглэлийг Их Хурлын даргаас өгсөн. Их Хурлын гишүүн Тлейхан гишүүн бас бусад гишүүд энэ хуулийн хэрэгжих хугацааг 2015 оны 1 сарын 1-нээс тогтоогоод өгөөч боломж бол байгаа. Ингэхгүй бол 2015 оны энэ гааль, НӨАТ-ын хуримтлагдсан өр төлбөр баруун бүсийн эрчим хүчний систем дээр эх үүсвэргүй өр төлбөр болж үлдэх гээд байна гэдэг асуудлыг хөндсөн. Тэгээд Байнгын хороон дээр үүнийг хэлэлцэхдээ хугацаан дээрээ Их Хурлын Тамгын газар эрх зүйн албатай бас хамтарч зөвлөөд боломж байвал бас 2015 оны 1 сарын 1 буюу хуулийн төсөлд бичсэн хувилбараар нь тогтоож өгөх талаар анхаарч өгөхийг та бүгдээс хүсэж байна.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Ч.Улаан:</w:t>
      </w:r>
      <w:r>
        <w:rPr>
          <w:b w:val="false"/>
          <w:bCs w:val="false"/>
          <w:lang w:val="mn-MN"/>
        </w:rPr>
        <w:t xml:space="preserve"> -Их Хурлын Тамгын газар зөвлөсөн үү. Тамгын газраас тайлбар авъя. Хуулийг одоо ухрааж мөрдүүлэх үйлчлэх тийм шийдвэр гаргах боломж бий юу. Зөвлөлдсөн үү. Тодруулъя.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Б.Чойжилсүрэн:</w:t>
      </w:r>
      <w:r>
        <w:rPr>
          <w:b w:val="false"/>
          <w:bCs w:val="false"/>
          <w:lang w:val="mn-MN"/>
        </w:rPr>
        <w:t xml:space="preserve"> -Зоригт сайдаа яг энэ асуудалтай холбогдоод 15 онд импортолж байсан цахилгаанууд байгаа шүү дээ. Тэрний чинь гаалийн бүрдүүлэлтийг тэгээд хийж байсан юм уу, хийхгүй байсан юм уу. Хэрвээ гаалийн бүрдүүлэлт хийгээд оногдуулсан бол бид нар чинь дахиад давхар асуудал уруу орчих гээд байгаа байхгүй юу. Гаалийн бүрдүүлэлтийг нь хийгээд өр үүсгэсэн байсан бол нэг хэрэг. Бүрдүүлэлт хийгээгүй байсан юм уу. Ямар учиртай юм бэ.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Ч.Улаан:</w:t>
      </w:r>
      <w:r>
        <w:rPr>
          <w:b w:val="false"/>
          <w:bCs w:val="false"/>
          <w:lang w:val="mn-MN"/>
        </w:rPr>
        <w:t xml:space="preserve"> -Бүрдүүлэлт хийгээд оногдуулсан байгаа биз дээ. Тийм учраас би нөгөө яриад байгаа төсвийн жил дууссан. Төсвийнхөө харилцаанд энэ чинь нөгөө өр авлагаа суучихсан тийм учраас тэрийг одоо ухрааж одоо шийдвэр гаргавал хуультай зөрчилдөнө гэсэн тайлбарыг одоо тодотголыг би түрүүнд хэлээд байгаа тэр шүү дээ.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val="false"/>
          <w:bCs w:val="false"/>
          <w:lang w:val="mn-MN"/>
        </w:rPr>
        <w:t xml:space="preserve">Тамгын газар тайлбар хэлье. Байнгын хороо төлөөлж биш Тамгын газар төлөөлж Отгонбаатар.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Д.</w:t>
      </w:r>
      <w:r>
        <w:rPr>
          <w:b/>
          <w:bCs/>
          <w:lang w:val="mn-MN"/>
        </w:rPr>
        <w:t>Отгонбаатар:</w:t>
      </w:r>
      <w:r>
        <w:rPr>
          <w:b w:val="false"/>
          <w:bCs w:val="false"/>
          <w:lang w:val="mn-MN"/>
        </w:rPr>
        <w:t xml:space="preserve"> -Улсын Их Хурлын бусад шийдвэрийн төсөл боловсруулах өргөн мэдүүлэх журмын тухай хуулийн 12 дугаар зүйлд хуулийн төсөлд тавих нийтлэг шаардлагын 12.1.9 дээр шаардлагатай тохиолдолд хуулийн хүчин төгөлдөр болгох хугацаа, хууль буцаан хэрэглэх тухай заалт, хуулийг дагаж мөрдөх журмын тухай хэм хэмжээ хуулийн зүйл хэсэгт заалтыг хүчингүй болгох хасах санал оруулж ирэхээр бололцоотой боловч энэ маань түрүүний даргын хэлдгээр Төсвийн хуулийн холбогдох заалтыг зөрчиж байгаа учраас буцаан хэрэглэх өр авлага барагдуулах гэдгээр энд орж болохгүй учраас одоогийн бид нарын оруулж ирж байгаа хүчин төгөлдөр болох өдрөөс хойш яах юм бол хуульд илүү нийцэх нь гэж үзэж байгаа.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Ч.Улаан:</w:t>
      </w:r>
      <w:r>
        <w:rPr>
          <w:b w:val="false"/>
          <w:bCs w:val="false"/>
          <w:lang w:val="mn-MN"/>
        </w:rPr>
        <w:t xml:space="preserve"> -Тайлбарыг сонслоо. Санал хураалт явуулъя.Чойжилсүрэн гишүүн.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Б.Чойжилсүрэн:</w:t>
      </w:r>
      <w:r>
        <w:rPr>
          <w:b w:val="false"/>
          <w:bCs w:val="false"/>
          <w:lang w:val="mn-MN"/>
        </w:rPr>
        <w:t xml:space="preserve"> -Одоо энэ үүссэн байгаа 1.5 тэрбум төгрөг байна шүү дээ. Гаалийн өр гээд. Энийг чинь одоо бид нар шийдэхгүйгээр орхих нь Улаан сайдаа таныхыг дэмжих гэхээр. Өөр ямар арга байдаг юм. Одоо төсвийн тодотголоос нааш шийдэгдэхгүй гэсэн үг үү.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Ч.Улаан:</w:t>
      </w:r>
      <w:r>
        <w:rPr>
          <w:b w:val="false"/>
          <w:bCs w:val="false"/>
          <w:lang w:val="mn-MN"/>
        </w:rPr>
        <w:t xml:space="preserve"> -Одоо хэрвээ шийднэ гэвэл 15 оны төсөвт тодотгол хийх хэрэгтэй болно.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 xml:space="preserve">Б.Чойжилсүрэн: </w:t>
      </w:r>
      <w:r>
        <w:rPr>
          <w:b w:val="false"/>
          <w:bCs w:val="false"/>
          <w:lang w:val="mn-MN"/>
        </w:rPr>
        <w:t xml:space="preserve">-Одоо тэр үүссэн өрийг бид нар яах вэ. Энийг давхар шийдмээр байна шүү дээ.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Ч.Улаан:</w:t>
      </w:r>
      <w:r>
        <w:rPr>
          <w:b w:val="false"/>
          <w:bCs w:val="false"/>
          <w:lang w:val="mn-MN"/>
        </w:rPr>
        <w:t xml:space="preserve"> -Өр яаж барагдуулдаг билээ тэр журмаараа л явна шүү дээ. Тайлан тэгж л бичигдэнэ. Оюунхорол гишүүн.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Д.Оюунхорол:</w:t>
      </w:r>
      <w:r>
        <w:rPr>
          <w:b w:val="false"/>
          <w:bCs w:val="false"/>
          <w:lang w:val="mn-MN"/>
        </w:rPr>
        <w:t xml:space="preserve"> -Одоо үүссэн байгаа энэ 1.5 тэрбум төгрөгийн өр авлагыг барагдуулаагүй тохиолдолд үйл ажиллагаа явахад доголдол гарах эрчим хүчний тасалдал үүсэх тийм нөхцөл бүрдэх үү.</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Ч.Улаан:</w:t>
      </w:r>
      <w:r>
        <w:rPr>
          <w:b w:val="false"/>
          <w:bCs w:val="false"/>
          <w:lang w:val="mn-MN"/>
        </w:rPr>
        <w:t xml:space="preserve"> -Үйл ажиллагааны тасалдал гарах уу гэж байна хариул. Хоёрдугаар микрофон.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П.Товуудорж:</w:t>
      </w:r>
      <w:r>
        <w:rPr>
          <w:b w:val="false"/>
          <w:bCs w:val="false"/>
          <w:lang w:val="mn-MN"/>
        </w:rPr>
        <w:t xml:space="preserve"> -Үйл ажиллагаанд шууд бол нөлөөлөхгүй. Мэдээж санхүү эдийн засгийн баруун бүсийн тэрний доод талын төвийн сүлжээ компаниудын өр авлага бол тэр хэмжээгээр нэмэгдэх ийм л асуудал байгаа.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bCs/>
          <w:lang w:val="mn-MN"/>
        </w:rPr>
        <w:t>Ч.Улаан :</w:t>
      </w:r>
      <w:r>
        <w:rPr>
          <w:b w:val="false"/>
          <w:bCs w:val="false"/>
          <w:lang w:val="mn-MN"/>
        </w:rPr>
        <w:t xml:space="preserve"> -Тодруулж дууссан уу. Санал хураалт явуулъя. Хуулийн мөрдөх хугацааг ердийн журмаар тогтооё гэсэн санал дээр санал хураалт явуулж байна. 11 гишүүн санал хураалтад оролцож 90.9 хувийн саналаар энэ санал дэмжигдэж байна. Зарчмын зөрүүтэй саналаар санал хураалт явуулж дууслаа. Батлагдсан өдрөөсөө. Хуулийн төслүүдийн анхны хэлэлцүүлэг явуулсан талаар Байнгын хорооны талаар Байнгын хорооны санал, дүгнэлт гарна. Санал дүгнэлтийг Улсын Их Хурлын чуулганд хэн танилцуулах вэ. Оюунхорол гишүүн танилцуулна. Гаалийн албан татвараас чөлөөлөх, Нэмэгдсэн өртгийн албан татвараас чөлөөлөх тухай хуулийн төслийн анхны хэлэлцүүлгийг хийж дууслаа. Ажлын хэсэгт баярлалаа.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val="false"/>
          <w:bCs w:val="false"/>
          <w:lang w:val="mn-MN"/>
        </w:rPr>
        <w:t xml:space="preserve">Бусад асуудлаа хэлэлцэж эхэлье. Хоёр асуудал байгаа. Бямбацогт нарын 16 гишүүдээс санаачлан өргөн барьсан татварын хуулинд өөрчлөлт оруулах, Аж ахуйн нэгжийн орлогын албан татварын хуулинд өөрчлөлт оруулах хуулийн төслийг Байнгын хорооноос чуулганы хуралдаанд бэлтгэх ажлын хэсгийг томилъё. Ажлын хэсэгт орж ажиллах гишүүд саналаа хэлнэ үү.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b w:val="false"/>
          <w:bCs w:val="false"/>
          <w:lang w:val="mn-MN"/>
        </w:rPr>
        <w:t xml:space="preserve">Гишүүдээс санал гарч байна. Батцогт гишүүнээр ахлуулаад гишүүд ажлын бүрэлдэхүүнд нь орж ажиллая гэж. </w:t>
      </w:r>
      <w:r>
        <w:rPr>
          <w:rStyle w:val="style36"/>
          <w:rFonts w:ascii="arial;helvetica;sans-serif" w:cs="Arial" w:eastAsia="Times New Roman" w:hAnsi="arial;helvetica;sans-serif"/>
          <w:b w:val="false"/>
          <w:bCs w:val="false"/>
          <w:i w:val="false"/>
          <w:iCs w:val="false"/>
          <w:caps w:val="false"/>
          <w:smallCaps w:val="false"/>
          <w:strike w:val="false"/>
          <w:dstrike w:val="false"/>
          <w:color w:val="00000A"/>
          <w:spacing w:val="0"/>
          <w:sz w:val="24"/>
          <w:szCs w:val="24"/>
          <w:u w:val="none"/>
          <w:shd w:fill="FFFFFF" w:val="clear"/>
          <w:lang w:bidi="he-IL" w:val="mn-MN"/>
        </w:rPr>
        <w:t xml:space="preserve">Уг нь санаачлагч хэрэггүй юм байгаа юм. Жишээ нь би сууж байна. Даваасүрэн гишүүн санаачлагч уу. Санаачлагчид шийдтэл нь хамгаалаад явах нь нээлттэй гэсэн үг л дээ. Тэгээд уг нь бол оролцох нь бол бид нэг зарчим тогтооно шүү дээ. Санаачлагч ажлын хэсгээр ахалж хэрэггүй гээд. Тэгээд саналаа өгсөн гишүүдийг оруулъя. Тэгвэл ажлын хэсгээ эхлээд байгуулъя. </w:t>
      </w:r>
    </w:p>
    <w:p>
      <w:pPr>
        <w:pStyle w:val="style48"/>
        <w:spacing w:after="0" w:before="0" w:line="100" w:lineRule="atLeast"/>
        <w:ind w:firstLine="720" w:left="0" w:right="0"/>
        <w:contextualSpacing w:val="false"/>
        <w:jc w:val="both"/>
      </w:pPr>
      <w:r>
        <w:rPr/>
      </w:r>
    </w:p>
    <w:p>
      <w:pPr>
        <w:pStyle w:val="style47"/>
        <w:spacing w:line="100" w:lineRule="atLeast"/>
        <w:ind w:firstLine="720" w:left="0" w:right="0"/>
        <w:jc w:val="both"/>
      </w:pPr>
      <w:r>
        <w:rPr>
          <w:rFonts w:cs="Arial"/>
          <w:sz w:val="24"/>
          <w:szCs w:val="24"/>
          <w:lang w:val="mn-MN"/>
        </w:rPr>
        <w:t xml:space="preserve">Бусад асуудлын хүрээнд нэг асуудал байгаа. Их Хурлын гишүүдээс санал гараад Нийгмийн бодлогын байнгын хороон дээр энэ хөгжлийн бэрхшээлтэй хүүхдүүдийн сурах боловсрох орчинг сайжруулах эрх зүйн зохицуулалтыг боловсронгуй болгох ажлын хэсэг гарч ажилласан. Энэ ажлын хэсгээс одоо Байнгын хороодын шийдвэрийн төслийг боловсруулсан байгаа. Энэ төслийг гишүүдэд тарааж танилцуулсан. Тараасан байгаа тийм ээ. Тэгэхээр энд та бүхэн саналаа өгөөд ингээд энэ тогтоолын төслийг гаргавал яасан юм бэ гэж. Гол нь өмнө нь гарсан хуулиудын заалтуудын хэрэгжилтийг түргэтгэх өнөөдөр шийдэгдээгүй байгаа зарим асуудлуудаа Засгийн газар чиглэл өгч байгаа. Ийм тогтоолын төсөл байгаа юм. Саналаа хэлчихье. Санал хэлэх гишүүд нэрээ өгчих. Протоколд орох учраас. </w:t>
      </w:r>
    </w:p>
    <w:p>
      <w:pPr>
        <w:pStyle w:val="style47"/>
        <w:spacing w:line="100" w:lineRule="atLeast"/>
        <w:ind w:firstLine="720" w:left="0" w:right="0"/>
        <w:jc w:val="both"/>
      </w:pPr>
      <w:r>
        <w:rPr>
          <w:rFonts w:cs="Arial"/>
          <w:sz w:val="24"/>
          <w:szCs w:val="24"/>
          <w:lang w:val="mn-MN"/>
        </w:rPr>
        <w:t>Даваасүрэн гишүүнээр санал хэлэх гишүүдийг авлаа. Дэмбэрэл гишүүн.</w:t>
      </w:r>
    </w:p>
    <w:p>
      <w:pPr>
        <w:pStyle w:val="style47"/>
        <w:spacing w:line="100" w:lineRule="atLeast"/>
        <w:ind w:firstLine="720" w:left="0" w:right="0"/>
        <w:jc w:val="both"/>
      </w:pPr>
      <w:r>
        <w:rPr>
          <w:rFonts w:cs="Arial"/>
          <w:b/>
          <w:bCs/>
          <w:sz w:val="24"/>
          <w:szCs w:val="24"/>
          <w:lang w:val="mn-MN"/>
        </w:rPr>
        <w:t>Д.Дэмбэрэл:</w:t>
      </w:r>
      <w:r>
        <w:rPr>
          <w:rFonts w:cs="Arial"/>
          <w:b w:val="false"/>
          <w:bCs w:val="false"/>
          <w:sz w:val="24"/>
          <w:szCs w:val="24"/>
          <w:lang w:val="mn-MN"/>
        </w:rPr>
        <w:t xml:space="preserve">-Энэ дээр бол зүгээр энэ хоёр янзын ойлголт байгаа гэж байгаа шүү дээ. Тогтоол дээр сайн харагдахгүй байгаа юм шиг харагдаад байгаа юм л даа. Нэгдүгээрт энэ хөгжлийн бэрхшээлтэй хүүхдийн тусгай бэлтгэсэн нэг сургууль байна. </w:t>
      </w:r>
    </w:p>
    <w:p>
      <w:pPr>
        <w:pStyle w:val="style47"/>
        <w:spacing w:line="100" w:lineRule="atLeast"/>
        <w:ind w:firstLine="720" w:left="0" w:right="0"/>
        <w:jc w:val="both"/>
      </w:pPr>
      <w:r>
        <w:rPr>
          <w:rFonts w:cs="Arial"/>
          <w:b w:val="false"/>
          <w:bCs w:val="false"/>
          <w:sz w:val="24"/>
          <w:szCs w:val="24"/>
          <w:lang w:val="mn-MN"/>
        </w:rPr>
        <w:t xml:space="preserve">Хоёрдугаарт бол хөгжлийн бэрхшээлтэй хүүхдийг чинь хүүхдүүдтэй адилхан бусадтай нь адилхан сурга гэдэг шаардлагын дагуу Ерөнхий боловсролын сургуулиудтай бас суралцах эрх нь нээлттэй байгаа. Тэгээд би бол энэ нэгдүгээр заалтыг бол тусгай хэрэгцээт боловсролын сургууль цэцэрлэгүүд яах вэ Боловсролын яамны харьяанд шилжүүлье гэж. Тэгэхдээ энэ бол дандаа халамжаар явж байгаа учраас энийг бол хуучин бид нар Нийгмийн хамгаалал, хөдөлмөрийн яаманд байхад Боловсрол, соёлын яамтай хамтраад олон дахиж яриад хоёр талаасаа анхаараад дундын байя гэдэг хатуу зарчим дээр тохирч байсан юм. Одоо бол тогтоолоор ингээд яг нэг талд нь гаргахаар ерөөсөө тэр халамжийн тал нь одоо муудах вэ. Үүнээс болгоомжилж байгаа шүү. Энийг бол тэгж хатуу заах ёстой юм уу. Боловсролын яам бид авна авна гэдэг юм яг цагтаа тулаад ирэхээр энэ чинь тэгээд халамжиндаа л байгаад байгаа зүйл шүү дээ. Ерөөсөө тэгэхгүй бол болдоггүй. Энэ чинь болж байгаа юм уу, үгүй юу юм уу. Энэ дээрээ бас жаахан бодолтой хандаарай гэж. </w:t>
      </w:r>
    </w:p>
    <w:p>
      <w:pPr>
        <w:pStyle w:val="style47"/>
        <w:spacing w:line="100" w:lineRule="atLeast"/>
        <w:ind w:firstLine="720" w:left="0" w:right="0"/>
        <w:jc w:val="both"/>
      </w:pPr>
      <w:r>
        <w:rPr>
          <w:rFonts w:cs="Arial"/>
          <w:b w:val="false"/>
          <w:bCs w:val="false"/>
          <w:sz w:val="24"/>
          <w:szCs w:val="24"/>
          <w:lang w:val="mn-MN"/>
        </w:rPr>
        <w:t xml:space="preserve">Хоёрдугаарт энэ хуулийн энэ 12 дугаар заалт байгаа юм л даа. Тусгай хэрэгцээт боловсрол шаардлагатай хүүхэд оролцож байгаа сургуулийн үдийн хоолыг даана гэж. Тэгэхээр би бол тусгай хэрэгцээт боловсролын сургууль, цэцэрлэгийнх нь үдийн хоолыг төсвөөс дааж болох юм. Яг тэр тусгаад. Суралцаж хүүхэд энэ хөгжлийн бэрхшээлтэй хүүхэд суралцаж байгаа сургууль гэх юм бол энэ чинь газар бүрийн бүх сургууль төсвөөс үдийнхээ хоолыг даалгахаар орж байна шүү дээ. Энэ бол би буруу гэж үзэж байгаа юм. Яах вэ тэр сургуульд нь суралцаж байгаа тэр яг ерөнхий боловсролын зүгээр энгийн сургуульд суралцаж байгаа хүүхдийнх нь үдийн хоолыг төсвөөс дааж болно. Сургуулиараа ингэж нэг таван хүүхэд сургаад манай сургуулийн үдийн хоолыг даалга гэж 12-ыг бол буруу найруулж байна гэж би бол тэгж үзэж байгаа юм. </w:t>
      </w:r>
    </w:p>
    <w:p>
      <w:pPr>
        <w:pStyle w:val="style47"/>
        <w:spacing w:line="100" w:lineRule="atLeast"/>
        <w:ind w:firstLine="720" w:left="0" w:right="0"/>
        <w:jc w:val="both"/>
      </w:pPr>
      <w:r>
        <w:rPr>
          <w:rFonts w:cs="Arial"/>
          <w:b w:val="false"/>
          <w:bCs w:val="false"/>
          <w:sz w:val="24"/>
          <w:szCs w:val="24"/>
          <w:lang w:val="mn-MN"/>
        </w:rPr>
        <w:t xml:space="preserve">Энэ 9  дэх заалт бол энэ хөгжлийн бэрхшээлтэй хүүхдийн эрүүл мэнд, боловсрол, нийгмийн хамгааллын төв комисс, Нийгмийн хамгааллынхаа яамныхаа харьяа. Энэ комисс бол Нийгмийн хамгааллынхаа яамны харьяанд байх нь бол зүйтэй юм. Тэгээд энэ хэтэрхий их Боловсролын яам, Нийгмийн хамгааллын яамны энэ хэтэрхий их зааглах явдал бол бие биедээ ер нь нэлээд түлхдэг юм шүү. Цаг дээрээ Боловсролын яам авна авна гэчхээд сүүлд нь шалгалт болоод болохыг нь байгаад ирэхээр энэ бол ерөөсөө нийгмийн халамжийн л юм байсан. Энэ ингээд муудчихаж гээд. Тийм учраас аль болохоор зааглахгүйгээр тэр хуучин баримталж байсан зарчмаараа энэ шаардлага бол тавиад явж болдоггүй юм уу гэсэн саналаар. </w:t>
      </w:r>
    </w:p>
    <w:p>
      <w:pPr>
        <w:pStyle w:val="style47"/>
        <w:spacing w:line="100" w:lineRule="atLeast"/>
        <w:ind w:firstLine="720" w:left="0" w:right="0"/>
        <w:jc w:val="both"/>
      </w:pPr>
      <w:r>
        <w:rPr>
          <w:rFonts w:cs="Arial"/>
          <w:b/>
          <w:bCs/>
          <w:sz w:val="24"/>
          <w:szCs w:val="24"/>
          <w:lang w:val="mn-MN"/>
        </w:rPr>
        <w:t>Ч.Улаан:</w:t>
      </w:r>
      <w:r>
        <w:rPr>
          <w:rFonts w:cs="Arial"/>
          <w:b w:val="false"/>
          <w:bCs w:val="false"/>
          <w:sz w:val="24"/>
          <w:szCs w:val="24"/>
          <w:lang w:val="mn-MN"/>
        </w:rPr>
        <w:t xml:space="preserve"> -Оюунхорол гишүүн саналаа хэлэх үү. Санал давхацсан уу. </w:t>
      </w:r>
    </w:p>
    <w:p>
      <w:pPr>
        <w:pStyle w:val="style47"/>
        <w:spacing w:line="100" w:lineRule="atLeast"/>
        <w:ind w:firstLine="720" w:left="0" w:right="0"/>
        <w:jc w:val="both"/>
      </w:pPr>
      <w:r>
        <w:rPr>
          <w:rFonts w:cs="Arial"/>
          <w:b/>
          <w:bCs/>
          <w:sz w:val="24"/>
          <w:szCs w:val="24"/>
          <w:lang w:val="mn-MN"/>
        </w:rPr>
        <w:t>Д.Оюунхорол:</w:t>
      </w:r>
      <w:r>
        <w:rPr>
          <w:rFonts w:cs="Arial"/>
          <w:b w:val="false"/>
          <w:bCs w:val="false"/>
          <w:sz w:val="24"/>
          <w:szCs w:val="24"/>
          <w:lang w:val="mn-MN"/>
        </w:rPr>
        <w:t xml:space="preserve"> -Нэгдүгээр асуудал яаманд шилжүүлж яг авах нь зөв гэж үзэж байгаа юм уу. </w:t>
      </w:r>
    </w:p>
    <w:p>
      <w:pPr>
        <w:pStyle w:val="style47"/>
        <w:spacing w:line="100" w:lineRule="atLeast"/>
        <w:ind w:firstLine="720" w:left="0" w:right="0"/>
        <w:jc w:val="both"/>
      </w:pPr>
      <w:r>
        <w:rPr>
          <w:rFonts w:cs="Arial"/>
          <w:b/>
          <w:bCs/>
          <w:sz w:val="24"/>
          <w:szCs w:val="24"/>
          <w:lang w:val="mn-MN"/>
        </w:rPr>
        <w:t>Ч.Улаан:</w:t>
      </w:r>
      <w:r>
        <w:rPr>
          <w:rFonts w:cs="Arial"/>
          <w:b w:val="false"/>
          <w:bCs w:val="false"/>
          <w:sz w:val="24"/>
          <w:szCs w:val="24"/>
          <w:lang w:val="mn-MN"/>
        </w:rPr>
        <w:t xml:space="preserve"> -Анхаарах асуудлууд яригдаж байна. Нэгдүгээр заалтын хувьд бол энэ гол нөгөө дүүргүүдээр тараад явчихсан нэгдсэн бодлого нь байхгүй болчхоод байгаа шүү дээ. Тийм учраас энийг яаманд нэгдсэн бодлогыг нь барья гэдэг санаа байгаа. Түүнээс хоёр яамны хоорондын заагийг тэгж их ялгаж салгасан санаа энд бол байхгүй. Энийг илүү анхааръя. </w:t>
      </w:r>
    </w:p>
    <w:p>
      <w:pPr>
        <w:pStyle w:val="style47"/>
        <w:spacing w:line="100" w:lineRule="atLeast"/>
        <w:ind w:firstLine="720" w:left="0" w:right="0"/>
        <w:jc w:val="both"/>
      </w:pPr>
      <w:r>
        <w:rPr>
          <w:rFonts w:cs="Arial"/>
          <w:b w:val="false"/>
          <w:bCs w:val="false"/>
          <w:sz w:val="24"/>
          <w:szCs w:val="24"/>
          <w:lang w:val="mn-MN"/>
        </w:rPr>
        <w:t xml:space="preserve">Тэр 11 дүгээр заалтын хувьд бол яах аргагүй бас тэгж хэт хавтгайрсан байдлаар ойлгогдчих вэ. Найруулгаа анхааръя. Тэгээд улс, орон нутгийн төсвөөс гэж хэлж өгье. Одоо бол орон нутгууд бол санаачилга гаргаад сургуулиуддаа дэмжлэг үзүүлээд байгаа тэр байдлыг нь бол хаагаад хэрэггүй байх. </w:t>
      </w:r>
    </w:p>
    <w:p>
      <w:pPr>
        <w:pStyle w:val="style47"/>
        <w:spacing w:line="100" w:lineRule="atLeast"/>
        <w:ind w:firstLine="720" w:left="0" w:right="0"/>
        <w:jc w:val="both"/>
      </w:pPr>
      <w:r>
        <w:rPr>
          <w:rFonts w:cs="Arial"/>
          <w:b w:val="false"/>
          <w:bCs w:val="false"/>
          <w:sz w:val="24"/>
          <w:szCs w:val="24"/>
          <w:lang w:val="mn-MN"/>
        </w:rPr>
        <w:t xml:space="preserve">Дэмбэрэл гишүүн тодруулъя. </w:t>
      </w:r>
    </w:p>
    <w:p>
      <w:pPr>
        <w:pStyle w:val="style47"/>
        <w:spacing w:line="100" w:lineRule="atLeast"/>
        <w:ind w:firstLine="720" w:left="0" w:right="0"/>
        <w:jc w:val="both"/>
      </w:pPr>
      <w:r>
        <w:rPr>
          <w:rFonts w:cs="Arial"/>
          <w:b/>
          <w:bCs/>
          <w:sz w:val="24"/>
          <w:szCs w:val="24"/>
          <w:lang w:val="mn-MN"/>
        </w:rPr>
        <w:t>Д.Дэмбэрэл:</w:t>
      </w:r>
      <w:r>
        <w:rPr>
          <w:rFonts w:cs="Arial"/>
          <w:b w:val="false"/>
          <w:bCs w:val="false"/>
          <w:sz w:val="24"/>
          <w:szCs w:val="24"/>
          <w:lang w:val="mn-MN"/>
        </w:rPr>
        <w:t xml:space="preserve"> -Энэ сургууль цэцэрлэгүүд байгуулах асуудлууд байна шүү дээ. Энийг бүгдийг нь Улсын Их Хурлын төсвөөс энэ чинь одоо нэг ийм байдалд байж байгаа шүү дээ. Нийгмийн хамгааллын арга хэмжээний тэдэн хувийг энэ одоо хөгжлийн бэрхшээлтэй болон энэ халамж үйлчилгээнд зориулж барилга байгууламж барьж байх ёстой шүү дээ. Одоо бид нар Эрдэнэ сайдыг нэг юмаар яллаад байдаг шүү дээ. Чи одоо хэчнээн контор тэр Архангайд тэрбумаар барьж гээд. Энэ чинь тийм мөнгө байдаг юм шүү дээ. Энийг бол дундын болгож тавь. Тэр мөнгөнөөс чинь тэр хүүхдийн сургууль цэцэрлэгүүдийг барих мөнгө тэр халамжид байгаа байхгүй юу. Тэрийг дандаа контор бариад байна шүү дээ. Түүгээр ч барахгүй тэр нийгмийн хамгааллын чинь хөрөнгийн гурван хувь билүү дотооддоо энэ барилга байгууламж энэ дэд бүтэц зар гэсэн тийм хууль байдаг байхгүй юу. Тэгвэл 13 дээр бол бүгдийг нь улсын төсөв дээр авч ирж нааж байгаа нь бол буруу байн.</w:t>
      </w:r>
    </w:p>
    <w:p>
      <w:pPr>
        <w:pStyle w:val="style47"/>
        <w:spacing w:line="100" w:lineRule="atLeast"/>
        <w:ind w:firstLine="720" w:left="0" w:right="0"/>
        <w:jc w:val="both"/>
      </w:pPr>
      <w:r>
        <w:rPr>
          <w:rFonts w:cs="Arial"/>
          <w:b/>
          <w:bCs/>
          <w:sz w:val="24"/>
          <w:szCs w:val="24"/>
          <w:lang w:val="mn-MN"/>
        </w:rPr>
        <w:t>Ч.Улаан:</w:t>
      </w:r>
      <w:r>
        <w:rPr>
          <w:rFonts w:cs="Arial"/>
          <w:b w:val="false"/>
          <w:bCs w:val="false"/>
          <w:sz w:val="24"/>
          <w:szCs w:val="24"/>
          <w:lang w:val="mn-MN"/>
        </w:rPr>
        <w:t xml:space="preserve"> -Бас анхаарах асуудал. Энэ дээр бол гол нь нэг ийм зарчмын өөрчлөлт байгаа юм. Одоо энэ нэр заасан сургуулиудыг концессоор барь гээд жагсаалт гаргаад Засгийн газар баталчихсан. Тэгээд ийм халамжийн сургууль, цэцэрлэгийг чинь хэн ч концессоор барихгүй байгаа байхгүй юу. Тийм учраас төсөв уруу тэр төсвийнхөө объектод оруулъя гэдэг санаа зөв. Энэ дээр бол санал нэг байна. </w:t>
      </w:r>
    </w:p>
    <w:p>
      <w:pPr>
        <w:pStyle w:val="style47"/>
        <w:spacing w:line="100" w:lineRule="atLeast"/>
        <w:ind w:firstLine="720" w:left="0" w:right="0"/>
        <w:jc w:val="both"/>
      </w:pPr>
      <w:r>
        <w:rPr>
          <w:rFonts w:cs="Arial"/>
          <w:b w:val="false"/>
          <w:bCs w:val="false"/>
          <w:sz w:val="24"/>
          <w:szCs w:val="24"/>
          <w:lang w:val="mn-MN"/>
        </w:rPr>
        <w:t xml:space="preserve">Хоёрдугаар санаа Дэмбэрэл гишүүн маш чухал санаа хэллээ. Тэр санааг бид бас авах ёстой юм. Дээрээс нь нэг ийм юм байгаа шүү дээ. Нөгөө хүүхдийн мөнгө төсөл төлөвлөөд өгчихдөг. Яг гар дээрээ авдаггүй. Жилдээ нэг 30 орчим тэрбум төгрөг бол үлдээд байдаг. Тэрийг нь хөрөнгө оруулалт болгож ажиглаж бай гэсэн чиглэлийг тэрийг нь хөрөнгө оруулалт болгож ашиглаж бай гэсэн чиглэлийг яаманд өгсөн байдаг. Тэгвэл тэр дотор ийм нь ийм тусгай зориулалтаар анхаарах объектыг нэр зааж оруулж өгөх ёстой юм. Тэрийгээ тодруулж өгөх ёстой юм байна. Энэ асуудлаа хэдүүлээ нэг анхааръя. Энэ асуудлаа хэдүүлээ нэг анхааръя. Зорилтот бүлэг уруу тэрийгээ чиглүүлэх ёстой. Тэгэхгүй бол энэ маань яваад харин нөгөө конторууд болоод хувирч байгаа. Тийм байдал байгаа юм. Тэгэхээр найруулга дээр анхааръя. Тэр зүйтэй байх. </w:t>
      </w:r>
    </w:p>
    <w:p>
      <w:pPr>
        <w:pStyle w:val="style47"/>
        <w:spacing w:line="100" w:lineRule="atLeast"/>
        <w:ind w:firstLine="720" w:left="0" w:right="0"/>
        <w:jc w:val="both"/>
      </w:pPr>
      <w:r>
        <w:rPr>
          <w:rFonts w:cs="Arial"/>
          <w:b w:val="false"/>
          <w:bCs w:val="false"/>
          <w:sz w:val="24"/>
          <w:szCs w:val="24"/>
          <w:lang w:val="mn-MN"/>
        </w:rPr>
        <w:t xml:space="preserve">Даваасүрэн дарга. </w:t>
      </w:r>
    </w:p>
    <w:p>
      <w:pPr>
        <w:pStyle w:val="style47"/>
        <w:spacing w:line="100" w:lineRule="atLeast"/>
        <w:ind w:firstLine="720" w:left="0" w:right="0"/>
        <w:jc w:val="both"/>
      </w:pPr>
      <w:r>
        <w:rPr>
          <w:rFonts w:cs="Arial"/>
          <w:b/>
          <w:bCs/>
          <w:sz w:val="24"/>
          <w:szCs w:val="24"/>
          <w:lang w:val="mn-MN"/>
        </w:rPr>
        <w:t>Ц.Даваасүрэн:</w:t>
      </w:r>
      <w:r>
        <w:rPr>
          <w:rFonts w:cs="Arial"/>
          <w:b w:val="false"/>
          <w:bCs w:val="false"/>
          <w:sz w:val="24"/>
          <w:szCs w:val="24"/>
          <w:lang w:val="mn-MN"/>
        </w:rPr>
        <w:t xml:space="preserve"> -Би нэг ганц санал хэлэх гэсэн юм. Зүгээр энэ дээр байгаа тогтоолын төслийн асуудлыг бол ойлгож байна. Тэгэхдээ энэ тогтоол битгий хэл хуулийн заалт нь хэрэгжихгүй нэг юм байгаа юм. Нийгмийн хамгааллын хуулийн 20.2-т хөгжлийн бэрхшээлтэй ийм хүүхдүүд формыг нь төр даахаар байгаа байхгүй юу. Тэгтэл энэ хэрэгжихгүй байгаа юм. Би хоёр яаманд хоёуланд нь одоо албан тоот явуулсан. Ямар хариу ирсэн гэхээр хоёр сайдын нэг хамтарсан тушаал гарна гэдэг ийм юм хэлдэг. Тэгээд тэр нь гардаггүй. Тэгээд байгаа хуулийн заалт нь хэрэгжихгүй байхад бид нар ингээд дахиад ийм асуудлууд тогтоолоор өгөхөөр хир хэрэгжих юм бол гэдгийг би бас ойлгохгүй л байна л даа. Жишээлбэл хэрвээ хөгжлийн бэрхшээлтэй хүүхэд төлөвлөлт сургуульд сурч байвал хувьсах зардлыг нь бас төр хариуцна гэж байгаа юм. Тэгээд энэ мэтийн нийгмийн халамжийн хуулиндаа байгаа заалтууд бол хэрэгжихгүй байгаа гэдгийг бас анхаараад энд нь бас тэрийг нь хүртэл оруулбал яасан юм бэ гэж. </w:t>
      </w:r>
    </w:p>
    <w:p>
      <w:pPr>
        <w:pStyle w:val="style47"/>
        <w:spacing w:line="100" w:lineRule="atLeast"/>
        <w:ind w:firstLine="720" w:left="0" w:right="0"/>
        <w:jc w:val="both"/>
      </w:pPr>
      <w:r>
        <w:rPr>
          <w:rFonts w:cs="Arial"/>
          <w:b/>
          <w:bCs/>
          <w:sz w:val="24"/>
          <w:szCs w:val="24"/>
          <w:lang w:val="mn-MN"/>
        </w:rPr>
        <w:t>Ч.Улаан:</w:t>
      </w:r>
      <w:r>
        <w:rPr>
          <w:rFonts w:cs="Arial"/>
          <w:b w:val="false"/>
          <w:bCs w:val="false"/>
          <w:sz w:val="24"/>
          <w:szCs w:val="24"/>
          <w:lang w:val="mn-MN"/>
        </w:rPr>
        <w:t xml:space="preserve"> -Тэгэхээр хуулийнхаа хэрэгжилтэд хяналт тавих хойноос нь хөөцөлд гэдэг санааг оруулъя гээд. Хоёр Байнгын хороо тийм ээ. </w:t>
      </w:r>
    </w:p>
    <w:p>
      <w:pPr>
        <w:pStyle w:val="style47"/>
        <w:spacing w:line="100" w:lineRule="atLeast"/>
        <w:ind w:firstLine="720" w:left="0" w:right="0"/>
        <w:jc w:val="both"/>
      </w:pPr>
      <w:r>
        <w:rPr>
          <w:rFonts w:cs="Arial"/>
          <w:b/>
          <w:bCs/>
          <w:sz w:val="24"/>
          <w:szCs w:val="24"/>
          <w:lang w:val="mn-MN"/>
        </w:rPr>
        <w:t>Ц.Даваасүрэн:</w:t>
      </w:r>
      <w:r>
        <w:rPr>
          <w:rFonts w:cs="Arial"/>
          <w:b w:val="false"/>
          <w:bCs w:val="false"/>
          <w:sz w:val="24"/>
          <w:szCs w:val="24"/>
          <w:lang w:val="mn-MN"/>
        </w:rPr>
        <w:t xml:space="preserve"> -Хоёр сайдынхаа хамтарсан тушаалаа түргэвчлэн гарга. Яагаад гэвэл ийм хүүхдүүд чинь уг нь хүүхдүүдтэй жигд амьдрах тэр нөхцөлийг хангахын тулд ялангуяа тэр формын асуудлыг нь бол төр шийдээд өгдөг байх хэрэгтэй. Ихэвчлэн бас эмзэг бүлгийн хүүхдүүд нь бол формгүй бас нэг бусдаас адаглаад нэг бие хаагаараа хөгжлийн бэрхшээлтэй байлаа ч гэсэн хувцсаараа дордохгүй байх тэр чиглэлийг нь бас бодох ийм шаардлага байж магадгүй. Тэгэхээр хэрвээ тогтоол баталбал тэр 20-ыг хэрэгжүүл гэсэн ийм заалтыг бас нэммээр байгаа юм. </w:t>
      </w:r>
    </w:p>
    <w:p>
      <w:pPr>
        <w:pStyle w:val="style47"/>
        <w:spacing w:line="100" w:lineRule="atLeast"/>
        <w:ind w:firstLine="720" w:left="0" w:right="0"/>
        <w:jc w:val="both"/>
      </w:pPr>
      <w:r>
        <w:rPr>
          <w:rFonts w:cs="Arial"/>
          <w:b/>
          <w:bCs/>
          <w:sz w:val="24"/>
          <w:szCs w:val="24"/>
          <w:lang w:val="mn-MN"/>
        </w:rPr>
        <w:t xml:space="preserve">Ч.Улаан: </w:t>
      </w:r>
      <w:r>
        <w:rPr>
          <w:rFonts w:cs="Arial"/>
          <w:b w:val="false"/>
          <w:bCs w:val="false"/>
          <w:sz w:val="24"/>
          <w:szCs w:val="24"/>
          <w:lang w:val="mn-MN"/>
        </w:rPr>
        <w:t xml:space="preserve">-Ажлын хэсэгт уламжилъя. </w:t>
      </w:r>
    </w:p>
    <w:p>
      <w:pPr>
        <w:pStyle w:val="style47"/>
        <w:spacing w:line="100" w:lineRule="atLeast"/>
        <w:ind w:hanging="0" w:left="0" w:right="0"/>
        <w:jc w:val="both"/>
      </w:pPr>
      <w:r>
        <w:rPr>
          <w:rFonts w:cs="Arial"/>
          <w:b w:val="false"/>
          <w:bCs w:val="false"/>
          <w:sz w:val="24"/>
          <w:szCs w:val="24"/>
          <w:lang w:val="mn-MN"/>
        </w:rPr>
        <w:tab/>
      </w:r>
      <w:r>
        <w:rPr>
          <w:rFonts w:cs="Arial"/>
          <w:b/>
          <w:bCs/>
          <w:sz w:val="24"/>
          <w:szCs w:val="24"/>
          <w:lang w:val="mn-MN"/>
        </w:rPr>
        <w:t>Ц.Даваасүрэн: -</w:t>
      </w:r>
      <w:r>
        <w:rPr>
          <w:rFonts w:cs="Arial"/>
          <w:b w:val="false"/>
          <w:bCs w:val="false"/>
          <w:sz w:val="24"/>
          <w:szCs w:val="24"/>
          <w:lang w:val="mn-MN"/>
        </w:rPr>
        <w:t xml:space="preserve">Ажлын хэсэг ажиллаж байгаа юм уу. </w:t>
      </w:r>
    </w:p>
    <w:p>
      <w:pPr>
        <w:pStyle w:val="style47"/>
        <w:spacing w:line="100" w:lineRule="atLeast"/>
        <w:ind w:hanging="0" w:left="0" w:right="0"/>
        <w:jc w:val="both"/>
      </w:pPr>
      <w:r>
        <w:rPr>
          <w:rFonts w:cs="Arial"/>
          <w:b w:val="false"/>
          <w:bCs w:val="false"/>
          <w:sz w:val="24"/>
          <w:szCs w:val="24"/>
          <w:lang w:val="mn-MN"/>
        </w:rPr>
        <w:tab/>
      </w:r>
      <w:r>
        <w:rPr>
          <w:rFonts w:cs="Arial"/>
          <w:b/>
          <w:bCs/>
          <w:sz w:val="24"/>
          <w:szCs w:val="24"/>
          <w:lang w:val="mn-MN"/>
        </w:rPr>
        <w:t>Ч.Улаан:</w:t>
      </w:r>
      <w:r>
        <w:rPr>
          <w:rFonts w:cs="Arial"/>
          <w:b w:val="false"/>
          <w:bCs w:val="false"/>
          <w:sz w:val="24"/>
          <w:szCs w:val="24"/>
          <w:lang w:val="mn-MN"/>
        </w:rPr>
        <w:t xml:space="preserve"> -Ажиллаж байгаа юм. Арвин гишүүнээр ахлуулсан ажлын хэсэг ажиллаж байгаа юм. Батцогт дарга. </w:t>
      </w:r>
    </w:p>
    <w:p>
      <w:pPr>
        <w:pStyle w:val="style47"/>
        <w:spacing w:line="100" w:lineRule="atLeast"/>
        <w:ind w:hanging="0" w:left="0" w:right="0"/>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-Баярлалаа. Тэгээд энэ манай Арвин гишүүний ахалж байгаа ажлын хэсэг манай Байнгын хороон дээр ажиллаж байгаа. Дээрээс нь сая Төсвийн Байнгын хорооны дарга Улаан дарга Арвин гишүүн ажлын албатайгаа бас Буриад улсын яг энэ чиглэлийн сургууль албан байгууллагад бас туршлага судлаад ажиллаад ирсэн. Дотоодын энэ Улаанбаатар хотынхоо тусгай хэрэгцээт боловсролын сургуулиудаар бас Улаа гишүүн өөрөө явж ажиллаад ийм ийм зүйлүүдийг шийдэх шаардлагатай байна гээд ингээд 2 Байнгын хорооны хамтарсан хуралдаан хийгээд тогтоолын төслийг нь батлаад Засгийн газарт үүрэг чиглэл өгье гэж байгаа юм. Төсвийн байнгын хорооны эрхэм гишүүдийн гаргаж байгаа саналыг манай Төсвийн байнгын хорооны ажлын алба сайн буулгаад яаралтай манай Байнгын хороонд өгөх хэрэгтэй байна. Манай Байнгын хороон дээр энийг ярихдаа би та бүгдийн хэлж байгаа санал бүрийг нэг бүрчлэн салбарын сайдууд нь байж байгаа учраас нарийсгаж яриад тэгээд тогтоолын төслөө ингээд батлаад гаргая. Зарчмын хувьд нь энд нь дэмжээд та бүхэн ямар санал өгч байгаа вэ тэрийг нь одоо бас Төсвийн байнгын хорооноос албан ёсоор санал, дүгнэлт маягаар хүргүүлчих. Тэгээд би бол нэлээд удаан энэ тэл дээр нэлээд тухтайхан шиг мэргэжлийн сайд нар нь сууж байгаа учраас нарийсгаад ярья. Ийм санал хэлмээр байна. </w:t>
      </w:r>
    </w:p>
    <w:p>
      <w:pPr>
        <w:pStyle w:val="style47"/>
        <w:spacing w:line="100" w:lineRule="atLeast"/>
        <w:ind w:hanging="0" w:left="0" w:right="0"/>
        <w:jc w:val="both"/>
      </w:pPr>
      <w:r>
        <w:rPr>
          <w:rFonts w:cs="Arial"/>
          <w:b w:val="false"/>
          <w:bCs w:val="false"/>
          <w:sz w:val="24"/>
          <w:szCs w:val="24"/>
          <w:lang w:val="mn-MN"/>
        </w:rPr>
        <w:tab/>
      </w:r>
      <w:r>
        <w:rPr>
          <w:rFonts w:cs="Arial"/>
          <w:b/>
          <w:bCs/>
          <w:sz w:val="24"/>
          <w:szCs w:val="24"/>
          <w:lang w:val="mn-MN"/>
        </w:rPr>
        <w:t>Ч.Улаан:</w:t>
      </w:r>
      <w:r>
        <w:rPr>
          <w:rFonts w:cs="Arial"/>
          <w:b w:val="false"/>
          <w:bCs w:val="false"/>
          <w:sz w:val="24"/>
          <w:szCs w:val="24"/>
          <w:lang w:val="mn-MN"/>
        </w:rPr>
        <w:t xml:space="preserve"> -Тэгвэл ингээд тогтоолынхоо санал юунуудаа хүргүүлээд зарчмын хувьд асуудлаа дэмжье тэгэх үү. Зарчмын хувьд тогтоолын төслийнхөө агуулгыг дэмжлээ. Төсвийн байнгын хороо төлөвлөсөн асуудлаа хэлэлцэж дууслаа. Гишүүдэд баярлалаа. Саяынхаа саналыг баталгаажуулчихъя, тогтоолын төслөө Байнгын хороон дээр гарсан саналуудыг тусгаснаар тогтоолын төслийг дэмжье. 11-6 дэмжигдлээ. Баярлалаа. </w:t>
      </w:r>
    </w:p>
    <w:p>
      <w:pPr>
        <w:pStyle w:val="style47"/>
        <w:spacing w:line="100" w:lineRule="atLeast"/>
        <w:jc w:val="center"/>
      </w:pPr>
      <w:r>
        <w:rPr/>
      </w:r>
    </w:p>
    <w:p>
      <w:pPr>
        <w:pStyle w:val="style51"/>
        <w:spacing w:line="100" w:lineRule="atLeast"/>
        <w:ind w:hanging="0" w:left="720" w:right="0"/>
        <w:jc w:val="both"/>
      </w:pPr>
      <w:r>
        <w:rPr>
          <w:rFonts w:cs="Arial"/>
          <w:b/>
          <w:lang w:val="mn-MN"/>
        </w:rPr>
        <w:t>Дууны бичлэгээс</w:t>
      </w:r>
      <w:r>
        <w:rPr>
          <w:rFonts w:cs="Arial"/>
          <w:b/>
        </w:rPr>
        <w:t xml:space="preserve"> буулгасан:</w:t>
      </w:r>
    </w:p>
    <w:p>
      <w:pPr>
        <w:pStyle w:val="style51"/>
        <w:spacing w:line="100" w:lineRule="atLeast"/>
        <w:ind w:hanging="0" w:left="720" w:right="0"/>
        <w:jc w:val="both"/>
      </w:pPr>
      <w:r>
        <w:rPr/>
      </w:r>
    </w:p>
    <w:p>
      <w:pPr>
        <w:pStyle w:val="style51"/>
        <w:spacing w:line="100" w:lineRule="atLeast"/>
        <w:ind w:hanging="0" w:left="720" w:right="0"/>
        <w:jc w:val="both"/>
      </w:pPr>
      <w:r>
        <w:rPr>
          <w:rFonts w:cs="Arial"/>
        </w:rPr>
        <w:t xml:space="preserve">ХУРАЛДААН </w:t>
      </w:r>
      <w:r>
        <w:rPr>
          <w:rFonts w:cs="Arial"/>
          <w:lang w:val="mn-MN"/>
        </w:rPr>
        <w:t>ЗОХИОН БАЙГУУЛАХ</w:t>
      </w:r>
    </w:p>
    <w:p>
      <w:pPr>
        <w:pStyle w:val="style51"/>
        <w:spacing w:line="100" w:lineRule="atLeast"/>
        <w:ind w:hanging="0" w:left="720" w:right="0"/>
        <w:jc w:val="both"/>
      </w:pPr>
      <w:r>
        <w:rPr>
          <w:rFonts w:cs="Arial"/>
        </w:rPr>
        <w:t>Х</w:t>
      </w:r>
      <w:r>
        <w:rPr>
          <w:rFonts w:cs="Arial"/>
          <w:lang w:val="mn-MN"/>
        </w:rPr>
        <w:t>ЭЛТСИЙН ШИНЖЭЭЧ</w:t>
      </w:r>
      <w:r>
        <w:rPr>
          <w:rFonts w:cs="Arial"/>
        </w:rPr>
        <w:t xml:space="preserve">                                         </w:t>
      </w:r>
      <w:r>
        <w:rPr>
          <w:rFonts w:cs="Arial"/>
          <w:effect w:val="blinkBackground"/>
        </w:rPr>
        <w:t>П</w:t>
      </w:r>
      <w:r>
        <w:rPr>
          <w:rFonts w:cs="Arial"/>
        </w:rPr>
        <w:t>.МЯДАГМАА.</w:t>
      </w:r>
    </w:p>
    <w:p>
      <w:pPr>
        <w:pStyle w:val="style47"/>
        <w:spacing w:after="0" w:before="0" w:line="100" w:lineRule="atLeast"/>
        <w:ind w:hanging="0" w:left="0" w:right="0"/>
        <w:contextualSpacing w:val="false"/>
        <w:jc w:val="both"/>
      </w:pPr>
      <w:r>
        <w:rPr/>
      </w:r>
    </w:p>
    <w:sectPr>
      <w:headerReference r:id="rId8" w:type="default"/>
      <w:footerReference r:id="rId9" w:type="default"/>
      <w:type w:val="nextPage"/>
      <w:pgSz w:h="16838" w:w="11906"/>
      <w:pgMar w:bottom="1686" w:footer="1134" w:gutter="0" w:header="1134" w:left="1984" w:right="850" w:top="1659"/>
      <w:pgNumType w:fmt="decimal"/>
      <w:formProt w:val="false"/>
      <w:textDirection w:val="lrTb"/>
      <w:docGrid w:charSpace="77824" w:linePitch="62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spacing w:after="200" w:before="0"/>
      <w:contextualSpacing w:val="false"/>
      <w:jc w:val="right"/>
    </w:pPr>
    <w:r>
      <w:rPr/>
      <w:fldChar w:fldCharType="begin"/>
    </w:r>
    <w:r>
      <w:instrText> PAGE </w:instrText>
    </w:r>
    <w:r>
      <w:fldChar w:fldCharType="separate"/>
    </w:r>
    <w:r>
      <w:t>20</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4"/>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42"/>
    <w:next w:val="style43"/>
    <w:pPr>
      <w:tabs>
        <w:tab w:leader="none" w:pos="17712"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oter Char"/>
    <w:next w:val="style38"/>
    <w:rPr>
      <w:rFonts w:ascii="Arial" w:cs="Mangal" w:eastAsia="SimSun" w:hAnsi="Arial"/>
      <w:color w:val="00000A"/>
      <w:sz w:val="24"/>
      <w:szCs w:val="21"/>
      <w:lang w:bidi="hi-IN" w:eastAsia="zh-CN"/>
    </w:rPr>
  </w:style>
  <w:style w:styleId="style39" w:type="character">
    <w:name w:val="Endnote Text Char"/>
    <w:next w:val="style39"/>
    <w:rPr>
      <w:rFonts w:ascii="Arial" w:cs="Mangal" w:eastAsia="SimSun" w:hAnsi="Arial"/>
      <w:color w:val="00000A"/>
      <w:sz w:val="20"/>
      <w:szCs w:val="18"/>
      <w:lang w:bidi="hi-IN" w:eastAsia="zh-CN"/>
    </w:rPr>
  </w:style>
  <w:style w:styleId="style40" w:type="character">
    <w:name w:val="endnote reference"/>
    <w:next w:val="style40"/>
    <w:rPr>
      <w:vertAlign w:val="superscript"/>
    </w:rPr>
  </w:style>
  <w:style w:styleId="style41" w:type="character">
    <w:name w:val="Balloon Text Char"/>
    <w:next w:val="style41"/>
    <w:rPr>
      <w:rFonts w:ascii="Tahoma" w:cs="Mangal" w:eastAsia="SimSun" w:hAnsi="Tahoma"/>
      <w:color w:val="00000A"/>
      <w:sz w:val="16"/>
      <w:szCs w:val="14"/>
      <w:lang w:bidi="hi-IN" w:eastAsia="zh-CN"/>
    </w:rPr>
  </w:style>
  <w:style w:styleId="style42" w:type="paragraph">
    <w:name w:val="Heading"/>
    <w:basedOn w:val="style0"/>
    <w:next w:val="style43"/>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widowControl w:val="false"/>
      <w:tabs/>
      <w:suppressAutoHyphens w:val="true"/>
    </w:pPr>
    <w:rPr>
      <w:rFonts w:ascii="Arial" w:cs="Mangal" w:eastAsia="SimSun" w:hAnsi="Arial"/>
      <w:color w:val="00000A"/>
      <w:sz w:val="24"/>
      <w:szCs w:val="24"/>
      <w:lang w:bidi="hi-IN" w:eastAsia="zh-CN" w:val="en-US"/>
    </w:rPr>
  </w:style>
  <w:style w:styleId="style45" w:type="paragraph">
    <w:name w:val="Caption"/>
    <w:basedOn w:val="style0"/>
    <w:next w:val="style45"/>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6" w:type="paragraph">
    <w:name w:val="Index"/>
    <w:basedOn w:val="style0"/>
    <w:next w:val="style46"/>
    <w:pPr>
      <w:widowControl w:val="false"/>
      <w:suppressLineNumbers/>
      <w:tabs/>
      <w:suppressAutoHyphens w:val="true"/>
    </w:pPr>
    <w:rPr>
      <w:rFonts w:ascii="Arial" w:cs="Mangal" w:eastAsia="SimSun" w:hAnsi="Arial"/>
      <w:color w:val="00000A"/>
      <w:sz w:val="24"/>
      <w:szCs w:val="24"/>
      <w:lang w:bidi="hi-IN" w:eastAsia="zh-CN" w:val="en-US"/>
    </w:rPr>
  </w:style>
  <w:style w:styleId="style47" w:type="paragraph">
    <w:name w:val="Default Style"/>
    <w:next w:val="style47"/>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48" w:type="paragraph">
    <w:name w:val="Text Body"/>
    <w:basedOn w:val="style47"/>
    <w:next w:val="style48"/>
    <w:pPr>
      <w:spacing w:after="120" w:before="0"/>
      <w:contextualSpacing w:val="false"/>
    </w:pPr>
    <w:rPr/>
  </w:style>
  <w:style w:styleId="style49" w:type="paragraph">
    <w:name w:val="caption"/>
    <w:basedOn w:val="style47"/>
    <w:next w:val="style49"/>
    <w:pPr>
      <w:suppressLineNumbers/>
      <w:spacing w:after="120" w:before="120"/>
      <w:contextualSpacing w:val="false"/>
    </w:pPr>
    <w:rPr>
      <w:rFonts w:ascii="Arial" w:cs="Mangal" w:hAnsi="Arial"/>
      <w:i/>
      <w:iCs/>
      <w:sz w:val="24"/>
      <w:szCs w:val="24"/>
    </w:rPr>
  </w:style>
  <w:style w:styleId="style50" w:type="paragraph">
    <w:name w:val="Subtitle"/>
    <w:basedOn w:val="style42"/>
    <w:next w:val="style43"/>
    <w:pPr>
      <w:jc w:val="center"/>
    </w:pPr>
    <w:rPr>
      <w:i/>
      <w:iCs/>
      <w:sz w:val="28"/>
      <w:szCs w:val="28"/>
    </w:rPr>
  </w:style>
  <w:style w:styleId="style51" w:type="paragraph">
    <w:name w:val="No Spacing"/>
    <w:next w:val="style51"/>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52" w:type="paragraph">
    <w:name w:val="Title"/>
    <w:basedOn w:val="style47"/>
    <w:next w:val="style50"/>
    <w:pPr>
      <w:spacing w:after="0" w:before="0" w:line="100" w:lineRule="atLeast"/>
      <w:contextualSpacing w:val="false"/>
      <w:jc w:val="center"/>
    </w:pPr>
    <w:rPr>
      <w:rFonts w:ascii="Arial Mon" w:cs="Times New Roman" w:eastAsia="Times New Roman" w:hAnsi="Arial Mon"/>
      <w:b/>
      <w:bCs/>
      <w:sz w:val="24"/>
      <w:szCs w:val="24"/>
    </w:rPr>
  </w:style>
  <w:style w:styleId="style53" w:type="paragraph">
    <w:name w:val="Footer"/>
    <w:basedOn w:val="style47"/>
    <w:next w:val="style53"/>
    <w:pPr>
      <w:suppressLineNumbers/>
      <w:tabs>
        <w:tab w:leader="none" w:pos="4513" w:val="center"/>
        <w:tab w:leader="none" w:pos="9026" w:val="right"/>
      </w:tabs>
    </w:pPr>
    <w:rPr/>
  </w:style>
  <w:style w:styleId="style54" w:type="paragraph">
    <w:name w:val="Header"/>
    <w:basedOn w:val="style47"/>
    <w:next w:val="style54"/>
    <w:pPr>
      <w:suppressLineNumbers/>
      <w:tabs>
        <w:tab w:leader="none" w:pos="4513" w:val="center"/>
        <w:tab w:leader="none" w:pos="9026" w:val="right"/>
      </w:tabs>
    </w:pPr>
    <w:rPr/>
  </w:style>
  <w:style w:styleId="style55" w:type="paragraph">
    <w:name w:val="List Paragraph"/>
    <w:basedOn w:val="style47"/>
    <w:next w:val="style55"/>
    <w:pPr>
      <w:ind w:hanging="0" w:left="720" w:right="0"/>
    </w:pPr>
    <w:rPr>
      <w:sz w:val="22"/>
    </w:rPr>
  </w:style>
  <w:style w:styleId="style56" w:type="paragraph">
    <w:name w:val="Normal (Web)"/>
    <w:basedOn w:val="style47"/>
    <w:next w:val="style56"/>
    <w:pPr>
      <w:spacing w:after="115" w:before="100" w:line="100" w:lineRule="atLeast"/>
      <w:contextualSpacing w:val="false"/>
    </w:pPr>
    <w:rPr>
      <w:rFonts w:ascii="Times New Roman" w:cs="Times New Roman" w:eastAsia="Times New Roman" w:hAnsi="Times New Roman"/>
    </w:rPr>
  </w:style>
  <w:style w:styleId="style57" w:type="paragraph">
    <w:name w:val="Text Body Indent"/>
    <w:basedOn w:val="style47"/>
    <w:next w:val="style57"/>
    <w:pPr>
      <w:spacing w:after="120" w:before="0"/>
      <w:ind w:hanging="0" w:left="360" w:right="0"/>
      <w:contextualSpacing w:val="false"/>
    </w:pPr>
    <w:rPr>
      <w:rFonts w:eastAsia="Times New Roman"/>
    </w:rPr>
  </w:style>
  <w:style w:styleId="style58" w:type="paragraph">
    <w:name w:val="Table Contents"/>
    <w:basedOn w:val="style47"/>
    <w:next w:val="style58"/>
    <w:pPr>
      <w:suppressLineNumbers/>
    </w:pPr>
    <w:rPr/>
  </w:style>
  <w:style w:styleId="style59" w:type="paragraph">
    <w:name w:val="Table Heading"/>
    <w:basedOn w:val="style58"/>
    <w:next w:val="style59"/>
    <w:pPr>
      <w:suppressLineNumbers/>
      <w:jc w:val="center"/>
    </w:pPr>
    <w:rPr>
      <w:b/>
      <w:bCs/>
    </w:rPr>
  </w:style>
  <w:style w:styleId="style60" w:type="paragraph">
    <w:name w:val="endnote text"/>
    <w:basedOn w:val="style47"/>
    <w:next w:val="style60"/>
    <w:pPr>
      <w:spacing w:after="0" w:before="0" w:line="100" w:lineRule="atLeast"/>
      <w:contextualSpacing w:val="false"/>
    </w:pPr>
    <w:rPr>
      <w:sz w:val="20"/>
      <w:szCs w:val="18"/>
    </w:rPr>
  </w:style>
  <w:style w:styleId="style61" w:type="paragraph">
    <w:name w:val="Balloon Text"/>
    <w:basedOn w:val="style47"/>
    <w:next w:val="style61"/>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776" TargetMode="External"/><Relationship Id="rId3" Type="http://schemas.openxmlformats.org/officeDocument/2006/relationships/hyperlink" Target="http://www.parliament.mn/laws/projects/776" TargetMode="External"/><Relationship Id="rId4" Type="http://schemas.openxmlformats.org/officeDocument/2006/relationships/hyperlink" Target="http://www.parliament.mn/laws/projects/776" TargetMode="External"/><Relationship Id="rId5" Type="http://schemas.openxmlformats.org/officeDocument/2006/relationships/hyperlink" Target="http://www.parliament.mn/laws/projects/776" TargetMode="External"/><Relationship Id="rId6" Type="http://schemas.openxmlformats.org/officeDocument/2006/relationships/hyperlink" Target="http://www.parliament.mn/laws/projects/776" TargetMode="External"/><Relationship Id="rId7" Type="http://schemas.openxmlformats.org/officeDocument/2006/relationships/hyperlink" Target="http://www.parliament.mn/laws/projects/776"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2014-12-01T14:33:44.30Z</cp:lastPrinted>
  <dcterms:modified xsi:type="dcterms:W3CDTF">2014-06-04T15:29:00.00Z</dcterms:modified>
  <cp:revision>66</cp:revision>
</cp:coreProperties>
</file>