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76E472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E500A">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8D3DA0">
        <w:rPr>
          <w:rFonts w:ascii="Arial" w:hAnsi="Arial" w:cs="Arial"/>
          <w:color w:val="3366FF"/>
          <w:sz w:val="20"/>
          <w:szCs w:val="20"/>
          <w:u w:val="single"/>
        </w:rPr>
        <w:t>2</w:t>
      </w:r>
      <w:r w:rsidR="00E50D23">
        <w:rPr>
          <w:rFonts w:ascii="Arial" w:hAnsi="Arial" w:cs="Arial"/>
          <w:color w:val="3366FF"/>
          <w:sz w:val="20"/>
          <w:szCs w:val="20"/>
          <w:u w:val="single"/>
        </w:rPr>
        <w:t>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57AF472" w14:textId="77777777" w:rsidR="00E50D23" w:rsidRDefault="00E50D23" w:rsidP="00E50D23">
      <w:pPr>
        <w:shd w:val="clear" w:color="auto" w:fill="FFFFFF"/>
        <w:jc w:val="center"/>
        <w:rPr>
          <w:rFonts w:ascii="Arial" w:eastAsia="Arial" w:hAnsi="Arial" w:cs="Arial"/>
          <w:b/>
          <w:color w:val="000000" w:themeColor="text1"/>
          <w:lang w:val="mn-MN"/>
        </w:rPr>
      </w:pPr>
    </w:p>
    <w:p w14:paraId="0755D30A" w14:textId="2698F851" w:rsidR="00E50D23" w:rsidRPr="005861A6" w:rsidRDefault="00E50D23" w:rsidP="00E50D23">
      <w:pPr>
        <w:shd w:val="clear" w:color="auto" w:fill="FFFFFF"/>
        <w:jc w:val="center"/>
        <w:rPr>
          <w:rFonts w:ascii="Arial" w:eastAsia="Arial" w:hAnsi="Arial" w:cs="Arial"/>
          <w:b/>
          <w:color w:val="000000" w:themeColor="text1"/>
          <w:lang w:val="mn-MN"/>
        </w:rPr>
      </w:pPr>
      <w:r w:rsidRPr="005861A6">
        <w:rPr>
          <w:rFonts w:ascii="Arial" w:eastAsia="Arial" w:hAnsi="Arial" w:cs="Arial"/>
          <w:b/>
          <w:color w:val="000000" w:themeColor="text1"/>
          <w:lang w:val="mn-MN"/>
        </w:rPr>
        <w:t>ТӨСВИЙН ТУХАЙ ХУУЛЬД НЭМЭЛТ,</w:t>
      </w:r>
    </w:p>
    <w:p w14:paraId="028DEB6C" w14:textId="77777777" w:rsidR="00E50D23" w:rsidRPr="005861A6" w:rsidRDefault="00E50D23" w:rsidP="00E50D23">
      <w:pPr>
        <w:shd w:val="clear" w:color="auto" w:fill="FFFFFF"/>
        <w:jc w:val="center"/>
        <w:rPr>
          <w:rFonts w:ascii="Arial" w:eastAsia="Arial" w:hAnsi="Arial" w:cs="Arial"/>
          <w:b/>
          <w:color w:val="000000" w:themeColor="text1"/>
          <w:lang w:val="mn-MN"/>
        </w:rPr>
      </w:pPr>
      <w:r w:rsidRPr="005861A6">
        <w:rPr>
          <w:rFonts w:ascii="Arial" w:eastAsia="Arial" w:hAnsi="Arial" w:cs="Arial"/>
          <w:b/>
          <w:color w:val="000000" w:themeColor="text1"/>
          <w:lang w:val="mn-MN"/>
        </w:rPr>
        <w:t> ӨӨРЧЛӨЛТ ОРУУЛАХ ТУХАЙ</w:t>
      </w:r>
    </w:p>
    <w:p w14:paraId="198D37F9" w14:textId="77777777" w:rsidR="00E50D23" w:rsidRPr="005861A6" w:rsidRDefault="00E50D23" w:rsidP="00E50D23">
      <w:pPr>
        <w:shd w:val="clear" w:color="auto" w:fill="FFFFFF"/>
        <w:spacing w:line="360" w:lineRule="auto"/>
        <w:rPr>
          <w:rFonts w:ascii="Arial" w:eastAsia="Arial" w:hAnsi="Arial" w:cs="Arial"/>
          <w:color w:val="000000" w:themeColor="text1"/>
          <w:lang w:val="mn-MN"/>
        </w:rPr>
      </w:pPr>
    </w:p>
    <w:p w14:paraId="59A9059A" w14:textId="77777777" w:rsidR="00E50D23" w:rsidRPr="005861A6" w:rsidRDefault="00E50D23" w:rsidP="00E50D23">
      <w:pPr>
        <w:ind w:firstLine="720"/>
        <w:rPr>
          <w:rFonts w:ascii="Arial" w:eastAsia="Arial" w:hAnsi="Arial" w:cs="Arial"/>
          <w:lang w:val="mn-MN"/>
        </w:rPr>
      </w:pPr>
      <w:r w:rsidRPr="005861A6">
        <w:rPr>
          <w:rFonts w:ascii="Arial" w:eastAsia="Arial" w:hAnsi="Arial" w:cs="Arial"/>
          <w:b/>
          <w:lang w:val="mn-MN"/>
        </w:rPr>
        <w:t>1 дүгээр зүйл.</w:t>
      </w:r>
      <w:r w:rsidRPr="005861A6">
        <w:rPr>
          <w:rFonts w:ascii="Arial" w:eastAsia="Arial" w:hAnsi="Arial" w:cs="Arial"/>
          <w:lang w:val="mn-MN"/>
        </w:rPr>
        <w:t>Төсвийн тухай хуулийн 23 дугаар зүйлд доор дурдсан агуулгатай дараах заалт нэмсүгэй:</w:t>
      </w:r>
    </w:p>
    <w:p w14:paraId="4448D3FD" w14:textId="77777777" w:rsidR="00E50D23" w:rsidRPr="005861A6" w:rsidRDefault="00E50D23" w:rsidP="00E50D23">
      <w:pPr>
        <w:rPr>
          <w:rFonts w:ascii="Arial" w:eastAsia="Arial" w:hAnsi="Arial" w:cs="Arial"/>
          <w:lang w:val="mn-MN"/>
        </w:rPr>
      </w:pPr>
      <w:r w:rsidRPr="005861A6">
        <w:rPr>
          <w:rFonts w:ascii="Arial" w:eastAsia="Arial" w:hAnsi="Arial" w:cs="Arial"/>
          <w:lang w:val="mn-MN"/>
        </w:rPr>
        <w:tab/>
      </w:r>
    </w:p>
    <w:p w14:paraId="38F97218" w14:textId="77777777" w:rsidR="00E50D23" w:rsidRPr="005861A6" w:rsidRDefault="00E50D23" w:rsidP="00E50D23">
      <w:pPr>
        <w:rPr>
          <w:rFonts w:ascii="Arial" w:eastAsia="Arial" w:hAnsi="Arial" w:cs="Arial"/>
          <w:b/>
          <w:lang w:val="mn-MN"/>
        </w:rPr>
      </w:pPr>
      <w:r w:rsidRPr="005861A6">
        <w:rPr>
          <w:rFonts w:ascii="Arial" w:eastAsia="Arial" w:hAnsi="Arial" w:cs="Arial"/>
          <w:lang w:val="mn-MN"/>
        </w:rPr>
        <w:tab/>
        <w:t xml:space="preserve"> </w:t>
      </w:r>
      <w:r w:rsidRPr="005861A6">
        <w:rPr>
          <w:rFonts w:ascii="Arial" w:eastAsia="Arial" w:hAnsi="Arial" w:cs="Arial"/>
          <w:lang w:val="mn-MN"/>
        </w:rPr>
        <w:tab/>
      </w:r>
      <w:r w:rsidRPr="005861A6">
        <w:rPr>
          <w:rFonts w:ascii="Arial" w:eastAsia="Arial" w:hAnsi="Arial" w:cs="Arial"/>
          <w:b/>
          <w:lang w:val="mn-MN"/>
        </w:rPr>
        <w:t>1/23 дугаар зүйлийн 23.6.10 дахь заалт:</w:t>
      </w:r>
    </w:p>
    <w:p w14:paraId="549ACCBF" w14:textId="77777777" w:rsidR="00E50D23" w:rsidRPr="005861A6" w:rsidRDefault="00E50D23" w:rsidP="00E50D23">
      <w:pPr>
        <w:rPr>
          <w:rFonts w:ascii="Arial" w:eastAsia="Arial" w:hAnsi="Arial" w:cs="Arial"/>
          <w:lang w:val="mn-MN"/>
        </w:rPr>
      </w:pPr>
    </w:p>
    <w:p w14:paraId="51ADA6E8" w14:textId="77777777" w:rsidR="00E50D23" w:rsidRPr="005861A6" w:rsidRDefault="00E50D23" w:rsidP="00E50D23">
      <w:pPr>
        <w:shd w:val="clear" w:color="auto" w:fill="FFFFFF"/>
        <w:ind w:left="720" w:firstLine="720"/>
        <w:rPr>
          <w:rFonts w:ascii="Arial" w:eastAsia="Arial" w:hAnsi="Arial" w:cs="Arial"/>
          <w:lang w:val="mn-MN"/>
        </w:rPr>
      </w:pPr>
      <w:r w:rsidRPr="005861A6">
        <w:rPr>
          <w:rFonts w:ascii="Arial" w:eastAsia="Arial" w:hAnsi="Arial" w:cs="Arial"/>
          <w:lang w:val="mn-MN"/>
        </w:rPr>
        <w:t>“23.6.10.аж ахуйн нэгжийн орлогын албан татварын 40 хувь.”</w:t>
      </w:r>
    </w:p>
    <w:p w14:paraId="0DE9053A" w14:textId="77777777" w:rsidR="00E50D23" w:rsidRPr="005861A6" w:rsidRDefault="00E50D23" w:rsidP="00E50D23">
      <w:pPr>
        <w:shd w:val="clear" w:color="auto" w:fill="FFFFFF"/>
        <w:ind w:left="720" w:firstLine="720"/>
        <w:rPr>
          <w:rFonts w:ascii="Arial" w:eastAsia="Arial" w:hAnsi="Arial" w:cs="Arial"/>
          <w:lang w:val="mn-MN"/>
        </w:rPr>
      </w:pPr>
    </w:p>
    <w:p w14:paraId="3F7A279C" w14:textId="77777777" w:rsidR="00E50D23" w:rsidRPr="005861A6" w:rsidRDefault="00E50D23" w:rsidP="00E50D23">
      <w:pPr>
        <w:shd w:val="clear" w:color="auto" w:fill="FFFFFF"/>
        <w:rPr>
          <w:rFonts w:ascii="Arial" w:eastAsia="Arial" w:hAnsi="Arial" w:cs="Arial"/>
          <w:b/>
          <w:lang w:val="mn-MN"/>
        </w:rPr>
      </w:pPr>
      <w:r w:rsidRPr="005861A6">
        <w:rPr>
          <w:rFonts w:ascii="Arial" w:eastAsia="Arial" w:hAnsi="Arial" w:cs="Arial"/>
          <w:lang w:val="mn-MN"/>
        </w:rPr>
        <w:tab/>
        <w:t xml:space="preserve"> </w:t>
      </w:r>
      <w:r w:rsidRPr="005861A6">
        <w:rPr>
          <w:rFonts w:ascii="Arial" w:eastAsia="Arial" w:hAnsi="Arial" w:cs="Arial"/>
          <w:lang w:val="mn-MN"/>
        </w:rPr>
        <w:tab/>
      </w:r>
      <w:r w:rsidRPr="005861A6">
        <w:rPr>
          <w:rFonts w:ascii="Arial" w:eastAsia="Arial" w:hAnsi="Arial" w:cs="Arial"/>
          <w:b/>
          <w:lang w:val="mn-MN"/>
        </w:rPr>
        <w:t>2/23 дугаар зүйлийн 23.8.16, 23.8.17 дахь заалт:</w:t>
      </w:r>
    </w:p>
    <w:p w14:paraId="4C4E6596" w14:textId="77777777" w:rsidR="00E50D23" w:rsidRPr="005861A6" w:rsidRDefault="00E50D23" w:rsidP="00E50D23">
      <w:pPr>
        <w:shd w:val="clear" w:color="auto" w:fill="FFFFFF"/>
        <w:rPr>
          <w:rFonts w:ascii="Arial" w:eastAsia="Arial" w:hAnsi="Arial" w:cs="Arial"/>
          <w:b/>
          <w:lang w:val="mn-MN"/>
        </w:rPr>
      </w:pPr>
    </w:p>
    <w:p w14:paraId="769C0421" w14:textId="77777777" w:rsidR="00E50D23" w:rsidRPr="005861A6" w:rsidRDefault="00E50D23" w:rsidP="00E50D23">
      <w:pPr>
        <w:shd w:val="clear" w:color="auto" w:fill="FFFFFF"/>
        <w:ind w:left="720" w:firstLine="720"/>
        <w:rPr>
          <w:rFonts w:ascii="Arial" w:eastAsia="Arial" w:hAnsi="Arial" w:cs="Arial"/>
          <w:lang w:val="mn-MN"/>
        </w:rPr>
      </w:pPr>
      <w:r w:rsidRPr="005861A6">
        <w:rPr>
          <w:rFonts w:ascii="Arial" w:eastAsia="Arial" w:hAnsi="Arial" w:cs="Arial"/>
          <w:lang w:val="mn-MN"/>
        </w:rPr>
        <w:t xml:space="preserve"> “23.8.16.үл хөдлөх хөрөнгийн албан татвар;</w:t>
      </w:r>
    </w:p>
    <w:p w14:paraId="5A57619E" w14:textId="77777777" w:rsidR="00E50D23" w:rsidRPr="005861A6" w:rsidRDefault="00E50D23" w:rsidP="00E50D23">
      <w:pPr>
        <w:shd w:val="clear" w:color="auto" w:fill="FFFFFF"/>
        <w:ind w:firstLine="1440"/>
        <w:rPr>
          <w:rFonts w:ascii="Arial" w:eastAsia="Arial" w:hAnsi="Arial" w:cs="Arial"/>
          <w:lang w:val="mn-MN"/>
        </w:rPr>
      </w:pPr>
      <w:r w:rsidRPr="005861A6">
        <w:rPr>
          <w:rFonts w:ascii="Arial" w:eastAsia="Arial" w:hAnsi="Arial" w:cs="Arial"/>
          <w:lang w:val="mn-MN"/>
        </w:rPr>
        <w:t xml:space="preserve">  23.8.17.Хувь хүний орлогын албан татварын тухай хуулийн 7.1-д заасан орлогод ногдох албан татвар.”</w:t>
      </w:r>
    </w:p>
    <w:p w14:paraId="6548DF82" w14:textId="77777777" w:rsidR="00E50D23" w:rsidRPr="005861A6" w:rsidRDefault="00E50D23" w:rsidP="00E50D23">
      <w:pPr>
        <w:shd w:val="clear" w:color="auto" w:fill="FFFFFF"/>
        <w:tabs>
          <w:tab w:val="left" w:pos="0"/>
        </w:tabs>
        <w:rPr>
          <w:rFonts w:ascii="Arial" w:eastAsia="Arial" w:hAnsi="Arial" w:cs="Arial"/>
          <w:lang w:val="mn-MN"/>
        </w:rPr>
      </w:pPr>
    </w:p>
    <w:p w14:paraId="37B37AC2" w14:textId="77777777" w:rsidR="00E50D23" w:rsidRPr="005861A6" w:rsidRDefault="00E50D23" w:rsidP="00E50D23">
      <w:pPr>
        <w:ind w:firstLine="720"/>
        <w:rPr>
          <w:rFonts w:ascii="Arial" w:eastAsia="Arial" w:hAnsi="Arial" w:cs="Arial"/>
          <w:lang w:val="mn-MN"/>
        </w:rPr>
      </w:pPr>
      <w:r w:rsidRPr="005861A6">
        <w:rPr>
          <w:rFonts w:ascii="Arial" w:eastAsia="Arial" w:hAnsi="Arial" w:cs="Arial"/>
          <w:b/>
          <w:lang w:val="mn-MN"/>
        </w:rPr>
        <w:t>2 дугаар зүйл.</w:t>
      </w:r>
      <w:r w:rsidRPr="005861A6">
        <w:rPr>
          <w:rFonts w:ascii="Arial" w:eastAsia="Arial" w:hAnsi="Arial" w:cs="Arial"/>
          <w:lang w:val="mn-MN"/>
        </w:rPr>
        <w:t xml:space="preserve">Төсвийн тухай хуулийн 2 дугаар зүйлийн 2.1 дэх хэсгийн “Өрийн удирдлагын тухай хууль” гэсний дараа “Монгол Улсын Засаг захиргаа, нутаг дэвсгэрийн нэгж, түүний удирдлагын тухай хууль,” гэж, 3 дугаар зүйлийн 3.1 дэх хэсгийн </w:t>
      </w:r>
      <w:r w:rsidRPr="005861A6">
        <w:rPr>
          <w:rFonts w:ascii="Arial" w:hAnsi="Arial" w:cs="Arial"/>
          <w:lang w:val="mn-MN"/>
        </w:rPr>
        <w:t>“чиг үүрэгт” гэсний өмнө</w:t>
      </w:r>
      <w:r w:rsidRPr="005861A6">
        <w:rPr>
          <w:rFonts w:ascii="Arial" w:eastAsia="Arial" w:hAnsi="Arial" w:cs="Arial"/>
          <w:lang w:val="mn-MN"/>
        </w:rPr>
        <w:t>, 4 дүгээр зүйлийн 4.1.5 дахь заалтын “чиг үүргийг” гэсний өмнө, 6 дугаар зүйлийн 6.4.2 дахь заалтын, 18 дугаар зүйлийн 18.1 дэх хэсгийн “Төрийн” гэсний дараа “болон орон нутгийн” гэж, 11 дүгээр зүйлийн 11.1.18, 11.1.22 дахь заалтын “Орон нутгийн” гэсний өмнө, мөн зүйлийн 11.1.19 дэх заалтын “Засаг даргын” гэсний өмнө “орон нутгийн саналд үндэслэн” гэж тус тус нэмсүгэй.</w:t>
      </w:r>
    </w:p>
    <w:p w14:paraId="7B7939F7" w14:textId="77777777" w:rsidR="00E50D23" w:rsidRPr="005861A6" w:rsidRDefault="00E50D23" w:rsidP="00E50D23">
      <w:pPr>
        <w:rPr>
          <w:rFonts w:ascii="Arial" w:eastAsia="Arial" w:hAnsi="Arial" w:cs="Arial"/>
          <w:lang w:val="mn-MN"/>
        </w:rPr>
      </w:pPr>
    </w:p>
    <w:p w14:paraId="74B1C298" w14:textId="77777777" w:rsidR="00E50D23" w:rsidRPr="005861A6" w:rsidRDefault="00E50D23" w:rsidP="00E50D23">
      <w:pPr>
        <w:ind w:firstLine="720"/>
        <w:rPr>
          <w:rFonts w:ascii="Arial" w:eastAsia="Arial" w:hAnsi="Arial" w:cs="Arial"/>
          <w:lang w:val="mn-MN"/>
        </w:rPr>
      </w:pPr>
      <w:r w:rsidRPr="005861A6">
        <w:rPr>
          <w:rFonts w:ascii="Arial" w:eastAsia="Arial" w:hAnsi="Arial" w:cs="Arial"/>
          <w:b/>
          <w:lang w:val="mn-MN"/>
        </w:rPr>
        <w:t>3 дугаар зүйл.</w:t>
      </w:r>
      <w:r w:rsidRPr="005861A6">
        <w:rPr>
          <w:rFonts w:ascii="Arial" w:eastAsia="Arial" w:hAnsi="Arial" w:cs="Arial"/>
          <w:lang w:val="mn-MN"/>
        </w:rPr>
        <w:t>Төсвийн тухай хуулийн дараах зүйл, хэсэг, заалтыг доор дурдсанаар өөрчлөн найруулсугай:</w:t>
      </w:r>
    </w:p>
    <w:p w14:paraId="628349D0" w14:textId="77777777" w:rsidR="00E50D23" w:rsidRPr="005861A6" w:rsidRDefault="00E50D23" w:rsidP="00E50D23">
      <w:pPr>
        <w:ind w:firstLine="720"/>
        <w:rPr>
          <w:rFonts w:ascii="Arial" w:eastAsia="Arial" w:hAnsi="Arial" w:cs="Arial"/>
          <w:lang w:val="mn-MN"/>
        </w:rPr>
      </w:pPr>
    </w:p>
    <w:p w14:paraId="61B38F7F" w14:textId="77777777" w:rsidR="00E50D23" w:rsidRPr="005861A6" w:rsidRDefault="00E50D23" w:rsidP="00E50D23">
      <w:pPr>
        <w:rPr>
          <w:rFonts w:ascii="Arial" w:eastAsia="Arial" w:hAnsi="Arial" w:cs="Arial"/>
          <w:b/>
          <w:lang w:val="mn-MN"/>
        </w:rPr>
      </w:pPr>
      <w:r w:rsidRPr="005861A6">
        <w:rPr>
          <w:rFonts w:ascii="Arial" w:hAnsi="Arial" w:cs="Arial"/>
          <w:b/>
          <w:lang w:val="mn-MN"/>
        </w:rPr>
        <w:t xml:space="preserve"> </w:t>
      </w:r>
      <w:r w:rsidRPr="005861A6">
        <w:rPr>
          <w:rFonts w:ascii="Arial" w:hAnsi="Arial" w:cs="Arial"/>
          <w:b/>
          <w:lang w:val="mn-MN"/>
        </w:rPr>
        <w:tab/>
        <w:t xml:space="preserve"> </w:t>
      </w:r>
      <w:r w:rsidRPr="005861A6">
        <w:rPr>
          <w:rFonts w:ascii="Arial" w:hAnsi="Arial" w:cs="Arial"/>
          <w:b/>
          <w:lang w:val="mn-MN"/>
        </w:rPr>
        <w:tab/>
        <w:t>1/4 дүгээр зүйлийн 4.1.30 дахь заалт</w:t>
      </w:r>
      <w:r w:rsidRPr="005861A6">
        <w:rPr>
          <w:rFonts w:ascii="Arial" w:eastAsia="Arial" w:hAnsi="Arial" w:cs="Arial"/>
          <w:b/>
          <w:lang w:val="mn-MN"/>
        </w:rPr>
        <w:t>:</w:t>
      </w:r>
    </w:p>
    <w:p w14:paraId="4094DA4C" w14:textId="77777777" w:rsidR="00E50D23" w:rsidRPr="005861A6" w:rsidRDefault="00E50D23" w:rsidP="00E50D23">
      <w:pPr>
        <w:rPr>
          <w:rFonts w:ascii="Arial" w:eastAsia="Arial" w:hAnsi="Arial" w:cs="Arial"/>
          <w:lang w:val="mn-MN"/>
        </w:rPr>
      </w:pPr>
    </w:p>
    <w:p w14:paraId="29876350" w14:textId="77777777" w:rsidR="00E50D23" w:rsidRPr="005861A6" w:rsidRDefault="00E50D23" w:rsidP="00E50D23">
      <w:pPr>
        <w:tabs>
          <w:tab w:val="left" w:pos="1418"/>
        </w:tabs>
        <w:rPr>
          <w:rFonts w:ascii="Arial" w:hAnsi="Arial" w:cs="Arial"/>
          <w:lang w:val="mn-MN"/>
        </w:rPr>
      </w:pPr>
      <w:r w:rsidRPr="005861A6">
        <w:rPr>
          <w:rFonts w:ascii="Arial" w:hAnsi="Arial" w:cs="Arial"/>
          <w:lang w:val="mn-MN"/>
        </w:rPr>
        <w:t xml:space="preserve"> </w:t>
      </w:r>
      <w:r w:rsidRPr="005861A6">
        <w:rPr>
          <w:rFonts w:ascii="Arial" w:hAnsi="Arial" w:cs="Arial"/>
          <w:lang w:val="mn-MN"/>
        </w:rPr>
        <w:tab/>
      </w:r>
      <w:r w:rsidRPr="005861A6">
        <w:rPr>
          <w:rFonts w:ascii="Arial" w:hAnsi="Arial" w:cs="Arial"/>
          <w:lang w:val="mn-MN"/>
        </w:rPr>
        <w:tab/>
        <w:t xml:space="preserve">“4.1.30.“орон нутгийн төсвийн суурь зарлага” гэж засаг захиргаа, нутаг дэвсгэрийн нэгжийн удирдлагыг болон орон нутгийн чиг үүргийг хэрэгжүүлэхтэй </w:t>
      </w:r>
      <w:r w:rsidRPr="005861A6">
        <w:rPr>
          <w:rFonts w:ascii="Arial" w:eastAsia="Arial" w:hAnsi="Arial" w:cs="Arial"/>
          <w:lang w:val="mn-MN"/>
        </w:rPr>
        <w:t>холбогдох урсгал болон хөрөнгийн зарлагын нийлбэрийг</w:t>
      </w:r>
      <w:r w:rsidRPr="005861A6">
        <w:rPr>
          <w:rFonts w:ascii="Arial" w:hAnsi="Arial" w:cs="Arial"/>
          <w:lang w:val="mn-MN"/>
        </w:rPr>
        <w:t xml:space="preserve">;” </w:t>
      </w:r>
    </w:p>
    <w:p w14:paraId="49F9B566" w14:textId="77777777" w:rsidR="00E50D23" w:rsidRPr="005861A6" w:rsidRDefault="00E50D23" w:rsidP="00E50D23">
      <w:pPr>
        <w:tabs>
          <w:tab w:val="left" w:pos="1418"/>
        </w:tabs>
        <w:rPr>
          <w:rFonts w:ascii="Arial" w:hAnsi="Arial" w:cs="Arial"/>
          <w:lang w:val="mn-MN"/>
        </w:rPr>
      </w:pPr>
    </w:p>
    <w:p w14:paraId="0BB0F2E2" w14:textId="77777777" w:rsidR="00E50D23" w:rsidRPr="005861A6" w:rsidRDefault="00E50D23" w:rsidP="00E50D23">
      <w:pPr>
        <w:tabs>
          <w:tab w:val="left" w:pos="1418"/>
        </w:tabs>
        <w:rPr>
          <w:rFonts w:ascii="Arial" w:eastAsia="Arial" w:hAnsi="Arial" w:cs="Arial"/>
          <w:b/>
          <w:lang w:val="mn-MN"/>
        </w:rPr>
      </w:pPr>
      <w:r w:rsidRPr="005861A6">
        <w:rPr>
          <w:rFonts w:ascii="Arial" w:hAnsi="Arial" w:cs="Arial"/>
          <w:lang w:val="mn-MN"/>
        </w:rPr>
        <w:t xml:space="preserve"> </w:t>
      </w:r>
      <w:r w:rsidRPr="005861A6">
        <w:rPr>
          <w:rFonts w:ascii="Arial" w:hAnsi="Arial" w:cs="Arial"/>
          <w:lang w:val="mn-MN"/>
        </w:rPr>
        <w:tab/>
      </w:r>
      <w:r w:rsidRPr="005861A6">
        <w:rPr>
          <w:rFonts w:ascii="Arial" w:eastAsia="Arial" w:hAnsi="Arial" w:cs="Arial"/>
          <w:b/>
          <w:lang w:val="mn-MN"/>
        </w:rPr>
        <w:t>2/“58 дугаар зүйл:</w:t>
      </w:r>
    </w:p>
    <w:p w14:paraId="1E628000" w14:textId="77777777" w:rsidR="00E50D23" w:rsidRPr="005861A6" w:rsidRDefault="00E50D23" w:rsidP="00E50D23">
      <w:pPr>
        <w:tabs>
          <w:tab w:val="left" w:pos="0"/>
        </w:tabs>
        <w:rPr>
          <w:rFonts w:ascii="Arial" w:eastAsia="Arial" w:hAnsi="Arial" w:cs="Arial"/>
          <w:b/>
          <w:lang w:val="mn-MN"/>
        </w:rPr>
      </w:pPr>
    </w:p>
    <w:p w14:paraId="43D546CF" w14:textId="77777777" w:rsidR="00E50D23" w:rsidRPr="005861A6" w:rsidRDefault="00E50D23" w:rsidP="00E50D23">
      <w:pPr>
        <w:tabs>
          <w:tab w:val="left" w:pos="0"/>
        </w:tabs>
        <w:rPr>
          <w:rFonts w:ascii="Arial" w:eastAsia="Arial" w:hAnsi="Arial" w:cs="Arial"/>
          <w:b/>
          <w:lang w:val="mn-MN"/>
        </w:rPr>
      </w:pPr>
      <w:r w:rsidRPr="005861A6">
        <w:rPr>
          <w:rFonts w:ascii="Arial" w:eastAsia="Arial" w:hAnsi="Arial" w:cs="Arial"/>
          <w:b/>
          <w:lang w:val="mn-MN"/>
        </w:rPr>
        <w:t xml:space="preserve"> </w:t>
      </w:r>
      <w:r w:rsidRPr="005861A6">
        <w:rPr>
          <w:rFonts w:ascii="Arial" w:eastAsia="Arial" w:hAnsi="Arial" w:cs="Arial"/>
          <w:b/>
          <w:lang w:val="mn-MN"/>
        </w:rPr>
        <w:tab/>
        <w:t>“58 дугаар зүйл.Орон нутгийн чиг үүргийг санхүүжүүлэх</w:t>
      </w:r>
    </w:p>
    <w:p w14:paraId="680A3FA0" w14:textId="77777777" w:rsidR="00E50D23" w:rsidRPr="005861A6" w:rsidRDefault="00E50D23" w:rsidP="00E50D23">
      <w:pPr>
        <w:tabs>
          <w:tab w:val="left" w:pos="0"/>
        </w:tabs>
        <w:rPr>
          <w:rFonts w:ascii="Arial" w:eastAsia="Arial" w:hAnsi="Arial" w:cs="Arial"/>
          <w:lang w:val="mn-MN"/>
        </w:rPr>
      </w:pPr>
    </w:p>
    <w:p w14:paraId="6C37C174" w14:textId="77777777" w:rsidR="00E50D23" w:rsidRPr="005861A6" w:rsidRDefault="00E50D23" w:rsidP="00E50D23">
      <w:pPr>
        <w:tabs>
          <w:tab w:val="left" w:pos="0"/>
        </w:tabs>
        <w:rPr>
          <w:rFonts w:ascii="Arial" w:eastAsia="Arial" w:hAnsi="Arial" w:cs="Arial"/>
          <w:lang w:val="mn-MN"/>
        </w:rPr>
      </w:pPr>
      <w:r w:rsidRPr="005861A6">
        <w:rPr>
          <w:rFonts w:ascii="Arial" w:eastAsia="Arial" w:hAnsi="Arial" w:cs="Arial"/>
          <w:lang w:val="mn-MN"/>
        </w:rPr>
        <w:tab/>
        <w:t>58.1.Энэ хуулийн 4.1.30-д заасан орон нутгийн төсвийн суурь зарлагыг дараах эх үүсвэрээс санхүүжүүлнэ:</w:t>
      </w:r>
    </w:p>
    <w:p w14:paraId="3205614C" w14:textId="77777777" w:rsidR="00E50D23" w:rsidRPr="005861A6" w:rsidRDefault="00E50D23" w:rsidP="00E50D23">
      <w:pPr>
        <w:tabs>
          <w:tab w:val="left" w:pos="0"/>
        </w:tabs>
        <w:rPr>
          <w:rFonts w:ascii="Arial" w:eastAsia="Arial" w:hAnsi="Arial" w:cs="Arial"/>
          <w:lang w:val="mn-MN"/>
        </w:rPr>
      </w:pPr>
    </w:p>
    <w:p w14:paraId="137278A7" w14:textId="77777777" w:rsidR="00E50D23" w:rsidRPr="005861A6" w:rsidRDefault="00E50D23" w:rsidP="00E50D23">
      <w:pPr>
        <w:rPr>
          <w:rFonts w:ascii="Arial" w:hAnsi="Arial" w:cs="Arial"/>
          <w:lang w:val="mn-MN"/>
        </w:rPr>
      </w:pPr>
      <w:r w:rsidRPr="005861A6">
        <w:rPr>
          <w:rFonts w:ascii="Arial" w:hAnsi="Arial" w:cs="Arial"/>
          <w:lang w:val="mn-MN"/>
        </w:rPr>
        <w:lastRenderedPageBreak/>
        <w:t xml:space="preserve"> </w:t>
      </w:r>
      <w:r w:rsidRPr="005861A6">
        <w:rPr>
          <w:rFonts w:ascii="Arial" w:hAnsi="Arial" w:cs="Arial"/>
          <w:lang w:val="mn-MN"/>
        </w:rPr>
        <w:tab/>
      </w:r>
      <w:r w:rsidRPr="005861A6">
        <w:rPr>
          <w:rFonts w:ascii="Arial" w:hAnsi="Arial" w:cs="Arial"/>
          <w:lang w:val="mn-MN"/>
        </w:rPr>
        <w:tab/>
        <w:t>58.1.1.аймаг, сум, нийслэл, дүүрэг татварын болон татварын бус орлого;</w:t>
      </w:r>
    </w:p>
    <w:p w14:paraId="298B628E" w14:textId="77777777" w:rsidR="00E50D23" w:rsidRPr="005861A6" w:rsidRDefault="00E50D23" w:rsidP="00E50D23">
      <w:pPr>
        <w:rPr>
          <w:rFonts w:ascii="Arial" w:hAnsi="Arial" w:cs="Arial"/>
          <w:lang w:val="mn-MN"/>
        </w:rPr>
      </w:pPr>
    </w:p>
    <w:p w14:paraId="6350AACA" w14:textId="77777777" w:rsidR="00E50D23" w:rsidRPr="005861A6" w:rsidRDefault="00E50D23" w:rsidP="00E50D23">
      <w:pPr>
        <w:ind w:left="720" w:firstLine="720"/>
        <w:rPr>
          <w:rFonts w:ascii="Arial" w:hAnsi="Arial" w:cs="Arial"/>
          <w:lang w:val="mn-MN"/>
        </w:rPr>
      </w:pPr>
      <w:r w:rsidRPr="005861A6">
        <w:rPr>
          <w:rFonts w:ascii="Arial" w:hAnsi="Arial" w:cs="Arial"/>
          <w:lang w:val="mn-MN"/>
        </w:rPr>
        <w:t>58.1.2.улсын төсвөөс олгох орлогын шилжүүлэг;</w:t>
      </w:r>
    </w:p>
    <w:p w14:paraId="28B4F2FB" w14:textId="77777777" w:rsidR="00E50D23" w:rsidRPr="005861A6" w:rsidRDefault="00E50D23" w:rsidP="00E50D23">
      <w:pPr>
        <w:ind w:left="720" w:firstLine="720"/>
        <w:rPr>
          <w:rFonts w:ascii="Arial" w:hAnsi="Arial" w:cs="Arial"/>
          <w:lang w:val="mn-MN"/>
        </w:rPr>
      </w:pPr>
      <w:r w:rsidRPr="005861A6">
        <w:rPr>
          <w:rFonts w:ascii="Arial" w:hAnsi="Arial" w:cs="Arial"/>
          <w:lang w:val="mn-MN"/>
        </w:rPr>
        <w:t>58.1.3.улсын төсвөөс олгох санхүүгийн дэмжлэг.</w:t>
      </w:r>
    </w:p>
    <w:p w14:paraId="40DA5ABB" w14:textId="77777777" w:rsidR="00E50D23" w:rsidRPr="005861A6" w:rsidRDefault="00E50D23" w:rsidP="00E50D23">
      <w:pPr>
        <w:rPr>
          <w:rFonts w:ascii="Arial" w:hAnsi="Arial" w:cs="Arial"/>
          <w:lang w:val="mn-MN"/>
        </w:rPr>
      </w:pPr>
    </w:p>
    <w:p w14:paraId="13D77FB8" w14:textId="77777777" w:rsidR="00E50D23" w:rsidRPr="005861A6" w:rsidRDefault="00E50D23" w:rsidP="00E50D23">
      <w:pPr>
        <w:rPr>
          <w:rFonts w:ascii="Arial" w:hAnsi="Arial" w:cs="Arial"/>
          <w:lang w:val="mn-MN"/>
        </w:rPr>
      </w:pPr>
      <w:r w:rsidRPr="005861A6">
        <w:rPr>
          <w:rFonts w:ascii="Arial" w:hAnsi="Arial" w:cs="Arial"/>
          <w:lang w:val="mn-MN"/>
        </w:rPr>
        <w:tab/>
        <w:t>58.2.</w:t>
      </w:r>
      <w:r w:rsidRPr="005861A6">
        <w:rPr>
          <w:rFonts w:ascii="Arial" w:eastAsia="Arial" w:hAnsi="Arial" w:cs="Arial"/>
          <w:lang w:val="mn-MN"/>
        </w:rPr>
        <w:t>Орон нутгийн чиг үүрэгтэй холбоотой хөрөнгө оруулалтын төсөл, арга хэмжээний зардлыг энэ хуулийн 32.2.6, 33.2.6-д заасан жагсаалтад тусгасны үндсэн дээр улсын төсвөөс санхүүжүүлнэ.”</w:t>
      </w:r>
    </w:p>
    <w:p w14:paraId="4D4B69C5" w14:textId="77777777" w:rsidR="00E50D23" w:rsidRPr="005861A6" w:rsidRDefault="00E50D23" w:rsidP="00E50D23">
      <w:pPr>
        <w:rPr>
          <w:rFonts w:ascii="Arial" w:hAnsi="Arial" w:cs="Arial"/>
          <w:lang w:val="mn-MN"/>
        </w:rPr>
      </w:pPr>
    </w:p>
    <w:p w14:paraId="61257FAF" w14:textId="77777777" w:rsidR="00E50D23" w:rsidRPr="005861A6" w:rsidRDefault="00E50D23" w:rsidP="00E50D23">
      <w:pPr>
        <w:ind w:firstLine="720"/>
        <w:rPr>
          <w:rFonts w:ascii="Arial" w:hAnsi="Arial" w:cs="Arial"/>
          <w:b/>
          <w:lang w:val="mn-MN"/>
        </w:rPr>
      </w:pPr>
      <w:r w:rsidRPr="005861A6">
        <w:rPr>
          <w:rFonts w:ascii="Arial" w:hAnsi="Arial" w:cs="Arial"/>
          <w:b/>
          <w:lang w:val="mn-MN"/>
        </w:rPr>
        <w:t xml:space="preserve"> </w:t>
      </w:r>
      <w:r w:rsidRPr="005861A6">
        <w:rPr>
          <w:rFonts w:ascii="Arial" w:hAnsi="Arial" w:cs="Arial"/>
          <w:b/>
          <w:lang w:val="mn-MN"/>
        </w:rPr>
        <w:tab/>
        <w:t>3/61 дүгээр зүйлийн 61.1 дэх хэсэг:</w:t>
      </w:r>
    </w:p>
    <w:p w14:paraId="76A04399" w14:textId="77777777" w:rsidR="00E50D23" w:rsidRPr="005861A6" w:rsidRDefault="00E50D23" w:rsidP="00E50D23">
      <w:pPr>
        <w:ind w:firstLine="720"/>
        <w:rPr>
          <w:rFonts w:ascii="Arial" w:eastAsia="Arial" w:hAnsi="Arial" w:cs="Arial"/>
          <w:lang w:val="mn-MN"/>
        </w:rPr>
      </w:pPr>
    </w:p>
    <w:p w14:paraId="7D4E3B6A" w14:textId="77777777" w:rsidR="00E50D23" w:rsidRPr="005861A6" w:rsidRDefault="00E50D23" w:rsidP="00E50D23">
      <w:pPr>
        <w:ind w:firstLine="720"/>
        <w:rPr>
          <w:rFonts w:ascii="Arial" w:hAnsi="Arial" w:cs="Arial"/>
          <w:lang w:val="mn-MN"/>
        </w:rPr>
      </w:pPr>
      <w:r w:rsidRPr="005861A6">
        <w:rPr>
          <w:rFonts w:ascii="Arial" w:eastAsia="Arial" w:hAnsi="Arial" w:cs="Arial"/>
          <w:lang w:val="mn-MN"/>
        </w:rPr>
        <w:t xml:space="preserve"> “</w:t>
      </w:r>
      <w:r w:rsidRPr="005861A6">
        <w:rPr>
          <w:rFonts w:ascii="Arial" w:hAnsi="Arial" w:cs="Arial"/>
          <w:lang w:val="mn-MN"/>
        </w:rPr>
        <w:t>61.1.Аймаг, нийслэлийн Засаг дарга Монгол Улсын засаг захиргаа, нутаг дэвсгэрийн нэгж, түүний удирдлагын тухай хуулийн 27 дугаар зүйлд заасан төрийн зарим чиг үүргийг төлөөлөн гүйцэтгэнэ.”</w:t>
      </w:r>
    </w:p>
    <w:p w14:paraId="3D4A5502" w14:textId="77777777" w:rsidR="00E50D23" w:rsidRPr="005861A6" w:rsidRDefault="00E50D23" w:rsidP="00E50D23">
      <w:pPr>
        <w:rPr>
          <w:rFonts w:ascii="Arial" w:hAnsi="Arial" w:cs="Arial"/>
          <w:b/>
          <w:bCs/>
          <w:lang w:val="mn-MN"/>
        </w:rPr>
      </w:pPr>
    </w:p>
    <w:p w14:paraId="67ABFF2C" w14:textId="77777777" w:rsidR="00E50D23" w:rsidRPr="005861A6" w:rsidRDefault="00E50D23" w:rsidP="00E50D23">
      <w:pPr>
        <w:ind w:firstLine="720"/>
        <w:rPr>
          <w:rFonts w:ascii="Arial" w:hAnsi="Arial" w:cs="Arial"/>
          <w:lang w:val="mn-MN"/>
        </w:rPr>
      </w:pPr>
      <w:r w:rsidRPr="005861A6">
        <w:rPr>
          <w:rFonts w:ascii="Arial" w:hAnsi="Arial" w:cs="Arial"/>
          <w:b/>
          <w:bCs/>
          <w:lang w:val="mn-MN"/>
        </w:rPr>
        <w:t>4 дүгээр зүйл.</w:t>
      </w:r>
      <w:r w:rsidRPr="005861A6">
        <w:rPr>
          <w:rFonts w:ascii="Arial" w:hAnsi="Arial" w:cs="Arial"/>
          <w:lang w:val="mn-MN"/>
        </w:rPr>
        <w:t>Төсвийн тухай хуулийн 23 дугаар зүйлийн 23.4.1 дэх заалтын “татвар” гэснийг “татварын 60 хувь” гэж, мөн зүйлийн 23.8.14 дэх заалтын “газрын төлбөрийн 40 хувь” гэснийг “газрын төлбөр</w:t>
      </w:r>
      <w:r w:rsidRPr="005861A6">
        <w:rPr>
          <w:rFonts w:ascii="Arial" w:hAnsi="Arial" w:cs="Arial"/>
          <w:b/>
          <w:lang w:val="mn-MN"/>
        </w:rPr>
        <w:t>;</w:t>
      </w:r>
      <w:r w:rsidRPr="005861A6">
        <w:rPr>
          <w:rFonts w:ascii="Arial" w:hAnsi="Arial" w:cs="Arial"/>
          <w:lang w:val="mn-MN"/>
        </w:rPr>
        <w:t xml:space="preserve">” гэж, 65 дугаар зүйлийн 65.1.3 дахь заалтын, 66 дугаар зүйлийн </w:t>
      </w:r>
      <w:r w:rsidRPr="005861A6">
        <w:rPr>
          <w:rFonts w:ascii="Arial" w:eastAsia="Arial" w:hAnsi="Arial" w:cs="Arial"/>
          <w:lang w:val="mn-MN"/>
        </w:rPr>
        <w:t xml:space="preserve">66.1.3 </w:t>
      </w:r>
      <w:r w:rsidRPr="005861A6">
        <w:rPr>
          <w:rFonts w:ascii="Arial" w:hAnsi="Arial" w:cs="Arial"/>
          <w:lang w:val="mn-MN"/>
        </w:rPr>
        <w:t xml:space="preserve">дахь заалтын </w:t>
      </w:r>
      <w:r w:rsidRPr="005861A6">
        <w:rPr>
          <w:rFonts w:ascii="Arial" w:eastAsia="Arial" w:hAnsi="Arial" w:cs="Arial"/>
          <w:lang w:val="mn-MN"/>
        </w:rPr>
        <w:t>“</w:t>
      </w:r>
      <w:r w:rsidRPr="005861A6">
        <w:rPr>
          <w:rFonts w:ascii="Arial" w:hAnsi="Arial" w:cs="Arial"/>
          <w:lang w:val="mn-MN"/>
        </w:rPr>
        <w:t>Засгийн газрын зарим чиг үүргийг орон нутагт төлөөлөн хэрэгжүүлэх” гэснийг “төрийн чиг үүргийг засаг захиргаа, нутаг дэвсгэрийн нэгжид төлөөлөн гүйцэтгэх” гэж тус тус өөрчилсүгэй.</w:t>
      </w:r>
    </w:p>
    <w:p w14:paraId="4C6925D5" w14:textId="77777777" w:rsidR="00E50D23" w:rsidRPr="005861A6" w:rsidRDefault="00E50D23" w:rsidP="00E50D23">
      <w:pPr>
        <w:ind w:firstLine="720"/>
        <w:rPr>
          <w:rFonts w:ascii="Arial" w:eastAsia="Arial" w:hAnsi="Arial" w:cs="Arial"/>
          <w:lang w:val="mn-MN"/>
        </w:rPr>
      </w:pPr>
    </w:p>
    <w:p w14:paraId="78DD36F7" w14:textId="77777777" w:rsidR="00E50D23" w:rsidRPr="005861A6" w:rsidRDefault="00E50D23" w:rsidP="00E50D23">
      <w:pPr>
        <w:ind w:firstLine="720"/>
        <w:rPr>
          <w:rFonts w:ascii="Arial" w:eastAsia="Arial" w:hAnsi="Arial" w:cs="Arial"/>
          <w:lang w:val="mn-MN"/>
        </w:rPr>
      </w:pPr>
      <w:r w:rsidRPr="005861A6">
        <w:rPr>
          <w:rFonts w:ascii="Arial" w:eastAsia="Arial" w:hAnsi="Arial" w:cs="Arial"/>
          <w:b/>
          <w:lang w:val="mn-MN"/>
        </w:rPr>
        <w:t>5 дугаар зүйл</w:t>
      </w:r>
      <w:r w:rsidRPr="005861A6">
        <w:rPr>
          <w:rFonts w:ascii="Arial" w:eastAsia="Arial" w:hAnsi="Arial" w:cs="Arial"/>
          <w:lang w:val="mn-MN"/>
        </w:rPr>
        <w:t>.Төсвийн тухай хуулийн 23 дугаар зүйлийн 23.6.2, 23.6.3, 23.6.6 дахь заалтыг хүчингүй болсонд тооцсугай.</w:t>
      </w:r>
    </w:p>
    <w:p w14:paraId="599292B9" w14:textId="77777777" w:rsidR="00E50D23" w:rsidRPr="005861A6" w:rsidRDefault="00E50D23" w:rsidP="00E50D23">
      <w:pPr>
        <w:ind w:firstLine="720"/>
        <w:rPr>
          <w:rFonts w:ascii="Arial" w:eastAsia="Arial" w:hAnsi="Arial" w:cs="Arial"/>
          <w:lang w:val="mn-MN"/>
        </w:rPr>
      </w:pPr>
    </w:p>
    <w:p w14:paraId="671399BF" w14:textId="77777777" w:rsidR="00E50D23" w:rsidRPr="005861A6" w:rsidRDefault="00E50D23" w:rsidP="00E50D23">
      <w:pPr>
        <w:ind w:firstLine="720"/>
        <w:rPr>
          <w:rFonts w:ascii="Arial" w:hAnsi="Arial" w:cs="Arial"/>
          <w:lang w:val="mn-MN"/>
        </w:rPr>
      </w:pPr>
      <w:r w:rsidRPr="005861A6">
        <w:rPr>
          <w:rFonts w:ascii="Arial" w:hAnsi="Arial" w:cs="Arial"/>
          <w:b/>
          <w:lang w:val="mn-MN"/>
        </w:rPr>
        <w:t>6 дугаар зүйл.</w:t>
      </w:r>
      <w:r w:rsidRPr="005861A6">
        <w:rPr>
          <w:rFonts w:ascii="Arial" w:hAnsi="Arial" w:cs="Arial"/>
          <w:lang w:val="mn-MN"/>
        </w:rPr>
        <w:t xml:space="preserve">Энэ хуулийг </w:t>
      </w:r>
      <w:r w:rsidRPr="005861A6">
        <w:rPr>
          <w:rFonts w:ascii="Arial" w:hAnsi="Arial" w:cs="Arial"/>
          <w:bCs/>
          <w:lang w:val="mn-MN"/>
        </w:rPr>
        <w:t xml:space="preserve">Монгол Улсын засаг захиргаа, нутаг дэвсгэрийн нэгж, түүний удирдлагын тухай </w:t>
      </w:r>
      <w:r w:rsidRPr="005861A6">
        <w:rPr>
          <w:rFonts w:ascii="Arial" w:hAnsi="Arial" w:cs="Arial"/>
          <w:lang w:val="mn-MN"/>
        </w:rPr>
        <w:t xml:space="preserve">хууль /шинэчилсэн найруулга/ хүчин төгөлдөр болсон өдрөөс эхлэн дагаж мөрдөнө. </w:t>
      </w:r>
    </w:p>
    <w:p w14:paraId="75FE2CB8" w14:textId="77777777" w:rsidR="00E50D23" w:rsidRPr="005861A6" w:rsidRDefault="00E50D23" w:rsidP="00E50D23">
      <w:pPr>
        <w:ind w:firstLine="720"/>
        <w:rPr>
          <w:rFonts w:ascii="Arial" w:eastAsia="Arial" w:hAnsi="Arial" w:cs="Arial"/>
          <w:lang w:val="mn-MN"/>
        </w:rPr>
      </w:pPr>
    </w:p>
    <w:p w14:paraId="3306841C" w14:textId="77777777" w:rsidR="00E50D23" w:rsidRPr="005861A6" w:rsidRDefault="00E50D23" w:rsidP="00E50D23">
      <w:pPr>
        <w:ind w:firstLine="720"/>
        <w:rPr>
          <w:rFonts w:ascii="Arial" w:eastAsia="Arial" w:hAnsi="Arial" w:cs="Arial"/>
          <w:lang w:val="mn-MN"/>
        </w:rPr>
      </w:pPr>
    </w:p>
    <w:p w14:paraId="1C06E3FE" w14:textId="77777777" w:rsidR="00E50D23" w:rsidRPr="005861A6" w:rsidRDefault="00E50D23" w:rsidP="00E50D23">
      <w:pPr>
        <w:ind w:firstLine="720"/>
        <w:rPr>
          <w:rFonts w:ascii="Arial" w:eastAsia="Arial" w:hAnsi="Arial" w:cs="Arial"/>
          <w:lang w:val="mn-MN"/>
        </w:rPr>
      </w:pPr>
    </w:p>
    <w:p w14:paraId="4F653521" w14:textId="77777777" w:rsidR="00E50D23" w:rsidRPr="005861A6" w:rsidRDefault="00E50D23" w:rsidP="00E50D23">
      <w:pPr>
        <w:ind w:firstLine="720"/>
        <w:rPr>
          <w:rFonts w:ascii="Arial" w:eastAsia="Arial" w:hAnsi="Arial" w:cs="Arial"/>
          <w:lang w:val="mn-MN"/>
        </w:rPr>
      </w:pPr>
    </w:p>
    <w:p w14:paraId="78B4131E" w14:textId="77777777" w:rsidR="00E50D23" w:rsidRPr="005861A6" w:rsidRDefault="00E50D23" w:rsidP="00E50D23">
      <w:pPr>
        <w:ind w:firstLine="720"/>
        <w:rPr>
          <w:rFonts w:ascii="Arial" w:eastAsia="Arial" w:hAnsi="Arial" w:cs="Arial"/>
          <w:lang w:val="mn-MN"/>
        </w:rPr>
      </w:pPr>
      <w:r w:rsidRPr="005861A6">
        <w:rPr>
          <w:rFonts w:ascii="Arial" w:eastAsia="Arial" w:hAnsi="Arial" w:cs="Arial"/>
          <w:lang w:val="mn-MN"/>
        </w:rPr>
        <w:tab/>
        <w:t xml:space="preserve">МОНГОЛ УЛСЫН </w:t>
      </w:r>
    </w:p>
    <w:p w14:paraId="5934428B" w14:textId="3D2E1BF0" w:rsidR="00FE500A" w:rsidRPr="00E50D23" w:rsidRDefault="00E50D23" w:rsidP="00E50D23">
      <w:pPr>
        <w:ind w:firstLine="720"/>
        <w:rPr>
          <w:rFonts w:ascii="Arial" w:eastAsia="Arial" w:hAnsi="Arial" w:cs="Arial"/>
          <w:lang w:val="mn-MN"/>
        </w:rPr>
      </w:pPr>
      <w:r w:rsidRPr="005861A6">
        <w:rPr>
          <w:rFonts w:ascii="Arial" w:eastAsia="Arial" w:hAnsi="Arial" w:cs="Arial"/>
          <w:lang w:val="mn-MN"/>
        </w:rPr>
        <w:tab/>
        <w:t>ИХ ХУРЛЫН ДАРГА</w:t>
      </w:r>
      <w:r w:rsidRPr="005861A6">
        <w:rPr>
          <w:rFonts w:ascii="Arial" w:eastAsia="Arial" w:hAnsi="Arial" w:cs="Arial"/>
          <w:lang w:val="mn-MN"/>
        </w:rPr>
        <w:tab/>
      </w:r>
      <w:r w:rsidRPr="005861A6">
        <w:rPr>
          <w:rFonts w:ascii="Arial" w:eastAsia="Arial" w:hAnsi="Arial" w:cs="Arial"/>
          <w:lang w:val="mn-MN"/>
        </w:rPr>
        <w:tab/>
      </w:r>
      <w:r w:rsidRPr="005861A6">
        <w:rPr>
          <w:rFonts w:ascii="Arial" w:eastAsia="Arial" w:hAnsi="Arial" w:cs="Arial"/>
          <w:lang w:val="mn-MN"/>
        </w:rPr>
        <w:tab/>
      </w:r>
      <w:r w:rsidRPr="005861A6">
        <w:rPr>
          <w:rFonts w:ascii="Arial" w:eastAsia="Arial" w:hAnsi="Arial" w:cs="Arial"/>
          <w:lang w:val="mn-MN"/>
        </w:rPr>
        <w:tab/>
        <w:t>Г.ЗАНДАНШАТАР</w:t>
      </w:r>
    </w:p>
    <w:sectPr w:rsidR="00FE500A" w:rsidRPr="00E50D2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D725" w14:textId="77777777" w:rsidR="00D637FE" w:rsidRDefault="00D637FE">
      <w:r>
        <w:separator/>
      </w:r>
    </w:p>
  </w:endnote>
  <w:endnote w:type="continuationSeparator" w:id="0">
    <w:p w14:paraId="1A1E9B85" w14:textId="77777777" w:rsidR="00D637FE" w:rsidRDefault="00D6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202F5" w14:textId="77777777" w:rsidR="00D637FE" w:rsidRDefault="00D637FE">
      <w:r>
        <w:separator/>
      </w:r>
    </w:p>
  </w:footnote>
  <w:footnote w:type="continuationSeparator" w:id="0">
    <w:p w14:paraId="4E601021" w14:textId="77777777" w:rsidR="00D637FE" w:rsidRDefault="00D6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37FE"/>
    <w:rsid w:val="00D73180"/>
    <w:rsid w:val="00D737E2"/>
    <w:rsid w:val="00D81D9C"/>
    <w:rsid w:val="00D82CFE"/>
    <w:rsid w:val="00DB0A1C"/>
    <w:rsid w:val="00DC604B"/>
    <w:rsid w:val="00DD43A5"/>
    <w:rsid w:val="00DE3842"/>
    <w:rsid w:val="00E05161"/>
    <w:rsid w:val="00E06463"/>
    <w:rsid w:val="00E200F5"/>
    <w:rsid w:val="00E201D6"/>
    <w:rsid w:val="00E50D23"/>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2021-01-18T03:40:00Z</dcterms:created>
  <dcterms:modified xsi:type="dcterms:W3CDTF">2021-01-18T03:40:00Z</dcterms:modified>
</cp:coreProperties>
</file>