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A7205" w14:textId="7CFE6D50" w:rsidR="00BB18BD" w:rsidRPr="002E6194" w:rsidRDefault="00BB18BD" w:rsidP="002E6194">
      <w:pPr>
        <w:spacing w:after="0" w:line="240" w:lineRule="auto"/>
        <w:rPr>
          <w:rFonts w:ascii="Arial" w:hAnsi="Arial" w:cs="Arial"/>
          <w:b/>
          <w:bCs/>
          <w:i/>
          <w:color w:val="000000"/>
          <w:sz w:val="24"/>
          <w:szCs w:val="24"/>
        </w:rPr>
      </w:pPr>
    </w:p>
    <w:p w14:paraId="2EACCA4B" w14:textId="77777777" w:rsidR="002E6194" w:rsidRPr="00C97451" w:rsidRDefault="002E6194" w:rsidP="002E6194">
      <w:pPr>
        <w:pStyle w:val="Textbody"/>
        <w:spacing w:after="0"/>
        <w:jc w:val="center"/>
        <w:rPr>
          <w:rFonts w:ascii="Arial" w:hAnsi="Arial" w:cs="Arial"/>
          <w:lang w:val="mn-MN"/>
        </w:rPr>
      </w:pPr>
      <w:r w:rsidRPr="00C97451">
        <w:rPr>
          <w:rFonts w:ascii="Arial" w:hAnsi="Arial" w:cs="Arial"/>
          <w:b/>
          <w:lang w:val="mn-MN"/>
        </w:rPr>
        <w:t xml:space="preserve">МОНГОЛ УЛСЫН ИХ ХУРЛЫН 2021 ОНЫ ХАВРЫН ЭЭЛЖИТ ЧУУЛГАНЫ </w:t>
      </w:r>
    </w:p>
    <w:p w14:paraId="35D9799C" w14:textId="4CF30C28" w:rsidR="002E6194" w:rsidRPr="00C97451" w:rsidRDefault="002E6194" w:rsidP="002E6194">
      <w:pPr>
        <w:pStyle w:val="Textbody"/>
        <w:spacing w:after="0"/>
        <w:jc w:val="center"/>
        <w:rPr>
          <w:rFonts w:ascii="Arial" w:hAnsi="Arial" w:cs="Arial"/>
          <w:b/>
          <w:lang w:val="mn-MN"/>
        </w:rPr>
      </w:pPr>
      <w:r>
        <w:rPr>
          <w:rFonts w:ascii="Arial" w:hAnsi="Arial" w:cs="Arial"/>
          <w:b/>
          <w:lang w:val="mn-MN"/>
        </w:rPr>
        <w:t>ХҮНИЙ ЭРХИЙН ДЭД</w:t>
      </w:r>
      <w:r w:rsidRPr="00C97451">
        <w:rPr>
          <w:rFonts w:ascii="Arial" w:hAnsi="Arial" w:cs="Arial"/>
          <w:b/>
          <w:lang w:val="mn-MN"/>
        </w:rPr>
        <w:t xml:space="preserve"> </w:t>
      </w:r>
      <w:r>
        <w:rPr>
          <w:rFonts w:ascii="Arial" w:hAnsi="Arial" w:cs="Arial"/>
          <w:b/>
          <w:lang w:val="mn-MN"/>
        </w:rPr>
        <w:t xml:space="preserve"> ХОРООНЫ 4 ДҮГЭЭР САРЫН 06</w:t>
      </w:r>
      <w:r w:rsidRPr="00C97451">
        <w:rPr>
          <w:rFonts w:ascii="Arial" w:hAnsi="Arial" w:cs="Arial"/>
          <w:b/>
          <w:lang w:val="mn-MN"/>
        </w:rPr>
        <w:t>-НЫ ӨДӨР</w:t>
      </w:r>
    </w:p>
    <w:p w14:paraId="731B31C2" w14:textId="2D6C911A" w:rsidR="002E6194" w:rsidRPr="00C97451" w:rsidRDefault="002E6194" w:rsidP="002E6194">
      <w:pPr>
        <w:pStyle w:val="Textbody"/>
        <w:spacing w:after="0"/>
        <w:jc w:val="center"/>
        <w:rPr>
          <w:rFonts w:ascii="Arial" w:hAnsi="Arial" w:cs="Arial"/>
          <w:lang w:val="mn-MN"/>
        </w:rPr>
      </w:pPr>
      <w:r>
        <w:rPr>
          <w:rFonts w:ascii="Arial" w:hAnsi="Arial" w:cs="Arial"/>
          <w:b/>
          <w:lang w:val="mn-MN"/>
        </w:rPr>
        <w:t xml:space="preserve"> /МЯГМАР</w:t>
      </w:r>
      <w:r w:rsidRPr="00C97451">
        <w:rPr>
          <w:rFonts w:ascii="Arial" w:hAnsi="Arial" w:cs="Arial"/>
          <w:b/>
          <w:lang w:val="mn-MN"/>
        </w:rPr>
        <w:t xml:space="preserve"> ГАРАГ/-ИЙН ХУРАЛДААНЫ ТЭМДЭГЛЭЛИЙН</w:t>
      </w:r>
    </w:p>
    <w:p w14:paraId="7550C261" w14:textId="77777777" w:rsidR="002E6194" w:rsidRPr="00C97451" w:rsidRDefault="002E6194" w:rsidP="002E6194">
      <w:pPr>
        <w:pStyle w:val="Textbody"/>
        <w:spacing w:after="0"/>
        <w:jc w:val="center"/>
        <w:rPr>
          <w:rFonts w:ascii="Arial" w:hAnsi="Arial" w:cs="Arial"/>
          <w:b/>
          <w:lang w:val="mn-MN"/>
        </w:rPr>
      </w:pPr>
      <w:r w:rsidRPr="00C97451">
        <w:rPr>
          <w:rFonts w:ascii="Arial" w:hAnsi="Arial" w:cs="Arial"/>
          <w:b/>
          <w:lang w:val="mn-MN"/>
        </w:rPr>
        <w:t>ТОВЬЁГ</w:t>
      </w:r>
    </w:p>
    <w:p w14:paraId="363DFA73" w14:textId="77777777" w:rsidR="002E6194" w:rsidRPr="00C97451" w:rsidRDefault="002E6194" w:rsidP="002E6194">
      <w:pPr>
        <w:pStyle w:val="Textbody"/>
        <w:spacing w:after="0"/>
        <w:jc w:val="center"/>
        <w:rPr>
          <w:rFonts w:ascii="Arial" w:hAnsi="Arial" w:cs="Arial"/>
          <w:lang w:val="mn-MN"/>
        </w:rPr>
      </w:pPr>
    </w:p>
    <w:p w14:paraId="02BDE752" w14:textId="77777777" w:rsidR="002E6194" w:rsidRPr="00C97451" w:rsidRDefault="002E6194" w:rsidP="002E6194">
      <w:pPr>
        <w:pStyle w:val="Textbody"/>
        <w:spacing w:after="0"/>
        <w:jc w:val="both"/>
        <w:rPr>
          <w:rFonts w:ascii="Arial" w:hAnsi="Arial" w:cs="Arial"/>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2E6194" w:rsidRPr="00C97451" w14:paraId="413E1383" w14:textId="77777777" w:rsidTr="00E96A69">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4A5FEA96" w14:textId="77777777" w:rsidR="002E6194" w:rsidRPr="00C97451" w:rsidRDefault="002E6194" w:rsidP="00E96A69">
            <w:pPr>
              <w:pStyle w:val="TableContents"/>
              <w:jc w:val="center"/>
              <w:rPr>
                <w:rFonts w:ascii="Arial" w:hAnsi="Arial" w:cs="Arial"/>
                <w:b/>
                <w:lang w:val="mn-MN"/>
              </w:rPr>
            </w:pPr>
            <w:r w:rsidRPr="00C97451">
              <w:rPr>
                <w:rFonts w:ascii="Arial" w:hAnsi="Arial" w:cs="Arial"/>
                <w:b/>
                <w:shd w:val="clear" w:color="auto" w:fill="FFFFFF"/>
                <w:lang w:val="mn-MN"/>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CB7665E" w14:textId="77777777" w:rsidR="002E6194" w:rsidRPr="00C97451" w:rsidRDefault="002E6194" w:rsidP="00E96A69">
            <w:pPr>
              <w:pStyle w:val="TableContents"/>
              <w:ind w:left="57" w:right="57"/>
              <w:jc w:val="both"/>
              <w:rPr>
                <w:rFonts w:ascii="Arial" w:hAnsi="Arial" w:cs="Arial"/>
                <w:lang w:val="mn-MN"/>
              </w:rPr>
            </w:pPr>
            <w:r w:rsidRPr="00C97451">
              <w:rPr>
                <w:rFonts w:ascii="Arial" w:hAnsi="Arial" w:cs="Arial"/>
                <w:b/>
                <w:i/>
                <w:shd w:val="clear" w:color="auto" w:fill="FFFFFF"/>
                <w:lang w:val="mn-MN"/>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02DF07E2" w14:textId="77777777" w:rsidR="002E6194" w:rsidRPr="00C97451" w:rsidRDefault="002E6194" w:rsidP="00E96A69">
            <w:pPr>
              <w:pStyle w:val="TableContents"/>
              <w:jc w:val="center"/>
              <w:rPr>
                <w:rFonts w:ascii="Arial" w:hAnsi="Arial" w:cs="Arial"/>
                <w:lang w:val="mn-MN"/>
              </w:rPr>
            </w:pPr>
            <w:r w:rsidRPr="00C97451">
              <w:rPr>
                <w:rFonts w:ascii="Arial" w:hAnsi="Arial" w:cs="Arial"/>
                <w:b/>
                <w:i/>
                <w:shd w:val="clear" w:color="auto" w:fill="FFFFFF"/>
                <w:lang w:val="mn-MN"/>
              </w:rPr>
              <w:t>Хуудасны дугаар</w:t>
            </w:r>
          </w:p>
        </w:tc>
      </w:tr>
      <w:tr w:rsidR="002E6194" w:rsidRPr="00C97451" w14:paraId="3A746050" w14:textId="77777777" w:rsidTr="00E96A69">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57F5B18" w14:textId="77777777" w:rsidR="002E6194" w:rsidRPr="00C97451" w:rsidRDefault="002E6194" w:rsidP="00E96A69">
            <w:pPr>
              <w:pStyle w:val="TableContents"/>
              <w:jc w:val="center"/>
              <w:rPr>
                <w:rFonts w:ascii="Arial" w:hAnsi="Arial" w:cs="Arial"/>
                <w:lang w:val="mn-MN"/>
              </w:rPr>
            </w:pPr>
            <w:r w:rsidRPr="00C97451">
              <w:rPr>
                <w:rFonts w:ascii="Arial" w:hAnsi="Arial" w:cs="Arial"/>
                <w:b/>
                <w:i/>
                <w:lang w:val="mn-MN"/>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1D64B50" w14:textId="77777777" w:rsidR="002E6194" w:rsidRPr="00C97451" w:rsidRDefault="002E6194" w:rsidP="00E96A69">
            <w:pPr>
              <w:pStyle w:val="TableContents"/>
              <w:ind w:left="57" w:right="57"/>
              <w:jc w:val="both"/>
              <w:rPr>
                <w:rFonts w:ascii="Arial" w:hAnsi="Arial" w:cs="Arial"/>
                <w:lang w:val="mn-MN"/>
              </w:rPr>
            </w:pPr>
            <w:r w:rsidRPr="00C97451">
              <w:rPr>
                <w:rFonts w:ascii="Arial" w:hAnsi="Arial" w:cs="Arial"/>
                <w:b/>
                <w:i/>
                <w:lang w:val="mn-MN"/>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513FA42" w14:textId="5E1B3A6A" w:rsidR="002E6194" w:rsidRPr="00C97451" w:rsidRDefault="002E6194" w:rsidP="00E96A69">
            <w:pPr>
              <w:pStyle w:val="TableContents"/>
              <w:jc w:val="center"/>
              <w:rPr>
                <w:rFonts w:ascii="Arial" w:hAnsi="Arial" w:cs="Arial"/>
                <w:lang w:val="mn-MN"/>
              </w:rPr>
            </w:pPr>
            <w:r>
              <w:rPr>
                <w:rFonts w:ascii="Arial" w:hAnsi="Arial" w:cs="Arial"/>
                <w:lang w:val="mn-MN"/>
              </w:rPr>
              <w:t>1-2</w:t>
            </w:r>
          </w:p>
        </w:tc>
      </w:tr>
      <w:tr w:rsidR="002E6194" w:rsidRPr="00C97451" w14:paraId="44299DA2" w14:textId="77777777" w:rsidTr="00E96A69">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D9FBF98" w14:textId="77777777" w:rsidR="002E6194" w:rsidRPr="00C97451" w:rsidRDefault="002E6194" w:rsidP="00E96A69">
            <w:pPr>
              <w:pStyle w:val="TableContents"/>
              <w:jc w:val="center"/>
              <w:rPr>
                <w:rFonts w:ascii="Arial" w:hAnsi="Arial" w:cs="Arial"/>
                <w:lang w:val="mn-MN"/>
              </w:rPr>
            </w:pPr>
            <w:r w:rsidRPr="00C97451">
              <w:rPr>
                <w:rFonts w:ascii="Arial" w:hAnsi="Arial" w:cs="Arial"/>
                <w:b/>
                <w:i/>
                <w:lang w:val="mn-MN"/>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485FE97" w14:textId="77777777" w:rsidR="002E6194" w:rsidRPr="00C97451" w:rsidRDefault="002E6194" w:rsidP="00E96A69">
            <w:pPr>
              <w:pStyle w:val="TableContents"/>
              <w:ind w:left="57" w:right="57"/>
              <w:jc w:val="both"/>
              <w:rPr>
                <w:rFonts w:ascii="Arial" w:hAnsi="Arial" w:cs="Arial"/>
                <w:lang w:val="mn-MN"/>
              </w:rPr>
            </w:pPr>
            <w:r w:rsidRPr="00C97451">
              <w:rPr>
                <w:rFonts w:ascii="Arial" w:hAnsi="Arial" w:cs="Arial"/>
                <w:b/>
                <w:i/>
                <w:lang w:val="mn-MN"/>
              </w:rPr>
              <w:t>Хуралдааны дэлгэрэнгүй тэмдэглэл:</w:t>
            </w:r>
            <w:r w:rsidRPr="00C97451">
              <w:rPr>
                <w:rFonts w:ascii="Arial" w:hAnsi="Arial" w:cs="Arial"/>
                <w:lang w:val="mn-MN"/>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384AE8F" w14:textId="03FF89A8" w:rsidR="002E6194" w:rsidRPr="00C97451" w:rsidRDefault="006A57FD" w:rsidP="00E96A69">
            <w:pPr>
              <w:pStyle w:val="TableContents"/>
              <w:jc w:val="center"/>
              <w:rPr>
                <w:rFonts w:ascii="Arial" w:hAnsi="Arial" w:cs="Arial"/>
                <w:lang w:val="mn-MN"/>
              </w:rPr>
            </w:pPr>
            <w:r>
              <w:rPr>
                <w:rFonts w:ascii="Arial" w:hAnsi="Arial" w:cs="Arial"/>
                <w:lang w:val="mn-MN"/>
              </w:rPr>
              <w:t>3-33</w:t>
            </w:r>
          </w:p>
        </w:tc>
      </w:tr>
      <w:tr w:rsidR="002E6194" w:rsidRPr="00C97451" w14:paraId="0715D270" w14:textId="77777777" w:rsidTr="00E96A69">
        <w:trPr>
          <w:trHeight w:val="274"/>
        </w:trPr>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0B912918" w14:textId="77777777" w:rsidR="002E6194" w:rsidRPr="00C97451" w:rsidRDefault="002E6194" w:rsidP="00E96A69">
            <w:pPr>
              <w:pStyle w:val="TableContents"/>
              <w:jc w:val="both"/>
              <w:rPr>
                <w:rFonts w:ascii="Arial" w:hAnsi="Arial" w:cs="Arial"/>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7A5C283" w14:textId="1E0798AE" w:rsidR="000D7A0C" w:rsidRPr="000D7A0C" w:rsidRDefault="000D7A0C" w:rsidP="000D7A0C">
            <w:pPr>
              <w:spacing w:line="240" w:lineRule="auto"/>
              <w:jc w:val="both"/>
              <w:rPr>
                <w:rFonts w:ascii="Arial" w:hAnsi="Arial" w:cs="Arial"/>
                <w:iCs/>
                <w:color w:val="000000"/>
                <w:sz w:val="24"/>
                <w:szCs w:val="24"/>
              </w:rPr>
            </w:pPr>
            <w:r w:rsidRPr="000D7A0C">
              <w:rPr>
                <w:rFonts w:ascii="Arial" w:hAnsi="Arial" w:cs="Arial"/>
                <w:iCs/>
                <w:color w:val="000000"/>
                <w:sz w:val="24"/>
                <w:szCs w:val="24"/>
              </w:rPr>
              <w:t xml:space="preserve">“Зөвлөмж, чиглэл өгөх тухай” Дэд хорооны тогтоол батлах тухай </w:t>
            </w:r>
          </w:p>
          <w:p w14:paraId="5AE23E02" w14:textId="17CC675B" w:rsidR="002E6194" w:rsidRPr="00C97451" w:rsidRDefault="002E6194" w:rsidP="00E96A69">
            <w:pPr>
              <w:pStyle w:val="BodyTextIndent3"/>
              <w:spacing w:after="0"/>
              <w:ind w:right="57"/>
              <w:rPr>
                <w:rFonts w:ascii="Arial" w:hAnsi="Arial" w:cs="Arial"/>
                <w:b/>
                <w:color w:val="FF0000"/>
                <w:lang w:val="mn-MN"/>
              </w:rPr>
            </w:pP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3471A6B9" w14:textId="77777777" w:rsidR="002E6194" w:rsidRPr="00C97451" w:rsidRDefault="002E6194" w:rsidP="00E96A69">
            <w:pPr>
              <w:pStyle w:val="TableContents"/>
              <w:rPr>
                <w:rFonts w:ascii="Arial" w:hAnsi="Arial" w:cs="Arial"/>
                <w:lang w:val="mn-MN"/>
              </w:rPr>
            </w:pPr>
          </w:p>
        </w:tc>
      </w:tr>
    </w:tbl>
    <w:p w14:paraId="6B36D43F" w14:textId="77777777" w:rsidR="002E6194" w:rsidRPr="00C97451" w:rsidRDefault="002E6194" w:rsidP="002E6194">
      <w:pPr>
        <w:pStyle w:val="BodyTextIndent"/>
        <w:spacing w:after="0"/>
        <w:ind w:left="0"/>
        <w:jc w:val="center"/>
        <w:rPr>
          <w:rFonts w:ascii="Arial" w:hAnsi="Arial" w:cs="Arial"/>
          <w:b/>
          <w:i/>
        </w:rPr>
      </w:pPr>
    </w:p>
    <w:p w14:paraId="3179729E" w14:textId="77777777" w:rsidR="002E6194" w:rsidRPr="00C97451" w:rsidRDefault="002E6194" w:rsidP="002E6194">
      <w:pPr>
        <w:pStyle w:val="BodyTextIndent"/>
        <w:spacing w:after="0"/>
        <w:ind w:left="0"/>
        <w:jc w:val="center"/>
        <w:rPr>
          <w:rFonts w:ascii="Arial" w:hAnsi="Arial" w:cs="Arial"/>
          <w:b/>
          <w:i/>
        </w:rPr>
      </w:pPr>
    </w:p>
    <w:p w14:paraId="1B2EE973" w14:textId="77777777" w:rsidR="002E6194" w:rsidRPr="00C97451" w:rsidRDefault="002E6194" w:rsidP="002E6194">
      <w:pPr>
        <w:pStyle w:val="BodyTextIndent"/>
        <w:spacing w:after="0"/>
        <w:ind w:left="0"/>
        <w:jc w:val="center"/>
        <w:rPr>
          <w:rFonts w:ascii="Arial" w:hAnsi="Arial" w:cs="Arial"/>
          <w:b/>
          <w:i/>
        </w:rPr>
      </w:pPr>
    </w:p>
    <w:p w14:paraId="71BE9047" w14:textId="77777777" w:rsidR="002E6194" w:rsidRPr="00C97451" w:rsidRDefault="002E6194" w:rsidP="002E6194">
      <w:pPr>
        <w:pStyle w:val="BodyTextIndent"/>
        <w:spacing w:after="0"/>
        <w:ind w:left="0"/>
        <w:jc w:val="center"/>
        <w:rPr>
          <w:rFonts w:ascii="Arial" w:hAnsi="Arial" w:cs="Arial"/>
          <w:b/>
          <w:i/>
        </w:rPr>
      </w:pPr>
    </w:p>
    <w:p w14:paraId="36B1FA24" w14:textId="77777777" w:rsidR="002E6194" w:rsidRPr="00C97451" w:rsidRDefault="002E6194" w:rsidP="002E6194">
      <w:pPr>
        <w:pStyle w:val="BodyTextIndent"/>
        <w:spacing w:after="0"/>
        <w:ind w:left="0"/>
        <w:jc w:val="center"/>
        <w:rPr>
          <w:rFonts w:ascii="Arial" w:hAnsi="Arial" w:cs="Arial"/>
          <w:b/>
          <w:i/>
        </w:rPr>
      </w:pPr>
    </w:p>
    <w:p w14:paraId="64D604C7" w14:textId="77777777" w:rsidR="002E6194" w:rsidRPr="00C97451" w:rsidRDefault="002E6194" w:rsidP="002E6194">
      <w:pPr>
        <w:pStyle w:val="BodyTextIndent"/>
        <w:spacing w:after="0"/>
        <w:ind w:left="0"/>
        <w:jc w:val="center"/>
        <w:rPr>
          <w:rFonts w:ascii="Arial" w:hAnsi="Arial" w:cs="Arial"/>
          <w:b/>
          <w:i/>
        </w:rPr>
      </w:pPr>
    </w:p>
    <w:p w14:paraId="01822DFF" w14:textId="77777777" w:rsidR="002E6194" w:rsidRPr="00C97451" w:rsidRDefault="002E6194" w:rsidP="002E6194">
      <w:pPr>
        <w:pStyle w:val="BodyTextIndent"/>
        <w:spacing w:after="0"/>
        <w:ind w:left="0"/>
        <w:jc w:val="center"/>
        <w:rPr>
          <w:rFonts w:ascii="Arial" w:hAnsi="Arial" w:cs="Arial"/>
          <w:b/>
          <w:i/>
        </w:rPr>
      </w:pPr>
    </w:p>
    <w:p w14:paraId="75136174" w14:textId="77777777" w:rsidR="00BB18BD" w:rsidRPr="002E6194" w:rsidRDefault="00BB18BD" w:rsidP="00BB18BD">
      <w:pPr>
        <w:spacing w:after="0" w:line="240" w:lineRule="auto"/>
        <w:ind w:left="720"/>
        <w:jc w:val="center"/>
        <w:rPr>
          <w:rFonts w:ascii="Arial" w:hAnsi="Arial" w:cs="Arial"/>
          <w:b/>
          <w:bCs/>
          <w:i/>
          <w:color w:val="000000"/>
          <w:sz w:val="24"/>
          <w:szCs w:val="24"/>
        </w:rPr>
      </w:pPr>
    </w:p>
    <w:p w14:paraId="0F281FE1" w14:textId="77777777" w:rsidR="00BB18BD" w:rsidRPr="002E6194" w:rsidRDefault="00BB18BD" w:rsidP="00BB18BD">
      <w:pPr>
        <w:spacing w:after="0" w:line="240" w:lineRule="auto"/>
        <w:ind w:left="720"/>
        <w:jc w:val="center"/>
        <w:rPr>
          <w:rFonts w:ascii="Arial" w:hAnsi="Arial" w:cs="Arial"/>
          <w:b/>
          <w:bCs/>
          <w:i/>
          <w:color w:val="000000"/>
          <w:sz w:val="24"/>
          <w:szCs w:val="24"/>
        </w:rPr>
      </w:pPr>
    </w:p>
    <w:p w14:paraId="03A7B7A2" w14:textId="77777777" w:rsidR="00BB18BD" w:rsidRPr="002E6194" w:rsidRDefault="00BB18BD" w:rsidP="00BB18BD">
      <w:pPr>
        <w:spacing w:after="0" w:line="240" w:lineRule="auto"/>
        <w:ind w:left="720"/>
        <w:jc w:val="center"/>
        <w:rPr>
          <w:rFonts w:ascii="Arial" w:hAnsi="Arial" w:cs="Arial"/>
          <w:b/>
          <w:bCs/>
          <w:i/>
          <w:color w:val="000000"/>
          <w:sz w:val="24"/>
          <w:szCs w:val="24"/>
        </w:rPr>
      </w:pPr>
    </w:p>
    <w:p w14:paraId="2DF80E7E" w14:textId="77777777" w:rsidR="00BB18BD" w:rsidRPr="002E6194" w:rsidRDefault="00BB18BD" w:rsidP="00BB18BD">
      <w:pPr>
        <w:spacing w:after="0" w:line="240" w:lineRule="auto"/>
        <w:ind w:left="720"/>
        <w:jc w:val="center"/>
        <w:rPr>
          <w:rFonts w:ascii="Arial" w:hAnsi="Arial" w:cs="Arial"/>
          <w:b/>
          <w:bCs/>
          <w:i/>
          <w:color w:val="000000"/>
          <w:sz w:val="24"/>
          <w:szCs w:val="24"/>
        </w:rPr>
      </w:pPr>
    </w:p>
    <w:p w14:paraId="54084DED" w14:textId="77777777" w:rsidR="00BB18BD" w:rsidRPr="002E6194" w:rsidRDefault="00BB18BD" w:rsidP="00BB18BD">
      <w:pPr>
        <w:spacing w:after="0" w:line="240" w:lineRule="auto"/>
        <w:ind w:left="720"/>
        <w:jc w:val="center"/>
        <w:rPr>
          <w:rFonts w:ascii="Arial" w:hAnsi="Arial" w:cs="Arial"/>
          <w:b/>
          <w:bCs/>
          <w:i/>
          <w:color w:val="000000"/>
          <w:sz w:val="24"/>
          <w:szCs w:val="24"/>
        </w:rPr>
      </w:pPr>
    </w:p>
    <w:p w14:paraId="3A358C9B" w14:textId="1A2F1732" w:rsidR="00BB18BD" w:rsidRPr="002E6194" w:rsidRDefault="00BB18BD" w:rsidP="00BB18BD">
      <w:pPr>
        <w:spacing w:after="0" w:line="240" w:lineRule="auto"/>
        <w:ind w:left="720"/>
        <w:jc w:val="center"/>
        <w:rPr>
          <w:rFonts w:ascii="Arial" w:hAnsi="Arial" w:cs="Arial"/>
          <w:b/>
          <w:bCs/>
          <w:i/>
          <w:color w:val="000000"/>
          <w:sz w:val="24"/>
          <w:szCs w:val="24"/>
        </w:rPr>
      </w:pPr>
    </w:p>
    <w:p w14:paraId="1B99939C" w14:textId="6DC09538" w:rsidR="004C3085" w:rsidRPr="002E6194" w:rsidRDefault="004C3085" w:rsidP="00BB18BD">
      <w:pPr>
        <w:spacing w:after="0" w:line="240" w:lineRule="auto"/>
        <w:ind w:left="720"/>
        <w:jc w:val="center"/>
        <w:rPr>
          <w:rFonts w:ascii="Arial" w:hAnsi="Arial" w:cs="Arial"/>
          <w:b/>
          <w:bCs/>
          <w:i/>
          <w:color w:val="000000"/>
          <w:sz w:val="24"/>
          <w:szCs w:val="24"/>
        </w:rPr>
      </w:pPr>
    </w:p>
    <w:p w14:paraId="10298579" w14:textId="23F23DD0" w:rsidR="004C3085" w:rsidRPr="002E6194" w:rsidRDefault="004C3085" w:rsidP="00BB18BD">
      <w:pPr>
        <w:spacing w:after="0" w:line="240" w:lineRule="auto"/>
        <w:ind w:left="720"/>
        <w:jc w:val="center"/>
        <w:rPr>
          <w:rFonts w:ascii="Arial" w:hAnsi="Arial" w:cs="Arial"/>
          <w:b/>
          <w:bCs/>
          <w:i/>
          <w:color w:val="000000"/>
          <w:sz w:val="24"/>
          <w:szCs w:val="24"/>
        </w:rPr>
      </w:pPr>
    </w:p>
    <w:p w14:paraId="1F3A19A6" w14:textId="12F6BAEB" w:rsidR="004C3085" w:rsidRPr="002E6194" w:rsidRDefault="004C3085" w:rsidP="00BB18BD">
      <w:pPr>
        <w:spacing w:after="0" w:line="240" w:lineRule="auto"/>
        <w:ind w:left="720"/>
        <w:jc w:val="center"/>
        <w:rPr>
          <w:rFonts w:ascii="Arial" w:hAnsi="Arial" w:cs="Arial"/>
          <w:b/>
          <w:bCs/>
          <w:i/>
          <w:color w:val="000000"/>
          <w:sz w:val="24"/>
          <w:szCs w:val="24"/>
        </w:rPr>
      </w:pPr>
    </w:p>
    <w:p w14:paraId="1E6D7309" w14:textId="67E2D372" w:rsidR="004C3085" w:rsidRPr="002E6194" w:rsidRDefault="004C3085" w:rsidP="00BB18BD">
      <w:pPr>
        <w:spacing w:after="0" w:line="240" w:lineRule="auto"/>
        <w:ind w:left="720"/>
        <w:jc w:val="center"/>
        <w:rPr>
          <w:rFonts w:ascii="Arial" w:hAnsi="Arial" w:cs="Arial"/>
          <w:b/>
          <w:bCs/>
          <w:i/>
          <w:color w:val="000000"/>
          <w:sz w:val="24"/>
          <w:szCs w:val="24"/>
        </w:rPr>
      </w:pPr>
    </w:p>
    <w:p w14:paraId="03D69894" w14:textId="5AA82946" w:rsidR="004C3085" w:rsidRPr="002E6194" w:rsidRDefault="004C3085" w:rsidP="00BB18BD">
      <w:pPr>
        <w:spacing w:after="0" w:line="240" w:lineRule="auto"/>
        <w:ind w:left="720"/>
        <w:jc w:val="center"/>
        <w:rPr>
          <w:rFonts w:ascii="Arial" w:hAnsi="Arial" w:cs="Arial"/>
          <w:b/>
          <w:bCs/>
          <w:i/>
          <w:color w:val="000000"/>
          <w:sz w:val="24"/>
          <w:szCs w:val="24"/>
        </w:rPr>
      </w:pPr>
    </w:p>
    <w:p w14:paraId="00445586" w14:textId="5891A927" w:rsidR="004C3085" w:rsidRPr="002E6194" w:rsidRDefault="004C3085" w:rsidP="00BB18BD">
      <w:pPr>
        <w:spacing w:after="0" w:line="240" w:lineRule="auto"/>
        <w:ind w:left="720"/>
        <w:jc w:val="center"/>
        <w:rPr>
          <w:rFonts w:ascii="Arial" w:hAnsi="Arial" w:cs="Arial"/>
          <w:b/>
          <w:bCs/>
          <w:i/>
          <w:color w:val="000000"/>
          <w:sz w:val="24"/>
          <w:szCs w:val="24"/>
        </w:rPr>
      </w:pPr>
    </w:p>
    <w:p w14:paraId="67133534" w14:textId="66ECF3AA" w:rsidR="004C3085" w:rsidRPr="002E6194" w:rsidRDefault="004C3085" w:rsidP="00BB18BD">
      <w:pPr>
        <w:spacing w:after="0" w:line="240" w:lineRule="auto"/>
        <w:ind w:left="720"/>
        <w:jc w:val="center"/>
        <w:rPr>
          <w:rFonts w:ascii="Arial" w:hAnsi="Arial" w:cs="Arial"/>
          <w:b/>
          <w:bCs/>
          <w:i/>
          <w:color w:val="000000"/>
          <w:sz w:val="24"/>
          <w:szCs w:val="24"/>
        </w:rPr>
      </w:pPr>
    </w:p>
    <w:p w14:paraId="2B4CB08D" w14:textId="381DEB5D" w:rsidR="004C3085" w:rsidRPr="002E6194" w:rsidRDefault="004C3085" w:rsidP="00BB18BD">
      <w:pPr>
        <w:spacing w:after="0" w:line="240" w:lineRule="auto"/>
        <w:ind w:left="720"/>
        <w:jc w:val="center"/>
        <w:rPr>
          <w:rFonts w:ascii="Arial" w:hAnsi="Arial" w:cs="Arial"/>
          <w:b/>
          <w:bCs/>
          <w:i/>
          <w:color w:val="000000"/>
          <w:sz w:val="24"/>
          <w:szCs w:val="24"/>
        </w:rPr>
      </w:pPr>
    </w:p>
    <w:p w14:paraId="6EDB15F7" w14:textId="65E693FF" w:rsidR="004C3085" w:rsidRPr="002E6194" w:rsidRDefault="004C3085" w:rsidP="00BB18BD">
      <w:pPr>
        <w:spacing w:after="0" w:line="240" w:lineRule="auto"/>
        <w:ind w:left="720"/>
        <w:jc w:val="center"/>
        <w:rPr>
          <w:rFonts w:ascii="Arial" w:hAnsi="Arial" w:cs="Arial"/>
          <w:b/>
          <w:bCs/>
          <w:i/>
          <w:color w:val="000000"/>
          <w:sz w:val="24"/>
          <w:szCs w:val="24"/>
        </w:rPr>
      </w:pPr>
    </w:p>
    <w:p w14:paraId="59C893CC" w14:textId="7EDAE41A" w:rsidR="004C3085" w:rsidRPr="002E6194" w:rsidRDefault="004C3085" w:rsidP="00BB18BD">
      <w:pPr>
        <w:spacing w:after="0" w:line="240" w:lineRule="auto"/>
        <w:ind w:left="720"/>
        <w:jc w:val="center"/>
        <w:rPr>
          <w:rFonts w:ascii="Arial" w:hAnsi="Arial" w:cs="Arial"/>
          <w:b/>
          <w:bCs/>
          <w:i/>
          <w:color w:val="000000"/>
          <w:sz w:val="24"/>
          <w:szCs w:val="24"/>
        </w:rPr>
      </w:pPr>
    </w:p>
    <w:p w14:paraId="2E6DC856" w14:textId="44AB4DB4" w:rsidR="004C3085" w:rsidRPr="002E6194" w:rsidRDefault="004C3085" w:rsidP="00BB18BD">
      <w:pPr>
        <w:spacing w:after="0" w:line="240" w:lineRule="auto"/>
        <w:ind w:left="720"/>
        <w:jc w:val="center"/>
        <w:rPr>
          <w:rFonts w:ascii="Arial" w:hAnsi="Arial" w:cs="Arial"/>
          <w:b/>
          <w:bCs/>
          <w:i/>
          <w:color w:val="000000"/>
          <w:sz w:val="24"/>
          <w:szCs w:val="24"/>
        </w:rPr>
      </w:pPr>
    </w:p>
    <w:p w14:paraId="7AD0D0A6" w14:textId="37E15D7A" w:rsidR="004C3085" w:rsidRPr="002E6194" w:rsidRDefault="004C3085" w:rsidP="00BB18BD">
      <w:pPr>
        <w:spacing w:after="0" w:line="240" w:lineRule="auto"/>
        <w:ind w:left="720"/>
        <w:jc w:val="center"/>
        <w:rPr>
          <w:rFonts w:ascii="Arial" w:hAnsi="Arial" w:cs="Arial"/>
          <w:b/>
          <w:bCs/>
          <w:i/>
          <w:color w:val="000000"/>
          <w:sz w:val="24"/>
          <w:szCs w:val="24"/>
        </w:rPr>
      </w:pPr>
    </w:p>
    <w:p w14:paraId="5BCBDDD2" w14:textId="3709AC96" w:rsidR="004C3085" w:rsidRPr="002E6194" w:rsidRDefault="004C3085" w:rsidP="00BB18BD">
      <w:pPr>
        <w:spacing w:after="0" w:line="240" w:lineRule="auto"/>
        <w:ind w:left="720"/>
        <w:jc w:val="center"/>
        <w:rPr>
          <w:rFonts w:ascii="Arial" w:hAnsi="Arial" w:cs="Arial"/>
          <w:b/>
          <w:bCs/>
          <w:i/>
          <w:color w:val="000000"/>
          <w:sz w:val="24"/>
          <w:szCs w:val="24"/>
        </w:rPr>
      </w:pPr>
    </w:p>
    <w:p w14:paraId="092ED488" w14:textId="649C174E" w:rsidR="004C3085" w:rsidRPr="002E6194" w:rsidRDefault="004C3085" w:rsidP="00BB18BD">
      <w:pPr>
        <w:spacing w:after="0" w:line="240" w:lineRule="auto"/>
        <w:ind w:left="720"/>
        <w:jc w:val="center"/>
        <w:rPr>
          <w:rFonts w:ascii="Arial" w:hAnsi="Arial" w:cs="Arial"/>
          <w:b/>
          <w:bCs/>
          <w:i/>
          <w:color w:val="000000"/>
          <w:sz w:val="24"/>
          <w:szCs w:val="24"/>
        </w:rPr>
      </w:pPr>
    </w:p>
    <w:p w14:paraId="53370A7D" w14:textId="019A409F" w:rsidR="004C3085" w:rsidRPr="002E6194" w:rsidRDefault="004C3085" w:rsidP="00BB18BD">
      <w:pPr>
        <w:spacing w:after="0" w:line="240" w:lineRule="auto"/>
        <w:ind w:left="720"/>
        <w:jc w:val="center"/>
        <w:rPr>
          <w:rFonts w:ascii="Arial" w:hAnsi="Arial" w:cs="Arial"/>
          <w:b/>
          <w:bCs/>
          <w:i/>
          <w:color w:val="000000"/>
          <w:sz w:val="24"/>
          <w:szCs w:val="24"/>
        </w:rPr>
      </w:pPr>
    </w:p>
    <w:p w14:paraId="15ADB3C2" w14:textId="43D5E275" w:rsidR="004C3085" w:rsidRPr="002E6194" w:rsidRDefault="004C3085" w:rsidP="00BB18BD">
      <w:pPr>
        <w:spacing w:after="0" w:line="240" w:lineRule="auto"/>
        <w:ind w:left="720"/>
        <w:jc w:val="center"/>
        <w:rPr>
          <w:rFonts w:ascii="Arial" w:hAnsi="Arial" w:cs="Arial"/>
          <w:b/>
          <w:bCs/>
          <w:i/>
          <w:color w:val="000000"/>
          <w:sz w:val="24"/>
          <w:szCs w:val="24"/>
        </w:rPr>
      </w:pPr>
    </w:p>
    <w:p w14:paraId="7F5D84B2" w14:textId="41B88F42" w:rsidR="004C3085" w:rsidRPr="002E6194" w:rsidRDefault="004C3085" w:rsidP="00BB18BD">
      <w:pPr>
        <w:spacing w:after="0" w:line="240" w:lineRule="auto"/>
        <w:ind w:left="720"/>
        <w:jc w:val="center"/>
        <w:rPr>
          <w:rFonts w:ascii="Arial" w:hAnsi="Arial" w:cs="Arial"/>
          <w:b/>
          <w:bCs/>
          <w:i/>
          <w:color w:val="000000"/>
          <w:sz w:val="24"/>
          <w:szCs w:val="24"/>
        </w:rPr>
      </w:pPr>
    </w:p>
    <w:p w14:paraId="605CB4B6" w14:textId="5F8D8CDF" w:rsidR="004C3085" w:rsidRPr="002E6194" w:rsidRDefault="004C3085" w:rsidP="00BB18BD">
      <w:pPr>
        <w:spacing w:after="0" w:line="240" w:lineRule="auto"/>
        <w:ind w:left="720"/>
        <w:jc w:val="center"/>
        <w:rPr>
          <w:rFonts w:ascii="Arial" w:hAnsi="Arial" w:cs="Arial"/>
          <w:b/>
          <w:bCs/>
          <w:i/>
          <w:color w:val="000000"/>
          <w:sz w:val="24"/>
          <w:szCs w:val="24"/>
        </w:rPr>
      </w:pPr>
    </w:p>
    <w:p w14:paraId="54623049" w14:textId="55E3423A" w:rsidR="004C3085" w:rsidRPr="002E6194" w:rsidRDefault="004C3085" w:rsidP="00BB18BD">
      <w:pPr>
        <w:spacing w:after="0" w:line="240" w:lineRule="auto"/>
        <w:ind w:left="720"/>
        <w:jc w:val="center"/>
        <w:rPr>
          <w:rFonts w:ascii="Arial" w:hAnsi="Arial" w:cs="Arial"/>
          <w:b/>
          <w:bCs/>
          <w:i/>
          <w:color w:val="000000"/>
          <w:sz w:val="24"/>
          <w:szCs w:val="24"/>
        </w:rPr>
      </w:pPr>
    </w:p>
    <w:p w14:paraId="0A707F85" w14:textId="18D8B9A1" w:rsidR="004C3085" w:rsidRPr="002E6194" w:rsidRDefault="004C3085" w:rsidP="00BB18BD">
      <w:pPr>
        <w:spacing w:after="0" w:line="240" w:lineRule="auto"/>
        <w:ind w:left="720"/>
        <w:jc w:val="center"/>
        <w:rPr>
          <w:rFonts w:ascii="Arial" w:hAnsi="Arial" w:cs="Arial"/>
          <w:b/>
          <w:bCs/>
          <w:i/>
          <w:color w:val="000000"/>
          <w:sz w:val="24"/>
          <w:szCs w:val="24"/>
        </w:rPr>
      </w:pPr>
    </w:p>
    <w:p w14:paraId="4D5624B0" w14:textId="7CCA4D8C" w:rsidR="004C3085" w:rsidRPr="002E6194" w:rsidRDefault="004C3085" w:rsidP="00BB18BD">
      <w:pPr>
        <w:spacing w:after="0" w:line="240" w:lineRule="auto"/>
        <w:ind w:left="720"/>
        <w:jc w:val="center"/>
        <w:rPr>
          <w:rFonts w:ascii="Arial" w:hAnsi="Arial" w:cs="Arial"/>
          <w:b/>
          <w:bCs/>
          <w:i/>
          <w:color w:val="000000"/>
          <w:sz w:val="24"/>
          <w:szCs w:val="24"/>
        </w:rPr>
      </w:pPr>
    </w:p>
    <w:p w14:paraId="780DFD5A" w14:textId="4BBD4B86" w:rsidR="004C3085" w:rsidRPr="002E6194" w:rsidRDefault="004C3085" w:rsidP="00BB18BD">
      <w:pPr>
        <w:spacing w:after="0" w:line="240" w:lineRule="auto"/>
        <w:ind w:left="720"/>
        <w:jc w:val="center"/>
        <w:rPr>
          <w:rFonts w:ascii="Arial" w:hAnsi="Arial" w:cs="Arial"/>
          <w:b/>
          <w:bCs/>
          <w:i/>
          <w:color w:val="000000"/>
          <w:sz w:val="24"/>
          <w:szCs w:val="24"/>
        </w:rPr>
      </w:pPr>
    </w:p>
    <w:p w14:paraId="380727D3" w14:textId="058FA2D2" w:rsidR="004C3085" w:rsidRPr="002E6194" w:rsidRDefault="004C3085" w:rsidP="00BB18BD">
      <w:pPr>
        <w:spacing w:after="0" w:line="240" w:lineRule="auto"/>
        <w:ind w:left="720"/>
        <w:jc w:val="center"/>
        <w:rPr>
          <w:rFonts w:ascii="Arial" w:hAnsi="Arial" w:cs="Arial"/>
          <w:b/>
          <w:bCs/>
          <w:i/>
          <w:color w:val="000000"/>
          <w:sz w:val="24"/>
          <w:szCs w:val="24"/>
        </w:rPr>
      </w:pPr>
    </w:p>
    <w:p w14:paraId="72660B9B" w14:textId="4FD837C9" w:rsidR="004C3085" w:rsidRPr="002E6194" w:rsidRDefault="004C3085" w:rsidP="00BB18BD">
      <w:pPr>
        <w:spacing w:after="0" w:line="240" w:lineRule="auto"/>
        <w:ind w:left="720"/>
        <w:jc w:val="center"/>
        <w:rPr>
          <w:rFonts w:ascii="Arial" w:hAnsi="Arial" w:cs="Arial"/>
          <w:b/>
          <w:bCs/>
          <w:i/>
          <w:color w:val="000000"/>
          <w:sz w:val="24"/>
          <w:szCs w:val="24"/>
        </w:rPr>
      </w:pPr>
    </w:p>
    <w:p w14:paraId="34E10B3D" w14:textId="3878E83F" w:rsidR="004C3085" w:rsidRPr="002E6194" w:rsidRDefault="004C3085" w:rsidP="00BB18BD">
      <w:pPr>
        <w:spacing w:after="0" w:line="240" w:lineRule="auto"/>
        <w:ind w:left="720"/>
        <w:jc w:val="center"/>
        <w:rPr>
          <w:rFonts w:ascii="Arial" w:hAnsi="Arial" w:cs="Arial"/>
          <w:b/>
          <w:bCs/>
          <w:i/>
          <w:color w:val="000000"/>
          <w:sz w:val="24"/>
          <w:szCs w:val="24"/>
        </w:rPr>
      </w:pPr>
    </w:p>
    <w:p w14:paraId="11727E80" w14:textId="706B9E28" w:rsidR="004C3085" w:rsidRPr="002E6194" w:rsidRDefault="004C3085" w:rsidP="00BB18BD">
      <w:pPr>
        <w:spacing w:after="0" w:line="240" w:lineRule="auto"/>
        <w:ind w:left="720"/>
        <w:jc w:val="center"/>
        <w:rPr>
          <w:rFonts w:ascii="Arial" w:hAnsi="Arial" w:cs="Arial"/>
          <w:b/>
          <w:bCs/>
          <w:i/>
          <w:color w:val="000000"/>
          <w:sz w:val="24"/>
          <w:szCs w:val="24"/>
        </w:rPr>
      </w:pPr>
    </w:p>
    <w:p w14:paraId="5C5B1C79" w14:textId="0B7C7949" w:rsidR="004C3085" w:rsidRPr="002E6194" w:rsidRDefault="004C3085" w:rsidP="002E6194">
      <w:pPr>
        <w:spacing w:after="0" w:line="240" w:lineRule="auto"/>
        <w:rPr>
          <w:rFonts w:ascii="Arial" w:hAnsi="Arial" w:cs="Arial"/>
          <w:b/>
          <w:bCs/>
          <w:i/>
          <w:color w:val="000000"/>
          <w:sz w:val="24"/>
          <w:szCs w:val="24"/>
        </w:rPr>
      </w:pPr>
    </w:p>
    <w:p w14:paraId="03980774" w14:textId="317220E4" w:rsidR="00BB18BD" w:rsidRDefault="00BB18BD" w:rsidP="00BB18BD">
      <w:pPr>
        <w:spacing w:after="0" w:line="240" w:lineRule="auto"/>
        <w:ind w:left="720"/>
        <w:jc w:val="center"/>
        <w:rPr>
          <w:rFonts w:ascii="Arial" w:hAnsi="Arial" w:cs="Arial"/>
          <w:b/>
          <w:bCs/>
          <w:i/>
          <w:color w:val="000000"/>
          <w:sz w:val="24"/>
          <w:szCs w:val="24"/>
        </w:rPr>
      </w:pPr>
    </w:p>
    <w:p w14:paraId="02649982" w14:textId="2A18430F" w:rsidR="000D7A0C" w:rsidRDefault="000D7A0C" w:rsidP="00BB18BD">
      <w:pPr>
        <w:spacing w:after="0" w:line="240" w:lineRule="auto"/>
        <w:ind w:left="720"/>
        <w:jc w:val="center"/>
        <w:rPr>
          <w:rFonts w:ascii="Arial" w:hAnsi="Arial" w:cs="Arial"/>
          <w:b/>
          <w:bCs/>
          <w:i/>
          <w:color w:val="000000"/>
          <w:sz w:val="24"/>
          <w:szCs w:val="24"/>
        </w:rPr>
      </w:pPr>
    </w:p>
    <w:p w14:paraId="7FD15469" w14:textId="77777777" w:rsidR="000D7A0C" w:rsidRPr="002E6194" w:rsidRDefault="000D7A0C" w:rsidP="00BB18BD">
      <w:pPr>
        <w:spacing w:after="0" w:line="240" w:lineRule="auto"/>
        <w:ind w:left="720"/>
        <w:jc w:val="center"/>
        <w:rPr>
          <w:rFonts w:ascii="Arial" w:hAnsi="Arial" w:cs="Arial"/>
          <w:b/>
          <w:bCs/>
          <w:i/>
          <w:color w:val="000000"/>
          <w:sz w:val="24"/>
          <w:szCs w:val="24"/>
        </w:rPr>
      </w:pPr>
    </w:p>
    <w:p w14:paraId="4223816F" w14:textId="335FF71E" w:rsidR="004A4955" w:rsidRPr="002E6194" w:rsidRDefault="004A4955" w:rsidP="00BB18BD">
      <w:pPr>
        <w:spacing w:after="0" w:line="240" w:lineRule="auto"/>
        <w:ind w:left="720"/>
        <w:jc w:val="center"/>
        <w:rPr>
          <w:rFonts w:ascii="Arial" w:hAnsi="Arial" w:cs="Arial"/>
          <w:b/>
          <w:bCs/>
          <w:i/>
          <w:color w:val="000000"/>
          <w:sz w:val="24"/>
          <w:szCs w:val="24"/>
        </w:rPr>
      </w:pPr>
      <w:r w:rsidRPr="002E6194">
        <w:rPr>
          <w:rFonts w:ascii="Arial" w:hAnsi="Arial" w:cs="Arial"/>
          <w:b/>
          <w:bCs/>
          <w:i/>
          <w:color w:val="000000"/>
          <w:sz w:val="24"/>
          <w:szCs w:val="24"/>
        </w:rPr>
        <w:t>Монгол Улсын Их Хурлын 2021 оны хаврын ээлжит чуулганы</w:t>
      </w:r>
    </w:p>
    <w:p w14:paraId="67294D3F" w14:textId="53DE9436" w:rsidR="004A4955" w:rsidRPr="002E6194" w:rsidRDefault="004A4955" w:rsidP="00BB18BD">
      <w:pPr>
        <w:spacing w:after="0" w:line="240" w:lineRule="auto"/>
        <w:jc w:val="center"/>
        <w:rPr>
          <w:rFonts w:ascii="Arial" w:hAnsi="Arial" w:cs="Arial"/>
          <w:b/>
          <w:bCs/>
          <w:i/>
          <w:color w:val="000000"/>
          <w:sz w:val="24"/>
          <w:szCs w:val="24"/>
        </w:rPr>
      </w:pPr>
      <w:r w:rsidRPr="002E6194">
        <w:rPr>
          <w:rFonts w:ascii="Arial" w:hAnsi="Arial" w:cs="Arial"/>
          <w:b/>
          <w:bCs/>
          <w:i/>
          <w:color w:val="000000"/>
          <w:sz w:val="24"/>
          <w:szCs w:val="24"/>
        </w:rPr>
        <w:t xml:space="preserve">Хүний эрхийн дэд хорооны  </w:t>
      </w:r>
      <w:r w:rsidR="00BB18BD" w:rsidRPr="002E6194">
        <w:rPr>
          <w:rFonts w:ascii="Arial" w:hAnsi="Arial" w:cs="Arial"/>
          <w:b/>
          <w:bCs/>
          <w:i/>
          <w:color w:val="000000"/>
          <w:sz w:val="24"/>
          <w:szCs w:val="24"/>
        </w:rPr>
        <w:t xml:space="preserve">4 </w:t>
      </w:r>
      <w:r w:rsidRPr="002E6194">
        <w:rPr>
          <w:rFonts w:ascii="Arial" w:hAnsi="Arial" w:cs="Arial"/>
          <w:b/>
          <w:bCs/>
          <w:i/>
          <w:color w:val="000000"/>
          <w:sz w:val="24"/>
          <w:szCs w:val="24"/>
        </w:rPr>
        <w:t xml:space="preserve">дүгээр сарын </w:t>
      </w:r>
      <w:r w:rsidR="00BB18BD" w:rsidRPr="002E6194">
        <w:rPr>
          <w:rFonts w:ascii="Arial" w:hAnsi="Arial" w:cs="Arial"/>
          <w:b/>
          <w:bCs/>
          <w:i/>
          <w:color w:val="000000"/>
          <w:sz w:val="24"/>
          <w:szCs w:val="24"/>
        </w:rPr>
        <w:t>0</w:t>
      </w:r>
      <w:r w:rsidRPr="002E6194">
        <w:rPr>
          <w:rFonts w:ascii="Arial" w:hAnsi="Arial" w:cs="Arial"/>
          <w:b/>
          <w:bCs/>
          <w:i/>
          <w:color w:val="000000"/>
          <w:sz w:val="24"/>
          <w:szCs w:val="24"/>
        </w:rPr>
        <w:t>6-ны өдөр</w:t>
      </w:r>
    </w:p>
    <w:p w14:paraId="3685667E" w14:textId="77777777" w:rsidR="004A4955" w:rsidRPr="002E6194" w:rsidRDefault="004A4955" w:rsidP="00BB18BD">
      <w:pPr>
        <w:spacing w:after="0" w:line="240" w:lineRule="auto"/>
        <w:jc w:val="center"/>
        <w:rPr>
          <w:rFonts w:ascii="Arial" w:hAnsi="Arial" w:cs="Arial"/>
          <w:b/>
          <w:bCs/>
          <w:i/>
          <w:color w:val="000000"/>
          <w:sz w:val="24"/>
          <w:szCs w:val="24"/>
        </w:rPr>
      </w:pPr>
      <w:r w:rsidRPr="002E6194">
        <w:rPr>
          <w:rFonts w:ascii="Arial" w:hAnsi="Arial" w:cs="Arial"/>
          <w:b/>
          <w:bCs/>
          <w:i/>
          <w:color w:val="000000"/>
          <w:sz w:val="24"/>
          <w:szCs w:val="24"/>
        </w:rPr>
        <w:t>/Мягмар гараг/-ийн хуралдааны товч тэмдэглэл</w:t>
      </w:r>
    </w:p>
    <w:p w14:paraId="36B9CC3C" w14:textId="77777777" w:rsidR="004A4955" w:rsidRPr="002E6194" w:rsidRDefault="004A4955" w:rsidP="00BB18BD">
      <w:pPr>
        <w:pStyle w:val="BodyTextIndent3"/>
        <w:spacing w:after="0"/>
        <w:ind w:left="0" w:firstLine="720"/>
        <w:jc w:val="both"/>
        <w:rPr>
          <w:rFonts w:ascii="Arial" w:hAnsi="Arial" w:cs="Arial"/>
          <w:color w:val="000000"/>
          <w:sz w:val="24"/>
          <w:szCs w:val="24"/>
          <w:lang w:val="mn-MN"/>
        </w:rPr>
      </w:pPr>
    </w:p>
    <w:p w14:paraId="10DCF92F" w14:textId="77777777" w:rsidR="004A4955" w:rsidRPr="002E6194" w:rsidRDefault="004A4955" w:rsidP="00BB18BD">
      <w:pPr>
        <w:spacing w:line="240" w:lineRule="auto"/>
        <w:ind w:firstLine="720"/>
        <w:jc w:val="both"/>
        <w:rPr>
          <w:rFonts w:ascii="Arial" w:hAnsi="Arial" w:cs="Arial"/>
          <w:color w:val="000000"/>
          <w:sz w:val="24"/>
          <w:szCs w:val="24"/>
        </w:rPr>
      </w:pPr>
      <w:r w:rsidRPr="002E6194">
        <w:rPr>
          <w:rFonts w:ascii="Arial" w:hAnsi="Arial" w:cs="Arial"/>
          <w:bCs/>
          <w:color w:val="000000"/>
          <w:sz w:val="24"/>
          <w:szCs w:val="24"/>
        </w:rPr>
        <w:t>Хүний эрхийн дэд</w:t>
      </w:r>
      <w:r w:rsidRPr="002E6194">
        <w:rPr>
          <w:rFonts w:ascii="Arial" w:hAnsi="Arial" w:cs="Arial"/>
          <w:color w:val="000000"/>
          <w:sz w:val="24"/>
          <w:szCs w:val="24"/>
        </w:rPr>
        <w:t xml:space="preserve"> хорооны дарга Б.Энхбаяр ирц, хэлэлцэх асуудлын дарааллыг танилцуулж, хуралдааныг даргалав.</w:t>
      </w:r>
    </w:p>
    <w:p w14:paraId="08503C52" w14:textId="6EF7F210" w:rsidR="004A4955" w:rsidRPr="002E6194" w:rsidRDefault="004A4955" w:rsidP="00BB18BD">
      <w:pPr>
        <w:spacing w:line="240" w:lineRule="auto"/>
        <w:ind w:firstLine="567"/>
        <w:jc w:val="both"/>
        <w:rPr>
          <w:rFonts w:ascii="Arial" w:eastAsia="Times New Roman" w:hAnsi="Arial" w:cs="Arial"/>
          <w:i/>
          <w:color w:val="000000"/>
          <w:sz w:val="24"/>
          <w:szCs w:val="24"/>
        </w:rPr>
      </w:pPr>
      <w:proofErr w:type="spellStart"/>
      <w:r w:rsidRPr="002E6194">
        <w:rPr>
          <w:rFonts w:ascii="Arial" w:hAnsi="Arial" w:cs="Arial"/>
          <w:i/>
          <w:sz w:val="24"/>
          <w:szCs w:val="24"/>
        </w:rPr>
        <w:t>Коронавируст</w:t>
      </w:r>
      <w:proofErr w:type="spellEnd"/>
      <w:r w:rsidRPr="002E6194">
        <w:rPr>
          <w:rFonts w:ascii="Arial" w:hAnsi="Arial" w:cs="Arial"/>
          <w:i/>
          <w:sz w:val="24"/>
          <w:szCs w:val="24"/>
        </w:rPr>
        <w:t xml:space="preserve"> халдвар /</w:t>
      </w:r>
      <w:proofErr w:type="spellStart"/>
      <w:r w:rsidRPr="002E6194">
        <w:rPr>
          <w:rFonts w:ascii="Arial" w:hAnsi="Arial" w:cs="Arial"/>
          <w:i/>
          <w:sz w:val="24"/>
          <w:szCs w:val="24"/>
        </w:rPr>
        <w:t>КОВИД</w:t>
      </w:r>
      <w:proofErr w:type="spellEnd"/>
      <w:r w:rsidRPr="002E6194">
        <w:rPr>
          <w:rFonts w:ascii="Arial" w:hAnsi="Arial" w:cs="Arial"/>
          <w:i/>
          <w:sz w:val="24"/>
          <w:szCs w:val="24"/>
        </w:rPr>
        <w:t xml:space="preserve">-19/-ын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Дэд хорооны хуралдааныг цахим хэлбэрт шилжүүлж, </w:t>
      </w:r>
      <w:r w:rsidR="00B40D4C" w:rsidRPr="002E6194">
        <w:rPr>
          <w:rFonts w:ascii="Arial" w:hAnsi="Arial" w:cs="Arial"/>
          <w:i/>
          <w:sz w:val="24"/>
          <w:szCs w:val="24"/>
        </w:rPr>
        <w:t>Хүний эрхийн д</w:t>
      </w:r>
      <w:r w:rsidRPr="002E6194">
        <w:rPr>
          <w:rFonts w:ascii="Arial" w:hAnsi="Arial" w:cs="Arial"/>
          <w:i/>
          <w:sz w:val="24"/>
          <w:szCs w:val="24"/>
        </w:rPr>
        <w:t>эд хорооны дарга Б.Энхбаяр, Улсын Их Хурлын гишүүн Н.Алтанхуяг, Ш.Адьшаа, Ц.Мөнхцэцэг, Ц.Сандаг-Очир “Их эзэн Чингис хаан” танхимаас, бусад гишүүд MyParliament программ болон цахим хуралдааны программыг ашиглан Дэд хорооны хуралдаанд цахимаар оролцов.</w:t>
      </w:r>
    </w:p>
    <w:p w14:paraId="0926CAC4" w14:textId="77777777" w:rsidR="004A4955" w:rsidRPr="002E6194" w:rsidRDefault="004A4955" w:rsidP="00BB18BD">
      <w:pPr>
        <w:spacing w:line="240" w:lineRule="auto"/>
        <w:ind w:firstLine="567"/>
        <w:jc w:val="both"/>
        <w:rPr>
          <w:rFonts w:ascii="Arial" w:hAnsi="Arial" w:cs="Arial"/>
          <w:color w:val="000000" w:themeColor="text1"/>
          <w:sz w:val="24"/>
          <w:szCs w:val="24"/>
        </w:rPr>
      </w:pPr>
      <w:r w:rsidRPr="002E6194">
        <w:rPr>
          <w:rFonts w:ascii="Arial" w:eastAsia="Times New Roman" w:hAnsi="Arial" w:cs="Arial"/>
          <w:i/>
          <w:color w:val="000000" w:themeColor="text1"/>
          <w:sz w:val="24"/>
          <w:szCs w:val="24"/>
        </w:rPr>
        <w:t xml:space="preserve">Хуралдаанд ирвэл зохих 8 гишүүнээс 5 гишүүн цахим хуралдааны программын ирцэд бүртгүүлж, 62.5 хувийн ирцтэйгээр хуралдаан 14 цаг 45 минутад Төрийн ордны </w:t>
      </w:r>
      <w:r w:rsidRPr="002E6194">
        <w:rPr>
          <w:rFonts w:ascii="Arial" w:hAnsi="Arial" w:cs="Arial"/>
          <w:i/>
          <w:color w:val="000000" w:themeColor="text1"/>
          <w:sz w:val="24"/>
          <w:szCs w:val="24"/>
        </w:rPr>
        <w:t>“Их эзэн Чингис хаан” танхимд эхлэв.</w:t>
      </w:r>
    </w:p>
    <w:p w14:paraId="303D84CA" w14:textId="0081F5BB" w:rsidR="004A4955" w:rsidRPr="002E6194" w:rsidRDefault="004A4955" w:rsidP="00BB18BD">
      <w:pPr>
        <w:spacing w:after="0" w:line="240" w:lineRule="auto"/>
        <w:jc w:val="both"/>
        <w:rPr>
          <w:rFonts w:ascii="Arial" w:hAnsi="Arial" w:cs="Arial"/>
          <w:i/>
          <w:iCs/>
          <w:color w:val="000000"/>
          <w:sz w:val="24"/>
          <w:szCs w:val="24"/>
        </w:rPr>
      </w:pPr>
      <w:r w:rsidRPr="002E6194">
        <w:rPr>
          <w:rFonts w:ascii="Arial" w:hAnsi="Arial" w:cs="Arial"/>
          <w:i/>
          <w:iCs/>
          <w:color w:val="000000"/>
          <w:sz w:val="24"/>
          <w:szCs w:val="24"/>
        </w:rPr>
        <w:tab/>
        <w:t>Эмнэлгийн чөлөөтэй: Н.Учрал</w:t>
      </w:r>
      <w:r w:rsidR="00BB18BD" w:rsidRPr="002E6194">
        <w:rPr>
          <w:rFonts w:ascii="Arial" w:hAnsi="Arial" w:cs="Arial"/>
          <w:i/>
          <w:iCs/>
          <w:color w:val="000000"/>
          <w:sz w:val="24"/>
          <w:szCs w:val="24"/>
        </w:rPr>
        <w:t>;</w:t>
      </w:r>
    </w:p>
    <w:p w14:paraId="431C0D14" w14:textId="77777777" w:rsidR="004A4955" w:rsidRPr="002E6194" w:rsidRDefault="004A4955" w:rsidP="00BB18BD">
      <w:pPr>
        <w:spacing w:after="0" w:line="240" w:lineRule="auto"/>
        <w:ind w:firstLine="720"/>
        <w:jc w:val="both"/>
        <w:rPr>
          <w:rFonts w:ascii="Arial" w:hAnsi="Arial" w:cs="Arial"/>
          <w:i/>
          <w:iCs/>
          <w:color w:val="000000"/>
          <w:sz w:val="24"/>
          <w:szCs w:val="24"/>
        </w:rPr>
      </w:pPr>
      <w:r w:rsidRPr="002E6194">
        <w:rPr>
          <w:rFonts w:ascii="Arial" w:hAnsi="Arial" w:cs="Arial"/>
          <w:i/>
          <w:iCs/>
          <w:color w:val="000000"/>
          <w:sz w:val="24"/>
          <w:szCs w:val="24"/>
        </w:rPr>
        <w:t xml:space="preserve">Тасалсан: Ш.Раднаасэд. </w:t>
      </w:r>
    </w:p>
    <w:p w14:paraId="262E8DFC" w14:textId="77777777" w:rsidR="004A4955" w:rsidRPr="002E6194" w:rsidRDefault="004A4955" w:rsidP="00BB18BD">
      <w:pPr>
        <w:spacing w:after="0" w:line="240" w:lineRule="auto"/>
        <w:ind w:firstLine="720"/>
        <w:jc w:val="both"/>
        <w:rPr>
          <w:rFonts w:ascii="Arial" w:hAnsi="Arial" w:cs="Arial"/>
          <w:i/>
          <w:iCs/>
          <w:color w:val="000000"/>
          <w:sz w:val="24"/>
          <w:szCs w:val="24"/>
        </w:rPr>
      </w:pPr>
    </w:p>
    <w:p w14:paraId="6309CE97" w14:textId="1A7A990E" w:rsidR="004A4955" w:rsidRPr="002E6194" w:rsidRDefault="004A4955" w:rsidP="00BB18BD">
      <w:pPr>
        <w:spacing w:line="240" w:lineRule="auto"/>
        <w:jc w:val="both"/>
        <w:rPr>
          <w:rFonts w:ascii="Arial" w:hAnsi="Arial" w:cs="Arial"/>
          <w:b/>
          <w:i/>
          <w:iCs/>
          <w:color w:val="000000"/>
          <w:sz w:val="24"/>
          <w:szCs w:val="24"/>
        </w:rPr>
      </w:pPr>
      <w:r w:rsidRPr="002E6194">
        <w:rPr>
          <w:rFonts w:ascii="Arial" w:hAnsi="Arial" w:cs="Arial"/>
          <w:i/>
          <w:iCs/>
          <w:color w:val="000000"/>
          <w:sz w:val="24"/>
          <w:szCs w:val="24"/>
        </w:rPr>
        <w:tab/>
      </w:r>
      <w:r w:rsidRPr="002E6194">
        <w:rPr>
          <w:rFonts w:ascii="Arial" w:hAnsi="Arial" w:cs="Arial"/>
          <w:b/>
          <w:i/>
          <w:iCs/>
          <w:color w:val="000000"/>
          <w:sz w:val="24"/>
          <w:szCs w:val="24"/>
        </w:rPr>
        <w:t>Нэг.</w:t>
      </w:r>
      <w:r w:rsidR="00BB18BD" w:rsidRPr="002E6194">
        <w:rPr>
          <w:rFonts w:ascii="Arial" w:hAnsi="Arial" w:cs="Arial"/>
          <w:b/>
          <w:i/>
          <w:iCs/>
          <w:color w:val="000000"/>
          <w:sz w:val="24"/>
          <w:szCs w:val="24"/>
        </w:rPr>
        <w:t>“</w:t>
      </w:r>
      <w:r w:rsidRPr="002E6194">
        <w:rPr>
          <w:rFonts w:ascii="Arial" w:hAnsi="Arial" w:cs="Arial"/>
          <w:b/>
          <w:i/>
          <w:iCs/>
          <w:color w:val="000000"/>
          <w:sz w:val="24"/>
          <w:szCs w:val="24"/>
        </w:rPr>
        <w:t>Зөвлөмж, чиглэл өгөх тухай</w:t>
      </w:r>
      <w:r w:rsidR="00BB18BD" w:rsidRPr="002E6194">
        <w:rPr>
          <w:rFonts w:ascii="Arial" w:hAnsi="Arial" w:cs="Arial"/>
          <w:b/>
          <w:i/>
          <w:iCs/>
          <w:color w:val="000000"/>
          <w:sz w:val="24"/>
          <w:szCs w:val="24"/>
        </w:rPr>
        <w:t>”</w:t>
      </w:r>
      <w:r w:rsidR="00BA67C3" w:rsidRPr="002E6194">
        <w:rPr>
          <w:rFonts w:ascii="Arial" w:hAnsi="Arial" w:cs="Arial"/>
          <w:b/>
          <w:i/>
          <w:iCs/>
          <w:color w:val="000000"/>
          <w:sz w:val="24"/>
          <w:szCs w:val="24"/>
        </w:rPr>
        <w:t xml:space="preserve"> </w:t>
      </w:r>
      <w:r w:rsidR="00BB18BD" w:rsidRPr="002E6194">
        <w:rPr>
          <w:rFonts w:ascii="Arial" w:hAnsi="Arial" w:cs="Arial"/>
          <w:b/>
          <w:i/>
          <w:iCs/>
          <w:color w:val="000000"/>
          <w:sz w:val="24"/>
          <w:szCs w:val="24"/>
        </w:rPr>
        <w:t>Д</w:t>
      </w:r>
      <w:r w:rsidRPr="002E6194">
        <w:rPr>
          <w:rFonts w:ascii="Arial" w:hAnsi="Arial" w:cs="Arial"/>
          <w:b/>
          <w:i/>
          <w:iCs/>
          <w:color w:val="000000"/>
          <w:sz w:val="24"/>
          <w:szCs w:val="24"/>
        </w:rPr>
        <w:t xml:space="preserve">эд хорооны тогтоол батлах тухай </w:t>
      </w:r>
    </w:p>
    <w:p w14:paraId="0A477317" w14:textId="0160CE1E" w:rsidR="004A4955" w:rsidRPr="002E6194" w:rsidRDefault="004A4955" w:rsidP="00BB18BD">
      <w:pPr>
        <w:spacing w:line="240" w:lineRule="auto"/>
        <w:ind w:firstLine="720"/>
        <w:jc w:val="both"/>
        <w:rPr>
          <w:rFonts w:ascii="Arial" w:eastAsia="Times New Roman" w:hAnsi="Arial" w:cs="Arial"/>
          <w:sz w:val="24"/>
          <w:szCs w:val="24"/>
        </w:rPr>
      </w:pPr>
      <w:r w:rsidRPr="002E6194">
        <w:rPr>
          <w:rFonts w:ascii="Arial" w:eastAsia="Times New Roman" w:hAnsi="Arial" w:cs="Arial"/>
          <w:sz w:val="24"/>
          <w:szCs w:val="24"/>
        </w:rPr>
        <w:t xml:space="preserve">Хэлэлцэж буй асуудалтай холбогдуулан Батлан хамгаалахын сайд Г.Сайханбаяр, Хүний эрхийн </w:t>
      </w:r>
      <w:r w:rsidR="00BB18BD" w:rsidRPr="002E6194">
        <w:rPr>
          <w:rFonts w:ascii="Arial" w:eastAsia="Times New Roman" w:hAnsi="Arial" w:cs="Arial"/>
          <w:sz w:val="24"/>
          <w:szCs w:val="24"/>
        </w:rPr>
        <w:t>Ү</w:t>
      </w:r>
      <w:r w:rsidRPr="002E6194">
        <w:rPr>
          <w:rFonts w:ascii="Arial" w:eastAsia="Times New Roman" w:hAnsi="Arial" w:cs="Arial"/>
          <w:sz w:val="24"/>
          <w:szCs w:val="24"/>
        </w:rPr>
        <w:t xml:space="preserve">ндэсний </w:t>
      </w:r>
      <w:r w:rsidR="00BB18BD" w:rsidRPr="002E6194">
        <w:rPr>
          <w:rFonts w:ascii="Arial" w:eastAsia="Times New Roman" w:hAnsi="Arial" w:cs="Arial"/>
          <w:sz w:val="24"/>
          <w:szCs w:val="24"/>
        </w:rPr>
        <w:t>К</w:t>
      </w:r>
      <w:r w:rsidRPr="002E6194">
        <w:rPr>
          <w:rFonts w:ascii="Arial" w:eastAsia="Times New Roman" w:hAnsi="Arial" w:cs="Arial"/>
          <w:sz w:val="24"/>
          <w:szCs w:val="24"/>
        </w:rPr>
        <w:t xml:space="preserve">омиссын гишүүн Б.Энхболд, Хил хамгаалах ерөнхий газрын дарга Х.Лхагвасүрэн, Цагдаагийн ерөнхий газрын </w:t>
      </w:r>
      <w:r w:rsidR="00BB18BD" w:rsidRPr="002E6194">
        <w:rPr>
          <w:rFonts w:ascii="Arial" w:eastAsia="Times New Roman" w:hAnsi="Arial" w:cs="Arial"/>
          <w:sz w:val="24"/>
          <w:szCs w:val="24"/>
        </w:rPr>
        <w:t>Т</w:t>
      </w:r>
      <w:r w:rsidRPr="002E6194">
        <w:rPr>
          <w:rFonts w:ascii="Arial" w:eastAsia="Times New Roman" w:hAnsi="Arial" w:cs="Arial"/>
          <w:sz w:val="24"/>
          <w:szCs w:val="24"/>
        </w:rPr>
        <w:t xml:space="preserve">эргүүн дэд дарга Ц.Ням-Очир, Зэвсэгт </w:t>
      </w:r>
      <w:r w:rsidR="00BB18BD" w:rsidRPr="002E6194">
        <w:rPr>
          <w:rFonts w:ascii="Arial" w:eastAsia="Times New Roman" w:hAnsi="Arial" w:cs="Arial"/>
          <w:sz w:val="24"/>
          <w:szCs w:val="24"/>
        </w:rPr>
        <w:t>х</w:t>
      </w:r>
      <w:r w:rsidRPr="002E6194">
        <w:rPr>
          <w:rFonts w:ascii="Arial" w:eastAsia="Times New Roman" w:hAnsi="Arial" w:cs="Arial"/>
          <w:sz w:val="24"/>
          <w:szCs w:val="24"/>
        </w:rPr>
        <w:t xml:space="preserve">үчний </w:t>
      </w:r>
      <w:r w:rsidR="00BB18BD" w:rsidRPr="002E6194">
        <w:rPr>
          <w:rFonts w:ascii="Arial" w:eastAsia="Times New Roman" w:hAnsi="Arial" w:cs="Arial"/>
          <w:sz w:val="24"/>
          <w:szCs w:val="24"/>
        </w:rPr>
        <w:t>Ж</w:t>
      </w:r>
      <w:r w:rsidRPr="002E6194">
        <w:rPr>
          <w:rFonts w:ascii="Arial" w:eastAsia="Times New Roman" w:hAnsi="Arial" w:cs="Arial"/>
          <w:sz w:val="24"/>
          <w:szCs w:val="24"/>
        </w:rPr>
        <w:t xml:space="preserve">анжин штабын дарга Д.Ганзориг, Дотоодын цэргийн штабын орлогч, </w:t>
      </w:r>
      <w:r w:rsidR="00BB18BD" w:rsidRPr="002E6194">
        <w:rPr>
          <w:rFonts w:ascii="Arial" w:eastAsia="Times New Roman" w:hAnsi="Arial" w:cs="Arial"/>
          <w:sz w:val="24"/>
          <w:szCs w:val="24"/>
        </w:rPr>
        <w:t>Х</w:t>
      </w:r>
      <w:r w:rsidRPr="002E6194">
        <w:rPr>
          <w:rFonts w:ascii="Arial" w:eastAsia="Times New Roman" w:hAnsi="Arial" w:cs="Arial"/>
          <w:sz w:val="24"/>
          <w:szCs w:val="24"/>
        </w:rPr>
        <w:t xml:space="preserve">аруул, хамгаалалтын хэлтсийн дарга Д.Рэнцэндорж, Улсын ерөнхий прокурорын газрын </w:t>
      </w:r>
      <w:r w:rsidR="00BB18BD" w:rsidRPr="002E6194">
        <w:rPr>
          <w:rFonts w:ascii="Arial" w:eastAsia="Times New Roman" w:hAnsi="Arial" w:cs="Arial"/>
          <w:sz w:val="24"/>
          <w:szCs w:val="24"/>
        </w:rPr>
        <w:t>Х</w:t>
      </w:r>
      <w:r w:rsidRPr="002E6194">
        <w:rPr>
          <w:rFonts w:ascii="Arial" w:eastAsia="Times New Roman" w:hAnsi="Arial" w:cs="Arial"/>
          <w:sz w:val="24"/>
          <w:szCs w:val="24"/>
        </w:rPr>
        <w:t>эрэг, бүртгэх мөрдөн байцаах ажиллагаанд хяналт тавих хэлтсийн ахлах прокурор Ж.Ариунаа</w:t>
      </w:r>
      <w:r w:rsidR="00BB18BD" w:rsidRPr="002E6194">
        <w:rPr>
          <w:rFonts w:ascii="Arial" w:eastAsia="Times New Roman" w:hAnsi="Arial" w:cs="Arial"/>
          <w:sz w:val="24"/>
          <w:szCs w:val="24"/>
        </w:rPr>
        <w:t xml:space="preserve"> </w:t>
      </w:r>
      <w:r w:rsidRPr="002E6194">
        <w:rPr>
          <w:rFonts w:ascii="Arial" w:eastAsia="Times New Roman" w:hAnsi="Arial" w:cs="Arial"/>
          <w:sz w:val="24"/>
          <w:szCs w:val="24"/>
        </w:rPr>
        <w:t>нар “Их эзэн Чингис хаан” танхимаас оролцов.</w:t>
      </w:r>
    </w:p>
    <w:p w14:paraId="7216F2F9" w14:textId="77777777" w:rsidR="004A4955" w:rsidRPr="002E6194" w:rsidRDefault="004A4955" w:rsidP="00BB18BD">
      <w:pPr>
        <w:spacing w:line="240" w:lineRule="auto"/>
        <w:ind w:firstLine="720"/>
        <w:jc w:val="both"/>
        <w:rPr>
          <w:rFonts w:ascii="Arial" w:hAnsi="Arial" w:cs="Arial"/>
          <w:bCs/>
          <w:color w:val="000000" w:themeColor="text1"/>
          <w:sz w:val="24"/>
          <w:szCs w:val="24"/>
          <w:shd w:val="clear" w:color="auto" w:fill="FFFFFF"/>
        </w:rPr>
      </w:pPr>
      <w:r w:rsidRPr="002E6194">
        <w:rPr>
          <w:rFonts w:ascii="Arial" w:hAnsi="Arial" w:cs="Arial"/>
          <w:color w:val="000000" w:themeColor="text1"/>
          <w:sz w:val="24"/>
          <w:szCs w:val="24"/>
        </w:rPr>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19E7EA4C" w14:textId="0804B517" w:rsidR="00C01A3F" w:rsidRPr="002E6194" w:rsidRDefault="00C01A3F" w:rsidP="00BB18BD">
      <w:pPr>
        <w:spacing w:line="240" w:lineRule="auto"/>
        <w:ind w:firstLine="567"/>
        <w:jc w:val="both"/>
        <w:rPr>
          <w:rFonts w:ascii="Arial" w:eastAsia="Times New Roman" w:hAnsi="Arial" w:cs="Arial"/>
          <w:sz w:val="24"/>
          <w:szCs w:val="24"/>
        </w:rPr>
      </w:pPr>
      <w:r w:rsidRPr="002E6194">
        <w:rPr>
          <w:rFonts w:ascii="Arial" w:eastAsia="Times New Roman" w:hAnsi="Arial" w:cs="Arial"/>
          <w:sz w:val="24"/>
          <w:szCs w:val="24"/>
        </w:rPr>
        <w:t xml:space="preserve">Улсын Их Хурлын </w:t>
      </w:r>
      <w:r w:rsidR="00FB5CC5" w:rsidRPr="002E6194">
        <w:rPr>
          <w:rFonts w:ascii="Arial" w:eastAsia="Times New Roman" w:hAnsi="Arial" w:cs="Arial"/>
          <w:sz w:val="24"/>
          <w:szCs w:val="24"/>
        </w:rPr>
        <w:t>гишүүн</w:t>
      </w:r>
      <w:r w:rsidRPr="002E6194">
        <w:rPr>
          <w:rFonts w:ascii="Arial" w:eastAsia="Times New Roman" w:hAnsi="Arial" w:cs="Arial"/>
          <w:sz w:val="24"/>
          <w:szCs w:val="24"/>
        </w:rPr>
        <w:t xml:space="preserve"> С.Одонтуяа Монгол Улсын </w:t>
      </w:r>
      <w:r w:rsidR="00B40D4C" w:rsidRPr="002E6194">
        <w:rPr>
          <w:rFonts w:ascii="Arial" w:eastAsia="Times New Roman" w:hAnsi="Arial" w:cs="Arial"/>
          <w:sz w:val="24"/>
          <w:szCs w:val="24"/>
        </w:rPr>
        <w:t>з</w:t>
      </w:r>
      <w:r w:rsidRPr="002E6194">
        <w:rPr>
          <w:rFonts w:ascii="Arial" w:eastAsia="Times New Roman" w:hAnsi="Arial" w:cs="Arial"/>
          <w:sz w:val="24"/>
          <w:szCs w:val="24"/>
        </w:rPr>
        <w:t>эвсэгт хүчинд цэргийн амь нас хохирсон</w:t>
      </w:r>
      <w:r w:rsidR="00B40D4C" w:rsidRPr="002E6194">
        <w:rPr>
          <w:rFonts w:ascii="Arial" w:eastAsia="Times New Roman" w:hAnsi="Arial" w:cs="Arial"/>
          <w:sz w:val="24"/>
          <w:szCs w:val="24"/>
        </w:rPr>
        <w:t xml:space="preserve">той </w:t>
      </w:r>
      <w:r w:rsidRPr="002E6194">
        <w:rPr>
          <w:rFonts w:ascii="Arial" w:eastAsia="Times New Roman" w:hAnsi="Arial" w:cs="Arial"/>
          <w:sz w:val="24"/>
          <w:szCs w:val="24"/>
        </w:rPr>
        <w:t>холбогдуулан Улсын Их Хурал дахь эмэгтэй гишүү</w:t>
      </w:r>
      <w:r w:rsidR="00FB5CC5" w:rsidRPr="002E6194">
        <w:rPr>
          <w:rFonts w:ascii="Arial" w:eastAsia="Times New Roman" w:hAnsi="Arial" w:cs="Arial"/>
          <w:sz w:val="24"/>
          <w:szCs w:val="24"/>
        </w:rPr>
        <w:t xml:space="preserve">дээс Зэвсэгт хүчний Жанжин </w:t>
      </w:r>
      <w:proofErr w:type="spellStart"/>
      <w:r w:rsidR="00FB5CC5" w:rsidRPr="002E6194">
        <w:rPr>
          <w:rFonts w:ascii="Arial" w:eastAsia="Times New Roman" w:hAnsi="Arial" w:cs="Arial"/>
          <w:sz w:val="24"/>
          <w:szCs w:val="24"/>
        </w:rPr>
        <w:t>штабд</w:t>
      </w:r>
      <w:proofErr w:type="spellEnd"/>
      <w:r w:rsidR="00FB5CC5" w:rsidRPr="002E6194">
        <w:rPr>
          <w:rFonts w:ascii="Arial" w:eastAsia="Times New Roman" w:hAnsi="Arial" w:cs="Arial"/>
          <w:sz w:val="24"/>
          <w:szCs w:val="24"/>
        </w:rPr>
        <w:t xml:space="preserve"> хүргүүлсэн шаардлагын талаар танилцуулав.</w:t>
      </w:r>
    </w:p>
    <w:p w14:paraId="0526AC27" w14:textId="6ED7CF48" w:rsidR="004A4955" w:rsidRPr="002E6194" w:rsidRDefault="00FB5CC5" w:rsidP="00BB18BD">
      <w:pPr>
        <w:spacing w:line="240" w:lineRule="auto"/>
        <w:ind w:firstLine="567"/>
        <w:jc w:val="both"/>
        <w:rPr>
          <w:rFonts w:ascii="Arial" w:eastAsia="Times New Roman" w:hAnsi="Arial" w:cs="Arial"/>
          <w:sz w:val="24"/>
          <w:szCs w:val="24"/>
        </w:rPr>
      </w:pPr>
      <w:r w:rsidRPr="002E6194">
        <w:rPr>
          <w:rFonts w:ascii="Arial" w:eastAsia="Times New Roman" w:hAnsi="Arial" w:cs="Arial"/>
          <w:color w:val="000000"/>
          <w:sz w:val="24"/>
          <w:szCs w:val="24"/>
        </w:rPr>
        <w:t xml:space="preserve">Уг асуудалтай </w:t>
      </w:r>
      <w:r w:rsidR="004A4955" w:rsidRPr="002E6194">
        <w:rPr>
          <w:rFonts w:ascii="Arial" w:eastAsia="Times New Roman" w:hAnsi="Arial" w:cs="Arial"/>
          <w:color w:val="000000"/>
          <w:sz w:val="24"/>
          <w:szCs w:val="24"/>
        </w:rPr>
        <w:t xml:space="preserve">холбогдуулан Улсын Их Хурлын гишүүн С.Одонтуяа, Ц.Мөнхцэцэг, Б.Баярсайхан, Ж.Сүхбаатар, Н.Алтанхуяг, М.Оюунчимэг, П.Анужин, Ц.Сандаг-Очир нарын тавьсан асуултад </w:t>
      </w:r>
      <w:r w:rsidR="004A4955" w:rsidRPr="002E6194">
        <w:rPr>
          <w:rFonts w:ascii="Arial" w:eastAsia="Times New Roman" w:hAnsi="Arial" w:cs="Arial"/>
          <w:sz w:val="24"/>
          <w:szCs w:val="24"/>
        </w:rPr>
        <w:t xml:space="preserve">Батлан хамгаалахын сайд Г.Сайханбаяр, Хүний эрхийн </w:t>
      </w:r>
      <w:r w:rsidR="00C01A3F" w:rsidRPr="002E6194">
        <w:rPr>
          <w:rFonts w:ascii="Arial" w:eastAsia="Times New Roman" w:hAnsi="Arial" w:cs="Arial"/>
          <w:sz w:val="24"/>
          <w:szCs w:val="24"/>
        </w:rPr>
        <w:t>Ү</w:t>
      </w:r>
      <w:r w:rsidR="004A4955" w:rsidRPr="002E6194">
        <w:rPr>
          <w:rFonts w:ascii="Arial" w:eastAsia="Times New Roman" w:hAnsi="Arial" w:cs="Arial"/>
          <w:sz w:val="24"/>
          <w:szCs w:val="24"/>
        </w:rPr>
        <w:t xml:space="preserve">ндэсний </w:t>
      </w:r>
      <w:r w:rsidR="00C01A3F" w:rsidRPr="002E6194">
        <w:rPr>
          <w:rFonts w:ascii="Arial" w:eastAsia="Times New Roman" w:hAnsi="Arial" w:cs="Arial"/>
          <w:sz w:val="24"/>
          <w:szCs w:val="24"/>
        </w:rPr>
        <w:t>К</w:t>
      </w:r>
      <w:r w:rsidR="004A4955" w:rsidRPr="002E6194">
        <w:rPr>
          <w:rFonts w:ascii="Arial" w:eastAsia="Times New Roman" w:hAnsi="Arial" w:cs="Arial"/>
          <w:sz w:val="24"/>
          <w:szCs w:val="24"/>
        </w:rPr>
        <w:t xml:space="preserve">омиссын гишүүн Б.Энхболд, Хил хамгаалах ерөнхий газрын дарга Х.Лхагвасүрэн, Цагдаагийн ерөнхий газрын </w:t>
      </w:r>
      <w:r w:rsidR="00C01A3F" w:rsidRPr="002E6194">
        <w:rPr>
          <w:rFonts w:ascii="Arial" w:eastAsia="Times New Roman" w:hAnsi="Arial" w:cs="Arial"/>
          <w:sz w:val="24"/>
          <w:szCs w:val="24"/>
        </w:rPr>
        <w:t>Т</w:t>
      </w:r>
      <w:r w:rsidR="004A4955" w:rsidRPr="002E6194">
        <w:rPr>
          <w:rFonts w:ascii="Arial" w:eastAsia="Times New Roman" w:hAnsi="Arial" w:cs="Arial"/>
          <w:sz w:val="24"/>
          <w:szCs w:val="24"/>
        </w:rPr>
        <w:t xml:space="preserve">эргүүн дэд дарга Ц.Ням-Очир, Зэвсэгт хүчний </w:t>
      </w:r>
      <w:r w:rsidR="00C01A3F" w:rsidRPr="002E6194">
        <w:rPr>
          <w:rFonts w:ascii="Arial" w:eastAsia="Times New Roman" w:hAnsi="Arial" w:cs="Arial"/>
          <w:sz w:val="24"/>
          <w:szCs w:val="24"/>
        </w:rPr>
        <w:t>Ж</w:t>
      </w:r>
      <w:r w:rsidR="004A4955" w:rsidRPr="002E6194">
        <w:rPr>
          <w:rFonts w:ascii="Arial" w:eastAsia="Times New Roman" w:hAnsi="Arial" w:cs="Arial"/>
          <w:sz w:val="24"/>
          <w:szCs w:val="24"/>
        </w:rPr>
        <w:t xml:space="preserve">анжин штабын дарга Д.Ганзориг, Дотоодын цэргийн штабын </w:t>
      </w:r>
      <w:r w:rsidR="004A4955" w:rsidRPr="002E6194">
        <w:rPr>
          <w:rFonts w:ascii="Arial" w:eastAsia="Times New Roman" w:hAnsi="Arial" w:cs="Arial"/>
          <w:sz w:val="24"/>
          <w:szCs w:val="24"/>
        </w:rPr>
        <w:lastRenderedPageBreak/>
        <w:t xml:space="preserve">орлогч, </w:t>
      </w:r>
      <w:r w:rsidR="00C01A3F" w:rsidRPr="002E6194">
        <w:rPr>
          <w:rFonts w:ascii="Arial" w:eastAsia="Times New Roman" w:hAnsi="Arial" w:cs="Arial"/>
          <w:sz w:val="24"/>
          <w:szCs w:val="24"/>
        </w:rPr>
        <w:t>Х</w:t>
      </w:r>
      <w:r w:rsidR="004A4955" w:rsidRPr="002E6194">
        <w:rPr>
          <w:rFonts w:ascii="Arial" w:eastAsia="Times New Roman" w:hAnsi="Arial" w:cs="Arial"/>
          <w:sz w:val="24"/>
          <w:szCs w:val="24"/>
        </w:rPr>
        <w:t xml:space="preserve">аруул, хамгаалалтын хэлтсийн дарга Д.Рэнцэндорж, Улсын ерөнхий прокурорын газрын </w:t>
      </w:r>
      <w:r w:rsidR="00C01A3F" w:rsidRPr="002E6194">
        <w:rPr>
          <w:rFonts w:ascii="Arial" w:eastAsia="Times New Roman" w:hAnsi="Arial" w:cs="Arial"/>
          <w:sz w:val="24"/>
          <w:szCs w:val="24"/>
        </w:rPr>
        <w:t>Х</w:t>
      </w:r>
      <w:r w:rsidR="004A4955" w:rsidRPr="002E6194">
        <w:rPr>
          <w:rFonts w:ascii="Arial" w:eastAsia="Times New Roman" w:hAnsi="Arial" w:cs="Arial"/>
          <w:sz w:val="24"/>
          <w:szCs w:val="24"/>
        </w:rPr>
        <w:t xml:space="preserve">эрэг, бүртгэх мөрдөн байцаах ажиллагаанд хяналт тавих хэлтсийн ахлах прокурор Ж.Ариунаа нар хариулж, тайлбар хийв. </w:t>
      </w:r>
    </w:p>
    <w:p w14:paraId="37A6F477" w14:textId="2DB2644F" w:rsidR="004A4955" w:rsidRPr="002E6194" w:rsidRDefault="000E03AE" w:rsidP="00BB18BD">
      <w:pPr>
        <w:spacing w:line="240" w:lineRule="auto"/>
        <w:ind w:firstLine="567"/>
        <w:jc w:val="both"/>
        <w:rPr>
          <w:rFonts w:ascii="Arial" w:hAnsi="Arial" w:cs="Arial"/>
          <w:color w:val="000000" w:themeColor="text1"/>
          <w:sz w:val="24"/>
          <w:szCs w:val="24"/>
        </w:rPr>
      </w:pPr>
      <w:r w:rsidRPr="002E6194">
        <w:rPr>
          <w:rFonts w:ascii="Arial" w:hAnsi="Arial" w:cs="Arial"/>
          <w:color w:val="000000" w:themeColor="text1"/>
          <w:sz w:val="24"/>
          <w:szCs w:val="24"/>
        </w:rPr>
        <w:t xml:space="preserve">Уг асуудалтай </w:t>
      </w:r>
      <w:r w:rsidR="004A4955" w:rsidRPr="002E6194">
        <w:rPr>
          <w:rFonts w:ascii="Arial" w:hAnsi="Arial" w:cs="Arial"/>
          <w:color w:val="000000" w:themeColor="text1"/>
          <w:sz w:val="24"/>
          <w:szCs w:val="24"/>
        </w:rPr>
        <w:t>холбогдуулан Улсын Их Хурлын гишүүн М.Оюунчимэг, Б.Баярсайхан, Ц.Мөнхцэцэг, С.Одонтуяа, Ц.Сандаг-Очир, Ц.Сэргэлэн нар үг хэлэв.</w:t>
      </w:r>
    </w:p>
    <w:p w14:paraId="1AFD37B9" w14:textId="0D710600" w:rsidR="004A4955" w:rsidRPr="002E6194" w:rsidRDefault="004A4955" w:rsidP="00BB18BD">
      <w:pPr>
        <w:spacing w:line="240" w:lineRule="auto"/>
        <w:ind w:firstLine="720"/>
        <w:contextualSpacing/>
        <w:jc w:val="both"/>
        <w:rPr>
          <w:rFonts w:ascii="Arial" w:eastAsia="Helvetica" w:hAnsi="Arial" w:cs="Arial"/>
          <w:sz w:val="24"/>
          <w:szCs w:val="24"/>
        </w:rPr>
      </w:pPr>
      <w:r w:rsidRPr="002E6194">
        <w:rPr>
          <w:rFonts w:ascii="Arial" w:eastAsia="Helvetica" w:hAnsi="Arial" w:cs="Arial"/>
          <w:sz w:val="24"/>
          <w:szCs w:val="24"/>
        </w:rPr>
        <w:t xml:space="preserve">Дэд хорооны дарга Б.Энхбаяр Улсын Их Хурлын чуулганы хуралдааны дэгийн тухай хуулийн 7 дугаар зүйлийн 7.12-т </w:t>
      </w:r>
      <w:r w:rsidR="00B40D4C" w:rsidRPr="002E6194">
        <w:rPr>
          <w:rFonts w:ascii="Arial" w:eastAsia="Helvetica" w:hAnsi="Arial" w:cs="Arial"/>
          <w:sz w:val="24"/>
          <w:szCs w:val="24"/>
        </w:rPr>
        <w:t>“С</w:t>
      </w:r>
      <w:r w:rsidRPr="002E6194">
        <w:rPr>
          <w:rFonts w:ascii="Arial" w:eastAsia="Helvetica" w:hAnsi="Arial" w:cs="Arial"/>
          <w:sz w:val="24"/>
          <w:szCs w:val="24"/>
        </w:rPr>
        <w:t>анал хураалтыг цахим хэлбэрээр, эсхүл гар өргөж явуулна</w:t>
      </w:r>
      <w:r w:rsidR="00B40D4C" w:rsidRPr="002E6194">
        <w:rPr>
          <w:rFonts w:ascii="Arial" w:eastAsia="Helvetica" w:hAnsi="Arial" w:cs="Arial"/>
          <w:sz w:val="24"/>
          <w:szCs w:val="24"/>
        </w:rPr>
        <w:t xml:space="preserve">. ...” </w:t>
      </w:r>
      <w:r w:rsidRPr="002E6194">
        <w:rPr>
          <w:rFonts w:ascii="Arial" w:eastAsia="Helvetica" w:hAnsi="Arial" w:cs="Arial"/>
          <w:sz w:val="24"/>
          <w:szCs w:val="24"/>
        </w:rPr>
        <w:t>гэж заасны дагуу санал хураалтыг гар өргөж явуулъя гэсэн горимын санал гаргав.</w:t>
      </w:r>
    </w:p>
    <w:p w14:paraId="7F4F7A69" w14:textId="77777777" w:rsidR="004A4955" w:rsidRPr="002E6194" w:rsidRDefault="004A4955" w:rsidP="00BB18BD">
      <w:pPr>
        <w:spacing w:line="240" w:lineRule="auto"/>
        <w:ind w:firstLine="720"/>
        <w:contextualSpacing/>
        <w:jc w:val="both"/>
        <w:rPr>
          <w:rFonts w:ascii="Arial" w:eastAsia="Helvetica" w:hAnsi="Arial" w:cs="Arial"/>
          <w:i/>
          <w:sz w:val="24"/>
          <w:szCs w:val="24"/>
        </w:rPr>
      </w:pPr>
    </w:p>
    <w:p w14:paraId="271815EB" w14:textId="77777777" w:rsidR="004A4955" w:rsidRPr="002E6194" w:rsidRDefault="004A4955" w:rsidP="00BB18BD">
      <w:pPr>
        <w:spacing w:line="240" w:lineRule="auto"/>
        <w:ind w:firstLine="720"/>
        <w:jc w:val="both"/>
        <w:rPr>
          <w:rFonts w:ascii="Arial" w:eastAsia="Times New Roman" w:hAnsi="Arial" w:cs="Arial"/>
          <w:color w:val="000000"/>
          <w:sz w:val="24"/>
          <w:szCs w:val="24"/>
        </w:rPr>
      </w:pPr>
      <w:r w:rsidRPr="002E6194">
        <w:rPr>
          <w:rFonts w:ascii="Arial" w:hAnsi="Arial" w:cs="Arial"/>
          <w:b/>
          <w:color w:val="000000"/>
          <w:sz w:val="24"/>
          <w:szCs w:val="24"/>
        </w:rPr>
        <w:t>Б.Энхбаяр</w:t>
      </w:r>
      <w:r w:rsidRPr="002E6194">
        <w:rPr>
          <w:rFonts w:ascii="Arial" w:hAnsi="Arial" w:cs="Arial"/>
          <w:color w:val="000000"/>
          <w:sz w:val="24"/>
          <w:szCs w:val="24"/>
        </w:rPr>
        <w:t>: Горимын саналыг дэмжье</w:t>
      </w:r>
      <w:r w:rsidRPr="002E6194">
        <w:rPr>
          <w:rFonts w:ascii="Arial" w:eastAsia="Times New Roman" w:hAnsi="Arial" w:cs="Arial"/>
          <w:color w:val="000000"/>
          <w:sz w:val="24"/>
          <w:szCs w:val="24"/>
        </w:rPr>
        <w:t xml:space="preserve"> гэсэн санал хураалт явуулъя.</w:t>
      </w:r>
    </w:p>
    <w:p w14:paraId="620D90F1" w14:textId="77777777" w:rsidR="004A4955" w:rsidRPr="002E6194" w:rsidRDefault="004A4955" w:rsidP="00BB18BD">
      <w:pPr>
        <w:spacing w:after="0" w:line="240" w:lineRule="auto"/>
        <w:ind w:firstLine="720"/>
        <w:jc w:val="both"/>
        <w:rPr>
          <w:rFonts w:ascii="Arial" w:hAnsi="Arial" w:cs="Arial"/>
          <w:sz w:val="24"/>
          <w:szCs w:val="24"/>
        </w:rPr>
      </w:pPr>
      <w:r w:rsidRPr="002E6194">
        <w:rPr>
          <w:rFonts w:ascii="Arial" w:hAnsi="Arial" w:cs="Arial"/>
          <w:color w:val="000000"/>
          <w:sz w:val="24"/>
          <w:szCs w:val="24"/>
        </w:rPr>
        <w:t>Зөвшөөрсөн:               5</w:t>
      </w:r>
      <w:r w:rsidRPr="002E6194">
        <w:rPr>
          <w:rFonts w:ascii="Arial" w:hAnsi="Arial" w:cs="Arial"/>
          <w:color w:val="000000"/>
          <w:sz w:val="24"/>
          <w:szCs w:val="24"/>
        </w:rPr>
        <w:tab/>
      </w:r>
    </w:p>
    <w:p w14:paraId="3D7E4CB6" w14:textId="77777777" w:rsidR="004A4955" w:rsidRPr="002E6194" w:rsidRDefault="004A4955" w:rsidP="00BB18BD">
      <w:pPr>
        <w:spacing w:after="0" w:line="240" w:lineRule="auto"/>
        <w:jc w:val="both"/>
        <w:rPr>
          <w:rFonts w:ascii="Arial" w:hAnsi="Arial" w:cs="Arial"/>
          <w:color w:val="000000"/>
          <w:sz w:val="24"/>
          <w:szCs w:val="24"/>
        </w:rPr>
      </w:pPr>
      <w:r w:rsidRPr="002E6194">
        <w:rPr>
          <w:rFonts w:ascii="Arial" w:hAnsi="Arial" w:cs="Arial"/>
          <w:i/>
          <w:sz w:val="24"/>
          <w:szCs w:val="24"/>
        </w:rPr>
        <w:tab/>
      </w:r>
      <w:r w:rsidRPr="002E6194">
        <w:rPr>
          <w:rFonts w:ascii="Arial" w:hAnsi="Arial" w:cs="Arial"/>
          <w:sz w:val="24"/>
          <w:szCs w:val="24"/>
        </w:rPr>
        <w:t>Татгалзсан</w:t>
      </w:r>
      <w:r w:rsidRPr="002E6194">
        <w:rPr>
          <w:rFonts w:ascii="Arial" w:hAnsi="Arial" w:cs="Arial"/>
          <w:color w:val="000000"/>
          <w:sz w:val="24"/>
          <w:szCs w:val="24"/>
        </w:rPr>
        <w:t>:</w:t>
      </w:r>
      <w:r w:rsidRPr="002E6194">
        <w:rPr>
          <w:rFonts w:ascii="Arial" w:hAnsi="Arial" w:cs="Arial"/>
          <w:color w:val="000000"/>
          <w:sz w:val="24"/>
          <w:szCs w:val="24"/>
        </w:rPr>
        <w:tab/>
        <w:t xml:space="preserve">               1           </w:t>
      </w:r>
    </w:p>
    <w:p w14:paraId="3151AFD2" w14:textId="77777777" w:rsidR="004A4955" w:rsidRPr="002E6194" w:rsidRDefault="004A4955" w:rsidP="00BB18BD">
      <w:pPr>
        <w:spacing w:after="0" w:line="240" w:lineRule="auto"/>
        <w:jc w:val="both"/>
        <w:rPr>
          <w:rFonts w:ascii="Arial" w:hAnsi="Arial" w:cs="Arial"/>
          <w:color w:val="000000"/>
          <w:sz w:val="24"/>
          <w:szCs w:val="24"/>
        </w:rPr>
      </w:pPr>
      <w:r w:rsidRPr="002E6194">
        <w:rPr>
          <w:rFonts w:ascii="Arial" w:hAnsi="Arial" w:cs="Arial"/>
          <w:color w:val="000000"/>
          <w:sz w:val="24"/>
          <w:szCs w:val="24"/>
        </w:rPr>
        <w:tab/>
        <w:t>Бүгд:</w:t>
      </w:r>
      <w:r w:rsidRPr="002E6194">
        <w:rPr>
          <w:rFonts w:ascii="Arial" w:hAnsi="Arial" w:cs="Arial"/>
          <w:color w:val="000000"/>
          <w:sz w:val="24"/>
          <w:szCs w:val="24"/>
        </w:rPr>
        <w:tab/>
      </w:r>
      <w:r w:rsidRPr="002E6194">
        <w:rPr>
          <w:rFonts w:ascii="Arial" w:hAnsi="Arial" w:cs="Arial"/>
          <w:color w:val="000000"/>
          <w:sz w:val="24"/>
          <w:szCs w:val="24"/>
        </w:rPr>
        <w:tab/>
        <w:t xml:space="preserve">               6           </w:t>
      </w:r>
    </w:p>
    <w:p w14:paraId="25D2CCA1" w14:textId="77777777" w:rsidR="004A4955" w:rsidRPr="002E6194" w:rsidRDefault="004A4955" w:rsidP="00BB18BD">
      <w:pPr>
        <w:spacing w:line="240" w:lineRule="auto"/>
        <w:ind w:firstLine="567"/>
        <w:jc w:val="both"/>
        <w:rPr>
          <w:rFonts w:ascii="Arial" w:eastAsia="Times New Roman" w:hAnsi="Arial" w:cs="Arial"/>
          <w:sz w:val="24"/>
          <w:szCs w:val="24"/>
        </w:rPr>
      </w:pPr>
      <w:r w:rsidRPr="002E6194">
        <w:rPr>
          <w:rFonts w:ascii="Arial" w:hAnsi="Arial" w:cs="Arial"/>
          <w:color w:val="000000"/>
          <w:sz w:val="24"/>
          <w:szCs w:val="24"/>
        </w:rPr>
        <w:t xml:space="preserve">  83.3 хувийн саналаар горимын санал </w:t>
      </w:r>
      <w:r w:rsidRPr="002E6194">
        <w:rPr>
          <w:rFonts w:ascii="Arial" w:hAnsi="Arial" w:cs="Arial"/>
          <w:sz w:val="24"/>
          <w:szCs w:val="24"/>
        </w:rPr>
        <w:t>дэмжигдсэн тул санал хураалтыг гар өргөж явуулахаар тогтов.</w:t>
      </w:r>
    </w:p>
    <w:p w14:paraId="2300FEF4" w14:textId="44356C3A" w:rsidR="004A4955" w:rsidRPr="002E6194" w:rsidRDefault="00FB5CC5" w:rsidP="00BB18BD">
      <w:pPr>
        <w:spacing w:line="240" w:lineRule="auto"/>
        <w:ind w:firstLine="720"/>
        <w:jc w:val="both"/>
        <w:rPr>
          <w:rFonts w:ascii="Arial" w:eastAsia="Times New Roman" w:hAnsi="Arial" w:cs="Arial"/>
          <w:color w:val="000000"/>
          <w:sz w:val="24"/>
          <w:szCs w:val="24"/>
          <w:shd w:val="clear" w:color="auto" w:fill="FFFFFF"/>
        </w:rPr>
      </w:pPr>
      <w:r w:rsidRPr="002E6194">
        <w:rPr>
          <w:rFonts w:ascii="Arial" w:hAnsi="Arial" w:cs="Arial"/>
          <w:bCs/>
          <w:noProof/>
          <w:color w:val="000000"/>
          <w:sz w:val="24"/>
          <w:szCs w:val="24"/>
        </w:rPr>
        <w:t>“</w:t>
      </w:r>
      <w:r w:rsidR="004A4955" w:rsidRPr="002E6194">
        <w:rPr>
          <w:rFonts w:ascii="Arial" w:hAnsi="Arial" w:cs="Arial"/>
          <w:bCs/>
          <w:noProof/>
          <w:color w:val="000000"/>
          <w:sz w:val="24"/>
          <w:szCs w:val="24"/>
        </w:rPr>
        <w:t>Зөвлөмж, чиглэл өгөх тухай</w:t>
      </w:r>
      <w:r w:rsidRPr="002E6194">
        <w:rPr>
          <w:rFonts w:ascii="Arial" w:hAnsi="Arial" w:cs="Arial"/>
          <w:bCs/>
          <w:noProof/>
          <w:color w:val="000000"/>
          <w:sz w:val="24"/>
          <w:szCs w:val="24"/>
        </w:rPr>
        <w:t>”</w:t>
      </w:r>
      <w:r w:rsidR="004A4955" w:rsidRPr="002E6194">
        <w:rPr>
          <w:rFonts w:ascii="Arial" w:hAnsi="Arial" w:cs="Arial"/>
          <w:bCs/>
          <w:noProof/>
          <w:color w:val="000000"/>
          <w:sz w:val="24"/>
          <w:szCs w:val="24"/>
        </w:rPr>
        <w:t xml:space="preserve"> </w:t>
      </w:r>
      <w:r w:rsidRPr="002E6194">
        <w:rPr>
          <w:rFonts w:ascii="Arial" w:hAnsi="Arial" w:cs="Arial"/>
          <w:bCs/>
          <w:noProof/>
          <w:color w:val="000000"/>
          <w:sz w:val="24"/>
          <w:szCs w:val="24"/>
        </w:rPr>
        <w:t>Д</w:t>
      </w:r>
      <w:r w:rsidR="004A4955" w:rsidRPr="002E6194">
        <w:rPr>
          <w:rFonts w:ascii="Arial" w:hAnsi="Arial" w:cs="Arial"/>
          <w:bCs/>
          <w:noProof/>
          <w:color w:val="000000"/>
          <w:sz w:val="24"/>
          <w:szCs w:val="24"/>
        </w:rPr>
        <w:t xml:space="preserve">эд хорооны тогтоолын төслийг баталъя гэсэн санал хураалтыг явуулъя. </w:t>
      </w:r>
    </w:p>
    <w:p w14:paraId="78418E89" w14:textId="77777777" w:rsidR="004A4955" w:rsidRPr="002E6194" w:rsidRDefault="004A4955" w:rsidP="00BB18BD">
      <w:pPr>
        <w:spacing w:after="0" w:line="240" w:lineRule="auto"/>
        <w:ind w:firstLine="720"/>
        <w:jc w:val="both"/>
        <w:rPr>
          <w:rFonts w:ascii="Arial" w:hAnsi="Arial" w:cs="Arial"/>
          <w:sz w:val="24"/>
          <w:szCs w:val="24"/>
        </w:rPr>
      </w:pPr>
      <w:r w:rsidRPr="002E6194">
        <w:rPr>
          <w:rFonts w:ascii="Arial" w:hAnsi="Arial" w:cs="Arial"/>
          <w:color w:val="000000"/>
          <w:sz w:val="24"/>
          <w:szCs w:val="24"/>
        </w:rPr>
        <w:t>Зөвшөөрсөн:</w:t>
      </w:r>
      <w:r w:rsidRPr="002E6194">
        <w:rPr>
          <w:rFonts w:ascii="Arial" w:hAnsi="Arial" w:cs="Arial"/>
          <w:color w:val="000000"/>
          <w:sz w:val="24"/>
          <w:szCs w:val="24"/>
        </w:rPr>
        <w:tab/>
        <w:t xml:space="preserve">    5</w:t>
      </w:r>
    </w:p>
    <w:p w14:paraId="06060AF2" w14:textId="77777777" w:rsidR="004A4955" w:rsidRPr="002E6194" w:rsidRDefault="004A4955" w:rsidP="00BB18BD">
      <w:pPr>
        <w:spacing w:after="0" w:line="240" w:lineRule="auto"/>
        <w:jc w:val="both"/>
        <w:rPr>
          <w:rFonts w:ascii="Arial" w:hAnsi="Arial" w:cs="Arial"/>
          <w:color w:val="000000"/>
          <w:sz w:val="24"/>
          <w:szCs w:val="24"/>
        </w:rPr>
      </w:pPr>
      <w:r w:rsidRPr="002E6194">
        <w:rPr>
          <w:rFonts w:ascii="Arial" w:hAnsi="Arial" w:cs="Arial"/>
          <w:sz w:val="24"/>
          <w:szCs w:val="24"/>
        </w:rPr>
        <w:tab/>
        <w:t>Татгалзсан</w:t>
      </w:r>
      <w:r w:rsidRPr="002E6194">
        <w:rPr>
          <w:rFonts w:ascii="Arial" w:hAnsi="Arial" w:cs="Arial"/>
          <w:color w:val="000000"/>
          <w:sz w:val="24"/>
          <w:szCs w:val="24"/>
        </w:rPr>
        <w:t>:</w:t>
      </w:r>
      <w:r w:rsidRPr="002E6194">
        <w:rPr>
          <w:rFonts w:ascii="Arial" w:hAnsi="Arial" w:cs="Arial"/>
          <w:color w:val="000000"/>
          <w:sz w:val="24"/>
          <w:szCs w:val="24"/>
        </w:rPr>
        <w:tab/>
      </w:r>
      <w:r w:rsidRPr="002E6194">
        <w:rPr>
          <w:rFonts w:ascii="Arial" w:hAnsi="Arial" w:cs="Arial"/>
          <w:color w:val="000000"/>
          <w:sz w:val="24"/>
          <w:szCs w:val="24"/>
        </w:rPr>
        <w:tab/>
        <w:t xml:space="preserve">    1 </w:t>
      </w:r>
    </w:p>
    <w:p w14:paraId="30DE8C0E" w14:textId="77777777" w:rsidR="004A4955" w:rsidRPr="002E6194" w:rsidRDefault="004A4955" w:rsidP="00BB18BD">
      <w:pPr>
        <w:spacing w:after="0" w:line="240" w:lineRule="auto"/>
        <w:jc w:val="both"/>
        <w:rPr>
          <w:rFonts w:ascii="Arial" w:hAnsi="Arial" w:cs="Arial"/>
          <w:color w:val="000000"/>
          <w:sz w:val="24"/>
          <w:szCs w:val="24"/>
        </w:rPr>
      </w:pPr>
      <w:r w:rsidRPr="002E6194">
        <w:rPr>
          <w:rFonts w:ascii="Arial" w:hAnsi="Arial" w:cs="Arial"/>
          <w:color w:val="000000"/>
          <w:sz w:val="24"/>
          <w:szCs w:val="24"/>
        </w:rPr>
        <w:tab/>
        <w:t>Бүгд:</w:t>
      </w:r>
      <w:r w:rsidRPr="002E6194">
        <w:rPr>
          <w:rFonts w:ascii="Arial" w:hAnsi="Arial" w:cs="Arial"/>
          <w:color w:val="000000"/>
          <w:sz w:val="24"/>
          <w:szCs w:val="24"/>
        </w:rPr>
        <w:tab/>
      </w:r>
      <w:r w:rsidRPr="002E6194">
        <w:rPr>
          <w:rFonts w:ascii="Arial" w:hAnsi="Arial" w:cs="Arial"/>
          <w:color w:val="000000"/>
          <w:sz w:val="24"/>
          <w:szCs w:val="24"/>
        </w:rPr>
        <w:tab/>
      </w:r>
      <w:r w:rsidRPr="002E6194">
        <w:rPr>
          <w:rFonts w:ascii="Arial" w:hAnsi="Arial" w:cs="Arial"/>
          <w:color w:val="000000"/>
          <w:sz w:val="24"/>
          <w:szCs w:val="24"/>
        </w:rPr>
        <w:tab/>
        <w:t xml:space="preserve">    6</w:t>
      </w:r>
    </w:p>
    <w:p w14:paraId="64AFBA05" w14:textId="77777777" w:rsidR="004A4955" w:rsidRPr="002E6194" w:rsidRDefault="004A4955" w:rsidP="00BB18BD">
      <w:pPr>
        <w:spacing w:line="240" w:lineRule="auto"/>
        <w:jc w:val="both"/>
        <w:rPr>
          <w:rFonts w:ascii="Arial" w:hAnsi="Arial" w:cs="Arial"/>
          <w:color w:val="000000"/>
          <w:sz w:val="24"/>
          <w:szCs w:val="24"/>
        </w:rPr>
      </w:pPr>
      <w:r w:rsidRPr="002E6194">
        <w:rPr>
          <w:rFonts w:ascii="Arial" w:hAnsi="Arial" w:cs="Arial"/>
          <w:color w:val="000000"/>
          <w:sz w:val="24"/>
          <w:szCs w:val="24"/>
        </w:rPr>
        <w:tab/>
        <w:t xml:space="preserve">83.3 хувийн саналаар тогтоол батлагдлаа. </w:t>
      </w:r>
    </w:p>
    <w:p w14:paraId="44802FDA" w14:textId="5D2A5A19" w:rsidR="004A4955" w:rsidRDefault="004A4955" w:rsidP="00BB18BD">
      <w:pPr>
        <w:spacing w:line="240" w:lineRule="auto"/>
        <w:jc w:val="both"/>
        <w:rPr>
          <w:rFonts w:ascii="Arial" w:eastAsia="Lucida Sans Unicode" w:hAnsi="Arial" w:cs="Arial"/>
          <w:i/>
          <w:iCs/>
          <w:color w:val="000000"/>
          <w:sz w:val="24"/>
          <w:szCs w:val="24"/>
        </w:rPr>
      </w:pPr>
      <w:r w:rsidRPr="002E6194">
        <w:rPr>
          <w:rFonts w:ascii="Arial" w:eastAsia="Lucida Sans Unicode" w:hAnsi="Arial" w:cs="Arial"/>
          <w:i/>
          <w:iCs/>
          <w:color w:val="000000"/>
          <w:sz w:val="24"/>
          <w:szCs w:val="24"/>
        </w:rPr>
        <w:tab/>
        <w:t>Хуралдаан 1 цаг 40 минут үргэлжилж, 8 гишүүнээс 6 гишүүн хүрэлцэн ирж, 75.0 хувийн ирцтэйгээр 16 цаг 25 минутад өндөрлөв.</w:t>
      </w:r>
    </w:p>
    <w:p w14:paraId="3CCF5C61" w14:textId="7A17D345" w:rsidR="006A57FD" w:rsidRDefault="006A57FD" w:rsidP="00BB18BD">
      <w:pPr>
        <w:spacing w:line="240" w:lineRule="auto"/>
        <w:jc w:val="both"/>
        <w:rPr>
          <w:rFonts w:ascii="Arial" w:eastAsia="Lucida Sans Unicode" w:hAnsi="Arial" w:cs="Arial"/>
          <w:i/>
          <w:iCs/>
          <w:color w:val="000000"/>
          <w:sz w:val="24"/>
          <w:szCs w:val="24"/>
        </w:rPr>
      </w:pPr>
    </w:p>
    <w:p w14:paraId="7F10FCB1" w14:textId="77777777" w:rsidR="006A57FD" w:rsidRPr="002E6194" w:rsidRDefault="006A57FD" w:rsidP="00BB18BD">
      <w:pPr>
        <w:spacing w:line="240" w:lineRule="auto"/>
        <w:jc w:val="both"/>
        <w:rPr>
          <w:rFonts w:ascii="Arial" w:hAnsi="Arial" w:cs="Arial"/>
          <w:color w:val="000000"/>
          <w:sz w:val="24"/>
          <w:szCs w:val="24"/>
        </w:rPr>
      </w:pPr>
    </w:p>
    <w:p w14:paraId="04B89677" w14:textId="77777777" w:rsidR="004A4955" w:rsidRPr="002E6194" w:rsidRDefault="004A4955" w:rsidP="00BB18BD">
      <w:pPr>
        <w:spacing w:after="0" w:line="240" w:lineRule="auto"/>
        <w:jc w:val="both"/>
        <w:rPr>
          <w:rFonts w:ascii="Arial" w:hAnsi="Arial" w:cs="Arial"/>
          <w:color w:val="000000"/>
          <w:sz w:val="24"/>
          <w:szCs w:val="24"/>
        </w:rPr>
      </w:pPr>
    </w:p>
    <w:p w14:paraId="387105A8" w14:textId="77777777" w:rsidR="004A4955" w:rsidRPr="002E6194" w:rsidRDefault="004A4955" w:rsidP="00BB18BD">
      <w:pPr>
        <w:spacing w:after="0" w:line="240" w:lineRule="auto"/>
        <w:jc w:val="both"/>
        <w:rPr>
          <w:rFonts w:ascii="Arial" w:hAnsi="Arial" w:cs="Arial"/>
          <w:b/>
          <w:color w:val="000000"/>
          <w:sz w:val="24"/>
          <w:szCs w:val="24"/>
        </w:rPr>
      </w:pPr>
      <w:r w:rsidRPr="002E6194">
        <w:rPr>
          <w:rFonts w:ascii="Arial" w:hAnsi="Arial" w:cs="Arial"/>
          <w:color w:val="000000"/>
          <w:sz w:val="24"/>
          <w:szCs w:val="24"/>
        </w:rPr>
        <w:tab/>
      </w:r>
      <w:r w:rsidRPr="002E6194">
        <w:rPr>
          <w:rFonts w:ascii="Arial" w:hAnsi="Arial" w:cs="Arial"/>
          <w:b/>
          <w:color w:val="000000"/>
          <w:sz w:val="24"/>
          <w:szCs w:val="24"/>
        </w:rPr>
        <w:t>Тэмдэглэлтэй танилцсан:</w:t>
      </w:r>
    </w:p>
    <w:p w14:paraId="62F2E13C" w14:textId="77777777" w:rsidR="004A4955" w:rsidRPr="002E6194" w:rsidRDefault="004A4955" w:rsidP="00BB18BD">
      <w:pPr>
        <w:spacing w:after="0" w:line="240" w:lineRule="auto"/>
        <w:ind w:firstLine="720"/>
        <w:jc w:val="both"/>
        <w:rPr>
          <w:rFonts w:ascii="Arial" w:hAnsi="Arial" w:cs="Arial"/>
          <w:b/>
          <w:color w:val="000000"/>
          <w:sz w:val="24"/>
          <w:szCs w:val="24"/>
        </w:rPr>
      </w:pPr>
      <w:r w:rsidRPr="002E6194">
        <w:rPr>
          <w:rFonts w:ascii="Arial" w:hAnsi="Arial" w:cs="Arial"/>
          <w:color w:val="000000"/>
          <w:sz w:val="24"/>
          <w:szCs w:val="24"/>
        </w:rPr>
        <w:t>ХҮНИЙ ЭРХИЙН ДЭД</w:t>
      </w:r>
    </w:p>
    <w:p w14:paraId="1AB7A785" w14:textId="77777777" w:rsidR="004A4955" w:rsidRPr="002E6194" w:rsidRDefault="004A4955" w:rsidP="00BB18BD">
      <w:pPr>
        <w:pStyle w:val="Title"/>
        <w:ind w:firstLine="720"/>
        <w:jc w:val="both"/>
        <w:rPr>
          <w:rFonts w:ascii="Arial" w:hAnsi="Arial" w:cs="Arial"/>
          <w:color w:val="000000"/>
          <w:sz w:val="24"/>
          <w:szCs w:val="24"/>
          <w:lang w:val="mn-MN"/>
        </w:rPr>
      </w:pPr>
      <w:r w:rsidRPr="002E6194">
        <w:rPr>
          <w:rFonts w:ascii="Arial" w:hAnsi="Arial" w:cs="Arial"/>
          <w:color w:val="000000"/>
          <w:sz w:val="24"/>
          <w:szCs w:val="24"/>
          <w:lang w:val="mn-MN"/>
        </w:rPr>
        <w:t>ХОРООНЫ ДАРГА                                                               Б.ЭНХБАЯР</w:t>
      </w:r>
    </w:p>
    <w:p w14:paraId="12A2624D" w14:textId="77777777" w:rsidR="004A4955" w:rsidRPr="002E6194" w:rsidRDefault="004A4955" w:rsidP="00BB18BD">
      <w:pPr>
        <w:pStyle w:val="Title"/>
        <w:jc w:val="both"/>
        <w:rPr>
          <w:rFonts w:ascii="Arial" w:hAnsi="Arial" w:cs="Arial"/>
          <w:color w:val="000000"/>
          <w:sz w:val="24"/>
          <w:szCs w:val="24"/>
          <w:lang w:val="mn-MN"/>
        </w:rPr>
      </w:pPr>
      <w:r w:rsidRPr="002E6194">
        <w:rPr>
          <w:rFonts w:ascii="Arial" w:hAnsi="Arial" w:cs="Arial"/>
          <w:color w:val="000000"/>
          <w:sz w:val="24"/>
          <w:szCs w:val="24"/>
          <w:lang w:val="mn-MN"/>
        </w:rPr>
        <w:tab/>
      </w:r>
    </w:p>
    <w:p w14:paraId="7AA1D44C" w14:textId="77777777" w:rsidR="004A4955" w:rsidRPr="002E6194" w:rsidRDefault="004A4955" w:rsidP="00BB18BD">
      <w:pPr>
        <w:pStyle w:val="Title"/>
        <w:jc w:val="both"/>
        <w:rPr>
          <w:rFonts w:ascii="Arial" w:hAnsi="Arial" w:cs="Arial"/>
          <w:b/>
          <w:color w:val="000000"/>
          <w:sz w:val="24"/>
          <w:szCs w:val="24"/>
          <w:lang w:val="mn-MN"/>
        </w:rPr>
      </w:pPr>
      <w:r w:rsidRPr="002E6194">
        <w:rPr>
          <w:rFonts w:ascii="Arial" w:hAnsi="Arial" w:cs="Arial"/>
          <w:color w:val="000000"/>
          <w:sz w:val="24"/>
          <w:szCs w:val="24"/>
          <w:lang w:val="mn-MN"/>
        </w:rPr>
        <w:tab/>
      </w:r>
      <w:r w:rsidRPr="002E6194">
        <w:rPr>
          <w:rFonts w:ascii="Arial" w:hAnsi="Arial" w:cs="Arial"/>
          <w:b/>
          <w:color w:val="000000"/>
          <w:sz w:val="24"/>
          <w:szCs w:val="24"/>
          <w:lang w:val="mn-MN"/>
        </w:rPr>
        <w:t xml:space="preserve">Тэмдэглэл хөтөлсөн: </w:t>
      </w:r>
    </w:p>
    <w:p w14:paraId="2D5A6DE2" w14:textId="77777777" w:rsidR="004A4955" w:rsidRPr="002E6194" w:rsidRDefault="004A4955" w:rsidP="00BB18BD">
      <w:pPr>
        <w:pStyle w:val="Title"/>
        <w:jc w:val="both"/>
        <w:rPr>
          <w:rFonts w:ascii="Arial" w:hAnsi="Arial" w:cs="Arial"/>
          <w:color w:val="000000"/>
          <w:sz w:val="24"/>
          <w:szCs w:val="24"/>
          <w:lang w:val="mn-MN"/>
        </w:rPr>
      </w:pPr>
      <w:r w:rsidRPr="002E6194">
        <w:rPr>
          <w:rFonts w:ascii="Arial" w:hAnsi="Arial" w:cs="Arial"/>
          <w:color w:val="000000"/>
          <w:sz w:val="24"/>
          <w:szCs w:val="24"/>
          <w:lang w:val="mn-MN"/>
        </w:rPr>
        <w:tab/>
        <w:t>ХУРАЛДААНЫ ТЭМДЭГЛЭЛ ХӨТЛӨХ</w:t>
      </w:r>
    </w:p>
    <w:p w14:paraId="01363DC3" w14:textId="6BCBE55A" w:rsidR="004A4955" w:rsidRPr="002E6194" w:rsidRDefault="004A4955" w:rsidP="00393251">
      <w:pPr>
        <w:pStyle w:val="Title"/>
        <w:ind w:firstLine="720"/>
        <w:jc w:val="both"/>
        <w:rPr>
          <w:rFonts w:ascii="Arial" w:hAnsi="Arial" w:cs="Arial"/>
          <w:color w:val="000000"/>
          <w:sz w:val="24"/>
          <w:szCs w:val="24"/>
          <w:lang w:val="mn-MN"/>
        </w:rPr>
      </w:pPr>
      <w:r w:rsidRPr="002E6194">
        <w:rPr>
          <w:rFonts w:ascii="Arial" w:hAnsi="Arial" w:cs="Arial"/>
          <w:color w:val="000000"/>
          <w:sz w:val="24"/>
          <w:szCs w:val="24"/>
          <w:lang w:val="mn-MN"/>
        </w:rPr>
        <w:t xml:space="preserve">АЛБАНЫ ШИНЖЭЭЧ                                                          </w:t>
      </w:r>
      <w:r w:rsidR="00BA67C3" w:rsidRPr="002E6194">
        <w:rPr>
          <w:rFonts w:ascii="Arial" w:hAnsi="Arial" w:cs="Arial"/>
          <w:color w:val="000000"/>
          <w:sz w:val="24"/>
          <w:szCs w:val="24"/>
          <w:lang w:val="mn-MN"/>
        </w:rPr>
        <w:t xml:space="preserve"> </w:t>
      </w:r>
      <w:r w:rsidRPr="002E6194">
        <w:rPr>
          <w:rFonts w:ascii="Arial" w:hAnsi="Arial" w:cs="Arial"/>
          <w:color w:val="000000"/>
          <w:sz w:val="24"/>
          <w:szCs w:val="24"/>
          <w:lang w:val="mn-MN"/>
        </w:rPr>
        <w:t>Э.СУВД-ЭРДЭНЭ</w:t>
      </w:r>
    </w:p>
    <w:p w14:paraId="18EC2055" w14:textId="77777777" w:rsidR="004A4955" w:rsidRPr="002E6194" w:rsidRDefault="004A4955" w:rsidP="00BB18BD">
      <w:pPr>
        <w:spacing w:line="240" w:lineRule="auto"/>
      </w:pPr>
    </w:p>
    <w:p w14:paraId="35A12317" w14:textId="2E604073" w:rsidR="00FD6498" w:rsidRPr="002E6194" w:rsidRDefault="00FD6498" w:rsidP="00BB18BD">
      <w:pPr>
        <w:spacing w:line="240" w:lineRule="auto"/>
        <w:jc w:val="center"/>
      </w:pPr>
    </w:p>
    <w:p w14:paraId="3D95443C" w14:textId="22677E13" w:rsidR="004C3085" w:rsidRPr="002E6194" w:rsidRDefault="004C3085" w:rsidP="00BB18BD">
      <w:pPr>
        <w:spacing w:line="240" w:lineRule="auto"/>
        <w:jc w:val="center"/>
      </w:pPr>
    </w:p>
    <w:p w14:paraId="775C754B" w14:textId="310CA8A5" w:rsidR="004C3085" w:rsidRPr="002E6194" w:rsidRDefault="004C3085" w:rsidP="00BB18BD">
      <w:pPr>
        <w:spacing w:line="240" w:lineRule="auto"/>
        <w:jc w:val="center"/>
      </w:pPr>
    </w:p>
    <w:p w14:paraId="4DAE9915" w14:textId="3E339DFC" w:rsidR="004C3085" w:rsidRPr="002E6194" w:rsidRDefault="004C3085" w:rsidP="00BB18BD">
      <w:pPr>
        <w:spacing w:line="240" w:lineRule="auto"/>
        <w:jc w:val="center"/>
      </w:pPr>
    </w:p>
    <w:p w14:paraId="5D40A0D7" w14:textId="5E7745EF" w:rsidR="004C3085" w:rsidRPr="002E6194" w:rsidRDefault="004C3085" w:rsidP="00BB18BD">
      <w:pPr>
        <w:spacing w:line="240" w:lineRule="auto"/>
        <w:jc w:val="center"/>
      </w:pPr>
    </w:p>
    <w:p w14:paraId="20C2BDD7" w14:textId="69F996AD" w:rsidR="004C3085" w:rsidRPr="002E6194" w:rsidRDefault="004C3085" w:rsidP="00BB18BD">
      <w:pPr>
        <w:spacing w:line="240" w:lineRule="auto"/>
        <w:jc w:val="center"/>
      </w:pPr>
    </w:p>
    <w:p w14:paraId="2716662E" w14:textId="215ACBCE" w:rsidR="004C3085" w:rsidRPr="002E6194" w:rsidRDefault="004C3085" w:rsidP="00BB18BD">
      <w:pPr>
        <w:spacing w:line="240" w:lineRule="auto"/>
        <w:jc w:val="center"/>
      </w:pPr>
    </w:p>
    <w:p w14:paraId="302D584E" w14:textId="648D5DBF" w:rsidR="004C3085" w:rsidRDefault="004C3085" w:rsidP="006A57FD">
      <w:pPr>
        <w:spacing w:line="240" w:lineRule="auto"/>
      </w:pPr>
    </w:p>
    <w:p w14:paraId="1E525D5A" w14:textId="007BA885" w:rsidR="000D7A0C" w:rsidRDefault="000D7A0C" w:rsidP="006A57FD">
      <w:pPr>
        <w:spacing w:line="240" w:lineRule="auto"/>
      </w:pPr>
    </w:p>
    <w:p w14:paraId="22FCB0D6" w14:textId="77777777" w:rsidR="000D7A0C" w:rsidRPr="002E6194" w:rsidRDefault="000D7A0C" w:rsidP="006A57FD">
      <w:pPr>
        <w:spacing w:line="240" w:lineRule="auto"/>
      </w:pPr>
      <w:bookmarkStart w:id="0" w:name="_GoBack"/>
      <w:bookmarkEnd w:id="0"/>
    </w:p>
    <w:p w14:paraId="5F044D4E" w14:textId="30BC2ADE" w:rsidR="004C3085" w:rsidRPr="002E6194" w:rsidRDefault="004C3085" w:rsidP="006A57FD">
      <w:pPr>
        <w:spacing w:after="0" w:line="240" w:lineRule="auto"/>
        <w:ind w:left="720"/>
        <w:jc w:val="center"/>
        <w:rPr>
          <w:rFonts w:ascii="Arial" w:hAnsi="Arial" w:cs="Arial"/>
          <w:b/>
          <w:bCs/>
          <w:color w:val="000000"/>
          <w:sz w:val="24"/>
          <w:szCs w:val="24"/>
        </w:rPr>
      </w:pPr>
      <w:r w:rsidRPr="002E6194">
        <w:rPr>
          <w:rFonts w:ascii="Arial" w:hAnsi="Arial" w:cs="Arial"/>
          <w:b/>
          <w:bCs/>
          <w:color w:val="000000"/>
          <w:sz w:val="24"/>
          <w:szCs w:val="24"/>
        </w:rPr>
        <w:t>МОНГОЛ  УЛСЫН ИХ ХУРЛЫН 2021 ОНЫ ХАВРЫН ЭЭЛЖИТ ЧУУЛГАНЫ ХҮНИЙ ЭРХ</w:t>
      </w:r>
      <w:r w:rsidR="006A57FD">
        <w:rPr>
          <w:rFonts w:ascii="Arial" w:hAnsi="Arial" w:cs="Arial"/>
          <w:b/>
          <w:bCs/>
          <w:color w:val="000000"/>
          <w:sz w:val="24"/>
          <w:szCs w:val="24"/>
        </w:rPr>
        <w:t xml:space="preserve">ИЙН ДЭД ХОРООНЫ  4 ДҮГЭЭР САРЫН </w:t>
      </w:r>
      <w:r w:rsidRPr="002E6194">
        <w:rPr>
          <w:rFonts w:ascii="Arial" w:hAnsi="Arial" w:cs="Arial"/>
          <w:b/>
          <w:bCs/>
          <w:color w:val="000000"/>
          <w:sz w:val="24"/>
          <w:szCs w:val="24"/>
        </w:rPr>
        <w:t>06-НЫ ӨДӨР /МЯГМАР ГАРАГ/-ИЙН ХУРАЛДААНЫ ДЭЛГЭРЭНГҮЙ ТЭМДЭГЛЭЛ</w:t>
      </w:r>
    </w:p>
    <w:p w14:paraId="43168D97" w14:textId="77777777" w:rsidR="004C3085" w:rsidRPr="002E6194" w:rsidRDefault="004C3085" w:rsidP="004C3085">
      <w:pPr>
        <w:spacing w:after="0" w:line="240" w:lineRule="auto"/>
        <w:ind w:left="720"/>
        <w:jc w:val="center"/>
        <w:rPr>
          <w:rFonts w:ascii="Arial" w:hAnsi="Arial" w:cs="Arial"/>
          <w:b/>
          <w:bCs/>
          <w:color w:val="000000"/>
          <w:sz w:val="24"/>
          <w:szCs w:val="24"/>
        </w:rPr>
      </w:pPr>
    </w:p>
    <w:p w14:paraId="5342B50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hAnsi="Arial" w:cs="Arial"/>
          <w:b/>
          <w:sz w:val="24"/>
          <w:szCs w:val="24"/>
          <w:lang w:val="mn-MN"/>
        </w:rPr>
        <w:t>Б.Энхбаяр</w:t>
      </w:r>
      <w:r w:rsidRPr="002E6194">
        <w:rPr>
          <w:rFonts w:ascii="Arial" w:hAnsi="Arial" w:cs="Arial"/>
          <w:sz w:val="24"/>
          <w:szCs w:val="24"/>
          <w:lang w:val="mn-MN"/>
        </w:rPr>
        <w:t xml:space="preserve">: </w:t>
      </w:r>
      <w:r w:rsidRPr="002E6194">
        <w:rPr>
          <w:rFonts w:ascii="Arial" w:eastAsia="Times New Roman" w:hAnsi="Arial" w:cs="Arial"/>
          <w:sz w:val="24"/>
          <w:szCs w:val="24"/>
          <w:lang w:val="mn-MN"/>
        </w:rPr>
        <w:t xml:space="preserve">Хүний эрхийн дэд хорооны 2021 оны 4 дүгээр сарын 6-ны өдрийн хуралдааны ирц бүрэлдсэн байна. Эрхэм гишүүд та бүхнийхээ амар амгаланг айлтгая. Хуралдааны ирцийг танилцуулъя. Ганбат гишүүн цахимаар оролцож байна. Алтанхуяг гишүүн ирсэн байна. Сандаг-Очир гишүүн ирсэн байна. Энхбаяр ирсэн байна. Мөнхцэцэг гишүүн ирсэн байна. Учрал гишүүн чөлөөтэй байгаа. Ингээд хуралдааны ирц бүрэлдсэн учраас Хүний эрхийн дэд хорооны хуралдааныг нээснийг мэдэгдье. Өнөөдөр нэг асуудал хэлэлцэнэ. </w:t>
      </w:r>
    </w:p>
    <w:p w14:paraId="41284302"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Улсын Их Хурлын Хууль зүйн байнгын хорооны Хүний эрхийн дэд хороонд Улсын Их Хурлын дэд дарга Одонтуяа, мөн Улсын Их хурал дахь хүчирхийллийн эсрэг бүлэг, мөн эмэгтэй гишүүдээс Баярсайхан,  Оюунчимэг, Мөнхцэцэг, Анужин, Ундрам гээд манай гишүүдээс санал хүсэлт ирсэн байгаа. </w:t>
      </w:r>
    </w:p>
    <w:p w14:paraId="409F7FAA"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Энэ бол Монгол Улсын Зэвсэгт хүчинд удаа дараа цэргийн амь нас хохирсон ийм гэмт хэрэг гарч байгаатай холбоотой нөхцөл байдлыг Хүний эрхийн дэд хороо авч хэлэлцээч гэдэг асуудлыг тавьсан. Үүний дагуу өнөөдрийн Хүний эрхийн дэд хорооны хуралдааныг хийж байна. </w:t>
      </w:r>
    </w:p>
    <w:p w14:paraId="41F171BA"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Энэ асуудалтай холбоотойгоор дэд хорооны хуралдаанд хүрэлцэн ирсэн албаны хүмүүсийг танилцуулъя.  Гүрсэдийн Сайханбаяр Батлан хамгаалахын сайд,  Батзэвэгийн Энхболд Хүний эрхийн Үндэсний Комиссын гишүүн, Хожигорын Лхагвасүрэн Хил хамгаалах ерөнхий газрын дарга, хилийн цэргийн командлагч, бригадын генерал,  Цэвээндоржийн Ням-</w:t>
      </w:r>
      <w:proofErr w:type="spellStart"/>
      <w:r w:rsidRPr="002E6194">
        <w:rPr>
          <w:rFonts w:ascii="Arial" w:eastAsia="Times New Roman" w:hAnsi="Arial" w:cs="Arial"/>
          <w:sz w:val="24"/>
          <w:szCs w:val="24"/>
          <w:lang w:val="mn-MN"/>
        </w:rPr>
        <w:t>Осор</w:t>
      </w:r>
      <w:proofErr w:type="spellEnd"/>
      <w:r w:rsidRPr="002E6194">
        <w:rPr>
          <w:rFonts w:ascii="Arial" w:eastAsia="Times New Roman" w:hAnsi="Arial" w:cs="Arial"/>
          <w:sz w:val="24"/>
          <w:szCs w:val="24"/>
          <w:lang w:val="mn-MN"/>
        </w:rPr>
        <w:t xml:space="preserve"> цагдаагийн ерөнхий газрын тэргүүн дэд дарга, цагдаагийн хурандаа,  Довчинсүрэнгийн Ганзориг Зэвсэгт хүчний Жанжин штабын дарга, хошууч генерал, Доржготовын Рэнцэндорж Дотоодын цэргийн штабын орлогч, харуул хамгаалалтын хэлтсийн дарга хурандаа, Жандангийн Ариунаа Улсын ерөнхий прокурорын газрын хэрэг бүртгэх, мөрдөн байцаах ажиллагаанд хяналт тавих хэлтсийн ахлах прокурор гэсэн албаны хүмүүс хүрэлцэн ирсэн байна. </w:t>
      </w:r>
    </w:p>
    <w:p w14:paraId="66A4C5A8"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Ингээд хуралдааны дагуу эхлээд энэхүү хүсэлтийг тавьсан Улсын Их Хурлын дэд дарга Одонтуяа товч үг хэлээд дараа нь энэхүү хуралдаанд мөн Улсын Их Хурлын олон гишүүд биечлэн болон цахимаар оролцож байгаа. </w:t>
      </w:r>
    </w:p>
    <w:p w14:paraId="5A3FBD1C"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Өнөөдрийн хуралдаанд яг биечлээд Улсын Их Хурлын гишүүн Баярсайхан, Анужин, Оюунчимэг, Одонтуяа гэсэн гишүүд танхимаар ирсэн байна. Мөн цахимаар Улсын Их Хурлын гишүүн Амартүвшин, Сүхбаатар, Сэргэлэн нарын гишүүд бас оролцож байна. Тэгээд оролцож байгаа Улсын Их Хурлын гишүүд асуулт асуугаад </w:t>
      </w:r>
      <w:r w:rsidRPr="002E6194">
        <w:rPr>
          <w:rFonts w:ascii="Arial" w:eastAsia="Times New Roman" w:hAnsi="Arial" w:cs="Arial"/>
          <w:sz w:val="24"/>
          <w:szCs w:val="24"/>
          <w:lang w:val="mn-MN"/>
        </w:rPr>
        <w:lastRenderedPageBreak/>
        <w:t xml:space="preserve">дараа нь үг хэлээд, ингээд дараа нь тодорхой тогтоол, шийдвэр дэд хорооноос гарна. Ингээд Одонтуяа гишүүнийг урьж байна. </w:t>
      </w:r>
    </w:p>
    <w:p w14:paraId="5A46B768"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С.Одонтуяа:</w:t>
      </w:r>
      <w:r w:rsidRPr="002E6194">
        <w:rPr>
          <w:rFonts w:ascii="Arial" w:eastAsia="Times New Roman" w:hAnsi="Arial" w:cs="Arial"/>
          <w:sz w:val="24"/>
          <w:szCs w:val="24"/>
          <w:lang w:val="mn-MN"/>
        </w:rPr>
        <w:t xml:space="preserve"> За баярлалаа. Тэгэхээр бид энэ Зэвсэгт хүчний Жанжин штабын дарга Ганзоригт шаардлага хүргүүлсэн байгаа. Өнөөдрийн Хүний эрхийн дэд хороог хуралдуулах хүсэлт гаргасан. За ингээд бас энэ хороог хуралдуулж байгаа Энхбаяр даргад баярлалаа. За 2019 оноос хойш 12 хэрэг гарсан байна. Хүн амины хэрэг, бараг сар болгон нэг хүний амь гэсэн үг. За тэгэхээр энэ  хүүхдүүдийн амийг одоо бид нар хэнээс нэхэх вэ? Энэ хүмүүсийн амь нас хохироод байгааг. Энэ дарга нараас бас асуумаар байна. Та нарт ер нь яг юу дутаад байдаг юм, эрх зүйн орчин болохгүй байна уу, эсвэл та нарын тэр цалин хөлс багадаад байна уу? Хангамж чинь багадаад байдаг юм уу? Төсөв хөрөнгө чинь багадаад байдаг юм уу? Эсвэл бодлого нь болдоггүй юм уу? Бодлого нь байгаад эсвэл хэрэгжүүлэлт нь болдоггүй юм уу. Энэ дарга нараас асуумаар байна. Би бол та нараас сэтгэл дутаж байна л гэж харж байна. Өнөөдөр та нар бол хамгийн тааламжтай нөхцөлд ажиллаж байгаа хүмүүс. Тэр эмч нар, бусад одоо онцгой байдлыг харахад. Тэгэхээр хэрвээ та нар энэ 12 хэргийг гарахын өмнөх нэг асуудал дээр нухацтай ажилласан бол дараагийн 11 гарахгүй байсан юм. 11 ээжийн, ээж аавын тэр хагацал өнчрөл гарахгүй байсан юм . Тэгээд энэ дээр ер нь та нар яаж ажилладаг хүмүүс ээ? Энэ дээр хэн хариуцлага хүлээсэн юм? Энийгээ хэлчих. Одоо Америкийн Нэгдсэн Улсад тэр </w:t>
      </w:r>
      <w:proofErr w:type="spellStart"/>
      <w:r w:rsidRPr="002E6194">
        <w:rPr>
          <w:rFonts w:ascii="Arial" w:eastAsia="Times New Roman" w:hAnsi="Arial" w:cs="Arial"/>
          <w:sz w:val="24"/>
          <w:szCs w:val="24"/>
          <w:lang w:val="mn-MN"/>
        </w:rPr>
        <w:t>Флойд</w:t>
      </w:r>
      <w:proofErr w:type="spellEnd"/>
      <w:r w:rsidRPr="002E6194">
        <w:rPr>
          <w:rFonts w:ascii="Arial" w:eastAsia="Times New Roman" w:hAnsi="Arial" w:cs="Arial"/>
          <w:sz w:val="24"/>
          <w:szCs w:val="24"/>
          <w:lang w:val="mn-MN"/>
        </w:rPr>
        <w:t xml:space="preserve"> гэж хүний хэрэг гарлаа шүү дээ. Бүгд дуустал нь явж байна. Конгресс тэр чигээрээ ажиллаж байна. Энэ хүний нэртэй, бүр хууль батлахаар явж байна. Бүх мужууд цагдаагийнхаа, дүрэм журамд өөрчлөлт оруулж байна, стандартад нь өөрчлөлт оруулж байна. Цагдаагийн албаны дарга нарыг ажилд авахдаа хүртэл хүнлэг энэрэнгүй байдал энэ шалгуурыг нь хүртэл нэмэгдүүлж байна. Ингээд улс орон даяараа 330 гаруй сая хүнтэй хүн ам нэг хүний асуудал дээр ингэж анхааралтай хандаж байхад гуравхан сая Монгол ингээд бүгдээрээ үхээд дуусах юм уу. Би энэ дарга нараас одоо хариуцлага нэхмээр байна. </w:t>
      </w:r>
    </w:p>
    <w:p w14:paraId="65F7019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Иргэдээс нэгдүгээрт маш их саналууд ирж байна. Эцэг эхчүүдийн хяналтыг тавимаар байна гэж. Тэгээд мэргэжлийн хүмүүстэй уулзахаар цэргийн байгууллага болдоггүй юм аа гэж бид нар тавьдгаараа тавина.  Эцэг, эхчүүдийн төрийн бус байгууллагыг байгуулах ёстой. Ингээд хяналтыг нь тавиад явна. Тэр хүүхдүүдийг байнга эцэг эхтэйгээ хүчирхийллийн талаар одоо мэдээлэл солилцдог ийм линтэй болгох ёстой. За сэтгэл зүйчдийг ажиллуулах хэрэгтэй гэж иргэдээс маш их санал ирж байна. </w:t>
      </w:r>
      <w:proofErr w:type="spellStart"/>
      <w:r w:rsidRPr="002E6194">
        <w:rPr>
          <w:rFonts w:ascii="Arial" w:eastAsia="Times New Roman" w:hAnsi="Arial" w:cs="Arial"/>
          <w:sz w:val="24"/>
          <w:szCs w:val="24"/>
          <w:lang w:val="mn-MN"/>
        </w:rPr>
        <w:t>Камержуулалтыг</w:t>
      </w:r>
      <w:proofErr w:type="spellEnd"/>
      <w:r w:rsidRPr="002E6194">
        <w:rPr>
          <w:rFonts w:ascii="Arial" w:eastAsia="Times New Roman" w:hAnsi="Arial" w:cs="Arial"/>
          <w:sz w:val="24"/>
          <w:szCs w:val="24"/>
          <w:lang w:val="mn-MN"/>
        </w:rPr>
        <w:t xml:space="preserve">  сайн шийдэх ёстой гэж ярьж байна. Тэгэхээр би энэ дарга нарт бид нар өнөөдөр ингээд </w:t>
      </w:r>
      <w:proofErr w:type="spellStart"/>
      <w:r w:rsidRPr="002E6194">
        <w:rPr>
          <w:rFonts w:ascii="Arial" w:eastAsia="Times New Roman" w:hAnsi="Arial" w:cs="Arial"/>
          <w:sz w:val="24"/>
          <w:szCs w:val="24"/>
          <w:lang w:val="mn-MN"/>
        </w:rPr>
        <w:t>сенсаци</w:t>
      </w:r>
      <w:proofErr w:type="spellEnd"/>
      <w:r w:rsidRPr="002E6194">
        <w:rPr>
          <w:rFonts w:ascii="Arial" w:eastAsia="Times New Roman" w:hAnsi="Arial" w:cs="Arial"/>
          <w:sz w:val="24"/>
          <w:szCs w:val="24"/>
          <w:lang w:val="mn-MN"/>
        </w:rPr>
        <w:t xml:space="preserve"> болгоод хоосон улс төржих гээд байгаа юм шиг ингэж асуудалд хандахгүй ээ. Бид нар богино, дунд, урт хугацаанд энэ хариуцсан хүмүүс нь яг юу хийх юм бэ гэдгийг Улсын Их Хурлаас ажлын хэсэг гаргаад бид нарт ирүүлэх хэрэгтэй. Энийг бүгдээрээ хамтарч ярина. Эрх зүйн орчин шаардлагатай бол бид нар оролцъё. Төсөв мөнгө нь хүрэхгүй бол бид нар оролцъё. Ингээд энэ хүний амь хохирдог, хүүхдүүдээ яргалдаг, тамладаг нөхцөл байдлыг бид нар гаргуулахгүйн төлөө ажиллана шүү. Энэ дээр бол та нартай хатуу хариуцлагыг тооцож ажиллана.  </w:t>
      </w:r>
    </w:p>
    <w:p w14:paraId="50061FB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lastRenderedPageBreak/>
        <w:t xml:space="preserve">Тэгээд аа цаашдаа бид нар шаардлагатай бол нээлттэй сонсгол явуулъя тэр хохирогчдыг оруулъя. Яагаад ийм хэрэг гараад байдаг юм. Яагаад ингэж монгол хүн нэг нэгэндээ Монгол хүүхдэд ингэж харгис ханддаг юм? Бид нар өнөөдөр хүүхдүүдээ эх оронч үзэлтэй, эрүүл чийрэг бие бялдартай, эрдэм боловсролтой болгож өсгөхийн төлөө бүх амь амьдралаа зориулдаг. Гэтэл нэг газар, нэг хариуцлагагүй дарга, нэг шуналтай даргын төлөө ингэж золиос, гарын шүүс буулгахыг бид нар хүлээн зөвшөөрөхгүй. Энэ дээр бид нар дуустал нь ажиллана аа. Тэгээд асуултад хариулсны дараа бас саналаа хэлье ээ гэж бодож байна. </w:t>
      </w:r>
    </w:p>
    <w:p w14:paraId="15FC2326"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нэгэнт асуулт хариулт явж эхэлж байгаа учраас бас асуулт асуух гишүүдийн нэрсийг авчихъя. Асуулт асуух гишүүд нэрсээ өгнө үү. За Сандаг-Очир гишүүнээр тасаллаа. Цахимаар авах нэрсийг нь ажлын алба аваад өгөөрэй. За Одонтуяа гишүүний асуултад хариулъя нэгдүгээр микрофон Ганзориг зэвсэгт хүчний жанжин штабын дарга, хошууч нар бол Ганзориг. </w:t>
      </w:r>
    </w:p>
    <w:p w14:paraId="04DD36F5"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Д.Ганзориг</w:t>
      </w:r>
      <w:r w:rsidRPr="002E6194">
        <w:rPr>
          <w:rFonts w:ascii="Arial" w:eastAsia="Times New Roman" w:hAnsi="Arial" w:cs="Arial"/>
          <w:sz w:val="24"/>
          <w:szCs w:val="24"/>
          <w:lang w:val="mn-MN"/>
        </w:rPr>
        <w:t xml:space="preserve">: Та бүгдийг энэ өдрийн амгаланг айлтгая. За сүүлийн үед бол Зэвсэгт хүчинд, ялангуяа Зэвсэгт хүчний  326 дугаар ангид гарсан гэмт хэрэг хэрэгтэй холбоотой асуудал бол манай нийгэмд бол нэлээдгүй том газар авсныг  хүлээн зөвшөөрч байна. Харамсалтай үйл явдал болсон. Үүний дагуу бид нар хууль сахиулах байгууллагын хүмүүстэй харьцаад энэ асуудлыг хууль зүйн хүрээнд бүгдийг нь авч хэлэлцүүлнэ. Нэг ёсондоо тухайн хэрэгт холбогдсон “Г” салаан захирагч зохих ёсныхоо дагуу шийтгэл авна. Энэ дээр бид нарын зүгээс ямар нэгэн хаалт байхгүй. Энэ дээр бол хууль сахиулах байгууллагад мэдээллийг нээлттэй өгнө. Одонтуяа гишүүний тавьж байсан асуултад би эхлээд нэг жоохон тодотгол авах гэсэн юм. Та 11 хүн гэв үү, 12 хүний амь насны хэрэг гээд сүүлийн 2 жилд гэж байна. Энэ тоо надад байхгүй юм байна. Энэ тоог та хаанаас авсан юм бэ? За </w:t>
      </w:r>
      <w:proofErr w:type="spellStart"/>
      <w:r w:rsidRPr="002E6194">
        <w:rPr>
          <w:rFonts w:ascii="Arial" w:eastAsia="Times New Roman" w:hAnsi="Arial" w:cs="Arial"/>
          <w:sz w:val="24"/>
          <w:szCs w:val="24"/>
          <w:lang w:val="mn-MN"/>
        </w:rPr>
        <w:t>яалт</w:t>
      </w:r>
      <w:proofErr w:type="spellEnd"/>
      <w:r w:rsidRPr="002E6194">
        <w:rPr>
          <w:rFonts w:ascii="Arial" w:eastAsia="Times New Roman" w:hAnsi="Arial" w:cs="Arial"/>
          <w:sz w:val="24"/>
          <w:szCs w:val="24"/>
          <w:lang w:val="mn-MN"/>
        </w:rPr>
        <w:t xml:space="preserve"> ч үгүй бид нарын хугацаанд сүүлийн би 2019 оноос 2020 оны мэдээг, дээрээс нь 2016-2020 оны гэмт хэрэгтэй холбоотой бүх мэдээллийг одоо яг над дээр байна. Энэ хүрээнд бид нарын хувьд яг 2019 онд болсон үйл хэрэгтэй холбоотой, яг хүн амын настай холбоотой асуудлыг би та бүхэнд товчхон дурдаад явж байя. </w:t>
      </w:r>
    </w:p>
    <w:p w14:paraId="359219CA"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Зэвсэгт хүчний 336 дугаар ангийн байрлал дээр </w:t>
      </w:r>
      <w:proofErr w:type="spellStart"/>
      <w:r w:rsidRPr="002E6194">
        <w:rPr>
          <w:rFonts w:ascii="Arial" w:eastAsia="Times New Roman" w:hAnsi="Arial" w:cs="Arial"/>
          <w:sz w:val="24"/>
          <w:szCs w:val="24"/>
          <w:lang w:val="mn-MN"/>
        </w:rPr>
        <w:t>танкийн</w:t>
      </w:r>
      <w:proofErr w:type="spellEnd"/>
      <w:r w:rsidRPr="002E6194">
        <w:rPr>
          <w:rFonts w:ascii="Arial" w:eastAsia="Times New Roman" w:hAnsi="Arial" w:cs="Arial"/>
          <w:sz w:val="24"/>
          <w:szCs w:val="24"/>
          <w:lang w:val="mn-MN"/>
        </w:rPr>
        <w:t xml:space="preserve"> ротын захирагч ахлах дэслэгч Энхбаярын өгсөн үүргийн дагуу тус ротын механик жолооч, дэд ахлагч Вандан ротын 17 цэргийг хөнжил гудсыг нь үүрүүлэн гүйлгэж байгаад энэ явцад байлдагч Алтантулга бие нь муудсаар амь насаа алдсан энэ хэрэг болсон. Харамсалтай юм болсон. За үүний хүрээнд тухайн хэрэгт холбогдсон албан хаагчид 6 сараас 5 жил хүртэл ял болсон. Ялаа эдэлж байгаа Төрийн албанаас чөлөөлөгдсөн байгаа. Дараагийн амь настай холбоотой хэрэг бол Зэвсэгт хүчний 327 дугаар ангид гарсан асуудал болсон. Энэ бол өвс хадлангийн ажилд гарсан бие бүрэлдэхүүн дунд байна. .../минут дуусав/</w:t>
      </w:r>
    </w:p>
    <w:p w14:paraId="40F42A7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нэгдүгээр микрофоныг нээчихье нэмж хариулъя. </w:t>
      </w:r>
    </w:p>
    <w:p w14:paraId="720E9130"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Д.Ганзориг</w:t>
      </w:r>
      <w:r w:rsidRPr="002E6194">
        <w:rPr>
          <w:rFonts w:ascii="Arial" w:eastAsia="Times New Roman" w:hAnsi="Arial" w:cs="Arial"/>
          <w:sz w:val="24"/>
          <w:szCs w:val="24"/>
          <w:lang w:val="mn-MN"/>
        </w:rPr>
        <w:t xml:space="preserve">: За байлдагч Наранбаяр. 2019 оны 9 дүгээр сарын 12-ны өдөр өвс ачсан машин дээр хөдөлмөрийн аюулгүй байдлыг </w:t>
      </w:r>
      <w:proofErr w:type="spellStart"/>
      <w:r w:rsidRPr="002E6194">
        <w:rPr>
          <w:rFonts w:ascii="Arial" w:eastAsia="Times New Roman" w:hAnsi="Arial" w:cs="Arial"/>
          <w:sz w:val="24"/>
          <w:szCs w:val="24"/>
          <w:lang w:val="mn-MN"/>
        </w:rPr>
        <w:t>яалт</w:t>
      </w:r>
      <w:proofErr w:type="spellEnd"/>
      <w:r w:rsidRPr="002E6194">
        <w:rPr>
          <w:rFonts w:ascii="Arial" w:eastAsia="Times New Roman" w:hAnsi="Arial" w:cs="Arial"/>
          <w:sz w:val="24"/>
          <w:szCs w:val="24"/>
          <w:lang w:val="mn-MN"/>
        </w:rPr>
        <w:t xml:space="preserve"> ч үгүй тухайн үед хариуцаж байсан хүн гүйцэд хянаагүй улмаас тухайн машин дээрээс унаж нас барсан асуудал гарсан байгаа юм. За энэ хэрэгтэй холбоотой асуудал мөн </w:t>
      </w:r>
      <w:r w:rsidRPr="002E6194">
        <w:rPr>
          <w:rFonts w:ascii="Arial" w:eastAsia="Times New Roman" w:hAnsi="Arial" w:cs="Arial"/>
          <w:sz w:val="24"/>
          <w:szCs w:val="24"/>
          <w:lang w:val="mn-MN"/>
        </w:rPr>
        <w:lastRenderedPageBreak/>
        <w:t xml:space="preserve">шийдэгдээд явж байгаа. За хэргийг шийдэх хугацаа бол  </w:t>
      </w:r>
      <w:proofErr w:type="spellStart"/>
      <w:r w:rsidRPr="002E6194">
        <w:rPr>
          <w:rFonts w:ascii="Arial" w:eastAsia="Times New Roman" w:hAnsi="Arial" w:cs="Arial"/>
          <w:sz w:val="24"/>
          <w:szCs w:val="24"/>
          <w:lang w:val="mn-MN"/>
        </w:rPr>
        <w:t>яалт</w:t>
      </w:r>
      <w:proofErr w:type="spellEnd"/>
      <w:r w:rsidRPr="002E6194">
        <w:rPr>
          <w:rFonts w:ascii="Arial" w:eastAsia="Times New Roman" w:hAnsi="Arial" w:cs="Arial"/>
          <w:sz w:val="24"/>
          <w:szCs w:val="24"/>
          <w:lang w:val="mn-MN"/>
        </w:rPr>
        <w:t xml:space="preserve"> ч үгүй хууль захиулах байгууллагуудын үйл ажиллагаатай шууд хамааралтай болохоор бид нар энэ дээр ямар нэгэн байдлаар хаацайлсан,  тухайн хэрэгт холбогдсон цэргийн алба хаагч нар өнгөрсөн асуудал байхгүй ээ. Монгол Улсын Хууль, эрх зүйн орчинд юу гэж шийдэх ёстой яг тэрний дагуу бид нар бүх асуудлыг шийдүүлээд явна. Үүний дараагийн асуудал хүний амь настай холбоотой асуудал бол энэ оны 3 сарын 28, 29-нд ёс зүйгүй хэрэг болсон. Үүний дагуу тухайн салаан захирагч “Г” тухайн цагдаагийн байгууллагад шилжүүлэгдсэн байгаа. Энэ тухайн офицер бол, одоо офицер гэхээс илүү бэлтгэлд гарсан байгаа. Чөлөөлөгдсөн хуулийн дагуу хариуцлагаа хүлээгээд явна. За сүүлийн хэрэгтэй холбоотой асуудлууд бол бид нарын хувьд  нэлээн түлхэц өгсөн байгаа. Үйл ажиллагаагаа эрчимжүүлэх тал дээр.  Ер нь бол яг хүний амь настай холбоотой гэхээсээ илүү ёс зүйгүй харьцааны асуудал, манай цэргийн албан хаагчид дунд гарах, гарч байсан асуудлууд байгаа энэний тоон үзүүлэлтээрээ бид нар аваад сүүлийн үеийн 5 жилээр судалгаа хийж үзсэн байгаа. Хамгийн оргил үе бол 2018, 2019 онд гарсан. Тэгээд энэ тоон үзүүлэлт бол эргээд 50 хувиар буурч эхэлсэн асуудал гарч байгаа. Энэ болгон дээр бид нар тодорхой хэмжээний судалгаа хийгээд батлан хамгаалах салбарт, батлан хамгаалахад сайдтай, сайдын зөвлөлийн гишүүд, сая батлан хамгаалахын яамны дэргэд байгаа сахилга дэг журамтай холбоотой зөвлөл мөн жанжин штабын дэргэдэх сахилга дэг журмыг хариуцах зөвлөл, командуудын дэргэдэх зөвлөлүүдээ үндсэндээ холбогдох арга хэмжээнүүдийг авч хэрэгжүүлж байгаа үр дүн гарах гэж байгаа гэж бодож байгаа юм. Би түрүүн хэллээ, энэ үзүүлэлтээр ингээд аваад үзэх юм болбол хамгийн оргил үе бол 2018-2019 он байсан. Тэгээд одоогийн байдлаар 2020 оны байдлаар бол энэ 50 хувиар буурчихсан байгаа. </w:t>
      </w:r>
    </w:p>
    <w:p w14:paraId="33E4DCD8"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Иймд бид нарын хувьд бол авч ирж байгаа арга хэмжээ бол үр дүнгээ өгч эхэлж байгаа боловч бид нарын эцсийн дүндээ хүрэх энэ ёс зүйгүй байх асуудал бол бүрэн төгс шийдэгдээгүй байна гэдэг бол дүгнэлтэд бид нар хүрчихсэн байгаа. </w:t>
      </w:r>
    </w:p>
    <w:p w14:paraId="6DF90E6D"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За энэ хүүхдийн амь насыг хэнээс эрх нь нэхэх вэ гэдэг бол Монгол Улсын Хууль, тогтоомжийн дагуу холбогдох албан тушаалтан хариуцлагаа хүлээнэ. Энэ дээр бид нар ямар нэгэн хаацайлахгүй, ямар нэгэн байдлаар хэргийг хөнгөвчлөх асуудлыг ерөөсөө авч хэлэлцэхгүй ээ. Зэвсэгт хүчинд явагдаж байгаа тухайн ёс зүйтэй холбоотой, дээрээс нь хүний амь настай холбоотой асуудлыг бид нар дангаараа шийдэж барахгүй ээ.  Үнэнээ хэлье та бүхэнд.  Өөрөөр хэлбэл зэвсэгт хүчин болон төрлийн цэргийн командлалын удирдлага хэчнээн сайн ажилласан ч анги байгууллагын удирдлага, хэчнээн хяналт тавьсан ч энэ асуудлыг бид нар дангаараа шийдэж чадахгүй. Тэгэхлээр энэ дээр бол та бүхэн өнөөдөр ингээд хуралдаан зарлаж энэ хуралдааныг зохион байгуулсан, ялангуяа Одонтуяа гишүүн, дээрээс нь Их Хурлын эмэгтэй гишүүддээ баярлалаа гэж хэлэхээс өөр над үг алга. </w:t>
      </w:r>
    </w:p>
    <w:p w14:paraId="06AB6223"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Манай зэвсэгт хүчин гэдэг бол гол батлан хамгаалах салбарын эсвэл  төрийн цэргийн байгууллагуудын бие бүрэлдэхүүн бол манай нийгмийн нэг бүрэлдэхүүн хэсэг. Манай нийгэмд болж байгаа бүх үйл явдал бол манай энэ салбарт явдаг гэдгийг та бүхэн хүлээн зөвшөөрөөч ээ. Он гарсаар би хэвлэл мэдээллийн </w:t>
      </w:r>
      <w:r w:rsidRPr="002E6194">
        <w:rPr>
          <w:rFonts w:ascii="Arial" w:eastAsia="Times New Roman" w:hAnsi="Arial" w:cs="Arial"/>
          <w:sz w:val="24"/>
          <w:szCs w:val="24"/>
          <w:lang w:val="mn-MN"/>
        </w:rPr>
        <w:lastRenderedPageBreak/>
        <w:t xml:space="preserve">удирдлагын бие бүрэлдэхүүнтэй уулзсан. Энэ асуудлын явцад зэвсэгт хүчинд гарч байгаа болохгүй.../минут дуусав/ </w:t>
      </w:r>
    </w:p>
    <w:p w14:paraId="77E099F9"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Одонтуяа гишүүнд тодруулах нэг минут. </w:t>
      </w:r>
    </w:p>
    <w:p w14:paraId="7E7FEDAC"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С.Одонтуяа</w:t>
      </w:r>
      <w:r w:rsidRPr="002E6194">
        <w:rPr>
          <w:rFonts w:ascii="Arial" w:eastAsia="Times New Roman" w:hAnsi="Arial" w:cs="Arial"/>
          <w:sz w:val="24"/>
          <w:szCs w:val="24"/>
          <w:lang w:val="mn-MN"/>
        </w:rPr>
        <w:t xml:space="preserve">: Тэгэхээр та маш буруу ярьж байна. Сүүлийн хүн амиа алдсан, түлхэц өгсөн ажлыг эрчимжүүлэх болсон гэдэг чинь юу гэж байгаа юм. Яагаад нэг хүний амь нас үрэгдэхэд энийг эрчимжүүлж болдоггүй юм. Яагаад заавал олон хүн амь үрэгдэж байж энэ ажлыг эрчимжүүлэх ёстой юм. Та яриандаа буруу ярьж байна. Туйлын буруу. За тэр 2018 онд оргил үе гэж бас ярих буруу. Энэ чинь сайн юмыг л оргил үе гэдэг болохоос ийм муу зүйл дээр оргил үе гэж ярих буруу. За дангаараа шийдэж чадахгүй ээ гэдэг дээр тантай санал нийлж байна. Тийм учраас бид нар энэ Улсын Их Хурал энэ хурлыг хуралдуулаад, хамтраад бүх байгууллагууд ямар ажлыг хийвэл бид нар энийг таслан зогсоох ёстой юм бэ гэдэг дээр хамтарч ажиллая гэдэг саналыг хүргүүлсэн байгаа. </w:t>
      </w:r>
    </w:p>
    <w:p w14:paraId="0CCDE862"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Тэгэхээр та нар чадахгүй ажлаа, та нарын хүч хүрэхгүй байгаа ажлаа бид нарт нэн яаралтай танилцуулах хэрэгтэй. Энэ дээр улсын Их Хурал... /минут дуусав/</w:t>
      </w:r>
    </w:p>
    <w:p w14:paraId="5258A5A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нэгдүгээр микрофон нэг минут хариулт </w:t>
      </w:r>
    </w:p>
    <w:p w14:paraId="2DD8F940"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Д.Ганзориг</w:t>
      </w:r>
      <w:r w:rsidRPr="002E6194">
        <w:rPr>
          <w:rFonts w:ascii="Arial" w:eastAsia="Times New Roman" w:hAnsi="Arial" w:cs="Arial"/>
          <w:sz w:val="24"/>
          <w:szCs w:val="24"/>
          <w:lang w:val="mn-MN"/>
        </w:rPr>
        <w:t xml:space="preserve">: За би энэ тоон үзүүлэлтийг яах вэ  оргил гэдгийг бол </w:t>
      </w:r>
      <w:proofErr w:type="spellStart"/>
      <w:r w:rsidRPr="002E6194">
        <w:rPr>
          <w:rFonts w:ascii="Arial" w:eastAsia="Times New Roman" w:hAnsi="Arial" w:cs="Arial"/>
          <w:sz w:val="24"/>
          <w:szCs w:val="24"/>
          <w:lang w:val="mn-MN"/>
        </w:rPr>
        <w:t>яалт</w:t>
      </w:r>
      <w:proofErr w:type="spellEnd"/>
      <w:r w:rsidRPr="002E6194">
        <w:rPr>
          <w:rFonts w:ascii="Arial" w:eastAsia="Times New Roman" w:hAnsi="Arial" w:cs="Arial"/>
          <w:sz w:val="24"/>
          <w:szCs w:val="24"/>
          <w:lang w:val="mn-MN"/>
        </w:rPr>
        <w:t xml:space="preserve"> ч үгүй сүүлийн 5 жилд авсан үзүүлэлтээр харж байгаад хамгийн оргил байсан болохоор тэгж байсан, миний үгийн алдаа байлаа, уучлаарай. </w:t>
      </w:r>
    </w:p>
    <w:p w14:paraId="77DEDB72"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За бид нарын хувьд болбол Төрийн цэгийн байгууллагуудын хувьд бол төсөв мөнгөний хувьд үнэхээр хязгаарлагдмал байгаа. За сүүлийн үед энэ цар тахлын явцын хүрээнд, нийт бие бүрэлдэхүүний хяналтын зохицуулалт хийхэд  алдаа гарч байсан асуудлаа бид нар ийшээ бас сургамж авлаа. </w:t>
      </w:r>
    </w:p>
    <w:p w14:paraId="3B95A464"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Бүтэц зохион байгуулалтын хувьд бид нар 2020 оноос эхлээд бүтэц зохион байгуулалтын өөрчлөлтийг хийгээд 2021 оноос үндсэндээ үйл ажиллагааг эрчимжүүлэх төлөвлөгөөтэй явж байсан боловч тухайн үйл ажлыг бол тэр болгон бид нар хяналтаа авч чадаагүй байсан алдаа гарсан. За цаашид бид нарын хувьд би та бүхэнд хэллээ төсөв бодлого гэхээсээ илүү бас эрх зүйн зохицуулалтыг бид нар бас зөв хийх нь чухал байна. Энэ бол </w:t>
      </w:r>
      <w:proofErr w:type="spellStart"/>
      <w:r w:rsidRPr="002E6194">
        <w:rPr>
          <w:rFonts w:ascii="Arial" w:eastAsia="Times New Roman" w:hAnsi="Arial" w:cs="Arial"/>
          <w:sz w:val="24"/>
          <w:szCs w:val="24"/>
          <w:lang w:val="mn-MN"/>
        </w:rPr>
        <w:t>яалт</w:t>
      </w:r>
      <w:proofErr w:type="spellEnd"/>
      <w:r w:rsidRPr="002E6194">
        <w:rPr>
          <w:rFonts w:ascii="Arial" w:eastAsia="Times New Roman" w:hAnsi="Arial" w:cs="Arial"/>
          <w:sz w:val="24"/>
          <w:szCs w:val="24"/>
          <w:lang w:val="mn-MN"/>
        </w:rPr>
        <w:t xml:space="preserve"> ч үгүй бодлоготой уялдаад хийх нь чухал байна аа. За өмнө нь... /минут дуусав/</w:t>
      </w:r>
    </w:p>
    <w:p w14:paraId="76D07375"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гишүүд маань ажлын хэсэгт бас нэлээн өргөн бүрэлдэхүүнтэй хүрэлцэн ирсэн байгаа. Та бүхэн маань яг ажлын хэсгийн аль гишүүнээс яг энэ асуултыг асууж байгаа гэдгээ хэлээд явбал их сайн байна шүү. За Мөнхцэцэг гишүүн асуултаа асууя. </w:t>
      </w:r>
    </w:p>
    <w:p w14:paraId="35EA3542"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Ц.Мөнхцэцэг:</w:t>
      </w:r>
      <w:r w:rsidRPr="002E6194">
        <w:rPr>
          <w:rFonts w:ascii="Arial" w:eastAsia="Times New Roman" w:hAnsi="Arial" w:cs="Arial"/>
          <w:sz w:val="24"/>
          <w:szCs w:val="24"/>
          <w:lang w:val="mn-MN"/>
        </w:rPr>
        <w:t xml:space="preserve"> За тэгэхээр зэвсэгт хүчний анги салбаруудад хугацаат цэргийн албан хаагчдын  цэргийн дэг нэрийн дор дарамталж, эрүүл мэндэд хор хохирол учруулсан за тэр байтугай амь насанд халдах үйл бол удаа дараа гарч байгаа нь одоо энэ Монгол Улсын Үндсэн хуульд заасан хүний эрх, эрх чөлөөг  ноцтой зөрчлөө. Ер нь бол энэ цэргийн дэглэлт гэдэг бол эрх зүйн хувьдаа хүнлэг бус харьцаж байгаа, </w:t>
      </w:r>
      <w:r w:rsidRPr="002E6194">
        <w:rPr>
          <w:rFonts w:ascii="Arial" w:eastAsia="Times New Roman" w:hAnsi="Arial" w:cs="Arial"/>
          <w:sz w:val="24"/>
          <w:szCs w:val="24"/>
          <w:lang w:val="mn-MN"/>
        </w:rPr>
        <w:lastRenderedPageBreak/>
        <w:t xml:space="preserve">эрүүдэн сууж байгаа нэг хэлбэр. Тэгээд мөн жендерт суурилсан хүчирхийллийн хэлбэр гэж үзэж байна. Өөрөөр хэлбэл зарим цэргийн албан хаагчид, иргэдийн тодорхой хэсгийн дунд цэрэгт бол дэг байх ёстой. Хатуу ширүүнийг даван туулж, зарим нэг зодуурыг давж байж одоо Монгол хүн цэргийн алба хааж, хал үздэг гэж иймэрхүү хэвшмэл ойлголтыг болбол өдийд бид нар хүлээн зөвшөөрч болохгүй ээ. </w:t>
      </w:r>
    </w:p>
    <w:p w14:paraId="7509F23A"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Монгол Улс ардчилсан, хүний эрхийг хангасан улс болоод 30 жилийн нүүр үзэж байна. Тийм учраас энэ дарангуй дэглэмийн үлдэгдэл, уламжлалт хэвшил ойлголтыг халах ёстой. Ийм учраас бид нар өнөөдрийн Хүний эрхийн дэд хорооны хурал дээр яг ямар асуудал болохгүй болоод энэ дэг одоо хүртэл байгаад байгаа юм бэ? Хууль байна уу, бодлого байна уу, эсвэл тухайн батлагдсан цэргийн салбарын дэг дүрэм журамд байна уу? Энийг та бүхэн ард түмэндээ нээлттэй хэлж, бодлого боловсруулж бид нарт бас санал юмнуудаа хэлнэ үү гэж энэ зохион байгуулж байгаа. </w:t>
      </w:r>
    </w:p>
    <w:p w14:paraId="199E7F54"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За ингээд Зэвсэгт хүчний Жанжин штабаас ийм тодорхой асуулт байна л даа. За Монгол Улсын Ерөнхийлөгчийн 2019 оны 17 дугаар  зарлигийн нэгдүгээр хавсралтаар “Цэргийн дотоод албаны дүрэм” гэж гарсан байгаа. За энэ дүрэм хэрвээ хэрэгждэг бол бүхий л үйл ажиллагаа, цэргийн дэглэлтийн эсрэг, сэтгэл зүйн болон бусад бүх үүрэг юуг зааж өгсөн байгаа. Тухайлбал цэргийн албан хаагч бол ер нь цол харгалзахгүйгээр Монгол Улсын хууль тогтоомжид заасны дагуу дүрмээ биелүүлнэ. Ёс зүй, цэргийн сахилга зөрчих юм бол хариуцлага хүлээнэ.../минут дуусав/.</w:t>
      </w:r>
    </w:p>
    <w:p w14:paraId="70876E7D"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Мөнхцэцэг гишүүн нэг минут. </w:t>
      </w:r>
    </w:p>
    <w:p w14:paraId="16A69B5D"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Ц.Мөнхцэцэг:</w:t>
      </w:r>
      <w:r w:rsidRPr="002E6194">
        <w:rPr>
          <w:rFonts w:ascii="Arial" w:eastAsia="Times New Roman" w:hAnsi="Arial" w:cs="Arial"/>
          <w:sz w:val="24"/>
          <w:szCs w:val="24"/>
          <w:lang w:val="mn-MN"/>
        </w:rPr>
        <w:t xml:space="preserve"> Энэ дүрмээр бол тэр ангийн захирагч, захирагчийн орлогч бол тухайн ангийн бие бүрэлдэхүүний ёс зүй, зан байдлын тодорхойлолт, санал зөвлөмжөө өгч баталгаажуулах ёстой. Ангийн сэтгэл зүйч офицер гэж ажиллана. За энэ офицер бол тухайн ангийн бие бүрэлдэхүүний сэтгэл зүйн төлөв байдалд  судалгаа хийнэ, хэрвээ тухайн цэргийн алба хаагч байна уу, хугацаат цэрэг байна уу, сэтгэл зүйн үйлчилгээ үзүүлэх ёстой.  Дарамт,  шахалтаас ангид байлгах гээд ийм хуулиуд бол байгаа. Гэтэл энэ дүрэм чинь яагаад хэрэгжихгүй байгаа юм бэ? </w:t>
      </w:r>
    </w:p>
    <w:p w14:paraId="10A2EC45"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За хоёрдугаар асуулт. Хүний эрхийн Үндэсний Комиссоос асуумаар байна аа? Зэвсэгт хүчинтэй хүний эрхийн ноцтой зөрчлийн талаар өнөөгийн Монголын тоо баримтууд юу байна? Иргэдийн  өргөдөл, гомдол хэр их ирж байна? Ер нь эрх зүйн болон бусад бодлогын ямар ийм шинэчлэлүүд хэрэгтэй байгаа вэ?</w:t>
      </w:r>
    </w:p>
    <w:p w14:paraId="554ED05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Хүний эрхийн комисс энэ талаар ямар ажиллагаа явуулах бодолтой байгаа вэ? гэсэн ийм хоёр асуулт байна. </w:t>
      </w:r>
    </w:p>
    <w:p w14:paraId="4B9C233A"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эхний асуултад нэгдүгээр микрофон. Зэвсэгт хүчний Жанжин штабын дарга, хошуу генерал  Ганзориг. </w:t>
      </w:r>
    </w:p>
    <w:p w14:paraId="40003EB0"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Д.Ганзориг</w:t>
      </w:r>
      <w:r w:rsidRPr="002E6194">
        <w:rPr>
          <w:rFonts w:ascii="Arial" w:eastAsia="Times New Roman" w:hAnsi="Arial" w:cs="Arial"/>
          <w:sz w:val="24"/>
          <w:szCs w:val="24"/>
          <w:lang w:val="mn-MN"/>
        </w:rPr>
        <w:t xml:space="preserve">: Цэргийн өдөр тутмын үйл ажиллагаа бол дотоод албаны дүрмээр зохион байгуулагдаж явдаг. Энэ бол Монгол Улсын Ерөнхийлөгчөөр батлагддаг дүрэм байгаа юм аа. Энэхүү дүрэм дээр бол цэргийн албан хаагчдын </w:t>
      </w:r>
      <w:r w:rsidRPr="002E6194">
        <w:rPr>
          <w:rFonts w:ascii="Arial" w:eastAsia="Times New Roman" w:hAnsi="Arial" w:cs="Arial"/>
          <w:sz w:val="24"/>
          <w:szCs w:val="24"/>
          <w:lang w:val="mn-MN"/>
        </w:rPr>
        <w:lastRenderedPageBreak/>
        <w:t xml:space="preserve">хоорондын харьцааны ёс зүйн хэм хэмжээний үндсэн дээр заасан байдаг. Яагаад хэрэгжихгүй байгаа асуудал бол үнэхээр том асуудлыг хөндсөн байгаа юм. Тэгэхээр энэ асуудлыг би та бүхэнтэй яг үндсэндээ нийгмийн бүх хүнтэй хамтарч хийхгүй бол хийх боломжгүй асуудал байгаа юм. Манай нийгмийн харьцаанд байгаа бүх албан хаагч төрийн нийгмээс үндсэндээ яг энэ зэвсэгт хүчинд орж ирж байгаа болохоор тухайн харьцаагаа эргүүлээд энэ зэвсэгт хүчин гэдэг  айл руу оруулж ирж байгаа юм. Энэ бүгдийг цэгцлэхийн тулд бол захирагч,  дээрээс нь холбогдох албан тушаалтан үүргээ хэдий гүйцэтгэх боломжоо бүрэн ашиглаж байгаа боловч хүнийг хүндлээгүй байна. Манайд зүгээр нэг та бүхэнд зүгээр товчхон тоо хэлчихье. Бид нар 100 хувийн хангалттай байхаас одоогийн байдлаар дунджаар 66 хувийн хангалттай явдаг. Энэ бол нийт бие бүрэлдэхүүнтэй шууд хамааралтай. Тэгээд бид нар бол байгаа хэмжээндээ л үндсэндээ уг нь хийгээд яваад байгаа юм аа. Цаг хугацааны хувьд бид нар энэ асуудлыг цэгцлэхэд үнэхээр та бүгдийг дэмжлэг хэрэгцээтэй гэдгийг л би хэлмээр байна. </w:t>
      </w:r>
    </w:p>
    <w:p w14:paraId="6471BEE0"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дөрөвдүгээр микрофон, Хүний эрхийн Үндэсний Комиссын гишүүн Энхболд. </w:t>
      </w:r>
    </w:p>
    <w:p w14:paraId="7AB48883"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Б.Энхболд</w:t>
      </w:r>
      <w:r w:rsidRPr="002E6194">
        <w:rPr>
          <w:rFonts w:ascii="Arial" w:eastAsia="Times New Roman" w:hAnsi="Arial" w:cs="Arial"/>
          <w:sz w:val="24"/>
          <w:szCs w:val="24"/>
          <w:lang w:val="mn-MN"/>
        </w:rPr>
        <w:t xml:space="preserve">: Та бүхэнд өдрийн мэнд хүргэе ээ. 2020 оны байдлаар Хүний эрхийн Үндэсний Комисст цэргийн алба хаагчдаас гомдол ирээгүй. Тэгэхээр энэ манай дээр ирдэггүй нэг шалтгаан нь бол энэ дотооддоо гомдол мэдээллийг хүлээж авч, хянан шийдвэрлэдэг дүрэм журамтай холбоотой байгаа юм. Мөн манай дээр бол бид бүхэн энэ цэргийн дүрмийн бус харьцаа байна уу, үгүй юу гэдэг асуудлыг Монгол улсад бүртгэгдсэн цэргийн албаны эсрэг гэмт хэргээр бол хэмжиж үзсэн байгаа. Тэгэхээр сүүлийн 2013 оноос 2020 оны байдлаар болбол нийтдээ 125 гэмт хэрэг үйлдэгдсэн байгаа юм цэргийн албанд.  Үүний 98 нь яг хүч хэрэглэсэн, хүч хэрэглэхээр заналхийлж  дүрмийн бус харьцдагтай холбоотой цагдаагийн байгууллагад бүртгэгдэж,  прокурорт шилжсэн ийм хэрэг байгаа юм. Тэгэхээр цэргийн албанд байгаа гэмт хэрэг, дүрмийн бус харьцааны хамгийн хүнд хэлбэр болсон гэмт хэргүүд байгаад байгаа нь бол энд дүрмийн бус харьцаа байна гэж бид бүхэн дүгнэж,  энэ жилээс эхлээд цэргийн албаны энэ дүрмийн бус харьцааны суурь том судалгааг болбол хийхээр бэлтгэл ажлыг хангаад явж байна. </w:t>
      </w:r>
    </w:p>
    <w:p w14:paraId="7AE6146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Хүний эрхийн Үндэсний Комиссоос 2006 онд бол энэ дүрмийн бус харьцаатай холбоотой суурь судалгаа хийж 2007 онд Улсын Их Хуралд оруулснаас хойш ийм томоохон хэмжээний хөндлөнгийн судалгааг хийж дүгнэлт гаргаж байгаагүй юм байна лээ. Явцын дунд бол зэвсэгт хүчний 38, хил хамгаалах ерөнхий газрын 36 ангид байнгын үзлэг, хяналт шалгалт хийж, нөхцөл байдалтай нь танилцаж зөрчлийг газар дээр нь арилгаж байсан ийм мэдээ, илтгэх </w:t>
      </w:r>
      <w:proofErr w:type="spellStart"/>
      <w:r w:rsidRPr="002E6194">
        <w:rPr>
          <w:rFonts w:ascii="Arial" w:eastAsia="Times New Roman" w:hAnsi="Arial" w:cs="Arial"/>
          <w:sz w:val="24"/>
          <w:szCs w:val="24"/>
          <w:lang w:val="mn-MN"/>
        </w:rPr>
        <w:t>хуудсууд</w:t>
      </w:r>
      <w:proofErr w:type="spellEnd"/>
      <w:r w:rsidRPr="002E6194">
        <w:rPr>
          <w:rFonts w:ascii="Arial" w:eastAsia="Times New Roman" w:hAnsi="Arial" w:cs="Arial"/>
          <w:sz w:val="24"/>
          <w:szCs w:val="24"/>
          <w:lang w:val="mn-MN"/>
        </w:rPr>
        <w:t xml:space="preserve">  комисст байдаг.Тэгээд цаашдаа цэргийн дотоод албаны дүрэм хүний эрхийн зарчимд нийцэж байна уу, үгүй юу, хүний хөгжлийн хандлагад цэргийн үзэл номлол нийцэж байна уу, үгүй юу гэдгийг бид бүхэн бас бүтэн сууриар нь авч үзэхгүй бол энэ.../минут дуусав/.</w:t>
      </w:r>
    </w:p>
    <w:p w14:paraId="67AAB020"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Баярсайхан гишүүн асуулт асууя.</w:t>
      </w:r>
    </w:p>
    <w:p w14:paraId="1A33B8A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Б.Баярсайхан:</w:t>
      </w:r>
      <w:r w:rsidRPr="002E6194">
        <w:rPr>
          <w:rFonts w:ascii="Arial" w:eastAsia="Times New Roman" w:hAnsi="Arial" w:cs="Arial"/>
          <w:sz w:val="24"/>
          <w:szCs w:val="24"/>
          <w:lang w:val="mn-MN"/>
        </w:rPr>
        <w:t xml:space="preserve">  Би Улсын Их Хурал дахь Хүчирхийллийн эсрэг лобби бүлгийг төлөөлж үг хэлж, асуулт асууж байна. Өнөөдөр Монголын цэрэг армийн </w:t>
      </w:r>
      <w:r w:rsidRPr="002E6194">
        <w:rPr>
          <w:rFonts w:ascii="Arial" w:eastAsia="Times New Roman" w:hAnsi="Arial" w:cs="Arial"/>
          <w:sz w:val="24"/>
          <w:szCs w:val="24"/>
          <w:lang w:val="mn-MN"/>
        </w:rPr>
        <w:lastRenderedPageBreak/>
        <w:t xml:space="preserve">тогтолцоонд ёс суртахууны ил тод байдлын шинэчлэлт, өөрчлөлтийг зайлшгүй хийх цаг нь ирсэн гэдгийг бол нийгэмд гарч байгаа энэ асуудлууд харуулж байна аа. Өнөөдөр бид энэ хурал дээр зөвхөн амь эрсэдсэн, бусдын гарт ял яргалуулсан, хүчирхийлүүлсэн, амь эрсэдсэн хүмүүсийн талаар яриад байна. </w:t>
      </w:r>
    </w:p>
    <w:p w14:paraId="4D40CB1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Би Ганзориг даргаас асуумаар байна. Хөдөлмөрийн чадвараа ямар нэгэн байдлаар их, бага хэмжээгээр алдсан, хөгжлийн бэрхшээлтэй болсон, цаашдаа  эрүүл саруул байж чадахгүй байгаа армид алба хаагаад амьдралаа өнгөрөөж байгаа хүмүүсийн тоог би та таныг хэлээч ээ гэж хүсэж байна. Танд судалгаа байна уу? Энэ амь хохирсон цэргүүдийг харахад ихэнхдээ дандаа салаа, жагсаалын дарга нарынхаа гарт амиа алдсан байдаг нь цэргийн шат шатны хяналт шалгалт сул дорой, дураараа авирлах, яргаллыг чөлөөтэй үйлдэх боломжийг олгож байдаг ийм газар байдаг аа гэж харагдаж байна. Энэ дээр би таныг төсөв мөнгө битгий яриасай гэж бодож байна. Энэ дээр ёс суртахуун та нарын одоо ажлаа чин сэтгэлээсээ хийх тэр сэтгэл чинь дутаад байна гэж хэлэх гээд байна. Тийм учраас энэ тоог танаас асууя. Цаашид ийм зүйл гаргахгүйн тулд хуурай замын цэргийн ангийн бусад албан тушаалтнуудыг шалгаж цэргийн албан хаагчдад ёс зүйн сургалт оруулна гэж хэлжээ ийм байдал гаргахгүй гэсэн энэ үгэндээ та нар ямар баталгаа өгөх юм бэ? Энэ цэрэгт хүүхдээ явуулах айл болгонд </w:t>
      </w:r>
      <w:proofErr w:type="spellStart"/>
      <w:r w:rsidRPr="002E6194">
        <w:rPr>
          <w:rFonts w:ascii="Arial" w:eastAsia="Times New Roman" w:hAnsi="Arial" w:cs="Arial"/>
          <w:sz w:val="24"/>
          <w:szCs w:val="24"/>
          <w:lang w:val="mn-MN"/>
        </w:rPr>
        <w:t>дэглүүлвэл</w:t>
      </w:r>
      <w:proofErr w:type="spellEnd"/>
      <w:r w:rsidRPr="002E6194">
        <w:rPr>
          <w:rFonts w:ascii="Arial" w:eastAsia="Times New Roman" w:hAnsi="Arial" w:cs="Arial"/>
          <w:sz w:val="24"/>
          <w:szCs w:val="24"/>
          <w:lang w:val="mn-MN"/>
        </w:rPr>
        <w:t xml:space="preserve"> яах вэ,  </w:t>
      </w:r>
      <w:proofErr w:type="spellStart"/>
      <w:r w:rsidRPr="002E6194">
        <w:rPr>
          <w:rFonts w:ascii="Arial" w:eastAsia="Times New Roman" w:hAnsi="Arial" w:cs="Arial"/>
          <w:sz w:val="24"/>
          <w:szCs w:val="24"/>
          <w:lang w:val="mn-MN"/>
        </w:rPr>
        <w:t>дээрэлхүүлвэл</w:t>
      </w:r>
      <w:proofErr w:type="spellEnd"/>
      <w:r w:rsidRPr="002E6194">
        <w:rPr>
          <w:rFonts w:ascii="Arial" w:eastAsia="Times New Roman" w:hAnsi="Arial" w:cs="Arial"/>
          <w:sz w:val="24"/>
          <w:szCs w:val="24"/>
          <w:lang w:val="mn-MN"/>
        </w:rPr>
        <w:t xml:space="preserve"> яах вэ, зодуулбал яах вэ? гэдэг асуулт эцэг эхчүүд болгонд ирдэг. Энэ соёлыг хэзээ таслан зогсоох юм бэ? Хэзээ өөрчлөх юм бэ? Түрүүн сэтгэл судлаач гээд ярьчихлаа 2008 оноос авхуулаад  цэргийн сэтгэл судлаач бэлтгэж эхэлсэн гэсэн ийм мэдээлэл байгаа. Энэ нь одоо бол... /минут дуусав/</w:t>
      </w:r>
    </w:p>
    <w:p w14:paraId="49BD2AE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Баярсайхан гишүүнд нэг минут өгье. </w:t>
      </w:r>
    </w:p>
    <w:p w14:paraId="79245E39"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Б.Баярсайхан</w:t>
      </w:r>
      <w:r w:rsidRPr="002E6194">
        <w:rPr>
          <w:rFonts w:ascii="Arial" w:eastAsia="Times New Roman" w:hAnsi="Arial" w:cs="Arial"/>
          <w:sz w:val="24"/>
          <w:szCs w:val="24"/>
          <w:lang w:val="mn-MN"/>
        </w:rPr>
        <w:t xml:space="preserve">: Тэгэхлээр хоёр дахь асуулт. Энэ сэтгэл судлаач цэргийн сэтгэл судлаач нарыг өнөөдрийн байдлаар Батлан хамгаалах их сургууль, Хууль сахиулах их сургуульд хэдэн анги, хэдэн оюутан яаж бэлтгэж байгаа юм бэ? За гуравдугаар асуудал бол хязгаарлагдмал орчин дахь хүний сэтгэл зүйн онцлогийг судалсан судалгаа та бүхэнд байна уу? Өөрөөр хэлбэл армид алба хааж байгаа энэ хүмүүсийн сэтгэл санааны байдал ямар байдаг юм бэ? Гэр орондоо гаргасан эхнэр, хүүхдэдээ гаргасан уураа энэ эр цэргүүдэд очиж гаргаад байдаг юм уу? Энэ хүмүүстэй ажиллах тэр сэтгэл зүйчид гэдэг нь одоо байдаг юм уу, байдаггүй юм уу? Ийм асуултыг асууя. Гурван асуулт. </w:t>
      </w:r>
    </w:p>
    <w:p w14:paraId="033F9D48"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Эхний эхний асуултад нэг гурван хоёрт Ганзориг генерал хариулаад, хоёр дахь асуулт дээр Сайханбаяр сайд хариулчихъя аа. Нэгдүгээр микрофон хошуу генерал Ганзориг. </w:t>
      </w:r>
    </w:p>
    <w:p w14:paraId="3A818E46"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Д.Ганзориг:</w:t>
      </w:r>
      <w:r w:rsidRPr="002E6194">
        <w:rPr>
          <w:rFonts w:ascii="Arial" w:eastAsia="Times New Roman" w:hAnsi="Arial" w:cs="Arial"/>
          <w:sz w:val="24"/>
          <w:szCs w:val="24"/>
          <w:lang w:val="mn-MN"/>
        </w:rPr>
        <w:t xml:space="preserve">  Баярсайхан гишүүний асуултад хариулъя аа. За өнгөрсөн хугацаанд би түрүүн хэлж байсан. Энэ 2016-2020 оны байдлын дүгнэлтээр аваад үзэх юм бол хүний эрүүл мэндийн эсрэг гэмт хэрэгтэй холбоотой асуудал нийтдээ 62 болсон байна. За түрүүн би хэлсэн, амь нас нь хохирсон хүний  тоо бол 2 гээд.  Гэр бүлийн хүчирхийллийн асуудал бас 2 болсон. Хөдөлгөөний аюулгүй байдлын эсрэг гэмт хэргийг энд дурдахгүй өнгөрье. Тэгэхлээр бид нарын хувьд бол ёс суртахуун, </w:t>
      </w:r>
      <w:proofErr w:type="spellStart"/>
      <w:r w:rsidRPr="002E6194">
        <w:rPr>
          <w:rFonts w:ascii="Arial" w:eastAsia="Times New Roman" w:hAnsi="Arial" w:cs="Arial"/>
          <w:sz w:val="24"/>
          <w:szCs w:val="24"/>
          <w:lang w:val="mn-MN"/>
        </w:rPr>
        <w:t>яалт</w:t>
      </w:r>
      <w:proofErr w:type="spellEnd"/>
      <w:r w:rsidRPr="002E6194">
        <w:rPr>
          <w:rFonts w:ascii="Arial" w:eastAsia="Times New Roman" w:hAnsi="Arial" w:cs="Arial"/>
          <w:sz w:val="24"/>
          <w:szCs w:val="24"/>
          <w:lang w:val="mn-MN"/>
        </w:rPr>
        <w:t xml:space="preserve"> ч үгүй бид нар энэ дээр болбол ажилладаггүй биш ажиллаж явдаг. </w:t>
      </w:r>
      <w:r w:rsidRPr="002E6194">
        <w:rPr>
          <w:rFonts w:ascii="Arial" w:eastAsia="Times New Roman" w:hAnsi="Arial" w:cs="Arial"/>
          <w:sz w:val="24"/>
          <w:szCs w:val="24"/>
          <w:lang w:val="mn-MN"/>
        </w:rPr>
        <w:lastRenderedPageBreak/>
        <w:t xml:space="preserve">Энэ зэвсэгт хүчин 100 гэсэн 100 жилийнхээ түүхэн үйл явцад болбол байнга бие бүрэлдэхүүний хувьд бол ёс зүйтэй ажиллаж явдаг, ажилласаар ирсэн, ажиллахаар ч болно. Тийм болохоор бид нарын хувьд бол би түрүүн хэлсэн, та бүгдийн дэмжлэг энд юунд  хэрэгцээтэй байна аа гэдэг асуудал дээр би та бүхэнд эргээд нэг хүсэлт тавьж байгаа гол юм болбол энэ зэвсэг хүчин рүү орж ирж байгаа хугацаат цэргийн алба хаагч нар би түрүүн хэлсэн бүх нийгмийн давхаргаас, ялангуяа хамгийн амьдрал золгоход хүндрэлтэй газраас хүртэл хүртэл ирж байдаг. Энэ бүхэнтэй бид нар жилийн хугацаанд ажиллаад тухайн улсуудыг төлөвшүүлээд явуулахад хүндрэлтэй. За сэтгэл зүйчийн хувьд бол цэргийн анги, байгууллагууд дээр яг тухайн сэтгэл зүйн мэргэжлээр төгссөн, яг одоогийн байдлаар нэг хүн байгаа, тэр нь цэргийн төв эмнэлэгт ажилладаг, бусад нь бол яг үндсэндээ яг тодорхой хэмжээний дамжаад дүүргэсэн албан тушаалтнууд байгаа.  Энэ дээр бол бид нар мэргэшүүлэхийн талаар ажилладаг гаднын улс байгууллагатай хамтраад ажилладаг боловч яг энэ сэтгэл зүйн үзүүлэлт өөрөө байлдааны чадавхын нэг үзүүлэлт байдаг болохоороо бид нар энийг бол гадагш нь дэлгэдэггүй юм аа. Энэ бол </w:t>
      </w:r>
      <w:proofErr w:type="spellStart"/>
      <w:r w:rsidRPr="002E6194">
        <w:rPr>
          <w:rFonts w:ascii="Arial" w:eastAsia="Times New Roman" w:hAnsi="Arial" w:cs="Arial"/>
          <w:sz w:val="24"/>
          <w:szCs w:val="24"/>
          <w:lang w:val="mn-MN"/>
        </w:rPr>
        <w:t>яалт</w:t>
      </w:r>
      <w:proofErr w:type="spellEnd"/>
      <w:r w:rsidRPr="002E6194">
        <w:rPr>
          <w:rFonts w:ascii="Arial" w:eastAsia="Times New Roman" w:hAnsi="Arial" w:cs="Arial"/>
          <w:sz w:val="24"/>
          <w:szCs w:val="24"/>
          <w:lang w:val="mn-MN"/>
        </w:rPr>
        <w:t xml:space="preserve"> ч үгүй ардын нууцтай асуудал болохоор тэр болгон би энэ дээр та бүхэнд хэлж чадахгүй юм байна аа. </w:t>
      </w:r>
    </w:p>
    <w:p w14:paraId="173BF956"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гуравдугаар микрофон Батлан хамгаалах сайд Сайханбаяр. </w:t>
      </w:r>
    </w:p>
    <w:p w14:paraId="72D923E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Г.Сайханбаяр</w:t>
      </w:r>
      <w:r w:rsidRPr="002E6194">
        <w:rPr>
          <w:rFonts w:ascii="Arial" w:eastAsia="Times New Roman" w:hAnsi="Arial" w:cs="Arial"/>
          <w:sz w:val="24"/>
          <w:szCs w:val="24"/>
          <w:lang w:val="mn-MN"/>
        </w:rPr>
        <w:t xml:space="preserve">:  Их Хурлын эрхэм гишүүд, дэд хорооны гишүүдийнхээ энэ өдрийн амрыг ирье ээ. Зэвсэгт хүчинд болсон үйл явдал, харамсалтай хэрэг бол үнэхээр нийгмийг цочроосон маш хүнд гэмт хэрэг болсон, тэгээд үүнтэй холбоотой бас олон асуудал яримаар байгаа юм аа. Түрүүн бас Одонтуяа гишүүний хариулт, асуулт хариулт дээрээс харж байхад, ер нь бол манай Зэвсэгт хүчин, Батлан хамгаалах дээр хууль эрх зүй нь болохгүй учраас, хангамж нь болохгүй учраас, орон тоо нь болохгүй учраас, эсвэл аливаа дэмжлэг байхгүйн улмаас ийм хүн амины хэрэг гараад байгаа хэрэг огт биш ээ. Энэ бол ерөөсөө шат шатандаа хариуцлага яаж суларсныг, дээрээс нь ажлаа яаж хариуцаж байгаагийн илрэл гэж ингэж үзэх үндэстэй. Тухайлах юм бол өнөөдөр цэргийг хариуцдаг албан тушаалтнууд бол өнөөдөр Жанжин штабаас авхуулаад салаан захирагч хүртлээ маш олон шат дамжлага байгаа. Салаан захирагч, ротын захирагч, ангийн удирдлага, цэргийн албаны офицер, тэгээд командлал ажиллаж байна. Бүхэл бүтэн хуурай замын цэргийн команд л таван цэргийн команд л ажиллаж байна. Тэгээд Жанжин штаб дээрээс нь цэргийн мэргэжлийн удирдлагаар хангаж байна. Батлан хамгаалах яам бодлогын талаас нь  ажиллаж чиглэж байна гээд. Ингээд энэ бол яг хүнтэй ажиллах сэтгэл дутаж байгаа, хүнтэйгээ ойр ажиллахгүй байгаа, мэдэхгүй байгаа энэнтэй бас холбоотой гэж ингэж үзэж байгаа. Тэрнээс бас нэг нийгмээс янз бүрийн хүүхдүүд хүрч ирээд тэрийг нь одоо бид нар дийлэхгүй болоод... /минут </w:t>
      </w:r>
      <w:proofErr w:type="spellStart"/>
      <w:r w:rsidRPr="002E6194">
        <w:rPr>
          <w:rFonts w:ascii="Arial" w:eastAsia="Times New Roman" w:hAnsi="Arial" w:cs="Arial"/>
          <w:sz w:val="24"/>
          <w:szCs w:val="24"/>
          <w:lang w:val="mn-MN"/>
        </w:rPr>
        <w:t>дууасв</w:t>
      </w:r>
      <w:proofErr w:type="spellEnd"/>
      <w:r w:rsidRPr="002E6194">
        <w:rPr>
          <w:rFonts w:ascii="Arial" w:eastAsia="Times New Roman" w:hAnsi="Arial" w:cs="Arial"/>
          <w:sz w:val="24"/>
          <w:szCs w:val="24"/>
          <w:lang w:val="mn-MN"/>
        </w:rPr>
        <w:t>/</w:t>
      </w:r>
    </w:p>
    <w:p w14:paraId="0F43D9B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Одоо цахимаар Сүхбаатар гишүүн асуулт асууна аа.</w:t>
      </w:r>
    </w:p>
    <w:p w14:paraId="3905331A"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Ж.Сүхбаатар</w:t>
      </w:r>
      <w:r w:rsidRPr="002E6194">
        <w:rPr>
          <w:rFonts w:ascii="Arial" w:eastAsia="Times New Roman" w:hAnsi="Arial" w:cs="Arial"/>
          <w:sz w:val="24"/>
          <w:szCs w:val="24"/>
          <w:lang w:val="mn-MN"/>
        </w:rPr>
        <w:t xml:space="preserve">: Тэгэхээр өнөөдрийн энэ хэлэлцэж байгаа асуудал дээр олон нийт харж байгаа Улсын Их Хурлын Хүний эрхийн дэд хороо бол  тодорхой хүний эрх зөрчсөн тохиолдол болгон дээр хуралдаад байх тийм механизм биш л дээ. Өнөөдөр цэрэг амиа алдсан асуудал олон нийтийн энэ </w:t>
      </w:r>
      <w:proofErr w:type="spellStart"/>
      <w:r w:rsidRPr="002E6194">
        <w:rPr>
          <w:rFonts w:ascii="Arial" w:eastAsia="Times New Roman" w:hAnsi="Arial" w:cs="Arial"/>
          <w:sz w:val="24"/>
          <w:szCs w:val="24"/>
          <w:lang w:val="mn-MN"/>
        </w:rPr>
        <w:t>ковидын</w:t>
      </w:r>
      <w:proofErr w:type="spellEnd"/>
      <w:r w:rsidRPr="002E6194">
        <w:rPr>
          <w:rFonts w:ascii="Arial" w:eastAsia="Times New Roman" w:hAnsi="Arial" w:cs="Arial"/>
          <w:sz w:val="24"/>
          <w:szCs w:val="24"/>
          <w:lang w:val="mn-MN"/>
        </w:rPr>
        <w:t xml:space="preserve"> үед бол хамгийн гол нь сэтгэл зовоосон, энэний учир холбогдол цаад шалтгааныг тодорхой гаргаж </w:t>
      </w:r>
      <w:r w:rsidRPr="002E6194">
        <w:rPr>
          <w:rFonts w:ascii="Arial" w:eastAsia="Times New Roman" w:hAnsi="Arial" w:cs="Arial"/>
          <w:sz w:val="24"/>
          <w:szCs w:val="24"/>
          <w:lang w:val="mn-MN"/>
        </w:rPr>
        <w:lastRenderedPageBreak/>
        <w:t>ирсэн, хариуцлага тооцсон, авах арга хэмжээгээ тодорхой болгохыг шаардаж байгаа утгаар энийг бол өнөөдөр Хүний эрхийн дэд хороо хуралдаж байна гэж бодож байна.</w:t>
      </w:r>
    </w:p>
    <w:p w14:paraId="17864790"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Түрүүн зарим гишүүдийн хэлж байгаатай ч би бас санал нэг байна. Ер нь бол сая Үндсэн хуульд орсон нэмэлт өөрчлөлтөөр энэ олон нийтийн эрх ашгийг хөндсөн, санаа зовоосон асуудлаар хяналт шалгалтын түр хороо байгуулж ажиллуулах ийм боломжийг олгосон. Парламентын хяналт шалгалтын тухай хуулийг хийж байгаа. Ер нь Хүний эрхийн дэд хороо бол Хүний эрхийн Үндэсний Комиссоо түшиглэж ажилласан, бусад байгууллагуудтай хамтарч ажилладаг байх ёстой. Тэгэхээр одоо бол ард түмний төлөөлөгчийн хувьд  би сонгогчдынхоо байр суурийг л та бүхэнд хандаж хэлэх гэж байгаа юм. Та бүхэн маань янз бүрийн сургалт, сэтгэл зүй тэр олон юм хийхээс гадна ерөөсөө хамгийн сүүлд яг тэр болсон хэрэг явдал, тэр цэргийн анги, тэр байрлал дээр хамгийн сүүлд  офицер, ахлагч нар цэргүүдэд ямар сургалтыг хийв ээ. Хийсэн байсан бэ? </w:t>
      </w:r>
    </w:p>
    <w:p w14:paraId="15740DF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Хоёрдугаарт үүний хариуцлагыг шат шатны хариуцлага гэж байдаг. Хувьчилсан ганцаарчилсан буюу хувьчилсан хариуцлага гэж байгаа, Хамтын хариуцлага гэж байгаа, Системийн хариуцлага гэж байна. Тэр байтугай бид нар Улсын Их Хурал хүртлээ эднээс сонгогчид шаардаж байна шүү дээ. </w:t>
      </w:r>
    </w:p>
    <w:p w14:paraId="2049A955"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Бид цэрэгт эх орноо, цэрэг эх орныхоо төлөө цэргийн алба хаах, Үндсэн хуулийнхаа үүргийг биелүүлэх гээд цэрэгт илгээдэг байхад түрүүн Баярсайхан гишүүний хэлдгээр яргалалд өртөх гээд ингээд явуулж байгаа юм уу, цаашдаа ямар баталгаа байгаа юм бэ? Бахархалтайгаар, энэ эр цэргийн албанд хүүхдүүдээ мордуулах, залуучуудаа мордуулахад ямар баталгаа Төр өгөх юм бэ гэдэг энэ асуулт чинь явж явж  бид нарт асуултын тэмдэгтээ үлдэж байгаа байхгүй юу. Хүчирхийллийн эсрэг бүлэг.../минут дуусав/</w:t>
      </w:r>
    </w:p>
    <w:p w14:paraId="44F1F679"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Сүхбаатар гишүүнд нэмэлт нэг минут. </w:t>
      </w:r>
    </w:p>
    <w:p w14:paraId="11895C92"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Ж.Сүхбаатар</w:t>
      </w:r>
      <w:r w:rsidRPr="002E6194">
        <w:rPr>
          <w:rFonts w:ascii="Arial" w:eastAsia="Times New Roman" w:hAnsi="Arial" w:cs="Arial"/>
          <w:sz w:val="24"/>
          <w:szCs w:val="24"/>
          <w:lang w:val="mn-MN"/>
        </w:rPr>
        <w:t>: ...хүчирхийллийн эсрэг бүлэг гээд одоо Баярсайхан гишүүнээр ахлуулсан манай энэ лобби бүлэг, лобби  ч гэж дээ ер нь бол бид нар бол энэ олон нийтийн анхаарлыг хүргэх бүлэг, албан бус бүлэг маань бол ажиллаж байгаа. Тэгээд эмэгтэй гишүүд маань энэ дээр маш тодорхой, та бүхнээс асуудал тавьж байгаа, яг олуулаа. Тэгэхдээ энэ дээр ганц эмэгтэйчүүдийн асуудал биш л дээ. Эмэгтэй гишүүд тавьж байгаа учраас онцгой ач холбогдол бас анхаарал хандуулах ёстой гэдэг утгаар нь хэлж байгаа. Тэрнээс танаас, та бүгдээс асуухад энэ зэвсэгт хүчний хувьд мэргэжлийн удирдлагаар ханддаг байгууллага нь жанжин штаб. Ерөнхий удирдлагаар хангадаг нь Батлан хамгаалах яам. Тэгэхээр бид энэ цэрэгт мордуулах гэж байгаа, энэ жил цэргийн албандаа очих тэр улсуудад бид юу хэлэх вэ. Та бүхэн энэ офицер, ахлагч нар дээр энэ талаар ямар алхмыг хамгийн түрүүн хийж хэрэгжүүлж чадах юм бэ? Энийгээ бас нэг хэлмээр байна. Ер нь бол гишүүд олон талаас нь асууж байгаа учраас би ерөнхийд нь ийм хэдэн асуудлуудыг асууя. Ер нь энэний мөрөөр мэдээж Хүний эрхийн дэд хороо тодорхой маш тодорхой шийдвэрийг гаргаасай. Би Хүний эрхийн дэд хорооны гишүүн биш ч гэсэн Хууль зүйн байнгын хорооны гишүүний хувьд энийг.../минут дуусав/</w:t>
      </w:r>
    </w:p>
    <w:p w14:paraId="5DB113F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lastRenderedPageBreak/>
        <w:t>Б.Энхбаяр</w:t>
      </w:r>
      <w:r w:rsidRPr="002E6194">
        <w:rPr>
          <w:rFonts w:ascii="Arial" w:eastAsia="Times New Roman" w:hAnsi="Arial" w:cs="Arial"/>
          <w:sz w:val="24"/>
          <w:szCs w:val="24"/>
          <w:lang w:val="mn-MN"/>
        </w:rPr>
        <w:t>:  За нэгдүгээр микрофон хошууч генерал Ганзориг хариулъя.</w:t>
      </w:r>
    </w:p>
    <w:p w14:paraId="6D58F7F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Д.Ганзориг</w:t>
      </w:r>
      <w:r w:rsidRPr="002E6194">
        <w:rPr>
          <w:rFonts w:ascii="Arial" w:eastAsia="Times New Roman" w:hAnsi="Arial" w:cs="Arial"/>
          <w:sz w:val="24"/>
          <w:szCs w:val="24"/>
          <w:lang w:val="mn-MN"/>
        </w:rPr>
        <w:t xml:space="preserve">: За Сүхбаатар гишүүний тавьсан асуултад хариулъя.   Ямар баталгаа байгаа юм бэ гэдэг асуудлыг та бүхэнд хөндөж байна. Энэ түрүүн би хэлсэн, бид нар бол судалгаа хийж байсан. Хийгээд тодорхой хэмжээний арга хэмжээнүүд авч байсан, авч явж байгаа, авч явах болно оо. 2020 оны 12 сарын 25-ны бүтэц зохион байгуулалтын өөрчлөлтөөр цэргийн алба, цэргийн цагдаагийн хэсгийг бол бид үндсэндээ бий болгосон байгаа. Энэ цэргийн цагдаагийн алба бол анги, байгууллага дээр, үйл ажиллагаа бүх юман дээр  эргүүл хийх үйл ажиллагаанд яг энэ ёс зүй, дотоод албаны  дүрмийг хэрэгжүүлэх асуудал дээр бол хяналт тавьж, ажлыг үндсэндээ газар дээр хийх нэгжүүд болж байгаа юм аа. Энэ нэгжүүд </w:t>
      </w:r>
      <w:proofErr w:type="spellStart"/>
      <w:r w:rsidRPr="002E6194">
        <w:rPr>
          <w:rFonts w:ascii="Arial" w:eastAsia="Times New Roman" w:hAnsi="Arial" w:cs="Arial"/>
          <w:sz w:val="24"/>
          <w:szCs w:val="24"/>
          <w:lang w:val="mn-MN"/>
        </w:rPr>
        <w:t>яалт</w:t>
      </w:r>
      <w:proofErr w:type="spellEnd"/>
      <w:r w:rsidRPr="002E6194">
        <w:rPr>
          <w:rFonts w:ascii="Arial" w:eastAsia="Times New Roman" w:hAnsi="Arial" w:cs="Arial"/>
          <w:sz w:val="24"/>
          <w:szCs w:val="24"/>
          <w:lang w:val="mn-MN"/>
        </w:rPr>
        <w:t xml:space="preserve"> ч үгүй энэ цар тахлын явцад жоохон удааширсан,а саарсан байгаа боловч энэ сардаа багтаагаад энэ үйл ажиллагааг бид нар горимын ажилд нь оруулна гэсэн тооцоо хийгээд явж байгаа. Тэгэхлээр энэ цэргийн цагдаагийн үйл ажиллагааны хэсгүүдэд дотоод албаны үйл ажиллагааг төлөвшүүлэх асуудал дээр бол дөхөм үзүүлэх болно гэж тооцож байгаа. Энэ бол бид нар тухайн иргэдийн алба хаах нөхцөлийг бүрдүүлэхэд том алхам болно гэж тооцож байгаа. Түүнчлэн бид нар бол эцэг эхчүүд хэвлэл мэдээллийн хэрэгслүүд тодорхой хязгаарлалтын хүрээнд бол үндсэндээ нээлттэй ажиллана. Энэ асуудлаараа бид нар болохгүй байгаа асуудлыг засаж арилгахын төлөө, энэ иргэдийнхээ итгэлийг буцааж авахын төлөө үйл ажиллагаа өрнүүлээд явна аа гэдгийг та бүхэнд амлаж байна аа. За дээрээс нь бас нэг зүгээр санал байгаа юм аа. Энэ бүгдийн хамгийн том зангилаа хаана байдаг вэ?  Гэхээр өмнө нь цэргийн прокурорын байгууллага гэж байсан. Энэ бол </w:t>
      </w:r>
      <w:proofErr w:type="spellStart"/>
      <w:r w:rsidRPr="002E6194">
        <w:rPr>
          <w:rFonts w:ascii="Arial" w:eastAsia="Times New Roman" w:hAnsi="Arial" w:cs="Arial"/>
          <w:sz w:val="24"/>
          <w:szCs w:val="24"/>
          <w:lang w:val="mn-MN"/>
        </w:rPr>
        <w:t>яалт</w:t>
      </w:r>
      <w:proofErr w:type="spellEnd"/>
      <w:r w:rsidRPr="002E6194">
        <w:rPr>
          <w:rFonts w:ascii="Arial" w:eastAsia="Times New Roman" w:hAnsi="Arial" w:cs="Arial"/>
          <w:sz w:val="24"/>
          <w:szCs w:val="24"/>
          <w:lang w:val="mn-MN"/>
        </w:rPr>
        <w:t xml:space="preserve"> ч үгүй одоогийн нөхцөл байдал бидэнд хэрэгцээтэй байна гэдгийг та бүхэн ойлгож аваарай. Баярлалаа. </w:t>
      </w:r>
    </w:p>
    <w:p w14:paraId="092EF417"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Гуравдугаар микрофон. Батлан хамгаалахын сайд Сайханбаяр хариулъя. </w:t>
      </w:r>
    </w:p>
    <w:p w14:paraId="6956D2F8"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Г.Сайханбаяр</w:t>
      </w:r>
      <w:r w:rsidRPr="002E6194">
        <w:rPr>
          <w:rFonts w:ascii="Arial" w:eastAsia="Times New Roman" w:hAnsi="Arial" w:cs="Arial"/>
          <w:sz w:val="24"/>
          <w:szCs w:val="24"/>
          <w:lang w:val="mn-MN"/>
        </w:rPr>
        <w:t xml:space="preserve">: За Батлан хамгаалах яамнаас 5 тодорхой арга хэмжээ авч хэрэгжүүлээд эхэлсэн байгаа. За юуны түрүүнд, </w:t>
      </w:r>
    </w:p>
    <w:p w14:paraId="42E87246"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Нэгдүгээрт,  Офицеруудын мэдлэг, ур чадвар, ёс зүйн түвшин тогтоох үзлэг гэдэг юмыг улс орны хэмжээнд явуулъя аа. Өнөөдөр офицер ёс зүйн хувьд ямархуу байгаа юм, боловсролын хувьд ямар байгаа юм, ажлынхаа ажилд хандах хандлага нь ямар байгаа юм? Энэ чиглэлээр бол томоохон дүгнэлт гаргах ёстой. </w:t>
      </w:r>
    </w:p>
    <w:p w14:paraId="6A74BCC5"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Хоёрдугаарт,  Батлан хамгаалахын сайдын дэргэд энэ зэвсэгт хүчинд тавих иргэний хяналтыг хэрэгжүүлэх иргэний зөвлөлийг байгуулъя гээд тэгээд иргэний зөвлөлийн нийгмийн үлгэр болсон хүмүүсээс бүрдүүлсэн бас зөвлөгөө, иргэний хяналт тавих ажлын хэсэг иргэний зөвлөлийг байгуулж ажиллуулъя гэж байгаа. </w:t>
      </w:r>
    </w:p>
    <w:p w14:paraId="1B7ACD80"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Гуравдугаарт, Иргэдийн нээлттэй утас ажиллуулж эхэлсэн. 18001144 гэж 4 дугаартай утсыг Батлан хамгаалах яам дээр 24 цагаар ажиллуулна. Цэрэгтэй холбоотой, цэргийн албатай холбоотой анги, салбартай холбоотой мэдээллийг нээлттэйгээр авна аа. За дээрээс нь зэвсэгт хүчний хугацаат цэргийн албан хаагчидтай мэргэжлийн анги салбарууд дээр цэргийн сэтгэл зүйч, хуульч нарын бүг </w:t>
      </w:r>
      <w:r w:rsidRPr="002E6194">
        <w:rPr>
          <w:rFonts w:ascii="Arial" w:eastAsia="Times New Roman" w:hAnsi="Arial" w:cs="Arial"/>
          <w:sz w:val="24"/>
          <w:szCs w:val="24"/>
          <w:lang w:val="mn-MN"/>
        </w:rPr>
        <w:lastRenderedPageBreak/>
        <w:t>бүлэг томилж ангиудаар ажиллуулна. Бүх ангиуд дээр ажиллуулна. Цэргийн хугацаат цэргийн алба хаагчийн сэтгэл зүйн байдал ямархуу байна,  хангамж нь ямар байгаа юм, алба хаах одоо хүсэл эрмэлзэл нь ямархуу байгаа юм. Энэ дээр нь тодорхой дүгнэлт гаргая гэж байгаа юм. За мэдээжийн хэрэг хариуцлагын асуудлыг бол шат шатандаа аваад явж байна. Тийм агаарын цэрэг, Хуурай замын цэргийн командлал, Жанжин штаб дээр холбогдох албан тушаалтнуудад хариуцлага тооцох асуудлыг бас тавьчихсан байгаа. Жанжин штабын дарга өөрийнхөө эрх мэдлийн хүрээнд хуурай замын цэргийн командлал ангиудын захирагч нар дээр холбогдох арга хэмжээнүүдийг авчихсан байгаа. Ер нь бол хариуцлага тооцох асуудлыг олон анги салбар дээр авч байгаа. Тэр бол.../минут дуусав/.</w:t>
      </w:r>
    </w:p>
    <w:p w14:paraId="512A6B9C"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Алтанхуяг гишүүн асуултаа асууя. </w:t>
      </w:r>
    </w:p>
    <w:p w14:paraId="636F1DC8"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Н.Алтанхуяг:</w:t>
      </w:r>
      <w:r w:rsidRPr="002E6194">
        <w:rPr>
          <w:rFonts w:ascii="Arial" w:eastAsia="Times New Roman" w:hAnsi="Arial" w:cs="Arial"/>
          <w:sz w:val="24"/>
          <w:szCs w:val="24"/>
          <w:lang w:val="mn-MN"/>
        </w:rPr>
        <w:t xml:space="preserve">  За өнөөдөр манай Хүний эрхийн дэд хороо энэ асуудлыг бас анхаарал тавьж ярьж байгаад би их баярлаж байна. Энэ Сайханбаяр сайд,  нөгөөх нь хэн гэлээ Ганзориг гэдэг 2 хүний ярьж байгааг харахад 2 их өөр зөрөөтэй байна л даа. Энэ Ганзориг гэдэг нөхрийн ярьж байгаа хандлагаар бол энэ арми бол өөдлөхгүй. Энэ чинь хүний хандлагын асуудал байхгүй юу. Өнөөдөр би түрүүн хэлсэн шүү дээ. Ингээд л баахан бичиг цаас болоод л сэтгэл зүйн зөвлөгөө өгнө. Бүр цэрэг дотор цагдаа гаргана юун солиотой олон юм ярьдаг юм. Одоо тэр тоогоо Энхболд оо чи тодруулаад хэлчих чи 125 хүний тухай ярилаа, өөрөө жаран хэдэн хүний тухай ярилаа сүүлийн 20 жилд за 20 жил гэж бодъё л доо. 20 жилд ер нь хэчнээн хэмжээний гэмт хэрэг гарчхаад байгаа юм. Энэ амиа алдсан хүний тухай яриагүй шүү. Энэ цаана чинь гэмтэл авсан, бэртэл авсан дэглүүлсэн, эрх нь зөрчигдсөн. Энэ бүгдийг оруулж тоолох хэрэгтэй. Тэгээд нэлээн  ганц удаа хуралдаад л өнгөрчих биш Энхбаяр дарга аа  энэ дээр хэдүүлээ бүр жаахан анхаарал тавиад шийдвэртэй ажилламаар байна. </w:t>
      </w:r>
    </w:p>
    <w:p w14:paraId="38D660E4"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Нэг утас ажиллуулмаар байна, Сайханбаяр сайд нар биш ээ. Би энэ Монголд энэ бүлэглэл чинь газар сайгүй байгаа шүү дээ. Батлан хамгаалахын яамны бүлэглэл, Жанжин штабын бүлэглэл дээр утсаа ажиллаад нэмэр байхгүй. Тэрийг  ийшээ ч юм уу, Энхболд танай тэр хавь руу. Энэ телевиз үзээд сууж байгаа эцэг эхчүүд хэлмээр байна. Хэдэн онд таны хүүхэд ямар гэмтэл бэртэл авсан юм? Тэрний хийсэн тэр амьтан нь ямар шийтгэл авсан юм. Энийг заавал гаргаж ар мөрөөр нь орж хөөцөлдмөөр байна. Та нарын ингээд гэмт хэрэг зөрчилд хүлээдэг хариуцлага чангатгана,  ажлын хэсэг байгуулна, ингээд яах вэ дээ. Тэр хүнийг гэмтээгээд байгаа хүнийг дарамтлаад байгаа, дэглээд байгаа, гэмтэл хохирол учруулсан хүн, алсан хүмүүст ямар хариуцлага хүлээлгэсэн юм.</w:t>
      </w:r>
    </w:p>
    <w:p w14:paraId="134FDF80"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Алтанхуяг гишүүн нэг минут. </w:t>
      </w:r>
    </w:p>
    <w:p w14:paraId="7A3DEEB7"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Н.Алтанхуяг</w:t>
      </w:r>
      <w:r w:rsidRPr="002E6194">
        <w:rPr>
          <w:rFonts w:ascii="Arial" w:eastAsia="Times New Roman" w:hAnsi="Arial" w:cs="Arial"/>
          <w:sz w:val="24"/>
          <w:szCs w:val="24"/>
          <w:lang w:val="mn-MN"/>
        </w:rPr>
        <w:t xml:space="preserve">: Би бол нэг, хоёр жишээ мэдэх юм. Аав ээж надтай ч уулзаж байсан юм. Тэгээд би Их Хурлын гишүүн биш болоод л алга болоод хаягдсан. Тэгэхээр өчнөөн олон аав ээж байгаа хохирогчид байгаа. Энийг манайхан дахиад л нөгөө хонгил шиг юмаар оруулаад л нэг нэгнээ хаачаад л дуусгачихдаг. Тэгэхээр </w:t>
      </w:r>
      <w:r w:rsidRPr="002E6194">
        <w:rPr>
          <w:rFonts w:ascii="Arial" w:eastAsia="Times New Roman" w:hAnsi="Arial" w:cs="Arial"/>
          <w:sz w:val="24"/>
          <w:szCs w:val="24"/>
          <w:lang w:val="mn-MN"/>
        </w:rPr>
        <w:lastRenderedPageBreak/>
        <w:t xml:space="preserve">Энхбаяр даргаа би хариуцлагатай танд хэлж байна. Энийг ийм нэг удаагийн яриа нэг удаагийн шоу маягийн юм хийгээд өнгөрөөмөөргүй байна. </w:t>
      </w:r>
    </w:p>
    <w:p w14:paraId="34FBCBA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Энэ салбарт бид нар нэг жаахан томхон өөрчлөлт хийхийн тулд өмнө нь хэнийг ямар байдалтай болгосон </w:t>
      </w:r>
      <w:proofErr w:type="spellStart"/>
      <w:r w:rsidRPr="002E6194">
        <w:rPr>
          <w:rFonts w:ascii="Arial" w:eastAsia="Times New Roman" w:hAnsi="Arial" w:cs="Arial"/>
          <w:sz w:val="24"/>
          <w:szCs w:val="24"/>
          <w:lang w:val="mn-MN"/>
        </w:rPr>
        <w:t>нөхдүүд</w:t>
      </w:r>
      <w:proofErr w:type="spellEnd"/>
      <w:r w:rsidRPr="002E6194">
        <w:rPr>
          <w:rFonts w:ascii="Arial" w:eastAsia="Times New Roman" w:hAnsi="Arial" w:cs="Arial"/>
          <w:sz w:val="24"/>
          <w:szCs w:val="24"/>
          <w:lang w:val="mn-MN"/>
        </w:rPr>
        <w:t xml:space="preserve"> ямар шийтгэл хүлээсэн юм бэ гэдгийг олон нийтэд ил тод гаргамаар байна. Нуугдаж хоцорсон хүмүүсийг нь буцааж гаргамаар байна. Ер нь халах л хэрэгтэй шүү дээ. Тэр шорон, гянданд нь хүн дэглээд байдаг хүмүүсийг явуулах хэрэгтэй шүү дээ. Чи наад Ганзориг оо  хандлагаа өөрчлөхгүй бол зэвсэгт хүчин явахгүй юм байна. Тэгээд мөнгө төгрөг ярина. Орон тоо ярина.  Байшин сав  ярина. Юугаа яриад байгаа юм. Тэр бага дарга хүн зодоход байшин сав,  мөнгө төгрөг ямар хэрэгтэй юм. </w:t>
      </w:r>
    </w:p>
    <w:p w14:paraId="3AC1ACF3"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Алтанхуяг гишүүний асуултад Улсын прокурорын байгууллагыг төлөөлж ирсэн Ариунаа прокурор эхлээд хариулъя. Яагаад гэхээр гэмт хэрэг зөрчилд дүн шинжилгээ хийж хяналт тавих чиг үүрэг бол прокурорын байгууллагад байдаг. За дараа нь мөн Цагдаагийн ерөнхий газрын Тэргүүн дэд дарга Ням-Очир хурандаа бас бэлдэж байгаарай. За Ариунаа хоёрдугаар микрофон.  </w:t>
      </w:r>
    </w:p>
    <w:p w14:paraId="3314BED8"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Ж.Ариунаа:</w:t>
      </w:r>
      <w:r w:rsidRPr="002E6194">
        <w:rPr>
          <w:rFonts w:ascii="Arial" w:eastAsia="Times New Roman" w:hAnsi="Arial" w:cs="Arial"/>
          <w:sz w:val="24"/>
          <w:szCs w:val="24"/>
          <w:lang w:val="mn-MN"/>
        </w:rPr>
        <w:t xml:space="preserve"> За та бүхэнд энэ өдрийн мэнд хүргэе ээ. За прокурорын байгууллагаас хуульд заасан чиг үүргийн хүрээнд зөвхөн гэмт хэргийн талаарх гомдол, мэдээлэл, эрүүгийн хэрэгт хяналт тавихаас гадна бид нар энэ гэмт хэргээс бас урьдчилан сэргийлэх, тодорхой хэмжээгээр бол анхаарч ажиллаж байгаа. Прокурорын байгууллагын хэмжээнд эрүүдэн шүүхээс урьдчилан сэргийлэх болон гэмт хэргээс урьдчилан сэргийлэх зөвлөл ажиллаж, энэ ажлын хүрээнд бид нар зарим тодорхой төрлүүдийн хэргүүдийг судалдаг Хүний эрхийн Үндэсний Комисс болон бусад газруудтай хамтран ажиллаж байгаа. Прокурорын байгууллагын мониторингийн нэгдсэн систем, бүртгэлийн систем ажиллаж байгаа. Энэнээс бол бид нар холбогдох байгууллагуудад энэ хэргүүдийн тоо судалгааг цаг тухайд нь гаргаж өгч, мэдээллийг цаг тухайд нь солилцон ажиллаж  байгаа. За хамгийн сүүлийн жишээ би дурдъя. Өнгөрсөн оны 7 дугаар сард Үндэсний Аюулгүй Байдлын зөвлөлийн ажлын албанаас ирүүлсэн албан бичгийн дагуу прокурорын байгууллагаас энэ холбогдох мониторингийн системд нэгдсэн бүртгэлтэй түшиглээд зэвсэгт хүчний анги байгууллагад үйлдэгдсэн болон цэргийн жинхэнэ хугацаат гэрээ талд албан хаагч үйлсэн гэмт хэргийн зөрчлийн талаарх статистик мэдээлэл, дэлгэрэнгүй судалгааг сүүлийн 10 жилийн байдлаар бид нар судалж үзсэн. За бидний судалгаагаар юу гэж гарсан бэ гэхээр үндсэндээ 2010 оноос 2020 онд судалж үзэхэд яг энэ зэвсэгт хүчний анги байгууллагад үйлдсэн болон цэргийн албан хаагч холбогдсон нийтдээ 10 жилийн хугацаанд 506 хэрэгт хэрэг бүртгэл, мөрдөн байцаалтын ажиллагаа явуулсан байдаг. За энэнээс бид нар шийдвэрлэлтийг нэг бүрчлэн дүгнэж үзсэн. Ингээд аваад үзэхлээр яг өнөөдрийн байдлаар бид нар 92 хувийг нь шийдвэрлэчхээд байгаа. За яаж шийдвэрлэсэн гээд аваад үзэхээр дийлэнх буюу 66.7  хувийг нь прокурор яллах дүгнэлт, үл шүүхэд шилжүүлсэн. За хэрэг бүртгэлтийн 43 хэрэг.../минут дуусав/</w:t>
      </w:r>
    </w:p>
    <w:p w14:paraId="3DEA32C5"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Хоёрдугаар микрофоныг нэмж хариулах бололцоо олгоё. </w:t>
      </w:r>
    </w:p>
    <w:p w14:paraId="5CAA8249"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lastRenderedPageBreak/>
        <w:t>Ж.Ариунаа</w:t>
      </w:r>
      <w:r w:rsidRPr="002E6194">
        <w:rPr>
          <w:rFonts w:ascii="Arial" w:eastAsia="Times New Roman" w:hAnsi="Arial" w:cs="Arial"/>
          <w:sz w:val="24"/>
          <w:szCs w:val="24"/>
          <w:lang w:val="mn-MN"/>
        </w:rPr>
        <w:t xml:space="preserve">: За 105 хэргийг нотлогдоогүй гэсэн үндэслэлээр хэрэгсэхгүй болгосон байгаа. За яг энэ 506 хэрэг гээд байгаа. Энийг ингээд аваад үзэхлээр. Яг энэ 506 хэргийн 10 орчим хувь нь л яг ажлын байран дээрээ үйлдэгдсэн.  Бусад нь бол  энэ зэвсэгт хүчний албан хаагчид нь нийгмийн харилцаанд орох энэ үед, эсвэл ахуйн хүрээндээ ч юм уу үйлдэгдсэн ийм гэмт хэргүүд байдаг юм байна лээ. Тэгэхлээр түрүүн Баярсайхан гишүүний ярьсантай би бас санал нэг байгаа юм аа. Ер нь бол бид нар энэ албан хаагчдын ёс суртахууны шинэчлэл шаардлагатай гэдэгтэй санал нэг байгаа. Хувь хүмүүстээ хандаж энэ хүмүүсийнхээ сэтгэлгээ, хандлагыг өөрчлөх, ажлын сахилга хариуцлагыг шат шатандаа дээшлүүлэх тал дээр бол анхаарах хэрэгтэй. Удирдлагын зүгээс бас тодорхой ажил, арга хэмжээг хамгийн гол нь тодорхой үр дүнтэй авч хэрэгжүүлэх шаардлагатай. Аливаа гэмт хэргийг бид гарсан хойно нь ингээд ялын асуудал яриад шагшрах биш. Хамгийн гол нь энэ гэмт хэрэг гарахаас өмнө яаж урьдчилан сэргийлэхэд анхаарч, хэрхэн үр дүнтэй ямар ажлыг зохион байгуулах вэ гэдэг дээр бол онцгой анхаарч ажиллах шаардлагатай гэж үзэж байгаа юм аа. Прокурорын байгууллагаас Прокурорын тухай хууль болон Эрүүгийн хэрэг хянан шийдвэрлэх тухай хуульд заагдсаны дагуу хуулиар олгогдсон эрхийн хүрээнд бүх хэрэг материалыг хянаад тухайн гэмт хэрэг гарахад нөлөөлсөн шалтгаан нөхцөлийг тогтоомогц арилгуулахаар хуулийн этгээд, холбогдох байгууллагуудад мэдэгдэл хүргүүлж байгаа. За хууль, прокурор  1 сарын дотор биелэлтийг тооцно гэдэг эрх үүргийнхээ дагуу энэ талаар хяналтаа хэрэгжүүлээд ингээд явж байгаа. За прокуроруудын зүгээс бас гэмт хэргээс урьдчилан сэргийлэх чиглэлээр зарим төрийн байгууллагуудад бол сургалт явуулдаг. За </w:t>
      </w:r>
      <w:proofErr w:type="spellStart"/>
      <w:r w:rsidRPr="002E6194">
        <w:rPr>
          <w:rFonts w:ascii="Arial" w:eastAsia="Times New Roman" w:hAnsi="Arial" w:cs="Arial"/>
          <w:sz w:val="24"/>
          <w:szCs w:val="24"/>
          <w:lang w:val="mn-MN"/>
        </w:rPr>
        <w:t>ковидтой</w:t>
      </w:r>
      <w:proofErr w:type="spellEnd"/>
      <w:r w:rsidRPr="002E6194">
        <w:rPr>
          <w:rFonts w:ascii="Arial" w:eastAsia="Times New Roman" w:hAnsi="Arial" w:cs="Arial"/>
          <w:sz w:val="24"/>
          <w:szCs w:val="24"/>
          <w:lang w:val="mn-MN"/>
        </w:rPr>
        <w:t xml:space="preserve"> холбоотойгоор энэ ажил бас одоо өнгөрсөн оны сүүлээс эхлээд бас тодорхой хэмжээгээр жоохон удаашралтай явагдаж байгааг бас үгүйсгэх аргагүй. Ийм нөхцөл байдалд л ажиллаж байгаа. Эрүүгийн хууль тогтоомжид бол цэргийн албан хаагчдаас үйлдсэн гэмт хэргийг бол шалгаж шийдвэрлэхэд учирч байгаа ямар нэгэн хүндрэл бэрхшээл байхгүй. Түрүүн би хэлсэн. Дийлэнх хэргүүдээ шийдсэн байгаа. Одоо ажиллагаанд нийтдээ цэргийн албан хаагчид холбогдсон энэ он гараад бид нар нийтдээ 7 хэрэгт хяналт тавьсан юм. За энэнээс яг өнөөдрийн байдлаар бол 2 хэргийг шүүхэд шилжүүлсэн. За нэг хэрэг бүртгэлтийн хэргийг хаасан. Бусад хэрэг мөрдөн байцаалт нь болон хэрэг бүртгэлтэд шалгаж байгаа. Удааширсан асуудал бол энэ дээр байхгүй. Прокурорын байгууллагаас доо хуульд заагдсан үүргээ хэрэгжүүлэн ажиллаж байна гэдгийг хэлье. </w:t>
      </w:r>
    </w:p>
    <w:p w14:paraId="145518B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Ням-Очир Цагдаагийн ерөнхий газрын Тэргүүн дэд дарга, цагдаагийн хурандаа, дөрөвдүгээр микрофон. </w:t>
      </w:r>
    </w:p>
    <w:p w14:paraId="1FA2EBE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 xml:space="preserve">Ц.Ням-Очир: </w:t>
      </w:r>
      <w:r w:rsidRPr="002E6194">
        <w:rPr>
          <w:rFonts w:ascii="Arial" w:eastAsia="Times New Roman" w:hAnsi="Arial" w:cs="Arial"/>
          <w:sz w:val="24"/>
          <w:szCs w:val="24"/>
          <w:lang w:val="mn-MN"/>
        </w:rPr>
        <w:t xml:space="preserve">Та бүгдийн амрыг  эрье. За цагдаагийн байгууллага дээр бол одоо цэргийн алба хаагч хохирсон хэргийн судалгааг 2017, 2018, 2019, 2020 он  дээр нь 2020 оны 1 дүгээр улирлын байдлаар гаргасан. Энэ зөвхөн цэргийн алба хаагч хохирсон судалгаа байгаа. Нийт бол 37 гэсэн тоо үзүүлэлттэй байгаа. За зарим нэг газрын судалгаатай бол зөрүүтэй байгаа. Яагаад гэх дээр бас зарим нь 5 жилээр хийчихсэн байна. Зарим нь 2, 3 жилээр хийчихсэн тоон үзүүлэлттэй байна аа. Энд бол одоо нас барсан цэргийн алба хаагчийн амь нас хохирсон  бол 16 тохиолдол байгаа. Үүнээс болоод одоо яг шууд хүнийг санаатай алах гэмт хэрэг нь бол 3 бүртгэгдсэн байна. За дээр нь одоо цэргийн алба хаагч бол гэмтсэн 21 тохиолдлууд </w:t>
      </w:r>
      <w:r w:rsidRPr="002E6194">
        <w:rPr>
          <w:rFonts w:ascii="Arial" w:eastAsia="Times New Roman" w:hAnsi="Arial" w:cs="Arial"/>
          <w:sz w:val="24"/>
          <w:szCs w:val="24"/>
          <w:lang w:val="mn-MN"/>
        </w:rPr>
        <w:lastRenderedPageBreak/>
        <w:t xml:space="preserve">бүртгэгдсэн байна.  Мөн хүний эрүүл мэндэд хохирол учруулах 8 гэж байгаа юм. Дарга захирагч нь хүч хэрэглэх 6, хилийн алба хаах журам зөрчих 1,  бие биедээ захирагдахгүй цэргийн албаны алба хаагчид харилцахдаа дүрмийн бус харьцсан 1. За энэ авто тээврийн аюулгүй байдлын ашиглалтын 1  байна, биедээ гэмтэл учруулах гээд энэ бусад одоо хөдөлмөрийн аюулгүй байдлын зүйл ангиар зүйлчлэгдсэн 37 тохиолдол байна аа. Үүнээс бол одоо 15 нь бол яллах дүгнэлт үйлдэгдээд, шүүхийн байгууллагад шилжчихсэн байгаа. 14  нь бол хэрэгсэхгүй болчихсон байна. Үлдсэн нь бол ажиллагаанд шалгагдаж байгаа гэсэн ийм тоон үзүүлэлттэй байна аа. </w:t>
      </w:r>
    </w:p>
    <w:p w14:paraId="4841675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Оюунчимэг гишүүн асуулт асууя. </w:t>
      </w:r>
    </w:p>
    <w:p w14:paraId="1027688D"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М.Оюунчимэг:</w:t>
      </w:r>
      <w:r w:rsidRPr="002E6194">
        <w:rPr>
          <w:rFonts w:ascii="Arial" w:eastAsia="Times New Roman" w:hAnsi="Arial" w:cs="Arial"/>
          <w:sz w:val="24"/>
          <w:szCs w:val="24"/>
          <w:lang w:val="mn-MN"/>
        </w:rPr>
        <w:t xml:space="preserve"> За энэ даамжирч ужгирсан дүрмийн бус харьцаа нь эрүүгийн хэрэг болоод байгаад дөжирчихсөн байна гэдэг дүгнэлтийг би бол сая Ганзориг хошууч генералын хандлага, үгнээс бол харж байна л даа. Энэ одоо ганц гараад байгаа юм биш. Ярьж байгаа тоонууд нь бүгд зөрүүтэй. 2017, 2018 оноос хойш гарсан хүн амины хэргүүд гээд бид нарт Хүний эрхийн Үндэсний Комиссоос ирснээс харахад 2018 оноос хойш 12 удаагийн хэргийн 10 нь хүн </w:t>
      </w:r>
      <w:proofErr w:type="spellStart"/>
      <w:r w:rsidRPr="002E6194">
        <w:rPr>
          <w:rFonts w:ascii="Arial" w:eastAsia="Times New Roman" w:hAnsi="Arial" w:cs="Arial"/>
          <w:sz w:val="24"/>
          <w:szCs w:val="24"/>
          <w:lang w:val="mn-MN"/>
        </w:rPr>
        <w:t>амьны</w:t>
      </w:r>
      <w:proofErr w:type="spellEnd"/>
      <w:r w:rsidRPr="002E6194">
        <w:rPr>
          <w:rFonts w:ascii="Arial" w:eastAsia="Times New Roman" w:hAnsi="Arial" w:cs="Arial"/>
          <w:sz w:val="24"/>
          <w:szCs w:val="24"/>
          <w:lang w:val="mn-MN"/>
        </w:rPr>
        <w:t xml:space="preserve">, амь насаа хохирсон залуучууд гарсан.  Сая цагдаагийн хүн нь 17  гээд л 62, 37, 17 гээд тэгээд хэд юм бэ? Тоо байхгүй. Дээрээс нь энэ саяын миний хэлээд байгаа ужгирсан энэ харьцаа, дүрмийн бус харьцаа, дээрээс нь ажлын байран дахь хүчирхийлэл, цэргүүдээс мөнгө татаж хувийн дансаар авч, хувьдаа ашиглах, хувийн шугамаар албадан хөдөлмөр эрхлүүлэх, цэргийн байгууллагад ажиллаж байгаа эмэгтэйчүүдийг хүчирхийлэх, дарамтлах асуудлууд шил шилээ даран удаа дараа гарч байсан боловч энийг батлан хамгаалах юм уу, цэргийн нууц гэдгээр мэдээлдэггүй эсвэл нөгөөдхийг нь дарамтлаад орхидог ийм зүйлүүд байнга гарч байхад яагаад арга хэмжээ аваагүй юм бэ? Би асуултаа Ганзориг болон энд ирсэн сайдаас,  Энхболд Хүний эрхийн Комисс, Лхагвасүрэн дарга, генералаас  асуухыг хүсэж байна л даа. Би Ганзориг хошууч генералыг ер нь өөрөө бас хариуцлага хүлээх нөхцөлөө бүрдүүлсэн байна гэж харж байгаа. </w:t>
      </w:r>
    </w:p>
    <w:p w14:paraId="52E2B62C"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Одоо энэ залуу цэргийн аминд хүрсэн </w:t>
      </w:r>
      <w:proofErr w:type="spellStart"/>
      <w:r w:rsidRPr="002E6194">
        <w:rPr>
          <w:rFonts w:ascii="Arial" w:eastAsia="Times New Roman" w:hAnsi="Arial" w:cs="Arial"/>
          <w:sz w:val="24"/>
          <w:szCs w:val="24"/>
          <w:lang w:val="mn-MN"/>
        </w:rPr>
        <w:t>Гялбуужамц</w:t>
      </w:r>
      <w:proofErr w:type="spellEnd"/>
      <w:r w:rsidRPr="002E6194">
        <w:rPr>
          <w:rFonts w:ascii="Arial" w:eastAsia="Times New Roman" w:hAnsi="Arial" w:cs="Arial"/>
          <w:sz w:val="24"/>
          <w:szCs w:val="24"/>
          <w:lang w:val="mn-MN"/>
        </w:rPr>
        <w:t xml:space="preserve"> гэдэг хүн жишээлбэл удаа дараа цэргийн сахилгыг зөрчиж байсан, цэргээс мөнгө хуваариа татаж аваад, хувийн дансандаа оруулж байсан, ажлын байрандаа архидан согтуурч удаа дараа ийм үйлдэл гаргаж байсан баримт энд байна л даа. Та энийг мэдэж байсан уу? Яагаад энэ хүн энэ ёс зүйгүй үйлдлийг удаа дараа гаргаад байхад арга хэмжээ авчихгүй зөвхөн 2 жилээр 20 хувь цалин авсан гээд авч байсан байна. Энэ хүн хүний аминд хүрэх тийм бэлтгэл, тийм үйлдлүүдийг удаа дараа гаргасан байна шүү дээ. Тэгэхээр та энэнээсээ бол өөрөө хариуцлага хүлээх.../минут дуусав/</w:t>
      </w:r>
    </w:p>
    <w:p w14:paraId="5E73A4BA"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эхлээд Ганзориг генерал, дараа нь Лхагвасүрэн генерал, дараа нь Рэнцэндорж дотоодын цэргийг штабын орлогч бэлдэж байгаарай. За нэгдүгээр микрофон хошууч генерал Ганзориг, Оюунчимэг гишүүний асуултад хариулъя. </w:t>
      </w:r>
    </w:p>
    <w:p w14:paraId="15835F3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Д.Ганзориг</w:t>
      </w:r>
      <w:r w:rsidRPr="002E6194">
        <w:rPr>
          <w:rFonts w:ascii="Arial" w:eastAsia="Times New Roman" w:hAnsi="Arial" w:cs="Arial"/>
          <w:sz w:val="24"/>
          <w:szCs w:val="24"/>
          <w:lang w:val="mn-MN"/>
        </w:rPr>
        <w:t xml:space="preserve">: За Оюунчимэг гишүүний асуултад хариулъя. Дөжирсөн асуудал энд  байхгүй байгаа юм аа. Тэд нар болбол өөрсдийгөө гарцаа хайгаад та бүхэнд </w:t>
      </w:r>
      <w:r w:rsidRPr="002E6194">
        <w:rPr>
          <w:rFonts w:ascii="Arial" w:eastAsia="Times New Roman" w:hAnsi="Arial" w:cs="Arial"/>
          <w:sz w:val="24"/>
          <w:szCs w:val="24"/>
          <w:lang w:val="mn-MN"/>
        </w:rPr>
        <w:lastRenderedPageBreak/>
        <w:t xml:space="preserve">дамжлаад явах нь чухал байна аа гэдгийг би та бүхэнд хэлж байгаа юм. За тоонуудын зөрөөтэй асуудал дээр болохоороо ийм байсан юм аа. Надад өгөгдсөн тоонууд бол зөвхөн хүний эрүүл мэндийн гэмт хэсэгтээ чиглэсэн асуудлаар ингээд аваад явж байгаа. За энэ цагдаагийн байгууллага, прокурорын газарт ирж байсан тоонуудын хоорондын зөрөөний асуудал болбол бид нар яг гэмт хэргийн ангиллуудыг яаж ангилсантай холбоотой асуудлууд байгаа. Түүнээс бол би түрүүн хэлж байсан гэмт хэрэгт холбогдсон цэргийн алба хаагч бол ял шийтгэлээ хууль ёсны дагуу хүлээж аваад явж байгаа. Энэ дээр бол ямар нэгэн хаацайлсан юм байхгүй ээ. </w:t>
      </w:r>
    </w:p>
    <w:p w14:paraId="6BE9A809"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Дүрмийн бус ажилтай холбоотой асуудал дээр бол Батлан хамгаалахын сайд ч хэлсэн байгаа. Би бол түрүүн хэлсэн энэ цэргийн албыг бэхжүүлэх асуудал дээр бид нар тортой алхмыг хийгээд явж байгаа. Үүний нэг бол </w:t>
      </w:r>
      <w:proofErr w:type="spellStart"/>
      <w:r w:rsidRPr="002E6194">
        <w:rPr>
          <w:rFonts w:ascii="Arial" w:eastAsia="Times New Roman" w:hAnsi="Arial" w:cs="Arial"/>
          <w:sz w:val="24"/>
          <w:szCs w:val="24"/>
          <w:lang w:val="mn-MN"/>
        </w:rPr>
        <w:t>яалт</w:t>
      </w:r>
      <w:proofErr w:type="spellEnd"/>
      <w:r w:rsidRPr="002E6194">
        <w:rPr>
          <w:rFonts w:ascii="Arial" w:eastAsia="Times New Roman" w:hAnsi="Arial" w:cs="Arial"/>
          <w:sz w:val="24"/>
          <w:szCs w:val="24"/>
          <w:lang w:val="mn-MN"/>
        </w:rPr>
        <w:t xml:space="preserve">  ч үгүй энэ цэргийн цагдаагийн асуудлыг ярьж байгаа юм. За Алтанхуяг хурандаа энэ цэргийн цагдаагийн асуулт гэж ярьж байгаа болов ч энэ цэргийн цагдаа бол өөрийн ач холбогдолтой зүйл байгаа юм аа. Энийг та бас зөв ойлгоорой гэж би хэлмээр байна. За </w:t>
      </w:r>
      <w:proofErr w:type="spellStart"/>
      <w:r w:rsidRPr="002E6194">
        <w:rPr>
          <w:rFonts w:ascii="Arial" w:eastAsia="Times New Roman" w:hAnsi="Arial" w:cs="Arial"/>
          <w:sz w:val="24"/>
          <w:szCs w:val="24"/>
          <w:lang w:val="mn-MN"/>
        </w:rPr>
        <w:t>Гялбуужамц</w:t>
      </w:r>
      <w:proofErr w:type="spellEnd"/>
      <w:r w:rsidRPr="002E6194">
        <w:rPr>
          <w:rFonts w:ascii="Arial" w:eastAsia="Times New Roman" w:hAnsi="Arial" w:cs="Arial"/>
          <w:sz w:val="24"/>
          <w:szCs w:val="24"/>
          <w:lang w:val="mn-MN"/>
        </w:rPr>
        <w:t xml:space="preserve"> гэдэг хүн бол үнэхээр 2017 онд Батлан хамгаалах их сургуулийг муу дүнтэй, төгсөхөд тэнцэхгүй байж байгаад 2019 онд нөхөн тэнцэж байсан. 2019 онд салаан захирагчаар томилогдоод өнгөрсөн жил бол 7 сард цалингийн  20 хувиар шийтгүүлж байсан асуудал үүсгэж байсан. За 3 сарын 2-нд  тухайн анги дээр Жанжин штабаас томилогдсон ажлын хэсэг ороод энэ асуудлыг шийд ээ гэдэг шийдэл гаргачихсан байж байсан. Тухайн асуудал тухайн үедээ </w:t>
      </w:r>
      <w:proofErr w:type="spellStart"/>
      <w:r w:rsidRPr="002E6194">
        <w:rPr>
          <w:rFonts w:ascii="Arial" w:eastAsia="Times New Roman" w:hAnsi="Arial" w:cs="Arial"/>
          <w:sz w:val="24"/>
          <w:szCs w:val="24"/>
          <w:lang w:val="mn-MN"/>
        </w:rPr>
        <w:t>яалт</w:t>
      </w:r>
      <w:proofErr w:type="spellEnd"/>
      <w:r w:rsidRPr="002E6194">
        <w:rPr>
          <w:rFonts w:ascii="Arial" w:eastAsia="Times New Roman" w:hAnsi="Arial" w:cs="Arial"/>
          <w:sz w:val="24"/>
          <w:szCs w:val="24"/>
          <w:lang w:val="mn-MN"/>
        </w:rPr>
        <w:t xml:space="preserve"> ч үгүй энэ цаг </w:t>
      </w:r>
      <w:proofErr w:type="spellStart"/>
      <w:r w:rsidRPr="002E6194">
        <w:rPr>
          <w:rFonts w:ascii="Arial" w:eastAsia="Times New Roman" w:hAnsi="Arial" w:cs="Arial"/>
          <w:sz w:val="24"/>
          <w:szCs w:val="24"/>
          <w:lang w:val="mn-MN"/>
        </w:rPr>
        <w:t>ковидын</w:t>
      </w:r>
      <w:proofErr w:type="spellEnd"/>
      <w:r w:rsidRPr="002E6194">
        <w:rPr>
          <w:rFonts w:ascii="Arial" w:eastAsia="Times New Roman" w:hAnsi="Arial" w:cs="Arial"/>
          <w:sz w:val="24"/>
          <w:szCs w:val="24"/>
          <w:lang w:val="mn-MN"/>
        </w:rPr>
        <w:t xml:space="preserve"> нөхцөл байдалтай уялдуулаад наана цаанаа болсон асуудал гарсан. Энэ дээр бол бид нарын хувьд бол алдаа, хугацаа алдсан асуудал байсан. Түүнээс бид нар болбол </w:t>
      </w:r>
      <w:proofErr w:type="spellStart"/>
      <w:r w:rsidRPr="002E6194">
        <w:rPr>
          <w:rFonts w:ascii="Arial" w:eastAsia="Times New Roman" w:hAnsi="Arial" w:cs="Arial"/>
          <w:sz w:val="24"/>
          <w:szCs w:val="24"/>
          <w:lang w:val="mn-MN"/>
        </w:rPr>
        <w:t>Гялбуулжамц</w:t>
      </w:r>
      <w:proofErr w:type="spellEnd"/>
      <w:r w:rsidRPr="002E6194">
        <w:rPr>
          <w:rFonts w:ascii="Arial" w:eastAsia="Times New Roman" w:hAnsi="Arial" w:cs="Arial"/>
          <w:sz w:val="24"/>
          <w:szCs w:val="24"/>
          <w:lang w:val="mn-MN"/>
        </w:rPr>
        <w:t xml:space="preserve"> болон бусад энэ хэрэгтэй холбоотой албан тушаалтнуудаар бид нар хариуцлагаас зайлсхийсэн зүйл байхгүй ээ гэдгийг танд хэлье ээ. </w:t>
      </w:r>
    </w:p>
    <w:p w14:paraId="7DE04B4A"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Лхагвасүрэн генерал та байраа солиод хоёрдугаар микрофон дээр суугаад түр хариулчихъя. За Хил хамгаалах ерөнхий газрын дарга, Хилийн цэргийн командлагч, Бригадын генерал Лхагвасүрэн хоёрдугаар микрофонд хариулна.</w:t>
      </w:r>
    </w:p>
    <w:p w14:paraId="20B556FD"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Х.Лхагвасүрэн:</w:t>
      </w:r>
      <w:r w:rsidRPr="002E6194">
        <w:rPr>
          <w:rFonts w:ascii="Arial" w:eastAsia="Times New Roman" w:hAnsi="Arial" w:cs="Arial"/>
          <w:sz w:val="24"/>
          <w:szCs w:val="24"/>
          <w:lang w:val="mn-MN"/>
        </w:rPr>
        <w:t xml:space="preserve">  Бригадын генерал Лхагвасүрэн илтгэж байна. Та бүхний энэ өдрийн амрыг эрье. Хил хамгаалах байгууллагад сүүлийн жилүүдэд гэмт хэрэг, сахилгын зөрчлийн хэмжээ буурч байгаа. Гэсэн хэдий боловч таслан зогсоогдохгүй байгаа. Тэгэхээр сүүлийн жилүүдэд санаатайгаар цэргийн албан хаагчдын бие эрхтнийг гэмтээсэн болон амь насыг нь хөнөөсөн хэрэг бол гараагүй сайн талтай боловч цэргийн албан хаагчдад оргож байгаа асуудал байна. Цэргийн албан хаагч өөрийгөө егүүтгэж байгаа асуудал бол гарч байгаа хилийн албаны дүрэм журам зөрчсөнөөс амь нас нь хохирсон асуудал бол  бий.</w:t>
      </w:r>
    </w:p>
    <w:p w14:paraId="67D6DA2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Бид нар шат шатандаа бас дүгнэлт хийж хариуцлагатай ажиллаж л байгаа. Хилийн албыг бас тасралтгүй зохион байгуулахын хэрээр сургалт дадлага, соёл хүмүүжлийн ажил мөн л байнгын тасралтгүй явагдаж ирж байгаа.  Сүүлийн үед хилийн албанд хилийн </w:t>
      </w:r>
      <w:proofErr w:type="spellStart"/>
      <w:r w:rsidRPr="002E6194">
        <w:rPr>
          <w:rFonts w:ascii="Arial" w:eastAsia="Times New Roman" w:hAnsi="Arial" w:cs="Arial"/>
          <w:sz w:val="24"/>
          <w:szCs w:val="24"/>
          <w:lang w:val="mn-MN"/>
        </w:rPr>
        <w:t>зоставт</w:t>
      </w:r>
      <w:proofErr w:type="spellEnd"/>
      <w:r w:rsidRPr="002E6194">
        <w:rPr>
          <w:rFonts w:ascii="Arial" w:eastAsia="Times New Roman" w:hAnsi="Arial" w:cs="Arial"/>
          <w:sz w:val="24"/>
          <w:szCs w:val="24"/>
          <w:lang w:val="mn-MN"/>
        </w:rPr>
        <w:t xml:space="preserve"> ажиллах офицер, ахлагчийн тоо буурсан, гэрээт цэргийн тоо бас буурсан. Энд бид нар бас дүгнэлт хийж байна. Энэ одоо юутай </w:t>
      </w:r>
      <w:r w:rsidRPr="002E6194">
        <w:rPr>
          <w:rFonts w:ascii="Arial" w:eastAsia="Times New Roman" w:hAnsi="Arial" w:cs="Arial"/>
          <w:sz w:val="24"/>
          <w:szCs w:val="24"/>
          <w:lang w:val="mn-MN"/>
        </w:rPr>
        <w:lastRenderedPageBreak/>
        <w:t>холбоотой байх вэ, нийгэмтэйгээ байна уу, эсвэл бид нар бас муухай харагдаад байна уу, сөрөг мэдээлэл байна уу гэдэг дээр бас дүн шинжилгээ хийж байгаа юм нэг талаасаа,  За нөгөө талаасаа хилийн алба, өнөөгийн 18, 19-тэй залуучуудад зарим талаараа бас арай хүнд тусаж байгаа. Морь мал унах асуудал, өвлийн хүйтэнд шөнийн цагаар үүрэг гүйцэтгэх асуудал энэ тэр бол жаахан хүнд байгаа юу гэвэл хүнд байгаа. Тэгэхээр энэ дээр бид нар цаашдаа аль болохоор хүний хүчин зүйлийг багасгах, техник хэрэгсэл, орчин үеийн дохиолол хяналтын системийг нэвтрүүлэх тал дээр бас санаачилгатай ажиллаж байгаа. Тийм сайн.../минут дуусав/</w:t>
      </w:r>
    </w:p>
    <w:p w14:paraId="387D38B5"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Рэнцэндорж, Дотоодын цэргийн штабын орлогч, Харуул хамгаалалтын хэлтсийн дарга, хурандаа.  Тэр индэр дээрээс ярьж хариулчих. Индрийн микрофон өгөөрэй.За дөрөвдүгээр микрофоныг өгье. </w:t>
      </w:r>
    </w:p>
    <w:p w14:paraId="36F5465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Д.Рэнцэндорж</w:t>
      </w:r>
      <w:r w:rsidRPr="002E6194">
        <w:rPr>
          <w:rFonts w:ascii="Arial" w:eastAsia="Times New Roman" w:hAnsi="Arial" w:cs="Arial"/>
          <w:sz w:val="24"/>
          <w:szCs w:val="24"/>
          <w:lang w:val="mn-MN"/>
        </w:rPr>
        <w:t xml:space="preserve">:  За эрхэм гишүүдийн  энэ өдрийн амрыг эрье ээ, Хурандаа Рэнцэндорж илтгэж байна. За Оюунчимэг гишүүний асуултад хариулъя аа. </w:t>
      </w:r>
    </w:p>
    <w:p w14:paraId="7A98D949"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За дотоодын цэрэгт бол үйл ажиллагаа нь цэргийн дотоод албаны дүрэм, холбогдох эрх зүйн хүрээнд хэвийн явагдаж байна. За дотоодын цэрэгт сүүлийн хугацаанд  албан хаагчтай холбоотой амь нас, бие эрхтэнд нь гэмтэл учруулсан ийм гэмт хэрэг зөрчил бол гараагүй. За та бүхэн мэдэж байгаа, дотоодын цэрэг 2014 онд татан буугдаад 2017 онд дахин байгуулагдсан. Ингээд одоо үндсэндээ 4 дэх жилдээ үйл ажиллагаагаа явуулж байгаа. За цагдаа, дотоодын цэргийн байгууллагын хэмжээнд бол энэ алба хаагчдын сахилга хариуцлага, дэг журмыг чангатгах чиглэлээр, сайжруулах чиглэлээр нэлээд олон арга хэмжээг нөлөөлье аянуудыг зохион байгуулснаар бол энэ алба хаагчдын сахилга хариуцлага бол нэлээн сайжирсан, эерэг үзүүлэлттэй гараад явж байгаа.</w:t>
      </w:r>
    </w:p>
    <w:p w14:paraId="54D4C99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Мөн дотоодын цэрэгт энэ хугацаат цэргийн алба хаагчдыг татан авахдаа бол өнгөрсөн 2020 оны 2 дугаар ээлжид тодорхой тооны хугацаат цэргийн албан хаагчдыг татан авч,  албыг нь хаалгуулж байна. Энэ бол одоо 2013 оноос татан буугдсанаас хойш бол 7 жилийн дараа хугацаат цэргийн алба хаагчдыг татан авсан. Хугацаат цэргийн албан хаагчдыг дотоодын зэрэг татан авахдаа бол тодорхой шалгуур үзүүлэлтийг харж үзэж, ялангуяа энэ хугацаат цэргийн алба хаасан, дотоодын цэрэгтээ хаасан албан хаагчдаасаа, цагдаа, дотоодын цэргийнхээ байгууллагын баг бүрэлдэхүүн, ахлагч бүрэлдэхүүний орон тооны нөхөн хангалтыг бас зохион байгуулах ийм бодлогыг барьж ажилладаг юм гэдгийг бас хэлье ээ. Баярлалаа.</w:t>
      </w:r>
    </w:p>
    <w:p w14:paraId="0247953C"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Оюунчимэг гишүүн тодруулж асуулт асууя. Нэг минут. </w:t>
      </w:r>
    </w:p>
    <w:p w14:paraId="0F34C251"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М.Оюунчимэг:</w:t>
      </w:r>
      <w:r w:rsidRPr="002E6194">
        <w:rPr>
          <w:rFonts w:ascii="Arial" w:eastAsia="Times New Roman" w:hAnsi="Arial" w:cs="Arial"/>
          <w:sz w:val="24"/>
          <w:szCs w:val="24"/>
          <w:lang w:val="mn-MN"/>
        </w:rPr>
        <w:t xml:space="preserve">  Ганзориг хошууч генералаа та гарц хайсан юм бол бид нар харин гарцгааж та сая хэллээ. Та нар л одоо дэмжвэл энэ юм явчих гээд байна гэнэ. Мөнгө рүү, хууль орчин руу, боловсон хүчин рүү байсан,  одоо </w:t>
      </w:r>
      <w:proofErr w:type="spellStart"/>
      <w:r w:rsidRPr="002E6194">
        <w:rPr>
          <w:rFonts w:ascii="Arial" w:eastAsia="Times New Roman" w:hAnsi="Arial" w:cs="Arial"/>
          <w:sz w:val="24"/>
          <w:szCs w:val="24"/>
          <w:lang w:val="mn-MN"/>
        </w:rPr>
        <w:t>ковит</w:t>
      </w:r>
      <w:proofErr w:type="spellEnd"/>
      <w:r w:rsidRPr="002E6194">
        <w:rPr>
          <w:rFonts w:ascii="Arial" w:eastAsia="Times New Roman" w:hAnsi="Arial" w:cs="Arial"/>
          <w:sz w:val="24"/>
          <w:szCs w:val="24"/>
          <w:lang w:val="mn-MN"/>
        </w:rPr>
        <w:t xml:space="preserve"> руу чихээд тэгээд хугацаа алдсанаас болоод энэ </w:t>
      </w:r>
      <w:proofErr w:type="spellStart"/>
      <w:r w:rsidRPr="002E6194">
        <w:rPr>
          <w:rFonts w:ascii="Arial" w:eastAsia="Times New Roman" w:hAnsi="Arial" w:cs="Arial"/>
          <w:sz w:val="24"/>
          <w:szCs w:val="24"/>
          <w:lang w:val="mn-MN"/>
        </w:rPr>
        <w:t>Гялбуужамц</w:t>
      </w:r>
      <w:proofErr w:type="spellEnd"/>
      <w:r w:rsidRPr="002E6194">
        <w:rPr>
          <w:rFonts w:ascii="Arial" w:eastAsia="Times New Roman" w:hAnsi="Arial" w:cs="Arial"/>
          <w:sz w:val="24"/>
          <w:szCs w:val="24"/>
          <w:lang w:val="mn-MN"/>
        </w:rPr>
        <w:t xml:space="preserve"> гэдэг хүн маань тэр цэргийн аминд хүрчихсэн байна л даа. Тэгэхээр энэ өөрөө бас та бүхний үүрэг хариуцлага. Энэ хариуцлагаа та үүрэх ёстой. Яагаад гэвэл энд хүний амь нас үрэгдчихсэн байна, гарц хайлаа гээд та хэллээ. Та гарц хайгаагүй. Энэ эмэгтэй гишүүд энэ Хүний эрхийн </w:t>
      </w:r>
      <w:r w:rsidRPr="002E6194">
        <w:rPr>
          <w:rFonts w:ascii="Arial" w:eastAsia="Times New Roman" w:hAnsi="Arial" w:cs="Arial"/>
          <w:sz w:val="24"/>
          <w:szCs w:val="24"/>
          <w:lang w:val="mn-MN"/>
        </w:rPr>
        <w:lastRenderedPageBreak/>
        <w:t xml:space="preserve">дэд хороо хуралдаж, бид шаардлага хүргүүлж бид харин гарцгааж та энд ирсэн. Тэрнээс та үнэхээр ийм асуудал байсан бол бидэнд хандахгүй яасан юм. Та одоо томилогдоод хэдэн жил болж байна? Тэгээд та ямар гарц Их Хурал руу тэгвэл хайсан юм. Өнөөдөр Батлан хамгаалахын салбарт 20 гаруй хууль, 60 орчим дүрэм журам үйлчилж байна гэнэ.  Энэ дүрэм журам дотор сая энэ Рэнцэндорж генералын хэлж байгаа, Лхагвасүрэн генерал ч хэлээд байна. Тийм судалгаа, сурталчилгааны юмнуудаа яагаад хийж байгаагүй юм бэ? Одоо гэнэт ийм хэрэг гарчхаад байгаа юм уу? Би эндээ тодорхой хариулт авъя. Ямар хариуцлага, хэн... /минут дуусав/. </w:t>
      </w:r>
    </w:p>
    <w:p w14:paraId="760F54A6"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нэгдүгээр микрофон.  Хошууч генерал Ганзориг. </w:t>
      </w:r>
    </w:p>
    <w:p w14:paraId="452F5020"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Д.Ганзориг</w:t>
      </w:r>
      <w:r w:rsidRPr="002E6194">
        <w:rPr>
          <w:rFonts w:ascii="Arial" w:eastAsia="Times New Roman" w:hAnsi="Arial" w:cs="Arial"/>
          <w:sz w:val="24"/>
          <w:szCs w:val="24"/>
          <w:lang w:val="mn-MN"/>
        </w:rPr>
        <w:t xml:space="preserve">: За хариуцлагын хувьд бол манай зэвсэгт хүчний бие бүрэлдэхүүн хариуцлагаас зугтаагүй ээ. Энийгээ бол та бүхэнд албан ёсоор хэлье ээ. Ямар хариуцлага хүлээх вэ? </w:t>
      </w:r>
    </w:p>
    <w:p w14:paraId="4321C426"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нэгдүгээр микрофон хариулъя. </w:t>
      </w:r>
    </w:p>
    <w:p w14:paraId="016ECE8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Д.Ганзориг</w:t>
      </w:r>
      <w:r w:rsidRPr="002E6194">
        <w:rPr>
          <w:rFonts w:ascii="Arial" w:eastAsia="Times New Roman" w:hAnsi="Arial" w:cs="Arial"/>
          <w:sz w:val="24"/>
          <w:szCs w:val="24"/>
          <w:lang w:val="mn-MN"/>
        </w:rPr>
        <w:t xml:space="preserve">: За хууль тогтоомжид заасан бүх хариуцлагаас бол бид нар зугтахгүй ээ хүлээж авна. За хоёрт нь ямар нэгэн гарц бид нар хайгаагүй шүү. Бид нар хайж явсан, болохгүй байгаа асуудлаа л бид нар Батлан хамгаалах яамаараа дамжуулаад Засгийн газарт хүргүүлж байсан. Энэ бүх асуудал бол нэг өдөр болсон асуудал биш ээ гэдгийг та бүхэн ойлгоорой. </w:t>
      </w:r>
    </w:p>
    <w:p w14:paraId="12F6F4E1"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Би та бүхнийг хэлсэн шиг цар тахлыг,  эсвэл </w:t>
      </w:r>
      <w:proofErr w:type="spellStart"/>
      <w:r w:rsidRPr="002E6194">
        <w:rPr>
          <w:rFonts w:ascii="Arial" w:eastAsia="Times New Roman" w:hAnsi="Arial" w:cs="Arial"/>
          <w:sz w:val="24"/>
          <w:szCs w:val="24"/>
          <w:lang w:val="mn-MN"/>
        </w:rPr>
        <w:t>ковидыг</w:t>
      </w:r>
      <w:proofErr w:type="spellEnd"/>
      <w:r w:rsidRPr="002E6194">
        <w:rPr>
          <w:rFonts w:ascii="Arial" w:eastAsia="Times New Roman" w:hAnsi="Arial" w:cs="Arial"/>
          <w:sz w:val="24"/>
          <w:szCs w:val="24"/>
          <w:lang w:val="mn-MN"/>
        </w:rPr>
        <w:t xml:space="preserve"> буруутгасан зүйл байхгүй. Тухайн хүний төлөвшилтэй холбоотой үйл ажиллагаа бол хүн гэр бүлийн төлөлтөөс нь авхуулаад, цэцэрлэг, ясли,  сургуульд ороод энэ хүмүүс яг энэ цэргийн сургуулиас.../минут дуусав/</w:t>
      </w:r>
    </w:p>
    <w:p w14:paraId="271D26A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Анужин гишүүн асуулт асууя. </w:t>
      </w:r>
    </w:p>
    <w:p w14:paraId="246145AD"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П.Анужин</w:t>
      </w:r>
      <w:r w:rsidRPr="002E6194">
        <w:rPr>
          <w:rFonts w:ascii="Arial" w:eastAsia="Times New Roman" w:hAnsi="Arial" w:cs="Arial"/>
          <w:sz w:val="24"/>
          <w:szCs w:val="24"/>
          <w:lang w:val="mn-MN"/>
        </w:rPr>
        <w:t xml:space="preserve">: За би Ганзориг даргаас гурван асуулт асууя аа. </w:t>
      </w:r>
    </w:p>
    <w:p w14:paraId="42BACDFC"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Хохирогчийн ар гэрт 5 жилийн цалинтай тэнцэх нөхөн олговор, за тэгээд ажил явдлынх нь мөнгийг олгоно гэж хэвлэл мэдээллээр хэлээд байгаа. Энэ яг хэдэн төгрөг вэ. Хэдэн төгрөгтэй тэнцэх мөнгө амлаад байгаа юм бэ?</w:t>
      </w:r>
    </w:p>
    <w:p w14:paraId="137D0D5C"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Би яагаад энэ асуултыг асууж байна гэхээр хүний амьдралд чинь зэрлэг балмад, танхай этгээдийн гарт амь алдахаас илүү цаг бусын зовлон жаргал гээд зовох ёстой, туулах ёстой өчнөөн зовлон байдаг. Гэтэл хэрцгий нэг балмад хүний гарт амиа алдчихсан хүний амийг 5 жилээр тооцоод тодорхой хэмжээний мөнгө өгөөд ингээд нөхөн олговор олгоно гэж байгаадаа өөрчлөлт хийхгүй юм уу? Улс өртэй шүү дээ. Энэ сайхан, эрүүл саруул биетэй залуугийн эцэг эхэд Улс нь өртэй байхгүй юу. Насаар нь тэтгээд явсан ч яах вэ дээ. Ийм асуудал өчнөөн гарч байхад 5 жилийн нөхөн олговор өгнө гэж та бүхэн яаж ард түмэндээ хариулж чадаж байна аа. Амьдралд нь тааруулж хариулаад байгаа юм уу? </w:t>
      </w:r>
    </w:p>
    <w:p w14:paraId="3F764542"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Энэ хариулт өгч байгаа чинь өөрөө зөрчилтэй байхгүй юу. Бид хүний сайхан хүүг илүү эр хүн болгоно, торгон хилээ хамгаалж чадна гээд хүний сайхан хүүхдүүдийг бид нар авч байгаа шүү дээ журмын дагуу. Тэгээд үхүүлж өгчхөөд ийм </w:t>
      </w:r>
      <w:r w:rsidRPr="002E6194">
        <w:rPr>
          <w:rFonts w:ascii="Arial" w:eastAsia="Times New Roman" w:hAnsi="Arial" w:cs="Arial"/>
          <w:sz w:val="24"/>
          <w:szCs w:val="24"/>
          <w:lang w:val="mn-MN"/>
        </w:rPr>
        <w:lastRenderedPageBreak/>
        <w:t xml:space="preserve">мөнгөн дүн хэлж болдог юм уу. Энэ мөнгөн дүнгээ юу ч гэсэн бас нэг тоогоор нь хэлээд өгөхгүй юу гэдгийг би эхлээд асуух гэсэн юм. </w:t>
      </w:r>
    </w:p>
    <w:p w14:paraId="374BCFB7"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Дараа нь холбогдох улсууд энэ одоо ял зэмээ аваад явна аа гээд байна. Холбогдох улсууд гэдэгт чинь яг хэн, хэн ороод байна вэ гэдгийг та нэг тодорхой хариулаад өгөөч. Түрүүнээс хойш холбогдох улсууд ялаа, эдлээд явахад бидэнд хориглох харамсах зүйл байхгүй ээ гээд байна. Энд яг хэн хэн байх юм бэ гэдэг дээр та нэг тодорхой хариулна уу? </w:t>
      </w:r>
    </w:p>
    <w:p w14:paraId="726C780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Дараагийн нэг зүйл. Энэ сэтгэл зүйн асуудлыг ер нь судалж байна уу? Цэрэгт татахад гаж донтой, хүнийг дарамталдаг../минут дуусав/</w:t>
      </w:r>
    </w:p>
    <w:p w14:paraId="464632A9"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Анужин гишүүнд нэмэлт нэг минут. </w:t>
      </w:r>
    </w:p>
    <w:p w14:paraId="0E125032"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П.Анужин:</w:t>
      </w:r>
      <w:r w:rsidRPr="002E6194">
        <w:rPr>
          <w:rFonts w:ascii="Arial" w:eastAsia="Times New Roman" w:hAnsi="Arial" w:cs="Arial"/>
          <w:sz w:val="24"/>
          <w:szCs w:val="24"/>
          <w:lang w:val="mn-MN"/>
        </w:rPr>
        <w:t xml:space="preserve">  ийм сэтгэл зүйн эмгэгтэй хүмүүсийг хэрхэн ялгаж цэрэг татах асуудлаар, энэний тал дээр одоо бодлогын шинж чанартай юм байна уу, мэдэхгүй авчихлаа гэхэд очоод тэр анги, хороо дээр нь офицер, хорооны дарга нарыг ер нь боловсролтой улсуудаар тавьж байгаа юм уу. Энэ хороо, хороодын дарга нар офицеруудыг тавих шаардлага байна уу? Хүний сайхан боловсролтой үрсийг татаж авчхаад, хэн нэгэн балмад танхай, боловсролгүй, этгээдээр, ингээд гарын шүүс нь болгоод байгаа ийм тогтолцоо байгаа юм биш биз. Тэгэхээр энэ дарга, цэрэг нарыг томилдог ямар дүрэм журам та бүхэнд байдаг юм бэ? Энэ гурван асуултад хариулж өгөхийг танаас хүсэж байна аа. </w:t>
      </w:r>
    </w:p>
    <w:p w14:paraId="6F9B369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Анужин гишүүний асуултад хариулъя,  нэгдүгээр микрофон хошууч генерал Ганзориг. </w:t>
      </w:r>
    </w:p>
    <w:p w14:paraId="308B7543"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Д.Ганзориг:</w:t>
      </w:r>
      <w:r w:rsidRPr="002E6194">
        <w:rPr>
          <w:rFonts w:ascii="Arial" w:eastAsia="Times New Roman" w:hAnsi="Arial" w:cs="Arial"/>
          <w:sz w:val="24"/>
          <w:szCs w:val="24"/>
          <w:lang w:val="mn-MN"/>
        </w:rPr>
        <w:t xml:space="preserve">  За Анужин гишүүний асуултад хариулъя аа. Үнэхээр энэ хууль эрх зүйн хүрээнд бол бид нар энэ тэтгэмжийн асуудлыг үндсэндээ шийдүүлэх ёстой болоод байгаа юм аа. За мөнгөн дүнг би бол яг санхүүгээс авч хэлэхгүй болбол би танд бол хулдаа тоо хэлмээргүй байна. За энэ бол яг ахлагчийн, албан тушаалын дундаж цалингаар л тооцсон мөнгөн дүн байгаа. </w:t>
      </w:r>
    </w:p>
    <w:p w14:paraId="711E5CC9"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Хүний амь насыг мөнгөөр бид нар хэмжих нь муу, буруу. Энэ дээр би бол манай хууль эрх зүй одоогоо ингэж тавьсан болохоор энэ асуудал дээр ингэж хэлж байгаа боловч би энд болбол хүний амь насыг мөнгөөр хэмжээгүй шүү гэдгийг та бүхэн ойлгоорой. Хүний аминаас бол </w:t>
      </w:r>
      <w:proofErr w:type="spellStart"/>
      <w:r w:rsidRPr="002E6194">
        <w:rPr>
          <w:rFonts w:ascii="Arial" w:eastAsia="Times New Roman" w:hAnsi="Arial" w:cs="Arial"/>
          <w:sz w:val="24"/>
          <w:szCs w:val="24"/>
          <w:lang w:val="mn-MN"/>
        </w:rPr>
        <w:t>яалт</w:t>
      </w:r>
      <w:proofErr w:type="spellEnd"/>
      <w:r w:rsidRPr="002E6194">
        <w:rPr>
          <w:rFonts w:ascii="Arial" w:eastAsia="Times New Roman" w:hAnsi="Arial" w:cs="Arial"/>
          <w:sz w:val="24"/>
          <w:szCs w:val="24"/>
          <w:lang w:val="mn-MN"/>
        </w:rPr>
        <w:t xml:space="preserve"> ч үгүй, ялангуяа Монгол Улсын иргэн бол Монгол Улсын хамгийн үнэт зүйл гэдгийг бол хүлээн зөвшөөрч, мэдэж байгаа. Энэ дээр бол энэ үндэс зүйлийг бол улам сайхан бэхжүүлж, хөгжүүлэхийн төлөө бид нар үйл ажиллагаагаа явуулдаг гэдгийг бол та бүхний өмнө хэлмээр байна аа. За холбогдох улсууд гэж байна. Бид нар судалгаа хийсэн. Судалгааны явцад дээрээс нь гарсан хэрэгжүүлэлттэй холбоотой салаан захирагч нар,  батальоны  захирагч, дээрээс нь тухайн ангийн хоногийн харуул мараан дээр гарч ирсэн бие бүрэлдэхүүнийг бүгдийг нь төрийн албанаас чөлөөлсөн. </w:t>
      </w:r>
    </w:p>
    <w:p w14:paraId="34DA75D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За Төрийн албанаас чөлөөлнө гэдэг бол тухайн хүмүүс авах тэтгэмж, бусад зүйлүүдээ үндсэндээ хасагдаж байгаа болохоороо энэ зэвсэгт хүчин гэдэг айлд зориулсан хугацаа гэдэг болбол тэдгээр хүнд ч гэсэн бас үнэтэй зүйл байсан юм </w:t>
      </w:r>
      <w:r w:rsidRPr="002E6194">
        <w:rPr>
          <w:rFonts w:ascii="Arial" w:eastAsia="Times New Roman" w:hAnsi="Arial" w:cs="Arial"/>
          <w:sz w:val="24"/>
          <w:szCs w:val="24"/>
          <w:lang w:val="mn-MN"/>
        </w:rPr>
        <w:lastRenderedPageBreak/>
        <w:t>шүү гэдгийг та бүхэн бас ойлгоорой. Энд бол энэ тухайн амь алдсан байлдагчийн амь насыг нөхөн олгож байгаа асуудал гэж би хэлэхгүй. Энэ эцэг эхэд нь бол хүнд асуудал гэж би ойлгож байна.</w:t>
      </w:r>
    </w:p>
    <w:p w14:paraId="3BE8A063"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За сэтгэл зүйн судалгааны асуудлын хувьд бол би та бүхэнд нэг юм хэлье ээ. Тухайн удирдах албан тушаалтанд томилогдож байгаа офицерууд цэргийн мэргэжлийн боловсрол, тухайн албан тушаалын хаших чадал, ур чадвар энэ бүгдийг бол харгалзан тавьдаг. Сэтгэл зүйн судалгааны асуудлыг бид нар уг нь явуулдаг боловч та бүхэн зүгээр нэг тоо хэлээд өгье.../минут дуусав/. </w:t>
      </w:r>
    </w:p>
    <w:p w14:paraId="665DCE87"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нэг номерын микрофон нэмж хариулъя. </w:t>
      </w:r>
    </w:p>
    <w:p w14:paraId="37C905B5"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Д.Ганзориг</w:t>
      </w:r>
      <w:r w:rsidRPr="002E6194">
        <w:rPr>
          <w:rFonts w:ascii="Arial" w:eastAsia="Times New Roman" w:hAnsi="Arial" w:cs="Arial"/>
          <w:sz w:val="24"/>
          <w:szCs w:val="24"/>
          <w:lang w:val="mn-MN"/>
        </w:rPr>
        <w:t xml:space="preserve">:  Сүүлийн 3 жилийн хугацааны зөвхөн эрүүл мэндийн судалгаа хийж үзэж байсан. Эрүүл мэндийн судалгааны явцад бол бид нарын одоогийн байдлаар сэтгэл зүйчдийн үнэлгээгээр аваад үзэх юм болбол цэрэгт татагдан ирж байгаа цэргийн алба хаагчдын дунд сэтгэл зүйн өвчтэй хүмүүсийн тоо жилд 1.5 хувиар нэмэгдэж ирж байна. Тэгэхлээр бид нар болбол яг энэ сэтгэл зүйн нарийн судалгааны асуудал байхгүй болохоор би бол тэр болгон асуудлыг болбол яг Анужин гишүүнд хариулахад хүндрэлтэй байна. Манай нийгмийн асуудал болчхоод байна  гэдгийг л би түрүүн та бүхэнд хэлж байсан шүү. </w:t>
      </w:r>
    </w:p>
    <w:p w14:paraId="35ECC37A"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Анужин гишүүн нэмж тодруулъя. </w:t>
      </w:r>
    </w:p>
    <w:p w14:paraId="5713E72D"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П.Анужин:</w:t>
      </w:r>
      <w:r w:rsidRPr="002E6194">
        <w:rPr>
          <w:rFonts w:ascii="Arial" w:eastAsia="Times New Roman" w:hAnsi="Arial" w:cs="Arial"/>
          <w:sz w:val="24"/>
          <w:szCs w:val="24"/>
          <w:lang w:val="mn-MN"/>
        </w:rPr>
        <w:t xml:space="preserve"> Ганзориг дарга аа, би маш их харамсаж байна. 5 жилийн ахлагчийн албан тушаалын цалин амлачхаад, тэр нь өнөөдөр хэдэн төгрөг вэ гэдгээ хэлж чадахгүй. Тэр мөнгөн дүнгээ хэлж мэдэхгүй байна  гэдэг л та нарын хандлага байна. Маш их харамсаж байна. Ийм байж болохгүй. Та нарын тогтоосноор тэр хүүхэд ахлагч байж болно, гэхдээ тэр хүүхэд бол хэзээ ч ахиж ээждээ эргэж ирэхгүй хүү шүү, та нар мөнгөн дүнгээ ядаж мэд л дээ тэгвэл. Мөнгөн дүнгээ мэдсэн бол та нар ийм юм ярихгүй л дээ. Та нар хариу мэдэгдэл хийхдээ нэг ч бодлогын тухай өгүүлбэр яриагүй шүү дээ. Та нар ард түмнээ элэглэж байна. </w:t>
      </w:r>
    </w:p>
    <w:p w14:paraId="31988A9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Анужин гишүүн үг хэллээ. Сандаг-Очир гишүүн асуултаа асууя. </w:t>
      </w:r>
    </w:p>
    <w:p w14:paraId="440A2D4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Ц.Сандаг-Очир:</w:t>
      </w:r>
      <w:r w:rsidRPr="002E6194">
        <w:rPr>
          <w:rFonts w:ascii="Arial" w:eastAsia="Times New Roman" w:hAnsi="Arial" w:cs="Arial"/>
          <w:sz w:val="24"/>
          <w:szCs w:val="24"/>
          <w:lang w:val="mn-MN"/>
        </w:rPr>
        <w:t xml:space="preserve">  За нэг минутаа авчихъя аа. За өнгөрсөн хугацаанд манай Батлан хамгаалах салбар, Зэвсэгт хүчний Жанжин штаб хууль, эрх зүйн орчинд маш сайн болсон. Төсөв санхүүгийн хувьд маш их боломжтой болсон. Орчин нөхцөлийн хувьд хугацаат цэргийн алба хаагчдын хоол унд, хувцас хунарын хувьд маш сайн болсон юм байна лээ. Харин гагцхүү энэ салбарт ажлын хариуцлага, сахилга бат үнэхээр суларсан байна гэж түрүүнд Сайханбаяр сайд хэлсэнтэй би 100 хувь санал нэгтэй байна. </w:t>
      </w:r>
    </w:p>
    <w:p w14:paraId="5578F0BC"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Би одоогоос яг 5 сарын өмнө төсөв баталж байх үед манай Хууль зүйн байнгын хороонд харьяалдаг хууль хүчний байгууллагуудаас төсөв санхүүгийн хариуцлага нэхэж байсан юм. Тэгвэл өнөөдөр сахилга батын хариуцлагын асуудал бас энд яригдаж байгаа юм. Одоо бид нар ингээд хүний амь нас эрсэдсэн болгонд энд одоо тодорхой салбарынхныг байцаагаад суух юм уу. Тийм учраас би энэ дээр Хүний эрхийн Үндэсний Комисс бас ажлаа хиймээр байна аа. Өргөдөл ирсэн </w:t>
      </w:r>
      <w:r w:rsidRPr="002E6194">
        <w:rPr>
          <w:rFonts w:ascii="Arial" w:eastAsia="Times New Roman" w:hAnsi="Arial" w:cs="Arial"/>
          <w:sz w:val="24"/>
          <w:szCs w:val="24"/>
          <w:lang w:val="mn-MN"/>
        </w:rPr>
        <w:lastRenderedPageBreak/>
        <w:t xml:space="preserve">болгоноор хүний амь нас өнгөрсний дараагаар асуудалд ханддаг биш, урьдчилан сэргийлэх ажлаа хийгээч ээ. Батлан хамгаалах яам, Зэвсэгт хүчний Жанжин штаб, хариуцлагын асуудлаа чангатгаач ээ. Сахилга хариуцлагын асуудал. Өнгөрсөн хугацаанд тэр 11, 12 хүний амь нас эрсэдсэн гээд байхад тэр болгонд тухайн нэг ангийн захирагч ажлаасаа халагдсан болоод асуудлыг дарсан болоод, ингэж явсаар байгаад өнөөдөр хүрч байгаа юм аа. Тодорхой тэр шат шатны албан тушаалтнууд хариуцлага хүлээдэггүй. Тэр хүн зодсон танхайрсан нь, эсвэл ангийн захирагч нь л хэмжээнд хариуцлага хүлээгээд ингээд дардаг байсан асуудал байгаа юм аа. Тийм учраас би энэ удаагийн энэ асуудал дээр цаашдаа энэ асуудлыг гаргахгүйн тулд өнөөдрийн байгаа энэ Зэвсэгт хүчний Жанжин штаб шат шатандаа хариуцлагаа хүлээж ажлаасаа огцор гэдэг ийм асуудлыг тавьж байгаа юм. Ингэж хариуцлагыг чангатгахгүй бол толгойг нь хэлсээр байгаад өнөөдрийг хүртэл арван хэдэн эр цэргүүд төрийн хараа хяналтад байж,  төрийн алба хааж байж, эх орноо хамгаалж байж  амь насаа эрсэднэ гэдэг бол үнэхээр харамсалтай байгаа юм. </w:t>
      </w:r>
    </w:p>
    <w:p w14:paraId="1BB84F9D"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Та бүхэн маань өөрсдийнхөө ухамсраар хариуцлагаа хүлээж энэ албан тушаалаасаа огцрох ёстой. Хэн нэгэн рүү энэ алдааг хийх гээд Батлан хамгаалах яам руугаа юм уу, эсвэл дарга, цэрэг,  ангийн захирагч байгаа юм уу, хийх гээд энэ хэрэггүй ээ. Өнөөдөр Монгол Улсын Ерөнхий сайд нь Төрийн албан хаагчдын ёс зүйн асуудлыг хөндөж, өөрөө танхимаараа огцордог ийм жишиг тогтоосон. Тэгвэл цаашдаа энэ асуудлыг шат шатандаа жишиг болгож явах хэрэгтэй байна.  Өшөө цаашаа хэчнээн хүний амь нас эрсдэхийг хүлээх юм. Тэгээд ангийн захирагчаар нь ажлыг нь халуулаад. Ингээд асуудлыг дараад явдаг болох юм уу, байх юм уу. Тийм учраас Хүний эрхийн Үндэсний Комисс ажлаа хиймээр байна. Урьдчилан сэргийлэх ажлаа хиймээр байна. Зөвхөн өнөөдөр энэ Батлан хамгаалах салбарт биш шүү. Өнөөдөр он гарсаар уул уурхай оюу толгой дээр гэхэд 5 хүн амь насаа алдчихаад байж байгаа 5 залуу.  Энэ дээр Хүний эрхийн Үндэсний Комисс яаж дуугарсан юм. Ямар арга хэмжээ авсан юм. Хүний эрх өнөөдөр газар </w:t>
      </w:r>
      <w:proofErr w:type="spellStart"/>
      <w:r w:rsidRPr="002E6194">
        <w:rPr>
          <w:rFonts w:ascii="Arial" w:eastAsia="Times New Roman" w:hAnsi="Arial" w:cs="Arial"/>
          <w:sz w:val="24"/>
          <w:szCs w:val="24"/>
          <w:lang w:val="mn-MN"/>
        </w:rPr>
        <w:t>сайгү</w:t>
      </w:r>
      <w:proofErr w:type="spellEnd"/>
      <w:r w:rsidRPr="002E6194">
        <w:rPr>
          <w:rFonts w:ascii="Arial" w:eastAsia="Times New Roman" w:hAnsi="Arial" w:cs="Arial"/>
          <w:sz w:val="24"/>
          <w:szCs w:val="24"/>
          <w:lang w:val="mn-MN"/>
        </w:rPr>
        <w:t>.../минут дуусав/</w:t>
      </w:r>
    </w:p>
    <w:p w14:paraId="08D3026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Сандаг-Очир гишүүн үг хэллээ. За гишүүд асуулт асууж дууслаа. За одоо гишүүд үг хэлнэ. Үг хэлэхийн өмнө та бүхэнд  Дэд хорооны гишүүдэд тогтоолын төсөл танилцуулсан байгаа. Тараасан байгаа. За энэ тогтоолын төслийг эхлээд би та бүхэнд уншаад сонсчихъё оо гэж үзэж байна. За үүний дараа бас энэ тогтоолын төсөл дээр боловсронгуй болгохтой холбоотой саналаа гишүүд маань үг хэлэхдээ бас хамтатгаад хэлчихвэл зүгээр байна. Тэр утгаар нь би үг хэлэхийн өмнө тогтоолын төслийг уншиж сонсгож байгаа юм аа.</w:t>
      </w:r>
    </w:p>
    <w:p w14:paraId="2210882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Улсын Их Хурлын Хүний эрхийн дэд хорооны тогтоол, Зөвлөмж чиглэл өгөх тухай Монгол Улсын Их Хурлын тухай хуулийн 28 дугаар зүйлийн 28.2, 28.4 дэх хэсгийг үндэслэн Хүний эрхийн дэд хорооноос тогтоох нь. </w:t>
      </w:r>
    </w:p>
    <w:p w14:paraId="6F452739"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Нэг. Төрийн цэргийн байгууллагад хүний эрх, эрх чөлөөг зөрчих, хугацаат цэргийн албан хаагчдыг цэргийн дэг нэрийн дор дарамтлах, эрүүл мэнд, амь насанд нь хохирол учруулах зүй бус үйлдлүүд удаа дараа гарч байгаатай холбогдуулан Монгол Улсын Үндсэн хуульд заасан хүний эрх, эрх чөлөөг хамгаалах зорилгоор дараах арга хэмжээг шуурхай зохион байгуулахыг Монгол Улсын Ерөнхийлөгч </w:t>
      </w:r>
      <w:r w:rsidRPr="002E6194">
        <w:rPr>
          <w:rFonts w:ascii="Arial" w:eastAsia="Times New Roman" w:hAnsi="Arial" w:cs="Arial"/>
          <w:sz w:val="24"/>
          <w:szCs w:val="24"/>
          <w:lang w:val="mn-MN"/>
        </w:rPr>
        <w:lastRenderedPageBreak/>
        <w:t xml:space="preserve">бөгөөд Зэвсэгт хүчний ерөнхий командлагч Баттулгад зөвлөмж, Монгол Улсын Засгийн газар Оюун-Эрдэнэд чиглэл болгосугай. </w:t>
      </w:r>
    </w:p>
    <w:p w14:paraId="4AFE9FB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Нэг. Эрх зүйн орчныг сайжруулах талаар. </w:t>
      </w:r>
    </w:p>
    <w:p w14:paraId="2542A3AC"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а/ Монгол Улсын Батлан хамгаалах тухай, Зэвсэгт хүчний тухай, Цэргийн алба хаагчийн эрх зүйн байдлын тухай, Цэргийн албаны тухай зэрэг цэргийн албаны үйл ажиллагаанд баримталдаг хууль тогтоомжуудад хяналт шинжилгээ, хууль тогтоомжийн хэрэгжилтийн үр дагаварт үнэлгээ хийх;</w:t>
      </w:r>
    </w:p>
    <w:p w14:paraId="088DD60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б/ Монгол Улсын Батлан хамгаалах тухай, Зэвсэгт хүчний тухай, Цэргийн алба хаагчийн эрх зүйн байдлын тухай, Цэргийн албаны тухай зэрэг цэргийн албаны үйл ажиллагаанд баримталдаг хууль тогтоомжуудад, хяналт шинжилгээ, хууль тогтоомжийн хэрэгжилтийн үр дагаврын үнэлгээнд үндэслэн холбогдох хуулиудад зохих өөрчлөлтийг оруулах хуулийн төслийг боловсруулан Улсын Их Хурлын 2021 оны хаврын ээлжит чуулганы хугацаанд Улсын Их Хуралд өргөн мэдүүлэх;</w:t>
      </w:r>
    </w:p>
    <w:p w14:paraId="44597F06"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в/ Цэргийн жинхэнэ албаны болон цэргийн бэлтгэл албаны алба хаагчийн эрх, эрх чөлөө нь зөрчигдсөн тохиолдолд мэдээллийг шуурхай авах, мэдээлэгчийн нууцыг чандлан хамгаалах, хадгалах, хамгаалах тогтолцоог боловсронгуй болгох, зөрчигдсөн эрхийг сэргээн эдлүүлэх, гэм хорын хохирлын нөхөн олговрын зохицуулалтыг тодорхой болгож, гэмт хэрэг зөрчилд хүлээлгэх хариуцлагыг чангатгах.</w:t>
      </w:r>
    </w:p>
    <w:p w14:paraId="386ADBE7"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Хоёр. Удирдлага, зохион байгуулалт, хяналт шалгалтын талаар</w:t>
      </w:r>
    </w:p>
    <w:p w14:paraId="7682F4C5"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а/ Батлан хамгаалах яам, Зэвсэгт хүчний жанжин штаб, түүний харьяа анги, нэгтгэлүүдэд, мэргэжлийн байгууллага, Хүний эрхийн Үндэсний Комиссын төлөөллийг оролцуулсан ажлын хэсэг байгуулж, зүй бус үйлдлийг таслан зогсоох чиглэлээр богино, дунд, урт хугацаанд авч хэрэгжүүлэх шаардлагатай арга хэмжээний төлөвлөгөөг яаралтай боловсруулж ажиллах; </w:t>
      </w:r>
    </w:p>
    <w:p w14:paraId="18F53130"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б/ Өмнө гарсан тохиолдлуудад ямар хариуцлага тооцож, хэрхэн ажилласан талаарх мэдээллийг олон нийтэд ил тод мэдээлэх;</w:t>
      </w:r>
    </w:p>
    <w:p w14:paraId="116CCF97"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в/ Цэргийн анги, хугацаат цэргийн алба хаагчдын хүний эрхийн нөхцөл байдалд хийсэн судалгаа, тайланг танилцуулж, тавих хяналтыг сайжруулах;</w:t>
      </w:r>
    </w:p>
    <w:p w14:paraId="16647C78"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г/ Цэргийн анги, салбарын удирдлага, алба хаагчдад хүний эрхийн сургалт хийх, соён гэгээрэх чиглэлийн мэдээлэл өгөх, үйл ажиллагааг өргөжүүлэх. </w:t>
      </w:r>
    </w:p>
    <w:p w14:paraId="2807CC4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Хоёр.Монгол Улсын цэргийн нийтлэг дүрмийг хүний эрх, эрх чөлөөнд тулгуурлан боловсруулах асуудлыг судлан үзэхийг Монгол Улсын Ерөнхийлөгч бөгөөд Зэвсэгт хүчний ерөнхий командлагчид зөвлөсүгэй.</w:t>
      </w:r>
    </w:p>
    <w:p w14:paraId="4E359577"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Гурав. Тогтоолын хэрэгжилтийг Хүний эрхийн дэд хороонд танилцуулахыг Монгол Улсын Засгийн газарт даалгасугай.</w:t>
      </w:r>
    </w:p>
    <w:p w14:paraId="78B3DAD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Дөрөв. Тогтоолын хэрэгжилтэд хяналт тавьж ажиллахыг Хүний эрхийн дэд хороонд даалгасугай.  гэсэн ийм тогтоолын төслийг та бүхэнд тараасан байгаа. За </w:t>
      </w:r>
      <w:r w:rsidRPr="002E6194">
        <w:rPr>
          <w:rFonts w:ascii="Arial" w:eastAsia="Times New Roman" w:hAnsi="Arial" w:cs="Arial"/>
          <w:sz w:val="24"/>
          <w:szCs w:val="24"/>
          <w:lang w:val="mn-MN"/>
        </w:rPr>
        <w:lastRenderedPageBreak/>
        <w:t xml:space="preserve">мөн сая Улсын Их Хурлын хэлэлцүүлгийн шатанд Улсын Их Хурлын гишүүдээс үг хэлэх явцдаа бас тодорхой саналууд гаргаж байна. Жишээлбэл Улсын Их Хурлын гишүүн Алтанхуягаас, Хүний эрхийн Үндэсний Комисст иргэдээс яг энэ тодорхой төрлийн гэмт хэрэг, зөрчилтэй холбоотой асуудлаар тусгай утас гаргаж, гомдол мэдээлэл авах ажлыг зохион байгуулъя гэдэг ийм үгийг бол хэлсэн байгаа. Мөн Улсын Их Хурлын олон гишүүд, энэ гишүүдийн асуултад хариулж байгаа байдал, юмнуудаас харахад энэ хариуцлагын асуудлыг бол энэ Зэвсэгт хүчний Жанжин штабын удирдлага тооцох асуудлыг ер нь ярихгүй бол болохгүй юм байна.  Энэ бол ерөөсөө хүний эрхийн мэдрэмж гэдэг бол хүний хэлж байгаа үг, байж байгаа зарчим, байр суурь, асуудал их тодорхой харагддаг. Тэгээд энэ гишүүдийн асуултад хариулж байгаа байдлаас харахад бол энэ ер нь ядуу байгаагаас нь цэргийн амь нас хохирсон асуудал нь тэр ядуу хүн айлуудаас ирсэн цэргүүд ингээд нэг үг байранд ордоггүй, тэрнээс нь болоод бараг алчихсан юм шиг утгатай хүртэл юм ярьж байна шүү дээ. </w:t>
      </w:r>
    </w:p>
    <w:p w14:paraId="26E00197"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Энэ бол маш хариуцлагагүй, ийм зүйлийг хэлж байна аа гэж бодож байна. Тийм учраас бас энэ тогтоолын төслийг хэлэлцэх явцад бас энэ чиглэлийн хариуцлагын асуудлыг ч гэсэн дээрээс нь ярих асуудлыг тусгах ийм бодол төрж байна. Тэгээд Их Хурлын гишүүд хэлэлцэж байгаа асуудалтай холбоотойгоор бас үг хэлнэ ээ. За үг хэлэх гишүүдийн нэрсийг авъя аа. За Одонтуяа гишүүн,  Сандаг-Очир гишүүнээр тасаллаа.Сэргэлэн гишүүн цахимаар үг хэлэхээр нэр өгсөн байна. За Оюунчимэг гишүүн үгээ хэлье. </w:t>
      </w:r>
    </w:p>
    <w:p w14:paraId="7AA9C569"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М.Оюунчимэг</w:t>
      </w:r>
      <w:r w:rsidRPr="002E6194">
        <w:rPr>
          <w:rFonts w:ascii="Arial" w:eastAsia="Times New Roman" w:hAnsi="Arial" w:cs="Arial"/>
          <w:sz w:val="24"/>
          <w:szCs w:val="24"/>
          <w:lang w:val="mn-MN"/>
        </w:rPr>
        <w:t xml:space="preserve">: За Хүний эрхийн дэд хороо байнга хуралдаад байдаггүй. Өнөөдөр энэ чухал асуудлаар бас хуралдаж байгаад би бас Энхбаяр даргад баярлаж байна. Тэгээд сая дүгнэлт ерөнхийдөө маш тодорхой харагдаж байна. </w:t>
      </w:r>
    </w:p>
    <w:p w14:paraId="5E0738E4"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Нэгдүгээрт, Зэвсэгт хүчний Жанжин штаб, Батлан хамгаалах салбар 2-ын уялдаа холбоо маш хангалтгүй байгааг бид харлаа. Сая хэлж байна л даа. Бид нар дүрэм журам юмаа өгчихсөн. Тэгээд хүлээж байгаад ингэж байна. Би ийм байдал байж болохгүй ээ. Тийм учраас бид нарын энэ тогтоол дээр бол ер нь энэ хариуцлагын асуудлыг дээд шатанд нь маш тодорхой зааж өгөх хэрэгтэй юм байна. нэг цэрэг амиа алдаж байвал Жанжин штабын дарга нараас өгсүүлээд адилхан хариуцлага хүлээж байхгүй бол тэр доор нь тухайн газар байсан хүнд нь нэг хариуцлага үүрүүлсэн болоод тэгээд үлддэг явдал байж болохгүй. </w:t>
      </w:r>
    </w:p>
    <w:p w14:paraId="561E6475"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Тийм учраас бид нар энэ тогтоолдоо удирдлага зохион байгуулалт, хяналт шалгалтын асуудал дээр энэ удирдлагатай холбоотой хариуцлагын асуудлыг маш тодорхой тусгаж өгөх хэрэгтэй гэж би бодож байна. </w:t>
      </w:r>
    </w:p>
    <w:p w14:paraId="6700D057"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Хоёрт, Сэтгэл зүйчийн тоог зааж өгөх хэрэгтэй юм байна. 100 жилийн түүхтэй манай цэргийн зэвсэгт хүчин энэ тэр ба батлан хамгаалах салбар нь өнөөдөр нэг сэтгэл зүйчтэй гээд яриад сууж байгааг сонсоод би үнэхээр харамсаж байна. Харамсана гэдэг үг ч багадаж байна л даа. Энийгээ төсөв батлах үед батлан хамгаалах салбар нь оруулж ирээд манайд зайлшгүй ийм ноцтой хэргүүд гараад байгаа учраас сэтгэл зүйчийн тоог анги, салбаруудад нэмэх шаардлагатай гээд тухайн үедээ үнэхээр нөгөө нэг санаачилга гаргаад ажилласан бол энийг бүрэн </w:t>
      </w:r>
      <w:r w:rsidRPr="002E6194">
        <w:rPr>
          <w:rFonts w:ascii="Arial" w:eastAsia="Times New Roman" w:hAnsi="Arial" w:cs="Arial"/>
          <w:sz w:val="24"/>
          <w:szCs w:val="24"/>
          <w:lang w:val="mn-MN"/>
        </w:rPr>
        <w:lastRenderedPageBreak/>
        <w:t xml:space="preserve">шийдэх бололцоо байсан. Би лав өмнөх 4 жилд бас тухайн үеийн батлан хамгаалахын сайд нар, энэ цэргийн байгууллагатай холбоотой төсөв орж ирэхэд нэн шаардлагатай зүйлүүд дээр бид гар татаагүй, тэгээд энхийг сахиулахаас, бас гаднаас зөндөө бас санхүүжилт орж ирж байгаа, тэрний тодорхой хэсгээр нь сэтгэл зүйч бэлтгэх, сэргээн засварлах, эмнэлгүүд, нөгөө сувиллын газруудыг бий болгох зайлшгүй шаардлагын тухай бид ярьж байсан. Тэгвэл энийгээ яагаад өнөөдөр хийчхээгүй юм бэ? Тийм учраас бид нар энэ тогтоолд бас сэтгэл зүйчийн тоог нь тодорхой зааж өгөөд энийг хэрэгжүүлэх төсөвт нь тусгах асуудал бол бас хэрэгтэй юм байна аа гэж бодож байна. </w:t>
      </w:r>
    </w:p>
    <w:p w14:paraId="254592C4"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Гуравт, Мэдээллийн сан байхгүй байна. Сая хүмүүсийн ярьж байгаа өөр өөр статистик, тэгээд энэ 20 гаруй хууль, 60 гаруй дүрэм журам байхад одоо дахиад судалгаа хийж эхэлж байна гэж яриад сууж байх ёсгүй л дээ. Тийм учраас энэ мэдээллийн санг бий болгоод энийг бүгд хардаг байх. Тэр мэдээллийн санд энэ дүрмийн бус харьцаагаар тухайн дэслэгч тухайн цэргийн ангид, алба хааж байгаа цэргийн албан хаагчдаа зүй бусаар харьцсан тохиолдолд нэг удаа л гаргасан бол тэр хүнийг тэнд нь ажиллуулдаггүй байх ийм байх хэрэгтэй. </w:t>
      </w:r>
    </w:p>
    <w:p w14:paraId="791C3806"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Хэрвээ ийм дүрэм журам үйлчилдэг байсан бол сая тэр </w:t>
      </w:r>
      <w:proofErr w:type="spellStart"/>
      <w:r w:rsidRPr="002E6194">
        <w:rPr>
          <w:rFonts w:ascii="Arial" w:eastAsia="Times New Roman" w:hAnsi="Arial" w:cs="Arial"/>
          <w:sz w:val="24"/>
          <w:szCs w:val="24"/>
          <w:lang w:val="mn-MN"/>
        </w:rPr>
        <w:t>Гялбуужамц</w:t>
      </w:r>
      <w:proofErr w:type="spellEnd"/>
      <w:r w:rsidRPr="002E6194">
        <w:rPr>
          <w:rFonts w:ascii="Arial" w:eastAsia="Times New Roman" w:hAnsi="Arial" w:cs="Arial"/>
          <w:sz w:val="24"/>
          <w:szCs w:val="24"/>
          <w:lang w:val="mn-MN"/>
        </w:rPr>
        <w:t xml:space="preserve"> гэдэг хүн удаа дараа ийм үйлдэл гаргаад эцэст нь сайхан залуугийн аминд хүрэх явдал гарахгүй байх бүрэн бололцоо байсан. Өөрөөр хэлбэл, урьдчилан сэргийлэх арга хэмжээг авахын тулд ийм заалтыг тусгаж өгөх хэрэгтэй юм байна гэж би бас бодож байна. Тэгээд л уялдаа холбоо хангаж ажиллаж чадахгүй байгаагийн шалтгааныг бид бас ажиллах хэрэгтэй. Улсын Их Хурал бол хяналт шалгалтын  үүргээ маш сайн гүйцэтгэх тийм бүтэц бий болсон учраас бид бас нэг ажлын хэсэг гаргах нь зүйтэй болов уу гэж бодож байна. </w:t>
      </w:r>
    </w:p>
    <w:p w14:paraId="4A9E41A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Баярсайхан гишүүн үг хэлнэ. </w:t>
      </w:r>
    </w:p>
    <w:p w14:paraId="344A81A9"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Б.Баярсайхан</w:t>
      </w:r>
      <w:r w:rsidRPr="002E6194">
        <w:rPr>
          <w:rFonts w:ascii="Arial" w:eastAsia="Times New Roman" w:hAnsi="Arial" w:cs="Arial"/>
          <w:sz w:val="24"/>
          <w:szCs w:val="24"/>
          <w:lang w:val="mn-MN"/>
        </w:rPr>
        <w:t xml:space="preserve">: За Хүний эрхийн дэд хорооны тогтоолын төслийг бол дэмжиж байна. Нэмж оруулах саналыг ч гэсэн дэмжиж байна. За би энэ Батлан хамгаалах сайдын 2020 оны 8 дугаар сарын 19-ний өдрийн  А/180 дугаар тушаалаар батлагдсан. Батлан хамгаалахын гэмт хэрэг, зөрчлөөс урьдчилан сэргийлэх, дэг журам, сахилга хариуцлагыг бэхжүүлэх зөвлөл гэж байгуулагдсан байгаа. Тэгээд энэ зөвлөл одоо ажлаа хийхгүй байна.  Энэ зөвлөлийн ажлын үр дүн байхгүй байна гэж харж байна. Тийм учраас сайд та энэ зөвлөлөө бас ажиллуулаач ээ гэж би хүсэж байна аа. За мөн Хууль сахиулах, Батлан хамгаалах сургуулиудад олгож байгаа боловсрол, хүмүүжил  хангалтгүй байна. Энэ бэлтгэж байгаа хүмүүсээ хүчирхийллээс ангид ёс суртахуунтай, хүнлэг энэрэнгүй байх тал дээр бэлтгэж чадахгүй байгаа юм шиг харагдаж байна аа. Хариуцлагыг бусад руу чихдэг, хариуцлагаас мултардаг хандлагыг  шинэ залуу үе маань бас авч байгаа юм шиг санагдаж байна. Тийм учраас энэ тал дээр бас анхаараач ээ. </w:t>
      </w:r>
    </w:p>
    <w:p w14:paraId="295CF4E1"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За 2008 оноос түрүүн тэр анх удаа цэргийн сэтгэл судлаач бэлтгэж эхлээд явж байгаа гэсэн. Ийм мэдээлэл надад байгаа ч өнөөдөр улсын хэмжээнд нэг л сэтгэл зүйч байгаа гэж Ганзориг дарга хэллээ. Та энэ мэдээллээ тодруулаарай. Энэ чиглэлээр төгссөн хүмүүс өнөөдөр соёл хүмүүжлийн ажилтан болоод яваад байгаа </w:t>
      </w:r>
      <w:r w:rsidRPr="002E6194">
        <w:rPr>
          <w:rFonts w:ascii="Arial" w:eastAsia="Times New Roman" w:hAnsi="Arial" w:cs="Arial"/>
          <w:sz w:val="24"/>
          <w:szCs w:val="24"/>
          <w:lang w:val="mn-MN"/>
        </w:rPr>
        <w:lastRenderedPageBreak/>
        <w:t xml:space="preserve">гэсэн. Бас ийм мэдээллийг бол би аваад байгаа юм аа. Тэгээд таны хэлснээр нэг л хүн байгаад байгаа юм уу, эсвэл нэг хэсэг хүмүүс нь төгсчхөөд мэргэжлээрээ ажиллаж чадахгүй байгаа юм уу гэдэг дээр та нар нь бас анхаараарай. Тэгээд цэргийн байгууллагад, сэтгэл зүйн алба гэж одоо хөгжүүлмээр байна. </w:t>
      </w:r>
    </w:p>
    <w:p w14:paraId="6E2B3653"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За түрүүн Алтанхуяг гишүүний хэлсэн цэргүүдээс гомдол гаргадаг, гомдол нь ил тод байдаг тогтолцоог бий болгоход Хүний эрхийн Үндэсний Комисс маш сайн ажилламаар байна аа. За. Хүний эрхийн Үндэсний Комиссыг 5 гишүүнтэй байгуулаад,  ажиллах бололцоо нөхцөлийг нь Улсын Их Хурлаас нэлээн дэмжсэн гэж ойлгож байгаа. Тийм учраас энэ мэтийн хүчирхийлэл гаргахгүй байхад, урьдчилан сэргийлэхэд, нийгмийг өөрчлөхөд Хүний эрхийн Үндэсний Комисс хариуцлагатай ажиллах хэрэгтэй гэдгийг онцлон хэлж байна. </w:t>
      </w:r>
    </w:p>
    <w:p w14:paraId="0ACFFF26"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Цахимаар Сэргэлэн гишүүн үг хэлнэ. </w:t>
      </w:r>
    </w:p>
    <w:p w14:paraId="687C04F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Ц.Сэргэлэн:</w:t>
      </w:r>
      <w:r w:rsidRPr="002E6194">
        <w:rPr>
          <w:rFonts w:ascii="Arial" w:eastAsia="Times New Roman" w:hAnsi="Arial" w:cs="Arial"/>
          <w:sz w:val="24"/>
          <w:szCs w:val="24"/>
          <w:lang w:val="mn-MN"/>
        </w:rPr>
        <w:t xml:space="preserve"> За баярлалаа. За тэгэхээр энэ гэмт хэргийн зөрчлөөс урьдчилан сэргийлэх чухал асуудлын нэг асуудал бол энэ хариуцлагын асуудал байдаг юм. Ерөөсөө хариуцлагыг цаг алдахгүй, шуурхай тооцож чадах юм болбол дараа дараа гарах гэмт хэргээс,  хор уршгаас урьдчилан сэргийлэх чухал нөлөөтэй байдаг гэдгийг ер нь бүгд л мэдэж байгаа. За тэр дундаа энэ архидан согтуурах асуудал. Би яагаад энэ асуудлыг ярьж байна вэ гэхээр Их Хурлаар архидан согтууруулахтай тэмцэх тухай хуулийг хэлэлцэж байгаа ийм үе таарч байна. Нийгэмд олныг түгшээсэн архитай холбоотой нэлээд олон гэмт хэргүүд шил шилээ дараад гарч байна шүү дээ. Энэ дунд манай зэвсэгт хүчний албан хаагч, цэргийн албан хаагч байгаа архитай холбоотой асуудлаас болж хүний аминд хүрлээ. Хайран сайхан залуу амь нас нь эрсдэлээ. </w:t>
      </w:r>
    </w:p>
    <w:p w14:paraId="78D80984"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Тийм учраас би энэ асуудлыг хөндөж ярилцсан юм. Тэгэхлээр бидний гол зорилго бол энэ эрх зүйн орчин дээр нь анхаарч өгмөөр юм шиг санагдаад байгаа юм. Цэргийн албан хаагчдын эрх зүйн байдлын тухай хууль дээр цэргийн албан хаагч албан үүрэг гүйцэтгэж байхдаа архидан согтуурахыг хориглочихсон ийм заалт байгаа юм. За одоо хүчин төгөлдөр мөрдөж байгаа архидан согтууруулах тухай, архидан согтуурахтай тэмцэх тухай хууль дээр ч ийм заалт байгаа. Гэтэл энийг зөрчвөл яах вэ гэдэг хариуцлагын тогтолцоог нь өөрчилж өгөөгүй юм байна лээ. Цэргийн албан хаагчдын эрх зүйн байдлын тухай хууль дээр цэргийн албан хаагч албан үүргээ гүйцэтгэж байхдаа архи ууж болохгүй ээ гээд заачихсан. Болохгүй гээд заасан мөртөө чи зөрччихвөл яах вэ гэдгийг нь энийг хуульчлаагүй. </w:t>
      </w:r>
    </w:p>
    <w:p w14:paraId="12F20238"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Хоёрдугаарт, Энэ цэргийн дүрэм дээр ялангуяа цэргийн сахилгын дүрэм дээр энэ асуудал ерөөсөө байхгүй. Тийм учраас би яагаад энэ асуудлыг, энэ цэргийн албан хаагчид дээр энэ архины тухай асуудлыг бүр онцгойлон авч ярьж байна вэ гэвэл цэргийн албан хаагчид албан үүрэг гүйцэтгэж байхдаа байлдааны зэвсэг техниктэй галт хэрэгсэлтэй харьцаж байдаг. Энэ утгаараа хэрвээ энэ хүмүүс архидан согтуурах юм бол иргэн энгийн иргэн хүнээс илүүтэйгээр эрсдэлийг  Нийгэмд учруулах ийм субъект ийм онцгой субъект. Эрсдэлийг бий болгож байдаг энэ субъектийн хувьд бол энэ архины тухай асуудлыг гарцаагүй авч үзэхээс арга </w:t>
      </w:r>
      <w:r w:rsidRPr="002E6194">
        <w:rPr>
          <w:rFonts w:ascii="Arial" w:eastAsia="Times New Roman" w:hAnsi="Arial" w:cs="Arial"/>
          <w:sz w:val="24"/>
          <w:szCs w:val="24"/>
          <w:lang w:val="mn-MN"/>
        </w:rPr>
        <w:lastRenderedPageBreak/>
        <w:t>байхгүй. Хэрвээ нэгэнт л архи уухыг хуулиар хязгаарлачихсан юм бол, тэгвэл уусан бол чамайг хална шүү л гэдэг байх хэрэгтэй.</w:t>
      </w:r>
    </w:p>
    <w:p w14:paraId="694BDC28"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Тэгэхээр миний санал бол юу гэж байгаа юм гэхээр. Архидан согтуурах юм бол ямар нэгэн тайлбар байхгүйгээр энэ цэргийн албанаас халагдаж л байх ёстой. Тэгэхлээр эрх зүйн зохицуулалтыг нь хийж өгөх нь зүйтэй гэж би хэлж байгаа юм. Гэхдээ энэ бас нэг ялгавартай хандмаар юм шиг байгаа юм. Яах вэ, гаргуулаад болоод янз бүрийн ааш араншин гаргаагүй, хүний эрх, эрх чөлөөнд халдаагүй байх юм бол бас хугацаатай алдаг. Нэгээс гурван жилийн хугацаатай эргэж энэ цэргийн албанд орохгүй. Ийм байдлаар халдаг гэмээ ухамсарлах ийм одоо хугацаа өгдөг. Ийм бас талаас нь харвал яасан юм. За нэгдүгээр санал бол ийм байна. </w:t>
      </w:r>
    </w:p>
    <w:p w14:paraId="1E49E51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За хоёрдугаарт ерөөсөө энэ хугацаат цэргийн албан хаагчдын дүрмийн бус харьцах гэдэг энэ үйлдэл чинь өөрөө.../минут дуусав/</w:t>
      </w:r>
    </w:p>
    <w:p w14:paraId="13E769AC"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w:t>
      </w: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Мөнхцэцэг гишүүн үгээ хэлье. </w:t>
      </w:r>
    </w:p>
    <w:p w14:paraId="2FCDA0A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Ц.Мөнхцэцэг:</w:t>
      </w:r>
      <w:r w:rsidRPr="002E6194">
        <w:rPr>
          <w:rFonts w:ascii="Arial" w:eastAsia="Times New Roman" w:hAnsi="Arial" w:cs="Arial"/>
          <w:sz w:val="24"/>
          <w:szCs w:val="24"/>
          <w:lang w:val="mn-MN"/>
        </w:rPr>
        <w:t xml:space="preserve"> За өнөөдрийн энэ хуралдаанаар бид нар зэвсэгт хүчин дэх дэглэлт буюу дүрмийн бус харилцааны тухай, эрүүл мэнд болон амь насанд аюул занал учруулсан  асуудлыг ярилаа. </w:t>
      </w:r>
    </w:p>
    <w:p w14:paraId="7E9A3210"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За гэтэл энэ цэргийн дэг бол зөвхөн эрүүл мэнд, амь насанд аюул учруулсан, бие махбодын гэмтлээс гадна сэтгэл санааны хохирол, дарамт шахалт, гэм хор байгаа. Тийм учраас бүх төрлийн дэглэлтийг арилгах, үндсээр нь устгах тал дээр манай энэ хуралдаан болон тогтоол маань чиглэж яваасай гэдэг тал дээр анхаармаар байна. </w:t>
      </w:r>
    </w:p>
    <w:p w14:paraId="7C7F7D81"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За тэгээд манай Хүний эрхийн дэд хорооноос гаргаж байгаа тогтоол дээр хоёр тодорхой санал хэлмээр байна аа. З</w:t>
      </w:r>
    </w:p>
    <w:p w14:paraId="41FEBB12"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Зэвсэгт хүчний 326 дугаар ангид байлдагч амь насаа алдсантай холбоотойгоор Их Хурлын гишүүд бидэн рүү  Хүний эрхийн дэд хорооны гишүүд дээр иргэдээс нэлээд олон санал ирүүлсэн. За үүний дотор иргэний хяналт тавьдаг болъё, эцэг эхчүүд, хүний эрхийн байгууллагуудын зүгээс энэ хугацаат цэргийн алба хааж байгаа байлдагчийн, хүний эрхийн талаас нь хяналт тавья гэдэг ийм саналууд ирсэн юм. За тэгээд түрүүн Батлан хамгаалахын сайд Сайханбаяр яг ийм тодорхой санал тавилаа.  Энэ зэвсэгт хүчинд иргэний нийгмийн хяналтын зөвлөл байгуулъя гэж. Энэ саналыг бол дэмжиж байна. Тэгэхээр энэ тогтоолын одоо төслийнхөө бид нар энэ хоёрдугаар зүйл буюу удирдлага зохион байгуулалт гэдэг дотор “А” хэсэгт иргэний нийгмийн хяналтын зөвлөлийг байгуулах асуудлыг судлах гэдгийг нэмж оруулъя. </w:t>
      </w:r>
    </w:p>
    <w:p w14:paraId="645B6918"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За мөн энэ тогтоолын хоёрдугаар хэсэгтээ за Монгол Улсын цэргийн нийлэг дүрмийг хүний эрх чөлөөнд тулгуурлан боловсруулах арга, асуудлыг судлан үзэхийг Монгол Улсын Ерөнхийлөгч бөгөөд Зэвсэгт хүчний ерөнхий командлагчид зөвлөсүгэй гэж байгаа. За энийг бол бид нар өөрчлөөд энэ 2017 оны  цэргийн дотоод албаны дүрэм гэж байгаа. За тэгэхээр энэ 2017  оны цэргийн дотоод албаны дүрмийн хэрэгжилтийг хангаж ажиллахыг Зэвсэгт хүчний Жанжин штаб даалгасугай </w:t>
      </w:r>
      <w:r w:rsidRPr="002E6194">
        <w:rPr>
          <w:rFonts w:ascii="Arial" w:eastAsia="Times New Roman" w:hAnsi="Arial" w:cs="Arial"/>
          <w:sz w:val="24"/>
          <w:szCs w:val="24"/>
          <w:lang w:val="mn-MN"/>
        </w:rPr>
        <w:lastRenderedPageBreak/>
        <w:t xml:space="preserve">гэж өөрчилмөөр байна аа. Нэгэнт байгаа дүрмээ эд нар хэрэгжүүлэх ёстой, тэрний хэрэгжилтийг чангатгах ёстой. За ийм 2 тодорхой саналтай байна. </w:t>
      </w:r>
    </w:p>
    <w:p w14:paraId="21DBA978"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Мөнхцэцэг гишүүний саяын үгэн дээр нэмж тодруулга хийхэд 2017 оны Цэргийн дотоод албаны дүрмийг 2019 онд Монгол Улсын Ерөнхийлөгчийн зарлиг гараад Монгол Улсын цэргийн нийтлэг дүрэм гэж болгож Монгол Улсын Ерөнхийлөгч шинэчилж баталсан байгаа юм. Тийм учраас яг тэр агуулгаар нь тогтоолын төсөлд бичсэн байгаа. Яг энэ дүрэм дотор өөрөөр хэлбэл энэ Зэвсэгт хүчний ерөнхий командлагчийн баталж байгаа тэр дүрэм дотор цэргийн ахлах даргын яг тушаал, түүнийг эс биелүүлэх, биелүүлэхгүй, байхтай холбогдсон бүх харилцаа энэ дүрмээр зохицуулагдаад байгаа. </w:t>
      </w:r>
    </w:p>
    <w:p w14:paraId="03011BB7"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Тийм учраас энэ дүрмийг гол нь энэ хүний эрх, эрх чөлөөнд суурилж дахиж авч үзээч ээ гэдгийг бол бас Ерөнхийлөгч, Зэвсэгт хүчний ерөнхий командлагчид бас зөвлөсүгэй гэдэг агуулгаар тогтоолын төсөлд орсон байгаа юм гэдгийг тодотгож хэлье. За Одонтуяа гишүүн үг хэлье. </w:t>
      </w:r>
    </w:p>
    <w:p w14:paraId="5C90FB05"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С.Одонтуяа:</w:t>
      </w:r>
      <w:r w:rsidRPr="002E6194">
        <w:rPr>
          <w:rFonts w:ascii="Arial" w:eastAsia="Times New Roman" w:hAnsi="Arial" w:cs="Arial"/>
          <w:sz w:val="24"/>
          <w:szCs w:val="24"/>
          <w:lang w:val="mn-MN"/>
        </w:rPr>
        <w:t xml:space="preserve"> За тэгэхээр аа гол нь өнөөдрийн энэ Хүний эрхийн дэд хорооноос гарсан зөвлөмж маш сайн хэрэгжих ёстой. Тэгээд ер нь бид нар нэг нийгэмд гарч байгаа сенсац болгоод өнгөрмөөргүй байна аа. Өнөөдөр энэний араас бүр дорвитой алхам хиймээр байна. Таслан зогсоох ажлуудыг хиймээр байна. За  иргэддээ бас итгэл сэтгэлийг нь төрүүлмээр байна. Энэ шинэчлэл өөрчлөлтийг хийж байна гэдэг энэ зүйлийг хиймээр байна аа. Тэгээд энэ тогтоолын төсөлд орсон байгаа, яаралтай хийх ажлууд дунд хугацаанд, урт хугацаанд ямар ажлууд хийх юм бэ гэж. Тэгэхээр мэдээж урт хугацаанд бол тэр хүүхэд бага байхаас нь эхлүүлээд зөв хүмүүжүүлэх гэдэг хүмүүжил, төлөвшлийн асуудал гээд нэлээн их зүйлүүд бол орно.</w:t>
      </w:r>
    </w:p>
    <w:p w14:paraId="40FAC9D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 За тэгээд иргэний зөвлөл байгуулж байгааг бол дэмжиж байна. Батлан хамгаалахын сайд хэллээ. 24 цагийн у тас ажиллуулж байна. За тэр ер нь энэ та нарын маневртай ажиллах хэрэгтэй. Анги болгон дээр сэтгэл зүйч байгуулах боломжгүй бол сая тэр сайд хэллээ шүү дээ. Цэргийн сэтгэл зүйч, хуульчдын бүлгийг ажиллуулж байгаа юм. Тэгээд энэ бүлэг нь өдөр, өдөр нэг ангиуд дээр яваад ингээд ажиллахад бол боломжтой учраас ийм анирлаж болох ажлуудыг хийх ёстой. За би Ганзориг даргатай нэг зүйл дээр бас санал нийлж байна. Энэ юу вэ гэхээр дангаараа бид нар одоо бас энэ бүх зүйлийг шийдэж чадахгүй ээ гэдэг чинь үнэн. Бид нар та нар ирээд асуудлаа яриадах аа. Бид нар асуудлыг чинь хараад шийдэж өгье өө гэж дуудчихаад, бас бүх ярьсан зүйлийг нь үгүйсгээд байж байвал болохгүй байх. Тийм учраас би Ганзориг даргыг онцгойлон тэр бид нарын өгсөн шаардлагын дагуу ямар ажлыг хийвэл бид энэ асуудлыг таслан зогсоомоор байна. Энийгээ ирүүлэх хэрэгтэй. Энийг одоо ярилцъя тэр </w:t>
      </w:r>
      <w:proofErr w:type="spellStart"/>
      <w:r w:rsidRPr="002E6194">
        <w:rPr>
          <w:rFonts w:ascii="Arial" w:eastAsia="Times New Roman" w:hAnsi="Arial" w:cs="Arial"/>
          <w:sz w:val="24"/>
          <w:szCs w:val="24"/>
          <w:lang w:val="mn-MN"/>
        </w:rPr>
        <w:t>камержуулалт</w:t>
      </w:r>
      <w:proofErr w:type="spellEnd"/>
      <w:r w:rsidRPr="002E6194">
        <w:rPr>
          <w:rFonts w:ascii="Arial" w:eastAsia="Times New Roman" w:hAnsi="Arial" w:cs="Arial"/>
          <w:sz w:val="24"/>
          <w:szCs w:val="24"/>
          <w:lang w:val="mn-MN"/>
        </w:rPr>
        <w:t xml:space="preserve"> байх ёстой юм уу? Үнэхээр одоо </w:t>
      </w:r>
      <w:proofErr w:type="spellStart"/>
      <w:r w:rsidRPr="002E6194">
        <w:rPr>
          <w:rFonts w:ascii="Arial" w:eastAsia="Times New Roman" w:hAnsi="Arial" w:cs="Arial"/>
          <w:sz w:val="24"/>
          <w:szCs w:val="24"/>
          <w:lang w:val="mn-MN"/>
        </w:rPr>
        <w:t>камержуулалт</w:t>
      </w:r>
      <w:proofErr w:type="spellEnd"/>
      <w:r w:rsidRPr="002E6194">
        <w:rPr>
          <w:rFonts w:ascii="Arial" w:eastAsia="Times New Roman" w:hAnsi="Arial" w:cs="Arial"/>
          <w:sz w:val="24"/>
          <w:szCs w:val="24"/>
          <w:lang w:val="mn-MN"/>
        </w:rPr>
        <w:t xml:space="preserve"> гэдэг бол нөлөөтэй. За өөр ямар ажлуудыг хийвэл үнэхээр энийг таслан зогсоох боломжтой болох вэ гэдгээ Ганзориг дарга ирүүлээрэй гэж хүсэж байна. Тэгээд Энхбаяр даргаа энэ зөвлөмжийнхөө, тогтоолынхоо дагуу бид нар нэг хугацаа өгөөд 2 долоо хоногийн дараа ч юм уу, дахиад нэг хуралдвал бас боломж гарна. Тийм ээ, бид нар бичгээр хариунууд ирэх байх. Ямар ажлууд хийхийгээ </w:t>
      </w:r>
      <w:r w:rsidRPr="002E6194">
        <w:rPr>
          <w:rFonts w:ascii="Arial" w:eastAsia="Times New Roman" w:hAnsi="Arial" w:cs="Arial"/>
          <w:sz w:val="24"/>
          <w:szCs w:val="24"/>
          <w:lang w:val="mn-MN"/>
        </w:rPr>
        <w:lastRenderedPageBreak/>
        <w:t xml:space="preserve">төлөвлөгөө, саналуудаа бодож боловсруулаад ирүүл гэчихсэн байгаа шүү дээ. Тэгэхээр энэ чинь тодорхой хугацаатай байх ёстой байх. </w:t>
      </w:r>
    </w:p>
    <w:p w14:paraId="701EBBA2"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Сандаг-Очир гишүүн үгээ хэлье. </w:t>
      </w:r>
    </w:p>
    <w:p w14:paraId="66113753"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Ц.Сандаг-Очир</w:t>
      </w:r>
      <w:r w:rsidRPr="002E6194">
        <w:rPr>
          <w:rFonts w:ascii="Arial" w:eastAsia="Times New Roman" w:hAnsi="Arial" w:cs="Arial"/>
          <w:sz w:val="24"/>
          <w:szCs w:val="24"/>
          <w:lang w:val="mn-MN"/>
        </w:rPr>
        <w:t xml:space="preserve">: За би тогтоолыг зарчмын хувьд дэмжиж байна. Тэгэхдээ бид нар Ерөнхийлөгчид, Зэвсэгт хүчний ерөнхий командлагчдаа зөвлөмж өгч болно тийм ээ.  Манай дэд хорооноос. Тэгэхээр би бас хариуцлагын асуудлыг бас шат шатанд нь тооцох чиглэлээр энэ тогтоолд оруулмаар байна. Энэ гэмт хэрэг зөрчилд хүлээлгэх хариуцлагыг чангатгах гэж орохоор зөв ойлгогдож байна уу, үгүй юу? нэгийн “В” дээр энийг жоохон тодруулмаар байна гэж. </w:t>
      </w:r>
    </w:p>
    <w:p w14:paraId="3D84668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Хоёрт, гурав дахь заалт буюу Засгийн газар, Ерөнхий сайдад даалгасан байна аа. Энэ хугацаагүй байна. Танилцуулгыг Хүний эрхийн дэд хороонд танилцуулахыг Монгол Улсын Засгийн газар Оюун-Эрдэнэ даалгасугай гэж байна шүү дээ. Бас нэг хугацаатай байвал ямар хугацаанд энэ ажил тал дээр анхаарал хандуулаад тодорхой арга хэмжээ аваад үр дүнг нь танилцуулах бололцоотой юм. Тэр хугацааг бас тавивал бас ямар юм, ямар байна гэж. </w:t>
      </w:r>
    </w:p>
    <w:p w14:paraId="1B5F5C03"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Гуравт, Хүний эрхийн комисст Энхбаяр дарга аа. Хүний эрхийн комисст тодорхой нэг заалт оруулж өгвөл яасан юм бэ? Урьдчилан сэргийлэх гэдэг юм уу, тэр чиглэлээр одоо үйл ажиллагаагаа хийж, бас энэ үүссэн нөхцөл байдал дээр ямар одоо ар арга хэмжээ авч, албан шаардлага гаргаж, зөвлөмж гаргаж ажилласан юм бэ гэдэг чиглэлээр энэ тогтоолд оруулбал яасан юм бэ гэсэн ийм саналуудыг хэлж байна аа. За баярлалаа. </w:t>
      </w:r>
    </w:p>
    <w:p w14:paraId="34598D52"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b/>
          <w:sz w:val="24"/>
          <w:szCs w:val="24"/>
          <w:lang w:val="mn-MN"/>
        </w:rPr>
        <w:t>Б.Энхбаяр</w:t>
      </w:r>
      <w:r w:rsidRPr="002E6194">
        <w:rPr>
          <w:rFonts w:ascii="Arial" w:eastAsia="Times New Roman" w:hAnsi="Arial" w:cs="Arial"/>
          <w:sz w:val="24"/>
          <w:szCs w:val="24"/>
          <w:lang w:val="mn-MN"/>
        </w:rPr>
        <w:t xml:space="preserve">: За гишүүд үг хэллээ. За би бас нэг гишүүдийн хэлсэн үгтэй холбогдуулаад товч гишүүнийхээ хувьд бас байр сууриа илэрхийлье ээ. </w:t>
      </w:r>
    </w:p>
    <w:p w14:paraId="6A8F5F66"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За манай эмэгтэй гишүүд, ялангуяа энэ дээр их санал санаачилга гаргаж шаардлага тавьсан, манлайлж ажилласан. За Хүний эрхийн дэд хороо мэдээж тодорхой төрлийн гэмт хэргийн асуудал, тохиолдол болгон дээр хуралдах нь Улсын Их Хурал бас гэмт хэрэг, мөрдөн шалгах ажиллагаанд хөндлөнгөөс оролцохгүй байх тэр зарчим зүйлд харшилж байгаа. </w:t>
      </w:r>
    </w:p>
    <w:p w14:paraId="194BB961"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Гэхдээ энэ бол удаа дараа гарч байгаа. Тэгээд энэ асуудлыг бол ер нь гэмт үйлдэл, явдал талаас нь цогцоор нь авч үзэж таслан зогсоох, дахиж нэг ч цэрэг амь насаа алдахгүй байх, нэг ч эх хүүгээ алдахгүй байх,  нэг ч  бүсгүй, найз залуу, хань ижлээ алдахгүй бай,  нэг ч хүн ахыгаа, дүүгээ алдахгүй байх тэр чиглэлд бол шийдвэртэй арга хэмжээ авах ёстой. Улсын Их Хурлын Хүний эрхийн дэд хорооны тогтоолын төсөл бол тодорхой хэрэг, зөрчлийг бичиж, мэдээж гарч болохгүй ч гэсэн өнөөдрийн бас энэ үйл явдлуудыг анзаарч байхад энэ хариуцлагын асуудлыг ер нь нэлээн тийм, дээрээс нь ярихгүй бол болохгүй гэдэг ийм одоо зүйл элтэд ажиглагдаж байна аа. </w:t>
      </w:r>
    </w:p>
    <w:p w14:paraId="0913723E"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Нэгдүгээрт энэ цэргийн зэвсэгт хүчинд гарч байгаа гэмт хэргийн тоон мэдээлэл, статистик мэдээллээ мэдэхгүй байж байна.  Хүний эрхийн Үндэсний Комисс, Прокурорын байгууллага, Цагдаагийн байгууллагаас гарч ирж байгаа тоон </w:t>
      </w:r>
      <w:r w:rsidRPr="002E6194">
        <w:rPr>
          <w:rFonts w:ascii="Arial" w:eastAsia="Times New Roman" w:hAnsi="Arial" w:cs="Arial"/>
          <w:sz w:val="24"/>
          <w:szCs w:val="24"/>
          <w:lang w:val="mn-MN"/>
        </w:rPr>
        <w:lastRenderedPageBreak/>
        <w:t xml:space="preserve">мэдээлэл илтэд зөрүүтэй байна. Илтэд зөрүүтэй. Прокурорын байгууллага бол 10 жилийн хугацаанд 500 гаруй гэмт хэрэг, зөрчлийн асуудал ярьж байна. Цагдаагийн байгууллага бол одоо сүүлийн 3-4 жилийн байдлаар бас их тодорхой тоо хэллээ. За Хүний эрхийн Үндэсний Комиссын хэлж байгаа тооноос бараг 2 дахин бага тоог Жанжин штабын дарга өөрөө хэлээд сууж байна. Тэгэхээр энэ мэдээлэл тоо гаргахаас эхлүүлээд асуудал байна. Хариуцлагын асуудлыг бол ярихаас өөр арга байхгүй байна. </w:t>
      </w:r>
    </w:p>
    <w:p w14:paraId="4A126A3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Тийм учраас бол энэ нэгэнт Монгол Улсын Жанжин штабын даргыг бол Монгол Улсын Ерөнхийлөгч томилж, чөлөөлж байгаа учраас Монгол Улсын Ерөнхийлөгч бөгөөд Зэвсэгт хүчний Жанжин штабын даргад, бас энэ чиглэлээр жанжин штабын удирдлагатай хариуцлага тооцооч ээ гэдэг асуудлыг бас зөвлөе. Тогтоолын төсөлд оруулъя гэдэг ийм одоо саналтай байна. Олон ч гишүүд бас энэ чиглэлээр бас байр сууриа илэрхийлж байна. </w:t>
      </w:r>
    </w:p>
    <w:p w14:paraId="3F82D5CB"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Энэ асуудал дээр эргэж Хүний эрхийн дэд хороо тайланг сонсъё. Хаврын чуулганд багтааж, бас энэ тогтоолоор үүрэг хүлээсэн Жанжин штаб болон Засгийн газрын тайлан мэдээллийг энэ хугацаанд юу хийв гэдгийг сонсож танилцъя. Тэгэхээр энэ чиглэлийн бас заалт оруулъя. </w:t>
      </w:r>
    </w:p>
    <w:p w14:paraId="19509D99"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Мөнхцэцэг гишүүн ярьж байна. Иргэдийн иргэний хяналтын зөвлөлийг байгуулах асуудлыг тогтоолын төсөлд оруулъя гэдэг саналыг гаргаж байна. За энэ хүрээнд мөн Алтанхуяг гишүүн Хүний эрхийн Үндэсний Комисс дээр ер нь энэ чиглэлийн гомдол мэдээллийг авъя. Тэгэхгүй бол энэ чинь дарга цэргээсээ айгаад нөгөө цэрэг чинь даргадаа юу гэж гомдол мэдээлэх вэ гэдэг асуудал ярьж байна. Энэ бол зөв зүйтэй.  Сандаг-Очир гишүүн бас хэллээ. Энэ гэмт хэрэг, зөрчилд хүлээлгэх хариуцлагыг чангатгах гэдэг дээр бас яг яаж ойлгож байна гэж. Энэ эрүүгийн хууль тогтоомжид, ялангуяа энд бол Засгийн газарт тодорхой хууль тогтоомжийн төслийг яаралтай оруулж ир гэж байгаа. Цэргийг дэглэх гэж гэмт хэрэг байгаа, цэргийг дэглэсэн бол тухайн даргыг 6 сараас 1 жилийн хугацаагаар хорих гэдэг ийм маш хөнгөн ял шийтгэлтэй байгаа. Жирийн иргэд </w:t>
      </w:r>
      <w:proofErr w:type="spellStart"/>
      <w:r w:rsidRPr="002E6194">
        <w:rPr>
          <w:rFonts w:ascii="Arial" w:eastAsia="Times New Roman" w:hAnsi="Arial" w:cs="Arial"/>
          <w:sz w:val="24"/>
          <w:szCs w:val="24"/>
          <w:lang w:val="mn-MN"/>
        </w:rPr>
        <w:t>танхаараад</w:t>
      </w:r>
      <w:proofErr w:type="spellEnd"/>
      <w:r w:rsidRPr="002E6194">
        <w:rPr>
          <w:rFonts w:ascii="Arial" w:eastAsia="Times New Roman" w:hAnsi="Arial" w:cs="Arial"/>
          <w:sz w:val="24"/>
          <w:szCs w:val="24"/>
          <w:lang w:val="mn-MN"/>
        </w:rPr>
        <w:t xml:space="preserve"> бие биеийгээ зодож зогсож байгаа гэмт хэргээс ч нөгөө тангараг өргөсөн илүү хэд дахин сахилга хариуцлагатай байх ёстой, тэр албаны хүмүүст хүлээлгэх хариуцлага илтэд хөнгөн байна. Тийм учраас ийм тодорхой зүйл заалтуудын хүрээнд хүртэл эрүүгийн ял шийтгэлийн бодлогыг чангалах чиглэлээр хууль тогтоомжийн төслийг Засгийн газар яаралтай оруулж ирээч гэдэг ийм чиглэлийг бас өгөх гэж байгаа юм. </w:t>
      </w:r>
    </w:p>
    <w:p w14:paraId="44BAA9AF"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 xml:space="preserve">За ингээд гишүүдээс гаргасан, сая хэлсэн саналын дагуу түрүүн би тогтоолын төслийг уншчихсан. За мөн сая гишүүдээс бас гаргасан. Энэ саналуудын одоо тусгаад Улсын Их Хурлын Хүний эрхийн дэд хорооны тогтоолын төслөө баталъя гэсэн. Хуралдаанд оролцож байгаа гишүүд маань бас ай пад тоног төхөөрөмжөө авчраагүй байгаа юм байна. Тийм учраас би гар өргөж санал хураалгах горимын санал гаргаж байна. Санал хураалгах юм уу? Зөвхөн дэд хорооны гишүүд санал өгнө шүү. Энэ дээр за гар өргөж санал хураая гэсэн гишүүд гараа өргөнө үү? За зургаагаас таван гишүүн дэмжлээ. </w:t>
      </w:r>
    </w:p>
    <w:p w14:paraId="480C73C4" w14:textId="77777777"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lastRenderedPageBreak/>
        <w:t xml:space="preserve">За одоо сая та бүхэнд хэлсэн Зөвлөмж, чиглэл өгөх тухай Монгол Улсын Их Хурлын Хүний эрхийн дэд хорооны тогтоолын төслийг саяын гишүүдийн хэлсэн саналыг тусгаад нэмж тусгаад баталъя гэсэн саналын томьёоллоор санал хураалт явуулъя. Дэмжиж байгаа гишүүд гараа өгнө үү. 6-5 тогтоолын төсөл батлагдлаа. </w:t>
      </w:r>
    </w:p>
    <w:p w14:paraId="20C21433" w14:textId="7CE1FE44" w:rsidR="004C3085" w:rsidRPr="002E6194" w:rsidRDefault="004C3085" w:rsidP="004C3085">
      <w:pPr>
        <w:pStyle w:val="LO-normal"/>
        <w:ind w:firstLine="720"/>
        <w:jc w:val="both"/>
        <w:rPr>
          <w:rFonts w:ascii="Arial" w:eastAsia="Times New Roman" w:hAnsi="Arial" w:cs="Arial"/>
          <w:sz w:val="24"/>
          <w:szCs w:val="24"/>
          <w:lang w:val="mn-MN"/>
        </w:rPr>
      </w:pPr>
      <w:r w:rsidRPr="002E6194">
        <w:rPr>
          <w:rFonts w:ascii="Arial" w:eastAsia="Times New Roman" w:hAnsi="Arial" w:cs="Arial"/>
          <w:sz w:val="24"/>
          <w:szCs w:val="24"/>
          <w:lang w:val="mn-MN"/>
        </w:rPr>
        <w:t>За өнөөдрийн хэлэлцэх асуудал дууссан тул Хүний эрхийн дэд хорооны хуралдаан өндөрлөс</w:t>
      </w:r>
      <w:r w:rsidR="006A57FD">
        <w:rPr>
          <w:rFonts w:ascii="Arial" w:eastAsia="Times New Roman" w:hAnsi="Arial" w:cs="Arial"/>
          <w:sz w:val="24"/>
          <w:szCs w:val="24"/>
          <w:lang w:val="mn-MN"/>
        </w:rPr>
        <w:t xml:space="preserve">нийг мэдэгдье ээ. Ажлын хэсэг, </w:t>
      </w:r>
      <w:r w:rsidRPr="002E6194">
        <w:rPr>
          <w:rFonts w:ascii="Arial" w:eastAsia="Times New Roman" w:hAnsi="Arial" w:cs="Arial"/>
          <w:sz w:val="24"/>
          <w:szCs w:val="24"/>
          <w:lang w:val="mn-MN"/>
        </w:rPr>
        <w:t xml:space="preserve">гишүүдэд баярлалаа. </w:t>
      </w:r>
    </w:p>
    <w:p w14:paraId="508DB4E1" w14:textId="77777777" w:rsidR="004C3085" w:rsidRPr="002E6194" w:rsidRDefault="004C3085" w:rsidP="004C3085">
      <w:pPr>
        <w:pStyle w:val="LO-normal"/>
        <w:spacing w:after="0"/>
        <w:rPr>
          <w:rFonts w:ascii="Arial" w:eastAsia="Times New Roman" w:hAnsi="Arial" w:cs="Arial"/>
          <w:sz w:val="24"/>
          <w:szCs w:val="24"/>
          <w:lang w:val="mn-MN"/>
        </w:rPr>
      </w:pPr>
    </w:p>
    <w:p w14:paraId="6760F919" w14:textId="77777777" w:rsidR="004C3085" w:rsidRPr="002E6194" w:rsidRDefault="004C3085" w:rsidP="004C3085">
      <w:pPr>
        <w:spacing w:after="0"/>
        <w:ind w:firstLine="709"/>
        <w:jc w:val="both"/>
        <w:rPr>
          <w:rFonts w:ascii="Arial" w:hAnsi="Arial" w:cs="Arial"/>
        </w:rPr>
      </w:pPr>
      <w:r w:rsidRPr="002E6194">
        <w:rPr>
          <w:rStyle w:val="Emphasis"/>
          <w:rFonts w:ascii="Arial" w:hAnsi="Arial" w:cs="Arial"/>
          <w:b/>
          <w:i w:val="0"/>
        </w:rPr>
        <w:t>Дууны бичлэгээс буулгасан:</w:t>
      </w:r>
    </w:p>
    <w:p w14:paraId="0E411A5D" w14:textId="77777777" w:rsidR="004C3085" w:rsidRPr="002E6194" w:rsidRDefault="004C3085" w:rsidP="004C3085">
      <w:pPr>
        <w:pStyle w:val="Title"/>
        <w:jc w:val="both"/>
        <w:rPr>
          <w:rFonts w:ascii="Arial" w:hAnsi="Arial" w:cs="Arial"/>
          <w:sz w:val="24"/>
          <w:szCs w:val="24"/>
          <w:lang w:val="mn-MN"/>
        </w:rPr>
      </w:pPr>
      <w:r w:rsidRPr="002E6194">
        <w:rPr>
          <w:rFonts w:ascii="Arial" w:hAnsi="Arial" w:cs="Arial"/>
          <w:sz w:val="24"/>
          <w:szCs w:val="24"/>
          <w:lang w:val="mn-MN"/>
        </w:rPr>
        <w:tab/>
        <w:t xml:space="preserve">ХУРАЛДААНЫ ТЭМДЭГЛЭЛ  </w:t>
      </w:r>
    </w:p>
    <w:p w14:paraId="729D12EF" w14:textId="77777777" w:rsidR="004C3085" w:rsidRPr="002E6194" w:rsidRDefault="004C3085" w:rsidP="004C3085">
      <w:pPr>
        <w:spacing w:after="0"/>
        <w:jc w:val="both"/>
        <w:rPr>
          <w:rStyle w:val="Emphasis"/>
          <w:rFonts w:ascii="Arial" w:hAnsi="Arial" w:cs="Arial"/>
          <w:i w:val="0"/>
          <w:iCs w:val="0"/>
        </w:rPr>
      </w:pPr>
      <w:r w:rsidRPr="002E6194">
        <w:rPr>
          <w:rStyle w:val="Emphasis"/>
          <w:rFonts w:ascii="Arial" w:hAnsi="Arial" w:cs="Arial"/>
          <w:b/>
          <w:bCs/>
          <w:i w:val="0"/>
        </w:rPr>
        <w:tab/>
      </w:r>
      <w:r w:rsidRPr="002E6194">
        <w:rPr>
          <w:rStyle w:val="Emphasis"/>
          <w:rFonts w:ascii="Arial" w:hAnsi="Arial" w:cs="Arial"/>
          <w:i w:val="0"/>
        </w:rPr>
        <w:t xml:space="preserve">ХӨТЛӨХ АЛБАНЫ </w:t>
      </w:r>
    </w:p>
    <w:p w14:paraId="0EEC6106" w14:textId="72129676" w:rsidR="004C3085" w:rsidRPr="002E6194" w:rsidRDefault="004C3085" w:rsidP="004C3085">
      <w:pPr>
        <w:spacing w:after="0"/>
        <w:jc w:val="both"/>
        <w:rPr>
          <w:rFonts w:ascii="Arial" w:hAnsi="Arial" w:cs="Arial"/>
        </w:rPr>
      </w:pPr>
      <w:r w:rsidRPr="002E6194">
        <w:rPr>
          <w:rStyle w:val="Emphasis"/>
          <w:rFonts w:ascii="Arial" w:hAnsi="Arial" w:cs="Arial"/>
          <w:i w:val="0"/>
        </w:rPr>
        <w:t xml:space="preserve">           </w:t>
      </w:r>
      <w:r w:rsidR="000D7A0C">
        <w:rPr>
          <w:rStyle w:val="Emphasis"/>
          <w:rFonts w:ascii="Arial" w:hAnsi="Arial" w:cs="Arial"/>
          <w:i w:val="0"/>
        </w:rPr>
        <w:t xml:space="preserve"> </w:t>
      </w:r>
      <w:r w:rsidRPr="002E6194">
        <w:rPr>
          <w:rStyle w:val="Emphasis"/>
          <w:rFonts w:ascii="Arial" w:hAnsi="Arial" w:cs="Arial"/>
          <w:i w:val="0"/>
        </w:rPr>
        <w:t>ШИНЖЭЭЧ</w:t>
      </w:r>
      <w:r w:rsidRPr="002E6194">
        <w:rPr>
          <w:rStyle w:val="Emphasis"/>
          <w:rFonts w:ascii="Arial" w:hAnsi="Arial" w:cs="Arial"/>
          <w:i w:val="0"/>
        </w:rPr>
        <w:tab/>
      </w:r>
      <w:r w:rsidRPr="002E6194">
        <w:rPr>
          <w:rStyle w:val="Emphasis"/>
          <w:rFonts w:ascii="Arial" w:hAnsi="Arial" w:cs="Arial"/>
          <w:b/>
          <w:bCs/>
          <w:i w:val="0"/>
        </w:rPr>
        <w:tab/>
      </w:r>
      <w:r w:rsidRPr="002E6194">
        <w:rPr>
          <w:rStyle w:val="Emphasis"/>
          <w:rFonts w:ascii="Arial" w:hAnsi="Arial" w:cs="Arial"/>
          <w:b/>
          <w:bCs/>
          <w:i w:val="0"/>
        </w:rPr>
        <w:tab/>
        <w:t xml:space="preserve">                                       </w:t>
      </w:r>
      <w:r w:rsidRPr="002E6194">
        <w:rPr>
          <w:rStyle w:val="Emphasis"/>
          <w:rFonts w:ascii="Arial" w:hAnsi="Arial" w:cs="Arial"/>
          <w:i w:val="0"/>
        </w:rPr>
        <w:t xml:space="preserve">Э.СУВД-ЭРДЭНЭ </w:t>
      </w:r>
    </w:p>
    <w:p w14:paraId="1D52E2F2" w14:textId="77777777" w:rsidR="004C3085" w:rsidRPr="002E6194" w:rsidRDefault="004C3085" w:rsidP="004C3085">
      <w:pPr>
        <w:ind w:firstLine="720"/>
        <w:jc w:val="both"/>
        <w:rPr>
          <w:rFonts w:ascii="Arial" w:hAnsi="Arial" w:cs="Arial"/>
          <w:sz w:val="24"/>
          <w:szCs w:val="24"/>
        </w:rPr>
      </w:pPr>
    </w:p>
    <w:p w14:paraId="47A6FE55" w14:textId="6C77D1C7" w:rsidR="004C3085" w:rsidRPr="002E6194" w:rsidRDefault="004C3085" w:rsidP="00BB18BD">
      <w:pPr>
        <w:spacing w:line="240" w:lineRule="auto"/>
        <w:jc w:val="center"/>
      </w:pPr>
    </w:p>
    <w:sectPr w:rsidR="004C3085" w:rsidRPr="002E6194" w:rsidSect="00BB18BD">
      <w:footerReference w:type="default" r:id="rId7"/>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2BD17" w14:textId="77777777" w:rsidR="00221957" w:rsidRDefault="00221957" w:rsidP="006A57FD">
      <w:pPr>
        <w:spacing w:after="0" w:line="240" w:lineRule="auto"/>
      </w:pPr>
      <w:r>
        <w:separator/>
      </w:r>
    </w:p>
  </w:endnote>
  <w:endnote w:type="continuationSeparator" w:id="0">
    <w:p w14:paraId="24DAD299" w14:textId="77777777" w:rsidR="00221957" w:rsidRDefault="00221957" w:rsidP="006A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438939"/>
      <w:docPartObj>
        <w:docPartGallery w:val="Page Numbers (Bottom of Page)"/>
        <w:docPartUnique/>
      </w:docPartObj>
    </w:sdtPr>
    <w:sdtEndPr>
      <w:rPr>
        <w:noProof/>
      </w:rPr>
    </w:sdtEndPr>
    <w:sdtContent>
      <w:p w14:paraId="5F6056A7" w14:textId="6CB475A9" w:rsidR="006A57FD" w:rsidRDefault="006A57FD">
        <w:pPr>
          <w:pStyle w:val="Footer"/>
          <w:jc w:val="right"/>
        </w:pPr>
        <w:r>
          <w:fldChar w:fldCharType="begin"/>
        </w:r>
        <w:r>
          <w:instrText xml:space="preserve"> PAGE   \* MERGEFORMAT </w:instrText>
        </w:r>
        <w:r>
          <w:fldChar w:fldCharType="separate"/>
        </w:r>
        <w:r w:rsidR="000D7A0C">
          <w:rPr>
            <w:noProof/>
          </w:rPr>
          <w:t>31</w:t>
        </w:r>
        <w:r>
          <w:rPr>
            <w:noProof/>
          </w:rPr>
          <w:fldChar w:fldCharType="end"/>
        </w:r>
      </w:p>
    </w:sdtContent>
  </w:sdt>
  <w:p w14:paraId="6FECC450" w14:textId="77777777" w:rsidR="006A57FD" w:rsidRDefault="006A5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35CDB" w14:textId="77777777" w:rsidR="00221957" w:rsidRDefault="00221957" w:rsidP="006A57FD">
      <w:pPr>
        <w:spacing w:after="0" w:line="240" w:lineRule="auto"/>
      </w:pPr>
      <w:r>
        <w:separator/>
      </w:r>
    </w:p>
  </w:footnote>
  <w:footnote w:type="continuationSeparator" w:id="0">
    <w:p w14:paraId="779D0F2F" w14:textId="77777777" w:rsidR="00221957" w:rsidRDefault="00221957" w:rsidP="006A5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55"/>
    <w:rsid w:val="0001381C"/>
    <w:rsid w:val="000D7A0C"/>
    <w:rsid w:val="000E03AE"/>
    <w:rsid w:val="000E23D7"/>
    <w:rsid w:val="0011453C"/>
    <w:rsid w:val="001927BB"/>
    <w:rsid w:val="001F7380"/>
    <w:rsid w:val="00221957"/>
    <w:rsid w:val="002643A1"/>
    <w:rsid w:val="0028307D"/>
    <w:rsid w:val="002E6194"/>
    <w:rsid w:val="00361DB5"/>
    <w:rsid w:val="003647AB"/>
    <w:rsid w:val="00393251"/>
    <w:rsid w:val="003B45DC"/>
    <w:rsid w:val="0041394D"/>
    <w:rsid w:val="00425043"/>
    <w:rsid w:val="00431C98"/>
    <w:rsid w:val="00460AF3"/>
    <w:rsid w:val="004A4955"/>
    <w:rsid w:val="004C3085"/>
    <w:rsid w:val="00547D2E"/>
    <w:rsid w:val="0058511D"/>
    <w:rsid w:val="005A302D"/>
    <w:rsid w:val="005E1625"/>
    <w:rsid w:val="005F27C6"/>
    <w:rsid w:val="005F6503"/>
    <w:rsid w:val="005F754F"/>
    <w:rsid w:val="00622245"/>
    <w:rsid w:val="006756B6"/>
    <w:rsid w:val="006A57FD"/>
    <w:rsid w:val="00771FDC"/>
    <w:rsid w:val="008A683E"/>
    <w:rsid w:val="008F0DBC"/>
    <w:rsid w:val="00970D52"/>
    <w:rsid w:val="00977BBE"/>
    <w:rsid w:val="009C4811"/>
    <w:rsid w:val="00A71C73"/>
    <w:rsid w:val="00B40D4C"/>
    <w:rsid w:val="00B82924"/>
    <w:rsid w:val="00BA59F2"/>
    <w:rsid w:val="00BA67C3"/>
    <w:rsid w:val="00BB18BD"/>
    <w:rsid w:val="00BE58B0"/>
    <w:rsid w:val="00C01A3F"/>
    <w:rsid w:val="00C11968"/>
    <w:rsid w:val="00C224C4"/>
    <w:rsid w:val="00C37466"/>
    <w:rsid w:val="00C91910"/>
    <w:rsid w:val="00D40D5A"/>
    <w:rsid w:val="00D84B5D"/>
    <w:rsid w:val="00DD2C68"/>
    <w:rsid w:val="00DD2CAA"/>
    <w:rsid w:val="00E45053"/>
    <w:rsid w:val="00E55929"/>
    <w:rsid w:val="00F14105"/>
    <w:rsid w:val="00F3637F"/>
    <w:rsid w:val="00F60074"/>
    <w:rsid w:val="00F62E17"/>
    <w:rsid w:val="00FB5CC5"/>
    <w:rsid w:val="00FD31FE"/>
    <w:rsid w:val="00FD6498"/>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381B"/>
  <w15:chartTrackingRefBased/>
  <w15:docId w15:val="{13CC81B5-A52F-4E52-B760-0325194A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9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qFormat/>
    <w:rsid w:val="004A4955"/>
    <w:pPr>
      <w:widowControl w:val="0"/>
      <w:suppressAutoHyphens/>
      <w:overflowPunct w:val="0"/>
      <w:spacing w:after="0" w:line="240" w:lineRule="auto"/>
      <w:jc w:val="center"/>
    </w:pPr>
    <w:rPr>
      <w:rFonts w:ascii="Times New Roman" w:eastAsia="Times New Roman" w:hAnsi="Times New Roman" w:cs="Times New Roman"/>
      <w:sz w:val="20"/>
      <w:szCs w:val="20"/>
      <w:lang w:val="en-US" w:eastAsia="en-US"/>
    </w:rPr>
  </w:style>
  <w:style w:type="paragraph" w:styleId="BodyText">
    <w:name w:val="Body Text"/>
    <w:basedOn w:val="Normal"/>
    <w:link w:val="BodyTextChar"/>
    <w:uiPriority w:val="99"/>
    <w:unhideWhenUsed/>
    <w:rsid w:val="004A4955"/>
    <w:pPr>
      <w:spacing w:after="120"/>
    </w:pPr>
  </w:style>
  <w:style w:type="character" w:customStyle="1" w:styleId="BodyTextChar">
    <w:name w:val="Body Text Char"/>
    <w:basedOn w:val="DefaultParagraphFont"/>
    <w:link w:val="BodyText"/>
    <w:uiPriority w:val="99"/>
    <w:rsid w:val="004A4955"/>
  </w:style>
  <w:style w:type="character" w:customStyle="1" w:styleId="TitleChar">
    <w:name w:val="Title Char"/>
    <w:basedOn w:val="DefaultParagraphFont"/>
    <w:link w:val="Title"/>
    <w:rsid w:val="004A4955"/>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unhideWhenUsed/>
    <w:rsid w:val="004A4955"/>
    <w:pPr>
      <w:spacing w:after="120" w:line="240" w:lineRule="auto"/>
      <w:ind w:left="283"/>
    </w:pPr>
    <w:rPr>
      <w:rFonts w:ascii="Times New Roman" w:eastAsia="Calibri" w:hAnsi="Times New Roman" w:cs="Times New Roman"/>
      <w:sz w:val="16"/>
      <w:szCs w:val="16"/>
      <w:lang w:val="en-US" w:eastAsia="en-US"/>
    </w:rPr>
  </w:style>
  <w:style w:type="character" w:customStyle="1" w:styleId="BodyTextIndent3Char">
    <w:name w:val="Body Text Indent 3 Char"/>
    <w:basedOn w:val="DefaultParagraphFont"/>
    <w:link w:val="BodyTextIndent3"/>
    <w:uiPriority w:val="99"/>
    <w:rsid w:val="004A4955"/>
    <w:rPr>
      <w:rFonts w:ascii="Times New Roman" w:eastAsia="Calibri" w:hAnsi="Times New Roman" w:cs="Times New Roman"/>
      <w:sz w:val="16"/>
      <w:szCs w:val="16"/>
      <w:lang w:val="en-US" w:eastAsia="en-US"/>
    </w:rPr>
  </w:style>
  <w:style w:type="paragraph" w:customStyle="1" w:styleId="LO-normal">
    <w:name w:val="LO-normal"/>
    <w:qFormat/>
    <w:rsid w:val="004C3085"/>
    <w:pPr>
      <w:suppressAutoHyphens/>
      <w:spacing w:after="200" w:line="276" w:lineRule="auto"/>
    </w:pPr>
    <w:rPr>
      <w:rFonts w:ascii="Calibri" w:eastAsia="Calibri" w:hAnsi="Calibri" w:cs="Calibri"/>
      <w:lang w:val="en-US" w:bidi="hi-IN"/>
    </w:rPr>
  </w:style>
  <w:style w:type="character" w:styleId="Emphasis">
    <w:name w:val="Emphasis"/>
    <w:uiPriority w:val="20"/>
    <w:qFormat/>
    <w:rsid w:val="004C3085"/>
    <w:rPr>
      <w:i/>
      <w:iCs/>
    </w:rPr>
  </w:style>
  <w:style w:type="paragraph" w:styleId="BodyTextIndent">
    <w:name w:val="Body Text Indent"/>
    <w:basedOn w:val="Normal"/>
    <w:link w:val="BodyTextIndentChar"/>
    <w:uiPriority w:val="99"/>
    <w:semiHidden/>
    <w:unhideWhenUsed/>
    <w:rsid w:val="002E6194"/>
    <w:pPr>
      <w:spacing w:after="120"/>
      <w:ind w:left="360"/>
    </w:pPr>
  </w:style>
  <w:style w:type="character" w:customStyle="1" w:styleId="BodyTextIndentChar">
    <w:name w:val="Body Text Indent Char"/>
    <w:basedOn w:val="DefaultParagraphFont"/>
    <w:link w:val="BodyTextIndent"/>
    <w:uiPriority w:val="99"/>
    <w:semiHidden/>
    <w:rsid w:val="002E6194"/>
  </w:style>
  <w:style w:type="paragraph" w:customStyle="1" w:styleId="Textbody">
    <w:name w:val="Text body"/>
    <w:basedOn w:val="Normal"/>
    <w:rsid w:val="002E6194"/>
    <w:pPr>
      <w:widowControl w:val="0"/>
      <w:suppressAutoHyphens/>
      <w:spacing w:after="120" w:line="240" w:lineRule="auto"/>
    </w:pPr>
    <w:rPr>
      <w:rFonts w:ascii="Times New Roman" w:eastAsia="SimSun" w:hAnsi="Times New Roman" w:cs="Mangal"/>
      <w:sz w:val="24"/>
      <w:szCs w:val="24"/>
      <w:lang w:val="en-US" w:bidi="hi-IN"/>
    </w:rPr>
  </w:style>
  <w:style w:type="paragraph" w:customStyle="1" w:styleId="TableContents">
    <w:name w:val="Table Contents"/>
    <w:basedOn w:val="Normal"/>
    <w:rsid w:val="002E6194"/>
    <w:pPr>
      <w:widowControl w:val="0"/>
      <w:suppressLineNumbers/>
      <w:suppressAutoHyphens/>
      <w:spacing w:after="0" w:line="240" w:lineRule="auto"/>
    </w:pPr>
    <w:rPr>
      <w:rFonts w:ascii="Times New Roman" w:eastAsia="SimSun" w:hAnsi="Times New Roman" w:cs="Mangal"/>
      <w:sz w:val="24"/>
      <w:szCs w:val="24"/>
      <w:lang w:val="en-US" w:bidi="hi-IN"/>
    </w:rPr>
  </w:style>
  <w:style w:type="paragraph" w:styleId="Header">
    <w:name w:val="header"/>
    <w:basedOn w:val="Normal"/>
    <w:link w:val="HeaderChar"/>
    <w:uiPriority w:val="99"/>
    <w:unhideWhenUsed/>
    <w:rsid w:val="006A5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7FD"/>
  </w:style>
  <w:style w:type="paragraph" w:styleId="Footer">
    <w:name w:val="footer"/>
    <w:basedOn w:val="Normal"/>
    <w:link w:val="FooterChar"/>
    <w:uiPriority w:val="99"/>
    <w:unhideWhenUsed/>
    <w:rsid w:val="006A5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4237-D652-4EDC-8169-ED7A6A83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33</Pages>
  <Words>13456</Words>
  <Characters>76701</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tserendulam Batzorig</dc:creator>
  <cp:keywords/>
  <dc:description/>
  <cp:lastModifiedBy>tserendulam Batzorig</cp:lastModifiedBy>
  <cp:revision>8</cp:revision>
  <cp:lastPrinted>2021-04-23T01:54:00Z</cp:lastPrinted>
  <dcterms:created xsi:type="dcterms:W3CDTF">2021-04-21T07:22:00Z</dcterms:created>
  <dcterms:modified xsi:type="dcterms:W3CDTF">2021-04-26T07:21:00Z</dcterms:modified>
</cp:coreProperties>
</file>